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85B" w:rsidRPr="008A0061" w:rsidRDefault="0016185B" w:rsidP="00B43022">
      <w:pPr>
        <w:jc w:val="center"/>
        <w:rPr>
          <w:rFonts w:ascii="Tahoma" w:hAnsi="Tahoma" w:cs="Tahoma"/>
          <w:b/>
          <w:bCs/>
          <w:color w:val="C00000"/>
          <w:sz w:val="20"/>
          <w:szCs w:val="20"/>
          <w:lang w:val="en-US"/>
        </w:rPr>
      </w:pPr>
    </w:p>
    <w:tbl>
      <w:tblPr>
        <w:tblW w:w="0" w:type="auto"/>
        <w:tblInd w:w="-106"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0A0"/>
      </w:tblPr>
      <w:tblGrid>
        <w:gridCol w:w="9778"/>
      </w:tblGrid>
      <w:tr w:rsidR="0016185B" w:rsidRPr="008A0061" w:rsidTr="00D81848">
        <w:trPr>
          <w:trHeight w:val="6059"/>
        </w:trPr>
        <w:tc>
          <w:tcPr>
            <w:tcW w:w="9778" w:type="dxa"/>
          </w:tcPr>
          <w:p w:rsidR="0016185B" w:rsidRPr="00C832D8" w:rsidRDefault="0016185B" w:rsidP="00C832D8">
            <w:pPr>
              <w:jc w:val="center"/>
              <w:rPr>
                <w:rFonts w:ascii="Tahoma" w:hAnsi="Tahoma" w:cs="Tahoma"/>
                <w:b/>
                <w:bCs/>
                <w:color w:val="C00000"/>
                <w:sz w:val="40"/>
                <w:szCs w:val="40"/>
                <w:lang w:val="en-US"/>
              </w:rPr>
            </w:pPr>
          </w:p>
          <w:p w:rsidR="0016185B" w:rsidRPr="00C832D8" w:rsidRDefault="0016185B" w:rsidP="00C832D8">
            <w:pPr>
              <w:jc w:val="center"/>
              <w:rPr>
                <w:rFonts w:ascii="Tahoma" w:hAnsi="Tahoma" w:cs="Tahoma"/>
                <w:b/>
                <w:bCs/>
                <w:color w:val="C00000"/>
                <w:sz w:val="40"/>
                <w:szCs w:val="40"/>
                <w:lang w:val="en-US"/>
              </w:rPr>
            </w:pPr>
          </w:p>
          <w:p w:rsidR="0016185B" w:rsidRPr="00C832D8" w:rsidRDefault="0016185B" w:rsidP="00C832D8">
            <w:pPr>
              <w:jc w:val="center"/>
              <w:rPr>
                <w:rFonts w:ascii="Tahoma" w:hAnsi="Tahoma" w:cs="Tahoma"/>
                <w:b/>
                <w:bCs/>
                <w:color w:val="C00000"/>
                <w:sz w:val="40"/>
                <w:szCs w:val="40"/>
                <w:lang w:val="en-US"/>
              </w:rPr>
            </w:pPr>
          </w:p>
          <w:p w:rsidR="0016185B" w:rsidRPr="00C832D8" w:rsidRDefault="0016185B" w:rsidP="00C832D8">
            <w:pPr>
              <w:jc w:val="center"/>
              <w:rPr>
                <w:rFonts w:ascii="Tahoma" w:hAnsi="Tahoma" w:cs="Tahoma"/>
                <w:b/>
                <w:bCs/>
                <w:sz w:val="40"/>
                <w:szCs w:val="40"/>
              </w:rPr>
            </w:pPr>
            <w:r w:rsidRPr="00C832D8">
              <w:rPr>
                <w:rFonts w:ascii="Tahoma" w:hAnsi="Tahoma" w:cs="Tahoma"/>
                <w:b/>
                <w:bCs/>
                <w:sz w:val="40"/>
                <w:szCs w:val="40"/>
              </w:rPr>
              <w:t xml:space="preserve">PROGRAMACIÓN DIDÁCTICA </w:t>
            </w:r>
          </w:p>
          <w:p w:rsidR="0016185B" w:rsidRPr="00C832D8" w:rsidRDefault="0016185B" w:rsidP="00C832D8">
            <w:pPr>
              <w:jc w:val="center"/>
              <w:rPr>
                <w:rFonts w:ascii="Tahoma" w:hAnsi="Tahoma" w:cs="Tahoma"/>
                <w:b/>
                <w:bCs/>
                <w:sz w:val="40"/>
                <w:szCs w:val="40"/>
              </w:rPr>
            </w:pPr>
            <w:r w:rsidRPr="00C832D8">
              <w:rPr>
                <w:rFonts w:ascii="Tahoma" w:hAnsi="Tahoma" w:cs="Tahoma"/>
                <w:b/>
                <w:bCs/>
                <w:sz w:val="40"/>
                <w:szCs w:val="40"/>
              </w:rPr>
              <w:t>LOMCE</w:t>
            </w:r>
          </w:p>
          <w:p w:rsidR="0016185B" w:rsidRPr="00C832D8" w:rsidRDefault="0016185B" w:rsidP="00C832D8">
            <w:pPr>
              <w:jc w:val="center"/>
              <w:rPr>
                <w:rFonts w:ascii="Tahoma" w:hAnsi="Tahoma" w:cs="Tahoma"/>
                <w:b/>
                <w:bCs/>
                <w:sz w:val="40"/>
                <w:szCs w:val="40"/>
              </w:rPr>
            </w:pPr>
            <w:r w:rsidRPr="00C832D8">
              <w:rPr>
                <w:rFonts w:ascii="Tahoma" w:hAnsi="Tahoma" w:cs="Tahoma"/>
                <w:b/>
                <w:bCs/>
                <w:sz w:val="40"/>
                <w:szCs w:val="40"/>
              </w:rPr>
              <w:t>(Comunitat Valenciana)</w:t>
            </w:r>
          </w:p>
          <w:p w:rsidR="0016185B" w:rsidRPr="00C832D8" w:rsidRDefault="0016185B" w:rsidP="00C832D8">
            <w:pPr>
              <w:jc w:val="center"/>
              <w:rPr>
                <w:rFonts w:ascii="Tahoma" w:hAnsi="Tahoma" w:cs="Tahoma"/>
                <w:b/>
                <w:bCs/>
                <w:sz w:val="40"/>
                <w:szCs w:val="40"/>
              </w:rPr>
            </w:pPr>
          </w:p>
          <w:p w:rsidR="0016185B" w:rsidRPr="00C832D8" w:rsidRDefault="0016185B" w:rsidP="00C832D8">
            <w:pPr>
              <w:jc w:val="center"/>
              <w:rPr>
                <w:rFonts w:ascii="Tahoma" w:hAnsi="Tahoma" w:cs="Tahoma"/>
                <w:b/>
                <w:bCs/>
                <w:sz w:val="40"/>
                <w:szCs w:val="40"/>
              </w:rPr>
            </w:pPr>
          </w:p>
          <w:p w:rsidR="0016185B" w:rsidRPr="00C832D8" w:rsidRDefault="0016185B" w:rsidP="00C832D8">
            <w:pPr>
              <w:jc w:val="center"/>
              <w:rPr>
                <w:rFonts w:ascii="Tahoma" w:hAnsi="Tahoma" w:cs="Tahoma"/>
                <w:b/>
                <w:bCs/>
                <w:sz w:val="40"/>
                <w:szCs w:val="40"/>
              </w:rPr>
            </w:pPr>
          </w:p>
          <w:p w:rsidR="0016185B" w:rsidRPr="00C832D8" w:rsidRDefault="0016185B" w:rsidP="00C832D8">
            <w:pPr>
              <w:jc w:val="center"/>
              <w:rPr>
                <w:rFonts w:ascii="Tahoma" w:hAnsi="Tahoma" w:cs="Tahoma"/>
                <w:b/>
                <w:bCs/>
                <w:sz w:val="40"/>
                <w:szCs w:val="40"/>
              </w:rPr>
            </w:pPr>
          </w:p>
          <w:p w:rsidR="0016185B" w:rsidRPr="00C832D8" w:rsidRDefault="0016185B" w:rsidP="00C832D8">
            <w:pPr>
              <w:jc w:val="center"/>
              <w:rPr>
                <w:rFonts w:ascii="Tahoma" w:hAnsi="Tahoma" w:cs="Tahoma"/>
                <w:b/>
                <w:bCs/>
                <w:sz w:val="72"/>
                <w:szCs w:val="72"/>
              </w:rPr>
            </w:pPr>
            <w:r w:rsidRPr="00C832D8">
              <w:rPr>
                <w:rFonts w:ascii="Tahoma" w:hAnsi="Tahoma" w:cs="Tahoma"/>
                <w:b/>
                <w:bCs/>
                <w:sz w:val="72"/>
                <w:szCs w:val="72"/>
              </w:rPr>
              <w:t>ISLANDS 6</w:t>
            </w:r>
          </w:p>
          <w:p w:rsidR="0016185B" w:rsidRPr="00C832D8" w:rsidRDefault="0016185B" w:rsidP="00C832D8">
            <w:pPr>
              <w:jc w:val="center"/>
              <w:rPr>
                <w:rFonts w:ascii="Tahoma" w:hAnsi="Tahoma" w:cs="Tahoma"/>
                <w:b/>
                <w:bCs/>
                <w:sz w:val="40"/>
                <w:szCs w:val="40"/>
              </w:rPr>
            </w:pPr>
            <w:r w:rsidRPr="00C832D8">
              <w:rPr>
                <w:rFonts w:ascii="Tahoma" w:hAnsi="Tahoma" w:cs="Tahoma"/>
                <w:b/>
                <w:bCs/>
                <w:sz w:val="40"/>
                <w:szCs w:val="40"/>
              </w:rPr>
              <w:t>PEARSON</w:t>
            </w: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sz w:val="40"/>
                <w:szCs w:val="40"/>
              </w:rPr>
            </w:pPr>
          </w:p>
          <w:p w:rsidR="0016185B" w:rsidRPr="00C832D8" w:rsidRDefault="0016185B" w:rsidP="00C832D8">
            <w:pPr>
              <w:jc w:val="center"/>
              <w:rPr>
                <w:rFonts w:ascii="Tahoma" w:hAnsi="Tahoma" w:cs="Tahoma"/>
                <w:b/>
                <w:bCs/>
                <w:sz w:val="40"/>
                <w:szCs w:val="40"/>
              </w:rPr>
            </w:pPr>
            <w:r w:rsidRPr="00C832D8">
              <w:rPr>
                <w:rFonts w:ascii="Tahoma" w:hAnsi="Tahoma" w:cs="Tahoma"/>
                <w:b/>
                <w:bCs/>
                <w:sz w:val="40"/>
                <w:szCs w:val="40"/>
              </w:rPr>
              <w:t>6º DE PRIMARIA</w:t>
            </w:r>
          </w:p>
          <w:p w:rsidR="0016185B" w:rsidRPr="00C832D8" w:rsidRDefault="0016185B" w:rsidP="00C832D8">
            <w:pPr>
              <w:jc w:val="center"/>
              <w:rPr>
                <w:rFonts w:ascii="Tahoma" w:hAnsi="Tahoma" w:cs="Tahoma"/>
                <w:b/>
                <w:bCs/>
                <w:sz w:val="40"/>
                <w:szCs w:val="40"/>
              </w:rPr>
            </w:pPr>
            <w:r w:rsidRPr="00C832D8">
              <w:rPr>
                <w:rFonts w:ascii="Tahoma" w:hAnsi="Tahoma" w:cs="Tahoma"/>
                <w:b/>
                <w:bCs/>
                <w:sz w:val="40"/>
                <w:szCs w:val="40"/>
              </w:rPr>
              <w:t>INGLÉS</w:t>
            </w:r>
          </w:p>
          <w:p w:rsidR="0016185B" w:rsidRPr="00C832D8" w:rsidRDefault="0016185B" w:rsidP="00C832D8">
            <w:pPr>
              <w:jc w:val="center"/>
              <w:rPr>
                <w:rFonts w:ascii="Tahoma" w:hAnsi="Tahoma" w:cs="Tahoma"/>
                <w:b/>
                <w:bCs/>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40"/>
                <w:szCs w:val="40"/>
              </w:rPr>
            </w:pPr>
          </w:p>
          <w:p w:rsidR="0016185B" w:rsidRPr="00C832D8" w:rsidRDefault="0016185B" w:rsidP="00C832D8">
            <w:pPr>
              <w:jc w:val="center"/>
              <w:rPr>
                <w:rFonts w:ascii="Tahoma" w:hAnsi="Tahoma" w:cs="Tahoma"/>
                <w:b/>
                <w:bCs/>
                <w:color w:val="C00000"/>
                <w:sz w:val="20"/>
                <w:szCs w:val="20"/>
              </w:rPr>
            </w:pPr>
          </w:p>
        </w:tc>
      </w:tr>
    </w:tbl>
    <w:p w:rsidR="0016185B" w:rsidRPr="008A0061" w:rsidRDefault="0016185B" w:rsidP="00B43022">
      <w:pPr>
        <w:rPr>
          <w:rFonts w:ascii="Tahoma" w:hAnsi="Tahoma" w:cs="Tahoma"/>
          <w:b/>
          <w:bCs/>
          <w:color w:val="C00000"/>
          <w:sz w:val="20"/>
          <w:szCs w:val="20"/>
        </w:rPr>
      </w:pPr>
    </w:p>
    <w:p w:rsidR="0016185B" w:rsidRPr="00201C5B" w:rsidRDefault="0016185B" w:rsidP="00315F26">
      <w:pPr>
        <w:jc w:val="center"/>
        <w:rPr>
          <w:rFonts w:ascii="Verdana" w:hAnsi="Verdana" w:cs="Verdana"/>
          <w:b/>
          <w:bCs/>
          <w:sz w:val="18"/>
          <w:szCs w:val="18"/>
        </w:rPr>
      </w:pPr>
      <w:r w:rsidRPr="008A0061">
        <w:rPr>
          <w:rFonts w:ascii="Tahoma" w:hAnsi="Tahoma" w:cs="Tahoma"/>
          <w:b/>
          <w:bCs/>
          <w:color w:val="C00000"/>
          <w:sz w:val="20"/>
          <w:szCs w:val="20"/>
        </w:rPr>
        <w:br w:type="page"/>
      </w:r>
      <w:bookmarkStart w:id="0" w:name="_Toc381885865"/>
      <w:bookmarkStart w:id="1" w:name="_Toc383599391"/>
      <w:bookmarkStart w:id="2" w:name="_Toc351031034"/>
      <w:bookmarkStart w:id="3" w:name="_Toc381885868"/>
      <w:bookmarkStart w:id="4" w:name="_Toc383599406"/>
      <w:r w:rsidRPr="00201C5B">
        <w:rPr>
          <w:rFonts w:ascii="Verdana" w:hAnsi="Verdana" w:cs="Verdana"/>
          <w:b/>
          <w:bCs/>
          <w:sz w:val="18"/>
          <w:szCs w:val="18"/>
        </w:rPr>
        <w:t>ÍNDICE</w:t>
      </w:r>
    </w:p>
    <w:p w:rsidR="0016185B" w:rsidRPr="00201C5B" w:rsidRDefault="0016185B" w:rsidP="006223C9">
      <w:pPr>
        <w:suppressAutoHyphens/>
        <w:jc w:val="both"/>
        <w:rPr>
          <w:rFonts w:ascii="Verdana" w:hAnsi="Verdana" w:cs="Verdana"/>
          <w:b/>
          <w:bCs/>
          <w:sz w:val="18"/>
          <w:szCs w:val="18"/>
        </w:rPr>
      </w:pPr>
    </w:p>
    <w:p w:rsidR="0016185B" w:rsidRDefault="0016185B" w:rsidP="00315F26">
      <w:pPr>
        <w:autoSpaceDE w:val="0"/>
        <w:autoSpaceDN w:val="0"/>
        <w:adjustRightInd w:val="0"/>
        <w:rPr>
          <w:rFonts w:ascii="Verdana" w:hAnsi="Verdana" w:cs="Verdana"/>
          <w:b/>
          <w:bCs/>
          <w:sz w:val="18"/>
          <w:szCs w:val="18"/>
        </w:rPr>
      </w:pPr>
      <w:r w:rsidRPr="00201C5B">
        <w:rPr>
          <w:rFonts w:ascii="Verdana" w:hAnsi="Verdana" w:cs="Verdana"/>
          <w:b/>
          <w:bCs/>
          <w:sz w:val="18"/>
          <w:szCs w:val="18"/>
        </w:rPr>
        <w:t>1.- INTRODUCCIÓN</w:t>
      </w:r>
    </w:p>
    <w:p w:rsidR="0016185B" w:rsidRDefault="0016185B" w:rsidP="00315F26">
      <w:pPr>
        <w:autoSpaceDE w:val="0"/>
        <w:autoSpaceDN w:val="0"/>
        <w:adjustRightInd w:val="0"/>
        <w:rPr>
          <w:rFonts w:ascii="Verdana" w:hAnsi="Verdana" w:cs="Verdana"/>
          <w:b/>
          <w:bCs/>
          <w:sz w:val="18"/>
          <w:szCs w:val="18"/>
        </w:rPr>
      </w:pPr>
    </w:p>
    <w:p w:rsidR="0016185B" w:rsidRPr="006A5C1A" w:rsidRDefault="0016185B" w:rsidP="00315F26">
      <w:pPr>
        <w:autoSpaceDE w:val="0"/>
        <w:autoSpaceDN w:val="0"/>
        <w:adjustRightInd w:val="0"/>
        <w:rPr>
          <w:rFonts w:ascii="Verdana" w:hAnsi="Verdana" w:cs="Verdana"/>
          <w:b/>
          <w:bCs/>
          <w:sz w:val="18"/>
          <w:szCs w:val="18"/>
        </w:rPr>
      </w:pPr>
      <w:r>
        <w:rPr>
          <w:rFonts w:ascii="Verdana" w:hAnsi="Verdana" w:cs="Verdana"/>
          <w:b/>
          <w:bCs/>
          <w:sz w:val="18"/>
          <w:szCs w:val="18"/>
        </w:rPr>
        <w:t xml:space="preserve">1.1 </w:t>
      </w:r>
      <w:r w:rsidRPr="006A5C1A">
        <w:rPr>
          <w:rFonts w:ascii="Verdana" w:hAnsi="Verdana" w:cs="Verdana"/>
          <w:b/>
          <w:bCs/>
          <w:sz w:val="18"/>
          <w:szCs w:val="18"/>
        </w:rPr>
        <w:t>DISPOSICIONES GENERALES DECRETO</w:t>
      </w:r>
    </w:p>
    <w:p w:rsidR="0016185B" w:rsidRDefault="0016185B" w:rsidP="00315F26">
      <w:pPr>
        <w:autoSpaceDE w:val="0"/>
        <w:autoSpaceDN w:val="0"/>
        <w:adjustRightInd w:val="0"/>
        <w:ind w:firstLine="708"/>
        <w:rPr>
          <w:rFonts w:ascii="Verdana" w:hAnsi="Verdana" w:cs="Verdana"/>
          <w:b/>
          <w:bCs/>
          <w:sz w:val="18"/>
          <w:szCs w:val="18"/>
        </w:rPr>
      </w:pPr>
      <w:r>
        <w:rPr>
          <w:rFonts w:ascii="Verdana" w:hAnsi="Verdana" w:cs="Verdana"/>
          <w:b/>
          <w:bCs/>
          <w:sz w:val="18"/>
          <w:szCs w:val="18"/>
        </w:rPr>
        <w:t>PREÁMBULO</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CAPÍTULO I: DISPOSICIONES PRELIMINARES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 Objeto y ámbito de aplicación</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 Currículo</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3. Objetivos y fines</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CAPÍTULO II: ORGANIZACIÓN Y HORARIO</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4. Organización de las enseñanzas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5. Horario</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CAPÍTULO III: EVALUACIÓN</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6. Carácter de la evaluación</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7. Promoción</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8. Referentes en la evaluación y promoción</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9. Evaluaciones individualizadas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10. Documentos oficiales de evaluación y resultados de la evaluación</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CAPÍTULO IV: AUTONOMÍA Y PARTICIPACIÓN</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11. Elementos de las programaciones didácticas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12. Elaboración, supervisión y evaluación de las programaciones didácticas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13. Autonomía de los centros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14. Participación de los representantes legales del alumnado.</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CAPÍTULO V: ATENCIÓN A LA DIVERSIDAD</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15. Aspectos generales de atención a la diversidad</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16. Plan de atención a la diversidad e inclusión educativa</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17. Medidas de apoyo y refuerzo</w:t>
      </w:r>
    </w:p>
    <w:p w:rsidR="0016185B" w:rsidRPr="00201C5B" w:rsidRDefault="0016185B" w:rsidP="00315F26">
      <w:pPr>
        <w:autoSpaceDE w:val="0"/>
        <w:autoSpaceDN w:val="0"/>
        <w:adjustRightInd w:val="0"/>
        <w:ind w:left="2834" w:hanging="1418"/>
        <w:rPr>
          <w:rFonts w:ascii="Verdana" w:hAnsi="Verdana" w:cs="Verdana"/>
          <w:b/>
          <w:bCs/>
          <w:sz w:val="18"/>
          <w:szCs w:val="18"/>
        </w:rPr>
      </w:pPr>
      <w:r w:rsidRPr="00201C5B">
        <w:rPr>
          <w:rFonts w:ascii="Verdana" w:hAnsi="Verdana" w:cs="Verdana"/>
          <w:b/>
          <w:bCs/>
          <w:sz w:val="18"/>
          <w:szCs w:val="18"/>
        </w:rPr>
        <w:t>Artículo 18. Identificación, valoración e intervención de necesidades específicas de apoyo educativo</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19. Alumnado que presenta necesidades educativas especiales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20. Adaptaciones curriculares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21. Prolongación de la escolarización un año más en la etapa</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22. Altas capacidades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23. Incorporación tardía</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24. Dificultades de aprendizaje</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25. Acción tutorial</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Artículo 26. Transición a la educación secundaria obligatoria</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DISPOSICIONES ADICIONALES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Primera. Proyectos lingüísticos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Segunda. Formación del profesorado</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Tercera. Libros de texto y materiales didácticos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Cuarta. Asesoramiento, supervisión y difusión de la norma</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Quinta. Incidencia en las dotaciones de gasto</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DISPOSICIONES TRANSITORIAS</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Primera. Calendario de implantación</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Segunda. Programaciones didácticas durante el curso escolar 2014-2015</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Tercera. Horario durante el curso 2014-2015</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Cuarta. Normas reglamentarias a desarrollar</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DISPOSICIÓN DEROGATORIA</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Única. Derogación normativa</w:t>
      </w:r>
    </w:p>
    <w:p w:rsidR="0016185B" w:rsidRPr="00201C5B" w:rsidRDefault="0016185B" w:rsidP="00315F26">
      <w:pPr>
        <w:autoSpaceDE w:val="0"/>
        <w:autoSpaceDN w:val="0"/>
        <w:adjustRightInd w:val="0"/>
        <w:ind w:firstLine="708"/>
        <w:rPr>
          <w:rFonts w:ascii="Verdana" w:hAnsi="Verdana" w:cs="Verdana"/>
          <w:b/>
          <w:bCs/>
          <w:sz w:val="18"/>
          <w:szCs w:val="18"/>
        </w:rPr>
      </w:pPr>
      <w:r w:rsidRPr="00201C5B">
        <w:rPr>
          <w:rFonts w:ascii="Verdana" w:hAnsi="Verdana" w:cs="Verdana"/>
          <w:b/>
          <w:bCs/>
          <w:sz w:val="18"/>
          <w:szCs w:val="18"/>
        </w:rPr>
        <w:t xml:space="preserve">DISPOSICIONES FINALES </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Primera. Normas de desarrollo</w:t>
      </w:r>
    </w:p>
    <w:p w:rsidR="0016185B" w:rsidRPr="00201C5B" w:rsidRDefault="0016185B" w:rsidP="00315F26">
      <w:pPr>
        <w:autoSpaceDE w:val="0"/>
        <w:autoSpaceDN w:val="0"/>
        <w:adjustRightInd w:val="0"/>
        <w:ind w:left="1416"/>
        <w:rPr>
          <w:rFonts w:ascii="Verdana" w:hAnsi="Verdana" w:cs="Verdana"/>
          <w:b/>
          <w:bCs/>
          <w:sz w:val="18"/>
          <w:szCs w:val="18"/>
        </w:rPr>
      </w:pPr>
      <w:r w:rsidRPr="00201C5B">
        <w:rPr>
          <w:rFonts w:ascii="Verdana" w:hAnsi="Verdana" w:cs="Verdana"/>
          <w:b/>
          <w:bCs/>
          <w:sz w:val="18"/>
          <w:szCs w:val="18"/>
        </w:rPr>
        <w:t>Segunda. Entrada en vigor</w:t>
      </w:r>
    </w:p>
    <w:p w:rsidR="0016185B" w:rsidRPr="00201C5B" w:rsidRDefault="0016185B" w:rsidP="00315F26">
      <w:pPr>
        <w:suppressAutoHyphens/>
        <w:ind w:left="708"/>
        <w:jc w:val="both"/>
        <w:rPr>
          <w:rFonts w:ascii="Verdana" w:hAnsi="Verdana" w:cs="Verdana"/>
          <w:b/>
          <w:bCs/>
          <w:sz w:val="18"/>
          <w:szCs w:val="18"/>
        </w:rPr>
      </w:pP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1.2. ASPECTOS GENERALES DEL ÁREA DE LENGUA EXTRANJERA</w:t>
      </w:r>
    </w:p>
    <w:p w:rsidR="0016185B" w:rsidRPr="00201C5B" w:rsidRDefault="0016185B" w:rsidP="00315F26">
      <w:pPr>
        <w:rPr>
          <w:rFonts w:ascii="Verdana" w:hAnsi="Verdana" w:cs="Verdana"/>
          <w:b/>
          <w:bCs/>
          <w:sz w:val="20"/>
          <w:szCs w:val="20"/>
        </w:rPr>
      </w:pPr>
    </w:p>
    <w:p w:rsidR="0016185B" w:rsidRDefault="0016185B" w:rsidP="00315F26">
      <w:pPr>
        <w:suppressAutoHyphens/>
        <w:jc w:val="both"/>
        <w:rPr>
          <w:rFonts w:ascii="Verdana" w:hAnsi="Verdana" w:cs="Verdana"/>
          <w:b/>
          <w:bCs/>
          <w:sz w:val="18"/>
          <w:szCs w:val="18"/>
        </w:rPr>
      </w:pPr>
      <w:r>
        <w:rPr>
          <w:rFonts w:ascii="Verdana" w:hAnsi="Verdana" w:cs="Verdana"/>
          <w:b/>
          <w:bCs/>
          <w:sz w:val="18"/>
          <w:szCs w:val="18"/>
        </w:rPr>
        <w:br w:type="page"/>
      </w:r>
      <w:r w:rsidRPr="00201C5B">
        <w:rPr>
          <w:rFonts w:ascii="Verdana" w:hAnsi="Verdana" w:cs="Verdana"/>
          <w:b/>
          <w:bCs/>
          <w:sz w:val="18"/>
          <w:szCs w:val="18"/>
        </w:rPr>
        <w:t>2.- DISEÑO CURRICULAR</w:t>
      </w:r>
    </w:p>
    <w:p w:rsidR="0016185B" w:rsidRPr="00201C5B" w:rsidRDefault="0016185B" w:rsidP="00315F26">
      <w:pPr>
        <w:suppressAutoHyphens/>
        <w:jc w:val="both"/>
        <w:rPr>
          <w:rFonts w:ascii="Verdana" w:hAnsi="Verdana" w:cs="Verdana"/>
          <w:b/>
          <w:bCs/>
          <w:sz w:val="18"/>
          <w:szCs w:val="18"/>
        </w:rPr>
      </w:pP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2.1. Currículo</w:t>
      </w: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2.2. Objetivos</w:t>
      </w: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2.3. Competencias clave</w:t>
      </w:r>
    </w:p>
    <w:p w:rsidR="0016185B" w:rsidRDefault="0016185B" w:rsidP="00315F26">
      <w:pPr>
        <w:suppressAutoHyphens/>
        <w:ind w:firstLine="708"/>
        <w:rPr>
          <w:rFonts w:ascii="Verdana" w:hAnsi="Verdana" w:cs="Verdana"/>
          <w:b/>
          <w:bCs/>
          <w:sz w:val="18"/>
          <w:szCs w:val="18"/>
        </w:rPr>
      </w:pPr>
      <w:r>
        <w:rPr>
          <w:rFonts w:ascii="Verdana" w:hAnsi="Verdana" w:cs="Verdana"/>
          <w:b/>
          <w:bCs/>
          <w:sz w:val="18"/>
          <w:szCs w:val="18"/>
        </w:rPr>
        <w:t>2.3.1. Descripción de las Competencias clave del Sistema Educativo Español</w:t>
      </w:r>
    </w:p>
    <w:p w:rsidR="0016185B" w:rsidRDefault="0016185B" w:rsidP="00315F26">
      <w:pPr>
        <w:suppressAutoHyphens/>
        <w:ind w:firstLine="708"/>
        <w:rPr>
          <w:rFonts w:ascii="Verdana" w:hAnsi="Verdana" w:cs="Verdana"/>
          <w:b/>
          <w:bCs/>
          <w:sz w:val="18"/>
          <w:szCs w:val="18"/>
        </w:rPr>
      </w:pPr>
      <w:r>
        <w:rPr>
          <w:rFonts w:ascii="Verdana" w:hAnsi="Verdana" w:cs="Verdana"/>
          <w:b/>
          <w:bCs/>
          <w:sz w:val="18"/>
          <w:szCs w:val="18"/>
        </w:rPr>
        <w:t>2.3.2. Estrategias metodológicas para trabajar por Competencias en el aula</w:t>
      </w:r>
    </w:p>
    <w:p w:rsidR="0016185B" w:rsidRDefault="0016185B" w:rsidP="00315F26">
      <w:pPr>
        <w:ind w:firstLine="708"/>
        <w:jc w:val="both"/>
        <w:rPr>
          <w:rFonts w:ascii="Verdana" w:hAnsi="Verdana" w:cs="Verdana"/>
          <w:b/>
          <w:bCs/>
          <w:sz w:val="18"/>
          <w:szCs w:val="18"/>
        </w:rPr>
      </w:pPr>
      <w:r>
        <w:rPr>
          <w:rFonts w:ascii="Verdana" w:hAnsi="Verdana" w:cs="Verdana"/>
          <w:b/>
          <w:bCs/>
          <w:sz w:val="18"/>
          <w:szCs w:val="18"/>
        </w:rPr>
        <w:t xml:space="preserve">2.3.3. Contribución del Proyecto </w:t>
      </w:r>
      <w:r>
        <w:rPr>
          <w:rFonts w:ascii="Verdana" w:hAnsi="Verdana" w:cs="Verdana"/>
          <w:b/>
          <w:bCs/>
          <w:i/>
          <w:iCs/>
          <w:sz w:val="18"/>
          <w:szCs w:val="18"/>
        </w:rPr>
        <w:t>Islands</w:t>
      </w:r>
      <w:r>
        <w:rPr>
          <w:rFonts w:ascii="Verdana" w:hAnsi="Verdana" w:cs="Verdana"/>
          <w:b/>
          <w:bCs/>
          <w:sz w:val="18"/>
          <w:szCs w:val="18"/>
        </w:rPr>
        <w:t xml:space="preserve"> al desarrollo de las Competencias clave</w:t>
      </w:r>
    </w:p>
    <w:p w:rsidR="0016185B" w:rsidRPr="00201C5B" w:rsidRDefault="0016185B" w:rsidP="00315F26">
      <w:pPr>
        <w:suppressAutoHyphens/>
        <w:jc w:val="both"/>
        <w:rPr>
          <w:rFonts w:ascii="Verdana" w:hAnsi="Verdana" w:cs="Verdana"/>
          <w:b/>
          <w:bCs/>
          <w:sz w:val="18"/>
          <w:szCs w:val="18"/>
        </w:rPr>
      </w:pPr>
      <w:r w:rsidRPr="00201C5B">
        <w:rPr>
          <w:rFonts w:ascii="Verdana" w:hAnsi="Verdana" w:cs="Verdana"/>
          <w:b/>
          <w:bCs/>
          <w:sz w:val="18"/>
          <w:szCs w:val="18"/>
        </w:rPr>
        <w:t xml:space="preserve">2.4. Contenidos </w:t>
      </w:r>
    </w:p>
    <w:p w:rsidR="0016185B" w:rsidRPr="00201C5B" w:rsidRDefault="0016185B" w:rsidP="00315F26">
      <w:pPr>
        <w:suppressAutoHyphens/>
        <w:jc w:val="both"/>
        <w:rPr>
          <w:rFonts w:ascii="Verdana" w:hAnsi="Verdana" w:cs="Verdana"/>
          <w:b/>
          <w:bCs/>
          <w:sz w:val="18"/>
          <w:szCs w:val="18"/>
        </w:rPr>
      </w:pPr>
      <w:r w:rsidRPr="00201C5B">
        <w:rPr>
          <w:rFonts w:ascii="Verdana" w:hAnsi="Verdana" w:cs="Verdana"/>
          <w:b/>
          <w:bCs/>
          <w:sz w:val="18"/>
          <w:szCs w:val="18"/>
        </w:rPr>
        <w:t xml:space="preserve">2.5. </w:t>
      </w:r>
      <w:r>
        <w:rPr>
          <w:rFonts w:ascii="Verdana" w:hAnsi="Verdana" w:cs="Verdana"/>
          <w:b/>
          <w:bCs/>
          <w:sz w:val="18"/>
          <w:szCs w:val="18"/>
        </w:rPr>
        <w:t xml:space="preserve">Metodología didáctica y el Proyecto </w:t>
      </w:r>
      <w:r w:rsidRPr="00A86A26">
        <w:rPr>
          <w:rFonts w:ascii="Verdana" w:hAnsi="Verdana" w:cs="Verdana"/>
          <w:b/>
          <w:bCs/>
          <w:i/>
          <w:iCs/>
          <w:sz w:val="18"/>
          <w:szCs w:val="18"/>
        </w:rPr>
        <w:t>Islands</w:t>
      </w:r>
    </w:p>
    <w:p w:rsidR="0016185B" w:rsidRPr="00201C5B" w:rsidRDefault="0016185B" w:rsidP="00315F26">
      <w:pPr>
        <w:suppressAutoHyphens/>
        <w:ind w:firstLine="708"/>
        <w:jc w:val="both"/>
        <w:rPr>
          <w:rFonts w:ascii="Verdana" w:hAnsi="Verdana" w:cs="Verdana"/>
          <w:b/>
          <w:bCs/>
          <w:sz w:val="18"/>
          <w:szCs w:val="18"/>
        </w:rPr>
      </w:pPr>
      <w:r w:rsidRPr="00201C5B">
        <w:rPr>
          <w:rFonts w:ascii="Verdana" w:hAnsi="Verdana" w:cs="Verdana"/>
          <w:b/>
          <w:bCs/>
          <w:sz w:val="18"/>
          <w:szCs w:val="18"/>
        </w:rPr>
        <w:t>2.5.1- Metodología y destrezas</w:t>
      </w:r>
    </w:p>
    <w:p w:rsidR="0016185B" w:rsidRPr="00201C5B" w:rsidRDefault="0016185B" w:rsidP="00315F26">
      <w:pPr>
        <w:suppressAutoHyphens/>
        <w:ind w:firstLine="708"/>
        <w:jc w:val="both"/>
        <w:rPr>
          <w:rFonts w:ascii="Verdana" w:hAnsi="Verdana" w:cs="Verdana"/>
          <w:b/>
          <w:bCs/>
          <w:sz w:val="18"/>
          <w:szCs w:val="18"/>
        </w:rPr>
      </w:pPr>
      <w:r w:rsidRPr="00201C5B">
        <w:rPr>
          <w:rFonts w:ascii="Verdana" w:hAnsi="Verdana" w:cs="Verdana"/>
          <w:b/>
          <w:bCs/>
          <w:sz w:val="18"/>
          <w:szCs w:val="18"/>
        </w:rPr>
        <w:t>2.5.2- Recursos didácticos (Componentes del curso)</w:t>
      </w:r>
    </w:p>
    <w:p w:rsidR="0016185B" w:rsidRPr="00201C5B" w:rsidRDefault="0016185B" w:rsidP="00315F26">
      <w:pPr>
        <w:suppressAutoHyphens/>
        <w:ind w:firstLine="708"/>
        <w:jc w:val="both"/>
        <w:rPr>
          <w:rFonts w:ascii="Verdana" w:hAnsi="Verdana" w:cs="Verdana"/>
          <w:b/>
          <w:bCs/>
          <w:sz w:val="18"/>
          <w:szCs w:val="18"/>
        </w:rPr>
      </w:pPr>
      <w:r w:rsidRPr="00201C5B">
        <w:rPr>
          <w:rFonts w:ascii="Verdana" w:hAnsi="Verdana" w:cs="Verdana"/>
          <w:b/>
          <w:bCs/>
          <w:sz w:val="18"/>
          <w:szCs w:val="18"/>
        </w:rPr>
        <w:t xml:space="preserve">2.5.3- Estructura del curso </w:t>
      </w: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2.6. Evaluación</w:t>
      </w:r>
    </w:p>
    <w:p w:rsidR="0016185B" w:rsidRPr="00201C5B" w:rsidRDefault="0016185B" w:rsidP="00315F26">
      <w:pPr>
        <w:suppressAutoHyphens/>
        <w:ind w:firstLine="708"/>
        <w:jc w:val="both"/>
        <w:rPr>
          <w:rFonts w:ascii="Verdana" w:hAnsi="Verdana" w:cs="Verdana"/>
          <w:b/>
          <w:bCs/>
          <w:sz w:val="18"/>
          <w:szCs w:val="18"/>
        </w:rPr>
      </w:pPr>
      <w:r w:rsidRPr="00201C5B">
        <w:rPr>
          <w:rFonts w:ascii="Verdana" w:hAnsi="Verdana" w:cs="Verdana"/>
          <w:b/>
          <w:bCs/>
          <w:sz w:val="18"/>
          <w:szCs w:val="18"/>
        </w:rPr>
        <w:t>2.6.1- Procedimientos de evaluación</w:t>
      </w:r>
    </w:p>
    <w:p w:rsidR="0016185B" w:rsidRPr="00201C5B" w:rsidRDefault="0016185B" w:rsidP="00315F26">
      <w:pPr>
        <w:suppressAutoHyphens/>
        <w:ind w:firstLine="708"/>
        <w:jc w:val="both"/>
        <w:rPr>
          <w:rFonts w:ascii="Verdana" w:hAnsi="Verdana" w:cs="Verdana"/>
          <w:b/>
          <w:bCs/>
          <w:sz w:val="18"/>
          <w:szCs w:val="18"/>
        </w:rPr>
      </w:pPr>
      <w:r w:rsidRPr="00201C5B">
        <w:rPr>
          <w:rFonts w:ascii="Verdana" w:hAnsi="Verdana" w:cs="Verdana"/>
          <w:b/>
          <w:bCs/>
          <w:sz w:val="18"/>
          <w:szCs w:val="18"/>
        </w:rPr>
        <w:t>2.6.2- Criterios de evaluación</w:t>
      </w:r>
    </w:p>
    <w:p w:rsidR="0016185B" w:rsidRPr="00201C5B" w:rsidRDefault="0016185B" w:rsidP="00315F26">
      <w:pPr>
        <w:suppressAutoHyphens/>
        <w:ind w:firstLine="708"/>
        <w:jc w:val="both"/>
        <w:rPr>
          <w:rFonts w:ascii="Verdana" w:hAnsi="Verdana" w:cs="Verdana"/>
          <w:b/>
          <w:bCs/>
          <w:sz w:val="18"/>
          <w:szCs w:val="18"/>
        </w:rPr>
      </w:pPr>
      <w:r w:rsidRPr="00201C5B">
        <w:rPr>
          <w:rFonts w:ascii="Verdana" w:hAnsi="Verdana" w:cs="Verdana"/>
          <w:b/>
          <w:bCs/>
          <w:sz w:val="18"/>
          <w:szCs w:val="18"/>
        </w:rPr>
        <w:t>2.6.3- Están</w:t>
      </w:r>
      <w:r>
        <w:rPr>
          <w:rFonts w:ascii="Verdana" w:hAnsi="Verdana" w:cs="Verdana"/>
          <w:b/>
          <w:bCs/>
          <w:sz w:val="18"/>
          <w:szCs w:val="18"/>
        </w:rPr>
        <w:t>dares de Aprendizaje Evaluables</w:t>
      </w:r>
    </w:p>
    <w:p w:rsidR="0016185B" w:rsidRPr="00201C5B" w:rsidRDefault="0016185B" w:rsidP="00315F26">
      <w:pPr>
        <w:suppressAutoHyphens/>
        <w:ind w:left="708"/>
        <w:jc w:val="both"/>
        <w:rPr>
          <w:rFonts w:ascii="Verdana" w:hAnsi="Verdana" w:cs="Verdana"/>
          <w:b/>
          <w:bCs/>
          <w:sz w:val="18"/>
          <w:szCs w:val="18"/>
        </w:rPr>
      </w:pPr>
      <w:r w:rsidRPr="00201C5B">
        <w:rPr>
          <w:rFonts w:ascii="Verdana" w:hAnsi="Verdana" w:cs="Verdana"/>
          <w:b/>
          <w:bCs/>
          <w:sz w:val="18"/>
          <w:szCs w:val="18"/>
        </w:rPr>
        <w:t>2.6.4- Rúbricas</w:t>
      </w:r>
    </w:p>
    <w:p w:rsidR="0016185B" w:rsidRDefault="0016185B" w:rsidP="00315F26">
      <w:pPr>
        <w:suppressAutoHyphens/>
        <w:jc w:val="both"/>
        <w:rPr>
          <w:rFonts w:ascii="Verdana" w:hAnsi="Verdana" w:cs="Verdana"/>
          <w:b/>
          <w:bCs/>
          <w:sz w:val="18"/>
          <w:szCs w:val="18"/>
        </w:rPr>
      </w:pPr>
      <w:r>
        <w:rPr>
          <w:rFonts w:ascii="Verdana" w:hAnsi="Verdana" w:cs="Verdana"/>
          <w:b/>
          <w:bCs/>
          <w:sz w:val="18"/>
          <w:szCs w:val="18"/>
        </w:rPr>
        <w:t>2.7. Contribución del Proyecto a la diversidad</w:t>
      </w:r>
    </w:p>
    <w:p w:rsidR="0016185B" w:rsidRDefault="0016185B" w:rsidP="00315F26">
      <w:pPr>
        <w:suppressAutoHyphens/>
        <w:jc w:val="both"/>
        <w:rPr>
          <w:rFonts w:ascii="Verdana" w:hAnsi="Verdana" w:cs="Verdana"/>
          <w:b/>
          <w:bCs/>
          <w:sz w:val="18"/>
          <w:szCs w:val="18"/>
        </w:rPr>
      </w:pPr>
      <w:r>
        <w:rPr>
          <w:rFonts w:ascii="Verdana" w:hAnsi="Verdana" w:cs="Verdana"/>
          <w:b/>
          <w:bCs/>
          <w:sz w:val="18"/>
          <w:szCs w:val="18"/>
        </w:rPr>
        <w:t>2.8. Fomento de la lectura</w:t>
      </w:r>
    </w:p>
    <w:p w:rsidR="0016185B" w:rsidRDefault="0016185B" w:rsidP="00315F26">
      <w:pPr>
        <w:suppressAutoHyphens/>
        <w:jc w:val="both"/>
        <w:rPr>
          <w:rFonts w:ascii="Verdana" w:hAnsi="Verdana" w:cs="Verdana"/>
          <w:b/>
          <w:bCs/>
          <w:sz w:val="18"/>
          <w:szCs w:val="18"/>
        </w:rPr>
      </w:pPr>
      <w:r>
        <w:rPr>
          <w:rFonts w:ascii="Verdana" w:hAnsi="Verdana" w:cs="Verdana"/>
          <w:b/>
          <w:bCs/>
          <w:sz w:val="18"/>
          <w:szCs w:val="18"/>
        </w:rPr>
        <w:t>2.9. Contenidos Inter-curriculares (CLIL) o (AICLE)</w:t>
      </w:r>
    </w:p>
    <w:p w:rsidR="0016185B" w:rsidRDefault="0016185B" w:rsidP="00315F26">
      <w:pPr>
        <w:suppressAutoHyphens/>
        <w:jc w:val="both"/>
        <w:rPr>
          <w:rFonts w:ascii="Verdana" w:hAnsi="Verdana" w:cs="Verdana"/>
          <w:b/>
          <w:bCs/>
          <w:sz w:val="18"/>
          <w:szCs w:val="18"/>
        </w:rPr>
      </w:pPr>
      <w:r>
        <w:rPr>
          <w:rFonts w:ascii="Verdana" w:hAnsi="Verdana" w:cs="Verdana"/>
          <w:b/>
          <w:bCs/>
          <w:sz w:val="18"/>
          <w:szCs w:val="18"/>
        </w:rPr>
        <w:t>2.10. Elementos transversales (Values)</w:t>
      </w: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2.11. Utilización de las tecnologías de la información y la comunicación (TIC)</w:t>
      </w:r>
    </w:p>
    <w:p w:rsidR="0016185B" w:rsidRDefault="0016185B" w:rsidP="00315F26">
      <w:pPr>
        <w:suppressAutoHyphens/>
        <w:jc w:val="both"/>
        <w:rPr>
          <w:rFonts w:ascii="Verdana" w:hAnsi="Verdana" w:cs="Verdana"/>
          <w:b/>
          <w:bCs/>
          <w:sz w:val="18"/>
          <w:szCs w:val="18"/>
        </w:rPr>
      </w:pPr>
    </w:p>
    <w:p w:rsidR="0016185B" w:rsidRDefault="0016185B" w:rsidP="00315F26">
      <w:pPr>
        <w:suppressAutoHyphens/>
        <w:jc w:val="both"/>
        <w:rPr>
          <w:rFonts w:ascii="Verdana" w:hAnsi="Verdana" w:cs="Verdana"/>
          <w:b/>
          <w:bCs/>
          <w:sz w:val="18"/>
          <w:szCs w:val="18"/>
        </w:rPr>
      </w:pPr>
      <w:r w:rsidRPr="00201C5B">
        <w:rPr>
          <w:rFonts w:ascii="Verdana" w:hAnsi="Verdana" w:cs="Verdana"/>
          <w:b/>
          <w:bCs/>
          <w:sz w:val="18"/>
          <w:szCs w:val="18"/>
        </w:rPr>
        <w:t>3.- PROGRAMACIÓN DE LAS UNIDADES</w:t>
      </w:r>
    </w:p>
    <w:p w:rsidR="0016185B" w:rsidRPr="00201C5B" w:rsidRDefault="0016185B" w:rsidP="00315F26">
      <w:pPr>
        <w:suppressAutoHyphens/>
        <w:jc w:val="both"/>
        <w:rPr>
          <w:rFonts w:ascii="Verdana" w:hAnsi="Verdana" w:cs="Verdana"/>
          <w:b/>
          <w:bCs/>
          <w:sz w:val="18"/>
          <w:szCs w:val="18"/>
        </w:rPr>
      </w:pPr>
    </w:p>
    <w:p w:rsidR="0016185B" w:rsidRPr="00201C5B" w:rsidRDefault="0016185B" w:rsidP="00315F26">
      <w:pPr>
        <w:suppressAutoHyphens/>
        <w:jc w:val="both"/>
        <w:rPr>
          <w:rFonts w:ascii="Verdana" w:hAnsi="Verdana" w:cs="Verdana"/>
          <w:b/>
          <w:bCs/>
          <w:sz w:val="18"/>
          <w:szCs w:val="18"/>
        </w:rPr>
      </w:pPr>
      <w:r w:rsidRPr="00201C5B">
        <w:rPr>
          <w:rFonts w:ascii="Verdana" w:hAnsi="Verdana" w:cs="Verdana"/>
          <w:b/>
          <w:bCs/>
          <w:sz w:val="18"/>
          <w:szCs w:val="18"/>
        </w:rPr>
        <w:t xml:space="preserve">3.1 </w:t>
      </w:r>
      <w:r>
        <w:rPr>
          <w:rFonts w:ascii="Verdana" w:hAnsi="Verdana" w:cs="Verdana"/>
          <w:b/>
          <w:bCs/>
          <w:sz w:val="18"/>
          <w:szCs w:val="18"/>
        </w:rPr>
        <w:t>Programación Didáctica por unidades</w:t>
      </w: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3</w:t>
      </w:r>
      <w:r w:rsidRPr="00201C5B">
        <w:rPr>
          <w:rFonts w:ascii="Verdana" w:hAnsi="Verdana" w:cs="Verdana"/>
          <w:b/>
          <w:bCs/>
          <w:sz w:val="18"/>
          <w:szCs w:val="18"/>
        </w:rPr>
        <w:t>.2 Rúbricas de evaluación</w:t>
      </w:r>
      <w:r>
        <w:rPr>
          <w:rFonts w:ascii="Verdana" w:hAnsi="Verdana" w:cs="Verdana"/>
          <w:b/>
          <w:bCs/>
          <w:sz w:val="18"/>
          <w:szCs w:val="18"/>
        </w:rPr>
        <w:t xml:space="preserve"> de contenidos</w:t>
      </w:r>
    </w:p>
    <w:p w:rsidR="0016185B" w:rsidRDefault="0016185B" w:rsidP="00315F26">
      <w:pPr>
        <w:suppressAutoHyphens/>
        <w:jc w:val="both"/>
        <w:rPr>
          <w:rFonts w:ascii="Verdana" w:hAnsi="Verdana" w:cs="Verdana"/>
          <w:b/>
          <w:bCs/>
          <w:sz w:val="18"/>
          <w:szCs w:val="18"/>
        </w:rPr>
      </w:pPr>
      <w:r w:rsidRPr="00201C5B">
        <w:rPr>
          <w:rFonts w:ascii="Verdana" w:hAnsi="Verdana" w:cs="Verdana"/>
          <w:b/>
          <w:bCs/>
          <w:sz w:val="18"/>
          <w:szCs w:val="18"/>
        </w:rPr>
        <w:t>3.3 Programación de Aula (Temporalización)</w:t>
      </w:r>
    </w:p>
    <w:p w:rsidR="0016185B" w:rsidRPr="00201C5B" w:rsidRDefault="0016185B" w:rsidP="00315F26">
      <w:pPr>
        <w:suppressAutoHyphens/>
        <w:ind w:firstLine="708"/>
        <w:jc w:val="both"/>
        <w:rPr>
          <w:rFonts w:ascii="Verdana" w:hAnsi="Verdana" w:cs="Verdana"/>
          <w:b/>
          <w:bCs/>
          <w:sz w:val="18"/>
          <w:szCs w:val="18"/>
        </w:rPr>
      </w:pPr>
    </w:p>
    <w:p w:rsidR="0016185B" w:rsidRPr="00201C5B" w:rsidRDefault="0016185B" w:rsidP="00315F26">
      <w:pPr>
        <w:suppressAutoHyphens/>
        <w:jc w:val="both"/>
        <w:rPr>
          <w:rFonts w:ascii="Verdana" w:hAnsi="Verdana" w:cs="Verdana"/>
          <w:b/>
          <w:bCs/>
          <w:sz w:val="18"/>
          <w:szCs w:val="18"/>
        </w:rPr>
      </w:pPr>
      <w:r w:rsidRPr="00201C5B">
        <w:rPr>
          <w:rFonts w:ascii="Verdana" w:hAnsi="Verdana" w:cs="Verdana"/>
          <w:b/>
          <w:bCs/>
          <w:sz w:val="18"/>
          <w:szCs w:val="18"/>
        </w:rPr>
        <w:t xml:space="preserve">Anexo I: Rúbricas de evaluación por Competencias </w:t>
      </w:r>
      <w:r>
        <w:rPr>
          <w:rFonts w:ascii="Verdana" w:hAnsi="Verdana" w:cs="Verdana"/>
          <w:b/>
          <w:bCs/>
          <w:sz w:val="18"/>
          <w:szCs w:val="18"/>
        </w:rPr>
        <w:t>c</w:t>
      </w:r>
      <w:r w:rsidRPr="00201C5B">
        <w:rPr>
          <w:rFonts w:ascii="Verdana" w:hAnsi="Verdana" w:cs="Verdana"/>
          <w:b/>
          <w:bCs/>
          <w:sz w:val="18"/>
          <w:szCs w:val="18"/>
        </w:rPr>
        <w:t>lave</w:t>
      </w:r>
    </w:p>
    <w:p w:rsidR="0016185B" w:rsidRPr="00201C5B" w:rsidRDefault="0016185B" w:rsidP="00315F26">
      <w:pPr>
        <w:suppressAutoHyphens/>
        <w:jc w:val="both"/>
        <w:rPr>
          <w:rFonts w:ascii="Verdana" w:hAnsi="Verdana" w:cs="Verdana"/>
          <w:b/>
          <w:bCs/>
          <w:sz w:val="18"/>
          <w:szCs w:val="18"/>
        </w:rPr>
      </w:pPr>
      <w:r>
        <w:rPr>
          <w:rFonts w:ascii="Verdana" w:hAnsi="Verdana" w:cs="Verdana"/>
          <w:b/>
          <w:bCs/>
          <w:sz w:val="18"/>
          <w:szCs w:val="18"/>
        </w:rPr>
        <w:t xml:space="preserve">Anexo II: </w:t>
      </w:r>
      <w:r w:rsidRPr="00201C5B">
        <w:rPr>
          <w:rFonts w:ascii="Verdana" w:hAnsi="Verdana" w:cs="Verdana"/>
          <w:b/>
          <w:bCs/>
          <w:sz w:val="18"/>
          <w:szCs w:val="18"/>
        </w:rPr>
        <w:t xml:space="preserve">Descriptores de las Competencias </w:t>
      </w:r>
      <w:r>
        <w:rPr>
          <w:rFonts w:ascii="Verdana" w:hAnsi="Verdana" w:cs="Verdana"/>
          <w:b/>
          <w:bCs/>
          <w:sz w:val="18"/>
          <w:szCs w:val="18"/>
        </w:rPr>
        <w:t>clave</w:t>
      </w:r>
    </w:p>
    <w:p w:rsidR="0016185B" w:rsidRPr="00201C5B" w:rsidRDefault="0016185B" w:rsidP="006223C9">
      <w:pPr>
        <w:jc w:val="both"/>
        <w:rPr>
          <w:rFonts w:ascii="Verdana" w:hAnsi="Verdana" w:cs="Verdana"/>
          <w:b/>
          <w:bCs/>
          <w:sz w:val="18"/>
          <w:szCs w:val="18"/>
        </w:rPr>
      </w:pPr>
      <w:r w:rsidRPr="00201C5B">
        <w:rPr>
          <w:rFonts w:ascii="Verdana" w:hAnsi="Verdana" w:cs="Verdana"/>
          <w:b/>
          <w:bCs/>
          <w:sz w:val="18"/>
          <w:szCs w:val="18"/>
        </w:rPr>
        <w:br w:type="page"/>
      </w:r>
    </w:p>
    <w:p w:rsidR="0016185B" w:rsidRPr="00DC0BD3" w:rsidRDefault="0016185B" w:rsidP="00315F26">
      <w:pPr>
        <w:jc w:val="both"/>
        <w:rPr>
          <w:rFonts w:ascii="Verdana" w:hAnsi="Verdana" w:cs="Verdana"/>
          <w:b/>
          <w:bCs/>
          <w:sz w:val="18"/>
          <w:szCs w:val="18"/>
        </w:rPr>
      </w:pPr>
      <w:r w:rsidRPr="00DC0BD3">
        <w:rPr>
          <w:rFonts w:ascii="Verdana" w:hAnsi="Verdana" w:cs="Verdana"/>
          <w:b/>
          <w:bCs/>
          <w:sz w:val="18"/>
          <w:szCs w:val="18"/>
        </w:rPr>
        <w:t>1.- INTRODUCCIÓN</w:t>
      </w:r>
    </w:p>
    <w:p w:rsidR="0016185B" w:rsidRPr="00DC0BD3" w:rsidRDefault="0016185B" w:rsidP="00315F26">
      <w:pPr>
        <w:jc w:val="both"/>
        <w:rPr>
          <w:rFonts w:ascii="Verdana" w:hAnsi="Verdana" w:cs="Verdana"/>
          <w:sz w:val="18"/>
          <w:szCs w:val="18"/>
        </w:rPr>
      </w:pPr>
    </w:p>
    <w:p w:rsidR="0016185B" w:rsidRPr="00DC0BD3" w:rsidRDefault="0016185B" w:rsidP="00315F26">
      <w:pPr>
        <w:pStyle w:val="Textosinformato1"/>
        <w:ind w:left="0" w:firstLine="0"/>
        <w:rPr>
          <w:rFonts w:ascii="Verdana" w:hAnsi="Verdana" w:cs="Verdana"/>
          <w:sz w:val="18"/>
          <w:szCs w:val="18"/>
        </w:rPr>
      </w:pPr>
      <w:r w:rsidRPr="00DC0BD3">
        <w:rPr>
          <w:rFonts w:ascii="Verdana" w:hAnsi="Verdana" w:cs="Verdana"/>
          <w:sz w:val="18"/>
          <w:szCs w:val="18"/>
        </w:rPr>
        <w:t xml:space="preserve">El proyecto </w:t>
      </w:r>
      <w:r w:rsidRPr="00DC0BD3">
        <w:rPr>
          <w:rFonts w:ascii="Verdana" w:hAnsi="Verdana" w:cs="Verdana"/>
          <w:b/>
          <w:bCs/>
          <w:i/>
          <w:iCs/>
          <w:sz w:val="18"/>
          <w:szCs w:val="18"/>
        </w:rPr>
        <w:t>Islands</w:t>
      </w:r>
      <w:r w:rsidRPr="00DC0BD3">
        <w:rPr>
          <w:rFonts w:ascii="Verdana" w:hAnsi="Verdana" w:cs="Verdana"/>
          <w:b/>
          <w:bCs/>
          <w:sz w:val="18"/>
          <w:szCs w:val="18"/>
        </w:rPr>
        <w:t>,</w:t>
      </w:r>
      <w:r w:rsidRPr="00DC0BD3">
        <w:rPr>
          <w:rFonts w:ascii="Verdana" w:hAnsi="Verdana" w:cs="Verdana"/>
          <w:sz w:val="18"/>
          <w:szCs w:val="18"/>
        </w:rPr>
        <w:t xml:space="preserve"> y su correspondiente material didáctico se enmarca en las directrices legislativas del Área de Lenguas extranjeras cuyo objetivo curricular no es enseñar una lengua en sí misma, sino enseñar a comunicarse con ella mediante su uso, así como en lo establecido en el Consejo de Europa en el Marco de referencia Común Europeo para el aprendizaje de lenguas extranjeras, según el cual los alumnos y alumnas deberán ser capaces de efectuar progresivas tareas de comunicación para desarrollar gradualmente la competencia comunicativa en dichas lenguas.</w:t>
      </w:r>
    </w:p>
    <w:p w:rsidR="0016185B" w:rsidRPr="00DC0BD3" w:rsidRDefault="0016185B" w:rsidP="00315F26">
      <w:pPr>
        <w:pStyle w:val="Textosinformato1"/>
        <w:ind w:left="0" w:firstLine="0"/>
        <w:rPr>
          <w:rFonts w:ascii="Verdana" w:hAnsi="Verdana" w:cs="Verdana"/>
          <w:sz w:val="18"/>
          <w:szCs w:val="18"/>
        </w:rPr>
      </w:pPr>
    </w:p>
    <w:p w:rsidR="0016185B" w:rsidRPr="00DC0BD3" w:rsidRDefault="0016185B" w:rsidP="00315F26">
      <w:pPr>
        <w:pStyle w:val="Textosinformato1"/>
        <w:ind w:left="0" w:firstLine="0"/>
        <w:rPr>
          <w:rFonts w:ascii="Verdana" w:hAnsi="Verdana" w:cs="Verdana"/>
          <w:sz w:val="18"/>
          <w:szCs w:val="18"/>
        </w:rPr>
      </w:pPr>
      <w:r w:rsidRPr="00DC0BD3">
        <w:rPr>
          <w:rFonts w:ascii="Verdana" w:hAnsi="Verdana" w:cs="Verdana"/>
          <w:sz w:val="18"/>
          <w:szCs w:val="18"/>
        </w:rPr>
        <w:t xml:space="preserve">El proyecto </w:t>
      </w:r>
      <w:r w:rsidRPr="00DC0BD3">
        <w:rPr>
          <w:rFonts w:ascii="Verdana" w:hAnsi="Verdana" w:cs="Verdana"/>
          <w:b/>
          <w:bCs/>
          <w:i/>
          <w:iCs/>
          <w:sz w:val="18"/>
          <w:szCs w:val="18"/>
        </w:rPr>
        <w:t>Islands</w:t>
      </w:r>
      <w:r w:rsidRPr="00DC0BD3">
        <w:rPr>
          <w:rFonts w:ascii="Verdana" w:hAnsi="Verdana" w:cs="Verdana"/>
          <w:sz w:val="18"/>
          <w:szCs w:val="18"/>
        </w:rPr>
        <w:t xml:space="preserve"> ha sido elaborado siguiendo las pautas mencionadas en los siguientes documentos:</w:t>
      </w:r>
    </w:p>
    <w:p w:rsidR="0016185B" w:rsidRPr="00DC0BD3" w:rsidRDefault="0016185B" w:rsidP="00315F26">
      <w:pPr>
        <w:pStyle w:val="Textosinformato1"/>
        <w:tabs>
          <w:tab w:val="clear" w:pos="360"/>
        </w:tabs>
        <w:ind w:left="0" w:firstLine="0"/>
        <w:jc w:val="both"/>
        <w:rPr>
          <w:rFonts w:ascii="Verdana" w:hAnsi="Verdana" w:cs="Verdana"/>
          <w:sz w:val="18"/>
          <w:szCs w:val="18"/>
        </w:rPr>
      </w:pPr>
    </w:p>
    <w:p w:rsidR="0016185B" w:rsidRPr="00DC0BD3" w:rsidRDefault="0016185B" w:rsidP="00315F26">
      <w:pPr>
        <w:pBdr>
          <w:top w:val="single" w:sz="4" w:space="1" w:color="auto"/>
          <w:left w:val="single" w:sz="4" w:space="4" w:color="auto"/>
          <w:bottom w:val="single" w:sz="4" w:space="1" w:color="auto"/>
          <w:right w:val="single" w:sz="4" w:space="4" w:color="auto"/>
        </w:pBdr>
        <w:jc w:val="both"/>
        <w:rPr>
          <w:rFonts w:ascii="Verdana" w:hAnsi="Verdana" w:cs="Verdana"/>
          <w:b/>
          <w:bCs/>
          <w:sz w:val="18"/>
          <w:szCs w:val="18"/>
        </w:rPr>
      </w:pPr>
    </w:p>
    <w:p w:rsidR="0016185B" w:rsidRPr="00DC0BD3" w:rsidRDefault="0016185B" w:rsidP="00E9407C">
      <w:pPr>
        <w:numPr>
          <w:ilvl w:val="0"/>
          <w:numId w:val="29"/>
        </w:numPr>
        <w:pBdr>
          <w:top w:val="single" w:sz="4" w:space="1" w:color="auto"/>
          <w:left w:val="single" w:sz="4" w:space="4" w:color="auto"/>
          <w:bottom w:val="single" w:sz="4" w:space="1" w:color="auto"/>
          <w:right w:val="single" w:sz="4" w:space="4" w:color="auto"/>
        </w:pBdr>
        <w:jc w:val="both"/>
        <w:rPr>
          <w:rFonts w:ascii="Verdana" w:hAnsi="Verdana" w:cs="Verdana"/>
          <w:b/>
          <w:bCs/>
          <w:color w:val="E36C0A"/>
          <w:sz w:val="18"/>
          <w:szCs w:val="18"/>
        </w:rPr>
      </w:pPr>
      <w:r w:rsidRPr="00DC0BD3">
        <w:rPr>
          <w:rFonts w:ascii="Verdana" w:hAnsi="Verdana" w:cs="Verdana"/>
          <w:b/>
          <w:bCs/>
          <w:color w:val="E36C0A"/>
          <w:sz w:val="18"/>
          <w:szCs w:val="18"/>
        </w:rPr>
        <w:t>Ley Orgánica 2/2006, de 3 de mayo, de Educación (LOE) modificada por la ley 8/2013, de 9 de diciembre para la Mejora de la Calidad Educativa (LOMCE).</w:t>
      </w:r>
    </w:p>
    <w:p w:rsidR="0016185B" w:rsidRPr="00DC0BD3" w:rsidRDefault="0016185B" w:rsidP="00E9407C">
      <w:pPr>
        <w:numPr>
          <w:ilvl w:val="0"/>
          <w:numId w:val="29"/>
        </w:numPr>
        <w:pBdr>
          <w:top w:val="single" w:sz="4" w:space="1" w:color="auto"/>
          <w:left w:val="single" w:sz="4" w:space="4" w:color="auto"/>
          <w:bottom w:val="single" w:sz="4" w:space="1" w:color="auto"/>
          <w:right w:val="single" w:sz="4" w:space="4" w:color="auto"/>
        </w:pBdr>
        <w:jc w:val="both"/>
        <w:rPr>
          <w:rFonts w:ascii="Verdana" w:hAnsi="Verdana" w:cs="Verdana"/>
          <w:b/>
          <w:bCs/>
          <w:color w:val="E36C0A"/>
          <w:sz w:val="18"/>
          <w:szCs w:val="18"/>
        </w:rPr>
      </w:pPr>
      <w:r>
        <w:rPr>
          <w:rFonts w:ascii="Verdana" w:hAnsi="Verdana" w:cs="Verdana"/>
          <w:b/>
          <w:bCs/>
          <w:color w:val="E36C0A"/>
          <w:sz w:val="18"/>
          <w:szCs w:val="18"/>
        </w:rPr>
        <w:t xml:space="preserve">REAL DECRETO </w:t>
      </w:r>
      <w:r w:rsidRPr="00DC0BD3">
        <w:rPr>
          <w:rFonts w:ascii="Verdana" w:hAnsi="Verdana" w:cs="Verdana"/>
          <w:b/>
          <w:bCs/>
          <w:color w:val="E36C0A"/>
          <w:sz w:val="18"/>
          <w:szCs w:val="18"/>
        </w:rPr>
        <w:t>1126/2014, de 28 de febrero, por el que se establece el currículo básico de la Educación Primaria.</w:t>
      </w:r>
    </w:p>
    <w:p w:rsidR="0016185B" w:rsidRPr="00DC0BD3" w:rsidRDefault="0016185B" w:rsidP="00E9407C">
      <w:pPr>
        <w:numPr>
          <w:ilvl w:val="0"/>
          <w:numId w:val="29"/>
        </w:numPr>
        <w:pBdr>
          <w:top w:val="single" w:sz="4" w:space="1" w:color="auto"/>
          <w:left w:val="single" w:sz="4" w:space="4" w:color="auto"/>
          <w:bottom w:val="single" w:sz="4" w:space="1" w:color="auto"/>
          <w:right w:val="single" w:sz="4" w:space="4" w:color="auto"/>
        </w:pBdr>
        <w:jc w:val="both"/>
        <w:rPr>
          <w:rFonts w:ascii="Verdana" w:hAnsi="Verdana" w:cs="Verdana"/>
          <w:b/>
          <w:bCs/>
          <w:color w:val="E36C0A"/>
          <w:sz w:val="18"/>
          <w:szCs w:val="18"/>
        </w:rPr>
      </w:pPr>
      <w:r w:rsidRPr="00DC0BD3">
        <w:rPr>
          <w:rFonts w:ascii="Verdana" w:hAnsi="Verdana" w:cs="Verdana"/>
          <w:b/>
          <w:bCs/>
          <w:color w:val="E36C0A"/>
          <w:sz w:val="18"/>
          <w:szCs w:val="18"/>
        </w:rPr>
        <w:t>DECRETO 108/2014 de 4 de julio, por el que establece el currículo y desarrolla la ordenación general de la educación primaria en la Comunitat Valenciana (2014/6347)</w:t>
      </w:r>
    </w:p>
    <w:p w:rsidR="0016185B" w:rsidRPr="00DC0BD3" w:rsidRDefault="0016185B" w:rsidP="00315F26">
      <w:pPr>
        <w:pBdr>
          <w:top w:val="single" w:sz="4" w:space="1" w:color="auto"/>
          <w:left w:val="single" w:sz="4" w:space="4" w:color="auto"/>
          <w:bottom w:val="single" w:sz="4" w:space="1" w:color="auto"/>
          <w:right w:val="single" w:sz="4" w:space="4" w:color="auto"/>
        </w:pBdr>
        <w:jc w:val="both"/>
        <w:rPr>
          <w:rFonts w:ascii="Verdana" w:hAnsi="Verdana" w:cs="Verdana"/>
          <w:b/>
          <w:bCs/>
          <w:sz w:val="18"/>
          <w:szCs w:val="18"/>
        </w:rPr>
      </w:pPr>
      <w:r w:rsidRPr="00DC0BD3">
        <w:rPr>
          <w:rFonts w:ascii="Verdana" w:hAnsi="Verdana" w:cs="Verdana"/>
          <w:b/>
          <w:bCs/>
          <w:sz w:val="18"/>
          <w:szCs w:val="18"/>
        </w:rPr>
        <w:t xml:space="preserve">  </w:t>
      </w:r>
    </w:p>
    <w:p w:rsidR="0016185B" w:rsidRPr="00DC0BD3" w:rsidRDefault="0016185B" w:rsidP="00315F26">
      <w:pPr>
        <w:autoSpaceDE w:val="0"/>
        <w:autoSpaceDN w:val="0"/>
        <w:adjustRightInd w:val="0"/>
        <w:rPr>
          <w:rFonts w:ascii="Verdana" w:hAnsi="Verdana" w:cs="Verdana"/>
          <w:b/>
          <w:bCs/>
          <w:sz w:val="18"/>
          <w:szCs w:val="18"/>
        </w:rPr>
      </w:pPr>
    </w:p>
    <w:p w:rsidR="0016185B" w:rsidRPr="00DC0BD3" w:rsidRDefault="0016185B" w:rsidP="00315F26">
      <w:pPr>
        <w:autoSpaceDE w:val="0"/>
        <w:autoSpaceDN w:val="0"/>
        <w:adjustRightInd w:val="0"/>
        <w:rPr>
          <w:rFonts w:ascii="Verdana" w:hAnsi="Verdana" w:cs="Verdana"/>
          <w:b/>
          <w:bCs/>
          <w:sz w:val="18"/>
          <w:szCs w:val="18"/>
        </w:rPr>
      </w:pPr>
      <w:r w:rsidRPr="00DC0BD3">
        <w:rPr>
          <w:rFonts w:ascii="Verdana" w:hAnsi="Verdana" w:cs="Verdana"/>
          <w:b/>
          <w:bCs/>
          <w:sz w:val="18"/>
          <w:szCs w:val="18"/>
        </w:rPr>
        <w:t>1.1- DISPOSICIONES GENERALES DECRETO</w:t>
      </w:r>
    </w:p>
    <w:p w:rsidR="0016185B" w:rsidRPr="00DC0BD3" w:rsidRDefault="0016185B" w:rsidP="00315F26">
      <w:pPr>
        <w:autoSpaceDE w:val="0"/>
        <w:autoSpaceDN w:val="0"/>
        <w:adjustRightInd w:val="0"/>
        <w:rPr>
          <w:rFonts w:ascii="Verdana" w:hAnsi="Verdana" w:cs="Verdana"/>
          <w:b/>
          <w:bCs/>
          <w:sz w:val="18"/>
          <w:szCs w:val="18"/>
        </w:rPr>
      </w:pPr>
    </w:p>
    <w:p w:rsidR="0016185B" w:rsidRPr="00DC0BD3" w:rsidRDefault="0016185B" w:rsidP="00315F26">
      <w:pPr>
        <w:autoSpaceDE w:val="0"/>
        <w:autoSpaceDN w:val="0"/>
        <w:adjustRightInd w:val="0"/>
        <w:jc w:val="both"/>
        <w:rPr>
          <w:rFonts w:ascii="Verdana" w:hAnsi="Verdana" w:cs="Verdana"/>
          <w:b/>
          <w:bCs/>
          <w:sz w:val="18"/>
          <w:szCs w:val="18"/>
        </w:rPr>
      </w:pPr>
      <w:r w:rsidRPr="00DC0BD3">
        <w:rPr>
          <w:rFonts w:ascii="Verdana" w:hAnsi="Verdana" w:cs="Verdana"/>
          <w:b/>
          <w:bCs/>
          <w:sz w:val="18"/>
          <w:szCs w:val="18"/>
        </w:rPr>
        <w:t>PREÁMBULO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El artículo 27 de la Constitución española reconoce el derecho fundamental a la educación. La educación tendrá por objeto el pleno desarrollo de la personalidad humana en el respeto a los principios democráticos de convivencia y a los derechos y libertades fundamentales.</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Asimismo, se establece que la enseñanza básica es obligatoria y gratuita. El artículo 149.1.30ª establece que el Estado tiene competencia exclusiva sobre la regulación de las condiciones de obtención, expedición y homologación de títulos académicos y profesionales y normas básicas para el desarrollo del artículo 27 de la Constitución, a fin de garantizar el cumplimiento de las obligaciones de los poderes públicos en esta materia.</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El Estatuto de Autonomía de la Comunitat Valenciana, en su artículo 53, establece que es de competencia exclusiva de la Generalitat la regulación y administración de la enseñanza en toda su extensión, niveles y grados, modalidades y especialidades, sin perjuicio de lo que disponen el artículo 27 de la Constitución Española y las leyes orgánicas   que, de acuerdo con el apartado 1 del artículo 81 de aquella, lo desarrollan, de las facultades que atribuye al Estado el número 30 del apartado 1 del artículo 149 de la Constitución Española, y de la alta inspección necesaria para su cumplimiento y garantía.</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La Ley Orgánica 2/2006, de 3 de mayo, de Educación, modificada por la Ley Orgánica 8/2013, de 9 de diciembre, para la mejora de la calidad educativa, establece en su artículo 6.</w:t>
      </w:r>
      <w:r w:rsidRPr="00DC0BD3">
        <w:rPr>
          <w:rFonts w:ascii="Verdana" w:hAnsi="Verdana" w:cs="Verdana"/>
          <w:i/>
          <w:iCs/>
          <w:sz w:val="18"/>
          <w:szCs w:val="18"/>
        </w:rPr>
        <w:t xml:space="preserve">bis </w:t>
      </w:r>
      <w:r w:rsidRPr="00DC0BD3">
        <w:rPr>
          <w:rFonts w:ascii="Verdana" w:hAnsi="Verdana" w:cs="Verdana"/>
          <w:sz w:val="18"/>
          <w:szCs w:val="18"/>
        </w:rPr>
        <w:t>la distribución de competencias entre el Gobierno, el Ministerio competente en materia de educación, las administraciones educativas y los centros docentes. En el apartado 2 del citado artículo se especifica que en Educación Primaria, entre otras enseñanzas, las asignaturas se agruparán en tres bloques, de asignaturas troncales, de asignaturas específicas y de asignaturas de libre configuración autonómica, sobre los que las administraciones educativas y los centros docentes realizarán sus funciones de la siguiente forma:</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 xml:space="preserve">En el epígrafe </w:t>
      </w:r>
      <w:r w:rsidRPr="00DC0BD3">
        <w:rPr>
          <w:rFonts w:ascii="Verdana" w:hAnsi="Verdana" w:cs="Verdana"/>
          <w:i/>
          <w:iCs/>
          <w:sz w:val="18"/>
          <w:szCs w:val="18"/>
        </w:rPr>
        <w:t xml:space="preserve">c </w:t>
      </w:r>
      <w:r w:rsidRPr="00DC0BD3">
        <w:rPr>
          <w:rFonts w:ascii="Verdana" w:hAnsi="Verdana" w:cs="Verdana"/>
          <w:sz w:val="18"/>
          <w:szCs w:val="18"/>
        </w:rPr>
        <w:t>se indica que dentro de la regulación y límites establecidos por el Gobierno, a través del Ministerio de Educación, Cultura y Deporte, las administraciones educativas podrán:</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Complementar los contenidos del bloque de asignaturas troncales.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Establecer los contenidos de los bloques de asignaturas específicas y de libre configuración autonómica.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3. Realizar recomendaciones de metodología didáctica para los centros docentes de su competencia.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4. Fijar el horario lectivo máximo correspondiente a los contenidos de las asignaturas del bloque de asignaturas troncales.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5. Fijar el horario correspondiente a los contenidos de las asignaturas de los bloques de asignaturas específicas y de libre configuración autonómica.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6. En relación con la evaluación durante la etapa, complementar los criterios de evaluación relativos a los bloques de asignaturas troncales y específicas, y establecer los criterios de evaluación del bloque de asignaturas de libre configuración autonómica.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7. Establecer los estándares de aprendizaje evaluables relativos a los contenidos del bloque de asignaturas de libre configuración autonómica.</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 xml:space="preserve">A su vez, el epígrafe </w:t>
      </w:r>
      <w:r w:rsidRPr="00DC0BD3">
        <w:rPr>
          <w:rFonts w:ascii="Verdana" w:hAnsi="Verdana" w:cs="Verdana"/>
          <w:i/>
          <w:iCs/>
          <w:sz w:val="18"/>
          <w:szCs w:val="18"/>
        </w:rPr>
        <w:t xml:space="preserve">d </w:t>
      </w:r>
      <w:r w:rsidRPr="00DC0BD3">
        <w:rPr>
          <w:rFonts w:ascii="Verdana" w:hAnsi="Verdana" w:cs="Verdana"/>
          <w:sz w:val="18"/>
          <w:szCs w:val="18"/>
        </w:rPr>
        <w:t>concreta que dentro de la regulación y límites establecidos por las administraciones educativas de acuerdo con los apartados anteriores, y en función de la programación de la oferta educativa que establezca cada administración educativa, los centros docentes podrán:</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Complementar los contenidos de los bloques de asignaturas troncales, específicas y de libre configuración autonómica y configurar su oferta formativa.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Diseñar e implantar métodos pedagógicos y didácticos propios.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3. Determinar la carga horaria correspondiente a las diferentes asignaturas.</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El apartado 2.</w:t>
      </w:r>
      <w:r w:rsidRPr="00DC0BD3">
        <w:rPr>
          <w:rFonts w:ascii="Verdana" w:hAnsi="Verdana" w:cs="Verdana"/>
          <w:i/>
          <w:iCs/>
          <w:sz w:val="18"/>
          <w:szCs w:val="18"/>
        </w:rPr>
        <w:t xml:space="preserve">e </w:t>
      </w:r>
      <w:r w:rsidRPr="00DC0BD3">
        <w:rPr>
          <w:rFonts w:ascii="Verdana" w:hAnsi="Verdana" w:cs="Verdana"/>
          <w:sz w:val="18"/>
          <w:szCs w:val="18"/>
        </w:rPr>
        <w:t>del citado artículo 6.</w:t>
      </w:r>
      <w:r w:rsidRPr="00DC0BD3">
        <w:rPr>
          <w:rFonts w:ascii="Verdana" w:hAnsi="Verdana" w:cs="Verdana"/>
          <w:i/>
          <w:iCs/>
          <w:sz w:val="18"/>
          <w:szCs w:val="18"/>
        </w:rPr>
        <w:t xml:space="preserve">bis </w:t>
      </w:r>
      <w:r w:rsidRPr="00DC0BD3">
        <w:rPr>
          <w:rFonts w:ascii="Verdana" w:hAnsi="Verdana" w:cs="Verdana"/>
          <w:sz w:val="18"/>
          <w:szCs w:val="18"/>
        </w:rPr>
        <w:t>también concreta que el horario lectivo mínimo correspondiente a las asignaturas del bloque de asignaturas troncales se fijará en cómputo global para toda la Educación Primaria, y no será inferior al 50 % del total del horario lectivo fijado por cada Administración educativa como general. En este cómputo no se tendrán en cuenta posibles ampliaciones del horario que se puedan establecer sobre el horario general. Adicionalmente, el apartado 5 del artículo 6.</w:t>
      </w:r>
      <w:r w:rsidRPr="00DC0BD3">
        <w:rPr>
          <w:rFonts w:ascii="Verdana" w:hAnsi="Verdana" w:cs="Verdana"/>
          <w:i/>
          <w:iCs/>
          <w:sz w:val="18"/>
          <w:szCs w:val="18"/>
        </w:rPr>
        <w:t xml:space="preserve">bis </w:t>
      </w:r>
      <w:r w:rsidRPr="00DC0BD3">
        <w:rPr>
          <w:rFonts w:ascii="Verdana" w:hAnsi="Verdana" w:cs="Verdana"/>
          <w:sz w:val="18"/>
          <w:szCs w:val="18"/>
        </w:rPr>
        <w:t>establece que las administraciones educativas fomentarán y potenciarán la autonomía de los centros, evaluarán sus resultados y aplicarán los oportunos planes de actuación. Los centros docentes desarrollarán y complementarán, en su caso, el currículo de las diferentes etapas y ciclos en uso de su autonomía, tal y como se recoge en el capítulo II del título V de la Ley Orgánica 2/2006, de 3 de mayo.</w:t>
      </w:r>
    </w:p>
    <w:p w:rsidR="0016185B" w:rsidRPr="00DC0BD3" w:rsidRDefault="0016185B" w:rsidP="00315F26">
      <w:pPr>
        <w:autoSpaceDE w:val="0"/>
        <w:autoSpaceDN w:val="0"/>
        <w:adjustRightInd w:val="0"/>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La anterior potestad reglamentaria otorgada a las Administraciones educativas se completa con lo dispuesto en la disposición final sexta de la Ley Orgánica 2/2006, de 3 de mayo, donde se cita que las normas de esta ley podrán ser desarrolladas por las comunidades autónomas, a excepción de las relativas a aquellas materias cuya regulación se encomienda por la misma al Gobierno o que corresponden al Estado; y también con la disposición final cuarta de la Ley Orgánica 8/2013, que establece que el Gobierno, a propuesta del Ministerio de Educación, Cultura y Deporte, dictará en el ámbito de sus competencias las disposiciones necesarias para la ejecución y desarrollo de lo establecido en dicha ley orgánica, sin perjuicio del desarrollo normativo que corresponda realizar a las comunidades autónomas.</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La definición de currículo se recoge en la nueva redacción del artículo 6 de la Ley Orgánica 2/2006, de 3 de mayo, como la regulación de los elementos que determinan los procesos de enseñanza y aprendizaje para cada una de las enseñanzas. El currículo estará integrado por los objetivos de cada enseñanza y etapa educativa, las competencias, los contenidos, la metodología didáctica, los estándares y resultados de aprendizaje evaluables, y los criterios de evaluación del grado de adquisición de las competencias y del logro de los objetivos de cada enseñanza y etapa educativa.</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En lo referente a las enseñanzas de Educación Primaria, el capítulo II del título I de la citada Ley Orgánica 2/2006,establece la ordenación general de estas enseñanzas y fija sus principios generales, objetivos, organización, principios pedagógicos, evaluación durante la etapa y evaluación final.</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El apartado 3 de la disposición adicional trigésima octava de la Ley Orgánica 2/2006, dispone que las Administraciones educativas adoptarán las medidas oportunas a fin de que la utilización en la enseñanza de la lengua castellana o de las lenguas cooficiales no sea fuente de discriminación en el ejercicio del derecho a la educación.</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En consonancia con el precepto anterior, el artículo 20 de la Ley 4/1983, de 23 de noviembre, de Uso y Enseñanza del Valenciano, establece que la administración adoptará cuantas medidas sean precisas para impedir la discriminación de los alumnos por razón de la lengua que les sea habitual. La propia Ley 4/1983 también prescribe en su artículo 18 que la incorporación del valenciano a la enseñanza en todos los niveles educativos es obligatoria. En los territorios castellano-parlantes que se relacionan en el título quinto, dicha incorporación se llevará a cabo de forma progresiva, atendiendo a su particular situación sociolingüística, en la forma que reglamentariamente se determine. El valenciano y el castellano son lenguas obligatorias en los planes de enseñanza de los niveles no universitarios, con la salvedad hecha anteriormente. De conformidad con el artículo 19.2 de la citada ley, sin perjuicio de las excepciones reguladas en el artículo 24, al final de los ciclos en que se declara obligatoria la incorporación del valenciano a la enseñanza, y cualesquiera que hubiera sido la lengua habitual al iniciar los mismos, los alumnos han de estar capacitados para utilizar, oralmente y por escrito, el valenciano en igualdad con el castellano.</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El Real Decreto 126/2014, de 28 de febrero, por el que se establece el currículo básico de la Educación Primaria, establece aquellos aspectos del currículo de esta etapa que competen al Gobierno en virtud de las competencias que le confiere el artículo 6.</w:t>
      </w:r>
      <w:r w:rsidRPr="00DC0BD3">
        <w:rPr>
          <w:rFonts w:ascii="Verdana" w:hAnsi="Verdana" w:cs="Verdana"/>
          <w:i/>
          <w:iCs/>
          <w:sz w:val="18"/>
          <w:szCs w:val="18"/>
        </w:rPr>
        <w:t xml:space="preserve">bis </w:t>
      </w:r>
      <w:r w:rsidRPr="00DC0BD3">
        <w:rPr>
          <w:rFonts w:ascii="Verdana" w:hAnsi="Verdana" w:cs="Verdana"/>
          <w:sz w:val="18"/>
          <w:szCs w:val="18"/>
        </w:rPr>
        <w:t>de la Ley Orgánica 2/2006, de 3 de mayo. Asimismo, desarrolla los aspectos referentes a la ordenación general de las enseñanzas de la Educación Primaria contenidos en la citada ley orgánica, y regula otros aspectos referentes al aprendizaje de lenguas extranjeras, alumnado con necesidades específicas de apoyo educativo, autonomía de los centros docentes y participación de padres, madres y tutores legales en el proceso educativo.</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Corresponde al Consell, en uso de sus competencias, y de conformidad con la antes mencionada potestad reglamentaria otorgada a las administraciones educativas, establecer los elementos del currículo que la normativa básica indica y concretar ciertos aspectos de ordenación académica. En consecuencia, el presente decreto concreta en la Comunitat Valenciana el currículo de las diferentes áreas de la Educación Primaria. En cada área se establecen para el conjunto de toda la etapa orientaciones didácticas y metodológicas, y se indican los contenidos, criterios de evaluación y estándares de aprendizaje evaluables, estos últimos en el caso de las áreas pertenecientes al bloque de asignaturas de libre configuración autonómica, todos ellos distribuidos por bloques de contenidos, cumpliendo además con la distribución competencial referida en el artículo 6.</w:t>
      </w:r>
      <w:r w:rsidRPr="00DC0BD3">
        <w:rPr>
          <w:rFonts w:ascii="Verdana" w:hAnsi="Verdana" w:cs="Verdana"/>
          <w:i/>
          <w:iCs/>
          <w:sz w:val="18"/>
          <w:szCs w:val="18"/>
        </w:rPr>
        <w:t xml:space="preserve">bis </w:t>
      </w:r>
      <w:r w:rsidRPr="00DC0BD3">
        <w:rPr>
          <w:rFonts w:ascii="Verdana" w:hAnsi="Verdana" w:cs="Verdana"/>
          <w:sz w:val="18"/>
          <w:szCs w:val="18"/>
        </w:rPr>
        <w:t xml:space="preserve">de la Ley Orgánica 2/2006. </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Asimismo, en el currículo de cada área, se establece para cada curso de la etapa los contenidos y criterios de evaluación que servirán de referencia para la programación docente y la evaluación de los aprendizajes del alumnado.</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 xml:space="preserve">Esta nueva configuración del currículo, que lo simplifica y le da un carácter más flexible, se encuentra orientada a otorgar un mayor grado de autonomía pedagógica a los centros docentes. Estos desarrollarán y concretarán el currículo de las diferentes áreas como parte de su proyecto educativo. Así, la Administración educativa potencia la autonomía de los centros, la cual también debe vincularse a un fomento de la cultura de la evaluación, como mecanismo de mejora continua de la calidad de la enseñanza. En esta línea, en la Educación Primaria se introducirán dos evaluaciones individualizadas, en tercer y sexto curso, de conformidad con lo establecido en la Ley Orgánica 2/2006. Ambas evaluaciones tendrán una doble finalidad. Por una parte, servirán como orientación e información a los centros docentes, equipos docentes y representantes legales del alumnado respecto al grado de adquisición de competencias de cada alumno o alumna. En este sentido, las evaluaciones podrán servir como herramienta para la detección temprana de determinadas necesidades específicas de apoyo educativo en el alumnado, de forma que se pueda adecuar la intervención a través de las medidas de atención a la diversidad, ordinarias o extraordinarias, que sean oportunas. </w:t>
      </w:r>
    </w:p>
    <w:p w:rsidR="0016185B" w:rsidRPr="00DC0BD3" w:rsidRDefault="0016185B" w:rsidP="00315F26">
      <w:pPr>
        <w:autoSpaceDE w:val="0"/>
        <w:autoSpaceDN w:val="0"/>
        <w:adjustRightInd w:val="0"/>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Por otra parte, las evaluaciones individualizadas, visto su carácter estandarizado, formarán parte de la evaluación del sistema educativo como un elemento adicional a través del análisis, valoración y comparación de los resultados obtenidos. Dentro de este marco, compete a esta Administración educativa establecer planes específicos de mejora en aquellos centros públicos cuyos resultados sean inferiores a determinados valores previamente establecidos.</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El currículo establecido mediante el presente decreto, además de hacer posible que todo el alumnado adquiera los objetivos y competencias correspondientes al finalizar la etapa, también prevé una intervención educativa que contempla como principio la atención a la diversidad del alumnado, y la adaptación del currículo y sus elementos a las necesidades de cada alumno y alumna. De esta manera, se asegura una atención personalizada y un desarrollo personal e integral de todo el alumnado.</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Para poner en práctica una atención personalizada efectiva, hay diversos factores que deben considerarse. En primer lugar, el desarrollo en las aulas y en los centros docentes de buenas prácticas que favorezcan un buen clima de trabajo y la resolución pacífica de conflictos, potenciando valores como el respeto, la tolerancia, la cultura del esfuerzo y la superación personal, facilitará la convivencia y la optimización de los procesos de enseñanza y aprendizaje en el aula en un marco de atención a las necesidades e intereses de todo el alumnado. En segundo lugar, las metodologías didácticas innovadoras que incluyan el aprendizaje cooperativo, los proyectos interdisciplinares, el uso de las tecnologías de la información y la comunicación, y, en términos generales, cualquier otra metodología propia de una educación inclusiva, contribuirán a una mayor motivación del alumnado, a un mayor grado de adquisición de las competencias y del logro de los objetivos de la etapa por parte de este, y consecuentemente, a una mejora de sus resultados.</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En tercer lugar, la formación del profesorado ha de ser un pilar fundamental para la renovación metodológica y la puesta en práctica de las metodologías didácticas innovadoras citadas con anterioridad.</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Finalmente, cabe considerar que el artículo 2.1.</w:t>
      </w:r>
      <w:r w:rsidRPr="00DC0BD3">
        <w:rPr>
          <w:rFonts w:ascii="Verdana" w:hAnsi="Verdana" w:cs="Verdana"/>
          <w:i/>
          <w:iCs/>
          <w:sz w:val="18"/>
          <w:szCs w:val="18"/>
        </w:rPr>
        <w:t xml:space="preserve">j </w:t>
      </w:r>
      <w:r w:rsidRPr="00DC0BD3">
        <w:rPr>
          <w:rFonts w:ascii="Verdana" w:hAnsi="Verdana" w:cs="Verdana"/>
          <w:sz w:val="18"/>
          <w:szCs w:val="18"/>
        </w:rPr>
        <w:t>de la Ley Orgánica 2/2006, establece, como uno de los fines hacia los que se orienta el sistema educativo español, la capacitación para la comunicación en la lengua oficial y cooficial, si la hubiere, y en una o más lenguas extranjeras.</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Así, la cooficialidad del valenciano y del castellano, y el aprendizaje de ambas lenguas y en ambas lenguas en el currículo se considera un elemento básico de nuestra cultura. Junto a este hecho, el conocimiento de las lenguas extranjeras también constituye un elemento esencial para el desarrollo personal y profesional de las personas, el cual brinda nuevas oportunidades en la sociedad actual. Este conocimiento ha de ser abordado mediante el aprendizaje de la lengua extranjera como área específica, pero también en el marco de la aplicación y generalización de los programas plurilingües.</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Por todo lo expuesto, el presente Decreto se dicta en el ejercicio de las competencias que atribuyen a la Comunitat Valenciana el artículo 53 del Estatut de Autonomía de la Comunitat Valenciana; el artículo 6.</w:t>
      </w:r>
      <w:r w:rsidRPr="00DC0BD3">
        <w:rPr>
          <w:rFonts w:ascii="Verdana" w:hAnsi="Verdana" w:cs="Verdana"/>
          <w:i/>
          <w:iCs/>
          <w:sz w:val="18"/>
          <w:szCs w:val="18"/>
        </w:rPr>
        <w:t>bis</w:t>
      </w:r>
      <w:r w:rsidRPr="00DC0BD3">
        <w:rPr>
          <w:rFonts w:ascii="Verdana" w:hAnsi="Verdana" w:cs="Verdana"/>
          <w:sz w:val="18"/>
          <w:szCs w:val="18"/>
        </w:rPr>
        <w:t>.2.c) y la disposición final sexta de la Ley Orgánica 2/2006, de 3 de mayo; la disposición final cuarta de la Ley Orgánica 8/2013, de 9 de diciembre; y el artículo 43 de la Ley 5/1983, de 30 de diciembre, del Consell. A propuesta de la titular de la Consellería de Educación, Cultura y Deporte, habiendo otorgado audiencia a los órganos de participación y consulta de la comunidad educativa, con el preceptivo dictamen del Consell Escolar de la Comunitat Valenciana, conforme con el Consell Jurídic Consultiu de la Comunitat Valenciana, y previa deliberación del Consell, en la reunión del día 4 de julio de 2014,</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center"/>
        <w:rPr>
          <w:rFonts w:ascii="Verdana" w:hAnsi="Verdana" w:cs="Verdana"/>
          <w:b/>
          <w:bCs/>
          <w:sz w:val="18"/>
          <w:szCs w:val="18"/>
        </w:rPr>
      </w:pPr>
    </w:p>
    <w:p w:rsidR="0016185B" w:rsidRPr="00DC0BD3" w:rsidRDefault="0016185B" w:rsidP="00315F26">
      <w:pPr>
        <w:autoSpaceDE w:val="0"/>
        <w:autoSpaceDN w:val="0"/>
        <w:adjustRightInd w:val="0"/>
        <w:jc w:val="center"/>
        <w:rPr>
          <w:rFonts w:ascii="Verdana" w:hAnsi="Verdana" w:cs="Verdana"/>
          <w:b/>
          <w:bCs/>
          <w:sz w:val="18"/>
          <w:szCs w:val="18"/>
        </w:rPr>
      </w:pPr>
      <w:r w:rsidRPr="00DC0BD3">
        <w:rPr>
          <w:rFonts w:ascii="Verdana" w:hAnsi="Verdana" w:cs="Verdana"/>
          <w:b/>
          <w:bCs/>
          <w:sz w:val="18"/>
          <w:szCs w:val="18"/>
        </w:rPr>
        <w:t>DECRETO</w:t>
      </w:r>
    </w:p>
    <w:p w:rsidR="0016185B" w:rsidRPr="00DC0BD3" w:rsidRDefault="0016185B" w:rsidP="00315F26">
      <w:pPr>
        <w:autoSpaceDE w:val="0"/>
        <w:autoSpaceDN w:val="0"/>
        <w:adjustRightInd w:val="0"/>
        <w:jc w:val="center"/>
        <w:rPr>
          <w:rFonts w:ascii="Verdana" w:hAnsi="Verdana" w:cs="Verdana"/>
          <w:b/>
          <w:bCs/>
          <w:sz w:val="18"/>
          <w:szCs w:val="18"/>
        </w:rPr>
      </w:pPr>
      <w:r w:rsidRPr="00DC0BD3">
        <w:rPr>
          <w:rFonts w:ascii="Verdana" w:hAnsi="Verdana" w:cs="Verdana"/>
          <w:b/>
          <w:bCs/>
          <w:i/>
          <w:iCs/>
          <w:sz w:val="18"/>
          <w:szCs w:val="18"/>
        </w:rPr>
        <w:t xml:space="preserve">DECRETO 108/2014, de 4 de julio, del Consell, por el que establece el currículo y desarrolla la ordenación general de la educación primaria en la Comunitat Valenciana. </w:t>
      </w:r>
      <w:r w:rsidRPr="00DC0BD3">
        <w:rPr>
          <w:rFonts w:ascii="Verdana" w:hAnsi="Verdana" w:cs="Verdana"/>
          <w:b/>
          <w:bCs/>
          <w:sz w:val="18"/>
          <w:szCs w:val="18"/>
        </w:rPr>
        <w:t>[2014/6347]</w:t>
      </w:r>
    </w:p>
    <w:p w:rsidR="0016185B" w:rsidRPr="00DC0BD3" w:rsidRDefault="0016185B" w:rsidP="00315F26">
      <w:pPr>
        <w:autoSpaceDE w:val="0"/>
        <w:autoSpaceDN w:val="0"/>
        <w:adjustRightInd w:val="0"/>
        <w:jc w:val="center"/>
        <w:rPr>
          <w:rFonts w:ascii="Verdana" w:hAnsi="Verdana" w:cs="Verdana"/>
          <w:b/>
          <w:bCs/>
          <w:sz w:val="18"/>
          <w:szCs w:val="18"/>
        </w:rPr>
      </w:pPr>
    </w:p>
    <w:p w:rsidR="0016185B" w:rsidRPr="004075A4" w:rsidRDefault="0016185B" w:rsidP="00315F26">
      <w:pPr>
        <w:autoSpaceDE w:val="0"/>
        <w:autoSpaceDN w:val="0"/>
        <w:adjustRightInd w:val="0"/>
        <w:rPr>
          <w:rFonts w:ascii="Verdana" w:hAnsi="Verdana" w:cs="Verdana"/>
          <w:b/>
          <w:bCs/>
          <w:sz w:val="18"/>
          <w:szCs w:val="18"/>
        </w:rPr>
      </w:pPr>
      <w:r w:rsidRPr="00201C5B">
        <w:rPr>
          <w:rFonts w:ascii="Verdana" w:hAnsi="Verdana" w:cs="Verdana"/>
          <w:b/>
          <w:bCs/>
          <w:sz w:val="18"/>
          <w:szCs w:val="18"/>
        </w:rPr>
        <w:t>CAPÍTULO I</w:t>
      </w:r>
      <w:r>
        <w:rPr>
          <w:rFonts w:ascii="Verdana" w:hAnsi="Verdana" w:cs="Verdana"/>
          <w:b/>
          <w:bCs/>
          <w:sz w:val="18"/>
          <w:szCs w:val="18"/>
        </w:rPr>
        <w:t xml:space="preserve">: </w:t>
      </w:r>
      <w:r w:rsidRPr="004075A4">
        <w:rPr>
          <w:rFonts w:ascii="Verdana" w:hAnsi="Verdana" w:cs="Verdana"/>
          <w:b/>
          <w:bCs/>
          <w:sz w:val="18"/>
          <w:szCs w:val="18"/>
        </w:rPr>
        <w:t>DISPOSICIONES PRELIMINARES</w:t>
      </w:r>
    </w:p>
    <w:p w:rsidR="0016185B" w:rsidRPr="00DC0BD3" w:rsidRDefault="0016185B" w:rsidP="00315F26">
      <w:pPr>
        <w:autoSpaceDE w:val="0"/>
        <w:autoSpaceDN w:val="0"/>
        <w:adjustRightInd w:val="0"/>
        <w:jc w:val="both"/>
        <w:rPr>
          <w:rFonts w:ascii="Verdana" w:hAnsi="Verdana" w:cs="Verdana"/>
          <w:i/>
          <w:iCs/>
          <w:sz w:val="18"/>
          <w:szCs w:val="18"/>
        </w:rPr>
      </w:pPr>
      <w:r w:rsidRPr="00DC0BD3">
        <w:rPr>
          <w:rFonts w:ascii="Verdana" w:hAnsi="Verdana" w:cs="Verdana"/>
          <w:i/>
          <w:iCs/>
          <w:sz w:val="18"/>
          <w:szCs w:val="18"/>
        </w:rPr>
        <w:t>Artículo 1. Objeto y ámbito de aplicación</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El presente decreto tiene por objeto establecer el currículo de la Educación Primaria, así como desarrollar los aspectos de la ordenación general de estas enseñanzas contenidos en el capítulo II del título I de la Ley Orgánica 2/2006, de 3 de mayo, y en el Real Decreto 126/2014, de 28 de febrero, por el que se establece el currículo básico de la Educación</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Primaria.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Este decreto será de aplicación en los centros docentes públicos y privados de la Comunitat Valenciana autorizados para impartir las enseñanzas de Educación Primaria reguladas en la Ley Orgánica 2/2006, de 3 de mayo.</w:t>
      </w:r>
    </w:p>
    <w:p w:rsidR="0016185B" w:rsidRPr="00DC0BD3" w:rsidRDefault="0016185B" w:rsidP="00315F26">
      <w:pPr>
        <w:autoSpaceDE w:val="0"/>
        <w:autoSpaceDN w:val="0"/>
        <w:adjustRightInd w:val="0"/>
        <w:jc w:val="both"/>
        <w:rPr>
          <w:rFonts w:ascii="Verdana" w:hAnsi="Verdana" w:cs="Verdana"/>
          <w:i/>
          <w:iCs/>
          <w:sz w:val="18"/>
          <w:szCs w:val="18"/>
        </w:rPr>
      </w:pPr>
    </w:p>
    <w:p w:rsidR="0016185B" w:rsidRPr="00DC0BD3" w:rsidRDefault="0016185B" w:rsidP="00315F26">
      <w:pPr>
        <w:autoSpaceDE w:val="0"/>
        <w:autoSpaceDN w:val="0"/>
        <w:adjustRightInd w:val="0"/>
        <w:jc w:val="both"/>
        <w:rPr>
          <w:rFonts w:ascii="Verdana" w:hAnsi="Verdana" w:cs="Verdana"/>
          <w:i/>
          <w:iCs/>
          <w:sz w:val="18"/>
          <w:szCs w:val="18"/>
        </w:rPr>
      </w:pPr>
      <w:r w:rsidRPr="00DC0BD3">
        <w:rPr>
          <w:rFonts w:ascii="Verdana" w:hAnsi="Verdana" w:cs="Verdana"/>
          <w:i/>
          <w:iCs/>
          <w:sz w:val="18"/>
          <w:szCs w:val="18"/>
        </w:rPr>
        <w:t>Artículo 2. Currículo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La definición de currículo y de los elementos que lo integran será la establecida en el artículo 2 del Real Decreto 126/2014.</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Para el conjunto de la etapa de la Educación Primaria, los contenidos comunes, los criterios de evaluación y los estándares de aprendizaje evaluables de las áreas troncales serán los recogidos en el anexo I del Real Decreto 126/2014. Los contenidos y criterios de evaluación para cada curso de la etapa, con los cuales se complementan los establecidos por la normativa básica, las relaciones entre las competencias y los contenidos y criterios de evaluación, así como las recomendaciones de metodología didáctica, son los establecidos en el Anexo I del presente decreto.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3. Para el conjunto de la etapa de la Educación Primaria, los criterios de evaluación y los estándares de aprendizaje evaluables de las áreas específicas serán los recogidos en el anexo II del Real Decreto 126/2014. Los contenidos, los criterios de evaluación para cada curso de la etapa que complementan los establecidos por la normativa básica, las relaciones entre las competencias y los contenidos y criterios de evaluación, así como las recomendaciones de metodología didáctica, son los establecidos en el anexo II del presente decreto.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4. Los contenidos y los criterios de evaluación de cada curso de la etapa, los estándares de aprendizaje evaluables para el conjunto de la etapa, las relaciones entre las competencias y los contenidos y criterios de evaluación, así como las recomendaciones de metodología didáctica, son los establecidos en el anexo III del presente decreto.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5. Los centros docentes desarrollarán y complementarán el currículo en uso de sus competencias y autonomía, ambos referidos en los artículos 3 y 15.2 del Real Decreto 126/2014. Esta concreción del currículo se incorporará al proyecto educativo del centro.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6. Los centros docentes promoverán la implantación de metodologías didácticas innovadoras que incluyan el aprendizaje cooperativo, los proyectos interdisciplinares, el uso de las tecnologías de la información y la comunicación, y la práctica de la educación inclusiva en el aula.</w:t>
      </w:r>
    </w:p>
    <w:p w:rsidR="0016185B" w:rsidRPr="00DC0BD3" w:rsidRDefault="0016185B" w:rsidP="00315F26">
      <w:pPr>
        <w:autoSpaceDE w:val="0"/>
        <w:autoSpaceDN w:val="0"/>
        <w:adjustRightInd w:val="0"/>
        <w:jc w:val="both"/>
        <w:rPr>
          <w:rFonts w:ascii="Verdana" w:hAnsi="Verdana" w:cs="Verdana"/>
          <w:i/>
          <w:iCs/>
          <w:sz w:val="18"/>
          <w:szCs w:val="18"/>
        </w:rPr>
      </w:pPr>
    </w:p>
    <w:p w:rsidR="0016185B" w:rsidRPr="00DC0BD3" w:rsidRDefault="0016185B" w:rsidP="00315F26">
      <w:pPr>
        <w:autoSpaceDE w:val="0"/>
        <w:autoSpaceDN w:val="0"/>
        <w:adjustRightInd w:val="0"/>
        <w:jc w:val="both"/>
        <w:rPr>
          <w:rFonts w:ascii="Verdana" w:hAnsi="Verdana" w:cs="Verdana"/>
          <w:i/>
          <w:iCs/>
          <w:sz w:val="18"/>
          <w:szCs w:val="18"/>
        </w:rPr>
      </w:pPr>
      <w:r w:rsidRPr="00DC0BD3">
        <w:rPr>
          <w:rFonts w:ascii="Verdana" w:hAnsi="Verdana" w:cs="Verdana"/>
          <w:i/>
          <w:iCs/>
          <w:sz w:val="18"/>
          <w:szCs w:val="18"/>
        </w:rPr>
        <w:t>Artículo 3. Objetivos y fines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El desarrollo y la concreción curricular que elaboren los centros docentes como parte de su proyecto educativo garantizará la consecución de los objetivos establecidos para la etapa en el artículo 7 del Real Decreto 126/2014.</w:t>
      </w:r>
    </w:p>
    <w:p w:rsidR="0016185B" w:rsidRPr="00DC0BD3" w:rsidRDefault="0016185B" w:rsidP="00315F26">
      <w:pPr>
        <w:autoSpaceDE w:val="0"/>
        <w:autoSpaceDN w:val="0"/>
        <w:adjustRightInd w:val="0"/>
        <w:jc w:val="both"/>
        <w:rPr>
          <w:rFonts w:ascii="Verdana" w:hAnsi="Verdana" w:cs="Verdana"/>
          <w:sz w:val="18"/>
          <w:szCs w:val="18"/>
        </w:rPr>
      </w:pP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Asimismo, esta concreción del currículo se orientará a la consecución de los siguientes fines: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a</w:t>
      </w:r>
      <w:r w:rsidRPr="00DC0BD3">
        <w:rPr>
          <w:rFonts w:ascii="Verdana" w:hAnsi="Verdana" w:cs="Verdana"/>
          <w:sz w:val="18"/>
          <w:szCs w:val="18"/>
        </w:rPr>
        <w:t>) Adaptar el currículo y sus elementos a las necesidades de cada alumno y alumna, de forma que se proporcione una atención personalizada y un desarrollo personal e integral de todo el alumnado.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b</w:t>
      </w:r>
      <w:r w:rsidRPr="00DC0BD3">
        <w:rPr>
          <w:rFonts w:ascii="Verdana" w:hAnsi="Verdana" w:cs="Verdana"/>
          <w:sz w:val="18"/>
          <w:szCs w:val="18"/>
        </w:rPr>
        <w:t>) Desarrollar buenas prácticas que favorezcan un buen clima de trabajo y la resolución pacífica de conflictos, así como las actitudes responsables y de respeto por los demás.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c</w:t>
      </w:r>
      <w:r w:rsidRPr="00DC0BD3">
        <w:rPr>
          <w:rFonts w:ascii="Verdana" w:hAnsi="Verdana" w:cs="Verdana"/>
          <w:sz w:val="18"/>
          <w:szCs w:val="18"/>
        </w:rPr>
        <w:t>) Incentivar valores como el respeto, la tolerancia, la cultura del esfuerzo y la superación personal.</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d</w:t>
      </w:r>
      <w:r w:rsidRPr="00DC0BD3">
        <w:rPr>
          <w:rFonts w:ascii="Verdana" w:hAnsi="Verdana" w:cs="Verdana"/>
          <w:sz w:val="18"/>
          <w:szCs w:val="18"/>
        </w:rPr>
        <w:t>) Basar la práctica docente en la formación permanente del profesorado, la innovación educativa, el uso de metodologías didácticas innovadoras y en la evaluación de la propia práctica.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e</w:t>
      </w:r>
      <w:r w:rsidRPr="00DC0BD3">
        <w:rPr>
          <w:rFonts w:ascii="Verdana" w:hAnsi="Verdana" w:cs="Verdana"/>
          <w:sz w:val="18"/>
          <w:szCs w:val="18"/>
        </w:rPr>
        <w:t>) Elaborar materiales didácticos orientados a la enseñanza y el aprendizaje basados en la adquisición de competencias.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f</w:t>
      </w:r>
      <w:r w:rsidRPr="00DC0BD3">
        <w:rPr>
          <w:rFonts w:ascii="Verdana" w:hAnsi="Verdana" w:cs="Verdana"/>
          <w:sz w:val="18"/>
          <w:szCs w:val="18"/>
        </w:rPr>
        <w:t>) Utilizar las tecnologías de la información y de la comunicación como recurso didáctico habitual.</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g</w:t>
      </w:r>
      <w:r w:rsidRPr="00DC0BD3">
        <w:rPr>
          <w:rFonts w:ascii="Verdana" w:hAnsi="Verdana" w:cs="Verdana"/>
          <w:sz w:val="18"/>
          <w:szCs w:val="18"/>
        </w:rPr>
        <w:t>) Emplear el valenciano, el castellano y las lenguas extranjeras como lenguas vehiculares de enseñanza, valorando las posibilidades comunicativas de todas ellas.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h</w:t>
      </w:r>
      <w:r w:rsidRPr="00DC0BD3">
        <w:rPr>
          <w:rFonts w:ascii="Verdana" w:hAnsi="Verdana" w:cs="Verdana"/>
          <w:sz w:val="18"/>
          <w:szCs w:val="18"/>
        </w:rPr>
        <w:t>) Profundizar en aspectos propios del currículo en el ámbito de la Comunitat Valenciana, y especialmente en lo referente a la historia, la geografía, el entorno natural, y el patrimonio artístico y cultural.</w:t>
      </w:r>
    </w:p>
    <w:p w:rsidR="0016185B" w:rsidRPr="00DC0BD3" w:rsidRDefault="0016185B" w:rsidP="00315F26">
      <w:pPr>
        <w:autoSpaceDE w:val="0"/>
        <w:autoSpaceDN w:val="0"/>
        <w:adjustRightInd w:val="0"/>
        <w:jc w:val="both"/>
        <w:rPr>
          <w:rFonts w:ascii="Verdana" w:hAnsi="Verdana" w:cs="Verdana"/>
          <w:sz w:val="18"/>
          <w:szCs w:val="18"/>
        </w:rPr>
      </w:pPr>
    </w:p>
    <w:p w:rsidR="0016185B" w:rsidRPr="004075A4"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CAPÍTULO II</w:t>
      </w:r>
      <w:r>
        <w:rPr>
          <w:rFonts w:ascii="Verdana" w:hAnsi="Verdana" w:cs="Verdana"/>
          <w:b/>
          <w:bCs/>
          <w:sz w:val="18"/>
          <w:szCs w:val="18"/>
        </w:rPr>
        <w:t xml:space="preserve">: </w:t>
      </w:r>
      <w:r w:rsidRPr="004075A4">
        <w:rPr>
          <w:rFonts w:ascii="Verdana" w:hAnsi="Verdana" w:cs="Verdana"/>
          <w:b/>
          <w:bCs/>
          <w:sz w:val="18"/>
          <w:szCs w:val="18"/>
        </w:rPr>
        <w:t>ORGANIZACIÓN Y HORARIO</w:t>
      </w:r>
    </w:p>
    <w:p w:rsidR="0016185B" w:rsidRPr="00DC0BD3" w:rsidRDefault="0016185B" w:rsidP="00315F26">
      <w:pPr>
        <w:autoSpaceDE w:val="0"/>
        <w:autoSpaceDN w:val="0"/>
        <w:adjustRightInd w:val="0"/>
        <w:jc w:val="both"/>
        <w:rPr>
          <w:rFonts w:ascii="Verdana" w:hAnsi="Verdana" w:cs="Verdana"/>
          <w:i/>
          <w:iCs/>
          <w:sz w:val="18"/>
          <w:szCs w:val="18"/>
        </w:rPr>
      </w:pPr>
      <w:r w:rsidRPr="00DC0BD3">
        <w:rPr>
          <w:rFonts w:ascii="Verdana" w:hAnsi="Verdana" w:cs="Verdana"/>
          <w:i/>
          <w:iCs/>
          <w:sz w:val="18"/>
          <w:szCs w:val="18"/>
        </w:rPr>
        <w:t>Artículo 4. Organización de las enseñanzas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Según lo dispuesto en el artículo 8.1 del Real Decreto 126/2014, la etapa de Educación Primaria comprende seis cursos académicos, que se cursarán ordinariamente entre los seis y los doce años de edad, y se organiza en áreas, que tendrán un carácter global e integrador.</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A tenor de lo establecido en el artículo 8.2 del citado Real Decreto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126/2014, los alumnos y alumnas deben cursar las siguientes áreas del bloque de asignaturas troncales en cada uno de los cursos: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a</w:t>
      </w:r>
      <w:r w:rsidRPr="00DC0BD3">
        <w:rPr>
          <w:rFonts w:ascii="Verdana" w:hAnsi="Verdana" w:cs="Verdana"/>
          <w:sz w:val="18"/>
          <w:szCs w:val="18"/>
        </w:rPr>
        <w:t>) Ciencias de la Naturaleza.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b</w:t>
      </w:r>
      <w:r w:rsidRPr="00DC0BD3">
        <w:rPr>
          <w:rFonts w:ascii="Verdana" w:hAnsi="Verdana" w:cs="Verdana"/>
          <w:sz w:val="18"/>
          <w:szCs w:val="18"/>
        </w:rPr>
        <w:t>) Ciencias Sociales.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c</w:t>
      </w:r>
      <w:r w:rsidRPr="00DC0BD3">
        <w:rPr>
          <w:rFonts w:ascii="Verdana" w:hAnsi="Verdana" w:cs="Verdana"/>
          <w:sz w:val="18"/>
          <w:szCs w:val="18"/>
        </w:rPr>
        <w:t>) Lengua Castellana y Literatura.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d</w:t>
      </w:r>
      <w:r w:rsidRPr="00DC0BD3">
        <w:rPr>
          <w:rFonts w:ascii="Verdana" w:hAnsi="Verdana" w:cs="Verdana"/>
          <w:sz w:val="18"/>
          <w:szCs w:val="18"/>
        </w:rPr>
        <w:t>) Matemáticas.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e</w:t>
      </w:r>
      <w:r w:rsidRPr="00DC0BD3">
        <w:rPr>
          <w:rFonts w:ascii="Verdana" w:hAnsi="Verdana" w:cs="Verdana"/>
          <w:sz w:val="18"/>
          <w:szCs w:val="18"/>
        </w:rPr>
        <w:t>) Primera Lengua Extranjera.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3. En virtud del artículo 8.3 del Real Decreto 126/2014, los alumnos y alumnas deben cursar las siguientes áreas del bloque de asignaturas específicas en cada uno de los cursos: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a</w:t>
      </w:r>
      <w:r w:rsidRPr="00DC0BD3">
        <w:rPr>
          <w:rFonts w:ascii="Verdana" w:hAnsi="Verdana" w:cs="Verdana"/>
          <w:sz w:val="18"/>
          <w:szCs w:val="18"/>
        </w:rPr>
        <w:t>) Educación Física.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b</w:t>
      </w:r>
      <w:r w:rsidRPr="00DC0BD3">
        <w:rPr>
          <w:rFonts w:ascii="Verdana" w:hAnsi="Verdana" w:cs="Verdana"/>
          <w:sz w:val="18"/>
          <w:szCs w:val="18"/>
        </w:rPr>
        <w:t>) Religión, o Valores Sociales y Cívicos, a elección de los padres, madres o tutores legales.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i/>
          <w:iCs/>
          <w:sz w:val="18"/>
          <w:szCs w:val="18"/>
        </w:rPr>
        <w:t>c</w:t>
      </w:r>
      <w:r w:rsidRPr="00DC0BD3">
        <w:rPr>
          <w:rFonts w:ascii="Verdana" w:hAnsi="Verdana" w:cs="Verdana"/>
          <w:sz w:val="18"/>
          <w:szCs w:val="18"/>
        </w:rPr>
        <w:t>) Asimismo, dentro del bloque de asignaturas específicas, todos los alumnos y alumnas cursarán el área de Educación Artística en cada uno los cursos de Educación Primaria. Dentro de este área, los centros concretarán el tiempo lectivo que dedicarán a la educación musical y a la educación plástica, debiendo priorizar los contenidos referentes a la educación musical.</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 xml:space="preserve">4. De conformidad con el artículo 8.4 del Real Decreto 126/2014, los alumnos y alumnas deben cursar el área de Valenciano: Lengua y Literatura en el bloque de asignaturas de libre configuración autonómica en cada uno de los cursos, sin perjuicio de lo dispuesto en la normativa reguladora de la exención del valenciano que establezca la </w:t>
      </w:r>
      <w:r>
        <w:rPr>
          <w:rFonts w:ascii="Verdana" w:hAnsi="Verdana" w:cs="Verdana"/>
          <w:sz w:val="18"/>
          <w:szCs w:val="18"/>
        </w:rPr>
        <w:t>c</w:t>
      </w:r>
      <w:r w:rsidRPr="00DC0BD3">
        <w:rPr>
          <w:rFonts w:ascii="Verdana" w:hAnsi="Verdana" w:cs="Verdana"/>
          <w:sz w:val="18"/>
          <w:szCs w:val="18"/>
        </w:rPr>
        <w:t>onsellería competente en materia de educación.</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Adicionalmente, en el bloque de asignaturas de libre configuración autonómica, el alumnado cursará el área de Cultura Valenciana en quinto curso.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 xml:space="preserve">5. Los centros que deseen ofertar una o varias áreas más en el bloque de asignaturas de libre configuración autonómica podrán realizarlo en el marco de una ampliación del horario lectivo, en virtud de su autonomía. La oferta de estas áreas requerirá la elaboración del currículo por el centro docente solicitante, así como la previa autorización de dicho currículo por parte de la </w:t>
      </w:r>
      <w:r>
        <w:rPr>
          <w:rFonts w:ascii="Verdana" w:hAnsi="Verdana" w:cs="Verdana"/>
          <w:sz w:val="18"/>
          <w:szCs w:val="18"/>
        </w:rPr>
        <w:t>c</w:t>
      </w:r>
      <w:r w:rsidRPr="00DC0BD3">
        <w:rPr>
          <w:rFonts w:ascii="Verdana" w:hAnsi="Verdana" w:cs="Verdana"/>
          <w:sz w:val="18"/>
          <w:szCs w:val="18"/>
        </w:rPr>
        <w:t xml:space="preserve">onsellería competente en materia de educación, a través del órgano competente en materia de ordenación académica, y según el procedimiento que establezca reglamentariamente la citada </w:t>
      </w:r>
      <w:r>
        <w:rPr>
          <w:rFonts w:ascii="Verdana" w:hAnsi="Verdana" w:cs="Verdana"/>
          <w:sz w:val="18"/>
          <w:szCs w:val="18"/>
        </w:rPr>
        <w:t>c</w:t>
      </w:r>
      <w:r w:rsidRPr="00DC0BD3">
        <w:rPr>
          <w:rFonts w:ascii="Verdana" w:hAnsi="Verdana" w:cs="Verdana"/>
          <w:sz w:val="18"/>
          <w:szCs w:val="18"/>
        </w:rPr>
        <w:t>onsellería.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6. Conforme a lo dispuesto en la disposición adicional segunda del Real Decreto 126/2014, los centros docentes garantizarán que, al inicio de la escolarización del alumno o alumna en la etapa en un centro educativo, los padres, madres o tutores legales del alumnado manifiesten su voluntad de que estos cursen el área de Religión o de Valores Sociales y Cívicos. En el resto de la etapa, los padres, madres o tutores legales del alumnado podrán dirigirse al centro al comienzo del curso escolar para modificar su decisión.</w:t>
      </w:r>
    </w:p>
    <w:p w:rsidR="0016185B" w:rsidRPr="00DC0BD3" w:rsidRDefault="0016185B" w:rsidP="00315F26">
      <w:pPr>
        <w:autoSpaceDE w:val="0"/>
        <w:autoSpaceDN w:val="0"/>
        <w:adjustRightInd w:val="0"/>
        <w:jc w:val="both"/>
        <w:rPr>
          <w:rFonts w:ascii="Verdana" w:hAnsi="Verdana" w:cs="Verdana"/>
          <w:i/>
          <w:iCs/>
          <w:sz w:val="18"/>
          <w:szCs w:val="18"/>
        </w:rPr>
      </w:pPr>
    </w:p>
    <w:p w:rsidR="0016185B" w:rsidRPr="00DC0BD3" w:rsidRDefault="0016185B" w:rsidP="00315F26">
      <w:pPr>
        <w:autoSpaceDE w:val="0"/>
        <w:autoSpaceDN w:val="0"/>
        <w:adjustRightInd w:val="0"/>
        <w:jc w:val="both"/>
        <w:rPr>
          <w:rFonts w:ascii="Verdana" w:hAnsi="Verdana" w:cs="Verdana"/>
          <w:i/>
          <w:iCs/>
          <w:sz w:val="18"/>
          <w:szCs w:val="18"/>
        </w:rPr>
      </w:pPr>
      <w:r w:rsidRPr="00DC0BD3">
        <w:rPr>
          <w:rFonts w:ascii="Verdana" w:hAnsi="Verdana" w:cs="Verdana"/>
          <w:i/>
          <w:iCs/>
          <w:sz w:val="18"/>
          <w:szCs w:val="18"/>
        </w:rPr>
        <w:t>Artículo 5. Horario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Con carácter general, el horario lectivo para el desarrollo del currículo de la Educación Primaria constará de 30 sesiones lectivas semanales. Cada sesión lectiva tendrá una duración mínima de 45 minutos. El modelo organizativo de distribución de las horas lectivas semanales para impartir cada una de las áreas en los correspondientes cursos de la etapa es el que figura en el anexo IV del presente decreto.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Dado el carácter global e integrador de la etapa, los centros docentes podrán adaptar esta distribución de acuerdo con sus características y con las necesidades educativas de su alumnado, respetando la proporcionalidad horaria entre las diferentes áreas establecidas en el anexo IV de este decreto. Asimismo, los centros docentes podrán agrupar y adaptar las sesiones semanales correspondientes a las diferentes áreas en aquellos casos en que adopten metodologías de trabajo interdisciplinares y orientadas a proyectos.</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3. Las horas lectivas de libre disposición en cada curso se dedicarán a la ampliación o refuerzo de las áreas troncales y del área Valenciano: lengua y literatura; según establezca el centro semanalmente para cada curso de la etapa, en función de criterios de periodicidad o alternancia entre dichas áreas previamente establecidos en virtud de su autonomía.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Las decisiones relativas a las áreas a ampliar o reforzar, junto a la alternancia o periodicidad citados, recaerá sobre la dirección del centro si se trata de centros públicos, o del titular si se trata de centros privados, oídos los órganos de coordinación docente, y en ningún caso podrán suponer un incremento de la dotación de plantilla del centro. Estas decisiones formarán parte de la programación general anual del centro.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4. En los centros públicos y privados concertados, la jornada escolar diaria comenzará, con carácter general, a las 9 horas y finalizará a las 17 horas. Durante la jornada escolar, el currículo se desarrollará a través de 6 sesiones lectivas diarias, de las cuales, 4 sesiones tendrán lugar en horario de mañana y 2 sesiones tendrán lugar en horario de tarde. Durante los meses de junio y septiembre, las actividades escolares del alumnado se desarrollarán con carácter general durante la mañana, en jornada continuada de 9 horas a 13 horas, pudiendo adaptarse el número de sesiones lectivas semanales siempre que se respete la proporcionalidad horaria entre las diferentes áreas establecida en el anexo IV de este decreto.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Cada centro docente establecerá un periodo de descanso diario en la jornada lectiva que se realice durante la mañana, preferentemente entre las horas centrales, de una duración mínima de 30 minutos. Asimismo, los centros docentes dispondrán de un periodo de descanso entre la jornada de mañana y la jornada de tarde, con una duración mínima de dos horas. Excepcionalmente, la dirección de los centros públicos y las personas titulares de los centros privados concertados podrán solicitar la modificación de la jornada escolar siguiendo el procedimiento establecido por la normativa vigente.</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5. De conformidad con lo dispuesto en el artículo 8.4 del Real Decreto 126/2014, el área de Valenciano: Lengua y Literatura recibirá un tratamiento análogo al del área Lengua Castellana y Literatura.</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6. Los centros docentes públicos y privados concertados podrán efectuar ampliaciones del horario escolar sin que, en ningún caso, se impongan aportaciones a las familias ni exigencias para la consellería competente en materia de educación, tal y como establece el artículo 120.4 de la Ley Orgánica 2/2006, de 3 de mayo. La ampliación del horario escolar podrá efectuarse mediante el incremento de la duración de una o varias sesiones lectivas, que podrán tener una duración máxima de una hora; así como a través del incremento del número de sesiones lectivas diarias. En ambos casos, deberán respetarse los periodos de descanso establecidos en el apartado 4.</w:t>
      </w:r>
    </w:p>
    <w:p w:rsidR="0016185B" w:rsidRPr="00DC0BD3" w:rsidRDefault="0016185B" w:rsidP="00315F26">
      <w:pPr>
        <w:autoSpaceDE w:val="0"/>
        <w:autoSpaceDN w:val="0"/>
        <w:adjustRightInd w:val="0"/>
        <w:jc w:val="both"/>
        <w:rPr>
          <w:rFonts w:ascii="Verdana" w:hAnsi="Verdana" w:cs="Verdana"/>
          <w:sz w:val="18"/>
          <w:szCs w:val="18"/>
        </w:rPr>
      </w:pPr>
    </w:p>
    <w:p w:rsidR="0016185B" w:rsidRPr="004075A4"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CAPÍTULO III</w:t>
      </w:r>
      <w:r>
        <w:rPr>
          <w:rFonts w:ascii="Verdana" w:hAnsi="Verdana" w:cs="Verdana"/>
          <w:b/>
          <w:bCs/>
          <w:sz w:val="18"/>
          <w:szCs w:val="18"/>
        </w:rPr>
        <w:t xml:space="preserve">: </w:t>
      </w:r>
      <w:r w:rsidRPr="004075A4">
        <w:rPr>
          <w:rFonts w:ascii="Verdana" w:hAnsi="Verdana" w:cs="Verdana"/>
          <w:b/>
          <w:bCs/>
          <w:sz w:val="18"/>
          <w:szCs w:val="18"/>
        </w:rPr>
        <w:t>EVALUACIÓN</w:t>
      </w:r>
    </w:p>
    <w:p w:rsidR="0016185B" w:rsidRPr="00DC0BD3" w:rsidRDefault="0016185B" w:rsidP="00315F26">
      <w:pPr>
        <w:autoSpaceDE w:val="0"/>
        <w:autoSpaceDN w:val="0"/>
        <w:adjustRightInd w:val="0"/>
        <w:jc w:val="both"/>
        <w:rPr>
          <w:rFonts w:ascii="Verdana" w:hAnsi="Verdana" w:cs="Verdana"/>
          <w:i/>
          <w:iCs/>
          <w:sz w:val="18"/>
          <w:szCs w:val="18"/>
        </w:rPr>
      </w:pPr>
      <w:r w:rsidRPr="00DC0BD3">
        <w:rPr>
          <w:rFonts w:ascii="Verdana" w:hAnsi="Verdana" w:cs="Verdana"/>
          <w:i/>
          <w:iCs/>
          <w:sz w:val="18"/>
          <w:szCs w:val="18"/>
        </w:rPr>
        <w:t>Artículo 6. Carácter de la evaluación</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1. El carácter de la evaluación en la etapa será el establecido en el artículo 12.1 del Real Decreto 126/2014, y la concreción de este en el presente artículo. El carácter continuo de la evaluación tendrá como fin detectar las dificultades en el momento en que se produzcan, analizar sus causas y, en consecuencia, reorientar la intervención educativa y adecuarla a la diversidad de capacidades, ritmos de aprendizaje, intereses y motivaciones del alumnado.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2. Dentro del proceso de enseñanza y aprendizaje, el equipo docente de cada grupo de alumnado celebrará sesiones de evaluación para valorar tanto los aprendizajes del alumnado, como los procesos de enseñanza y su propia práctica docente.</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3. Las sesiones de evaluación serán coordinadas por el tutor o tutora correspondiente y podrán contar con el asesoramiento del personal docente de orientación educativa, en su caso.</w:t>
      </w:r>
    </w:p>
    <w:p w:rsidR="0016185B" w:rsidRPr="00DC0BD3" w:rsidRDefault="0016185B" w:rsidP="00315F26">
      <w:pPr>
        <w:autoSpaceDE w:val="0"/>
        <w:autoSpaceDN w:val="0"/>
        <w:adjustRightInd w:val="0"/>
        <w:jc w:val="both"/>
        <w:rPr>
          <w:rFonts w:ascii="Verdana" w:hAnsi="Verdana" w:cs="Verdana"/>
          <w:sz w:val="18"/>
          <w:szCs w:val="18"/>
        </w:rPr>
      </w:pPr>
      <w:r w:rsidRPr="00DC0BD3">
        <w:rPr>
          <w:rFonts w:ascii="Verdana" w:hAnsi="Verdana" w:cs="Verdana"/>
          <w:sz w:val="18"/>
          <w:szCs w:val="18"/>
        </w:rPr>
        <w:t>4. Los centros docentes, en virtud de su autonomía pedagógica y organizativa, establecerán el número y el calendario de las sesiones de evaluación que se realizarán durante cada curso escolar. En todo caso, se realizarán tres sesiones de evaluación durante el curso, una por trimestre, además de una evaluación inicial durante el primer mes lectivo.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5. En la evaluación inicial, se procederá al análisis de los datos e informaciones recibidas del tutor o tutora del curso anterior del alumnado, y en consecuencia, el equipo docente adoptará las medidas pertinentes de refuerzo y de recuperación para aquellos alumnos y alumnas que lo precisen. </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6. En cada sesión de evaluación, se harán constar en el acta los acuerdos alcanzados, las decisiones adoptadas y la información que se debe transmitir a los representantes legales del alumnado sobre su proceso educativo.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7. La </w:t>
      </w:r>
      <w:r>
        <w:rPr>
          <w:rFonts w:ascii="Verdana" w:hAnsi="Verdana" w:cs="Verdana"/>
          <w:sz w:val="18"/>
          <w:szCs w:val="18"/>
        </w:rPr>
        <w:t>c</w:t>
      </w:r>
      <w:r w:rsidRPr="00201C5B">
        <w:rPr>
          <w:rFonts w:ascii="Verdana" w:hAnsi="Verdana" w:cs="Verdana"/>
          <w:sz w:val="18"/>
          <w:szCs w:val="18"/>
        </w:rPr>
        <w:t>onsellería competente en materia de educación establecerá la normativa que garantice el derecho del alumnado a una evaluación objetiva y a que su dedicación, esfuerzo y rendimiento sean valorados y reconocidos con objetividad. En dicha normativa, se establecerá el procedimiento para la reclamación de calificaciones obtenidas y de las decisiones sobre promoción, así como las actuaciones previas referentes a la solicitud de aclaraciones y revisiones que fomenten un marco de colaboración y entendimiento mutuo entre el profesorado y el alumnado y sus representantes legales.</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7. Promoción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Los criterios de promoción serán los establecidos por el artículo 11 del Real Decreto 126/2014, y la concreción de los mismos que se realiza en el presente artículo.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Las decisiones sobre promoción del alumnado se adoptarán en la última sesión de evaluación de cada curso escolar, en el contexto del proceso de evaluación continua. Cada maestra o maestro decidirá sobre los resultados de la evaluación del área que imparta, sin perjuicio del carácter global de la evaluación respecto a las decisiones de promoción, que se adoptarán de forma colegiada por el equipo docente. El equipo docente podrá contar con el asesoramiento, en su caso, del personal docente especialista en orientación educativa o quien tenga atribuidas sus funciones.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El alumnado que acceda al curso siguiente con evaluación negativa en alguna de las áreas del curso o cursos precedentes, recibirá los apoyos necesarios para la recuperación de estas.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4. El plan específico de refuerzo o recuperación y apoyo destinado al alumnado que repita un curso en la etapa será elaborado por el equipo docente del grupo, de acuerdo con los criterios establecidos por el claustro de profesores y con el asesoramiento, en su caso, del personal docente especialista en orientación educativa o quien tenga atribuidas sus funciones.</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8. Referentes en la evaluación y promoción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Según lo dispuesto en el artículo 12.1 del Real Decreto 126/2014, los referentes para la comprobación del grado de adquisición de las competencias y el logro de los objetivos de la etapa en las evaluaciones continua y final de las asignaturas de los bloques de asignaturas troncales y específicas, serán los criterios de evaluación y estándares de aprendizaje evaluables que figuran en los anexos I y II del citado Real Decreto. En las áreas del bloque de asignaturas de libre configuración autonómica, dichos referentes serán los criterios de evaluación y estándares de aprendizaje evaluables que figuran en el anexo III de este decreto.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Los referentes para la adopción de decisiones de promoción del alumnado de un curso de la etapa al siguiente, serán los criterios de evaluación del área y curso correspondiente, según figura en los Anexos I, II y III de este decreto, y la concreción que realice cada centro docente en sus programaciones didácticas. En el caso de alumnado de tercer y sexto curso de la etapa, además, se atenderá especialmente a los resultados de las evaluaciones individualizadas de tercer curso de Educación Primaria y final de Educación Primaria, respectivamente, conforme con el artículo 11.2 del Real Decreto 126/2014.</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En la evaluación del alumnado y en las decisiones de promoción se dará una especial consideración a las áreas de Valenciano: lengua y literatura; Lengua Castellana y Literatura; y Matemáticas, dado su carácter instrumental para la adquisición de otros conocimientos.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4. Las medidas para que las condiciones de realización de las evaluaciones se adapten al alumnado con necesidades específicas de apoyo educativo, incluidas las evaluaciones individualizadas de tercer curso y final en la etapa, comprenderán adaptaciones en cuanto a tiempos y medios de realización de las diferentes pruebas y ejercicios, siempre que el equipo docente, asesorado por el personal docente especialista en orientación educativa o quien tenga atribuidas sus funciones, y evaluadas las necesidades del alumno o alumna, así lo determine. Las medidas destinadas al alumnado para el que se hayan previsto adaptaciones curriculares individuales significativas también podrán incluir, dentro del proceso de evaluación continua exclusivamente, la realización de pruebas específicas que tomen como referente los elementos del currículo fijados en dichas adaptaciones.</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9. Evaluaciones individualizadas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En virtud de lo dispuesto en el artículo 12.3 del Real Decreto 126/2014, los centros docentes realizarán una evaluación individualizada a todos los alumnos y alumnas al finalizar el tercer curso de Educación Primaria. En ella, se evaluará la competencia en comunicación lingüística y la competencia matemática.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Análogamente, y en los términos establecidos por el artículo 12.4 del Real Decreto 126/2014 y la normativa que lo desarrolle, al finalizar el sexto curso de Educación Primaria, se realizará una evaluación final individualizada a todos los alumnos y alumnas, en la que se comprobará el grado de adquisición de la competencia en comunicación lingüística, de la competencia matemática y de las competencias básicas en ciencia y tecnología, así como el logro de los objetivos de la etapa.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El diseño de las pruebas y su realización material corresponderá a la consellería competente en materia de educación, dentro del marco de las características generales de las pruebas, criterios de evaluación y estándares de aprendizaje evaluables que establezca la normativa básica. Asimismo, según dispone el artículo 144.1 de la Ley Orgánica 2/2006, las pruebas serán aplicadas y calificadas por profesorado del Sistema Educativo Español externo al centro.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4. Las evaluaciones individualizadas servirán como orientación e información a los centros docentes, equipos docentes y representantes legales del alumnado respecto al grado de adquisición de competencias de cada alumno o alumna. Asimismo, constituirán un mecanismo para la detección temprana de determinadas necesidades específicas de apoyo educativo en el alumnado, de forma que se pueda adecuar la intervención a través de las medidas ordinarias o extraordinarias de atención a la diversidad reguladas en este decreto.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5. Con independencia de lo especificado en los apartados anteriores, la Consellería competente en materia de educación podrá realizar evaluaciones externas con fines de diagnóstico a todo el alumnado al finalizar cualquiera de los cursos de la Educación Primaria.</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10. Documentos oficiales de evaluación y resultados de la evaluación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Los documentos oficiales de evaluación serán los establecidos por la disposición adicional cuarta del Real Decreto 126/2014. La consellería competente en materia de educación establecerá los modelos de cada documento, de conformidad con lo dispuesto en la normativa básica en esta materia.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Los documentos oficiales de evaluación en soporte físico se archivarán en la secretaría del centro. Las direcciones territoriales competentes en materia de educación proveerán las medidas adecuadas para su conservación o traslado, en caso de que este haya de producirse.</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Corresponderá a la secretaria o al secretario de los centros públicos, y a la dirección de los centros privados la custodia de dichos documentos. Dado su carácter, cualquier solicitud de consulta de estos documentos deberá ser autorizada previamente por la dirección del centro público o por la persona titular del centro privado. Sin perjuicio de lo anterior, y según lo establecido en la normativa vigente en materia de sistemas de información para la gestión y comunicación de datos y documentos de los centros docentes, se podrá establecer la centralización electrónica de los documentos oficiales de evaluación, sin que suponga una subrogación de las facultades inherentes a los órganos de cada centro.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Los resultados de la evaluación se expresarán en los términos previstos en el apartado 2 de la disposición adicional cuarta del Real Decreto 126/2014. El equipo docente otorgará una Matrícula de Honor a los alumnos y alumnas que hayan obtenido un Sobresaliente al finalizar</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Educación Primaria en el área para la que se otorga, y que hayan demostrado un rendimiento académico excelente. Asimismo, con el fin de dar un reconocimiento público al esfuerzo y dedicación del alumnado excelente en esta etapa, la consellería competente en materia de educación regulará las condiciones que habrá de cumplir el alumnado para poder ser propuesto para la obtención de un premio extraordinario de Educación Primaria al rendimiento académico. De la misma forma, la consellería competente en materia de educación establecerá mecanismos para la concesión de menciones al alumnado cuyo esfuerzo merezca ser reconocido dadas sus características personales o sociales.</w:t>
      </w:r>
    </w:p>
    <w:p w:rsidR="0016185B" w:rsidRPr="00201C5B" w:rsidRDefault="0016185B" w:rsidP="00315F26">
      <w:pPr>
        <w:autoSpaceDE w:val="0"/>
        <w:autoSpaceDN w:val="0"/>
        <w:adjustRightInd w:val="0"/>
        <w:jc w:val="both"/>
        <w:rPr>
          <w:rFonts w:ascii="Verdana" w:hAnsi="Verdana" w:cs="Verdana"/>
          <w:sz w:val="18"/>
          <w:szCs w:val="18"/>
        </w:rPr>
      </w:pPr>
    </w:p>
    <w:p w:rsidR="0016185B" w:rsidRPr="004075A4"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CAPÍTULO IV</w:t>
      </w:r>
      <w:r>
        <w:rPr>
          <w:rFonts w:ascii="Verdana" w:hAnsi="Verdana" w:cs="Verdana"/>
          <w:b/>
          <w:bCs/>
          <w:sz w:val="18"/>
          <w:szCs w:val="18"/>
        </w:rPr>
        <w:t xml:space="preserve">: </w:t>
      </w:r>
      <w:r w:rsidRPr="004075A4">
        <w:rPr>
          <w:rFonts w:ascii="Verdana" w:hAnsi="Verdana" w:cs="Verdana"/>
          <w:b/>
          <w:bCs/>
          <w:sz w:val="18"/>
          <w:szCs w:val="18"/>
        </w:rPr>
        <w:t>AUTONOMÍA Y PARTICIPACIÓN</w:t>
      </w: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11. Elementos de las programaciones didácticas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Las programaciones didácticas en Educación Primaria deberán concretar, al menos, los siguientes apartados: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Introducción.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a</w:t>
      </w:r>
      <w:r w:rsidRPr="00201C5B">
        <w:rPr>
          <w:rFonts w:ascii="Verdana" w:hAnsi="Verdana" w:cs="Verdana"/>
          <w:sz w:val="18"/>
          <w:szCs w:val="18"/>
        </w:rPr>
        <w:t>) Justificación de la programación.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b</w:t>
      </w:r>
      <w:r w:rsidRPr="00201C5B">
        <w:rPr>
          <w:rFonts w:ascii="Verdana" w:hAnsi="Verdana" w:cs="Verdana"/>
          <w:sz w:val="18"/>
          <w:szCs w:val="18"/>
        </w:rPr>
        <w:t>) Contextualización.</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Objetivos de la etapa vinculados con el área.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Competencias.</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4. Contenidos.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5. Unidades didácticas.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a</w:t>
      </w:r>
      <w:r w:rsidRPr="00201C5B">
        <w:rPr>
          <w:rFonts w:ascii="Verdana" w:hAnsi="Verdana" w:cs="Verdana"/>
          <w:sz w:val="18"/>
          <w:szCs w:val="18"/>
        </w:rPr>
        <w:t>) Organización de las unidades didácticas.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b</w:t>
      </w:r>
      <w:r w:rsidRPr="00201C5B">
        <w:rPr>
          <w:rFonts w:ascii="Verdana" w:hAnsi="Verdana" w:cs="Verdana"/>
          <w:sz w:val="18"/>
          <w:szCs w:val="18"/>
        </w:rPr>
        <w:t>) Distribución temporal de las unidades didácticas.</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6. Metodología. Orientaciones didácticas.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a</w:t>
      </w:r>
      <w:r w:rsidRPr="00201C5B">
        <w:rPr>
          <w:rFonts w:ascii="Verdana" w:hAnsi="Verdana" w:cs="Verdana"/>
          <w:sz w:val="18"/>
          <w:szCs w:val="18"/>
        </w:rPr>
        <w:t>) Metodología general y específica. Recursos didácticos y organizativos.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b</w:t>
      </w:r>
      <w:r w:rsidRPr="00201C5B">
        <w:rPr>
          <w:rFonts w:ascii="Verdana" w:hAnsi="Verdana" w:cs="Verdana"/>
          <w:sz w:val="18"/>
          <w:szCs w:val="18"/>
        </w:rPr>
        <w:t>) Actividades y estrategias de enseñanza y aprendizaje. Actividades complementarias.</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7. Evaluación del alumnado.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a</w:t>
      </w:r>
      <w:r w:rsidRPr="00201C5B">
        <w:rPr>
          <w:rFonts w:ascii="Verdana" w:hAnsi="Verdana" w:cs="Verdana"/>
          <w:sz w:val="18"/>
          <w:szCs w:val="18"/>
        </w:rPr>
        <w:t>) Criterios de evaluación.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b</w:t>
      </w:r>
      <w:r w:rsidRPr="00201C5B">
        <w:rPr>
          <w:rFonts w:ascii="Verdana" w:hAnsi="Verdana" w:cs="Verdana"/>
          <w:sz w:val="18"/>
          <w:szCs w:val="18"/>
        </w:rPr>
        <w:t>) Instrumentos de evaluación.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c</w:t>
      </w:r>
      <w:r w:rsidRPr="00201C5B">
        <w:rPr>
          <w:rFonts w:ascii="Verdana" w:hAnsi="Verdana" w:cs="Verdana"/>
          <w:sz w:val="18"/>
          <w:szCs w:val="18"/>
        </w:rPr>
        <w:t>) Criterios de calificación.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d</w:t>
      </w:r>
      <w:r w:rsidRPr="00201C5B">
        <w:rPr>
          <w:rFonts w:ascii="Verdana" w:hAnsi="Verdana" w:cs="Verdana"/>
          <w:sz w:val="18"/>
          <w:szCs w:val="18"/>
        </w:rPr>
        <w:t>) Actividades de refuerzo y ampliación.</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8. Medidas de atención al alumnado con necesidad específica de apoyo educativo o con necesidad de compensación educativa.</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9. Elementos transversales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a</w:t>
      </w:r>
      <w:r w:rsidRPr="00201C5B">
        <w:rPr>
          <w:rFonts w:ascii="Verdana" w:hAnsi="Verdana" w:cs="Verdana"/>
          <w:sz w:val="18"/>
          <w:szCs w:val="18"/>
        </w:rPr>
        <w:t>) Fomento de la lectura. Comprensión lectora. Expresión oral y escrita.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b</w:t>
      </w:r>
      <w:r w:rsidRPr="00201C5B">
        <w:rPr>
          <w:rFonts w:ascii="Verdana" w:hAnsi="Verdana" w:cs="Verdana"/>
          <w:sz w:val="18"/>
          <w:szCs w:val="18"/>
        </w:rPr>
        <w:t>) Comunicación audiovisual. Tecnologías de la información y de la comunicación.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c</w:t>
      </w:r>
      <w:r w:rsidRPr="00201C5B">
        <w:rPr>
          <w:rFonts w:ascii="Verdana" w:hAnsi="Verdana" w:cs="Verdana"/>
          <w:sz w:val="18"/>
          <w:szCs w:val="18"/>
        </w:rPr>
        <w:t>) Emprendimiento.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d</w:t>
      </w:r>
      <w:r w:rsidRPr="00201C5B">
        <w:rPr>
          <w:rFonts w:ascii="Verdana" w:hAnsi="Verdana" w:cs="Verdana"/>
          <w:sz w:val="18"/>
          <w:szCs w:val="18"/>
        </w:rPr>
        <w:t>) Educación cívica y constitucional.</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10. Evaluación de la práctica docente e indicadores de logro.</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12. Elaboración, supervisión y evaluación de las programaciones didácticas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En la Educación Primaria, la planificación de la programación docente de cada área será de curso. En consecuencia, las programaciones didácticas serán elaboradas por el equipo docente conformado por los maestros y maestras que impartan docencia en el respectivo curso de la etapa, coordinados por la jefatura de estudios o quien tenga atribuidas sus funciones, y atendiendo a la necesaria coordinación entre las diferentes áreas.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Una vez elaboradas las programaciones didácticas, estas estarán a disposición de todos los miembros de la comunidad educativa y serán accesibles por estos en cualquier momento. En el procedimiento de elaboración de las programaciones didácticas se prestará especial atención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a la programación docente de las diferentes áreas, así como a los elementos transversales del currículo, cuya orientación se desarrollará en los términos concretados por el artículo 10 del Real Decreto 126/2014.</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La dirección del centro docente comprobará que la elaboración de las programaciones didácticas se ajusta formalmente a lo establecido en la normativa vigente. Asimismo, la Inspección de Educación supervisará y realizará el seguimiento de dichas programaciones.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4. En virtud de lo dispuesto en el artículo 12.1 del Real Decreto 126/2014, los maestros evaluarán los procesos de enseñanza y su propia práctica docente, para lo que establecerán indicadores de logro en las programaciones docentes, según se indica en el artículo 11.16 de este decreto. Las propuestas de mejora que se realicen sobre la programación didáctica a partir de su evaluación deberán ser recogidas en las programaciones didácticas del siguiente curso escolar.</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13. Autonomía de los centros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autonomía pedagógica y organizativa de los centros docentes se llevará a la práctica en los términos indicados en los artículos 3.2 y 15 del Real Decreto 126/2014, a través del desarrollo y concreción curricular, de la concreción de las medidas de atención a la diversidad y de la aprobación de sus normas de organización y funcionamiento.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La organización y el funcionamiento de los centros, las actividades docentes, las formas de relación que se establezcan entre los miembros de la comunidad educativa y las actividades complementarias y extraescolares se orientarán a facilitar el desarrollo en el alumnado de las competencias establecidas en el currículo.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3. Para garantizar el derecho a una formación integral de todos los alumnos y alumnas, el claustro y la dirección del centro propiciarán un clima ordenado y cooperativo entre todos los miembros de la comunidad educativa. La </w:t>
      </w:r>
      <w:r>
        <w:rPr>
          <w:rFonts w:ascii="Verdana" w:hAnsi="Verdana" w:cs="Verdana"/>
          <w:sz w:val="18"/>
          <w:szCs w:val="18"/>
        </w:rPr>
        <w:t>c</w:t>
      </w:r>
      <w:r w:rsidRPr="00201C5B">
        <w:rPr>
          <w:rFonts w:ascii="Verdana" w:hAnsi="Verdana" w:cs="Verdana"/>
          <w:sz w:val="18"/>
          <w:szCs w:val="18"/>
        </w:rPr>
        <w:t>onsellería competente en materia de educación velará para que el profesorado reciba el trato, la consideración y el respeto acordes con la importancia social de su profesión y la realidad de su tarea diaria, en cumplimiento de la legislación de la Comunitat Valenciana de autoridad del profesorado.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4. Los centros docentes promoverán acciones destinadas a fomentar la calidad educativa en los términos que especifica el artículo 122.</w:t>
      </w:r>
      <w:r w:rsidRPr="00201C5B">
        <w:rPr>
          <w:rFonts w:ascii="Verdana" w:hAnsi="Verdana" w:cs="Verdana"/>
          <w:i/>
          <w:iCs/>
          <w:sz w:val="18"/>
          <w:szCs w:val="18"/>
        </w:rPr>
        <w:t xml:space="preserve">bis </w:t>
      </w:r>
      <w:r w:rsidRPr="00201C5B">
        <w:rPr>
          <w:rFonts w:ascii="Verdana" w:hAnsi="Verdana" w:cs="Verdana"/>
          <w:sz w:val="18"/>
          <w:szCs w:val="18"/>
        </w:rPr>
        <w:t>de la Ley Orgánica 2/2006.</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5. La autonomía pedagógica y organizativa se vinculará a la evaluación del centro como mecanismo de mejora continua de la calidad de la enseñanza. Las evaluaciones individualizadas del alumnado formarán parte de los mecanismos de evaluación externa del centro, dado el carácter estandarizado y comparable de dichas pruebas.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6. De conformidad con el artículo 12.4 del Real Decreto 126/2014, referente a la evaluación individualizada final de etapa, la consellería competente en materia de educación podrá establecer planes específicos de mejora en aquellos centros públicos cuyos resultados sean inferiores a los valores que, a tal objeto, haya establecido. En relación con los centros concertados se estará a la normativa reguladora del concierto correspondiente.</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14. Participación de los representantes legales del alumnado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participación de los representantes legales del alumnado en el proceso educativo se efectuará según establece el artículo 16 del Real Decreto 126/2014. Con el fin de respetar y potenciar la responsabilidad fundamental de las familias en esta etapa, los centros docentes cooperarán estrechamente con ellas y establecerán mecanismos para favorecer su participación en el proceso educativo del alumnado. Entre dichos mecanismos, los centros docentes promoverán los compromisos con el alumnado y sus representantes legales indicados en el artículo 15.3 del Real Decreto 126/2014, así como en la normativa vigente en la Comunitat Valenciana por la que se regula la declaración de Compromiso Familia-Tutor entre las familias o representantes legales del alumnado y los centros educativos de la Comunitat Valenciana.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Los centros docentes establecerán cauces para que exista una coordinación e información periódica con las familias. En todo caso, los centros docentes informarán a los representantes legales del alumnado sobre los criterios y procedimientos de evaluación establecidos en las diferentes programaciones didácticas. Tras cada sesión de evaluación, la tutora o el tutor comunicará a los representantes legales de cada alumno o alumna la información acordada en dicha sesión sobre el desarrollo de su proceso educativo, utilizando el modelo que determine el centro docente. Después de la evaluación final en cada curso, se informará por escrito sobre el resultado de dicha evaluación, con indicación de los resultados obtenidos en todas las áreas; los resultados de las evaluaciones individualizadas, si es el caso; las decisiones relativas a la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promoción o repetición de curso; las medidas de atención a la diversidad previstas, si fuesen necesarias para que el alumnado progrese en su proceso educativo; y cuantas otras cuestiones acuerde el profesorado del grupo en relación con el proceso educativo del alumno o alumna.</w:t>
      </w:r>
    </w:p>
    <w:p w:rsidR="0016185B" w:rsidRPr="00201C5B" w:rsidRDefault="0016185B" w:rsidP="00315F26">
      <w:pPr>
        <w:autoSpaceDE w:val="0"/>
        <w:autoSpaceDN w:val="0"/>
        <w:adjustRightInd w:val="0"/>
        <w:jc w:val="both"/>
        <w:rPr>
          <w:rFonts w:ascii="Verdana" w:hAnsi="Verdana" w:cs="Verdana"/>
          <w:sz w:val="18"/>
          <w:szCs w:val="18"/>
        </w:rPr>
      </w:pPr>
    </w:p>
    <w:p w:rsidR="0016185B" w:rsidRPr="004075A4"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CAPÍTULO V</w:t>
      </w:r>
      <w:r>
        <w:rPr>
          <w:rFonts w:ascii="Verdana" w:hAnsi="Verdana" w:cs="Verdana"/>
          <w:b/>
          <w:bCs/>
          <w:sz w:val="18"/>
          <w:szCs w:val="18"/>
        </w:rPr>
        <w:t xml:space="preserve">: </w:t>
      </w:r>
      <w:r w:rsidRPr="004075A4">
        <w:rPr>
          <w:rFonts w:ascii="Verdana" w:hAnsi="Verdana" w:cs="Verdana"/>
          <w:b/>
          <w:bCs/>
          <w:sz w:val="18"/>
          <w:szCs w:val="18"/>
        </w:rPr>
        <w:t>ATENCIÓN A LA DIVERSIDAD</w:t>
      </w: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15. Aspectos generales de atención a la diversidad</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atención a la diversidad del alumnado en la Educación Primaria se regirá por lo dispuesto, con carácter general, en los capítulos I y II del título II de la Ley Orgánica 2/2006, y con lo establecido específicamente en los artículos 9 y 14 del Real Decreto 126/2014.</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La intervención educativa deberá adaptarse a la persona, reconociendo sus potencialidades y necesidades específicas. Desde este planteamiento, se velará por el respeto a las necesidades del alumnado, a sus intereses, motivaciones y aspiraciones con el fin de que todo el alumnado alcance el máximo desarrollo personal, intelectual, social y emocional, así como el máximo grado de logro de los objetivos y competencias en la etapa.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Se asegurará la información, la participación y el asesoramiento individualizado al alumnado y a sus representantes legales en el proceso de detección de las necesidades educativas, así como en los procesos de evaluación e intervención.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4. Con el fin de hacer efectivo el principio de igualdad en el ejercicio del derecho a la educación, la consellería competente en materia de educación desarrollará acciones de carácter compensatorio en relación con las personas, grupos y ámbitos territoriales que se encuentren en situaciones desfavorables derivadas de factores sociales, económicos, culturales, geográficos, étnicos o de otra índole. Entre ellas, se considerarán los supuestos de impartición de enseñanza mientras el alumnado esté ingresado en una institución hospitalaria pública o requiera hospitalización domiciliaria, en los términos que regule la Consellería competente en materia de educación.</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 xml:space="preserve">Artículo 16. Plan de atención a la diversidad e inclusión educativa </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Los centros docentes dispondrán de un plan de atención a la diversidad e inclusión educativa, que formará parte del proyecto educativo del centro. La consellería competente en materia de educación regulará el contenido de dicho plan, que, en todo caso, incluirá las medidas de apoyo y refuerzo, las adaptaciones del currículo y, en su caso, de acceso al mismo, y los programas específicos autorizados en el centro. </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17. Medidas de apoyo y refuerzo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Tendrán la consideración de medidas de apoyo ordinarias aquellas que supongan una adaptación metodológica, de las estrategias organizativas, o de la distribución temporal del currículo, sin que ello suponga transformación o eliminación de elementos prescriptivos del currículo, esto es, contenidos, criterios de evaluación y estándares de aprendizaje evaluables. Serán medidas de apoyo ordinarias los refuerzos pedagógicos, las adaptaciones curriculares no significativas, las adaptaciones de acceso al currículo que no impliquen la adopción de medidas de carácter extraordinario, la orientación educativa, la tutoría, y aquellas otras que, en el marco de la normativa vigente, propongan los centros como parte de su proyecto educativo.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Serán medidas de apoyo extraordinarias aquellas medidas o programas que supongan la transformación significativa de uno o varios de los elementos prescriptivos del currículo, así como aquellas medidas de acceso al currículo que requieran recursos personales, organizativos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y/o materiales de carácter extraordinario. Estas medidas se determinarán como una respuesta individualizada al alumnado con necesidad específica de apoyo educativo, previa evaluación psicopedagógica, cuando se hubieran mostrado insuficientes otras medidas de apoyo ordinarias.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Las medidas de apoyo específicas en la etapa de Educación Primaria serán las adaptaciones de acceso al currículo que impliquen la adopción de medidas de carácter extraordinario, significativamente diferentes a las que los centros educativos de manera general pueden ofertar, las adaptaciones curriculares individuales significativas; así como aquellos programas específicos que requieran adaptaciones significativas del currículo y/o de acceso al mismo.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También se considerarán medidas de apoyo específicas la repetición de curso y las consecuentes medidas complementarias de refuerzo que se adopten, dado el carácter excepcional de esta medida referido en el artículo 11.1 del Real Decreto 126/2014; así como la prolongación de la escolarización del alumnado en la etapa un año más, a la que se refiere el artículo 14.3 del citado Real Decreto.</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18. Identificación, valoración e intervención de necesidades específicas de apoyo educativo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De conformidad con el artículo 71.3 de la Ley Orgánica 2/2006, la consellería competente en materia de educación establecerá los procedimientos y recursos precisos para identificar tempranamente las necesidades específicas de apoyo educativo del alumnado. La atención integral al alumnado con necesidad específica de apoyo educativo se iniciará desde el mismo momento en que dicha necesidad sea identificada y se regirá por los principios de normalización e inclusión.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La identificación y valoración del alumnado con necesidad específica de apoyo educativo se realizará lo más tempranamente posible por parte de los servicios especializados de orientación educativa, psicopedagógica o profesional, o en su caso, por los gabinetes psicopedagógicos escolares autorizados, o por quien tenga atribuidas estas funciones, todo ello, según lo dispuesto en la normativa vigente. La consellería competente en materia de educación podrá establecer planes para la detección temprana de determinadas necesidades específicas de apoyo educativo.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Desde la incorporación del alumnado a un centro docente, será responsabilidad del equipo docente, coordinado por el tutor o tutora, poner en conocimiento del personal docente de orientación educativa que atienda el centro, o de quien tenga atribuidas sus funciones, las posibles necesidades específicas de apoyo educativo, desde el mismo momento que se detecten, para proceder a realizar la correspondiente evaluación psicopedagógica previa a la adopción de medidas de apoyo y refuerzo correspondientes. Estas medidas podrán adoptarse en cualquier momento de la etapa, y serán objeto de seguimiento y revisión a fin de introducir las modificaciones que fuesen necesarias.</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19. Alumnado que presenta necesidades educativas especiales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El alumnado que presenta necesidades educativas especiales se encuentra definido en el artículo 73 de la Ley Orgánica 2/2006. La identificación y valoración de este alumnado, así como las medidas a adoptar, serán las previstas en los artículos 74 y 75 de la citada ley orgánica, en el artículo 14.3 del Real Decreto 126/2014, y en el artículo 17 del presente decreto.</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20. Adaptaciones curriculares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Los equipos docentes, coordinados por el tutor o tutora, y asesorados por el personal docente especialista en orientación educativa, o quien tenga atribuidas sus funciones, y en su caso, los maestros y maestras especialistas en pedagogía terapéutica y en audición y lenguaje, elaborará las adaptaciones curriculares necesarias para dar una respuesta educativa ajustada a las necesidades del alumnado que presenta necesidades específicas de apoyo educativo.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2. Las adaptaciones de acceso al currículo serán las medidas organizativas, que adapten tiempos, medios y otros elementos, planificadas para que el alumnado que presente necesidades específicas de apoyo educativo pueda desarrollar el currículo ordinario, en igualdad de condiciones con respecto al resto de alumnado. En el caso de alumnado con necesidades educativas especiales, estas adaptaciones de acceso podrán incluir recursos de apoyo, previa evaluación psicopedagógica. </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Las adaptaciones curriculares individuales significativas que adapten contenidos, criterios de evaluación o estándares de aprendizaje evaluables del currículo establecido mediante el presente decreto, a fin de atender al alumnado con necesidades educativas especiales que las precise, se programarán partiendo del nivel de competencia curricular del alumno o alumna. Estas adaptaciones deberán ser elaboradas por el equipo docente y serán autorizadas por el director o directora del centro. Según lo dispuesto en el artículo 14.3 del Real Decreto 126/2014, dichas adaptaciones se realizarán buscando el máximo desarrollo posible de las competencias básicas; la evaluación continua y la promoción tomarán como referente los elementos fijados en dichas adaptaciones.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Los resultados de la evaluación de las áreas que hayan sido objeto de adaptación curricular individual significativa, se expresarán en los mismos términos y con las mismas escalas establecidas por la normativa vigente.</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21. Prolongación de la escolarización un año más en la etapa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En virtud de lo dispuesto en el artículo 14.3 del Real Decreto 126/2014, sin perjuicio de la permanencia durante un curso más en la etapa, prevista en el artículo 20.2 de la Ley Orgánica 2/2006, de 3 de mayo, la escolarización del alumnado con necesidades educativas especiales</w:t>
      </w:r>
      <w:r>
        <w:rPr>
          <w:rFonts w:ascii="Verdana" w:hAnsi="Verdana" w:cs="Verdana"/>
          <w:sz w:val="18"/>
          <w:szCs w:val="18"/>
        </w:rPr>
        <w:t xml:space="preserve"> </w:t>
      </w:r>
      <w:r w:rsidRPr="00201C5B">
        <w:rPr>
          <w:rFonts w:ascii="Verdana" w:hAnsi="Verdana" w:cs="Verdana"/>
          <w:sz w:val="18"/>
          <w:szCs w:val="18"/>
        </w:rPr>
        <w:t>en la etapa de Educación Primaria en centros ordinarios podrá prolongarse un año más, siempre que ello favorezca su integración socioeducativa.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Esta medida excepcional podrá solicitarse en cualquier curso de la etapa, una vez el alumno o alumna ya hubiese agotado la repetición de curso referida en el artículo 11.1 del Real Decreto 126/2014, y requerirá la previa autorización de la dirección territorial competente en</w:t>
      </w:r>
      <w:r>
        <w:rPr>
          <w:rFonts w:ascii="Verdana" w:hAnsi="Verdana" w:cs="Verdana"/>
          <w:sz w:val="18"/>
          <w:szCs w:val="18"/>
        </w:rPr>
        <w:t xml:space="preserve"> </w:t>
      </w:r>
      <w:r w:rsidRPr="00201C5B">
        <w:rPr>
          <w:rFonts w:ascii="Verdana" w:hAnsi="Verdana" w:cs="Verdana"/>
          <w:sz w:val="18"/>
          <w:szCs w:val="18"/>
        </w:rPr>
        <w:t>materia de educación.</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22. Altas capacidades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identificación, valoración y atención del alumnado con altas capacidades se realizará según lo dispuesto en el artículo 14.4 del Real Decreto 126/2014.</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Los centros docentes incluirán en su plan de atención a la diversidad e inclusión educativa las medidas pertinentes para identificar y valorar las necesidades específicas de los alumnos con altas capacidades intelectuales, en colaboración con el personal docente especialista en orientación educativa o quien tenga atribuidas sus funciones.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Las adaptaciones específicas del currículo para este alumnado en las que se proponga una ampliación o enriquecimiento de los contenidos de las diferentes áreas requerirá una evaluación psicopedagógica previa. Estas adaptaciones deberán ser elaboradas por el equipo docente y serán autorizadas por el director o directora del centro.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4. La flexibilización de la escolarización del alumnado en la Educación Primaria se realizará según los criterios establecidos en el artículo 7 del Real Decreto 943/2003, de 18 de julio, por el que se regulan las condiciones para flexibilizar la duración de los diversos niveles y etapas del sistema educativo para los alumnos superdotados intelectualmente, o norma que lo sustituya. En todo caso, esta medida requerirá el consentimiento expreso de los representantes legales del alumno o alumna, así como los informes favorables del equipo docente, del personal docente especialista en orientación educativa o quien tenga atribuidas sus funciones, y la autorización de la dirección territorial competente en materia de educación, todo ello, según el procedimiento que establezca la </w:t>
      </w:r>
      <w:r>
        <w:rPr>
          <w:rFonts w:ascii="Verdana" w:hAnsi="Verdana" w:cs="Verdana"/>
          <w:sz w:val="18"/>
          <w:szCs w:val="18"/>
        </w:rPr>
        <w:t>c</w:t>
      </w:r>
      <w:r w:rsidRPr="00201C5B">
        <w:rPr>
          <w:rFonts w:ascii="Verdana" w:hAnsi="Verdana" w:cs="Verdana"/>
          <w:sz w:val="18"/>
          <w:szCs w:val="18"/>
        </w:rPr>
        <w:t>onsellería competente en materia de educación.</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23. Incorporación tardía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escolarización y atención del alumnado que se incorpore de forma tardía al sistema educativo se realizará en los términos indicados en los artículos 78 y 79 de la Ley Orgánica 2/2006, así como en el artículo 14.5 del Real Decreto 126/2014.</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Los programas específicos autorizados por la consellería competente en materia de educación con el fin de atender las necesidades del alumnado que presente graves carencias lingüísticas o en sus competencias o conocimientos básicos, a fin de facilitar su integración en el curso correspondiente, se desarrollarán de forma que progresivamente el alumno o alumna permanezca el mayor tiempo posible en el grupo ordinario de referencia. Estos programas seguirán una metodología basada en el refuerzo de las áreas instrumentales y el trabajo interdisciplinar.</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Con objeto de hacer efectivos los principios de inclusión y no discriminación, se promoverá en los centros educativos la educación intercultural, el respeto a las diferencias y la pluralidad cultural, en el marco de los valores constitucionales.</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24. Dificultades de aprendizaje</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identificación, valoración y atención del alumnado con dificultades específicas de aprendizaje se realizará según lo dispuesto en el artículo 79.</w:t>
      </w:r>
      <w:r w:rsidRPr="00201C5B">
        <w:rPr>
          <w:rFonts w:ascii="Verdana" w:hAnsi="Verdana" w:cs="Verdana"/>
          <w:i/>
          <w:iCs/>
          <w:sz w:val="18"/>
          <w:szCs w:val="18"/>
        </w:rPr>
        <w:t xml:space="preserve">bis </w:t>
      </w:r>
      <w:r w:rsidRPr="00201C5B">
        <w:rPr>
          <w:rFonts w:ascii="Verdana" w:hAnsi="Verdana" w:cs="Verdana"/>
          <w:sz w:val="18"/>
          <w:szCs w:val="18"/>
        </w:rPr>
        <w:t>de la Ley Orgánica 2/2006,y en el artículo 14.2 del Real Decreto 126/2014.</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La consellería competente en materia de educación, dentro de los procedimientos para la detección temprana de necesidades específicas de apoyo educativo que desarrolle, prestará especial atención a la detección temprana de dificultades específicas de aprendizaje derivadas de perturbaciones en procesos cognitivos básicos referentes al empleo del lenguaje hablado o escrito, o del cálculo aritmético.</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Artículo 25. Acción tutorial</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Según dispone el artículo 9.4 del Real Decreto 126/2014, la acción tutorial orientará el proceso educativo individual y colectivo del alumnado. El profesor tutor o profesora tutora coordinará la intervención educativa del conjunto del profesorado del alumnado al que tutoriza de acuerdo con lo que establezca la consellería competente en materia de educación, y mantendrá una relación permanente con la familia, a fin de facilitar el ejercicio de los derechos reconocidos en el artículo 4.1.</w:t>
      </w:r>
      <w:r w:rsidRPr="00201C5B">
        <w:rPr>
          <w:rFonts w:ascii="Verdana" w:hAnsi="Verdana" w:cs="Verdana"/>
          <w:i/>
          <w:iCs/>
          <w:sz w:val="18"/>
          <w:szCs w:val="18"/>
        </w:rPr>
        <w:t xml:space="preserve">d </w:t>
      </w:r>
      <w:r w:rsidRPr="00201C5B">
        <w:rPr>
          <w:rFonts w:ascii="Verdana" w:hAnsi="Verdana" w:cs="Verdana"/>
          <w:sz w:val="18"/>
          <w:szCs w:val="18"/>
        </w:rPr>
        <w:t xml:space="preserve">y </w:t>
      </w:r>
      <w:r w:rsidRPr="00201C5B">
        <w:rPr>
          <w:rFonts w:ascii="Verdana" w:hAnsi="Verdana" w:cs="Verdana"/>
          <w:i/>
          <w:iCs/>
          <w:sz w:val="18"/>
          <w:szCs w:val="18"/>
        </w:rPr>
        <w:t xml:space="preserve">g </w:t>
      </w:r>
      <w:r w:rsidRPr="00201C5B">
        <w:rPr>
          <w:rFonts w:ascii="Verdana" w:hAnsi="Verdana" w:cs="Verdana"/>
          <w:sz w:val="18"/>
          <w:szCs w:val="18"/>
        </w:rPr>
        <w:t>de la Ley Orgánica 8/1985, de 3 de julio, reguladora del Derecho a la Educación.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El profesorado tutor facilitará el acceso de los representantes legales del alumnado a la dinámica escolar mediante la activación de procesos de información mutua y de colaboración.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Los representantes legales del alumnado colaborarán y facilitarán la información necesaria sobre el alumnado para la adecuada orientación y toma de decisiones sobre su proceso educativo.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i/>
          <w:iCs/>
          <w:sz w:val="18"/>
          <w:szCs w:val="18"/>
        </w:rPr>
        <w:t xml:space="preserve">Artículo 26. Transición a la educación secundaria obligatoria </w:t>
      </w:r>
      <w:r w:rsidRPr="00201C5B">
        <w:rPr>
          <w:rFonts w:ascii="Verdana" w:hAnsi="Verdana" w:cs="Verdana"/>
          <w:sz w:val="18"/>
          <w:szCs w:val="18"/>
        </w:rPr>
        <w:t>Dada la finalidad de la Educación Primaria referente a preparar al alumnado para cursar con aprovechamiento la educación secundaria obligatoria, y con objeto de coordinar la transición entre ambas etapas en los términos indicados en el artículo 8.6 del Real Decreto 126/2014, los centros de Educación Primaria y los de educación secundaria obligatoria a los que estén adscritos, tanto públicos como privados concertados, planificarán y desarrollarán procesos de coordinación, entre los que se incluirá la elaboración de un plan de transición de la etapa de Educación Primaria a la de educación secundaria obligatoria en los términos que establezca reglamentariamente la consellería competente en materia de educación.</w:t>
      </w:r>
    </w:p>
    <w:p w:rsidR="0016185B" w:rsidRPr="00201C5B" w:rsidRDefault="0016185B" w:rsidP="00315F26">
      <w:pPr>
        <w:autoSpaceDE w:val="0"/>
        <w:autoSpaceDN w:val="0"/>
        <w:adjustRightInd w:val="0"/>
        <w:jc w:val="both"/>
        <w:rPr>
          <w:rFonts w:ascii="Verdana" w:hAnsi="Verdana" w:cs="Verdana"/>
          <w:sz w:val="18"/>
          <w:szCs w:val="18"/>
        </w:rPr>
      </w:pPr>
    </w:p>
    <w:p w:rsidR="0016185B" w:rsidRDefault="0016185B" w:rsidP="00315F26">
      <w:pPr>
        <w:autoSpaceDE w:val="0"/>
        <w:autoSpaceDN w:val="0"/>
        <w:adjustRightInd w:val="0"/>
        <w:jc w:val="both"/>
        <w:rPr>
          <w:rFonts w:ascii="Verdana" w:hAnsi="Verdana" w:cs="Verdana"/>
          <w:sz w:val="18"/>
          <w:szCs w:val="18"/>
        </w:rPr>
      </w:pPr>
    </w:p>
    <w:p w:rsidR="001618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DISPOSICIONES ADICIONALES</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Primera. Proyectos lingüísticos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Los centros docentes, en la elaboración de las propuestas de su proyecto lingüístico respecto a la etapa de Educación Primaria, habrán de incorporar las siguientes prescripciones: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El área de Cultura Valenciana se impartirá preferentemente en valenciano.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Las referencias que en las vigentes disposiciones normativas se efectúen a la impartición del área relacionada con el conocimiento del medio natural y social en una determinada lengua, se entenderán referidas a al menos una de las áreas de entre Ciencias de la Naturaleza y Ciencias Sociales, según establezca el centro docente, en virtud de su autonomía, al realizar su  propuesta de proyecto lingüístico.</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Segunda. Formación del profesorado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1. La </w:t>
      </w:r>
      <w:r>
        <w:rPr>
          <w:rFonts w:ascii="Verdana" w:hAnsi="Verdana" w:cs="Verdana"/>
          <w:sz w:val="18"/>
          <w:szCs w:val="18"/>
        </w:rPr>
        <w:t>c</w:t>
      </w:r>
      <w:r w:rsidRPr="00201C5B">
        <w:rPr>
          <w:rFonts w:ascii="Verdana" w:hAnsi="Verdana" w:cs="Verdana"/>
          <w:sz w:val="18"/>
          <w:szCs w:val="18"/>
        </w:rPr>
        <w:t>onsellería competente en materia de educación reforzará la oferta de formación permanente del profesorado referente a metodologías didácticas innovadoras, entre ellas, el aprendizaje cooperativo, los proyectos interdisciplinares, el uso de las tecnologías de la información y la comunicación, y metodologías activas que favorezcan la educación inclusiva.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Asimismo, promoverá la formación destinada a la creación de recursos educativos digitales, y a la capacitación para la docencia en lenguas extranjeras.</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Tercera. Libros de texto y materiales didácticos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consellería competente en materia de educación fomentará la elaboración de materiales didácticos y curriculares propios en cada centro.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Con la finalidad de fomentar la reutilización de libros de texto y materiales didácticos, así como evitar obligaciones económicas añadidas para las familias, la programación de las áreas respetará, siempre que se cumpla lo dispuesto en el apartado 2 de la disposición adicional cuarta de la Ley Orgánica 2/2006, la normativa vigente en cuanto a sustitución de libros de texto y demás materiales curriculares.</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3. Durante los cursos escolares 2014-2015 y 2015-2016 en que se efectuará la implantación del presente decreto, en virtud de lo dispuesto en el apartado 1 de la disposición final quinta de la Ley Orgánica 8/2013, de 9 de diciembre, la consellería competente en materia de educación establecerá los mecanismos para la supervisión de los libros de texto y otros materiales curriculares, que se realizará en los términos establecidos por la normativa vigente.</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Cuarta. Asesoramiento, supervisión y difusión de la norma</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La Inspección de Educación asesorará, orientará e informará a los distintos sectores de la comunidad educativa respecto al contenido del presente Decreto. Asimismo, supervisará su correcta aplicación en todos los centros docentes referidos en el artículo 1.2.</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La dirección de los centros públicos y la titularidad de los centros privados garantizarán el cumplimiento del presente decreto en sus respectivos centros, y colaborarán en la difusión de su contenido entre los diferentes miembros de la comunidad educativa.</w:t>
      </w: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Quinta. Incidencia en las dotaciones de gasto</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La implementación y el posterior desarrollo de este decreto no podrá tener incidencia alguna en la dotación de todos y cada uno de los capítulos de gasto asignados a la consellería competente en materia de educación, y, en todo caso, deberá ser atendido con los medios personales y materiales de dicha consellería.</w:t>
      </w:r>
    </w:p>
    <w:p w:rsidR="0016185B" w:rsidRPr="00201C5B" w:rsidRDefault="0016185B" w:rsidP="00315F26">
      <w:pPr>
        <w:autoSpaceDE w:val="0"/>
        <w:autoSpaceDN w:val="0"/>
        <w:adjustRightInd w:val="0"/>
        <w:jc w:val="both"/>
        <w:rPr>
          <w:rFonts w:ascii="Verdana" w:hAnsi="Verdana" w:cs="Verdana"/>
          <w:b/>
          <w:bCs/>
          <w:sz w:val="18"/>
          <w:szCs w:val="18"/>
        </w:rPr>
      </w:pPr>
    </w:p>
    <w:p w:rsidR="0016185B" w:rsidRPr="00201C5B"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DISPOSICIONES TRANSITORIAS</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Primera. Calendario de implantación</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De conformidad con el apartado 1 de la disposición final quinta de la Ley Orgánica 8/2013, de 9 de diciembre, las modificaciones introducidas en el currículo, la organización, objetivos, promoción y evaluaciones de Educación Primaria se implantarán para los cursos primero, tercero y quinto en el curso escolar 2014-2015, y para los cursos segundo, cuarto y sexto en el curso escolar 2015-2016.</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Segunda. Programaciones didácticas durante el curso escolar 2014-2015</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Durante el curso escolar 2014-2015, los órganos de coordinación docente encargados de elaborar las programaciones didácticas serán los equipos de ciclo, que dispondrán de una composición y funcionamiento análogos a los vigentes con anterioridad a la entrada en vigor de este decreto. La planificación de la programación docente de cada área en los cursos primero, tercero y quinto será de curso, si bien la programación de las áreas en los cursos segundo, cuarto y sexto será la continuidad de la programación de ciclo efectuada durante el curso 2013-2014.</w:t>
      </w:r>
    </w:p>
    <w:p w:rsidR="0016185B" w:rsidRDefault="0016185B" w:rsidP="00315F26">
      <w:pPr>
        <w:autoSpaceDE w:val="0"/>
        <w:autoSpaceDN w:val="0"/>
        <w:adjustRightInd w:val="0"/>
        <w:jc w:val="both"/>
        <w:rPr>
          <w:rFonts w:ascii="Verdana" w:hAnsi="Verdana" w:cs="Verdana"/>
          <w:sz w:val="18"/>
          <w:szCs w:val="18"/>
        </w:rPr>
      </w:pPr>
    </w:p>
    <w:p w:rsidR="001618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 xml:space="preserve">Tercera. Horario durante el curso 2014-2015 </w:t>
      </w:r>
    </w:p>
    <w:p w:rsidR="001618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El horario escolar de los cursos primero, tercero y quinto de la etapa será el establecido en el anexo IV del presente decreto.</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El horario escolar de los cursos segundo, cuarto y sexto de la etapa será el establecido en el anexo V del presente decreto.</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Cuarta. Normas reglamentarias a desarrollar</w:t>
      </w: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En las materias para cuya regulación el presente decreto remite a ulteriores disposiciones, y mientras estas no sean dictadas, serán aplicables, en cada caso, las normas que lo estaban siendo en la fecha de entrada en vigor de este decreto, en todo aquello que no se opongan a lo dispuesto en él.</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DISPOSICIÓN DEROGATORIA</w:t>
      </w: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Única. Derogación normativa</w:t>
      </w:r>
    </w:p>
    <w:p w:rsidR="001618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Sin perjuicio de lo dispuesto en la disposición transitoria primera de este decreto, queda derogado el Decreto 111/2007, de 20 de julio, del Consell, por el que se establece el currículo de la Educación Primaria en la Comunitat Valenciana.</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2. Asimismo, quedan derogadas cuantas disposiciones de igual o inferior rango se opongan a lo establecido en el presente decreto. </w:t>
      </w:r>
    </w:p>
    <w:p w:rsidR="0016185B" w:rsidRPr="00201C5B" w:rsidRDefault="0016185B" w:rsidP="00315F26">
      <w:pPr>
        <w:autoSpaceDE w:val="0"/>
        <w:autoSpaceDN w:val="0"/>
        <w:adjustRightInd w:val="0"/>
        <w:jc w:val="both"/>
        <w:rPr>
          <w:rFonts w:ascii="Verdana" w:hAnsi="Verdana" w:cs="Verdana"/>
          <w:b/>
          <w:bCs/>
          <w:sz w:val="18"/>
          <w:szCs w:val="18"/>
        </w:rPr>
      </w:pPr>
    </w:p>
    <w:p w:rsidR="0016185B" w:rsidRPr="00201C5B" w:rsidRDefault="0016185B" w:rsidP="00315F26">
      <w:pPr>
        <w:autoSpaceDE w:val="0"/>
        <w:autoSpaceDN w:val="0"/>
        <w:adjustRightInd w:val="0"/>
        <w:jc w:val="both"/>
        <w:rPr>
          <w:rFonts w:ascii="Verdana" w:hAnsi="Verdana" w:cs="Verdana"/>
          <w:b/>
          <w:bCs/>
          <w:sz w:val="18"/>
          <w:szCs w:val="18"/>
        </w:rPr>
      </w:pPr>
      <w:r w:rsidRPr="00201C5B">
        <w:rPr>
          <w:rFonts w:ascii="Verdana" w:hAnsi="Verdana" w:cs="Verdana"/>
          <w:b/>
          <w:bCs/>
          <w:sz w:val="18"/>
          <w:szCs w:val="18"/>
        </w:rPr>
        <w:t>DISPOSICIONES FINALES</w:t>
      </w: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Primera. Normas de desarrollo</w:t>
      </w:r>
    </w:p>
    <w:p w:rsidR="001618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1. Se autoriza a la persona titular de la consellería competente en materia de educación para dictar cuantas disposiciones sean precisas a los efectos de la aplicación y el desarrollo de lo dispuesto en este decreto, sin perjuicio de las facultades reconocidas a los órganos directivos y unidades administrativas de la citada consellería.</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2. Asimismo, se le faculta para la modificación del anexo IV referente al horario de la Educación Primaria.</w:t>
      </w:r>
    </w:p>
    <w:p w:rsidR="0016185B" w:rsidRPr="00201C5B" w:rsidRDefault="0016185B" w:rsidP="00315F26">
      <w:pPr>
        <w:autoSpaceDE w:val="0"/>
        <w:autoSpaceDN w:val="0"/>
        <w:adjustRightInd w:val="0"/>
        <w:jc w:val="both"/>
        <w:rPr>
          <w:rFonts w:ascii="Verdana" w:hAnsi="Verdana" w:cs="Verdana"/>
          <w:i/>
          <w:iCs/>
          <w:sz w:val="18"/>
          <w:szCs w:val="18"/>
        </w:rPr>
      </w:pPr>
    </w:p>
    <w:p w:rsidR="0016185B" w:rsidRPr="00201C5B" w:rsidRDefault="0016185B" w:rsidP="00315F26">
      <w:pPr>
        <w:autoSpaceDE w:val="0"/>
        <w:autoSpaceDN w:val="0"/>
        <w:adjustRightInd w:val="0"/>
        <w:jc w:val="both"/>
        <w:rPr>
          <w:rFonts w:ascii="Verdana" w:hAnsi="Verdana" w:cs="Verdana"/>
          <w:i/>
          <w:iCs/>
          <w:sz w:val="18"/>
          <w:szCs w:val="18"/>
        </w:rPr>
      </w:pPr>
      <w:r w:rsidRPr="00201C5B">
        <w:rPr>
          <w:rFonts w:ascii="Verdana" w:hAnsi="Verdana" w:cs="Verdana"/>
          <w:i/>
          <w:iCs/>
          <w:sz w:val="18"/>
          <w:szCs w:val="18"/>
        </w:rPr>
        <w:t>Segunda. Entrada en vigor</w:t>
      </w:r>
    </w:p>
    <w:p w:rsidR="001618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 xml:space="preserve">El presente decreto entrará en vigor el día siguiente al de su publicación en el </w:t>
      </w:r>
      <w:r w:rsidRPr="00201C5B">
        <w:rPr>
          <w:rFonts w:ascii="Verdana" w:hAnsi="Verdana" w:cs="Verdana"/>
          <w:i/>
          <w:iCs/>
          <w:sz w:val="18"/>
          <w:szCs w:val="18"/>
        </w:rPr>
        <w:t>Diari Oficial de la Comunitat Valenciana</w:t>
      </w:r>
      <w:r w:rsidRPr="00201C5B">
        <w:rPr>
          <w:rFonts w:ascii="Verdana" w:hAnsi="Verdana" w:cs="Verdana"/>
          <w:sz w:val="18"/>
          <w:szCs w:val="18"/>
        </w:rPr>
        <w:t>. Valencia, 4 de julio de 2014</w:t>
      </w:r>
    </w:p>
    <w:p w:rsidR="0016185B" w:rsidRPr="00201C5B" w:rsidRDefault="0016185B" w:rsidP="00315F26">
      <w:pPr>
        <w:autoSpaceDE w:val="0"/>
        <w:autoSpaceDN w:val="0"/>
        <w:adjustRightInd w:val="0"/>
        <w:jc w:val="both"/>
        <w:rPr>
          <w:rFonts w:ascii="Verdana" w:hAnsi="Verdana" w:cs="Verdana"/>
          <w:sz w:val="18"/>
          <w:szCs w:val="18"/>
        </w:rPr>
      </w:pPr>
    </w:p>
    <w:p w:rsidR="001618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El president de la Generalitat,</w:t>
      </w:r>
      <w:r>
        <w:rPr>
          <w:rFonts w:ascii="Verdana" w:hAnsi="Verdana" w:cs="Verdana"/>
          <w:sz w:val="18"/>
          <w:szCs w:val="18"/>
        </w:rPr>
        <w:t xml:space="preserve"> </w:t>
      </w:r>
      <w:r w:rsidRPr="00201C5B">
        <w:rPr>
          <w:rFonts w:ascii="Verdana" w:hAnsi="Verdana" w:cs="Verdana"/>
          <w:sz w:val="18"/>
          <w:szCs w:val="18"/>
        </w:rPr>
        <w:t>ALBERTO FABRA PART</w:t>
      </w:r>
    </w:p>
    <w:p w:rsidR="0016185B" w:rsidRPr="00201C5B" w:rsidRDefault="0016185B" w:rsidP="00315F26">
      <w:pPr>
        <w:autoSpaceDE w:val="0"/>
        <w:autoSpaceDN w:val="0"/>
        <w:adjustRightInd w:val="0"/>
        <w:jc w:val="both"/>
        <w:rPr>
          <w:rFonts w:ascii="Verdana" w:hAnsi="Verdana" w:cs="Verdana"/>
          <w:sz w:val="18"/>
          <w:szCs w:val="18"/>
        </w:rPr>
      </w:pPr>
    </w:p>
    <w:p w:rsidR="0016185B" w:rsidRPr="00201C5B" w:rsidRDefault="0016185B" w:rsidP="00315F26">
      <w:pPr>
        <w:autoSpaceDE w:val="0"/>
        <w:autoSpaceDN w:val="0"/>
        <w:adjustRightInd w:val="0"/>
        <w:jc w:val="both"/>
        <w:rPr>
          <w:rFonts w:ascii="Verdana" w:hAnsi="Verdana" w:cs="Verdana"/>
          <w:sz w:val="18"/>
          <w:szCs w:val="18"/>
        </w:rPr>
      </w:pPr>
      <w:r w:rsidRPr="00201C5B">
        <w:rPr>
          <w:rFonts w:ascii="Verdana" w:hAnsi="Verdana" w:cs="Verdana"/>
          <w:sz w:val="18"/>
          <w:szCs w:val="18"/>
        </w:rPr>
        <w:t>La consellera de Educación, Cultura y Deporte,</w:t>
      </w:r>
      <w:r>
        <w:rPr>
          <w:rFonts w:ascii="Verdana" w:hAnsi="Verdana" w:cs="Verdana"/>
          <w:sz w:val="18"/>
          <w:szCs w:val="18"/>
        </w:rPr>
        <w:t xml:space="preserve"> </w:t>
      </w:r>
      <w:r w:rsidRPr="00201C5B">
        <w:rPr>
          <w:rFonts w:ascii="Verdana" w:hAnsi="Verdana" w:cs="Verdana"/>
          <w:sz w:val="18"/>
          <w:szCs w:val="18"/>
        </w:rPr>
        <w:t>MARÍA JOSÉ CATALÁ VERDET</w:t>
      </w:r>
    </w:p>
    <w:p w:rsidR="0016185B" w:rsidRPr="00201C5B" w:rsidRDefault="0016185B" w:rsidP="006223C9">
      <w:pPr>
        <w:jc w:val="both"/>
        <w:rPr>
          <w:rFonts w:ascii="Verdana" w:hAnsi="Verdana" w:cs="Verdana"/>
          <w:sz w:val="18"/>
          <w:szCs w:val="18"/>
        </w:rPr>
      </w:pPr>
      <w:r w:rsidRPr="00201C5B">
        <w:rPr>
          <w:rFonts w:ascii="Verdana" w:hAnsi="Verdana" w:cs="Verdana"/>
          <w:sz w:val="18"/>
          <w:szCs w:val="18"/>
        </w:rPr>
        <w:br w:type="page"/>
      </w:r>
    </w:p>
    <w:p w:rsidR="0016185B" w:rsidRPr="001E6008" w:rsidRDefault="0016185B" w:rsidP="00315F26">
      <w:pPr>
        <w:suppressAutoHyphens/>
        <w:jc w:val="both"/>
        <w:rPr>
          <w:rFonts w:ascii="Verdana" w:hAnsi="Verdana" w:cs="Verdana"/>
          <w:b/>
          <w:bCs/>
          <w:sz w:val="18"/>
          <w:szCs w:val="18"/>
        </w:rPr>
      </w:pPr>
      <w:r w:rsidRPr="001E6008">
        <w:rPr>
          <w:rFonts w:ascii="Verdana" w:hAnsi="Verdana" w:cs="Verdana"/>
          <w:b/>
          <w:bCs/>
          <w:sz w:val="18"/>
          <w:szCs w:val="18"/>
        </w:rPr>
        <w:t>1.2</w:t>
      </w:r>
      <w:r>
        <w:rPr>
          <w:rFonts w:ascii="Verdana" w:hAnsi="Verdana" w:cs="Verdana"/>
          <w:b/>
          <w:bCs/>
          <w:sz w:val="18"/>
          <w:szCs w:val="18"/>
        </w:rPr>
        <w:t xml:space="preserve">. </w:t>
      </w:r>
      <w:r w:rsidRPr="009E2711">
        <w:rPr>
          <w:rFonts w:ascii="Verdana" w:hAnsi="Verdana" w:cs="Verdana"/>
          <w:b/>
          <w:bCs/>
          <w:sz w:val="18"/>
          <w:szCs w:val="18"/>
        </w:rPr>
        <w:t>ASPECTOS GENERALES DEL ÁREA DE LENGUA EXTRANJERA</w:t>
      </w:r>
    </w:p>
    <w:p w:rsidR="0016185B" w:rsidRPr="00201C5B" w:rsidRDefault="0016185B" w:rsidP="00315F26">
      <w:pPr>
        <w:autoSpaceDE w:val="0"/>
        <w:autoSpaceDN w:val="0"/>
        <w:adjustRightInd w:val="0"/>
        <w:jc w:val="both"/>
        <w:rPr>
          <w:rFonts w:ascii="Verdana" w:hAnsi="Verdana" w:cs="Verdana"/>
          <w:sz w:val="20"/>
          <w:szCs w:val="20"/>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La necesidad de la adquisición de lenguas extranjeras y especialmente de la lengua inglesa en los sistemas educativos es una realidad que deriva de un complejo conjunto de factores. La permeabilidad de las fronteras hace imprescindible que la ciudadanía esté en disposición de utilizar una lengua que facilite la comunicación y especialmente la interacción, la cual ha aumentado de forma exponencial en los últimos años debido a la generalización a nivel mundial del uso de Internet en diferentes tipos de dispositivos digitales.</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Asimismo, se ha demostrado que la adquisición de una o varias lenguas adicionales produce beneficios cognitivos, de desarrollo personal, académicos y laborales, e incluso retarda la aparición de trastornos neurodegenerativos. Por tanto, cabe resaltar el efecto beneficioso que produce el aprendizaje de otras lenguas en la percepción de la diversidad de nuestra sociedad, en la aceptación de las diferencias existentes como factor enriquecedor, y en el desarrollo de la comprensión, la tolerancia y la valoración de otras identidades culturales.</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No se debe olvidar que el área de inglés faculta al alumnado para estar en contacto con realidades no solo anglosajonas sino mundiales, dado el valor del inglés como lengua global. En este sentido los aspectos socioculturales y sociolingüísticos que se derivan del aprendizaje de la lengua inglesa, servirán de instrumento al conocimiento de otras culturas, sensibilidades y formas de hacer que configurarán en el alumnado una visión holística para facilitar la</w:t>
      </w:r>
      <w:r>
        <w:rPr>
          <w:rFonts w:ascii="Verdana" w:hAnsi="Verdana" w:cs="Verdana"/>
          <w:sz w:val="18"/>
          <w:szCs w:val="18"/>
        </w:rPr>
        <w:t xml:space="preserve"> </w:t>
      </w:r>
      <w:r w:rsidRPr="000B2327">
        <w:rPr>
          <w:rFonts w:ascii="Verdana" w:hAnsi="Verdana" w:cs="Verdana"/>
          <w:sz w:val="18"/>
          <w:szCs w:val="18"/>
        </w:rPr>
        <w:t>relativización de los postulados propios y que redundará en una construcción equilibrada de su persona.</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El currículo para la etapa de Educación Primaria se estructura en torno a actividades de lengua tal como éstas se describen en el Marco Común Europeo de Referencia para las Lenguas: comprensión y producción (expresión e interacción) de textos orales y escritos, que aunque aparecen diferenciados en cuatro grandes bloques, se trabajan de forma integrada en las tareas del aula. Las relaciones existentes entre los tres elementos del currículo no son unívocas, debido a la especial naturaleza de la actividad lingüística. Esto supone que, para cada una de las tareas comunicativas listadas y descritas en los estándares, habrá de incorporarse el conjunto de los contenidos recogidos para cada bloque de actividad respectivo. De la misma manera, para evaluar el grado de adquisición de cada uno de los estándares de aprendizaje de una determinada actividad de lengua, habrán de aplicarse todos y cada uno de los criterios de evaluación recogidos y descritos para la actividad correspondiente.</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La Educación Primaria permite que el alumnado mantenga una primera aproximación a la lengua inglesa, por tanto ha de fijarse un nivel competencial básico que condicionará que los procesos receptivos, productivos e interactivos en lengua oral y escrita se circunscriben exclusivamente a contextos con los que el alumnado de esta edad se siente familiarizado, aprovechando así los conocimientos previamente adquiridos y las capacidades y experiencias que posee.</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En este sentido, se ha de fomentar un uso de la lengua en el marco de situaciones comunicativas diversas, auténticas y motivadoras, propias de ámbitos próximos a los intereses y las necesidades. El empleo del juego, sobre todo en los primeros años, y la realización de tareas conjuntas no sólo son elementos esenciales para la adquisición de una lengua, sino que contribuyen además a que el área se convierta en un instrumento de socialización al servicio del grupo y al servicio del aprendizaje de las otras áreas y de las otras lenguas del currículo. En el contexto plurilingüe de la Comunitat Valenciana, tiene por tanto gran importancia facilitar las transferencias entre las lenguas cooficiales y la extranjera.</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El enfoque orientado a la acción adoptado en el currículo contempla el aprendizaje como el entrenamiento para el uso activo de la lengua extranjera en la comunicación, tanto dentro como fuera del aula, y a lo largo de toda la vida. Se desarrolla la capacidad de actuar utilizando la lengua para producir y comprender textos en los posibles contextos reales que se recogen en el currículo para cada nivel educativo. Las estructuras sintáctico-discursivas que se manejan en la etapa son comunes: no se han de trabajar de forma aislada y han de promover una finalidad comunicativa.</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El primer bloque de contenidos desarrolla la comprensión oral, entendida como la base del aprendizaje de toda lengua. A lo largo de la etapa el alumnado adquiere la destreza de entender al profesorado, introduciendo canciones o recursos de diversa naturaleza que progresivamente contarán con un menor apoyo estratégico de comprensión.</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El segundo bloque recoge la producción oral y desarrolla tanto la expresión oral planificada como la interacción. En ambas situaciones comunicativas se parte, entre otras, de rutinas, estructuras memorizadas y apoyos gestuales que permiten el intercambio de información, dentro de un contexto funcional y significativo basado en los intereses de cada edad.</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Dentro del bloque se proporcionan estrategias para la preparación de producciones orales que se han de transferir al resto de las lenguas y se han de considerar propias a base de usarlas para ampliar la competencia en aprender a aprender.</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El tercer bloque, “comprensión escrita de textos”, recoge la exposición del alumnado a documentos de diversos formatos, con estructuras simples y léxico frecuente presentando una forma de complejidad creciente, graduando los intereses, contextos y posibilidades cognitivas a lo largo de la etapa. El alumnado ha de desarrollar una serie de estrategias: para decodificar textos, relacionando las letras y los sonidos, para formularse hipótesis sobre lo que lee, para reflexionar acerca de la información, para categorizarla y para valorarla y disfrutarla.</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En el cuarto bloque de producción e interacción de textos escritos se destaca la relevancia del apoyo del profesorado que gradualmente, a lo largo de la etapa, ha de variar el tipo de intervención metodológica con la finalidad de que el alumnado logre realizar los procesos autónomamente y colaborativamente.</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Los contenidos de los cuatro bloques favorecen la creatividad y la utilización de recursos diversos en diferentes formatos y soportes, aprovechando las ventajas que nos ofrecen las tecnologías de la información y la comunicación. Además, el tratamiento del error como elemento positivo que sirve para aprender, favorece los valores transversales relacionados con la autoconfianza, el autocontrol, la autoevaluación y la tolerancia a la frustración.</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Por tanto, las situaciones de aprendizaje que se han de plantear deben potenciar y facilitar el trabajo individual, cooperativo y dialogado con el profesorado y con los compañeros. La construcción conjunta de producciones permite la expresión de valoraciones, pensamientos, opiniones e ideas que posibilitan procesos de reflexión, de responsabilidad y de liderazgo compartidos.</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En el marco de las competencias clave, para la adquisición de la competencia lingüística en lengua extranjera, al igual que para la adquisición en las lenguas cooficiales, resulta fundamental trabajar de forma simultánea y coordinada desde las tres áreas el desarrollo de la capacidad lectora y el dominio de la escritura, sentando así las bases para que todos los alumnos y alumnas dominen las destrezas orales y escritas al mismo tiempo en todas las lenguas objeto de aprendizaje. De manera similar, la planificación de las tareas en estas tres áreas se ha de ajustar a un diseño metodológico sistematizado que incida en actividades orientadas a la adquisición gradual de comprensión, velocidad y eficacia en la lectoescritura, en el enriquecimiento del caudal léxico y, en definitiva, en un mejor uso de la lengua.</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El desarrollo de la competencia lectora, además, tiene como objetivo un progresivo acercamiento a la literatura que afiance, en todas las lenguas del currículo, los hábitos lectores, la creatividad, la conciencia crítica y el goce estético.</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Se ha de incidir de manera especial en el aprovechamiento didáctico de recursos digitales, entendidos como herramienta esencial para iniciar al alumnado en la adquisición gradual de mecanismos autónomos de aprendizaje del inglés, adaptados siempre a la edad y a las peculiaridades, así como en el desarrollo de la competencia digital, particularmente en los contenidos relacionados con la expresión escrita (producción e interacción) y en las actividades de registro de conversaciones orales.</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 xml:space="preserve">Las tecnologías digitales favorecen la competencia de aprender a aprender, facilitando la conciencia de mejora y evaluación de procesos de aprendizaje. Ha de tenerse en cuenta además, que el contexto digital es actualmente un medio prioritario en el que se produce interacción y que la práctica en ese contexto es fundamental para adquirir una competencia comunicativa plena, así como para facilitar cualquier situación de aprendizaje. </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No obstante, la competencia de aprender a aprender está presente en todos los bloques del área, en sus respectivos apartados de estrategias de aprendizaje.</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Las competencias sociales y cívicas también aparecen implícitas en cada uno de los bloques, cuando se trabajan los contenidos socioculturales en diferentes contextos.</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El sentido de iniciativa y espíritu emprendedor se desarrolla en los bloques 2 y 4, referidos a la producción e interacción oral y escrita, relacionando los contenidos propios de estos bloques con las habilidades de autorregulación, de confianza en uno mismo, de sentido crítico, de gestión de proyectos y participación en equipos de trabajo.</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La competencia relacionada con la conciencia y expresiones culturales así como los valores que sustentan la paz, la igualdad, el respeto y la justicia se desarrollan en todos los bloques ya que se deriva de la propia naturaleza del área.</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La metodología más aconsejable para el trabajo en el aula es, por tanto, el conjunto de prácticas de aprendizaje, enseñanza y evaluación que mejor contribuya a que el alumnado, por un lado, adquiera las diversas competencias - funcionales, estratégicas, socioculturales y lingüísticas - implicadas en la comunicación y, por otro, desarrolle la capacidad de poner todas estas competencias en práctica de manera conjunta produciendo y procesando textos orales o escritos adecuados a los contextos de actuación correspondientes.</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Dada la enriquecedora realidad lingüística del sistema educativo valenciano, se ha de utilizar un enfoque metodológico común que integre las lenguas del currículo desde los primeros niveles y que favorezca las transferencias entre las tres lenguas, tanto en la lectoescritura como en el tratamiento metodológico de las áreas lingüísticas y de las áreas no lingüísticas que se aprenden el aula en una lengua diferente de la materna. De este modo se economizan los esfuerzos cognitivos y los horarios escolares, teniendo en cuenta que la Comunitat Valenciana cuenta con el Decreto 127/2012 de plurilingüismo cuyo calendario de aplicación indica los niveles que progresivamente irán incorporando, al menos, un módulo o área de contenidos no lingüísticos en inglés.</w:t>
      </w:r>
    </w:p>
    <w:p w:rsidR="0016185B" w:rsidRPr="000B2327" w:rsidRDefault="0016185B" w:rsidP="00315F26">
      <w:pPr>
        <w:autoSpaceDE w:val="0"/>
        <w:autoSpaceDN w:val="0"/>
        <w:adjustRightInd w:val="0"/>
        <w:jc w:val="both"/>
        <w:rPr>
          <w:rFonts w:ascii="Verdana" w:hAnsi="Verdana" w:cs="Verdana"/>
          <w:sz w:val="18"/>
          <w:szCs w:val="18"/>
        </w:rPr>
      </w:pPr>
    </w:p>
    <w:p w:rsidR="0016185B" w:rsidRPr="000B2327" w:rsidRDefault="0016185B" w:rsidP="00315F26">
      <w:pPr>
        <w:autoSpaceDE w:val="0"/>
        <w:autoSpaceDN w:val="0"/>
        <w:adjustRightInd w:val="0"/>
        <w:jc w:val="both"/>
        <w:rPr>
          <w:rFonts w:ascii="Verdana" w:hAnsi="Verdana" w:cs="Verdana"/>
          <w:sz w:val="18"/>
          <w:szCs w:val="18"/>
        </w:rPr>
      </w:pPr>
      <w:r w:rsidRPr="000B2327">
        <w:rPr>
          <w:rFonts w:ascii="Verdana" w:hAnsi="Verdana" w:cs="Verdana"/>
          <w:sz w:val="18"/>
          <w:szCs w:val="18"/>
        </w:rPr>
        <w:t>En este contexto, en el que la enseñanza y aprendizaje de las lenguas se ha convertido en una línea prioritaria, es fundamental la intervención docente coordinada desde el área o áreas que se aprenden en inglés y el área de lengua inglesa, con un enfoque metodológico integrado para dar respuesta a la necesidad que tiene el alumnado de la Comunidad Valenciana de adquirir un buen nivel competencial lingüístico y poder hacer frente a las demandas laborales, sociales y culturales de la Europa actual y futura, entendiendo que la adquisición de más de dos lenguas favorece la movilidad, el acceso al mercado laboral, a la información, a la comprensión mutua y al respeto a la diversidad cultural.</w:t>
      </w:r>
    </w:p>
    <w:p w:rsidR="0016185B" w:rsidRPr="00201C5B" w:rsidRDefault="0016185B" w:rsidP="00315F26">
      <w:pPr>
        <w:autoSpaceDE w:val="0"/>
        <w:autoSpaceDN w:val="0"/>
        <w:adjustRightInd w:val="0"/>
        <w:jc w:val="both"/>
        <w:rPr>
          <w:rFonts w:ascii="Verdana" w:hAnsi="Verdana" w:cs="Verdana"/>
          <w:sz w:val="20"/>
          <w:szCs w:val="20"/>
        </w:rPr>
      </w:pPr>
    </w:p>
    <w:p w:rsidR="0016185B" w:rsidRPr="000B2327" w:rsidRDefault="0016185B" w:rsidP="00315F26">
      <w:pPr>
        <w:jc w:val="both"/>
        <w:rPr>
          <w:rFonts w:ascii="Verdana" w:hAnsi="Verdana" w:cs="Verdana"/>
          <w:b/>
          <w:bCs/>
          <w:sz w:val="18"/>
          <w:szCs w:val="18"/>
        </w:rPr>
      </w:pPr>
      <w:bookmarkStart w:id="5" w:name="_Toc381885861"/>
      <w:bookmarkStart w:id="6" w:name="_Toc383599385"/>
      <w:r w:rsidRPr="000B2327">
        <w:rPr>
          <w:rFonts w:ascii="Verdana" w:hAnsi="Verdana" w:cs="Verdana"/>
          <w:b/>
          <w:bCs/>
          <w:sz w:val="18"/>
          <w:szCs w:val="18"/>
        </w:rPr>
        <w:t>2. DISEÑO CURRICULAR</w:t>
      </w:r>
      <w:bookmarkEnd w:id="5"/>
      <w:bookmarkEnd w:id="6"/>
    </w:p>
    <w:p w:rsidR="0016185B" w:rsidRPr="000B2327" w:rsidRDefault="0016185B" w:rsidP="00315F26">
      <w:pPr>
        <w:jc w:val="both"/>
        <w:rPr>
          <w:rFonts w:ascii="Verdana" w:hAnsi="Verdana" w:cs="Verdana"/>
          <w:b/>
          <w:bCs/>
          <w:sz w:val="18"/>
          <w:szCs w:val="18"/>
        </w:rPr>
      </w:pPr>
      <w:bookmarkStart w:id="7" w:name="_Toc381885862"/>
      <w:bookmarkStart w:id="8" w:name="_Toc383599386"/>
    </w:p>
    <w:p w:rsidR="0016185B" w:rsidRPr="000B2327" w:rsidRDefault="0016185B" w:rsidP="00315F26">
      <w:pPr>
        <w:jc w:val="both"/>
        <w:rPr>
          <w:rFonts w:ascii="Verdana" w:hAnsi="Verdana" w:cs="Verdana"/>
          <w:b/>
          <w:bCs/>
          <w:sz w:val="18"/>
          <w:szCs w:val="18"/>
        </w:rPr>
      </w:pPr>
      <w:r w:rsidRPr="000B2327">
        <w:rPr>
          <w:rFonts w:ascii="Verdana" w:hAnsi="Verdana" w:cs="Verdana"/>
          <w:b/>
          <w:bCs/>
          <w:sz w:val="18"/>
          <w:szCs w:val="18"/>
        </w:rPr>
        <w:t>2.1. Currículo</w:t>
      </w:r>
      <w:bookmarkEnd w:id="7"/>
      <w:bookmarkEnd w:id="8"/>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La definición de currículo que la Ley Orgánica 8/2013, de 9 de diciembre para la mejora de la calidad educativa recoge en su artículo 6 es la siguiente: se entiende por currículo la regulación de los elementos que determinan los procesos de enseñanza y aprendizaje para cada una de las enseñanzas.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El currículo estará integrado por los siguientes elementos: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 xml:space="preserve">a) Los </w:t>
      </w:r>
      <w:r w:rsidRPr="000B2327">
        <w:rPr>
          <w:rFonts w:ascii="Verdana" w:hAnsi="Verdana" w:cs="Verdana"/>
          <w:b/>
          <w:bCs/>
          <w:sz w:val="18"/>
          <w:szCs w:val="18"/>
        </w:rPr>
        <w:t>objetivos</w:t>
      </w:r>
      <w:r w:rsidRPr="000B2327">
        <w:rPr>
          <w:rFonts w:ascii="Verdana" w:hAnsi="Verdana" w:cs="Verdana"/>
          <w:sz w:val="18"/>
          <w:szCs w:val="18"/>
        </w:rPr>
        <w:t xml:space="preserve"> de cada enseñanza y etapa educativa: referentes relativos a los logros que el alumno debe alcanzar al finalizar el proceso educativo, como resultado de las experiencias de enseñanza-aprendizaje intencionalmente planificadas a tal fin.</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 xml:space="preserve">b) Las </w:t>
      </w:r>
      <w:r w:rsidRPr="000B2327">
        <w:rPr>
          <w:rFonts w:ascii="Verdana" w:hAnsi="Verdana" w:cs="Verdana"/>
          <w:b/>
          <w:bCs/>
          <w:sz w:val="18"/>
          <w:szCs w:val="18"/>
        </w:rPr>
        <w:t>Competencias</w:t>
      </w:r>
      <w:r w:rsidRPr="000B2327">
        <w:rPr>
          <w:rFonts w:ascii="Verdana" w:hAnsi="Verdana" w:cs="Verdana"/>
          <w:sz w:val="18"/>
          <w:szCs w:val="18"/>
        </w:rPr>
        <w:t>, o capacidades para aplicar de forma integrada los contenidos propios de cada enseñanza y etapa educativa, con el fin de lograr la realización adecuada de actividades y la resolución eficaz de problemas complejos.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 xml:space="preserve">c) Los </w:t>
      </w:r>
      <w:r w:rsidRPr="000B2327">
        <w:rPr>
          <w:rFonts w:ascii="Verdana" w:hAnsi="Verdana" w:cs="Verdana"/>
          <w:b/>
          <w:bCs/>
          <w:sz w:val="18"/>
          <w:szCs w:val="18"/>
        </w:rPr>
        <w:t>contenidos</w:t>
      </w:r>
      <w:r w:rsidRPr="000B2327">
        <w:rPr>
          <w:rFonts w:ascii="Verdana" w:hAnsi="Verdana" w:cs="Verdana"/>
          <w:sz w:val="18"/>
          <w:szCs w:val="18"/>
        </w:rPr>
        <w:t>, o conjuntos de conocimientos, habilidades, estrategias, destrezas y actitudes que contribuyen al logro de los objetivos de cada enseñanza y etapa educativa y a la adquisición de Competencias.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Los contenidos se ordenan en asignaturas, que se clasifican en materias, ámbitos, áreas y módulos en función de las enseñanzas, las etapas educativas o los programas en que participe el alumnado.</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 xml:space="preserve">d) La </w:t>
      </w:r>
      <w:r w:rsidRPr="000B2327">
        <w:rPr>
          <w:rFonts w:ascii="Verdana" w:hAnsi="Verdana" w:cs="Verdana"/>
          <w:b/>
          <w:bCs/>
          <w:sz w:val="18"/>
          <w:szCs w:val="18"/>
        </w:rPr>
        <w:t>metodología didáctica</w:t>
      </w:r>
      <w:r w:rsidRPr="000B2327">
        <w:rPr>
          <w:rFonts w:ascii="Verdana" w:hAnsi="Verdana" w:cs="Verdana"/>
          <w:sz w:val="18"/>
          <w:szCs w:val="18"/>
        </w:rPr>
        <w:t>, que comprende tanto la descripción de las prácticas docentes como la organización del trabajo de los docentes.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 xml:space="preserve">e) Los </w:t>
      </w:r>
      <w:r w:rsidRPr="000B2327">
        <w:rPr>
          <w:rFonts w:ascii="Verdana" w:hAnsi="Verdana" w:cs="Verdana"/>
          <w:b/>
          <w:bCs/>
          <w:sz w:val="18"/>
          <w:szCs w:val="18"/>
        </w:rPr>
        <w:t>criterios de evaluación</w:t>
      </w:r>
      <w:r w:rsidRPr="000B2327">
        <w:rPr>
          <w:rFonts w:ascii="Verdana" w:hAnsi="Verdana" w:cs="Verdana"/>
          <w:sz w:val="18"/>
          <w:szCs w:val="18"/>
        </w:rPr>
        <w:t xml:space="preserve"> del grado de adquisición de las Competencias y del logro de los objetivos de cada enseñanza y etapa educativa: referentes de evaluación que definen lo que se quiere valorar, lo que el alumnado debe lograr, tanto en términos de conceptos como en procedimientos o actitudes. Responden directamente a lo que se pretende lograr con la asignatura.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 xml:space="preserve">f) Los </w:t>
      </w:r>
      <w:r w:rsidRPr="000B2327">
        <w:rPr>
          <w:rFonts w:ascii="Verdana" w:hAnsi="Verdana" w:cs="Verdana"/>
          <w:b/>
          <w:bCs/>
          <w:sz w:val="18"/>
          <w:szCs w:val="18"/>
        </w:rPr>
        <w:t>estándares y resultados de aprendizaje evaluables</w:t>
      </w:r>
      <w:r w:rsidRPr="000B2327">
        <w:rPr>
          <w:rFonts w:ascii="Verdana" w:hAnsi="Verdana" w:cs="Verdana"/>
          <w:sz w:val="18"/>
          <w:szCs w:val="18"/>
        </w:rPr>
        <w:t>: concreciones de los criterios de evaluación que permiten definir los resultados de los aprendizajes y concretan mediante acciones lo que el alumno debe saber y saber hacer en cada asignatura. Deben permitir graduar el rendimiento o logro alcanzado. Tienen que ser observables, medibles y evaluables ya que contribuyen y facilitan el diseño de pruebas estandarizadas y comparables.</w:t>
      </w:r>
    </w:p>
    <w:p w:rsidR="0016185B" w:rsidRPr="000B2327" w:rsidRDefault="0016185B" w:rsidP="00315F26">
      <w:pPr>
        <w:jc w:val="both"/>
        <w:rPr>
          <w:rFonts w:ascii="Verdana" w:hAnsi="Verdana" w:cs="Verdana"/>
          <w:b/>
          <w:bCs/>
          <w:sz w:val="18"/>
          <w:szCs w:val="18"/>
        </w:rPr>
      </w:pPr>
      <w:bookmarkStart w:id="9" w:name="_Toc381885863"/>
      <w:bookmarkStart w:id="10" w:name="_Toc383599387"/>
    </w:p>
    <w:p w:rsidR="0016185B" w:rsidRPr="007F76AD" w:rsidRDefault="0016185B" w:rsidP="00315F26">
      <w:pPr>
        <w:jc w:val="both"/>
        <w:rPr>
          <w:rFonts w:ascii="Verdana" w:hAnsi="Verdana" w:cs="Verdana"/>
          <w:sz w:val="18"/>
          <w:szCs w:val="18"/>
        </w:rPr>
      </w:pPr>
      <w:r w:rsidRPr="007F76AD">
        <w:rPr>
          <w:rFonts w:ascii="Verdana" w:hAnsi="Verdana" w:cs="Verdana"/>
          <w:sz w:val="18"/>
          <w:szCs w:val="18"/>
        </w:rPr>
        <w:t>Para el conjunto de la etapa de la Educación Primaria, los criterios de evaluación y los estándares de aprendizaje evaluables de las áreas específicas serán los recogidos en el anexo II del Real Decreto 126/2014. Los contenidos, los criterios de evaluación para cada curso de la etapa que complementan los establecidos por la normativa básica, las relaciones entre las competencias y los contenidos y criterios de evaluación, así como las recomendaciones de metodología didáctica, son los establecidos en el anexo II del presente decreto.</w:t>
      </w:r>
    </w:p>
    <w:p w:rsidR="0016185B" w:rsidRPr="007F76AD" w:rsidRDefault="0016185B" w:rsidP="00315F26">
      <w:pPr>
        <w:jc w:val="both"/>
        <w:rPr>
          <w:rFonts w:ascii="Verdana" w:hAnsi="Verdana" w:cs="Verdana"/>
          <w:sz w:val="18"/>
          <w:szCs w:val="18"/>
        </w:rPr>
      </w:pPr>
    </w:p>
    <w:p w:rsidR="0016185B" w:rsidRPr="007F76AD" w:rsidRDefault="0016185B" w:rsidP="00315F26">
      <w:pPr>
        <w:jc w:val="both"/>
        <w:rPr>
          <w:rFonts w:ascii="Verdana" w:hAnsi="Verdana" w:cs="Verdana"/>
          <w:sz w:val="18"/>
          <w:szCs w:val="18"/>
        </w:rPr>
      </w:pPr>
      <w:r w:rsidRPr="007F76AD">
        <w:rPr>
          <w:rFonts w:ascii="Verdana" w:hAnsi="Verdana" w:cs="Verdana"/>
          <w:sz w:val="18"/>
          <w:szCs w:val="18"/>
        </w:rPr>
        <w:t>Los contenidos y los criterios de evaluación de cada curso de la etapa, los estándares de aprendizaje evaluables para el conjunto de la etapa, las relaciones entre las competencias y los contenidos y criterios de evaluación, así como las recomendaciones de metodología didáctica, son los establecidos en el anexo III del presente decreto.</w:t>
      </w:r>
    </w:p>
    <w:p w:rsidR="0016185B" w:rsidRPr="007F76AD" w:rsidRDefault="0016185B" w:rsidP="00315F26">
      <w:pPr>
        <w:jc w:val="both"/>
        <w:rPr>
          <w:rFonts w:ascii="Verdana" w:hAnsi="Verdana" w:cs="Verdana"/>
          <w:sz w:val="18"/>
          <w:szCs w:val="18"/>
        </w:rPr>
      </w:pPr>
      <w:r w:rsidRPr="007F76AD">
        <w:rPr>
          <w:rFonts w:ascii="Verdana" w:hAnsi="Verdana" w:cs="Verdana"/>
          <w:sz w:val="18"/>
          <w:szCs w:val="18"/>
        </w:rPr>
        <w:t>Los centros docentes desarrollarán y complementarán el currículo en uso de sus competencias y autonomía, ambos referidos en los artículos 3 y 15.2 del Real Decreto 126/2014. Esta concreción del currículo se incorporará al proyecto educativo del centro.</w:t>
      </w:r>
    </w:p>
    <w:p w:rsidR="0016185B" w:rsidRPr="007F76AD"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7F76AD">
        <w:rPr>
          <w:rFonts w:ascii="Verdana" w:hAnsi="Verdana" w:cs="Verdana"/>
          <w:sz w:val="18"/>
          <w:szCs w:val="18"/>
        </w:rPr>
        <w:t>Los centros docentes promoverán la implantación de metodologías didácticas innovadoras que incluyan el aprendizaje cooperativo, los proyectos interdisciplinares, el uso de las tecnologías de la información y la comunicación, y la práctica de la educación inclusiva en el aula.</w:t>
      </w:r>
    </w:p>
    <w:p w:rsidR="0016185B" w:rsidRPr="00201C5B" w:rsidRDefault="0016185B" w:rsidP="00315F26">
      <w:pPr>
        <w:jc w:val="both"/>
        <w:rPr>
          <w:rFonts w:ascii="Verdana" w:hAnsi="Verdana" w:cs="Verdana"/>
          <w:b/>
          <w:bCs/>
          <w:sz w:val="20"/>
          <w:szCs w:val="20"/>
        </w:rPr>
      </w:pPr>
    </w:p>
    <w:p w:rsidR="0016185B" w:rsidRPr="000B2327" w:rsidRDefault="0016185B" w:rsidP="00315F26">
      <w:pPr>
        <w:jc w:val="both"/>
        <w:rPr>
          <w:rFonts w:ascii="Verdana" w:hAnsi="Verdana" w:cs="Verdana"/>
          <w:b/>
          <w:bCs/>
          <w:sz w:val="18"/>
          <w:szCs w:val="18"/>
        </w:rPr>
      </w:pPr>
      <w:r w:rsidRPr="000B2327">
        <w:rPr>
          <w:rFonts w:ascii="Verdana" w:hAnsi="Verdana" w:cs="Verdana"/>
          <w:b/>
          <w:bCs/>
          <w:sz w:val="18"/>
          <w:szCs w:val="18"/>
        </w:rPr>
        <w:t>2.2. Objetivos</w:t>
      </w:r>
      <w:bookmarkEnd w:id="9"/>
      <w:bookmarkEnd w:id="10"/>
    </w:p>
    <w:p w:rsidR="0016185B" w:rsidRDefault="0016185B" w:rsidP="00315F26">
      <w:pPr>
        <w:jc w:val="both"/>
        <w:rPr>
          <w:rFonts w:ascii="Verdana" w:hAnsi="Verdana" w:cs="Verdana"/>
          <w:sz w:val="18"/>
          <w:szCs w:val="18"/>
        </w:rPr>
      </w:pPr>
      <w:r w:rsidRPr="000B2327">
        <w:rPr>
          <w:rFonts w:ascii="Verdana" w:hAnsi="Verdana" w:cs="Verdana"/>
          <w:sz w:val="18"/>
          <w:szCs w:val="18"/>
        </w:rPr>
        <w:t xml:space="preserve">Las exigencias y necesidades en la sociedad del siglo XXI han propiciado ajustes en el ámbito escolar, preparando a los alumnos y alumnas para vivir en un mundo progresivamente más internacional, multicultural y multilingüe a la vez que tecnológicamente más avanzado. Nuestro país se encuentra comprometido como miembro de la Unión Europea en el fomento del conocimiento de otras lenguas comunitarias, tal como se recoge en uno de los objetivos de la </w:t>
      </w:r>
      <w:r w:rsidRPr="000B2327">
        <w:rPr>
          <w:rFonts w:ascii="Verdana" w:hAnsi="Verdana" w:cs="Verdana"/>
          <w:i/>
          <w:iCs/>
          <w:sz w:val="18"/>
          <w:szCs w:val="18"/>
        </w:rPr>
        <w:t>Estrategia de Lisboa</w:t>
      </w:r>
      <w:r w:rsidRPr="000B2327">
        <w:rPr>
          <w:rFonts w:ascii="Verdana" w:hAnsi="Verdana" w:cs="Verdana"/>
          <w:sz w:val="18"/>
          <w:szCs w:val="18"/>
        </w:rPr>
        <w:t xml:space="preserve">. Por su parte, el </w:t>
      </w:r>
      <w:r w:rsidRPr="000B2327">
        <w:rPr>
          <w:rFonts w:ascii="Verdana" w:hAnsi="Verdana" w:cs="Verdana"/>
          <w:i/>
          <w:iCs/>
          <w:sz w:val="18"/>
          <w:szCs w:val="18"/>
        </w:rPr>
        <w:t>Consejo de Europa en el Marco de Referencia Común Europeo</w:t>
      </w:r>
      <w:r w:rsidRPr="000B2327">
        <w:rPr>
          <w:rFonts w:ascii="Verdana" w:hAnsi="Verdana" w:cs="Verdana"/>
          <w:sz w:val="18"/>
          <w:szCs w:val="18"/>
        </w:rPr>
        <w:t xml:space="preserve"> para el aprendizaje de lenguas extranjeras, establece directrices tanto para el aprendizaje de lenguas como para la valoración de la competencia en las diferentes lenguas de un hablante. Estas pautas han sido un referente clave para la elaboración del currículo del área.</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 xml:space="preserve">El currículo básico establece que la </w:t>
      </w:r>
      <w:r w:rsidRPr="000B2327">
        <w:rPr>
          <w:rFonts w:ascii="Verdana" w:hAnsi="Verdana" w:cs="Verdana"/>
          <w:b/>
          <w:bCs/>
          <w:sz w:val="18"/>
          <w:szCs w:val="18"/>
        </w:rPr>
        <w:t>Educación Primaria</w:t>
      </w:r>
      <w:r w:rsidRPr="000B2327">
        <w:rPr>
          <w:rFonts w:ascii="Verdana" w:hAnsi="Verdana" w:cs="Verdana"/>
          <w:sz w:val="18"/>
          <w:szCs w:val="18"/>
        </w:rPr>
        <w:t xml:space="preserve"> contribuirá a desarrollar en los niños y niñas las capacidades que les permitan:</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a) Conocer y apreciar los valores y las normas de convivencia, aprender a obrar de acuerdo con ellas, prepararse para el ejercicio activo de la ciudadanía y respetar los derechos humanos, así como el pluralismo propio de una sociedad democrática.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b) Desarrollar hábitos de trabajo individual y de equipo, de esfuerzo y responsabilidad en el estudio, así como actitudes de confianza en sí mismo, sentido crítico, iniciativa personal, curiosidad, interés y creatividad en el aprendizaje, y espíritu emprendedor.</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c) Adquirir habilidades para la prevención y para la resolución pacífica de conflictos, que les permitan desenvolverse con autonomía en el ámbito familiar y doméstico, así como en los grupos sociales con los que se relacionan.</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d) Conocer, comprender y respetar las diferentes culturas y las diferencias  entre las personas, la igualdad de derechos y oportunidades de hombres y mujeres y la no discriminación de personas con discapacidad.</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e) Conocer y utilizar de manera apropiada la lengua castellana y, si la hubiere, la lengua cooficial de la Comunidad Autónoma y desarrollar hábitos de lectura.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f) Adquirir en, al menos, una lengua extranjera la competencia comunicativa básica que les permita expresar y comprender mensajes sencillos y desenvolverse en situaciones cotidianas.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g) Desarrollar las Competencias matemáticas básicas e iniciarse en la resolución de problemas que requieran la realización de operaciones elementales de cálculo, conocimientos geométricos y estimaciones, así como ser capaces de aplicarlos a las situaciones de su vida cotidiana.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h) Conocer los aspectos fundamentales de las CienTENCIAS de la Naturaleza, las CienTENCIAS Sociales, la Geografía, la Historia y la Cultura.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i) Iniciarse en la utilización, para el aprendizaje, de las tecnologías de la información y la comunicación desarrollando un espíritu crítico ante los mensajes que reciben y elaboran.</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j) Utilizar diferentes representaciones y expresiones artísticas e iniciarse en la construcción de propuestas visuales y audiovisuales.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k) Valorar la higiene y la salud, aceptar el propio cuerpo y el de los otros, respetar las diferencias  y utilizar la educación física y el deporte como medios para favorecer el desarrollo personal y social.</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 Conocer y valorar los animales más próximos al ser humano y adoptar modos de comportamiento que favorezcan su cuidado.</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m) Desarrollar sus capacidades afectivas en todos los ámbitos de la personalidad y en sus relaciones con los demás, así como una actitud contraria a la violencia, a los prejuicios de cualquier tipo y a los estereotipos sexistas.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n) Fomentar la educación vial y actitudes de respeto que incidan en la prevención de los accidentes de tráfico.</w:t>
      </w:r>
    </w:p>
    <w:p w:rsidR="0016185B" w:rsidRDefault="0016185B" w:rsidP="00315F26">
      <w:pPr>
        <w:jc w:val="both"/>
        <w:rPr>
          <w:rFonts w:ascii="Verdana" w:hAnsi="Verdana" w:cs="Verdana"/>
          <w:b/>
          <w:bCs/>
          <w:sz w:val="20"/>
          <w:szCs w:val="20"/>
        </w:rPr>
      </w:pPr>
    </w:p>
    <w:p w:rsidR="0016185B" w:rsidRPr="007F76AD" w:rsidRDefault="0016185B" w:rsidP="00315F26">
      <w:pPr>
        <w:jc w:val="both"/>
        <w:rPr>
          <w:rFonts w:ascii="Verdana" w:hAnsi="Verdana" w:cs="Verdana"/>
          <w:sz w:val="18"/>
          <w:szCs w:val="18"/>
        </w:rPr>
      </w:pPr>
      <w:r w:rsidRPr="007F76AD">
        <w:rPr>
          <w:rFonts w:ascii="Verdana" w:hAnsi="Verdana" w:cs="Verdana"/>
          <w:sz w:val="18"/>
          <w:szCs w:val="18"/>
        </w:rPr>
        <w:t>El desarrollo y la concreción curricular que elaboren los centros docentes como parte de su proyecto educativo garantizará la consecución de los objetivos establecidos para la etapa en el artículo 7 del Real Decreto 126/2014.</w:t>
      </w:r>
    </w:p>
    <w:p w:rsidR="0016185B" w:rsidRPr="007F76AD" w:rsidRDefault="0016185B" w:rsidP="00315F26">
      <w:pPr>
        <w:jc w:val="both"/>
        <w:rPr>
          <w:rFonts w:ascii="Verdana" w:hAnsi="Verdana" w:cs="Verdana"/>
          <w:sz w:val="18"/>
          <w:szCs w:val="18"/>
        </w:rPr>
      </w:pPr>
    </w:p>
    <w:p w:rsidR="0016185B" w:rsidRPr="007F76AD" w:rsidRDefault="0016185B" w:rsidP="00315F26">
      <w:pPr>
        <w:jc w:val="both"/>
        <w:rPr>
          <w:rFonts w:ascii="Verdana" w:hAnsi="Verdana" w:cs="Verdana"/>
          <w:sz w:val="18"/>
          <w:szCs w:val="18"/>
        </w:rPr>
      </w:pPr>
      <w:r w:rsidRPr="007F76AD">
        <w:rPr>
          <w:rFonts w:ascii="Verdana" w:hAnsi="Verdana" w:cs="Verdana"/>
          <w:sz w:val="18"/>
          <w:szCs w:val="18"/>
        </w:rPr>
        <w:t>Asimismo, esta concreción del currículo se orientará a la consecución de los siguientes fines:</w:t>
      </w:r>
    </w:p>
    <w:p w:rsidR="0016185B" w:rsidRPr="00DC0BD3" w:rsidRDefault="0016185B" w:rsidP="00315F26">
      <w:pPr>
        <w:jc w:val="both"/>
        <w:rPr>
          <w:rFonts w:ascii="Verdana" w:hAnsi="Verdana" w:cs="Verdana"/>
          <w:sz w:val="18"/>
          <w:szCs w:val="18"/>
        </w:rPr>
      </w:pPr>
      <w:r w:rsidRPr="00DC0BD3">
        <w:rPr>
          <w:rFonts w:ascii="Verdana" w:hAnsi="Verdana" w:cs="Verdana"/>
          <w:sz w:val="18"/>
          <w:szCs w:val="18"/>
        </w:rPr>
        <w:t>a) Adaptar el currículo y sus elementos a las necesidades de cada alumno y alumna, de forma que se proporcione una atención personalizada y un desarrollo personal e integral de todo el alumnado.</w:t>
      </w:r>
    </w:p>
    <w:p w:rsidR="0016185B" w:rsidRPr="00DC0BD3" w:rsidRDefault="0016185B" w:rsidP="00315F26">
      <w:pPr>
        <w:jc w:val="both"/>
        <w:rPr>
          <w:rFonts w:ascii="Verdana" w:hAnsi="Verdana" w:cs="Verdana"/>
          <w:sz w:val="18"/>
          <w:szCs w:val="18"/>
        </w:rPr>
      </w:pPr>
      <w:r w:rsidRPr="00DC0BD3">
        <w:rPr>
          <w:rFonts w:ascii="Verdana" w:hAnsi="Verdana" w:cs="Verdana"/>
          <w:sz w:val="18"/>
          <w:szCs w:val="18"/>
        </w:rPr>
        <w:t>b) Desarrollar buenas prácticas que favorezcan un buen clima de trabajo y la resolución pacífica de conflictos, así como las actitudes responsables y de respeto por los demás.</w:t>
      </w:r>
    </w:p>
    <w:p w:rsidR="0016185B" w:rsidRPr="00DC0BD3" w:rsidRDefault="0016185B" w:rsidP="00315F26">
      <w:pPr>
        <w:jc w:val="both"/>
        <w:rPr>
          <w:rFonts w:ascii="Verdana" w:hAnsi="Verdana" w:cs="Verdana"/>
          <w:sz w:val="18"/>
          <w:szCs w:val="18"/>
        </w:rPr>
      </w:pPr>
      <w:r w:rsidRPr="00DC0BD3">
        <w:rPr>
          <w:rFonts w:ascii="Verdana" w:hAnsi="Verdana" w:cs="Verdana"/>
          <w:sz w:val="18"/>
          <w:szCs w:val="18"/>
        </w:rPr>
        <w:t>c) Incentivar valores como el respeto, la tolerancia, la cultura del esfuerzo y la superación personal.</w:t>
      </w:r>
    </w:p>
    <w:p w:rsidR="0016185B" w:rsidRPr="00DC0BD3" w:rsidRDefault="0016185B" w:rsidP="00315F26">
      <w:pPr>
        <w:jc w:val="both"/>
        <w:rPr>
          <w:rFonts w:ascii="Verdana" w:hAnsi="Verdana" w:cs="Verdana"/>
          <w:sz w:val="18"/>
          <w:szCs w:val="18"/>
        </w:rPr>
      </w:pPr>
      <w:r w:rsidRPr="00DC0BD3">
        <w:rPr>
          <w:rFonts w:ascii="Verdana" w:hAnsi="Verdana" w:cs="Verdana"/>
          <w:sz w:val="18"/>
          <w:szCs w:val="18"/>
        </w:rPr>
        <w:t>d) Basar la práctica docente en la formación permanente del profesorado, la innovación educativa, el uso de metodologías didácticas innovadoras y en la evaluación de la propia práctica.</w:t>
      </w:r>
    </w:p>
    <w:p w:rsidR="0016185B" w:rsidRPr="00DC0BD3" w:rsidRDefault="0016185B" w:rsidP="00315F26">
      <w:pPr>
        <w:jc w:val="both"/>
        <w:rPr>
          <w:rFonts w:ascii="Verdana" w:hAnsi="Verdana" w:cs="Verdana"/>
          <w:sz w:val="18"/>
          <w:szCs w:val="18"/>
        </w:rPr>
      </w:pPr>
      <w:r w:rsidRPr="00DC0BD3">
        <w:rPr>
          <w:rFonts w:ascii="Verdana" w:hAnsi="Verdana" w:cs="Verdana"/>
          <w:sz w:val="18"/>
          <w:szCs w:val="18"/>
        </w:rPr>
        <w:t>e) Elaborar materiales didácticos orientados a la enseñanza y el aprendizaje basados en la adquisición de competencias.</w:t>
      </w:r>
    </w:p>
    <w:p w:rsidR="0016185B" w:rsidRPr="00DC0BD3" w:rsidRDefault="0016185B" w:rsidP="00315F26">
      <w:pPr>
        <w:jc w:val="both"/>
        <w:rPr>
          <w:rFonts w:ascii="Verdana" w:hAnsi="Verdana" w:cs="Verdana"/>
          <w:sz w:val="18"/>
          <w:szCs w:val="18"/>
        </w:rPr>
      </w:pPr>
      <w:r w:rsidRPr="00DC0BD3">
        <w:rPr>
          <w:rFonts w:ascii="Verdana" w:hAnsi="Verdana" w:cs="Verdana"/>
          <w:sz w:val="18"/>
          <w:szCs w:val="18"/>
        </w:rPr>
        <w:t>f) Utilizar las tecnologías de la información y de la comunicación como recurso didáctico habitual.</w:t>
      </w:r>
    </w:p>
    <w:p w:rsidR="0016185B" w:rsidRPr="00DC0BD3" w:rsidRDefault="0016185B" w:rsidP="00315F26">
      <w:pPr>
        <w:jc w:val="both"/>
        <w:rPr>
          <w:rFonts w:ascii="Verdana" w:hAnsi="Verdana" w:cs="Verdana"/>
          <w:sz w:val="18"/>
          <w:szCs w:val="18"/>
        </w:rPr>
      </w:pPr>
      <w:r w:rsidRPr="00DC0BD3">
        <w:rPr>
          <w:rFonts w:ascii="Verdana" w:hAnsi="Verdana" w:cs="Verdana"/>
          <w:sz w:val="18"/>
          <w:szCs w:val="18"/>
        </w:rPr>
        <w:t>g) Emplear el valenciano, el castellano y las lenguas extranjeras como lenguas vehiculares de enseñanza, valorando las posibilidades comunicativas de todas ellas.</w:t>
      </w:r>
    </w:p>
    <w:p w:rsidR="0016185B" w:rsidRPr="00B1115A" w:rsidRDefault="0016185B" w:rsidP="00315F26">
      <w:pPr>
        <w:jc w:val="both"/>
        <w:rPr>
          <w:rFonts w:ascii="Verdana" w:hAnsi="Verdana" w:cs="Verdana"/>
          <w:sz w:val="18"/>
          <w:szCs w:val="18"/>
        </w:rPr>
      </w:pPr>
      <w:r w:rsidRPr="00DC0BD3">
        <w:rPr>
          <w:rFonts w:ascii="Verdana" w:hAnsi="Verdana" w:cs="Verdana"/>
          <w:sz w:val="18"/>
          <w:szCs w:val="18"/>
        </w:rPr>
        <w:t>h) Profundizar en aspectos propios del currículo en el ámbito de la Comunitat Valenciana, y especialmente en lo referente</w:t>
      </w:r>
      <w:r w:rsidRPr="007F76AD">
        <w:rPr>
          <w:rFonts w:ascii="Verdana" w:hAnsi="Verdana" w:cs="Verdana"/>
          <w:sz w:val="18"/>
          <w:szCs w:val="18"/>
        </w:rPr>
        <w:t xml:space="preserve"> a la historia, la geografía, el entorno natural, y el patrimonio artístico y cultural.</w:t>
      </w:r>
    </w:p>
    <w:p w:rsidR="0016185B" w:rsidRPr="00201C5B" w:rsidRDefault="0016185B" w:rsidP="00315F26">
      <w:pPr>
        <w:jc w:val="both"/>
        <w:rPr>
          <w:rFonts w:ascii="Verdana" w:hAnsi="Verdana" w:cs="Verdana"/>
          <w:b/>
          <w:bCs/>
          <w:sz w:val="20"/>
          <w:szCs w:val="20"/>
        </w:rPr>
      </w:pPr>
    </w:p>
    <w:p w:rsidR="0016185B" w:rsidRPr="000B2327" w:rsidRDefault="0016185B" w:rsidP="00315F26">
      <w:pPr>
        <w:jc w:val="both"/>
        <w:rPr>
          <w:rFonts w:ascii="Verdana" w:hAnsi="Verdana" w:cs="Verdana"/>
          <w:b/>
          <w:bCs/>
          <w:sz w:val="18"/>
          <w:szCs w:val="18"/>
        </w:rPr>
      </w:pPr>
      <w:r w:rsidRPr="000B2327">
        <w:rPr>
          <w:rFonts w:ascii="Verdana" w:hAnsi="Verdana" w:cs="Verdana"/>
          <w:b/>
          <w:bCs/>
          <w:sz w:val="18"/>
          <w:szCs w:val="18"/>
        </w:rPr>
        <w:t>2.3 Competencias clave</w:t>
      </w:r>
    </w:p>
    <w:p w:rsidR="0016185B" w:rsidRDefault="0016185B" w:rsidP="00315F26">
      <w:pPr>
        <w:jc w:val="both"/>
        <w:rPr>
          <w:rFonts w:ascii="Verdana" w:hAnsi="Verdana" w:cs="Verdana"/>
          <w:sz w:val="18"/>
          <w:szCs w:val="18"/>
        </w:rPr>
      </w:pPr>
      <w:r w:rsidRPr="000B2327">
        <w:rPr>
          <w:rFonts w:ascii="Verdana" w:hAnsi="Verdana" w:cs="Verdana"/>
          <w:sz w:val="18"/>
          <w:szCs w:val="18"/>
        </w:rPr>
        <w:t xml:space="preserve">Las orientaciones de la Unión Europea insisten en la necesidad de la adquisición de las Competencias clave por parte de la ciudadanía como condición indispensable para lograr que los individuos alcancen un pleno desarrollo personal, social y profesional que se ajuste a las demandas de un mundo globalizado y haga posible el desarrollo económico, vinculado al conocimiento. Así se establece, </w:t>
      </w:r>
      <w:r>
        <w:rPr>
          <w:rFonts w:ascii="Verdana" w:hAnsi="Verdana" w:cs="Verdana"/>
          <w:sz w:val="18"/>
          <w:szCs w:val="18"/>
        </w:rPr>
        <w:t>desde el Consejo Europeo de Lisb</w:t>
      </w:r>
      <w:r w:rsidRPr="000B2327">
        <w:rPr>
          <w:rFonts w:ascii="Verdana" w:hAnsi="Verdana" w:cs="Verdana"/>
          <w:sz w:val="18"/>
          <w:szCs w:val="18"/>
        </w:rPr>
        <w:t>oa en el año 2000 hasta las Conclusiones del Consejo de 2009 sobre el Marco Estratégico para la cooperación europea en el ámbito de la educación y la formación (“ET 2020”).</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En la misma dirección, el programa de trabajo del Consejo Europeo “Educación y Formación 2010” definió, desde el año 2001, algunos objetivos generales, tales como el desarrollo de las capacidades para la sociedad del conocimiento y otros más específicos encaminados a promover el aprendizaje de idiomas y el espíritu de empresa y a potenciar la dimensión europea en la educación en general.</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Por otra parte, más allá del ámbito europeo, la UNESCO (1996) estableció los principios precursores de la aplicación de la enseñanza basada en Competencias al identificar los pilares básicos de una educación permanente para el Siglo XXI, consistentes en “aprender a conocer”, “aprender a hacer”, “aprender a ser” y “aprender a convivir”.</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De igual forma, la Organización para la Cooperación y el Desarrollo Económico (OCDE), desde la puesta en marcha del programa PISA (Programa para la Evaluación Internacional de Estudiantes), plantea que el éxito en la vida de un estudiante depende de la adquisición de un rango amplio de Competencias.  Por ello se llevan a cabo varios proyectos dirigidos al desarrollo de un marco conceptual que defina e identifique las “Competencias necesarias para llevar una vida personal y socialmente valiosa en un Estado democrático moderno”</w:t>
      </w:r>
      <w:r w:rsidRPr="000B2327">
        <w:rPr>
          <w:rFonts w:ascii="Verdana" w:hAnsi="Verdana" w:cs="Verdana"/>
          <w:i/>
          <w:iCs/>
          <w:sz w:val="18"/>
          <w:szCs w:val="18"/>
        </w:rPr>
        <w:t xml:space="preserve"> </w:t>
      </w:r>
      <w:r w:rsidRPr="000B2327">
        <w:rPr>
          <w:rFonts w:ascii="Verdana" w:hAnsi="Verdana" w:cs="Verdana"/>
          <w:sz w:val="18"/>
          <w:szCs w:val="18"/>
        </w:rPr>
        <w:t>(Definición y Selección de Competencias, DeSeCo, 1999, 2003).</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 xml:space="preserve">DeSeCo (2003) define </w:t>
      </w:r>
      <w:r w:rsidRPr="000B2327">
        <w:rPr>
          <w:rFonts w:ascii="Verdana" w:hAnsi="Verdana" w:cs="Verdana"/>
          <w:i/>
          <w:iCs/>
          <w:sz w:val="18"/>
          <w:szCs w:val="18"/>
        </w:rPr>
        <w:t>competencia</w:t>
      </w:r>
      <w:r w:rsidRPr="000B2327">
        <w:rPr>
          <w:rFonts w:ascii="Verdana" w:hAnsi="Verdana" w:cs="Verdana"/>
          <w:sz w:val="18"/>
          <w:szCs w:val="18"/>
        </w:rPr>
        <w:t xml:space="preserve"> como “la capacidad de responder a demandas complejas y llevar a cabo tareas diversas de forma adecuada”. La competencia “supone una combinación de habilidades prácticas, conocimientos, motivación, valores éticos, actitudes, emociones, y otros componentes sociales y de comportamiento que se movilizan conjuntamente para lograr una acción eficaz”. Se contemplan, pues, como conocimiento en la práctica, es decir, un conocimiento adquirido a través de la participación activa en prácticas sociales y, como tales, se pueden desarrollar tanto en el contexto educativo formal, a través del currículo, como en los contextos educativos no formales e informales.</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Las Competencias, por tanto, se conceptualizan como un “saber hacer” que se aplica a una diversidad de contextos académicos, sociales y profesionales. Para que la transferencia a distintos contextos sea posible resulta indispensable una comprensión del conocimiento presente en las Competencias y la vinculación de este con las habilidades prácticas o destrezas que las integran.</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 xml:space="preserve">La Recomendación </w:t>
      </w:r>
      <w:r w:rsidRPr="000B2327">
        <w:rPr>
          <w:rFonts w:ascii="Verdana" w:hAnsi="Verdana" w:cs="Verdana"/>
          <w:spacing w:val="-1"/>
          <w:sz w:val="18"/>
          <w:szCs w:val="18"/>
        </w:rPr>
        <w:t>20</w:t>
      </w:r>
      <w:r w:rsidRPr="000B2327">
        <w:rPr>
          <w:rFonts w:ascii="Verdana" w:hAnsi="Verdana" w:cs="Verdana"/>
          <w:spacing w:val="1"/>
          <w:sz w:val="18"/>
          <w:szCs w:val="18"/>
        </w:rPr>
        <w:t>0</w:t>
      </w:r>
      <w:r w:rsidRPr="000B2327">
        <w:rPr>
          <w:rFonts w:ascii="Verdana" w:hAnsi="Verdana" w:cs="Verdana"/>
          <w:spacing w:val="-1"/>
          <w:sz w:val="18"/>
          <w:szCs w:val="18"/>
        </w:rPr>
        <w:t>6</w:t>
      </w:r>
      <w:r w:rsidRPr="000B2327">
        <w:rPr>
          <w:rFonts w:ascii="Verdana" w:hAnsi="Verdana" w:cs="Verdana"/>
          <w:spacing w:val="1"/>
          <w:sz w:val="18"/>
          <w:szCs w:val="18"/>
        </w:rPr>
        <w:t>/</w:t>
      </w:r>
      <w:r w:rsidRPr="000B2327">
        <w:rPr>
          <w:rFonts w:ascii="Verdana" w:hAnsi="Verdana" w:cs="Verdana"/>
          <w:spacing w:val="-1"/>
          <w:sz w:val="18"/>
          <w:szCs w:val="18"/>
        </w:rPr>
        <w:t>96</w:t>
      </w:r>
      <w:r w:rsidRPr="000B2327">
        <w:rPr>
          <w:rFonts w:ascii="Verdana" w:hAnsi="Verdana" w:cs="Verdana"/>
          <w:spacing w:val="1"/>
          <w:sz w:val="18"/>
          <w:szCs w:val="18"/>
        </w:rPr>
        <w:t>2</w:t>
      </w:r>
      <w:r w:rsidRPr="000B2327">
        <w:rPr>
          <w:rFonts w:ascii="Verdana" w:hAnsi="Verdana" w:cs="Verdana"/>
          <w:spacing w:val="-1"/>
          <w:sz w:val="18"/>
          <w:szCs w:val="18"/>
        </w:rPr>
        <w:t>/</w:t>
      </w:r>
      <w:r w:rsidRPr="000B2327">
        <w:rPr>
          <w:rFonts w:ascii="Verdana" w:hAnsi="Verdana" w:cs="Verdana"/>
          <w:spacing w:val="1"/>
          <w:sz w:val="18"/>
          <w:szCs w:val="18"/>
        </w:rPr>
        <w:t>E</w:t>
      </w:r>
      <w:r w:rsidRPr="000B2327">
        <w:rPr>
          <w:rFonts w:ascii="Verdana" w:hAnsi="Verdana" w:cs="Verdana"/>
          <w:sz w:val="18"/>
          <w:szCs w:val="18"/>
        </w:rPr>
        <w:t>C</w:t>
      </w:r>
      <w:r w:rsidRPr="000B2327">
        <w:rPr>
          <w:rFonts w:ascii="Verdana" w:hAnsi="Verdana" w:cs="Verdana"/>
          <w:spacing w:val="19"/>
          <w:sz w:val="18"/>
          <w:szCs w:val="18"/>
        </w:rPr>
        <w:t xml:space="preserve">, </w:t>
      </w:r>
      <w:r w:rsidRPr="000B2327">
        <w:rPr>
          <w:rFonts w:ascii="Verdana" w:hAnsi="Verdana" w:cs="Verdana"/>
          <w:sz w:val="18"/>
          <w:szCs w:val="18"/>
        </w:rPr>
        <w:t xml:space="preserve">del Parlamento Europeo y del Consejo, </w:t>
      </w:r>
      <w:r w:rsidRPr="000B2327">
        <w:rPr>
          <w:rFonts w:ascii="Verdana" w:hAnsi="Verdana" w:cs="Verdana"/>
          <w:spacing w:val="-2"/>
          <w:sz w:val="18"/>
          <w:szCs w:val="18"/>
        </w:rPr>
        <w:t>d</w:t>
      </w:r>
      <w:r w:rsidRPr="000B2327">
        <w:rPr>
          <w:rFonts w:ascii="Verdana" w:hAnsi="Verdana" w:cs="Verdana"/>
          <w:sz w:val="18"/>
          <w:szCs w:val="18"/>
        </w:rPr>
        <w:t>e</w:t>
      </w:r>
      <w:r w:rsidRPr="000B2327">
        <w:rPr>
          <w:rFonts w:ascii="Verdana" w:hAnsi="Verdana" w:cs="Verdana"/>
          <w:spacing w:val="20"/>
          <w:sz w:val="18"/>
          <w:szCs w:val="18"/>
        </w:rPr>
        <w:t xml:space="preserve"> </w:t>
      </w:r>
      <w:r w:rsidRPr="000B2327">
        <w:rPr>
          <w:rFonts w:ascii="Verdana" w:hAnsi="Verdana" w:cs="Verdana"/>
          <w:spacing w:val="-1"/>
          <w:sz w:val="18"/>
          <w:szCs w:val="18"/>
        </w:rPr>
        <w:t>1</w:t>
      </w:r>
      <w:r w:rsidRPr="000B2327">
        <w:rPr>
          <w:rFonts w:ascii="Verdana" w:hAnsi="Verdana" w:cs="Verdana"/>
          <w:sz w:val="18"/>
          <w:szCs w:val="18"/>
        </w:rPr>
        <w:t>8</w:t>
      </w:r>
      <w:r w:rsidRPr="000B2327">
        <w:rPr>
          <w:rFonts w:ascii="Verdana" w:hAnsi="Verdana" w:cs="Verdana"/>
          <w:spacing w:val="18"/>
          <w:sz w:val="18"/>
          <w:szCs w:val="18"/>
        </w:rPr>
        <w:t xml:space="preserve"> </w:t>
      </w:r>
      <w:r w:rsidRPr="000B2327">
        <w:rPr>
          <w:rFonts w:ascii="Verdana" w:hAnsi="Verdana" w:cs="Verdana"/>
          <w:spacing w:val="1"/>
          <w:sz w:val="18"/>
          <w:szCs w:val="18"/>
        </w:rPr>
        <w:t>d</w:t>
      </w:r>
      <w:r w:rsidRPr="000B2327">
        <w:rPr>
          <w:rFonts w:ascii="Verdana" w:hAnsi="Verdana" w:cs="Verdana"/>
          <w:sz w:val="18"/>
          <w:szCs w:val="18"/>
        </w:rPr>
        <w:t>e</w:t>
      </w:r>
      <w:r w:rsidRPr="000B2327">
        <w:rPr>
          <w:rFonts w:ascii="Verdana" w:hAnsi="Verdana" w:cs="Verdana"/>
          <w:spacing w:val="20"/>
          <w:sz w:val="18"/>
          <w:szCs w:val="18"/>
        </w:rPr>
        <w:t xml:space="preserve"> d</w:t>
      </w:r>
      <w:r w:rsidRPr="000B2327">
        <w:rPr>
          <w:rFonts w:ascii="Verdana" w:hAnsi="Verdana" w:cs="Verdana"/>
          <w:spacing w:val="-1"/>
          <w:sz w:val="18"/>
          <w:szCs w:val="18"/>
        </w:rPr>
        <w:t>ic</w:t>
      </w:r>
      <w:r w:rsidRPr="000B2327">
        <w:rPr>
          <w:rFonts w:ascii="Verdana" w:hAnsi="Verdana" w:cs="Verdana"/>
          <w:spacing w:val="1"/>
          <w:sz w:val="18"/>
          <w:szCs w:val="18"/>
        </w:rPr>
        <w:t>ie</w:t>
      </w:r>
      <w:r w:rsidRPr="000B2327">
        <w:rPr>
          <w:rFonts w:ascii="Verdana" w:hAnsi="Verdana" w:cs="Verdana"/>
          <w:sz w:val="18"/>
          <w:szCs w:val="18"/>
        </w:rPr>
        <w:t>m</w:t>
      </w:r>
      <w:r w:rsidRPr="000B2327">
        <w:rPr>
          <w:rFonts w:ascii="Verdana" w:hAnsi="Verdana" w:cs="Verdana"/>
          <w:spacing w:val="1"/>
          <w:sz w:val="18"/>
          <w:szCs w:val="18"/>
        </w:rPr>
        <w:t>b</w:t>
      </w:r>
      <w:r w:rsidRPr="000B2327">
        <w:rPr>
          <w:rFonts w:ascii="Verdana" w:hAnsi="Verdana" w:cs="Verdana"/>
          <w:spacing w:val="-2"/>
          <w:sz w:val="18"/>
          <w:szCs w:val="18"/>
        </w:rPr>
        <w:t>r</w:t>
      </w:r>
      <w:r w:rsidRPr="000B2327">
        <w:rPr>
          <w:rFonts w:ascii="Verdana" w:hAnsi="Verdana" w:cs="Verdana"/>
          <w:sz w:val="18"/>
          <w:szCs w:val="18"/>
        </w:rPr>
        <w:t xml:space="preserve">e </w:t>
      </w:r>
      <w:r w:rsidRPr="000B2327">
        <w:rPr>
          <w:rFonts w:ascii="Verdana" w:hAnsi="Verdana" w:cs="Verdana"/>
          <w:spacing w:val="1"/>
          <w:sz w:val="18"/>
          <w:szCs w:val="18"/>
        </w:rPr>
        <w:t>d</w:t>
      </w:r>
      <w:r w:rsidRPr="000B2327">
        <w:rPr>
          <w:rFonts w:ascii="Verdana" w:hAnsi="Verdana" w:cs="Verdana"/>
          <w:sz w:val="18"/>
          <w:szCs w:val="18"/>
        </w:rPr>
        <w:t>e</w:t>
      </w:r>
      <w:r w:rsidRPr="000B2327">
        <w:rPr>
          <w:rFonts w:ascii="Verdana" w:hAnsi="Verdana" w:cs="Verdana"/>
          <w:spacing w:val="3"/>
          <w:sz w:val="18"/>
          <w:szCs w:val="18"/>
        </w:rPr>
        <w:t xml:space="preserve"> </w:t>
      </w:r>
      <w:r w:rsidRPr="000B2327">
        <w:rPr>
          <w:rFonts w:ascii="Verdana" w:hAnsi="Verdana" w:cs="Verdana"/>
          <w:spacing w:val="-1"/>
          <w:sz w:val="18"/>
          <w:szCs w:val="18"/>
        </w:rPr>
        <w:t>200</w:t>
      </w:r>
      <w:r w:rsidRPr="000B2327">
        <w:rPr>
          <w:rFonts w:ascii="Verdana" w:hAnsi="Verdana" w:cs="Verdana"/>
          <w:sz w:val="18"/>
          <w:szCs w:val="18"/>
        </w:rPr>
        <w:t>6, sobre las Competencias clave para el aprendizaje permanente, insta a los Estados miembros a “desarrollar la oferta de Competencias clave”. Se delimita la definición de competencia, entendida como una combinación de conocimientos, capacidades, o destrezas, y actitudes adecuadas al contexto. Se considera que “las Competencias clave son aquellas que todas las personas precisan para su realización y desarrollo personal, así como para la ciudadanía activa, la inclusión social y el empleo”. Se identifican claramente ocho Competencias clave esenciales para el bienestar de las sociedades europeas, el crecimiento económico y la innovación, y se describen los conocimientos, las capacidades y las actitudes esenciales vinculadas a cada una de ellas. Asimismo, se destaca la necesidad de que se pongan los medios para desarrollar las Competencias clave durante la educación y la formación inicial, y desarrolladas a lo largo de la vida.</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Así pues, el conocimiento competencial integra un conocimiento de base conceptual: conceptos, principios, teorías, datos y hechos (</w:t>
      </w:r>
      <w:r w:rsidRPr="000B2327">
        <w:rPr>
          <w:rFonts w:ascii="Verdana" w:hAnsi="Verdana" w:cs="Verdana"/>
          <w:i/>
          <w:iCs/>
          <w:sz w:val="18"/>
          <w:szCs w:val="18"/>
        </w:rPr>
        <w:t>conocimiento declarativo-saber decir</w:t>
      </w:r>
      <w:r w:rsidRPr="000B2327">
        <w:rPr>
          <w:rFonts w:ascii="Verdana" w:hAnsi="Verdana" w:cs="Verdana"/>
          <w:sz w:val="18"/>
          <w:szCs w:val="18"/>
        </w:rPr>
        <w:t>); un conocimiento relativo a las destrezas, referidas tanto a la acción física observable como a la acción mental (</w:t>
      </w:r>
      <w:r w:rsidRPr="000B2327">
        <w:rPr>
          <w:rFonts w:ascii="Verdana" w:hAnsi="Verdana" w:cs="Verdana"/>
          <w:i/>
          <w:iCs/>
          <w:sz w:val="18"/>
          <w:szCs w:val="18"/>
        </w:rPr>
        <w:t>conocimiento procedimental-saber hacer</w:t>
      </w:r>
      <w:r w:rsidRPr="000B2327">
        <w:rPr>
          <w:rFonts w:ascii="Verdana" w:hAnsi="Verdana" w:cs="Verdana"/>
          <w:sz w:val="18"/>
          <w:szCs w:val="18"/>
        </w:rPr>
        <w:t>); y un tercer componente que tiene una gran influencia social y cultural, y que implica un conjunto de actitudes y valores (</w:t>
      </w:r>
      <w:r w:rsidRPr="000B2327">
        <w:rPr>
          <w:rFonts w:ascii="Verdana" w:hAnsi="Verdana" w:cs="Verdana"/>
          <w:i/>
          <w:iCs/>
          <w:sz w:val="18"/>
          <w:szCs w:val="18"/>
        </w:rPr>
        <w:t>saber ser</w:t>
      </w:r>
      <w:r w:rsidRPr="000B2327">
        <w:rPr>
          <w:rFonts w:ascii="Verdana" w:hAnsi="Verdana" w:cs="Verdana"/>
          <w:sz w:val="18"/>
          <w:szCs w:val="18"/>
        </w:rPr>
        <w:t>).</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Por otra parte, el aprendizaje por Competencias favorece los propios procesos de aprendizaje y la motivación por aprender, debido a la fuerte interrelación entre sus componentes: el conocimiento de base conceptual (“conocimiento”) no se aprende al margen de su uso, del “saber hacer”; tampoco se adquiere un conocimiento procedimental (“destrezas”) en ausencia de un conocimiento de base conceptual que permite dar sentido a la acción que se lleva a cabo.</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Además, la Recomendación citada facilita la movilidad de estudiantes y profesionales de los Estados miembros, dado que se supone el logro de resultados de aprendizaje similares a partir del dominio de las mismas Competencias clave. Con ello se facilita la convalidación de programas de estudio y el reconocimiento de títulos.</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Por último, la propuesta de aprendizaje por Competencias favorecerá la vinculación entre la formación y el desarrollo profesional.</w:t>
      </w:r>
      <w:r>
        <w:rPr>
          <w:rFonts w:ascii="Verdana" w:hAnsi="Verdana" w:cs="Verdana"/>
          <w:sz w:val="18"/>
          <w:szCs w:val="18"/>
        </w:rPr>
        <w:t xml:space="preserve"> </w:t>
      </w:r>
      <w:r w:rsidRPr="000B2327">
        <w:rPr>
          <w:rFonts w:ascii="Verdana" w:hAnsi="Verdana" w:cs="Verdana"/>
          <w:sz w:val="18"/>
          <w:szCs w:val="18"/>
        </w:rPr>
        <w:t>La Comisión, en la Estrategia Europea 2020</w:t>
      </w:r>
      <w:r w:rsidRPr="000B2327">
        <w:rPr>
          <w:rFonts w:ascii="Verdana" w:hAnsi="Verdana" w:cs="Verdana"/>
          <w:b/>
          <w:bCs/>
          <w:sz w:val="18"/>
          <w:szCs w:val="18"/>
        </w:rPr>
        <w:t xml:space="preserve"> </w:t>
      </w:r>
      <w:r w:rsidRPr="000B2327">
        <w:rPr>
          <w:rFonts w:ascii="Verdana" w:hAnsi="Verdana" w:cs="Verdana"/>
          <w:sz w:val="18"/>
          <w:szCs w:val="18"/>
        </w:rPr>
        <w:t>para un crecimiento inteligente, sostenible e integrador, señala que los Estados miembros necesitarán “Mejorar los resultados educativos, abordando cada segmento (preescolar, primario, secundario, formación profesional y universitario) mediante un planteamiento integrado que recoja las Competencias clave y tenga como fin reducir el abandono escolar y garantizar las Competencias requeridas para proseguir la formación y el  acceso al mercado laboral “.</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Siguiendo estas recomendaciones, en España se incorporaron al sistema educativo no universitario las Competencias clave con el</w:t>
      </w:r>
      <w:r>
        <w:rPr>
          <w:rFonts w:ascii="Verdana" w:hAnsi="Verdana" w:cs="Verdana"/>
          <w:sz w:val="18"/>
          <w:szCs w:val="18"/>
        </w:rPr>
        <w:t xml:space="preserve"> nombre de Competencias clave</w:t>
      </w:r>
      <w:r w:rsidRPr="000B2327">
        <w:rPr>
          <w:rFonts w:ascii="Verdana" w:hAnsi="Verdana" w:cs="Verdana"/>
          <w:sz w:val="18"/>
          <w:szCs w:val="18"/>
        </w:rPr>
        <w:t>. La Ley Orgánica 2/2006, de 3 de mayo, de Educación (LOE), hace ya referencia en su exposición de motivos, entre otros asuntos, a la necesidad de cohesión social, al aprendizaje permanente a lo largo de la vida y a la sociedad del conocimiento, e introduce el término Competencias clave  por primera vez en la normativa educativa.</w:t>
      </w:r>
    </w:p>
    <w:p w:rsidR="0016185B" w:rsidRDefault="0016185B" w:rsidP="00315F26">
      <w:pPr>
        <w:jc w:val="both"/>
        <w:rPr>
          <w:rFonts w:ascii="Verdana" w:hAnsi="Verdana" w:cs="Verdana"/>
          <w:i/>
          <w:iCs/>
          <w:sz w:val="18"/>
          <w:szCs w:val="18"/>
        </w:rPr>
      </w:pPr>
      <w:r w:rsidRPr="000B2327">
        <w:rPr>
          <w:rFonts w:ascii="Verdana" w:hAnsi="Verdana" w:cs="Verdana"/>
          <w:sz w:val="18"/>
          <w:szCs w:val="18"/>
        </w:rPr>
        <w:t xml:space="preserve">La Ley Orgánica 8/2013, de 9 de diciembre, para la Mejora de Calidad Educativa (LOMCE), va más allá al poner el énfasis en un modelo de currículo basado en Competencias: introduce un nuevo artículo 6.bis en la Ley Orgánica 2/2006, de 3 de mayo, de Educación, que en su apartado 1.e) establece que corresponde al Gobierno </w:t>
      </w:r>
      <w:r w:rsidRPr="000B2327">
        <w:rPr>
          <w:rFonts w:ascii="Verdana" w:hAnsi="Verdana" w:cs="Verdana"/>
          <w:i/>
          <w:iCs/>
          <w:sz w:val="18"/>
          <w:szCs w:val="18"/>
        </w:rPr>
        <w:t>“el diseño del currículo básico, en relación con los objetivos, Competencias, contenidos, criterios de evaluación, estándares y resultados de aprendizaje evaluables, con el fin de asegurar una formación común y el carácter oficial y la validez en todo el territorio nacional de las titulaciones a que se refiere esta Ley Orgánica”.</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Dado que el aprendizaje basado en Competencias se caracteriza por su transversalidad, su dinamismo y su carácter integral, el proceso de enseñanza-aprendizaje competencial debe abordarse desde todas las áreas de conocimiento y por parte de las diversas instancias que conforman la comunidad educativa, tanto en los ámbitos formales como en los no formales e informales. Su dinamismo se refleja en que las Competencias no se adquieren en un determinado momento y permanecen inalterables, sino que implican un proceso de desarrollo mediante el cual los individuos van adquiriendo mayores niveles de desempeño en el uso de las mismas.</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Además, este aprendizaje implica una formación integral de las personas que, al finalizar la etapa académica, serán capaces de transferir aquellos conocimientos adquiridos a las nuevas instancias que aparezcan en la o</w:t>
      </w:r>
      <w:r>
        <w:rPr>
          <w:rFonts w:ascii="Verdana" w:hAnsi="Verdana" w:cs="Verdana"/>
          <w:sz w:val="18"/>
          <w:szCs w:val="18"/>
        </w:rPr>
        <w:t xml:space="preserve">pción de vida que elijan. Así, </w:t>
      </w:r>
      <w:r w:rsidRPr="000B2327">
        <w:rPr>
          <w:rFonts w:ascii="Verdana" w:hAnsi="Verdana" w:cs="Verdana"/>
          <w:sz w:val="18"/>
          <w:szCs w:val="18"/>
        </w:rPr>
        <w:t>podrán reorganizar su pensamiento y adquirir nuevos conocimientos, mejorar sus actuaciones y descubrir nuevas formas de acción y nuevas habilidades que les permitan ejecutar eficientemente las tareas, favoreciendo un aprendizaje a lo largo de toda la vida.</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i/>
          <w:iCs/>
          <w:sz w:val="18"/>
          <w:szCs w:val="18"/>
        </w:rPr>
      </w:pPr>
      <w:r w:rsidRPr="000B2327">
        <w:rPr>
          <w:rFonts w:ascii="Verdana" w:hAnsi="Verdana" w:cs="Verdana"/>
          <w:sz w:val="18"/>
          <w:szCs w:val="18"/>
        </w:rPr>
        <w:t xml:space="preserve">La nueva disposición </w:t>
      </w:r>
      <w:r w:rsidRPr="000B2327">
        <w:rPr>
          <w:rFonts w:ascii="Verdana" w:hAnsi="Verdana" w:cs="Verdana"/>
          <w:i/>
          <w:iCs/>
          <w:sz w:val="18"/>
          <w:szCs w:val="18"/>
        </w:rPr>
        <w:t>adicional trigésima quinta</w:t>
      </w:r>
      <w:r w:rsidRPr="000B2327">
        <w:rPr>
          <w:rFonts w:ascii="Verdana" w:hAnsi="Verdana" w:cs="Verdana"/>
          <w:sz w:val="18"/>
          <w:szCs w:val="18"/>
        </w:rPr>
        <w:t xml:space="preserve"> a la Ley Orgánica 2/2006, de 3 de mayo</w:t>
      </w:r>
      <w:r w:rsidRPr="000B2327">
        <w:rPr>
          <w:rFonts w:ascii="Verdana" w:hAnsi="Verdana" w:cs="Verdana"/>
          <w:i/>
          <w:iCs/>
          <w:sz w:val="18"/>
          <w:szCs w:val="18"/>
        </w:rPr>
        <w:t>, sobre “Integración de las Competencias en el currículo”, establece que el Ministerio de Educación, Cultura y Deporte promoverá, en cooperación con las Comunidades Autónomas, la adecuada descripción de las relaciones entre las Competencias y los contenidos y criterios de evaluación de las diferentes enseñanzas a partir de la entrada en vigor de la Ley Orgánica.</w:t>
      </w:r>
      <w:r w:rsidRPr="000B2327">
        <w:rPr>
          <w:rFonts w:ascii="Verdana" w:hAnsi="Verdana" w:cs="Verdana"/>
          <w:sz w:val="18"/>
          <w:szCs w:val="18"/>
        </w:rPr>
        <w:t xml:space="preserve"> </w:t>
      </w:r>
      <w:r w:rsidRPr="000B2327">
        <w:rPr>
          <w:rFonts w:ascii="Verdana" w:hAnsi="Verdana" w:cs="Verdana"/>
          <w:i/>
          <w:iCs/>
          <w:sz w:val="18"/>
          <w:szCs w:val="18"/>
        </w:rPr>
        <w:t>A estos efectos, se prestará atención prioritaria al currículo de la enseñanza básica.</w:t>
      </w:r>
    </w:p>
    <w:p w:rsidR="0016185B" w:rsidRPr="000B2327" w:rsidRDefault="0016185B" w:rsidP="00315F26">
      <w:pPr>
        <w:jc w:val="both"/>
        <w:rPr>
          <w:rFonts w:ascii="Verdana" w:hAnsi="Verdana" w:cs="Verdana"/>
          <w:i/>
          <w:iCs/>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 xml:space="preserve">Las Competencias que se recogen en esta orden se han establecido de conformidad con los resultados de la investigación educativa y con las tendencias europeas recogidas en la Recomendación </w:t>
      </w:r>
      <w:r w:rsidRPr="000B2327">
        <w:rPr>
          <w:rFonts w:ascii="Verdana" w:hAnsi="Verdana" w:cs="Verdana"/>
          <w:spacing w:val="-1"/>
          <w:sz w:val="18"/>
          <w:szCs w:val="18"/>
        </w:rPr>
        <w:t>20</w:t>
      </w:r>
      <w:r w:rsidRPr="000B2327">
        <w:rPr>
          <w:rFonts w:ascii="Verdana" w:hAnsi="Verdana" w:cs="Verdana"/>
          <w:spacing w:val="1"/>
          <w:sz w:val="18"/>
          <w:szCs w:val="18"/>
        </w:rPr>
        <w:t>0</w:t>
      </w:r>
      <w:r w:rsidRPr="000B2327">
        <w:rPr>
          <w:rFonts w:ascii="Verdana" w:hAnsi="Verdana" w:cs="Verdana"/>
          <w:spacing w:val="-1"/>
          <w:sz w:val="18"/>
          <w:szCs w:val="18"/>
        </w:rPr>
        <w:t>6</w:t>
      </w:r>
      <w:r w:rsidRPr="000B2327">
        <w:rPr>
          <w:rFonts w:ascii="Verdana" w:hAnsi="Verdana" w:cs="Verdana"/>
          <w:spacing w:val="1"/>
          <w:sz w:val="18"/>
          <w:szCs w:val="18"/>
        </w:rPr>
        <w:t>/</w:t>
      </w:r>
      <w:r w:rsidRPr="000B2327">
        <w:rPr>
          <w:rFonts w:ascii="Verdana" w:hAnsi="Verdana" w:cs="Verdana"/>
          <w:spacing w:val="-1"/>
          <w:sz w:val="18"/>
          <w:szCs w:val="18"/>
        </w:rPr>
        <w:t>96</w:t>
      </w:r>
      <w:r w:rsidRPr="000B2327">
        <w:rPr>
          <w:rFonts w:ascii="Verdana" w:hAnsi="Verdana" w:cs="Verdana"/>
          <w:spacing w:val="1"/>
          <w:sz w:val="18"/>
          <w:szCs w:val="18"/>
        </w:rPr>
        <w:t>2</w:t>
      </w:r>
      <w:r w:rsidRPr="000B2327">
        <w:rPr>
          <w:rFonts w:ascii="Verdana" w:hAnsi="Verdana" w:cs="Verdana"/>
          <w:spacing w:val="-1"/>
          <w:sz w:val="18"/>
          <w:szCs w:val="18"/>
        </w:rPr>
        <w:t>/</w:t>
      </w:r>
      <w:r w:rsidRPr="000B2327">
        <w:rPr>
          <w:rFonts w:ascii="Verdana" w:hAnsi="Verdana" w:cs="Verdana"/>
          <w:spacing w:val="1"/>
          <w:sz w:val="18"/>
          <w:szCs w:val="18"/>
        </w:rPr>
        <w:t>E</w:t>
      </w:r>
      <w:r w:rsidRPr="000B2327">
        <w:rPr>
          <w:rFonts w:ascii="Verdana" w:hAnsi="Verdana" w:cs="Verdana"/>
          <w:sz w:val="18"/>
          <w:szCs w:val="18"/>
        </w:rPr>
        <w:t>C</w:t>
      </w:r>
      <w:r w:rsidRPr="000B2327">
        <w:rPr>
          <w:rFonts w:ascii="Verdana" w:hAnsi="Verdana" w:cs="Verdana"/>
          <w:spacing w:val="19"/>
          <w:sz w:val="18"/>
          <w:szCs w:val="18"/>
        </w:rPr>
        <w:t xml:space="preserve">, </w:t>
      </w:r>
      <w:r w:rsidRPr="000B2327">
        <w:rPr>
          <w:rFonts w:ascii="Verdana" w:hAnsi="Verdana" w:cs="Verdana"/>
          <w:sz w:val="18"/>
          <w:szCs w:val="18"/>
        </w:rPr>
        <w:t xml:space="preserve">del Parlamento Europeo y del Consejo, </w:t>
      </w:r>
      <w:r w:rsidRPr="000B2327">
        <w:rPr>
          <w:rFonts w:ascii="Verdana" w:hAnsi="Verdana" w:cs="Verdana"/>
          <w:spacing w:val="-2"/>
          <w:sz w:val="18"/>
          <w:szCs w:val="18"/>
        </w:rPr>
        <w:t>d</w:t>
      </w:r>
      <w:r w:rsidRPr="000B2327">
        <w:rPr>
          <w:rFonts w:ascii="Verdana" w:hAnsi="Verdana" w:cs="Verdana"/>
          <w:sz w:val="18"/>
          <w:szCs w:val="18"/>
        </w:rPr>
        <w:t>e</w:t>
      </w:r>
      <w:r w:rsidRPr="000B2327">
        <w:rPr>
          <w:rFonts w:ascii="Verdana" w:hAnsi="Verdana" w:cs="Verdana"/>
          <w:spacing w:val="20"/>
          <w:sz w:val="18"/>
          <w:szCs w:val="18"/>
        </w:rPr>
        <w:t xml:space="preserve"> </w:t>
      </w:r>
      <w:r w:rsidRPr="000B2327">
        <w:rPr>
          <w:rFonts w:ascii="Verdana" w:hAnsi="Verdana" w:cs="Verdana"/>
          <w:spacing w:val="-1"/>
          <w:sz w:val="18"/>
          <w:szCs w:val="18"/>
        </w:rPr>
        <w:t>1</w:t>
      </w:r>
      <w:r w:rsidRPr="000B2327">
        <w:rPr>
          <w:rFonts w:ascii="Verdana" w:hAnsi="Verdana" w:cs="Verdana"/>
          <w:sz w:val="18"/>
          <w:szCs w:val="18"/>
        </w:rPr>
        <w:t>8</w:t>
      </w:r>
      <w:r w:rsidRPr="000B2327">
        <w:rPr>
          <w:rFonts w:ascii="Verdana" w:hAnsi="Verdana" w:cs="Verdana"/>
          <w:spacing w:val="18"/>
          <w:sz w:val="18"/>
          <w:szCs w:val="18"/>
        </w:rPr>
        <w:t xml:space="preserve"> </w:t>
      </w:r>
      <w:r w:rsidRPr="000B2327">
        <w:rPr>
          <w:rFonts w:ascii="Verdana" w:hAnsi="Verdana" w:cs="Verdana"/>
          <w:spacing w:val="1"/>
          <w:sz w:val="18"/>
          <w:szCs w:val="18"/>
        </w:rPr>
        <w:t>d</w:t>
      </w:r>
      <w:r w:rsidRPr="000B2327">
        <w:rPr>
          <w:rFonts w:ascii="Verdana" w:hAnsi="Verdana" w:cs="Verdana"/>
          <w:sz w:val="18"/>
          <w:szCs w:val="18"/>
        </w:rPr>
        <w:t>e</w:t>
      </w:r>
      <w:r w:rsidRPr="000B2327">
        <w:rPr>
          <w:rFonts w:ascii="Verdana" w:hAnsi="Verdana" w:cs="Verdana"/>
          <w:spacing w:val="20"/>
          <w:sz w:val="18"/>
          <w:szCs w:val="18"/>
        </w:rPr>
        <w:t xml:space="preserve"> d</w:t>
      </w:r>
      <w:r w:rsidRPr="000B2327">
        <w:rPr>
          <w:rFonts w:ascii="Verdana" w:hAnsi="Verdana" w:cs="Verdana"/>
          <w:spacing w:val="-1"/>
          <w:sz w:val="18"/>
          <w:szCs w:val="18"/>
        </w:rPr>
        <w:t>ic</w:t>
      </w:r>
      <w:r w:rsidRPr="000B2327">
        <w:rPr>
          <w:rFonts w:ascii="Verdana" w:hAnsi="Verdana" w:cs="Verdana"/>
          <w:spacing w:val="1"/>
          <w:sz w:val="18"/>
          <w:szCs w:val="18"/>
        </w:rPr>
        <w:t>ie</w:t>
      </w:r>
      <w:r w:rsidRPr="000B2327">
        <w:rPr>
          <w:rFonts w:ascii="Verdana" w:hAnsi="Verdana" w:cs="Verdana"/>
          <w:sz w:val="18"/>
          <w:szCs w:val="18"/>
        </w:rPr>
        <w:t>m</w:t>
      </w:r>
      <w:r w:rsidRPr="000B2327">
        <w:rPr>
          <w:rFonts w:ascii="Verdana" w:hAnsi="Verdana" w:cs="Verdana"/>
          <w:spacing w:val="1"/>
          <w:sz w:val="18"/>
          <w:szCs w:val="18"/>
        </w:rPr>
        <w:t>b</w:t>
      </w:r>
      <w:r w:rsidRPr="000B2327">
        <w:rPr>
          <w:rFonts w:ascii="Verdana" w:hAnsi="Verdana" w:cs="Verdana"/>
          <w:spacing w:val="-2"/>
          <w:sz w:val="18"/>
          <w:szCs w:val="18"/>
        </w:rPr>
        <w:t>r</w:t>
      </w:r>
      <w:r w:rsidRPr="000B2327">
        <w:rPr>
          <w:rFonts w:ascii="Verdana" w:hAnsi="Verdana" w:cs="Verdana"/>
          <w:sz w:val="18"/>
          <w:szCs w:val="18"/>
        </w:rPr>
        <w:t xml:space="preserve">e </w:t>
      </w:r>
      <w:r w:rsidRPr="000B2327">
        <w:rPr>
          <w:rFonts w:ascii="Verdana" w:hAnsi="Verdana" w:cs="Verdana"/>
          <w:spacing w:val="1"/>
          <w:sz w:val="18"/>
          <w:szCs w:val="18"/>
        </w:rPr>
        <w:t>d</w:t>
      </w:r>
      <w:r w:rsidRPr="000B2327">
        <w:rPr>
          <w:rFonts w:ascii="Verdana" w:hAnsi="Verdana" w:cs="Verdana"/>
          <w:sz w:val="18"/>
          <w:szCs w:val="18"/>
        </w:rPr>
        <w:t>e</w:t>
      </w:r>
      <w:r w:rsidRPr="000B2327">
        <w:rPr>
          <w:rFonts w:ascii="Verdana" w:hAnsi="Verdana" w:cs="Verdana"/>
          <w:spacing w:val="3"/>
          <w:sz w:val="18"/>
          <w:szCs w:val="18"/>
        </w:rPr>
        <w:t xml:space="preserve"> </w:t>
      </w:r>
      <w:r w:rsidRPr="000B2327">
        <w:rPr>
          <w:rFonts w:ascii="Verdana" w:hAnsi="Verdana" w:cs="Verdana"/>
          <w:spacing w:val="-1"/>
          <w:sz w:val="18"/>
          <w:szCs w:val="18"/>
        </w:rPr>
        <w:t>200</w:t>
      </w:r>
      <w:r w:rsidRPr="000B2327">
        <w:rPr>
          <w:rFonts w:ascii="Verdana" w:hAnsi="Verdana" w:cs="Verdana"/>
          <w:sz w:val="18"/>
          <w:szCs w:val="18"/>
        </w:rPr>
        <w:t>6, sobre las Competencias clave para el aprendizaje permanente. Dichas Competencias se describen, se indica su finalidad y aspectos distintivos, y se pone de manifiesto, en cada una de ellas, las claves de desarrollo que debe alcanzar todo el alumnado referidas al final de la educación básica y Bachillerato, pero cuyo desarrollo debe iniciarse desde el comienzo de la escolarización, de manera que su adquisición se realice de forma progresiva y coherente a lo largo de las distintas etapas educativas.</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Un enfoque metodológico basado en las Competencias clave y en los resultados de aprendizaje conlleva importantes cambios en la concepción del proceso de enseñanza-aprendizaje, cambios en la organización y en la cultura escolar; requiere la estrecha colaboración entre los docentes en el desarrollo curricular y en la transmisión de información sobre el aprendizaje de los alumnos y alumnas, así como cambios en las prácticas de trabajo y en los métodos de enseñanza.</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En su virtud, consultada la Conferencia de Educación, y previo informe del Consejo Escolar del Estado, dispongo:</w:t>
      </w: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i/>
          <w:iCs/>
          <w:sz w:val="18"/>
          <w:szCs w:val="18"/>
        </w:rPr>
      </w:pPr>
      <w:r w:rsidRPr="000B2327">
        <w:rPr>
          <w:rFonts w:ascii="Verdana" w:hAnsi="Verdana" w:cs="Verdana"/>
          <w:b/>
          <w:bCs/>
          <w:sz w:val="18"/>
          <w:szCs w:val="18"/>
        </w:rPr>
        <w:t xml:space="preserve">Artículo 1. </w:t>
      </w:r>
      <w:r w:rsidRPr="000B2327">
        <w:rPr>
          <w:rFonts w:ascii="Verdana" w:hAnsi="Verdana" w:cs="Verdana"/>
          <w:b/>
          <w:bCs/>
          <w:i/>
          <w:iCs/>
          <w:sz w:val="18"/>
          <w:szCs w:val="18"/>
        </w:rPr>
        <w:t>Las Competencias clave en el Sistema Educativo Español.</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A efectos de esta orden, las Competencias clave del currículo son las siguientes: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Comunicación lingüística.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Competencia matemá</w:t>
      </w:r>
      <w:r>
        <w:rPr>
          <w:rFonts w:ascii="Verdana" w:hAnsi="Verdana" w:cs="Verdana"/>
          <w:sz w:val="18"/>
          <w:szCs w:val="18"/>
        </w:rPr>
        <w:t xml:space="preserve">tica y Competencias clave </w:t>
      </w:r>
      <w:r w:rsidRPr="000B2327">
        <w:rPr>
          <w:rFonts w:ascii="Verdana" w:hAnsi="Verdana" w:cs="Verdana"/>
          <w:sz w:val="18"/>
          <w:szCs w:val="18"/>
        </w:rPr>
        <w:t>en ciencia y tecnología.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Competencia digital.</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Aprender a aprender.</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Competencias sociales y cívicas.</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Sentido de iniciativa y espíritu emprendedor.</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Conciencia y expresiones culturales.</w:t>
      </w: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i/>
          <w:iCs/>
          <w:sz w:val="18"/>
          <w:szCs w:val="18"/>
        </w:rPr>
      </w:pPr>
      <w:r w:rsidRPr="000B2327">
        <w:rPr>
          <w:rFonts w:ascii="Verdana" w:hAnsi="Verdana" w:cs="Verdana"/>
          <w:b/>
          <w:bCs/>
          <w:sz w:val="18"/>
          <w:szCs w:val="18"/>
        </w:rPr>
        <w:t xml:space="preserve">Artículo 2. </w:t>
      </w:r>
      <w:r w:rsidRPr="000B2327">
        <w:rPr>
          <w:rFonts w:ascii="Verdana" w:hAnsi="Verdana" w:cs="Verdana"/>
          <w:b/>
          <w:bCs/>
          <w:i/>
          <w:iCs/>
          <w:sz w:val="18"/>
          <w:szCs w:val="18"/>
        </w:rPr>
        <w:t>Descripción de las Competencias clave en el Sistema Educativo Español.</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La descripción de las Competencias clave en el Sistema Educativo Español se recoge en el anexo I.</w:t>
      </w: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i/>
          <w:iCs/>
          <w:sz w:val="18"/>
          <w:szCs w:val="18"/>
        </w:rPr>
      </w:pPr>
      <w:r w:rsidRPr="000B2327">
        <w:rPr>
          <w:rFonts w:ascii="Verdana" w:hAnsi="Verdana" w:cs="Verdana"/>
          <w:b/>
          <w:bCs/>
          <w:sz w:val="18"/>
          <w:szCs w:val="18"/>
        </w:rPr>
        <w:t xml:space="preserve">Artículo 3. </w:t>
      </w:r>
      <w:r w:rsidRPr="000B2327">
        <w:rPr>
          <w:rFonts w:ascii="Verdana" w:hAnsi="Verdana" w:cs="Verdana"/>
          <w:b/>
          <w:bCs/>
          <w:i/>
          <w:iCs/>
          <w:sz w:val="18"/>
          <w:szCs w:val="18"/>
        </w:rPr>
        <w:t>Las Competencias clave y los objetivos de las etapas.</w:t>
      </w:r>
    </w:p>
    <w:p w:rsidR="0016185B" w:rsidRDefault="0016185B" w:rsidP="00315F26">
      <w:pPr>
        <w:jc w:val="both"/>
        <w:rPr>
          <w:rFonts w:ascii="Verdana" w:hAnsi="Verdana" w:cs="Verdana"/>
          <w:sz w:val="18"/>
          <w:szCs w:val="18"/>
        </w:rPr>
      </w:pPr>
      <w:r w:rsidRPr="000B2327">
        <w:rPr>
          <w:rFonts w:ascii="Verdana" w:hAnsi="Verdana" w:cs="Verdana"/>
          <w:sz w:val="18"/>
          <w:szCs w:val="18"/>
        </w:rPr>
        <w:t>Las Competencias clave deberán estar estrechamente vinculadas a los objetivos definidos</w:t>
      </w:r>
      <w:r w:rsidRPr="000B2327" w:rsidDel="00500A95">
        <w:rPr>
          <w:rFonts w:ascii="Verdana" w:hAnsi="Verdana" w:cs="Verdana"/>
          <w:sz w:val="18"/>
          <w:szCs w:val="18"/>
        </w:rPr>
        <w:t xml:space="preserve"> </w:t>
      </w:r>
      <w:r w:rsidRPr="000B2327">
        <w:rPr>
          <w:rFonts w:ascii="Verdana" w:hAnsi="Verdana" w:cs="Verdana"/>
          <w:sz w:val="18"/>
          <w:szCs w:val="18"/>
        </w:rPr>
        <w:t>para la Educación Primaria, la Educación Secundaria Obligatoria y el Bachillerato. Esta vinculación favorece que la consecución de dichos objetivos a lo largo de la vida académica lleve implícito el desarrollo de las Competencias clave</w:t>
      </w:r>
      <w:r w:rsidRPr="000B2327">
        <w:rPr>
          <w:rFonts w:ascii="Verdana" w:hAnsi="Verdana" w:cs="Verdana"/>
          <w:b/>
          <w:bCs/>
          <w:sz w:val="18"/>
          <w:szCs w:val="18"/>
        </w:rPr>
        <w:t xml:space="preserve">, </w:t>
      </w:r>
      <w:r w:rsidRPr="000B2327">
        <w:rPr>
          <w:rFonts w:ascii="Verdana" w:hAnsi="Verdana" w:cs="Verdana"/>
          <w:sz w:val="18"/>
          <w:szCs w:val="18"/>
        </w:rPr>
        <w:t>para que todas las personas puedan alcanzar su desarrollo personal y lograr una correcta incorporación en la sociedad.</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La relación de las Competencias clave con los objetivos de las etapas educativas hace necesario diseñar estrategias para promover y evaluar las Competencias desde las etapas educativas iniciales e intermedias hasta su posterior consolidación en etapas superiores, que llevarán  a los alumnos y alumnas a desarrollar actitudes y valores, así como un conocimiento de base conceptual y un uso de técnicas y estrategias que favorecerán su incorporación a la vida adulta y que servirán de cimiento para s</w:t>
      </w:r>
      <w:r>
        <w:rPr>
          <w:rFonts w:ascii="Verdana" w:hAnsi="Verdana" w:cs="Verdana"/>
          <w:sz w:val="18"/>
          <w:szCs w:val="18"/>
        </w:rPr>
        <w:t xml:space="preserve">u aprendizaje a lo largo de su </w:t>
      </w:r>
      <w:r w:rsidRPr="000B2327">
        <w:rPr>
          <w:rFonts w:ascii="Verdana" w:hAnsi="Verdana" w:cs="Verdana"/>
          <w:sz w:val="18"/>
          <w:szCs w:val="18"/>
        </w:rPr>
        <w:t>vida.</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trike/>
          <w:sz w:val="18"/>
          <w:szCs w:val="18"/>
        </w:rPr>
      </w:pPr>
      <w:r w:rsidRPr="000B2327">
        <w:rPr>
          <w:rFonts w:ascii="Verdana" w:hAnsi="Verdana" w:cs="Verdana"/>
          <w:sz w:val="18"/>
          <w:szCs w:val="18"/>
        </w:rPr>
        <w:t>La adquisición eficaz de las Competencias clave por parte del alumnado y su contribución al logro de los objetivos de las etapas educativas, desde un carácter interdisciplinar y transversal, requiere del diseño de actividades de aprendizaje integradas que permitan avanzar hacia los resultados de aprendizaje de más de una competencia al mismo tiempo.</w:t>
      </w:r>
    </w:p>
    <w:p w:rsidR="0016185B" w:rsidRDefault="0016185B" w:rsidP="00315F26">
      <w:pPr>
        <w:jc w:val="both"/>
        <w:rPr>
          <w:rFonts w:ascii="Verdana" w:hAnsi="Verdana" w:cs="Verdana"/>
          <w:b/>
          <w:bCs/>
          <w:sz w:val="18"/>
          <w:szCs w:val="18"/>
        </w:rPr>
      </w:pPr>
    </w:p>
    <w:p w:rsidR="0016185B"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i/>
          <w:iCs/>
          <w:sz w:val="18"/>
          <w:szCs w:val="18"/>
        </w:rPr>
      </w:pPr>
      <w:r w:rsidRPr="000B2327">
        <w:rPr>
          <w:rFonts w:ascii="Verdana" w:hAnsi="Verdana" w:cs="Verdana"/>
          <w:b/>
          <w:bCs/>
          <w:sz w:val="18"/>
          <w:szCs w:val="18"/>
        </w:rPr>
        <w:t xml:space="preserve">Artículo 4. </w:t>
      </w:r>
      <w:r w:rsidRPr="000B2327">
        <w:rPr>
          <w:rFonts w:ascii="Verdana" w:hAnsi="Verdana" w:cs="Verdana"/>
          <w:b/>
          <w:bCs/>
          <w:i/>
          <w:iCs/>
          <w:sz w:val="18"/>
          <w:szCs w:val="18"/>
        </w:rPr>
        <w:t>Las Competencias clave en el currículo.</w:t>
      </w:r>
    </w:p>
    <w:p w:rsidR="0016185B" w:rsidRDefault="0016185B" w:rsidP="00315F26">
      <w:pPr>
        <w:jc w:val="both"/>
        <w:rPr>
          <w:rFonts w:ascii="Verdana" w:hAnsi="Verdana" w:cs="Verdana"/>
          <w:sz w:val="18"/>
          <w:szCs w:val="18"/>
        </w:rPr>
      </w:pPr>
      <w:r w:rsidRPr="000B2327">
        <w:rPr>
          <w:rFonts w:ascii="Verdana" w:hAnsi="Verdana" w:cs="Verdana"/>
          <w:sz w:val="18"/>
          <w:szCs w:val="18"/>
        </w:rPr>
        <w:t>Las Competencias clave deben estar integradas en las áreas o materias de las propuestas curriculares, y en ellas definirse, explicitarse y desarrollarse suficientemente los resultados de aprendizaje que los alumnos y alumnas deben conseguir.</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Las Competencias deben cultivarse en los ámbitos de la educación formal, no formal e informal a lo largo de la Educación Primaria, la Educación Secundaria Obligatoria y el Bachillerato, y en la educación permanente a lo largo de toda la vida.</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Todas las áreas o materias del currículo deben participar en el desarrollo de las distintas Competencias del alumnado.</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La selección de los contenidos y las metodologías debe asegurar el desarrollo de las Competencias clave a lo largo de la vida académica.</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Los criterios de evaluación deben servir de referencia para valorar lo que el alumnado sabe y sabe hacer en cada área o materia. Estos criterios de evaluación se desglosan en estándares de aprendizaje evaluables. Para valorar el desarrollo competencial del alumnado, serán estos estándares de aprendizaje evaluables, como elementos de mayor concreción, observables y medibles, los que, al ponerse en relación con las Competencias clave, permitirán graduar el rendimiento o desempeño alcanzado en cada una de ellas.</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El conjunto de estándares de aprendizaje de un área o materia determinada dará lugar a su perfil de área o materia. Dado que los estándares de aprendizaje evaluables se ponen en relación con las Competencias, este perfil permitirá identificar aquellas Competencias que se desarrollan a través de esa área o materia.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Todas las áreas y materias deben contribuir al desarrollo competencial. El conjunto de estándares de aprendizaje de las diferentes áreas o materias que se relacionan con una misma competencia da lugar al perfil de esa competencia (perfil de competencia). La elaboración de este perfil facilitará la evaluación competencial del alumnado.</w:t>
      </w: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i/>
          <w:iCs/>
          <w:sz w:val="18"/>
          <w:szCs w:val="18"/>
        </w:rPr>
      </w:pPr>
      <w:r w:rsidRPr="000B2327">
        <w:rPr>
          <w:rFonts w:ascii="Verdana" w:hAnsi="Verdana" w:cs="Verdana"/>
          <w:b/>
          <w:bCs/>
          <w:sz w:val="18"/>
          <w:szCs w:val="18"/>
        </w:rPr>
        <w:t xml:space="preserve">Artículo 5. </w:t>
      </w:r>
      <w:r w:rsidRPr="000B2327">
        <w:rPr>
          <w:rFonts w:ascii="Verdana" w:hAnsi="Verdana" w:cs="Verdana"/>
          <w:b/>
          <w:bCs/>
          <w:i/>
          <w:iCs/>
          <w:sz w:val="18"/>
          <w:szCs w:val="18"/>
        </w:rPr>
        <w:t>Estrategias metodológicas para trabajar por Competencias en el aula.</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En el anexo II se describen algunas de las estrategias metodológicas para trabajar por Competencias en el aula.</w:t>
      </w: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i/>
          <w:iCs/>
          <w:sz w:val="18"/>
          <w:szCs w:val="18"/>
        </w:rPr>
      </w:pPr>
      <w:r w:rsidRPr="000B2327">
        <w:rPr>
          <w:rFonts w:ascii="Verdana" w:hAnsi="Verdana" w:cs="Verdana"/>
          <w:b/>
          <w:bCs/>
          <w:sz w:val="18"/>
          <w:szCs w:val="18"/>
        </w:rPr>
        <w:t xml:space="preserve">Artículo 6. </w:t>
      </w:r>
      <w:r w:rsidRPr="000B2327">
        <w:rPr>
          <w:rFonts w:ascii="Verdana" w:hAnsi="Verdana" w:cs="Verdana"/>
          <w:b/>
          <w:bCs/>
          <w:i/>
          <w:iCs/>
          <w:sz w:val="18"/>
          <w:szCs w:val="18"/>
        </w:rPr>
        <w:t>La evaluación de las Competencias clave.</w:t>
      </w:r>
    </w:p>
    <w:p w:rsidR="0016185B" w:rsidRDefault="0016185B" w:rsidP="00315F26">
      <w:pPr>
        <w:jc w:val="both"/>
        <w:rPr>
          <w:rFonts w:ascii="Verdana" w:hAnsi="Verdana" w:cs="Verdana"/>
          <w:sz w:val="18"/>
          <w:szCs w:val="18"/>
        </w:rPr>
      </w:pPr>
      <w:r w:rsidRPr="000B2327">
        <w:rPr>
          <w:rFonts w:ascii="Verdana" w:hAnsi="Verdana" w:cs="Verdana"/>
          <w:sz w:val="18"/>
          <w:szCs w:val="18"/>
        </w:rPr>
        <w:t>Tanto en la evaluación continua en los diferentes cursos como en las evaluaciones finales en las diferentes etapas educativas, deberá tenerse en cuenta el grado de dominio de las Competencias correspondientes a la Educación Primaria, la Educación Secundaria Obligatoria y el Bachillerato, a través de procedimientos de evaluación e instrumentos de obtención de datos que ofrezcan validez y fiabilidad en la identificación de los aprendizajes adquiridos. Por ello, para poder evaluar las Competencias es necesario elegir estrategias e instrumentos para evaluar al alumnado de acuerdo con sus desempeños en la resolución de problemas que simulen contextos reales, movilizando sus conocimientos, destrezas y actitudes.</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Han de establecerse las relaciones de los estándares de aprendizaje evaluable con las Competencias a las que contribuyen, para lograr la evaluación de los niveles de desempeño competenciales alcanzados por el alumnado.</w:t>
      </w:r>
    </w:p>
    <w:p w:rsidR="0016185B" w:rsidRPr="000B2327" w:rsidRDefault="0016185B" w:rsidP="00315F26">
      <w:pPr>
        <w:jc w:val="both"/>
        <w:rPr>
          <w:rFonts w:ascii="Verdana" w:hAnsi="Verdana" w:cs="Verdana"/>
          <w:sz w:val="18"/>
          <w:szCs w:val="18"/>
        </w:rPr>
      </w:pPr>
    </w:p>
    <w:p w:rsidR="0016185B" w:rsidRDefault="0016185B" w:rsidP="00315F26">
      <w:pPr>
        <w:jc w:val="both"/>
        <w:rPr>
          <w:rFonts w:ascii="Verdana" w:hAnsi="Verdana" w:cs="Verdana"/>
          <w:sz w:val="18"/>
          <w:szCs w:val="18"/>
        </w:rPr>
      </w:pPr>
      <w:r w:rsidRPr="000B2327">
        <w:rPr>
          <w:rFonts w:ascii="Verdana" w:hAnsi="Verdana" w:cs="Verdana"/>
          <w:sz w:val="18"/>
          <w:szCs w:val="18"/>
        </w:rPr>
        <w:t>La evaluación del grado de adquisición de las Competencias debe estar integrada con la evaluación de los contenidos, en la medida en que ser competente supone movilizar los conocimientos y actitudes para dar respuesta a las situaciones planteadas, dotar de funcionalidad a los aprendizajes y aplicar lo que se aprende desde un planteamiento integrador.</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Los niveles de desempeño de las Competencias se podrán medir a través de indicadores de logro, tales como rúbricas  o escalas de evaluación. Estos indicadores de logro deben incluir rangos dirigidos a la evaluación de desempeños, que tengan en cuenta el principio de atención a la diversidad.</w:t>
      </w:r>
    </w:p>
    <w:p w:rsidR="0016185B" w:rsidRDefault="0016185B" w:rsidP="00315F26">
      <w:pPr>
        <w:jc w:val="both"/>
        <w:rPr>
          <w:rFonts w:ascii="Verdana" w:hAnsi="Verdana" w:cs="Verdana"/>
          <w:sz w:val="18"/>
          <w:szCs w:val="18"/>
        </w:rPr>
      </w:pPr>
      <w:r w:rsidRPr="000B2327">
        <w:rPr>
          <w:rFonts w:ascii="Verdana" w:hAnsi="Verdana" w:cs="Verdana"/>
          <w:sz w:val="18"/>
          <w:szCs w:val="18"/>
        </w:rPr>
        <w:t>El profesorado debe utilizar procedimientos de evaluación variados para facilitar la evaluación del alumnado como parte integral del proceso de enseñanza y aprendizaje, y como una herramienta esencial para mejorar la calidad de la educación.</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Asimismo, es necesario incorporar estrategias que permitan la participación del alumnado en la evaluación de sus logros, como la autoevaluación, la evaluación entre iguales o la coevaluación. Estos modelos de evaluación favorecen el aprendizaje desde la reflexión y valoración del alumnado sobre sus propias dificultades y fortalezas, sobre la participación de los compañeros en las actividades de tipo colaborativo y desde  la colaboración con el profesorado en la regulación del proceso de enseñanza-aprendizaje.</w:t>
      </w:r>
    </w:p>
    <w:p w:rsidR="0016185B" w:rsidRPr="000B2327" w:rsidRDefault="0016185B" w:rsidP="00315F26">
      <w:pPr>
        <w:jc w:val="both"/>
        <w:rPr>
          <w:rFonts w:ascii="Verdana" w:hAnsi="Verdana" w:cs="Verdana"/>
          <w:sz w:val="18"/>
          <w:szCs w:val="18"/>
        </w:rPr>
      </w:pP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En todo caso, los distintos procedimientos de evaluación utilizables, como la observación sistemática del trabajo de los alumnos, las pruebas orales y escritas, el portfolio, los protocolos de registro, o los trabajos de clase, permitirán la integración de todas las Competencias en un marco de evaluación coherente.</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Las evaluaciones externas de fin de etapa previstas en la Ley Orgánica 8/2013, de 9 de diciembre, para la Mejora de Calidad Educativa (LOMCE), tendrán en cuenta, tanto en su diseño como en su evaluación los estándares de aprendizaje evaluable del currículo.</w:t>
      </w: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sz w:val="18"/>
          <w:szCs w:val="18"/>
        </w:rPr>
      </w:pPr>
      <w:r w:rsidRPr="000B2327">
        <w:rPr>
          <w:rFonts w:ascii="Verdana" w:hAnsi="Verdana" w:cs="Verdana"/>
          <w:b/>
          <w:bCs/>
          <w:sz w:val="18"/>
          <w:szCs w:val="18"/>
        </w:rPr>
        <w:t>Disposición final primera</w:t>
      </w:r>
      <w:r w:rsidRPr="000B2327">
        <w:rPr>
          <w:rFonts w:ascii="Verdana" w:hAnsi="Verdana" w:cs="Verdana"/>
          <w:b/>
          <w:bCs/>
          <w:i/>
          <w:iCs/>
          <w:sz w:val="18"/>
          <w:szCs w:val="18"/>
        </w:rPr>
        <w:t>. Ejecución y desarrollo.</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La Conferencia de Educación, a iniciativa del Ministerio de Educación, Cultura y Deporte, desarrollará estrategias para la consecución, integración y evaluación de las Competencias que permitan ilustrar la elaboración de las programaciones didácticas y procedimientos de evaluación de la Educación Primaria, la Educación Secundaria Obligatoria y el Bachillerato.</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Se habilita a la persona titular de la Secretaría de Estado de Educación, Formación Profesional y Universidades para dictar, en el ámbito de sus Competencias, cuantas disposiciones sean precisas para la ejecución y desarrollo de lo establecido en esta orden.</w:t>
      </w:r>
    </w:p>
    <w:p w:rsidR="0016185B" w:rsidRPr="000B2327" w:rsidRDefault="0016185B" w:rsidP="00315F26">
      <w:pPr>
        <w:jc w:val="both"/>
        <w:rPr>
          <w:rFonts w:ascii="Verdana" w:hAnsi="Verdana" w:cs="Verdana"/>
          <w:b/>
          <w:bCs/>
          <w:sz w:val="18"/>
          <w:szCs w:val="18"/>
        </w:rPr>
      </w:pPr>
    </w:p>
    <w:p w:rsidR="0016185B" w:rsidRPr="000B2327" w:rsidRDefault="0016185B" w:rsidP="00315F26">
      <w:pPr>
        <w:jc w:val="both"/>
        <w:rPr>
          <w:rFonts w:ascii="Verdana" w:hAnsi="Verdana" w:cs="Verdana"/>
          <w:b/>
          <w:bCs/>
          <w:i/>
          <w:iCs/>
          <w:sz w:val="18"/>
          <w:szCs w:val="18"/>
        </w:rPr>
      </w:pPr>
      <w:r w:rsidRPr="000B2327">
        <w:rPr>
          <w:rFonts w:ascii="Verdana" w:hAnsi="Verdana" w:cs="Verdana"/>
          <w:b/>
          <w:bCs/>
          <w:sz w:val="18"/>
          <w:szCs w:val="18"/>
        </w:rPr>
        <w:t>Disposición final segunda.</w:t>
      </w:r>
      <w:r w:rsidRPr="000B2327">
        <w:rPr>
          <w:rFonts w:ascii="Verdana" w:hAnsi="Verdana" w:cs="Verdana"/>
          <w:b/>
          <w:bCs/>
          <w:i/>
          <w:iCs/>
          <w:sz w:val="18"/>
          <w:szCs w:val="18"/>
        </w:rPr>
        <w:t xml:space="preserve"> Entrada en vigor</w:t>
      </w:r>
    </w:p>
    <w:p w:rsidR="0016185B" w:rsidRPr="000B2327" w:rsidRDefault="0016185B" w:rsidP="00315F26">
      <w:pPr>
        <w:jc w:val="both"/>
        <w:rPr>
          <w:rFonts w:ascii="Verdana" w:hAnsi="Verdana" w:cs="Verdana"/>
          <w:sz w:val="18"/>
          <w:szCs w:val="18"/>
        </w:rPr>
      </w:pPr>
      <w:r w:rsidRPr="000B2327">
        <w:rPr>
          <w:rFonts w:ascii="Verdana" w:hAnsi="Verdana" w:cs="Verdana"/>
          <w:sz w:val="18"/>
          <w:szCs w:val="18"/>
        </w:rPr>
        <w:t>La presente orden entrará en vigor el día siguiente al de su publicación en el Boletín Oficial del Estado.</w:t>
      </w:r>
    </w:p>
    <w:p w:rsidR="0016185B" w:rsidRDefault="0016185B" w:rsidP="00315F26">
      <w:pPr>
        <w:jc w:val="both"/>
        <w:rPr>
          <w:rFonts w:ascii="Verdana" w:hAnsi="Verdana" w:cs="Verdana"/>
          <w:sz w:val="18"/>
          <w:szCs w:val="18"/>
        </w:rPr>
      </w:pPr>
      <w:r w:rsidRPr="000B2327">
        <w:rPr>
          <w:rFonts w:ascii="Verdana" w:hAnsi="Verdana" w:cs="Verdana"/>
          <w:sz w:val="18"/>
          <w:szCs w:val="18"/>
        </w:rPr>
        <w:t>El Ministro de Educación, Cultura y Deporte,</w:t>
      </w:r>
    </w:p>
    <w:p w:rsidR="0016185B" w:rsidRPr="000B2327" w:rsidRDefault="0016185B" w:rsidP="00315F26">
      <w:pPr>
        <w:jc w:val="both"/>
        <w:rPr>
          <w:rFonts w:ascii="Verdana" w:hAnsi="Verdana" w:cs="Verdana"/>
          <w:sz w:val="18"/>
          <w:szCs w:val="18"/>
        </w:rPr>
      </w:pPr>
    </w:p>
    <w:p w:rsidR="0016185B" w:rsidRPr="00201C5B" w:rsidRDefault="0016185B" w:rsidP="00315F26">
      <w:pPr>
        <w:jc w:val="both"/>
        <w:rPr>
          <w:rFonts w:ascii="Verdana" w:hAnsi="Verdana" w:cs="Verdana"/>
          <w:sz w:val="20"/>
          <w:szCs w:val="20"/>
        </w:rPr>
      </w:pPr>
      <w:r w:rsidRPr="000B2327">
        <w:rPr>
          <w:rFonts w:ascii="Verdana" w:hAnsi="Verdana" w:cs="Verdana"/>
          <w:sz w:val="18"/>
          <w:szCs w:val="18"/>
        </w:rPr>
        <w:t>José Ignacio Wert Ortega.</w:t>
      </w:r>
    </w:p>
    <w:p w:rsidR="0016185B" w:rsidRPr="00201C5B" w:rsidRDefault="0016185B" w:rsidP="006223C9">
      <w:pPr>
        <w:rPr>
          <w:rFonts w:ascii="Verdana" w:hAnsi="Verdana" w:cs="Verdana"/>
          <w:b/>
          <w:bCs/>
          <w:sz w:val="20"/>
          <w:szCs w:val="20"/>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2.3.1 Descripción de las Competencias clave del Sistema Educativo Español</w:t>
      </w:r>
    </w:p>
    <w:p w:rsidR="0016185B" w:rsidRPr="000B2327" w:rsidRDefault="0016185B" w:rsidP="00315F26">
      <w:pPr>
        <w:rPr>
          <w:rFonts w:ascii="Verdana" w:hAnsi="Verdana" w:cs="Verdana"/>
          <w:b/>
          <w:bCs/>
          <w:sz w:val="18"/>
          <w:szCs w:val="18"/>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Comunicación lingüística.</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en comunicación lingüística es el resultado de la acción comunicativa dentro de prácticas sociales determinadas, en las cuales el individuo actúa con otros interlocutores y a través de textos en múltiples modalidades, formatos y soportes. Estas situaciones y prácticas pueden implicar el uso de una o varias lenguas, en diversos ámbitos y de manera individual o colectiva. Para ello el individuo dispone de su repertorio plurilingüe, parcial, pero ajustado a las experiencias comunicativas que experimenta a lo largo de la vida. Las lenguas que utiliza pueden haber tenido vías y tiempos distintos de adquisición y constituir, por tanto, experiencias de aprendizaje de lengua materna o de lenguas extranjeras o adicionales. </w:t>
      </w:r>
    </w:p>
    <w:p w:rsidR="0016185B" w:rsidRPr="000B2327" w:rsidRDefault="0016185B" w:rsidP="00315F26">
      <w:pPr>
        <w:rPr>
          <w:rFonts w:ascii="Verdana" w:hAnsi="Verdana" w:cs="Verdana"/>
          <w:sz w:val="18"/>
          <w:szCs w:val="18"/>
        </w:rPr>
      </w:pPr>
      <w:r w:rsidRPr="000B2327">
        <w:rPr>
          <w:rFonts w:ascii="Verdana" w:hAnsi="Verdana" w:cs="Verdana"/>
          <w:sz w:val="18"/>
          <w:szCs w:val="18"/>
        </w:rPr>
        <w:t>Esta visión de la competencia en comunicación lingüística vinculada con prácticas sociales determinadas ofrece una imagen del individuo como agente comunicativo que produce, y no sólo recibe, mensajes a través de las lenguas con distintas finalidades. Valorar la relevancia de esta afirmación en la toma de decisiones educativas supone optar por metodologías activas de aprendizaje (aprendizaje basado en tareas y proyectos, en problemas, en retos, etcétera), ya sean estas en la lengua materna de los estudiantes, en una lengua adicional o en una lengua extranjera, frente a opciones metodológicas más tradicionales.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Además, la competencia en comunicación lingüística representa una vía de conocimiento y contacto con la diversidad cultural que implica un factor de enriquecimiento para la propia competencia y que adquiere una particular relevancia en el caso de las lenguas extranjeras. Por tanto, un enfoque intercultural en la enseñanza y el aprendizaje de las lenguas implica una importante contribución al desarrollo de la competencia en comunicación lingüística del alumnado.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Esta competencia es, por definición, siempre parcial y constituye un objetivo de aprendizaje permanente a lo largo de toda la vida. Por ello, para que se produzca un aprendizaje satisfactorio de las lenguas, es determinante que se promuevan unos contextos de uso de lenguas ricos y variados, en relación con las tareas que se han de realizar y sus posibles interlocutores, textos e intercambios comunicativos.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en comunicación lingüística es extremadamente compleja. Se basa, en primer lugar, en el </w:t>
      </w:r>
      <w:r w:rsidRPr="000B2327">
        <w:rPr>
          <w:rFonts w:ascii="Verdana" w:hAnsi="Verdana" w:cs="Verdana"/>
          <w:i/>
          <w:iCs/>
          <w:sz w:val="18"/>
          <w:szCs w:val="18"/>
        </w:rPr>
        <w:t xml:space="preserve">conocimiento </w:t>
      </w:r>
      <w:r w:rsidRPr="000B2327">
        <w:rPr>
          <w:rFonts w:ascii="Verdana" w:hAnsi="Verdana" w:cs="Verdana"/>
          <w:sz w:val="18"/>
          <w:szCs w:val="18"/>
        </w:rPr>
        <w:t>del componente lingüístico. Pero además, como se produce y desarrolla en situaciones comunicativas concretas y contextualizadas, el individuo necesita activar su conocimiento del componente pragmático-discursivo y socio-cultural.</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Esta competencia precisa de la interacción de distintas </w:t>
      </w:r>
      <w:r w:rsidRPr="000B2327">
        <w:rPr>
          <w:rFonts w:ascii="Verdana" w:hAnsi="Verdana" w:cs="Verdana"/>
          <w:i/>
          <w:iCs/>
          <w:sz w:val="18"/>
          <w:szCs w:val="18"/>
        </w:rPr>
        <w:t>destrezas</w:t>
      </w:r>
      <w:r w:rsidRPr="000B2327">
        <w:rPr>
          <w:rFonts w:ascii="Verdana" w:hAnsi="Verdana" w:cs="Verdana"/>
          <w:sz w:val="18"/>
          <w:szCs w:val="18"/>
        </w:rPr>
        <w:t xml:space="preserve">, ya que se produce en múltiples modalidades de comunicación y en diferentes soportes. Desde la oralidad y la escritura hasta las formas más sofisticadas de comunicación audiovisual o mediada por la tecnología, el individuo participa de un complejo entramado de posibilidades comunicativas gracias a las cuales expande su competencia y su capacidad de interacción con otros individuos. Por ello, esta diversidad de modalidades y soportes requiere de una alfabetización más compleja, recogida en el concepto de alfabetizaciones múltiples, que permita al individuo su participación como ciudadano activo.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en comunicación lingüística es también un instrumento fundamental para la socialización y el aprovechamiento de la experiencia educativa, por ser una vía privilegiada de acceso al conocimiento dentro y fuera de la escuela. De su desarrollo depende, en buena medida, que se produzcan distintos tipos de aprendizaje en distintos contextos, formales, informales y no formales. En este sentido, es especialmente relevante en el contexto escolar la consideración de la lectura como destreza básica para la ampliación de la competencia en comunicación lingüística y el aprendizaje. Así, la lectura es la principal vía de acceso a todas las áreas, por lo que el contacto con una diversidad de textos resulta fundamental para acceder a las fuentes originales del saber. Por ello, donde manifiesta su importancia de forma más patente es en el desarrollo de las destrezas que conducen al conocimiento de los textos literarios, no solo en su consideración como canon artístico o en su valoración como parte del patrimonio cultural, sino sobre todo, y principalmente, como fuente de disfrute y aprendizaje a lo largo de la vida.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Desde esta perspectiva, es recomendable que el centro educativo sea la unidad de acción para el desarrollo de la competencia en comunicación lingüística. En este sentido, actuaciones como el diseño de un Proyecto Lingüístico de Centro que forme parte del propio Proyecto Educativo de Centro, un Plan Lector o unas estrategias para el uso de la Biblioteca Escolar como espacio de aprendizaje y disfrute permiten un tratamiento más global y eficaz de la competencia en comunicación lingüística en los términos aquí expresados.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en comunicación lingüística se inscribe en un marco de </w:t>
      </w:r>
      <w:r w:rsidRPr="000B2327">
        <w:rPr>
          <w:rFonts w:ascii="Verdana" w:hAnsi="Verdana" w:cs="Verdana"/>
          <w:i/>
          <w:iCs/>
          <w:sz w:val="18"/>
          <w:szCs w:val="18"/>
        </w:rPr>
        <w:t>actitudes y valores</w:t>
      </w:r>
      <w:r w:rsidRPr="000B2327">
        <w:rPr>
          <w:rFonts w:ascii="Verdana" w:hAnsi="Verdana" w:cs="Verdana"/>
          <w:sz w:val="18"/>
          <w:szCs w:val="18"/>
        </w:rPr>
        <w:t xml:space="preserve"> que el individuo pone en funcionamiento: el respeto a las normas de convivencia; el ejercicio activo de la ciudadanía; el desarrollo de un espíritu crítico; el respeto a los derechos humanos y el pluralismo; la concepción del diálogo como herramienta primordial para la convivencia, la resolución de conflictos y el desarrollo de las capacidades afectivas en todos los ámbitos; una actitud de curiosidad, interés y creatividad hacia el aprendizaje y el reconocimiento de las destrezas inherentes a esta competencia (lectura, conversación, escritura, etcétera) como fuentes de placer relacionada con el disfrute personal y cuya promoción y práctica son tareas esenciales en el refuerzo de la motivación hacia el aprendizaje.</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En resumen, para el adecuado desarrollo de esta competencia resulta necesario abordar el análisis y la consideración de los distintos aspectos que intervienen en ella, debido a su complejidad. Para ello, se debe atender a los cinco componentes que la constituyen y a las dimensiones en las que se concretan:</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El componente lingüístico comprende diversas dimensiones: la léxica, la gramatical, la semántica, la fonológica, la ortográfica y la ortoépica, entendida esta como la articulación correcta del sonido a partir de la representación gráfica de la lengua.</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El componente pragmático-discursivo contempla tres dimensiones: la  sociolingüística (vinculada con la adecuada producción y recepción de mensajes en diferentes contextos sociales); la pragmática (que incluye las microfunciones comunicativas y los esquemas de interacción); y la discursiva (que incluye las macrofunciones textuales y las cuestiones relacionadas con los géneros discursivos).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El componente socio-cultural incluye dos dimensiones: la que se refiere al conocimiento del mundo y la dimensión intercultural.</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El componente estratégico permite al individuo superar las dificultades y resolver los problemas que surgen en el acto comunicativo. Incluye tanto destrezas y estrategias comunicativas para la lectura, la escritura, el habla, la escucha y la conversación, como destrezas vinculadas con el tratamiento de la información, la lectura multimodal y la producción de textos electrónicos en diferentes formatos; asimismo, también forman parte de este componente  las estrategias generales de carácter cognitivo, metacognitivo y socio afectivas que el individuo utiliza para comunicarse eficazmente, aspectos fundamentales en el aprendizaje de las lenguas extranjeras.</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Por último, la competencia en comunicación lingüística incluye un componente personal que interviene en la interacción comunicativa en tres dimensiones: la actitud, la motivación y los rasgos de personalidad. </w:t>
      </w:r>
    </w:p>
    <w:p w:rsidR="0016185B" w:rsidRPr="000B2327" w:rsidRDefault="0016185B" w:rsidP="00315F26">
      <w:pPr>
        <w:rPr>
          <w:rFonts w:ascii="Verdana" w:hAnsi="Verdana" w:cs="Verdana"/>
          <w:b/>
          <w:bCs/>
          <w:sz w:val="18"/>
          <w:szCs w:val="18"/>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 xml:space="preserve">2. Competencia matemática y </w:t>
      </w:r>
      <w:r>
        <w:rPr>
          <w:rFonts w:ascii="Verdana" w:hAnsi="Verdana" w:cs="Verdana"/>
          <w:b/>
          <w:bCs/>
          <w:sz w:val="18"/>
          <w:szCs w:val="18"/>
        </w:rPr>
        <w:t>C</w:t>
      </w:r>
      <w:r w:rsidRPr="000B2327">
        <w:rPr>
          <w:rFonts w:ascii="Verdana" w:hAnsi="Verdana" w:cs="Verdana"/>
          <w:b/>
          <w:bCs/>
          <w:sz w:val="18"/>
          <w:szCs w:val="18"/>
        </w:rPr>
        <w:t>ompetencias clave en ciencia y tecnología.</w:t>
      </w:r>
    </w:p>
    <w:p w:rsidR="0016185B" w:rsidRPr="000B2327" w:rsidRDefault="0016185B" w:rsidP="00315F26">
      <w:pPr>
        <w:rPr>
          <w:rFonts w:ascii="Verdana" w:hAnsi="Verdana" w:cs="Verdana"/>
          <w:sz w:val="18"/>
          <w:szCs w:val="18"/>
        </w:rPr>
      </w:pPr>
      <w:r w:rsidRPr="000B2327">
        <w:rPr>
          <w:rFonts w:ascii="Verdana" w:hAnsi="Verdana" w:cs="Verdana"/>
          <w:sz w:val="18"/>
          <w:szCs w:val="18"/>
        </w:rPr>
        <w:t>La competencia matem</w:t>
      </w:r>
      <w:r>
        <w:rPr>
          <w:rFonts w:ascii="Verdana" w:hAnsi="Verdana" w:cs="Verdana"/>
          <w:sz w:val="18"/>
          <w:szCs w:val="18"/>
        </w:rPr>
        <w:t xml:space="preserve">ática y las Competencias clave </w:t>
      </w:r>
      <w:r w:rsidRPr="000B2327">
        <w:rPr>
          <w:rFonts w:ascii="Verdana" w:hAnsi="Verdana" w:cs="Verdana"/>
          <w:sz w:val="18"/>
          <w:szCs w:val="18"/>
        </w:rPr>
        <w:t>en ciencia y tecnología inducen y fortalecen algunos aspectos esenciales de la formación de las personas que resultan fundamentales para la vida.</w:t>
      </w:r>
    </w:p>
    <w:p w:rsidR="0016185B" w:rsidRPr="000B2327" w:rsidRDefault="0016185B" w:rsidP="00315F26">
      <w:pPr>
        <w:rPr>
          <w:rFonts w:ascii="Verdana" w:hAnsi="Verdana" w:cs="Verdana"/>
          <w:sz w:val="18"/>
          <w:szCs w:val="18"/>
        </w:rPr>
      </w:pPr>
      <w:r w:rsidRPr="000B2327">
        <w:rPr>
          <w:rFonts w:ascii="Verdana" w:hAnsi="Verdana" w:cs="Verdana"/>
          <w:sz w:val="18"/>
          <w:szCs w:val="18"/>
        </w:rPr>
        <w:t>En una sociedad donde el impacto de las matemáticas, las ciencias y las tecnologías es determinante, la consecución y sostenibilidad del bienestar social exige conductas y toma de decisiones personales estrechamente vinculadas a la capacidad crítica y visión razonada y razonable de las personas. A ello contribuyen la competencia matemática y competencias clave  en ciencia y tecnología</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b/>
          <w:bCs/>
          <w:i/>
          <w:iCs/>
          <w:sz w:val="18"/>
          <w:szCs w:val="18"/>
        </w:rPr>
        <w:t>a)</w:t>
      </w:r>
      <w:r w:rsidRPr="000B2327">
        <w:rPr>
          <w:rFonts w:ascii="Verdana" w:hAnsi="Verdana" w:cs="Verdana"/>
          <w:b/>
          <w:bCs/>
          <w:sz w:val="18"/>
          <w:szCs w:val="18"/>
        </w:rPr>
        <w:t xml:space="preserve"> </w:t>
      </w:r>
      <w:r w:rsidRPr="000B2327">
        <w:rPr>
          <w:rFonts w:ascii="Verdana" w:hAnsi="Verdana" w:cs="Verdana"/>
          <w:b/>
          <w:bCs/>
          <w:i/>
          <w:iCs/>
          <w:sz w:val="18"/>
          <w:szCs w:val="18"/>
        </w:rPr>
        <w:t>La competencia matemática</w:t>
      </w:r>
      <w:r w:rsidRPr="000B2327">
        <w:rPr>
          <w:rFonts w:ascii="Verdana" w:hAnsi="Verdana" w:cs="Verdana"/>
          <w:i/>
          <w:iCs/>
          <w:sz w:val="18"/>
          <w:szCs w:val="18"/>
        </w:rPr>
        <w:t xml:space="preserve"> </w:t>
      </w:r>
      <w:r w:rsidRPr="000B2327">
        <w:rPr>
          <w:rFonts w:ascii="Verdana" w:hAnsi="Verdana" w:cs="Verdana"/>
          <w:sz w:val="18"/>
          <w:szCs w:val="18"/>
        </w:rPr>
        <w:t xml:space="preserve">implica la capacidad de aplicar el razonamiento matemático y sus herramientas para describir, interpretar y predecir distintos fenómenos en su contexto. </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matemática requiere de </w:t>
      </w:r>
      <w:r w:rsidRPr="000B2327">
        <w:rPr>
          <w:rFonts w:ascii="Verdana" w:hAnsi="Verdana" w:cs="Verdana"/>
          <w:i/>
          <w:iCs/>
          <w:sz w:val="18"/>
          <w:szCs w:val="18"/>
        </w:rPr>
        <w:t xml:space="preserve">conocimientos </w:t>
      </w:r>
      <w:r w:rsidRPr="000B2327">
        <w:rPr>
          <w:rFonts w:ascii="Verdana" w:hAnsi="Verdana" w:cs="Verdana"/>
          <w:sz w:val="18"/>
          <w:szCs w:val="18"/>
        </w:rPr>
        <w:t xml:space="preserve">sobre los números, las medidas y las estructuras, así como de las operaciones y las representaciones matemáticas, y la comprensión de los términos y conceptos matemáticos.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El uso de herramientas matemáticas implica una serie de </w:t>
      </w:r>
      <w:r w:rsidRPr="000B2327">
        <w:rPr>
          <w:rFonts w:ascii="Verdana" w:hAnsi="Verdana" w:cs="Verdana"/>
          <w:i/>
          <w:iCs/>
          <w:sz w:val="18"/>
          <w:szCs w:val="18"/>
        </w:rPr>
        <w:t>destrezas</w:t>
      </w:r>
      <w:r w:rsidRPr="000B2327">
        <w:rPr>
          <w:rFonts w:ascii="Verdana" w:hAnsi="Verdana" w:cs="Verdana"/>
          <w:sz w:val="18"/>
          <w:szCs w:val="18"/>
        </w:rPr>
        <w:t xml:space="preserve"> que requieren la aplicación de los principios y procesos matemáticos en distintos contextos, ya sean personales, sociales, profesionales o científicos, así como para emitir juicios fundados y seguir cadenas argumentales en la realización de cálculos, el análisis de gráficos y representaciones matemáticas y la manipulación de expresiones algebraicas, incorporando los medios digitales cuando sea oportuno. Forma parte de esta destreza la creación de descripciones y explicaciones matemáticas que llevan implícitas la interpretación de resultados matemáticos y la reflexión sobre su adecuación al contexto, al igual que la determinación de si las soluciones son adecuadas y tienen sentido en la situación en que se presentan.</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Se trata, por tanto, de reconocer el papel que desempeñan las matemáticas en el mundo y utilizar los conceptos, procedimientos y herramientas para aplicarlos en la resolución de los problemas que puedan surgir en una situación determinada a lo largo de la vida. La activación de la competencia matemática supone que el aprendiz es capaz de establecer una relación profunda entre el conocimiento conceptual y el conocimiento procedimental, implicados en la resolución de una tarea matemática determinada.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matemática incluye una serie de </w:t>
      </w:r>
      <w:r w:rsidRPr="000B2327">
        <w:rPr>
          <w:rFonts w:ascii="Verdana" w:hAnsi="Verdana" w:cs="Verdana"/>
          <w:i/>
          <w:iCs/>
          <w:sz w:val="18"/>
          <w:szCs w:val="18"/>
        </w:rPr>
        <w:t>actitudes y valores</w:t>
      </w:r>
      <w:r w:rsidRPr="000B2327">
        <w:rPr>
          <w:rFonts w:ascii="Verdana" w:hAnsi="Verdana" w:cs="Verdana"/>
          <w:sz w:val="18"/>
          <w:szCs w:val="18"/>
        </w:rPr>
        <w:t xml:space="preserve"> que se basan en el rigor, el respeto a los datos y la veracidad. Así pues, para el adecuado desarrollo de la competencia matemática resulta necesario abordar cuatro áreas relativas a los números, el álgebra, la geometría y la estadística, interrelacionadas de formas diversas: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cantidad: esta noción incorpora la cuantificación de los atributos de los objetos, las relaciones, las situaciones y las entidades del mundo, interpretando distintas representaciones de todas ellas y juzgando interpretaciones y argumentos. Participar en la cuantificación del mundo supone comprender las mediciones, los cálculos, las magnitudes, las unidades, los indicadores, el tamaño relativo y las tendencias y patrones numéricos. </w:t>
      </w:r>
    </w:p>
    <w:p w:rsidR="0016185B" w:rsidRPr="000B2327" w:rsidRDefault="0016185B" w:rsidP="00315F26">
      <w:pPr>
        <w:rPr>
          <w:rFonts w:ascii="Verdana" w:hAnsi="Verdana" w:cs="Verdana"/>
          <w:sz w:val="18"/>
          <w:szCs w:val="18"/>
        </w:rPr>
      </w:pPr>
      <w:r w:rsidRPr="000B2327">
        <w:rPr>
          <w:rFonts w:ascii="Verdana" w:hAnsi="Verdana" w:cs="Verdana"/>
          <w:sz w:val="18"/>
          <w:szCs w:val="18"/>
        </w:rPr>
        <w:t>El espacio y la forma: incluyen una amplia gama de fenómenos que se encuentran en nuestro mundo visual y físico: patrones, propiedades de los objetos, posiciones, direcciones y representaciones de ellos; descodificación y codificación de información visual, así como navegación e interacción dinámica con formas reales, o con representaciones. La competencia matemática en este sentido incluye una serie de actividades como la comprensión de la perspectiva, la elaboración y lectura de mapas, la transformación de las formas con y sin tecnología, la interpretación de vistas de escenas tridimensionales desde distintas perspectivas y la construcción de representaciones de formas.</w:t>
      </w:r>
    </w:p>
    <w:p w:rsidR="0016185B" w:rsidRPr="000B2327" w:rsidRDefault="0016185B" w:rsidP="00315F26">
      <w:pPr>
        <w:rPr>
          <w:rFonts w:ascii="Verdana" w:hAnsi="Verdana" w:cs="Verdana"/>
          <w:sz w:val="18"/>
          <w:szCs w:val="18"/>
        </w:rPr>
      </w:pPr>
      <w:r w:rsidRPr="000B2327">
        <w:rPr>
          <w:rFonts w:ascii="Verdana" w:hAnsi="Verdana" w:cs="Verdana"/>
          <w:sz w:val="18"/>
          <w:szCs w:val="18"/>
        </w:rPr>
        <w:t>El cambio y las relaciones: el mundo despliega multitud de relaciones temporales y permanentes entre los objetos y las circunstancias, donde los cambios se producen dentro de sistemas de objetos interrelacionados. Tener más conocimientos sobre el cambio y las relaciones supone comprender los tipos fundamentales de cambio y cuándo tienen lugar, con el fin de utilizar modelos matemáticos adecuados para describirlo y predecirlo.</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incertidumbre y los datos: son un fenómeno central del análisis matemático presente en distintos momentos del proceso de resolución de problemas en el que resulta clave la presentación e interpretación de datos. Esta categoría incluye el reconocimiento del lugar de la variación en los procesos, la posesión de un sentido de cuantificación de esa variación, la admisión de incertidumbre y error en las mediciones y los conocimientos sobre el azar. Asimismo, comprende la elaboración, interpretación y valoración de las conclusiones extraídas en situaciones donde la incertidumbre y los datos son fundamentales.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b/>
          <w:bCs/>
          <w:i/>
          <w:iCs/>
          <w:sz w:val="18"/>
          <w:szCs w:val="18"/>
        </w:rPr>
        <w:t>b) Las competencias clave en ciencia y tecnología</w:t>
      </w:r>
      <w:r w:rsidRPr="000B2327">
        <w:rPr>
          <w:rFonts w:ascii="Verdana" w:hAnsi="Verdana" w:cs="Verdana"/>
          <w:sz w:val="18"/>
          <w:szCs w:val="18"/>
        </w:rPr>
        <w:t xml:space="preserve"> son aquellas que proporcionan un acercamiento al mundo físico y a la interacción responsable con él desde acciones, tanto individuales como colectivas, orientadas a la conservación y mejora del medio natural, decisivas para la protección y mantenimiento de la calidad de vida y el progreso de los pueblos. Estas competencias contribuyen al desarrollo del pensamiento científico, pues incluyen la aplicación de los métodos propios de la racionalidad científica y las destrezas tecnológicas, que conducen a la adquisición de conocimientos, la contrastación de ideas y la aplicación de los descubrimientos al bienestar social.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Las competencias en ciencia y tecnología capacitan a ciudadanos responsables y respetuosos que desarrollan juicios críticos sobre los hechos científicos y tecnológicos que se suceden a lo largo de los tiempos, pasados y actuales. Estas competencias han de capacitar, básicamente, para identificar, plantear y resolver situaciones de la vida cotidiana – personal y social – análogamente a como se actúa frente a los retos y problemas propios de la actividades científicas y tecnológicas.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Para el adecuado desarrollo de las competencias en ciencia y tecnología resulta necesario abordar los saberes o </w:t>
      </w:r>
      <w:r w:rsidRPr="000B2327">
        <w:rPr>
          <w:rFonts w:ascii="Verdana" w:hAnsi="Verdana" w:cs="Verdana"/>
          <w:i/>
          <w:iCs/>
          <w:sz w:val="18"/>
          <w:szCs w:val="18"/>
        </w:rPr>
        <w:t>conocimientos</w:t>
      </w:r>
      <w:r w:rsidRPr="000B2327">
        <w:rPr>
          <w:rFonts w:ascii="Verdana" w:hAnsi="Verdana" w:cs="Verdana"/>
          <w:sz w:val="18"/>
          <w:szCs w:val="18"/>
        </w:rPr>
        <w:t xml:space="preserve"> científicos relativos a la física, la química, la biología, la geología, las matemáticas y la tecnología, los cuales se derivan de conceptos, procesos y situaciones interconectadas.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Se requiere igualmente el fomento de </w:t>
      </w:r>
      <w:r w:rsidRPr="000B2327">
        <w:rPr>
          <w:rFonts w:ascii="Verdana" w:hAnsi="Verdana" w:cs="Verdana"/>
          <w:i/>
          <w:iCs/>
          <w:sz w:val="18"/>
          <w:szCs w:val="18"/>
        </w:rPr>
        <w:t>destrezas</w:t>
      </w:r>
      <w:r w:rsidRPr="000B2327">
        <w:rPr>
          <w:rFonts w:ascii="Verdana" w:hAnsi="Verdana" w:cs="Verdana"/>
          <w:sz w:val="18"/>
          <w:szCs w:val="18"/>
        </w:rPr>
        <w:t xml:space="preserve"> que permitan utilizar y manipular herramientas y máquinas tecnológicas, así como utilizar datos y procesos científicos para alcanzar un objetivo; es decir, identificar preguntas, resolver problemas, llegar a una conclusión o tomar decisiones basadas en pruebas y argumentos.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Asimismo, estas competencias incluyen </w:t>
      </w:r>
      <w:r w:rsidRPr="000B2327">
        <w:rPr>
          <w:rFonts w:ascii="Verdana" w:hAnsi="Verdana" w:cs="Verdana"/>
          <w:i/>
          <w:iCs/>
          <w:sz w:val="18"/>
          <w:szCs w:val="18"/>
        </w:rPr>
        <w:t>actitudes y valores</w:t>
      </w:r>
      <w:r w:rsidRPr="000B2327">
        <w:rPr>
          <w:rFonts w:ascii="Verdana" w:hAnsi="Verdana" w:cs="Verdana"/>
          <w:sz w:val="18"/>
          <w:szCs w:val="18"/>
        </w:rPr>
        <w:t xml:space="preserve"> relacionados con la asunción de criterios éticos asociados a la ciencia y a la tecnología, el interés por la ciencia, el apoyo a la investigación científica y la valoración del conocimiento científico; así como el sentido de la responsabilidad en relación a la conservación de los recursos naturales y a las cuestiones medioambientales y a la adopción de una actitud adecuada para lograr una vida física y mental saludable en un entorno natural y social.</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Los ámbitos que deben abordarse para la adquisición de las competencias en ciencias y tecnología son:</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Sistemas físicos: asociados al comportamiento de las sustancias en el ámbito fisicoquímico. Sistemas regidos por leyes naturales descubiertas a partir de la experimentación científica orientada al conocimiento de la estructura última de la materia, que repercute en los sucesos observados y descritos desde ámbitos específicos y complementarios: mecánicos, eléctricos, magnéticos, luminosos, acústicos, caloríficos, reactivos, atómicos y nucleares. Todos ellos considerados en sí mismos y en relación con sus efectos en la vida cotidiana, en sus aplicaciones a la mejora de instrumentos y herramientas, en la conservación de la naturaleza y en la facilitación del progreso personal y social.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Sistemas biológicos: propios de los seres vivos dotados de una complejidad orgánica que es preciso conocer para preservarlos y evitar su deterioro. Forma parte esencial de esta dimensión competencial el conocimiento de cuanto afecta a la alimentación, higiene y salud individual y colectiva, así como la habituación a conductas y adquisición de valores responsables para el bien común inmediato y del planeta en su globalidad.</w:t>
      </w:r>
    </w:p>
    <w:p w:rsidR="0016185B" w:rsidRPr="000B2327" w:rsidRDefault="0016185B" w:rsidP="00315F26">
      <w:pPr>
        <w:rPr>
          <w:rFonts w:ascii="Verdana" w:hAnsi="Verdana" w:cs="Verdana"/>
          <w:sz w:val="18"/>
          <w:szCs w:val="18"/>
        </w:rPr>
      </w:pPr>
      <w:r w:rsidRPr="000B2327">
        <w:rPr>
          <w:rFonts w:ascii="Verdana" w:hAnsi="Verdana" w:cs="Verdana"/>
          <w:sz w:val="18"/>
          <w:szCs w:val="18"/>
        </w:rPr>
        <w:t>Sistemas de la Tierra y del Espacio: desde la perspectiva geológica y cosmogónica. El conocimiento de la historia de la Tierra y de los procesos que han desembocado en su configuración actual, son necesarios para identificarnos con nuestra propia realidad: qué somos, de dónde venimos y hacia dónde podemos y debemos ir. Los saberes geológicos, unidos a los conocimientos sobre la producción agrícola, ganadera, marítima, minera e industrial, proporcionan, además de formación científica y social, valoraciones sobre las riquezas de nuestro planeta que deben defenderse y acrecentarse. Asimismo, el conocimiento del espacio exterior, del Universo del que formamos parte, estimula uno de los componentes esenciales de la actividad científica: la capacidad de asombro y la admiración ante los hechos naturales.</w:t>
      </w:r>
    </w:p>
    <w:p w:rsidR="0016185B" w:rsidRPr="000B2327" w:rsidRDefault="0016185B" w:rsidP="00315F26">
      <w:pPr>
        <w:rPr>
          <w:rFonts w:ascii="Verdana" w:hAnsi="Verdana" w:cs="Verdana"/>
          <w:sz w:val="18"/>
          <w:szCs w:val="18"/>
        </w:rPr>
      </w:pPr>
      <w:r w:rsidRPr="000B2327">
        <w:rPr>
          <w:rFonts w:ascii="Verdana" w:hAnsi="Verdana" w:cs="Verdana"/>
          <w:sz w:val="18"/>
          <w:szCs w:val="18"/>
        </w:rPr>
        <w:t>Sistemas tecnológicos: derivados, básicamente, de la aplicación de los saberes científicos a los usos cotidianos de instrumentos, máquinas y herramientas y al desarrollo de nuevas tecnologías asociadas a las revoluciones industriales, que han ido mejorando el desarrollo de los pueblos. Son componentes básicos de esta competencia: conocer la producción de nuevos materiales, el diseño de aparatos industriales, domésticos e informáticos, así como su influencia en la vida familiar y laboral.</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Complementado los sistemas de referencia enumerados y promoviendo acciones transversales a todos ellos, la adquisición de las competencias en ciencia y tecnología  requiere, de manera esencial, la formación y práctica en los siguientes dominios: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Investigación científica: como recurso y procedimiento para conseguir los conocimientos científicos y tecnológicos logrados a lo largo de la historia. El acercamiento a los métodos propios de la actividad científica -propuesta de preguntas, búsqueda de soluciones, indagación de caminos posibles para la resolución de problemas, contrastación de pareceres, diseño de pruebas y experimentos, aprovechamiento de recursos inmediatos para la elaboración de material con fines experimentales y su adecuada utilización- no solo permite el aprendizaje de destrezas en ciencias y tecnologías, sino que también contribuye a la adquisición de actitudes y valores para la formación personal: atención, disciplina, rigor, paciencia, limpieza, serenidad, atrevimiento, riesgo y responsabilidad, etcétera.</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Comunicación de la ciencia: para transmitir adecuadamente los conocimientos, hallazgos y procesos. El uso correcto del lenguaje científico es una exigencia crucial de esta competencia: expresión numérica, manejo de unidades, indicación de operaciones, toma de datos, elaboración de tablas y gráficos, interpretación de los mismos, secuenciación de la información, deducción de leyes y su formalización matemática. También es esencial en esta dimensión competencial la unificación del lenguaje científico como medio para procurar el entendimiento, así como el compromiso de aplicarlo y respetarlo en las comunicaciones científicas.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3. Competencia digital.</w:t>
      </w:r>
    </w:p>
    <w:p w:rsidR="0016185B" w:rsidRDefault="0016185B" w:rsidP="00315F26">
      <w:pPr>
        <w:rPr>
          <w:rFonts w:ascii="Verdana" w:hAnsi="Verdana" w:cs="Verdana"/>
          <w:sz w:val="18"/>
          <w:szCs w:val="18"/>
        </w:rPr>
      </w:pPr>
      <w:r w:rsidRPr="000B2327">
        <w:rPr>
          <w:rFonts w:ascii="Verdana" w:hAnsi="Verdana" w:cs="Verdana"/>
          <w:sz w:val="18"/>
          <w:szCs w:val="18"/>
        </w:rPr>
        <w:t xml:space="preserve">La competencia digital es aquella que implica el uso creativo, crítico y seguro de las tecnologías de la información y la comunicación para alcanzar los objetivos relacionados con el trabajo, la empleabilidad, el aprendizaje, el uso del tiempo libre, la inclusión </w:t>
      </w:r>
      <w:r>
        <w:rPr>
          <w:rFonts w:ascii="Verdana" w:hAnsi="Verdana" w:cs="Verdana"/>
          <w:sz w:val="18"/>
          <w:szCs w:val="18"/>
        </w:rPr>
        <w:t>y participación en la sociedad.</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Esta competencia supone, además de la adecuación a los cambios que introducen las nuevas tecnologías en la alfabetización, la lectura y la escritura, un conjunto nuevo de conocimientos, habilidades y actitudes necesarias hoy en día para ser competente en un entorno digital.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Requiere de </w:t>
      </w:r>
      <w:r w:rsidRPr="000B2327">
        <w:rPr>
          <w:rFonts w:ascii="Verdana" w:hAnsi="Verdana" w:cs="Verdana"/>
          <w:i/>
          <w:iCs/>
          <w:sz w:val="18"/>
          <w:szCs w:val="18"/>
        </w:rPr>
        <w:t xml:space="preserve">conocimientos </w:t>
      </w:r>
      <w:r w:rsidRPr="000B2327">
        <w:rPr>
          <w:rFonts w:ascii="Verdana" w:hAnsi="Verdana" w:cs="Verdana"/>
          <w:sz w:val="18"/>
          <w:szCs w:val="18"/>
        </w:rPr>
        <w:t>relacionados con el lenguaje específico básico: textual, numérico, icónico, visual, gráfico y sonoro, así como sus pautas de decodificación y transferencia. Esto conlleva el conocimiento de las principales aplicaciones informáticas. Supone también el acceso a las fuentes y el procesamiento de la información; y el conocimiento de los derechos y las libertades que asisten a las personas en el mundo digital.</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Igualmente precisa del desarrollo de diversas </w:t>
      </w:r>
      <w:r w:rsidRPr="000B2327">
        <w:rPr>
          <w:rFonts w:ascii="Verdana" w:hAnsi="Verdana" w:cs="Verdana"/>
          <w:i/>
          <w:iCs/>
          <w:sz w:val="18"/>
          <w:szCs w:val="18"/>
        </w:rPr>
        <w:t>destrezas</w:t>
      </w:r>
      <w:r w:rsidRPr="000B2327">
        <w:rPr>
          <w:rFonts w:ascii="Verdana" w:hAnsi="Verdana" w:cs="Verdana"/>
          <w:sz w:val="18"/>
          <w:szCs w:val="18"/>
        </w:rPr>
        <w:t xml:space="preserve"> relacionadas con el acceso a la información, el procesamiento y uso para la comunicación, la creación de contenidos, la seguridad y la resolución de problemas, tanto en contextos formales como no formales e informales. La persona ha de ser capaz de hacer un uso habitual de los recursos tecnológicos disponibles con el fin de resolver los problemas reales de un modo eficiente, así como evaluar y seleccionar nuevas fuentes de información e innovaciones tecnológicas, a medida que van apareciendo, en función de su utilidad para acometer tareas u objetivos específicos.</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La adquisición de esta competencia requiere además </w:t>
      </w:r>
      <w:r w:rsidRPr="000B2327">
        <w:rPr>
          <w:rFonts w:ascii="Verdana" w:hAnsi="Verdana" w:cs="Verdana"/>
          <w:i/>
          <w:iCs/>
          <w:sz w:val="18"/>
          <w:szCs w:val="18"/>
        </w:rPr>
        <w:t>actitudes y valores</w:t>
      </w:r>
      <w:r w:rsidRPr="000B2327">
        <w:rPr>
          <w:rFonts w:ascii="Verdana" w:hAnsi="Verdana" w:cs="Verdana"/>
          <w:sz w:val="18"/>
          <w:szCs w:val="18"/>
        </w:rPr>
        <w:t xml:space="preserve"> que permitan al usuario adaptarse a las nuevas necesidades establecidas por las tecnologías, su apropiación y adaptación a los propios fines y la capacidad de interaccionar socialmente en torno a ellas. Se trata de desarrollar una actitud activa, crítica y realista hacia las tecnologías y los medios tecnológicos, valorando sus fortalezas y debilidades y respetando principios éticos en su uso. Por otra parte, la competencia digital implica la participación y el trabajo colaborativo, así como la motivación y la curiosidad por el aprendizaje y la mejora en el uso de las tecnologías.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Por tanto, para el adecuado desarrollo de la competencia digital resulta necesario abordar:</w:t>
      </w:r>
    </w:p>
    <w:p w:rsidR="0016185B" w:rsidRPr="000B2327" w:rsidRDefault="0016185B" w:rsidP="00315F26">
      <w:pPr>
        <w:rPr>
          <w:rFonts w:ascii="Verdana" w:hAnsi="Verdana" w:cs="Verdana"/>
          <w:sz w:val="18"/>
          <w:szCs w:val="18"/>
          <w:lang w:val="es-ES_tradnl"/>
        </w:rPr>
      </w:pPr>
      <w:r w:rsidRPr="000B2327">
        <w:rPr>
          <w:rFonts w:ascii="Verdana" w:hAnsi="Verdana" w:cs="Verdana"/>
          <w:sz w:val="18"/>
          <w:szCs w:val="18"/>
          <w:lang w:val="es-ES_tradnl"/>
        </w:rPr>
        <w:t xml:space="preserve">La información: esto conlleva la comprensión de cómo </w:t>
      </w:r>
      <w:r w:rsidRPr="000B2327">
        <w:rPr>
          <w:rFonts w:ascii="Verdana" w:hAnsi="Verdana" w:cs="Verdana"/>
          <w:sz w:val="18"/>
          <w:szCs w:val="18"/>
        </w:rPr>
        <w:t>se gestiona la información y de cómo se pone a disposición de los usuarios, así como el conocimiento y manejo de diferentes motores de búsqueda y bases de datos, sabiendo</w:t>
      </w:r>
      <w:r w:rsidRPr="000B2327">
        <w:rPr>
          <w:rFonts w:ascii="Verdana" w:hAnsi="Verdana" w:cs="Verdana"/>
          <w:sz w:val="18"/>
          <w:szCs w:val="18"/>
          <w:lang w:val="es-ES_tradnl"/>
        </w:rPr>
        <w:t xml:space="preserve"> </w:t>
      </w:r>
      <w:r w:rsidRPr="000B2327">
        <w:rPr>
          <w:rFonts w:ascii="Verdana" w:hAnsi="Verdana" w:cs="Verdana"/>
          <w:sz w:val="18"/>
          <w:szCs w:val="18"/>
        </w:rPr>
        <w:t>elegir aquellos que responden mejor a las propias necesidades de información.</w:t>
      </w:r>
      <w:r w:rsidRPr="000B2327">
        <w:rPr>
          <w:rFonts w:ascii="Verdana" w:hAnsi="Verdana" w:cs="Verdana"/>
          <w:sz w:val="18"/>
          <w:szCs w:val="18"/>
          <w:lang w:val="es-ES_tradnl"/>
        </w:rPr>
        <w:t xml:space="preserve"> </w:t>
      </w:r>
    </w:p>
    <w:p w:rsidR="0016185B" w:rsidRPr="000B2327" w:rsidRDefault="0016185B" w:rsidP="00315F26">
      <w:pPr>
        <w:rPr>
          <w:rFonts w:ascii="Verdana" w:hAnsi="Verdana" w:cs="Verdana"/>
          <w:sz w:val="18"/>
          <w:szCs w:val="18"/>
          <w:lang w:val="es-ES_tradnl"/>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Igualmente, supone saber analizar e interpretar la información que se obtiene, cotejar y evaluar el contenido de los medios de comunicación en función de su validez, fiabilidad y adecuación entre las fuentes, tanto online como offline. Y por último, la competencia digital supone saber transformar la información en conocimiento a través de la selección apropiada de diferentes opciones de almacenamiento.</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lang w:val="es-ES_tradnl"/>
        </w:rPr>
      </w:pPr>
      <w:r w:rsidRPr="000B2327">
        <w:rPr>
          <w:rFonts w:ascii="Verdana" w:hAnsi="Verdana" w:cs="Verdana"/>
          <w:sz w:val="18"/>
          <w:szCs w:val="18"/>
          <w:lang w:val="es-ES_tradnl"/>
        </w:rPr>
        <w:t>La comunicación: supone tomar conciencia de los diferentes medios de comunicación digital y de varios paquetes de software de comunicación y de su funcionamiento así como sus beneficios y carencias en función del contexto y de los destinatarios. Al mismo tiempo, implica saber qué recursos pueden compartirse públicamente y el valor que tienen, es decir, conocer de qué manera las tecnologías y los medios de comunicación pueden permitir diferentes formas de participación y colaboración para la creación de contenidos que produzcan un beneficio común. Ello supone el conocimiento de cuestiones éticas como la identidad digital y las normas de interacción digital.</w:t>
      </w:r>
    </w:p>
    <w:p w:rsidR="0016185B" w:rsidRPr="000B2327" w:rsidRDefault="0016185B" w:rsidP="00315F26">
      <w:pPr>
        <w:rPr>
          <w:rFonts w:ascii="Verdana" w:hAnsi="Verdana" w:cs="Verdana"/>
          <w:sz w:val="18"/>
          <w:szCs w:val="18"/>
          <w:lang w:val="es-ES_tradnl"/>
        </w:rPr>
      </w:pPr>
    </w:p>
    <w:p w:rsidR="0016185B" w:rsidRPr="000B2327" w:rsidRDefault="0016185B" w:rsidP="00315F26">
      <w:pPr>
        <w:rPr>
          <w:rFonts w:ascii="Verdana" w:hAnsi="Verdana" w:cs="Verdana"/>
          <w:sz w:val="18"/>
          <w:szCs w:val="18"/>
          <w:lang w:val="es-ES_tradnl"/>
        </w:rPr>
      </w:pPr>
      <w:r w:rsidRPr="000B2327">
        <w:rPr>
          <w:rFonts w:ascii="Verdana" w:hAnsi="Verdana" w:cs="Verdana"/>
          <w:sz w:val="18"/>
          <w:szCs w:val="18"/>
          <w:lang w:val="es-ES_tradnl"/>
        </w:rPr>
        <w:t>La creación de contenidos: implica saber cómo los contenidos digitales pueden realizarse en diversos formatos (texto, audio, vídeo, imágenes) así como identificar los programas/aplicaciones que mejor se adaptan al tipo de contenido que se quiere crear. Supone también la contribución al conocimiento de dominio público (wikis, foros públicos, revistas), teniendo en cuenta las normativas sobre los derechos de autor y las licencias de uso y  publicación de la información.</w:t>
      </w:r>
    </w:p>
    <w:p w:rsidR="0016185B" w:rsidRPr="000B2327" w:rsidRDefault="0016185B" w:rsidP="00315F26">
      <w:pPr>
        <w:rPr>
          <w:rFonts w:ascii="Verdana" w:hAnsi="Verdana" w:cs="Verdana"/>
          <w:sz w:val="18"/>
          <w:szCs w:val="18"/>
          <w:lang w:val="es-ES_tradnl"/>
        </w:rPr>
      </w:pPr>
      <w:r w:rsidRPr="000B2327">
        <w:rPr>
          <w:rFonts w:ascii="Verdana" w:hAnsi="Verdana" w:cs="Verdana"/>
          <w:sz w:val="18"/>
          <w:szCs w:val="18"/>
          <w:lang w:val="es-ES_tradnl"/>
        </w:rPr>
        <w:t>La seguridad: implica conocer los distintos riesgos asociados al uso de las tecnologías y de recursos online y las estrategias actuales para evitarlos, lo que supone identificar los comportamientos adecuados en el ámbito digital para proteger la información, propia y de otras personas, así como conocer los aspectos adictivos de las tecnologías.</w:t>
      </w:r>
    </w:p>
    <w:p w:rsidR="0016185B" w:rsidRPr="000B2327" w:rsidRDefault="0016185B" w:rsidP="00315F26">
      <w:pPr>
        <w:rPr>
          <w:rFonts w:ascii="Verdana" w:hAnsi="Verdana" w:cs="Verdana"/>
          <w:sz w:val="18"/>
          <w:szCs w:val="18"/>
          <w:lang w:val="es-ES_tradnl"/>
        </w:rPr>
      </w:pPr>
    </w:p>
    <w:p w:rsidR="0016185B" w:rsidRPr="000B2327" w:rsidRDefault="0016185B" w:rsidP="00315F26">
      <w:pPr>
        <w:rPr>
          <w:rFonts w:ascii="Verdana" w:hAnsi="Verdana" w:cs="Verdana"/>
          <w:sz w:val="18"/>
          <w:szCs w:val="18"/>
          <w:lang w:val="es-ES_tradnl"/>
        </w:rPr>
      </w:pPr>
      <w:r w:rsidRPr="000B2327">
        <w:rPr>
          <w:rFonts w:ascii="Verdana" w:hAnsi="Verdana" w:cs="Verdana"/>
          <w:sz w:val="18"/>
          <w:szCs w:val="18"/>
          <w:lang w:val="es-ES_tradnl"/>
        </w:rPr>
        <w:t>La resolución de problemas: esta dimensión supone conocer la composición de los dispositivos digitales, sus potenciales y limitaciones en relación a la consecución de metas personales, así como saber dónde buscar ayuda para la resolución de problemas teóricos y técnicos, lo que implica una combinación heterogénea y bien equilibrada de las tecnologías digitales y no digitales más importantes en esta área de conocimiento.</w:t>
      </w:r>
    </w:p>
    <w:p w:rsidR="0016185B" w:rsidRPr="000B2327" w:rsidRDefault="0016185B" w:rsidP="00315F26">
      <w:pPr>
        <w:rPr>
          <w:rFonts w:ascii="Verdana" w:hAnsi="Verdana" w:cs="Verdana"/>
          <w:b/>
          <w:bCs/>
          <w:sz w:val="18"/>
          <w:szCs w:val="18"/>
          <w:lang w:val="es-ES_tradnl"/>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4. Aprender a aprender.</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de aprender a aprender es fundamental para el aprendizaje permanente que se produce a lo largo de la vida y que tiene lugar en distintos contextos formales, no formales e informales.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Esta competencia se caracteriza por la habilidad para iniciar, organizar y persistir en el aprendizaje. Esto exige, en primer lugar, la capacidad para motivarse por aprender. Esta motivación depende de que se genere la curiosidad y la necesidad de aprender, de que el estudiante se sienta protagonista del proceso y del resultado de su aprendizaje y, finalmente, de que llegue a alcanzar las metas de aprendizaje propuestas y, con ello, que se produzca en él una percepción de auto-eficacia. Todo lo anterior contribuye a motivarle para abordar futuras tareas de aprendizaje.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En segundo lugar, en cuanto a la organización y gestión del aprendizaje, la competencia de aprender a aprender requiere conocer y controlar los propios procesos de aprendizaje para ajustarlos a los tiempos y las demandas de las tareas y actividades que conducen al aprendizaje. La competencia de aprender a aprender desemboca en un aprendizaje cada vez más eficaz y autónomo.</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Esta competencia incluye una serie de conocimientos y destrezas</w:t>
      </w:r>
      <w:r w:rsidRPr="000B2327">
        <w:rPr>
          <w:rFonts w:ascii="Verdana" w:hAnsi="Verdana" w:cs="Verdana"/>
          <w:i/>
          <w:iCs/>
          <w:sz w:val="18"/>
          <w:szCs w:val="18"/>
        </w:rPr>
        <w:t xml:space="preserve"> </w:t>
      </w:r>
      <w:r w:rsidRPr="000B2327">
        <w:rPr>
          <w:rFonts w:ascii="Verdana" w:hAnsi="Verdana" w:cs="Verdana"/>
          <w:sz w:val="18"/>
          <w:szCs w:val="18"/>
        </w:rPr>
        <w:t>que requieren la reflexión y la toma de conciencia de los propios procesos de aprendizaje. Así, los procesos de conocimiento se  convierten en objeto del conocimiento y, además, hay que aprender a ejecutarlos adecuadamente.</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Aprender a aprender incluye </w:t>
      </w:r>
      <w:r w:rsidRPr="000B2327">
        <w:rPr>
          <w:rFonts w:ascii="Verdana" w:hAnsi="Verdana" w:cs="Verdana"/>
          <w:i/>
          <w:iCs/>
          <w:sz w:val="18"/>
          <w:szCs w:val="18"/>
        </w:rPr>
        <w:t>conocimientos</w:t>
      </w:r>
      <w:r w:rsidRPr="000B2327">
        <w:rPr>
          <w:rFonts w:ascii="Verdana" w:hAnsi="Verdana" w:cs="Verdana"/>
          <w:sz w:val="18"/>
          <w:szCs w:val="18"/>
        </w:rPr>
        <w:t xml:space="preserve"> sobre los procesos mentales implicados en el aprendizaje (cómo se aprende). Además, esta competencia  incorpora el conocimiento que posee el estudiante sobre su propio proceso de aprendizaje que  se desarrolla en tres dimensiones: a) el conocimiento que tiene acerca de lo que sabe y desconoce, de lo que es capaz de aprender, de lo que le interesa, etcétera; b) el conocimiento de la disciplina en la que se localiza la tarea de aprendizaje y el conocimiento del contenido concreto y de las demandas de la tarea misma; y c) el conocimiento sobre las distintas estrategias posibles para afrontar la tarea.</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Todo este conocimiento se vuelca en </w:t>
      </w:r>
      <w:r w:rsidRPr="000B2327">
        <w:rPr>
          <w:rFonts w:ascii="Verdana" w:hAnsi="Verdana" w:cs="Verdana"/>
          <w:i/>
          <w:iCs/>
          <w:sz w:val="18"/>
          <w:szCs w:val="18"/>
        </w:rPr>
        <w:t xml:space="preserve">destrezas </w:t>
      </w:r>
      <w:r w:rsidRPr="000B2327">
        <w:rPr>
          <w:rFonts w:ascii="Verdana" w:hAnsi="Verdana" w:cs="Verdana"/>
          <w:sz w:val="18"/>
          <w:szCs w:val="18"/>
        </w:rPr>
        <w:t>de autorregulación y control  inherentes a la competencia de aprender a aprender, que se concretan en: a</w:t>
      </w:r>
      <w:r>
        <w:rPr>
          <w:rFonts w:ascii="Verdana" w:hAnsi="Verdana" w:cs="Verdana"/>
          <w:sz w:val="18"/>
          <w:szCs w:val="18"/>
        </w:rPr>
        <w:t xml:space="preserve">) </w:t>
      </w:r>
      <w:r w:rsidRPr="000B2327">
        <w:rPr>
          <w:rFonts w:ascii="Verdana" w:hAnsi="Verdana" w:cs="Verdana"/>
          <w:sz w:val="18"/>
          <w:szCs w:val="18"/>
        </w:rPr>
        <w:t>estrategias de planificación en las que se refleja la meta de aprendizaje que se persigue, así como el plan de acción que se tiene previs</w:t>
      </w:r>
      <w:r>
        <w:rPr>
          <w:rFonts w:ascii="Verdana" w:hAnsi="Verdana" w:cs="Verdana"/>
          <w:sz w:val="18"/>
          <w:szCs w:val="18"/>
        </w:rPr>
        <w:t xml:space="preserve">to aplicar para alcanzarla; b) </w:t>
      </w:r>
      <w:r w:rsidRPr="000B2327">
        <w:rPr>
          <w:rFonts w:ascii="Verdana" w:hAnsi="Verdana" w:cs="Verdana"/>
          <w:sz w:val="18"/>
          <w:szCs w:val="18"/>
        </w:rPr>
        <w:t>estrategias de supervisión desde las que el estudiante va examinando la adecuación de las acciones que está desarrollando y la aproximación a la meta; y c) estrategias de evaluación desde las que se analiza tanto el resultado como del proceso que se ha llevado a cabo. La planificación, supervisión y evaluación son esenciales para desarrollar aprendizajes cada vez más eficaces. Todas ellas incluyen un proceso reflexivo que permite pensar antes de actuar (planificación), analizar el curso y  el ajuste del proceso (supervisión) y consolidar la aplicación de buenos planes o modificar los que resultan incorrectos (evaluación del resultado y del proceso). Estas tres estrategias deberían potenciarse en los procesos de aprendizaje y de resolución de problemas en los que participan los estudiantes.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Aprender a aprender se manifiesta tanto individualmente como en grupo. En ambos casos el dominio de esta competencia se inicia con una reflexión consciente acerca de los procesos de aprendizaje a los que se entrega uno mismo o el grupo. No solo son los propios procesos de conocimiento, sino que, también, el modo en que los demás aprenden se convierte en objeto de escrutinio. De ahí que la competencia de aprender a aprender se adquiera también en el contexto del trabajo en equipo. Los profesores han de procurar que los estudiantes sean conscientes de lo que hacen para aprender y busquen alternativas. Muchas veces estas alternativas se ponen de manifiesto cuando se trata de averiguar qué es lo que hacen los demás en situaciones de trabajo cooperativo.</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Respecto a las </w:t>
      </w:r>
      <w:r w:rsidRPr="000B2327">
        <w:rPr>
          <w:rFonts w:ascii="Verdana" w:hAnsi="Verdana" w:cs="Verdana"/>
          <w:i/>
          <w:iCs/>
          <w:sz w:val="18"/>
          <w:szCs w:val="18"/>
        </w:rPr>
        <w:t>actitudes y valores</w:t>
      </w:r>
      <w:r w:rsidRPr="000B2327">
        <w:rPr>
          <w:rFonts w:ascii="Verdana" w:hAnsi="Verdana" w:cs="Verdana"/>
          <w:sz w:val="18"/>
          <w:szCs w:val="18"/>
        </w:rPr>
        <w:t>, la motivación y la confianza son cruciales para la adquisición de esta competencia. Ambas se potencian desde el planteamiento de  metas realistas a corto, medio y largo plazo. Al alcanzarse las metas aumenta la percepción de auto-eficacia y la confianza, y con ello se elevan los objetivos de aprendizaje de forma progresiva. Las personas deben ser capaces de apoyarse en experiencias vitales y de aprendizaje previas con el fin de utilizar y aplicar los nuevos conocimientos y capacidades en otros contextos, como los de la vida privada y profesional, la educación y la formación.</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Saber aprender en un determinado ámbito implica ser capaz de adquirir y asimilar nuevos conocimientos y llegar a dominar capacidades y destrezas propias de dicho ámbito. En la competencia de aprender a aprender puede haber una cierta trasferencia de conocimiento de un campo a otro, aunque saber aprender en un ámbito no significa necesariamente que se sepa aprender en otro. Por ello, su adquisición  debe llevarse a cabo en el marco de la enseñanza de las distintas áreas y materias del ámbito formal, y también de los ámbitos no formal e informal.</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Podría concluirse que para el adecuado desarrollo de la competencia de aprender a aprender se requiere de una reflexión que favorezca un conocimiento de los procesos mentales a los que se entregan las personas cuando aprenden, un conocimiento sobre los propios procesos de aprendizaje, así como el desarrollo de la destreza de regular y controlar el propio aprendizaje que se lleva a cabo. </w:t>
      </w:r>
    </w:p>
    <w:p w:rsidR="0016185B" w:rsidRPr="000B2327" w:rsidRDefault="0016185B" w:rsidP="00315F26">
      <w:pPr>
        <w:rPr>
          <w:rFonts w:ascii="Verdana" w:hAnsi="Verdana" w:cs="Verdana"/>
          <w:b/>
          <w:bCs/>
          <w:sz w:val="18"/>
          <w:szCs w:val="18"/>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5. Competencias sociales y cívicas.</w:t>
      </w:r>
    </w:p>
    <w:p w:rsidR="0016185B" w:rsidRDefault="0016185B" w:rsidP="00315F26">
      <w:pPr>
        <w:rPr>
          <w:rFonts w:ascii="Verdana" w:hAnsi="Verdana" w:cs="Verdana"/>
          <w:sz w:val="18"/>
          <w:szCs w:val="18"/>
        </w:rPr>
      </w:pPr>
      <w:r w:rsidRPr="000B2327">
        <w:rPr>
          <w:rFonts w:ascii="Verdana" w:hAnsi="Verdana" w:cs="Verdana"/>
          <w:sz w:val="18"/>
          <w:szCs w:val="18"/>
        </w:rPr>
        <w:t xml:space="preserve">Las competencias sociales y cívicas implican la habilidad y capacidad para utilizar los conocimientos y actitudes sobre la sociedad –entendida desde las diferentes perspectivas, en su concepción dinámica, cambiante y compleja–, para interpretar fenómenos y problemas sociales en contextos cada vez más diversificados; para elaborar respuestas, tomar decisiones y resolver conflictos, así como para interactuar con otras personas y grupos conforme a normas basadas en el respeto mutuo y en convicciones democráticas. Además de incluir acciones a un nivel más cercano y mediato al individuo como parte de una implicación cívica y social.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Se trata, por lo tanto, de aunar el interés por profundizar y garantizar la participación en el funcionamiento democrático de la sociedad, tanto en el ámbito público como privado, y preparar a las personas para ejercer la ciudadanía democrática y participar plenamente en la vida cívica y social gracias al conocimiento de conceptos y estructuras sociales y políticas y al compromiso de participación activa y democrática.</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b/>
          <w:bCs/>
          <w:i/>
          <w:iCs/>
          <w:sz w:val="18"/>
          <w:szCs w:val="18"/>
        </w:rPr>
        <w:t>a) La competencia social</w:t>
      </w:r>
      <w:r w:rsidRPr="000B2327">
        <w:rPr>
          <w:rFonts w:ascii="Verdana" w:hAnsi="Verdana" w:cs="Verdana"/>
          <w:sz w:val="18"/>
          <w:szCs w:val="18"/>
        </w:rPr>
        <w:t xml:space="preserve"> se relaciona con el bienestar personal y colectivo. Exige entender el modo en que las personas pueden procurarse un estado de salud física y mental óptimo, tanto para ellas mismas como para sus familias y para su entorno social próximo, y saber cómo un estilo de vida saludable puede contribuir a ello.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Para poder participar plenamente en los ámbitos social e interpersonal es fundamental adquirir los </w:t>
      </w:r>
      <w:r w:rsidRPr="000B2327">
        <w:rPr>
          <w:rFonts w:ascii="Verdana" w:hAnsi="Verdana" w:cs="Verdana"/>
          <w:i/>
          <w:iCs/>
          <w:sz w:val="18"/>
          <w:szCs w:val="18"/>
        </w:rPr>
        <w:t>conocimientos</w:t>
      </w:r>
      <w:r w:rsidRPr="000B2327">
        <w:rPr>
          <w:rFonts w:ascii="Verdana" w:hAnsi="Verdana" w:cs="Verdana"/>
          <w:sz w:val="18"/>
          <w:szCs w:val="18"/>
        </w:rPr>
        <w:t xml:space="preserve"> que permitan comprender y analizar de manera crítica los códigos de conducta y los usos generalmente aceptados en las distintas sociedades y entornos, así como sus t</w:t>
      </w:r>
      <w:r>
        <w:rPr>
          <w:rFonts w:ascii="Verdana" w:hAnsi="Verdana" w:cs="Verdana"/>
          <w:sz w:val="18"/>
          <w:szCs w:val="18"/>
        </w:rPr>
        <w:t>ensiones y procesos de cambio.</w:t>
      </w:r>
      <w:r w:rsidRPr="000B2327">
        <w:rPr>
          <w:rFonts w:ascii="Verdana" w:hAnsi="Verdana" w:cs="Verdana"/>
          <w:sz w:val="18"/>
          <w:szCs w:val="18"/>
        </w:rPr>
        <w:t xml:space="preserve"> La misma importancia tiene conocer los conceptos básicos relativos al individuo, al grupo, a la organización del trabajo, la igualdad y la no discriminación entre hombres y mujeres y entre diferentes grupos étnicos o culturales, la sociedad y la cultura. Asimismo, es esencial comprender las dimensiones intercultural y socioeconómica de las sociedades europeas y percibir las identidades culturales y nacionales como un proceso sociocultural dinámico y cambiante en interacción con la europea, en un contexto de creciente globalización.</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Los elementos fundamentales de esta competencia incluyen el desarrollo de ciertas </w:t>
      </w:r>
      <w:r w:rsidRPr="000B2327">
        <w:rPr>
          <w:rFonts w:ascii="Verdana" w:hAnsi="Verdana" w:cs="Verdana"/>
          <w:i/>
          <w:iCs/>
          <w:sz w:val="18"/>
          <w:szCs w:val="18"/>
        </w:rPr>
        <w:t>destrezas</w:t>
      </w:r>
      <w:r w:rsidRPr="000B2327">
        <w:rPr>
          <w:rFonts w:ascii="Verdana" w:hAnsi="Verdana" w:cs="Verdana"/>
          <w:sz w:val="18"/>
          <w:szCs w:val="18"/>
        </w:rPr>
        <w:t xml:space="preserve"> como la capacidad de comunicarse de una manera constructiva en distintos entornos sociales y culturales, mostrar tolerancia, expresar y comprender puntos de vista diferentes, negociar sabiendo inspirar confianza y sentir empatía. Las personas deben ser capaces de gestionar una actitud y comportamiento de respeto a las diferencias expresado de manera constructiva.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Asimismo, esta competencia incluye </w:t>
      </w:r>
      <w:r w:rsidRPr="000B2327">
        <w:rPr>
          <w:rFonts w:ascii="Verdana" w:hAnsi="Verdana" w:cs="Verdana"/>
          <w:i/>
          <w:iCs/>
          <w:sz w:val="18"/>
          <w:szCs w:val="18"/>
        </w:rPr>
        <w:t>actitudes y valores</w:t>
      </w:r>
      <w:r w:rsidRPr="000B2327">
        <w:rPr>
          <w:rFonts w:ascii="Verdana" w:hAnsi="Verdana" w:cs="Verdana"/>
          <w:sz w:val="18"/>
          <w:szCs w:val="18"/>
        </w:rPr>
        <w:t xml:space="preserve"> como una forma de colaboración, la seguridad en uno mismo y la integridad y honestidad. Las personas deben interesarse por el desarrollo socioeconómico y por su contribución a un mayor bienestar social de toda la población, así como la comunicación intercultural, la diversidad de valores y el respeto a las diferencias, además de estar dispuestas a superar los prejuicios y a comprometerse en este sentido.</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b/>
          <w:bCs/>
          <w:sz w:val="18"/>
          <w:szCs w:val="18"/>
        </w:rPr>
        <w:t xml:space="preserve">b) </w:t>
      </w:r>
      <w:r w:rsidRPr="000B2327">
        <w:rPr>
          <w:rFonts w:ascii="Verdana" w:hAnsi="Verdana" w:cs="Verdana"/>
          <w:b/>
          <w:bCs/>
          <w:i/>
          <w:iCs/>
          <w:sz w:val="18"/>
          <w:szCs w:val="18"/>
        </w:rPr>
        <w:t>La competencia cívica</w:t>
      </w:r>
      <w:r w:rsidRPr="000B2327">
        <w:rPr>
          <w:rFonts w:ascii="Verdana" w:hAnsi="Verdana" w:cs="Verdana"/>
          <w:sz w:val="18"/>
          <w:szCs w:val="18"/>
        </w:rPr>
        <w:t xml:space="preserve"> se basa en el </w:t>
      </w:r>
      <w:r w:rsidRPr="000B2327">
        <w:rPr>
          <w:rFonts w:ascii="Verdana" w:hAnsi="Verdana" w:cs="Verdana"/>
          <w:i/>
          <w:iCs/>
          <w:sz w:val="18"/>
          <w:szCs w:val="18"/>
        </w:rPr>
        <w:t>conocimiento</w:t>
      </w:r>
      <w:r w:rsidRPr="000B2327">
        <w:rPr>
          <w:rFonts w:ascii="Verdana" w:hAnsi="Verdana" w:cs="Verdana"/>
          <w:sz w:val="18"/>
          <w:szCs w:val="18"/>
        </w:rPr>
        <w:t xml:space="preserve"> crítico de los conceptos de democracia, justicia, igualdad, ciudadanía y derechos civiles, así como de su formulación en la Constitución española, la Carta de los Derechos Fundamentales de la Unión Europea y en declaraciones internacionales, y de su aplicación por parte de diversas instituciones a escala local, regional, nacional, europea e internacional. Esto incluye el conocimiento de los acontecimientos contemporáneos, así como de los acontecimientos más destacados y de las principales tendencias en las historias nacional, europea y mundial, así como la comprensión de los procesos sociales y culturales de carácter migratorio que implican la existencia de minorías culturales y sociedades híbridas en el mundo globalizado.</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Las </w:t>
      </w:r>
      <w:r w:rsidRPr="000B2327">
        <w:rPr>
          <w:rFonts w:ascii="Verdana" w:hAnsi="Verdana" w:cs="Verdana"/>
          <w:i/>
          <w:iCs/>
          <w:sz w:val="18"/>
          <w:szCs w:val="18"/>
        </w:rPr>
        <w:t>destrezas</w:t>
      </w:r>
      <w:r w:rsidRPr="000B2327">
        <w:rPr>
          <w:rFonts w:ascii="Verdana" w:hAnsi="Verdana" w:cs="Verdana"/>
          <w:sz w:val="18"/>
          <w:szCs w:val="18"/>
        </w:rPr>
        <w:t xml:space="preserve"> de esta competencia están relacionadas con la habilidad para interactuar eficazmente en el ámbito público y para manifestar solidaridad e interés por resolver los problemas que afecten a la comunidad, ya sea local o más amplia. Conlleva la reflexión crítica y creativa y la participación constructiva en las actividades de la comunidad o del ámbito mediato e inmediato, así como la toma de decisiones en los contextos local, nacional o europeo y, en particular, mediante el ejercicio del voto y de la actividad social y cívica.</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Las </w:t>
      </w:r>
      <w:r w:rsidRPr="000B2327">
        <w:rPr>
          <w:rFonts w:ascii="Verdana" w:hAnsi="Verdana" w:cs="Verdana"/>
          <w:i/>
          <w:iCs/>
          <w:sz w:val="18"/>
          <w:szCs w:val="18"/>
        </w:rPr>
        <w:t>actitudes y valores</w:t>
      </w:r>
      <w:r w:rsidRPr="000B2327">
        <w:rPr>
          <w:rFonts w:ascii="Verdana" w:hAnsi="Verdana" w:cs="Verdana"/>
          <w:sz w:val="18"/>
          <w:szCs w:val="18"/>
        </w:rPr>
        <w:t xml:space="preserve"> inherentes a esta competencia son aquellos que se dirigen al pleno respeto de los derechos humanos, incluida la igualdad como base de la democracia, y la apreciación y la comprensión de las diferencias existentes entre los sistemas de valores vinculados a diferentes creencias religiosas o grupos culturales y/o étnicos. Esta actitud implica manifestar el sentido de pertenencia a la propia localidad, al propio país, a Europa, en general, y al mundo; y la voluntad de participar en la toma de decisiones democráticas a todos los niveles, sea cual sea el sistema de valores adoptado. También incluye manifestar el sentido de la responsabilidad y mostrar comprensión y respeto de los valores compartidos que son necesarios para garantizar la cohesión de la comunidad, basándose en el respeto de los principios democráticos. La participación constructiva incluye también las actividades cívicas y el apoyo a la diversidad y la cohesión sociales y al desarrollo sostenible, así como la voluntad de respetar los valores y la intimidad de los demás y la recepción reflexiva y  crítica de la información procedente de los medios de comunicación.</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Por tanto, para el adecuado desarrollo de estas competencias es necesario comprender y entender las experiencias colectivas y la organización y funcionamiento del pasado y presente de las sociedades, la realidad social del mundo en el que se vive, sus conflictos y las motivaciones de los mismos, los elementos que son comunes y los que son diferentes, así como los espacios y territorios en que se desarrolla la vida de los grupos humanos, y sus logros y problemas, para comprometerse personal y colectivamente en su mejora, participando así de manera activa, eficaz y constructiva en la vida social y profesional.</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Asimismo, estas competencias incorporan formas de comportamiento individual que capacitan a las personas para convivir en una sociedad cada vez más plural, dinámica, cambiante y compleja para relacionarse con los demás; cooperar, comprometerse y afrontar los conflictos y proponer activamente perspectivas de afrontamiento, así como tomar perspectiva, desarrollar la percepción del individuo en relación a su capacidad para influir en lo social y elaborar argumentaciones basadas en evidencias.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Adquirir estas competencias supone ser capaz de ponerse en el lugar del otro, aceptar las diferencias, ser tolerante y respetar los valores, las creencias, las culturas y la historia personal y colectiva de los otros; es decir, aunar lo individual y lo social, lo privado y lo público en pos de soluciones constructivas de los conflictos y problemas de la sociedad democrática.</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6. Sentido de iniciativa y espíritu emprendedor.</w:t>
      </w:r>
    </w:p>
    <w:p w:rsidR="0016185B" w:rsidRDefault="0016185B" w:rsidP="00315F26">
      <w:pPr>
        <w:rPr>
          <w:rFonts w:ascii="Verdana" w:hAnsi="Verdana" w:cs="Verdana"/>
          <w:sz w:val="18"/>
          <w:szCs w:val="18"/>
        </w:rPr>
      </w:pPr>
      <w:r w:rsidRPr="000B2327">
        <w:rPr>
          <w:rFonts w:ascii="Verdana" w:hAnsi="Verdana" w:cs="Verdana"/>
          <w:sz w:val="18"/>
          <w:szCs w:val="18"/>
        </w:rPr>
        <w:t xml:space="preserve">La competencia sentido de iniciativa y espíritu emprendedor implica la capacidad de transformar las ideas en actos. Ello significa adquirir conciencia de la situación a intervenir o resolver, y saber elegir, planificar y gestionar los conocimientos, destrezas o habilidades y actitudes necesarios con criterio propio, con el fin de alcanzar el objetivo previsto.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Esta competencia está presente en los ámbitos personal, social, escolar y laboral en los que se desenvuelven las personas, permitiéndoles el desarrollo de sus actividades y el aprovechamiento de nuevas oportunidades. Constituye igualmente el cimiento de otras capacidades y conocimientos más específicos, e incluye la conciencia de los valores éticos relacionados.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adquisición de esta competencia es determinante en la formación de futuros ciudadanos emprendedores, contribuyendo así a la cultura del emprendimiento. En este sentido, su formación debe incluir conocimientos y destrezas relacionados con las oportunidades de carrera y el mundo del trabajo, la educación económica y financiera o el conocimiento de la organización y los procesos empresariales, así como el desarrollo de actitudes que conlleven un cambio de mentalidad que favorezca la iniciativa emprendedora, la capacidad de pensar de forma creativa, de gestionar el riesgo y de manejar la incertidumbre. Estas habilidades resultan muy importantes para favorecer el nacimiento de emprendedores sociales, como los denominados intraemprendedores (emprendedores que trabajan dentro de empresas u organizaciones que no son suyas), así como de futuros empresarios.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Entre los </w:t>
      </w:r>
      <w:r w:rsidRPr="000B2327">
        <w:rPr>
          <w:rFonts w:ascii="Verdana" w:hAnsi="Verdana" w:cs="Verdana"/>
          <w:i/>
          <w:iCs/>
          <w:sz w:val="18"/>
          <w:szCs w:val="18"/>
        </w:rPr>
        <w:t>conocimientos</w:t>
      </w:r>
      <w:r w:rsidRPr="000B2327">
        <w:rPr>
          <w:rFonts w:ascii="Verdana" w:hAnsi="Verdana" w:cs="Verdana"/>
          <w:sz w:val="18"/>
          <w:szCs w:val="18"/>
        </w:rPr>
        <w:t xml:space="preserve"> que requiere la competencia sentido de iniciativa y espíritu emprendedor se incluye la capacidad de reconocer las oportunidades existentes para las actividades personales, profesionales y comerciales. También incluye aspectos de mayor amplitud que proporcionan el contexto en el que las personas viven y trabajan, tales como la comprensión de las líneas generales que rigen el funcionamiento de las sociedades y las organizaciones, incluidas las económicas y financieras; la organización y los procesos empresariales; el diseño y la implementación de un plan (la gestión de recursos humanos y/o financieros); así como la postura ética de las organizaciones y el conocimiento de cómo estas pueden ser un impulso positivo, por ejemplo, mediante el comercio justo y las empresas sociales.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Asimismo, esta competencia requiere de las siguientes </w:t>
      </w:r>
      <w:r w:rsidRPr="000B2327">
        <w:rPr>
          <w:rFonts w:ascii="Verdana" w:hAnsi="Verdana" w:cs="Verdana"/>
          <w:i/>
          <w:iCs/>
          <w:sz w:val="18"/>
          <w:szCs w:val="18"/>
        </w:rPr>
        <w:t xml:space="preserve">destrezas </w:t>
      </w:r>
      <w:r w:rsidRPr="000B2327">
        <w:rPr>
          <w:rFonts w:ascii="Verdana" w:hAnsi="Verdana" w:cs="Verdana"/>
          <w:sz w:val="18"/>
          <w:szCs w:val="18"/>
        </w:rPr>
        <w:t>o habilidades esenciales: capacidad de análisis; capacidades de planificación, organización, gestión y toma de decisiones; resolución de problemas; comunicación, presentación, representación y negociación efectivas; habilidad para trabajar, tanto individualmente como dentro de un equipo; participación, capacidad de liderazgo y delegación;</w:t>
      </w:r>
      <w:r w:rsidRPr="000B2327" w:rsidDel="00083B44">
        <w:rPr>
          <w:rFonts w:ascii="Verdana" w:hAnsi="Verdana" w:cs="Verdana"/>
          <w:sz w:val="18"/>
          <w:szCs w:val="18"/>
        </w:rPr>
        <w:t xml:space="preserve"> </w:t>
      </w:r>
      <w:r w:rsidRPr="000B2327">
        <w:rPr>
          <w:rFonts w:ascii="Verdana" w:hAnsi="Verdana" w:cs="Verdana"/>
          <w:sz w:val="18"/>
          <w:szCs w:val="18"/>
        </w:rPr>
        <w:t xml:space="preserve">pensamiento crítico y sentido de la responsabilidad; evaluación y auto-evaluación, ya que es esencial determinar los puntos fuertes y débiles de uno mismo y de un proyecto, así como evaluar y asumir riesgos cuando esté justificado (manejo de la incertidumbre y asunción y gestión del riesgo). </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Finalmente, requiere el desarrollo de </w:t>
      </w:r>
      <w:r w:rsidRPr="000B2327">
        <w:rPr>
          <w:rFonts w:ascii="Verdana" w:hAnsi="Verdana" w:cs="Verdana"/>
          <w:i/>
          <w:iCs/>
          <w:sz w:val="18"/>
          <w:szCs w:val="18"/>
        </w:rPr>
        <w:t>actitudes y valor</w:t>
      </w:r>
      <w:r w:rsidRPr="000B2327">
        <w:rPr>
          <w:rFonts w:ascii="Verdana" w:hAnsi="Verdana" w:cs="Verdana"/>
          <w:sz w:val="18"/>
          <w:szCs w:val="18"/>
        </w:rPr>
        <w:t>es como: la predisposición a actuar de una forma creadora e imaginativa; el autoconocimiento y la autoestima; la autonomía o independencia, el interés y esfuerzo y el espíritu emprendedor. Se caracteriza por la iniciativa, la pro-actividad y la innovación, tanto en la vida privada y social como en la profesional. También está relacionada con la motivación y la determinación a la hora de cumplir los objetivos, ya sean personales o establecidos en común con otros, incluido el ámbito laboral.</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Así pues, para el adecuado desarrollo de la competencia sentido de la iniciativa y espíritu emprendedor resulta necesario abordar: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capacidad creadora y de innovación: creatividad e imaginación; autoconocimiento y autoestima; autonomía e independencia; interés y esfuerzo; espíritu emprendedor; iniciativa e innovación. </w:t>
      </w:r>
    </w:p>
    <w:p w:rsidR="0016185B" w:rsidRPr="000B2327" w:rsidRDefault="0016185B" w:rsidP="00315F26">
      <w:pPr>
        <w:rPr>
          <w:rFonts w:ascii="Verdana" w:hAnsi="Verdana" w:cs="Verdana"/>
          <w:sz w:val="18"/>
          <w:szCs w:val="18"/>
        </w:rPr>
      </w:pPr>
      <w:r w:rsidRPr="000B2327">
        <w:rPr>
          <w:rFonts w:ascii="Verdana" w:hAnsi="Verdana" w:cs="Verdana"/>
          <w:sz w:val="18"/>
          <w:szCs w:val="18"/>
        </w:rPr>
        <w:t>La capacidad pro-activa para gestionar proyectos: capacidad de análisis;  planificación, organización, gestión y toma de decisiones; resolución de problemas; habilidad para trabajar tanto individualmente como de manera colaborativa dentro de un equipo; sentido de la responsabilidad; evaluación y auto-evaluación.</w:t>
      </w:r>
    </w:p>
    <w:p w:rsidR="0016185B" w:rsidRPr="000B2327" w:rsidRDefault="0016185B" w:rsidP="00315F26">
      <w:pPr>
        <w:rPr>
          <w:rFonts w:ascii="Verdana" w:hAnsi="Verdana" w:cs="Verdana"/>
          <w:sz w:val="18"/>
          <w:szCs w:val="18"/>
        </w:rPr>
      </w:pPr>
      <w:r w:rsidRPr="000B2327">
        <w:rPr>
          <w:rFonts w:ascii="Verdana" w:hAnsi="Verdana" w:cs="Verdana"/>
          <w:sz w:val="18"/>
          <w:szCs w:val="18"/>
        </w:rPr>
        <w:t>La capacidad de asunción y gestión de riesgos y manejo de la incertidumbre: comprensión y asunción de riesgos; capacidad para gestionar el riesgo y manejar la incertidumbre.</w:t>
      </w:r>
    </w:p>
    <w:p w:rsidR="0016185B" w:rsidRPr="000B2327" w:rsidRDefault="0016185B" w:rsidP="00315F26">
      <w:pPr>
        <w:rPr>
          <w:rFonts w:ascii="Verdana" w:hAnsi="Verdana" w:cs="Verdana"/>
          <w:sz w:val="18"/>
          <w:szCs w:val="18"/>
        </w:rPr>
      </w:pPr>
      <w:r w:rsidRPr="000B2327">
        <w:rPr>
          <w:rFonts w:ascii="Verdana" w:hAnsi="Verdana" w:cs="Verdana"/>
          <w:sz w:val="18"/>
          <w:szCs w:val="18"/>
        </w:rPr>
        <w:t>Las cualidades de liderazgo y trabajo individual y en equipo: capacidad de liderazgo y delegación; capacidad para trabajar individualmente y en equipo; capacidad de representación y negociación.</w:t>
      </w:r>
    </w:p>
    <w:p w:rsidR="0016185B" w:rsidRPr="000B2327" w:rsidRDefault="0016185B" w:rsidP="00315F26">
      <w:pPr>
        <w:rPr>
          <w:rFonts w:ascii="Verdana" w:hAnsi="Verdana" w:cs="Verdana"/>
          <w:sz w:val="18"/>
          <w:szCs w:val="18"/>
        </w:rPr>
      </w:pPr>
      <w:r w:rsidRPr="000B2327">
        <w:rPr>
          <w:rFonts w:ascii="Verdana" w:hAnsi="Verdana" w:cs="Verdana"/>
          <w:sz w:val="18"/>
          <w:szCs w:val="18"/>
        </w:rPr>
        <w:t>Sentido crítico y de la responsabilidad: sentido y pensamiento crítico; sentido de la responsabilidad.</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7. Conciencia y expresiones culturales.</w:t>
      </w: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La competencia en conciencia y expresión cultural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 </w:t>
      </w:r>
    </w:p>
    <w:p w:rsidR="0016185B" w:rsidRPr="000B2327" w:rsidRDefault="0016185B" w:rsidP="00315F26">
      <w:pPr>
        <w:rPr>
          <w:rFonts w:ascii="Verdana" w:hAnsi="Verdana" w:cs="Verdana"/>
          <w:sz w:val="18"/>
          <w:szCs w:val="18"/>
          <w:lang w:val="es-ES_tradnl"/>
        </w:rPr>
      </w:pPr>
    </w:p>
    <w:p w:rsidR="0016185B" w:rsidRPr="000B2327" w:rsidRDefault="0016185B" w:rsidP="00315F26">
      <w:pPr>
        <w:rPr>
          <w:rFonts w:ascii="Verdana" w:hAnsi="Verdana" w:cs="Verdana"/>
          <w:sz w:val="18"/>
          <w:szCs w:val="18"/>
          <w:lang w:val="es-ES_tradnl"/>
        </w:rPr>
      </w:pPr>
      <w:r w:rsidRPr="000B2327">
        <w:rPr>
          <w:rFonts w:ascii="Verdana" w:hAnsi="Verdana" w:cs="Verdana"/>
          <w:sz w:val="18"/>
          <w:szCs w:val="18"/>
          <w:lang w:val="es-ES_tradnl"/>
        </w:rPr>
        <w:t xml:space="preserve">Esta competencia incorpora también un componente expresivo referido a la propia capacidad estética y creadora y al dominio de aquellas capacidades relacionadas con los diferentes códigos artísticos y culturales, para poder utilizarlas como medio de comunicación y expresión personal. Implica igualmente manifestar interés por la participación en la vida cultural y por contribuir a la conservación del patrimonio cultural y artístico, tanto de la propia comunidad como de otras comunidades. </w:t>
      </w:r>
    </w:p>
    <w:p w:rsidR="0016185B" w:rsidRPr="000B2327" w:rsidRDefault="0016185B" w:rsidP="00315F26">
      <w:pPr>
        <w:rPr>
          <w:rFonts w:ascii="Verdana" w:hAnsi="Verdana" w:cs="Verdana"/>
          <w:sz w:val="18"/>
          <w:szCs w:val="18"/>
          <w:lang w:val="es-ES_tradnl"/>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Así pues, la competencia para la conciencia y expresión cultural requiere de </w:t>
      </w:r>
      <w:r w:rsidRPr="000B2327">
        <w:rPr>
          <w:rFonts w:ascii="Verdana" w:hAnsi="Verdana" w:cs="Verdana"/>
          <w:i/>
          <w:iCs/>
          <w:sz w:val="18"/>
          <w:szCs w:val="18"/>
        </w:rPr>
        <w:t xml:space="preserve">conocimientos </w:t>
      </w:r>
      <w:r w:rsidRPr="000B2327">
        <w:rPr>
          <w:rFonts w:ascii="Verdana" w:hAnsi="Verdana" w:cs="Verdana"/>
          <w:sz w:val="18"/>
          <w:szCs w:val="18"/>
          <w:lang w:val="es-ES_tradnl"/>
        </w:rPr>
        <w:t>que permitan acceder a las distintas manifestaciones</w:t>
      </w:r>
      <w:r w:rsidRPr="000B2327">
        <w:rPr>
          <w:rFonts w:ascii="Verdana" w:hAnsi="Verdana" w:cs="Verdana"/>
          <w:sz w:val="18"/>
          <w:szCs w:val="18"/>
        </w:rPr>
        <w:t xml:space="preserve"> sobre la herencia cultural (patrimonio cultural, histórico-artístico, literario, filosófico, tecnológico, medioambiental, etcétera) a escala local, nacional y europea y su lugar en el mundo.  Comprende la concreción de la cultura en diferentes autores y obras, así como en diferentes géneros y estilos, tanto de las bellas artes (música, pintura, escultura, arquitectura, cine, literatura, fotografía, teatro y danza) como de otras manifestaciones artístico-culturales de la vida cotidiana (vivienda, vestido, gastronomía, artes aplicadas, folclore, fiestas...). Incorpora asimismo el conocimiento básico de las principales técnicas, recursos y convenciones de los diferentes lenguajes artísticos y la identificación de las relaciones existentes entre esas manifestaciones y la sociedad, lo cual supone también tener conciencia de la evolución del pensamiento, las corrientes estéticas, las modas y los gustos, así como de la importancia representativa, expresiva y comunicativa de los factores estéticos en la vida cotidiana.</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Dichos conocimientos son necesarios para poner en funcionamiento </w:t>
      </w:r>
      <w:r w:rsidRPr="000B2327">
        <w:rPr>
          <w:rFonts w:ascii="Verdana" w:hAnsi="Verdana" w:cs="Verdana"/>
          <w:i/>
          <w:iCs/>
          <w:sz w:val="18"/>
          <w:szCs w:val="18"/>
        </w:rPr>
        <w:t xml:space="preserve">destrezas </w:t>
      </w:r>
      <w:r w:rsidRPr="000B2327">
        <w:rPr>
          <w:rFonts w:ascii="Verdana" w:hAnsi="Verdana" w:cs="Verdana"/>
          <w:sz w:val="18"/>
          <w:szCs w:val="18"/>
        </w:rPr>
        <w:t xml:space="preserve">como la aplicación de diferentes habilidades de pensamiento, perceptivas, </w:t>
      </w:r>
      <w:r w:rsidRPr="000B2327">
        <w:rPr>
          <w:rFonts w:ascii="Verdana" w:hAnsi="Verdana" w:cs="Verdana"/>
          <w:noProof/>
          <w:sz w:val="18"/>
          <w:szCs w:val="18"/>
        </w:rPr>
        <w:t xml:space="preserve">comunicativas, de sensibilidad y sentido estético para poder comprenderlas, valorarlas, emocionarse y disfrutarlas. </w:t>
      </w:r>
      <w:r w:rsidRPr="000B2327">
        <w:rPr>
          <w:rFonts w:ascii="Verdana" w:hAnsi="Verdana" w:cs="Verdana"/>
          <w:sz w:val="18"/>
          <w:szCs w:val="18"/>
        </w:rPr>
        <w:t>La expresión cultural y artística exige también desarrollar la iniciativa, la imaginación y la creatividad expresada a través de códigos artísticos, así como la capacidad de emplear distintos materiales y técnicas en el diseño de proyectos.</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Además, en la medida en que las actividades culturales y artísticas suponen con frecuencia un trabajo colectivo, es preciso disponer de habilidades de cooperación y tener conciencia de la importancia de apoyar y apreciar las contribuciones ajenas.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El desarrollo de esta competencia supone </w:t>
      </w:r>
      <w:r w:rsidRPr="000B2327">
        <w:rPr>
          <w:rFonts w:ascii="Verdana" w:hAnsi="Verdana" w:cs="Verdana"/>
          <w:i/>
          <w:iCs/>
          <w:sz w:val="18"/>
          <w:szCs w:val="18"/>
        </w:rPr>
        <w:t>actitudes y valores</w:t>
      </w:r>
      <w:r w:rsidRPr="000B2327">
        <w:rPr>
          <w:rFonts w:ascii="Verdana" w:hAnsi="Verdana" w:cs="Verdana"/>
          <w:sz w:val="18"/>
          <w:szCs w:val="18"/>
        </w:rPr>
        <w:t xml:space="preserve"> personales de interés, reconocimiento y respeto por las diferentes manifestaciones artísticas y culturales, y por la conservación del patrimonio. </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Exige asimismo valorar la libertad de expresión, el derecho a la diversidad cultural, el diálogo entre culturas y sociedades y la realización de experiencias artísticas compartidas. A su vez, conlleva un interés por participar en la vida cultural y, por tanto, por comunicar y compartir conocimientos, emociones y sentimientos a partir de expresiones artísticas.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noProof/>
          <w:sz w:val="18"/>
          <w:szCs w:val="18"/>
        </w:rPr>
      </w:pPr>
      <w:r w:rsidRPr="000B2327">
        <w:rPr>
          <w:rFonts w:ascii="Verdana" w:hAnsi="Verdana" w:cs="Verdana"/>
          <w:sz w:val="18"/>
          <w:szCs w:val="18"/>
        </w:rPr>
        <w:t xml:space="preserve">Así pues, para el adecuado desarrollo de la </w:t>
      </w:r>
      <w:r w:rsidRPr="000B2327">
        <w:rPr>
          <w:rFonts w:ascii="Verdana" w:hAnsi="Verdana" w:cs="Verdana"/>
          <w:i/>
          <w:iCs/>
          <w:sz w:val="18"/>
          <w:szCs w:val="18"/>
        </w:rPr>
        <w:t>c</w:t>
      </w:r>
      <w:r w:rsidRPr="000B2327">
        <w:rPr>
          <w:rFonts w:ascii="Verdana" w:hAnsi="Verdana" w:cs="Verdana"/>
          <w:sz w:val="18"/>
          <w:szCs w:val="18"/>
        </w:rPr>
        <w:t xml:space="preserve">ompetencia para la conciencia y expresión cultural </w:t>
      </w:r>
      <w:r w:rsidRPr="000B2327">
        <w:rPr>
          <w:rFonts w:ascii="Verdana" w:hAnsi="Verdana" w:cs="Verdana"/>
          <w:noProof/>
          <w:sz w:val="18"/>
          <w:szCs w:val="18"/>
        </w:rPr>
        <w:t>resulta necesario abordar:</w:t>
      </w:r>
    </w:p>
    <w:p w:rsidR="0016185B" w:rsidRPr="000B2327" w:rsidRDefault="0016185B" w:rsidP="00315F26">
      <w:pPr>
        <w:rPr>
          <w:rFonts w:ascii="Verdana" w:hAnsi="Verdana" w:cs="Verdana"/>
          <w:noProof/>
          <w:sz w:val="18"/>
          <w:szCs w:val="18"/>
        </w:rPr>
      </w:pPr>
    </w:p>
    <w:p w:rsidR="0016185B" w:rsidRPr="000B2327" w:rsidRDefault="0016185B" w:rsidP="00315F26">
      <w:pPr>
        <w:rPr>
          <w:rFonts w:ascii="Verdana" w:hAnsi="Verdana" w:cs="Verdana"/>
          <w:noProof/>
          <w:sz w:val="18"/>
          <w:szCs w:val="18"/>
        </w:rPr>
      </w:pPr>
      <w:r w:rsidRPr="000B2327">
        <w:rPr>
          <w:rFonts w:ascii="Verdana" w:hAnsi="Verdana" w:cs="Verdana"/>
          <w:noProof/>
          <w:sz w:val="18"/>
          <w:szCs w:val="18"/>
        </w:rPr>
        <w:t xml:space="preserve">El conocimiento, estudio y comprensión tanto de los distintos estilos y géneros artísticos como de las principales obras y producciones del patrimonio cultural y artístico en distintos periodos históricos, sus características y sus relaciones con la sociedad en la que se crean, así como las características de las obras de arte producidas, todo ello mediante el contacto con las obras de arte. Está relacionada, igu almente, con la creación de la identidad cultural como ciudadano de un país o miembro de un grupo. </w:t>
      </w:r>
    </w:p>
    <w:p w:rsidR="0016185B" w:rsidRPr="000B2327" w:rsidRDefault="0016185B" w:rsidP="00315F26">
      <w:pPr>
        <w:rPr>
          <w:rFonts w:ascii="Verdana" w:hAnsi="Verdana" w:cs="Verdana"/>
          <w:noProof/>
          <w:sz w:val="18"/>
          <w:szCs w:val="18"/>
        </w:rPr>
      </w:pPr>
    </w:p>
    <w:p w:rsidR="0016185B" w:rsidRPr="000B2327" w:rsidRDefault="0016185B" w:rsidP="00315F26">
      <w:pPr>
        <w:rPr>
          <w:rFonts w:ascii="Verdana" w:hAnsi="Verdana" w:cs="Verdana"/>
          <w:noProof/>
          <w:sz w:val="18"/>
          <w:szCs w:val="18"/>
        </w:rPr>
      </w:pPr>
      <w:r w:rsidRPr="000B2327">
        <w:rPr>
          <w:rFonts w:ascii="Verdana" w:hAnsi="Verdana" w:cs="Verdana"/>
          <w:noProof/>
          <w:sz w:val="18"/>
          <w:szCs w:val="18"/>
        </w:rPr>
        <w:t>El aprendizaje de las técnicas y recursos de los diferentes lenguajes artísticos y formas de expresión cultural</w:t>
      </w:r>
      <w:r w:rsidRPr="000B2327">
        <w:rPr>
          <w:rFonts w:ascii="Verdana" w:hAnsi="Verdana" w:cs="Verdana"/>
          <w:sz w:val="18"/>
          <w:szCs w:val="18"/>
          <w:lang w:val="es-ES_tradnl"/>
        </w:rPr>
        <w:t xml:space="preserve">, </w:t>
      </w:r>
      <w:r w:rsidRPr="000B2327">
        <w:rPr>
          <w:rFonts w:ascii="Verdana" w:hAnsi="Verdana" w:cs="Verdana"/>
          <w:noProof/>
          <w:sz w:val="18"/>
          <w:szCs w:val="18"/>
        </w:rPr>
        <w:t xml:space="preserve">así como de la integración de distintos lenguajes. </w:t>
      </w:r>
    </w:p>
    <w:p w:rsidR="0016185B" w:rsidRPr="000B2327" w:rsidRDefault="0016185B" w:rsidP="00315F26">
      <w:pPr>
        <w:rPr>
          <w:rFonts w:ascii="Verdana" w:hAnsi="Verdana" w:cs="Verdana"/>
          <w:noProof/>
          <w:sz w:val="18"/>
          <w:szCs w:val="18"/>
        </w:rPr>
      </w:pPr>
    </w:p>
    <w:p w:rsidR="0016185B" w:rsidRPr="000B2327" w:rsidRDefault="0016185B" w:rsidP="00315F26">
      <w:pPr>
        <w:rPr>
          <w:rFonts w:ascii="Verdana" w:hAnsi="Verdana" w:cs="Verdana"/>
          <w:noProof/>
          <w:sz w:val="18"/>
          <w:szCs w:val="18"/>
        </w:rPr>
      </w:pPr>
      <w:r w:rsidRPr="000B2327">
        <w:rPr>
          <w:rFonts w:ascii="Verdana" w:hAnsi="Verdana" w:cs="Verdana"/>
          <w:noProof/>
          <w:sz w:val="18"/>
          <w:szCs w:val="18"/>
        </w:rPr>
        <w:t xml:space="preserve">El desarrollo de la capacidad e intención de expresarse </w:t>
      </w:r>
      <w:r w:rsidRPr="000B2327">
        <w:rPr>
          <w:rFonts w:ascii="Verdana" w:hAnsi="Verdana" w:cs="Verdana"/>
          <w:sz w:val="18"/>
          <w:szCs w:val="18"/>
          <w:lang w:val="es-ES_tradnl"/>
        </w:rPr>
        <w:t xml:space="preserve">y comunicar ideas, experiencias y emociones propias, partiendo de la identificación del potencial artístico personal (aptitud/talento). </w:t>
      </w:r>
      <w:r w:rsidRPr="000B2327">
        <w:rPr>
          <w:rFonts w:ascii="Verdana" w:hAnsi="Verdana" w:cs="Verdana"/>
          <w:noProof/>
          <w:sz w:val="18"/>
          <w:szCs w:val="18"/>
        </w:rPr>
        <w:t>Se refiere también a la capacidad de percibir, comprender y enriquecerse con las producciones del mundo del arte y de la cultura.</w:t>
      </w:r>
    </w:p>
    <w:p w:rsidR="0016185B" w:rsidRPr="000B2327" w:rsidRDefault="0016185B" w:rsidP="00315F26">
      <w:pPr>
        <w:rPr>
          <w:rFonts w:ascii="Verdana" w:hAnsi="Verdana" w:cs="Verdana"/>
          <w:noProof/>
          <w:sz w:val="18"/>
          <w:szCs w:val="18"/>
        </w:rPr>
      </w:pPr>
    </w:p>
    <w:p w:rsidR="0016185B" w:rsidRPr="000B2327" w:rsidRDefault="0016185B" w:rsidP="00315F26">
      <w:pPr>
        <w:rPr>
          <w:rFonts w:ascii="Verdana" w:hAnsi="Verdana" w:cs="Verdana"/>
          <w:sz w:val="18"/>
          <w:szCs w:val="18"/>
          <w:lang w:val="es-ES_tradnl"/>
        </w:rPr>
      </w:pPr>
      <w:r w:rsidRPr="000B2327">
        <w:rPr>
          <w:rFonts w:ascii="Verdana" w:hAnsi="Verdana" w:cs="Verdana"/>
          <w:noProof/>
          <w:sz w:val="18"/>
          <w:szCs w:val="18"/>
        </w:rPr>
        <w:t xml:space="preserve">La potenciación de la iniciativa, la creatividad y la imaginación </w:t>
      </w:r>
      <w:r w:rsidRPr="000B2327">
        <w:rPr>
          <w:rFonts w:ascii="Verdana" w:hAnsi="Verdana" w:cs="Verdana"/>
          <w:sz w:val="18"/>
          <w:szCs w:val="18"/>
          <w:lang w:val="es-ES_tradnl"/>
        </w:rPr>
        <w:t xml:space="preserve">propias de cada individuo de cara a la expresión de las propias ideas y sentimientos. Es decir, la capacidad de imaginar y realizar producciones que supongan recreación, innovación y transformación. </w:t>
      </w:r>
      <w:r w:rsidRPr="000B2327">
        <w:rPr>
          <w:rFonts w:ascii="Verdana" w:hAnsi="Verdana" w:cs="Verdana"/>
          <w:noProof/>
          <w:sz w:val="18"/>
          <w:szCs w:val="18"/>
        </w:rPr>
        <w:t xml:space="preserve">Implica el fomento de habilidades que permitan reelaborar ideas y sentimientos propios y ajenos y exige desarrollar el autoconocimiento y la </w:t>
      </w:r>
      <w:r w:rsidRPr="000B2327">
        <w:rPr>
          <w:rFonts w:ascii="Verdana" w:hAnsi="Verdana" w:cs="Verdana"/>
          <w:sz w:val="18"/>
          <w:szCs w:val="18"/>
          <w:lang w:val="es-ES_tradnl"/>
        </w:rPr>
        <w:t>autoestima, así como la capacidad de resolución de problemas y asunción de riesgos.</w:t>
      </w:r>
    </w:p>
    <w:p w:rsidR="0016185B" w:rsidRPr="000B2327" w:rsidRDefault="0016185B" w:rsidP="00315F26">
      <w:pPr>
        <w:rPr>
          <w:rFonts w:ascii="Verdana" w:hAnsi="Verdana" w:cs="Verdana"/>
          <w:sz w:val="18"/>
          <w:szCs w:val="18"/>
          <w:lang w:val="es-ES_tradnl"/>
        </w:rPr>
      </w:pPr>
    </w:p>
    <w:p w:rsidR="0016185B" w:rsidRDefault="0016185B" w:rsidP="00315F26">
      <w:pPr>
        <w:rPr>
          <w:rFonts w:ascii="Verdana" w:hAnsi="Verdana" w:cs="Verdana"/>
          <w:sz w:val="18"/>
          <w:szCs w:val="18"/>
        </w:rPr>
      </w:pPr>
      <w:r w:rsidRPr="000B2327">
        <w:rPr>
          <w:rFonts w:ascii="Verdana" w:hAnsi="Verdana" w:cs="Verdana"/>
          <w:sz w:val="18"/>
          <w:szCs w:val="18"/>
          <w:lang w:val="es-ES_tradnl"/>
        </w:rPr>
        <w:t>El interés, aprecio, respeto, disfrute y valoración crítica de las obras artísticas y culturales</w:t>
      </w:r>
      <w:r w:rsidRPr="000B2327">
        <w:rPr>
          <w:rFonts w:ascii="Verdana" w:hAnsi="Verdana" w:cs="Verdana"/>
          <w:b/>
          <w:bCs/>
          <w:sz w:val="18"/>
          <w:szCs w:val="18"/>
          <w:lang w:val="es-ES_tradnl"/>
        </w:rPr>
        <w:t xml:space="preserve"> </w:t>
      </w:r>
      <w:r w:rsidRPr="000B2327">
        <w:rPr>
          <w:rFonts w:ascii="Verdana" w:hAnsi="Verdana" w:cs="Verdana"/>
          <w:sz w:val="18"/>
          <w:szCs w:val="18"/>
          <w:lang w:val="es-ES_tradnl"/>
        </w:rPr>
        <w:t>que se producen en la sociedad,</w:t>
      </w:r>
      <w:r w:rsidRPr="000B2327">
        <w:rPr>
          <w:rFonts w:ascii="Verdana" w:hAnsi="Verdana" w:cs="Verdana"/>
          <w:noProof/>
          <w:sz w:val="18"/>
          <w:szCs w:val="18"/>
        </w:rPr>
        <w:t xml:space="preserve"> con un </w:t>
      </w:r>
      <w:r w:rsidRPr="000B2327">
        <w:rPr>
          <w:rFonts w:ascii="Verdana" w:hAnsi="Verdana" w:cs="Verdana"/>
          <w:sz w:val="18"/>
          <w:szCs w:val="18"/>
        </w:rPr>
        <w:t xml:space="preserve">espíritu abierto, positivo y solidario.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noProof/>
          <w:sz w:val="18"/>
          <w:szCs w:val="18"/>
        </w:rPr>
      </w:pPr>
      <w:r w:rsidRPr="000B2327">
        <w:rPr>
          <w:rFonts w:ascii="Verdana" w:hAnsi="Verdana" w:cs="Verdana"/>
          <w:noProof/>
          <w:sz w:val="18"/>
          <w:szCs w:val="18"/>
        </w:rPr>
        <w:t>La promoción de la participación en la vida y la actividad cultural de la sociedad en que se vive, a lo largo de toda la vida. Esto lleva implícitos comportamientos que favorecen la convivencia social.</w:t>
      </w:r>
    </w:p>
    <w:p w:rsidR="0016185B" w:rsidRPr="000B2327" w:rsidRDefault="0016185B" w:rsidP="00315F26">
      <w:pPr>
        <w:rPr>
          <w:rFonts w:ascii="Verdana" w:hAnsi="Verdana" w:cs="Verdana"/>
          <w:noProof/>
          <w:sz w:val="18"/>
          <w:szCs w:val="18"/>
        </w:rPr>
      </w:pPr>
    </w:p>
    <w:p w:rsidR="0016185B" w:rsidRPr="000B2327" w:rsidRDefault="0016185B" w:rsidP="00315F26">
      <w:pPr>
        <w:rPr>
          <w:rFonts w:ascii="Verdana" w:hAnsi="Verdana" w:cs="Verdana"/>
          <w:noProof/>
          <w:sz w:val="18"/>
          <w:szCs w:val="18"/>
        </w:rPr>
      </w:pPr>
      <w:r w:rsidRPr="000B2327">
        <w:rPr>
          <w:rFonts w:ascii="Verdana" w:hAnsi="Verdana" w:cs="Verdana"/>
          <w:noProof/>
          <w:sz w:val="18"/>
          <w:szCs w:val="18"/>
        </w:rPr>
        <w:t xml:space="preserve">El desarrollo de la capacidad de esfuerzo, constancia y disciplina como requisitos necesarios para la creación de cualquier producción artística de calidad, así como habilidades de cooperación que permitan la realización de trabajos colectivos. </w:t>
      </w:r>
    </w:p>
    <w:p w:rsidR="0016185B" w:rsidRPr="00201C5B" w:rsidRDefault="0016185B" w:rsidP="006223C9">
      <w:pPr>
        <w:jc w:val="both"/>
        <w:rPr>
          <w:rFonts w:ascii="Verdana" w:hAnsi="Verdana" w:cs="Verdana"/>
          <w:sz w:val="20"/>
          <w:szCs w:val="20"/>
        </w:rPr>
      </w:pPr>
    </w:p>
    <w:p w:rsidR="0016185B" w:rsidRPr="000B2327" w:rsidRDefault="0016185B" w:rsidP="00315F26">
      <w:pPr>
        <w:rPr>
          <w:rFonts w:ascii="Verdana" w:hAnsi="Verdana" w:cs="Verdana"/>
          <w:b/>
          <w:bCs/>
          <w:sz w:val="18"/>
          <w:szCs w:val="18"/>
        </w:rPr>
      </w:pPr>
      <w:r w:rsidRPr="000B2327">
        <w:rPr>
          <w:rFonts w:ascii="Verdana" w:hAnsi="Verdana" w:cs="Verdana"/>
          <w:b/>
          <w:bCs/>
          <w:sz w:val="18"/>
          <w:szCs w:val="18"/>
        </w:rPr>
        <w:t>2.3.2. Estrategias metodológicas para trabajar por Competencias en el aula.</w:t>
      </w:r>
    </w:p>
    <w:p w:rsidR="0016185B" w:rsidRPr="000B2327" w:rsidRDefault="0016185B" w:rsidP="00315F26">
      <w:pPr>
        <w:rPr>
          <w:rFonts w:ascii="Verdana" w:hAnsi="Verdana" w:cs="Verdana"/>
          <w:b/>
          <w:bCs/>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Todo proceso de enseñanza-aprendizaje debe partir de una planificación rigurosa de lo que se pretende conseguir, teniendo claro cuáles son los objetivos o metas, qué recursos son necesarios, qué métodos didácticos son los más adecuados y cómo se evalúa el aprendizaje y se retroalimenta el proceso.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Los métodos didácticos han de elegirse en función de lo que se sabe que es óptimo para alcanzar las metas propuestas y en función de los condicionantes en los que tiene lugar la enseñanza. </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La naturaleza de la materia, las condiciones socioculturales, la disponibilidad de recursos y las características de los alumnos y alumnas condicionan el proceso de enseñanza-aprendizaje</w:t>
      </w:r>
      <w:r w:rsidRPr="000B2327">
        <w:rPr>
          <w:rFonts w:ascii="Verdana" w:hAnsi="Verdana" w:cs="Verdana"/>
          <w:b/>
          <w:bCs/>
          <w:sz w:val="18"/>
          <w:szCs w:val="18"/>
        </w:rPr>
        <w:t xml:space="preserve">, </w:t>
      </w:r>
      <w:r w:rsidRPr="000B2327">
        <w:rPr>
          <w:rFonts w:ascii="Verdana" w:hAnsi="Verdana" w:cs="Verdana"/>
          <w:sz w:val="18"/>
          <w:szCs w:val="18"/>
        </w:rPr>
        <w:t xml:space="preserve">por lo que será necesario que el método seguido por el profesor se ajuste a estos condicionantes con el fin de propiciar un aprendizaje competencial en el alumnado.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La importancia de los condicionantes en la elección del método es tal, que determina la necesidad de conceder la máxima autonomía a los profesores y a los centros para que seleccionen los métodos que mejor se adaptan a los condicionantes en los que se desarrolla el proceso de enseñanza-aprendizaje en el que se encuentran inmersos.</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Los métodos deben partir de la perspectiva del docente como orientador, promotor y facilitador del desarrollo competencial en el alumnado; además, deben enfocarse a la realización de tareas o situaciones-problema, planteadas con un objetivo concreto, que el alumnado debe resolver haciendo un uso adecuado de los distintos tipos de conocimientos, destrezas, actitudes y valores; asimismo, deben tener en cuenta</w:t>
      </w:r>
      <w:r w:rsidRPr="000B2327">
        <w:rPr>
          <w:rFonts w:ascii="Verdana" w:hAnsi="Verdana" w:cs="Verdana"/>
          <w:b/>
          <w:bCs/>
          <w:sz w:val="18"/>
          <w:szCs w:val="18"/>
        </w:rPr>
        <w:t xml:space="preserve"> </w:t>
      </w:r>
      <w:r w:rsidRPr="000B2327">
        <w:rPr>
          <w:rFonts w:ascii="Verdana" w:hAnsi="Verdana" w:cs="Verdana"/>
          <w:sz w:val="18"/>
          <w:szCs w:val="18"/>
        </w:rPr>
        <w:t>la atención a la diversidad y el respeto por los distintos ritmos y estilos de aprendizaje mediante prácticas de trabajo individual y cooperativo.</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En el actual proceso de inclusión de las competencias como elemento esencial del currículo, es preciso señalar que cualquiera de las metodologías seleccionadas por los docentes para favorecer el desarrollo competencial de los alumnos y alumnas debe ajustarse al nivel competencial inicial de estos. Además, es necesario secuenciar la enseñanza de tal modo que se parta de aprendizajes más simples para avanzar gradualmente hacia otros más complejos. </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Uno de los elementos clave en la enseñanza por competencias</w:t>
      </w:r>
      <w:r w:rsidRPr="000B2327">
        <w:rPr>
          <w:rFonts w:ascii="Verdana" w:hAnsi="Verdana" w:cs="Verdana"/>
          <w:b/>
          <w:bCs/>
          <w:sz w:val="18"/>
          <w:szCs w:val="18"/>
        </w:rPr>
        <w:t xml:space="preserve"> </w:t>
      </w:r>
      <w:r w:rsidRPr="000B2327">
        <w:rPr>
          <w:rFonts w:ascii="Verdana" w:hAnsi="Verdana" w:cs="Verdana"/>
          <w:sz w:val="18"/>
          <w:szCs w:val="18"/>
        </w:rPr>
        <w:t xml:space="preserve">es despertar y mantener la motivación hacia el aprendizaje en el alumnado, lo que implica un nuevo planteamiento del papel del alumno, activo y autónomo, consciente de ser el  responsable de su aprendizaje. </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Los métodos docentes deberán favorecer la motivación por aprender en los alumnos y alumnas y, a tal fin, los profesores han de ser capaces de generar en ellos la curiosidad y la necesidad por adquirir los conocimientos, las destrezas y las actitudes y valores presentes en las competencias. Asimismo, con el propósito de mantener la motivación por aprender es necesario que los profesores procuren todo tipo de ayudas para que los estudiantes comprendan lo que aprenden, sepan para qué lo aprenden y  sean capaces de usar lo aprendido en distintos contextos dentro y fuera del aula.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 xml:space="preserve">Para potenciar la motivación por el aprendizaje de competencias se requieren, además, metodologías activas y contextualizadas. Aquellas que faciliten la participación e implicación del alumnado y la adquisición y uso de conocimientos en situaciones reales, serán las que generen aprendizajes más transferibles y duraderos. </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Las metodologías activas han de apoyarse en estructuras de aprendizaje cooperativo, de forma que, a través de la resolución conjunta de las tareas, los miembros del grupo conozcan las estrategias utilizadas por sus compañeros y  p</w:t>
      </w:r>
      <w:r>
        <w:rPr>
          <w:rFonts w:ascii="Verdana" w:hAnsi="Verdana" w:cs="Verdana"/>
          <w:sz w:val="18"/>
          <w:szCs w:val="18"/>
        </w:rPr>
        <w:t xml:space="preserve">uedan aplicarlas a situaciones </w:t>
      </w:r>
      <w:r w:rsidRPr="000B2327">
        <w:rPr>
          <w:rFonts w:ascii="Verdana" w:hAnsi="Verdana" w:cs="Verdana"/>
          <w:sz w:val="18"/>
          <w:szCs w:val="18"/>
        </w:rPr>
        <w:t>similares.</w:t>
      </w:r>
    </w:p>
    <w:p w:rsidR="0016185B" w:rsidRPr="000B2327" w:rsidRDefault="0016185B" w:rsidP="00315F26">
      <w:pPr>
        <w:rPr>
          <w:rFonts w:ascii="Verdana" w:hAnsi="Verdana" w:cs="Verdana"/>
          <w:sz w:val="18"/>
          <w:szCs w:val="18"/>
        </w:rPr>
      </w:pPr>
    </w:p>
    <w:p w:rsidR="0016185B" w:rsidRDefault="0016185B" w:rsidP="00315F26">
      <w:pPr>
        <w:rPr>
          <w:rFonts w:ascii="Verdana" w:hAnsi="Verdana" w:cs="Verdana"/>
          <w:sz w:val="18"/>
          <w:szCs w:val="18"/>
        </w:rPr>
      </w:pPr>
      <w:r w:rsidRPr="000B2327">
        <w:rPr>
          <w:rFonts w:ascii="Verdana" w:hAnsi="Verdana" w:cs="Verdana"/>
          <w:sz w:val="18"/>
          <w:szCs w:val="18"/>
        </w:rPr>
        <w:t xml:space="preserve">Para un proceso de enseñanza-aprendizaje competencial las estrategias interactivas son las más adecuadas, al permitir compartir y construir el conocimiento y dinamizar la sesión de clase mediante el intercambio verbal y colectivo de ideas. Las metodologías que contextualizan el aprendizaje y permiten el aprendizaje por proyectos, los centros de interés, el estudio de casos o el aprendizaje basado en problemas favorecen la participación activa, la experimentación y un aprendizaje funcional que va a facilitar el desarrollo de las competencias, así como la motivación de los alumnos y alumnas al contribuir decisivamente a la transferibilidad de los aprendizajes. </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El trabajo por proyectos, especialmente relevante para el aprendizaje por competencias, se basa en la propuesta de un plan de acción con el que se busca conseguir un determinado resultado práctico. Esta metodología pretende ayudar al alumnado a organizar su pensamiento favoreciendo en ellos la reflexión, la crítica,  la elaboración de hipótesis y la tarea investigadora a través de un proceso en el que cada uno asume la responsabilidad de su aprendizaje, aplicando sus conocimientos y habilidades a proyectos reales. Se favorece, por tanto, un aprendizaje orientado a la acción en el que se integran varias áreas o materias: los estudiantes ponen en juego un conjunto amplio de conocimientos, habilidades o destrezas y actitudes personales, es decir, los elementos que integran las distintas competencias.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Asimismo, resulta recomendable el uso del portfolio, que aporta información extensa sobre el aprendizaje del alumnado, refuerza la evaluación continua y permite compartir resultados de aprendizaje. El portfolio es una herramienta motivadora para el alumnado que potencia su autonomía y desarrolla su pensamiento crítico y reflexivo.</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La selección y uso de materiales y recursos didácticos constituye un aspecto esencial de la metodología. El profesorado debe implicarse en la elaboración y diseño de diferentes tipos de materiales, adaptados a los distintos niveles y a los diferentes estilos y ritmos de aprendizaje de los alumnos y alumnas, con el objeto de atender a la diversidad en el aula y personalizar los procesos de construcción de los aprendizajes. Se debe potenciar el uso de una variedad de materiales y recursos, considerando especialmente la integración de las Tecnologías de la Información y la Comunicación en el proceso de enseñanza-aprendizaje que permiten el acceso a recursos virtuales.</w:t>
      </w:r>
    </w:p>
    <w:p w:rsidR="0016185B" w:rsidRPr="000B2327" w:rsidRDefault="0016185B" w:rsidP="00315F26">
      <w:pPr>
        <w:rPr>
          <w:rFonts w:ascii="Verdana" w:hAnsi="Verdana" w:cs="Verdana"/>
          <w:sz w:val="18"/>
          <w:szCs w:val="18"/>
        </w:rPr>
      </w:pPr>
    </w:p>
    <w:p w:rsidR="0016185B" w:rsidRPr="000B2327" w:rsidRDefault="0016185B" w:rsidP="00315F26">
      <w:pPr>
        <w:rPr>
          <w:rFonts w:ascii="Verdana" w:hAnsi="Verdana" w:cs="Verdana"/>
          <w:sz w:val="18"/>
          <w:szCs w:val="18"/>
        </w:rPr>
      </w:pPr>
      <w:r w:rsidRPr="000B2327">
        <w:rPr>
          <w:rFonts w:ascii="Verdana" w:hAnsi="Verdana" w:cs="Verdana"/>
          <w:sz w:val="18"/>
          <w:szCs w:val="18"/>
        </w:rPr>
        <w:t>Finalmente, es necesaria una adecuada coordinación entre los docentes sobre las estrategias metodológicas y didácticas que se utilicen. Los equipos educativos deben plantearse una reflexión común y compartida sobre la eficacia de las diferentes propuestas metodológicas con  criterios comunes y consensuados. Esta coordinación y la existencia de estrategias conexionadas permiten abordar con rigor el tratamiento integrado de las competencias y progresar hacia una construcción colaborativa del conocimiento.</w:t>
      </w:r>
    </w:p>
    <w:p w:rsidR="0016185B" w:rsidRDefault="0016185B">
      <w:pPr>
        <w:rPr>
          <w:rFonts w:ascii="Verdana" w:hAnsi="Verdana" w:cs="Verdana"/>
          <w:b/>
          <w:bCs/>
          <w:sz w:val="20"/>
          <w:szCs w:val="20"/>
        </w:rPr>
      </w:pPr>
    </w:p>
    <w:p w:rsidR="0016185B" w:rsidRDefault="0016185B" w:rsidP="00315F26">
      <w:pPr>
        <w:rPr>
          <w:rFonts w:ascii="Tahoma" w:hAnsi="Tahoma" w:cs="Tahoma"/>
          <w:b/>
          <w:bCs/>
          <w:sz w:val="18"/>
          <w:szCs w:val="18"/>
        </w:rPr>
      </w:pPr>
      <w:r w:rsidRPr="008719B7">
        <w:rPr>
          <w:rFonts w:ascii="Tahoma" w:hAnsi="Tahoma" w:cs="Tahoma"/>
          <w:b/>
          <w:bCs/>
          <w:sz w:val="18"/>
          <w:szCs w:val="18"/>
        </w:rPr>
        <w:t xml:space="preserve">2.3.3. Contribución del Proyecto </w:t>
      </w:r>
      <w:r w:rsidRPr="008719B7">
        <w:rPr>
          <w:rFonts w:ascii="Tahoma" w:hAnsi="Tahoma" w:cs="Tahoma"/>
          <w:b/>
          <w:bCs/>
          <w:i/>
          <w:iCs/>
          <w:sz w:val="18"/>
          <w:szCs w:val="18"/>
        </w:rPr>
        <w:t>Islands</w:t>
      </w:r>
      <w:r w:rsidRPr="008719B7">
        <w:rPr>
          <w:rFonts w:ascii="Tahoma" w:hAnsi="Tahoma" w:cs="Tahoma"/>
          <w:b/>
          <w:bCs/>
          <w:sz w:val="18"/>
          <w:szCs w:val="18"/>
        </w:rPr>
        <w:t xml:space="preserve"> al desarrollo de las Competencias </w:t>
      </w:r>
      <w:r>
        <w:rPr>
          <w:rFonts w:ascii="Tahoma" w:hAnsi="Tahoma" w:cs="Tahoma"/>
          <w:b/>
          <w:bCs/>
          <w:sz w:val="18"/>
          <w:szCs w:val="18"/>
        </w:rPr>
        <w:t>c</w:t>
      </w:r>
      <w:r w:rsidRPr="008719B7">
        <w:rPr>
          <w:rFonts w:ascii="Tahoma" w:hAnsi="Tahoma" w:cs="Tahoma"/>
          <w:b/>
          <w:bCs/>
          <w:sz w:val="18"/>
          <w:szCs w:val="18"/>
        </w:rPr>
        <w:t>lave</w:t>
      </w:r>
    </w:p>
    <w:p w:rsidR="0016185B" w:rsidRDefault="0016185B" w:rsidP="00315F26">
      <w:pPr>
        <w:rPr>
          <w:rFonts w:ascii="Tahoma" w:hAnsi="Tahoma" w:cs="Tahoma"/>
          <w:sz w:val="18"/>
          <w:szCs w:val="18"/>
        </w:rPr>
      </w:pPr>
    </w:p>
    <w:p w:rsidR="0016185B" w:rsidRPr="00D32870" w:rsidRDefault="0016185B" w:rsidP="00315F26">
      <w:pPr>
        <w:rPr>
          <w:rFonts w:ascii="Verdana" w:hAnsi="Verdana" w:cs="Verdana"/>
          <w:b/>
          <w:bCs/>
          <w:color w:val="F79646"/>
          <w:sz w:val="18"/>
          <w:szCs w:val="18"/>
        </w:rPr>
      </w:pPr>
      <w:r w:rsidRPr="00D32870">
        <w:rPr>
          <w:rFonts w:ascii="Verdana" w:hAnsi="Verdana" w:cs="Verdana"/>
          <w:b/>
          <w:bCs/>
          <w:color w:val="F79646"/>
          <w:sz w:val="18"/>
          <w:szCs w:val="18"/>
        </w:rPr>
        <w:t>1. Comunicación lingüística</w:t>
      </w:r>
    </w:p>
    <w:p w:rsidR="0016185B" w:rsidRPr="00B1115A" w:rsidRDefault="0016185B" w:rsidP="00315F26">
      <w:pPr>
        <w:pStyle w:val="BodyText3"/>
        <w:rPr>
          <w:rFonts w:ascii="Verdana" w:hAnsi="Verdana" w:cs="Verdana"/>
          <w:sz w:val="18"/>
          <w:szCs w:val="18"/>
          <w:lang w:val="es-ES"/>
        </w:rPr>
      </w:pPr>
      <w:r w:rsidRPr="00B1115A">
        <w:rPr>
          <w:rFonts w:ascii="Verdana" w:hAnsi="Verdana" w:cs="Verdana"/>
          <w:sz w:val="18"/>
          <w:szCs w:val="18"/>
          <w:lang w:val="es-ES"/>
        </w:rPr>
        <w:t>Todas las secciones y actividades de la unidad contribuyen al desarrollo de la competencia lingüística en comunicación.</w:t>
      </w:r>
    </w:p>
    <w:p w:rsidR="0016185B" w:rsidRPr="00B1115A" w:rsidRDefault="0016185B" w:rsidP="00315F26">
      <w:pPr>
        <w:rPr>
          <w:rFonts w:ascii="Verdana" w:hAnsi="Verdana" w:cs="Verdana"/>
          <w:b/>
          <w:bCs/>
          <w:sz w:val="18"/>
          <w:szCs w:val="18"/>
        </w:rPr>
      </w:pPr>
    </w:p>
    <w:p w:rsidR="0016185B" w:rsidRPr="00D32870" w:rsidRDefault="0016185B" w:rsidP="00315F26">
      <w:pPr>
        <w:rPr>
          <w:rFonts w:ascii="Verdana" w:hAnsi="Verdana" w:cs="Verdana"/>
          <w:b/>
          <w:bCs/>
          <w:color w:val="F79646"/>
          <w:sz w:val="18"/>
          <w:szCs w:val="18"/>
        </w:rPr>
      </w:pPr>
      <w:r w:rsidRPr="00D32870">
        <w:rPr>
          <w:rFonts w:ascii="Verdana" w:hAnsi="Verdana" w:cs="Verdana"/>
          <w:b/>
          <w:bCs/>
          <w:color w:val="F79646"/>
          <w:sz w:val="18"/>
          <w:szCs w:val="18"/>
        </w:rPr>
        <w:t xml:space="preserve">2. Competencia matemática y </w:t>
      </w:r>
      <w:r>
        <w:rPr>
          <w:rFonts w:ascii="Verdana" w:hAnsi="Verdana" w:cs="Verdana"/>
          <w:b/>
          <w:bCs/>
          <w:color w:val="F79646"/>
          <w:sz w:val="18"/>
          <w:szCs w:val="18"/>
        </w:rPr>
        <w:t>C</w:t>
      </w:r>
      <w:r w:rsidRPr="00D32870">
        <w:rPr>
          <w:rFonts w:ascii="Verdana" w:hAnsi="Verdana" w:cs="Verdana"/>
          <w:b/>
          <w:bCs/>
          <w:color w:val="F79646"/>
          <w:sz w:val="18"/>
          <w:szCs w:val="18"/>
        </w:rPr>
        <w:t>ompetencias clave en ciencia y tecnología.</w:t>
      </w:r>
    </w:p>
    <w:p w:rsidR="0016185B" w:rsidRPr="00B1115A" w:rsidRDefault="0016185B" w:rsidP="00315F26">
      <w:pPr>
        <w:rPr>
          <w:rFonts w:ascii="Verdana" w:hAnsi="Verdana" w:cs="Verdana"/>
          <w:b/>
          <w:bCs/>
          <w:sz w:val="18"/>
          <w:szCs w:val="18"/>
          <w:u w:val="single"/>
        </w:rPr>
      </w:pPr>
      <w:r w:rsidRPr="00B1115A">
        <w:rPr>
          <w:rFonts w:ascii="Verdana" w:hAnsi="Verdana" w:cs="Verdana"/>
          <w:sz w:val="18"/>
          <w:szCs w:val="18"/>
        </w:rPr>
        <w:t>Esta competencia se desarrolla en la unidad a través de actividades como:</w:t>
      </w:r>
    </w:p>
    <w:p w:rsidR="0016185B" w:rsidRPr="00B1115A" w:rsidRDefault="0016185B" w:rsidP="00315F26">
      <w:pPr>
        <w:rPr>
          <w:rFonts w:ascii="Verdana" w:hAnsi="Verdana" w:cs="Verdana"/>
          <w:b/>
          <w:bCs/>
          <w:sz w:val="18"/>
          <w:szCs w:val="18"/>
        </w:rPr>
      </w:pPr>
    </w:p>
    <w:p w:rsidR="0016185B" w:rsidRPr="00B1115A" w:rsidRDefault="0016185B" w:rsidP="00315F26">
      <w:pPr>
        <w:pStyle w:val="BodyText3"/>
        <w:rPr>
          <w:rFonts w:ascii="Verdana" w:hAnsi="Verdana" w:cs="Verdana"/>
          <w:sz w:val="18"/>
          <w:szCs w:val="18"/>
        </w:rPr>
      </w:pPr>
      <w:r w:rsidRPr="00B1115A">
        <w:rPr>
          <w:rFonts w:ascii="Verdana" w:hAnsi="Verdana" w:cs="Verdana"/>
          <w:b/>
          <w:bCs/>
          <w:sz w:val="18"/>
          <w:szCs w:val="18"/>
        </w:rPr>
        <w:t>a. Matemáticas</w:t>
      </w:r>
      <w:r w:rsidRPr="00B1115A">
        <w:rPr>
          <w:rFonts w:ascii="Verdana" w:hAnsi="Verdana" w:cs="Verdana"/>
          <w:sz w:val="18"/>
          <w:szCs w:val="18"/>
        </w:rPr>
        <w:t xml:space="preserve"> </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Relacionar números con imágenes, viñetas, en lengua inglesa.</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Utilizar fechas, horas, cifras y cantidades, operaciones matématicas sencillas, medidas.</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Utilizar gráficas, tablas, datos estadísticos, agrupamiento y ordenación de conceptos.</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Las secciones CLIL cuando abordan el tema de las matemáticas.</w:t>
      </w:r>
    </w:p>
    <w:p w:rsidR="0016185B" w:rsidRPr="00B1115A" w:rsidRDefault="0016185B" w:rsidP="00315F26">
      <w:pPr>
        <w:rPr>
          <w:rFonts w:ascii="Verdana" w:hAnsi="Verdana" w:cs="Verdana"/>
          <w:b/>
          <w:bCs/>
          <w:sz w:val="18"/>
          <w:szCs w:val="18"/>
          <w:lang w:val="es-ES_tradnl"/>
        </w:rPr>
      </w:pPr>
    </w:p>
    <w:p w:rsidR="0016185B" w:rsidRPr="00B1115A" w:rsidRDefault="0016185B" w:rsidP="00315F26">
      <w:pPr>
        <w:rPr>
          <w:rFonts w:ascii="Verdana" w:hAnsi="Verdana" w:cs="Verdana"/>
          <w:b/>
          <w:bCs/>
          <w:sz w:val="18"/>
          <w:szCs w:val="18"/>
          <w:lang w:val="es-ES_tradnl"/>
        </w:rPr>
      </w:pPr>
      <w:r w:rsidRPr="00B1115A">
        <w:rPr>
          <w:rFonts w:ascii="Verdana" w:hAnsi="Verdana" w:cs="Verdana"/>
          <w:b/>
          <w:bCs/>
          <w:sz w:val="18"/>
          <w:szCs w:val="18"/>
          <w:lang w:val="es-ES_tradnl"/>
        </w:rPr>
        <w:t>b. Ciencia y tecnología</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Informaciones sobre su entorno natural, social y cultural, así como las posibilidades de acción y cuidado del mismo.</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Informaciones sobre la higiene y la salud, el cuerpo y su funcionamiento, el uso de la educación física y el deporte como medios para favorecer el desarrollo personal y social.</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Informaciones sobre plantas, su fisiología y sus hábitats,  los animales más próximos al ser humano y los modos de comportamiento que favorezcan su cuidado.</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Conocer y valorar los animales más próximos al ser humano y adoptar modos de comportamiento que favorezcan su cuidado.</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Iniciación a la actividad científica. Aproximación experimental a algunas cuestiones.</w:t>
      </w:r>
    </w:p>
    <w:p w:rsidR="0016185B" w:rsidRPr="00B1115A"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L</w:t>
      </w:r>
      <w:r w:rsidRPr="00B1115A">
        <w:rPr>
          <w:rFonts w:ascii="Verdana" w:hAnsi="Verdana" w:cs="Verdana"/>
          <w:sz w:val="18"/>
          <w:szCs w:val="18"/>
          <w:lang w:val="es-ES_tradnl"/>
        </w:rPr>
        <w:t>as secciones CLIL cuando abordan el tema de las ciencias y la tecnología.</w:t>
      </w:r>
    </w:p>
    <w:p w:rsidR="0016185B" w:rsidRPr="00B1115A" w:rsidRDefault="0016185B" w:rsidP="00315F26">
      <w:pPr>
        <w:rPr>
          <w:rFonts w:ascii="Verdana" w:hAnsi="Verdana" w:cs="Verdana"/>
          <w:b/>
          <w:bCs/>
          <w:sz w:val="18"/>
          <w:szCs w:val="18"/>
        </w:rPr>
      </w:pPr>
    </w:p>
    <w:p w:rsidR="0016185B" w:rsidRPr="00321973" w:rsidRDefault="0016185B" w:rsidP="00315F26">
      <w:pPr>
        <w:rPr>
          <w:rFonts w:ascii="Verdana" w:hAnsi="Verdana" w:cs="Verdana"/>
          <w:b/>
          <w:bCs/>
          <w:color w:val="F79646"/>
          <w:sz w:val="18"/>
          <w:szCs w:val="18"/>
        </w:rPr>
      </w:pPr>
      <w:r w:rsidRPr="00321973">
        <w:rPr>
          <w:rFonts w:ascii="Verdana" w:hAnsi="Verdana" w:cs="Verdana"/>
          <w:b/>
          <w:bCs/>
          <w:color w:val="F79646"/>
          <w:sz w:val="18"/>
          <w:szCs w:val="18"/>
        </w:rPr>
        <w:t>3. Competencia digital</w:t>
      </w:r>
      <w:r>
        <w:rPr>
          <w:rFonts w:ascii="Verdana" w:hAnsi="Verdana" w:cs="Verdana"/>
          <w:b/>
          <w:bCs/>
          <w:color w:val="F79646"/>
          <w:sz w:val="18"/>
          <w:szCs w:val="18"/>
        </w:rPr>
        <w:t>.</w:t>
      </w:r>
    </w:p>
    <w:p w:rsidR="0016185B" w:rsidRPr="00B1115A" w:rsidRDefault="0016185B" w:rsidP="00315F26">
      <w:pPr>
        <w:rPr>
          <w:rFonts w:ascii="Verdana" w:hAnsi="Verdana" w:cs="Verdana"/>
          <w:b/>
          <w:bCs/>
          <w:sz w:val="18"/>
          <w:szCs w:val="18"/>
          <w:u w:val="single"/>
        </w:rPr>
      </w:pPr>
      <w:r w:rsidRPr="00B1115A">
        <w:rPr>
          <w:rFonts w:ascii="Verdana" w:hAnsi="Verdana" w:cs="Verdana"/>
          <w:sz w:val="18"/>
          <w:szCs w:val="18"/>
        </w:rPr>
        <w:t>Esta competencia se desarrolla en la unidad a través de actividades como:</w:t>
      </w:r>
    </w:p>
    <w:p w:rsidR="0016185B" w:rsidRPr="00043281" w:rsidRDefault="0016185B" w:rsidP="00E9407C">
      <w:pPr>
        <w:numPr>
          <w:ilvl w:val="0"/>
          <w:numId w:val="47"/>
        </w:numPr>
        <w:tabs>
          <w:tab w:val="num" w:pos="1440"/>
        </w:tabs>
        <w:rPr>
          <w:rFonts w:ascii="Verdana" w:hAnsi="Verdana" w:cs="Verdana"/>
          <w:sz w:val="18"/>
          <w:szCs w:val="18"/>
          <w:lang w:val="es-ES_tradnl"/>
        </w:rPr>
      </w:pPr>
      <w:r w:rsidRPr="00043281">
        <w:rPr>
          <w:rFonts w:ascii="Verdana" w:hAnsi="Verdana" w:cs="Verdana"/>
          <w:sz w:val="18"/>
          <w:szCs w:val="18"/>
          <w:lang w:val="es-ES_tradnl"/>
        </w:rPr>
        <w:t>Usar fuentes de información y situaciones de comunicación diversas para consolidar las destrezas lectoras comunicativas (conexión de información visual y textual: Picture Dictionary)</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Observación de fotografías como fuente de información: (CLIC y Wider World).</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Interpretar y procesar la información de tablas y cuadros.Look!, Values, Tip! </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Utilizar el material de referencia propuesto para la unidad: barras de referencia al pie de cada página (PB), Grammar summary (PB), Picture Dictionary (AB), Reading and Writing booklet, Grammar Booklet, </w:t>
      </w:r>
      <w:r w:rsidRPr="00B1115A">
        <w:rPr>
          <w:rFonts w:ascii="Verdana" w:hAnsi="Verdana" w:cs="Verdana"/>
          <w:sz w:val="18"/>
          <w:szCs w:val="18"/>
          <w:lang w:val="es-ES_tradnl"/>
        </w:rPr>
        <w:t>Speaking reference para prácticas orales (PB) Extensive reading  (para cada unidad) (PB).</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Practicar y familiarizarse con el funcionamiento de varias competencias digitales e informáticas a través del curso utilizando los componentes del método:</w:t>
      </w:r>
    </w:p>
    <w:p w:rsidR="0016185B" w:rsidRPr="00B1115A" w:rsidRDefault="0016185B" w:rsidP="00315F26">
      <w:pPr>
        <w:rPr>
          <w:rFonts w:ascii="Verdana" w:hAnsi="Verdana" w:cs="Verdana"/>
          <w:sz w:val="18"/>
          <w:szCs w:val="18"/>
        </w:rPr>
      </w:pPr>
    </w:p>
    <w:p w:rsidR="0016185B" w:rsidRPr="00B1115A" w:rsidRDefault="0016185B" w:rsidP="00E9407C">
      <w:pPr>
        <w:numPr>
          <w:ilvl w:val="0"/>
          <w:numId w:val="47"/>
        </w:numPr>
        <w:tabs>
          <w:tab w:val="clear" w:pos="284"/>
          <w:tab w:val="num" w:pos="426"/>
          <w:tab w:val="num" w:pos="720"/>
        </w:tabs>
        <w:ind w:left="720" w:hanging="426"/>
        <w:rPr>
          <w:rFonts w:ascii="Verdana" w:hAnsi="Verdana" w:cs="Verdana"/>
          <w:sz w:val="18"/>
          <w:szCs w:val="18"/>
          <w:lang w:val="es-ES_tradnl"/>
        </w:rPr>
      </w:pPr>
      <w:r w:rsidRPr="00B1115A">
        <w:rPr>
          <w:rFonts w:ascii="Verdana" w:hAnsi="Verdana" w:cs="Verdana"/>
          <w:sz w:val="18"/>
          <w:szCs w:val="18"/>
          <w:u w:val="single"/>
          <w:lang w:val="es-ES_tradnl"/>
        </w:rPr>
        <w:t>Active Teach for Interactive Whiteboards</w:t>
      </w:r>
      <w:r w:rsidRPr="00B1115A">
        <w:rPr>
          <w:rFonts w:ascii="Verdana" w:hAnsi="Verdana" w:cs="Verdana"/>
          <w:sz w:val="18"/>
          <w:szCs w:val="18"/>
          <w:lang w:val="es-ES_tradnl"/>
        </w:rPr>
        <w:t xml:space="preserve"> (PB y AB interactivos, material de audio, versiones digitales de flashcards y wordcards y storycards, actividades complementarias, pósteres interdisciplinarios digitales, Historias animadas, Song, Story, The last Word, Board games en versión interactive, una sección descargable en PDF con los fotocopiables, tests, etc).</w:t>
      </w:r>
    </w:p>
    <w:p w:rsidR="0016185B" w:rsidRPr="00B1115A" w:rsidRDefault="0016185B" w:rsidP="00E9407C">
      <w:pPr>
        <w:numPr>
          <w:ilvl w:val="0"/>
          <w:numId w:val="47"/>
        </w:numPr>
        <w:tabs>
          <w:tab w:val="clear" w:pos="284"/>
          <w:tab w:val="num" w:pos="720"/>
        </w:tabs>
        <w:ind w:left="720" w:hanging="360"/>
        <w:rPr>
          <w:rFonts w:ascii="Verdana" w:hAnsi="Verdana" w:cs="Verdana"/>
          <w:sz w:val="18"/>
          <w:szCs w:val="18"/>
          <w:lang w:val="es-ES_tradnl"/>
        </w:rPr>
      </w:pPr>
      <w:r w:rsidRPr="00B1115A">
        <w:rPr>
          <w:rFonts w:ascii="Verdana" w:hAnsi="Verdana" w:cs="Verdana"/>
          <w:sz w:val="18"/>
          <w:szCs w:val="18"/>
          <w:u w:val="single"/>
          <w:lang w:val="es-ES_tradnl"/>
        </w:rPr>
        <w:t>Digital Activity Book (</w:t>
      </w:r>
      <w:r w:rsidRPr="00B1115A">
        <w:rPr>
          <w:rFonts w:ascii="Verdana" w:hAnsi="Verdana" w:cs="Verdana"/>
          <w:sz w:val="18"/>
          <w:szCs w:val="18"/>
          <w:lang w:val="es-ES_tradnl"/>
        </w:rPr>
        <w:t xml:space="preserve"> para utilizar en casa)</w:t>
      </w:r>
    </w:p>
    <w:p w:rsidR="0016185B" w:rsidRPr="00B1115A" w:rsidRDefault="0016185B" w:rsidP="00E9407C">
      <w:pPr>
        <w:numPr>
          <w:ilvl w:val="0"/>
          <w:numId w:val="47"/>
        </w:numPr>
        <w:tabs>
          <w:tab w:val="clear" w:pos="284"/>
          <w:tab w:val="num" w:pos="720"/>
        </w:tabs>
        <w:ind w:left="720" w:hanging="360"/>
        <w:rPr>
          <w:rFonts w:ascii="Verdana" w:hAnsi="Verdana" w:cs="Verdana"/>
          <w:sz w:val="18"/>
          <w:szCs w:val="18"/>
          <w:lang w:val="es-ES_tradnl"/>
        </w:rPr>
      </w:pPr>
      <w:r w:rsidRPr="00B1115A">
        <w:rPr>
          <w:rFonts w:ascii="Verdana" w:hAnsi="Verdana" w:cs="Verdana"/>
          <w:sz w:val="18"/>
          <w:szCs w:val="18"/>
          <w:u w:val="single"/>
          <w:lang w:val="es-ES_tradnl"/>
        </w:rPr>
        <w:t xml:space="preserve">Online </w:t>
      </w:r>
      <w:r w:rsidRPr="00B1115A">
        <w:rPr>
          <w:rFonts w:ascii="Verdana" w:hAnsi="Verdana" w:cs="Verdana"/>
          <w:i/>
          <w:iCs/>
          <w:sz w:val="18"/>
          <w:szCs w:val="18"/>
          <w:u w:val="single"/>
          <w:lang w:val="es-ES_tradnl"/>
        </w:rPr>
        <w:t>Family Island</w:t>
      </w:r>
      <w:r w:rsidRPr="00B1115A">
        <w:rPr>
          <w:rFonts w:ascii="Verdana" w:hAnsi="Verdana" w:cs="Verdana"/>
          <w:sz w:val="18"/>
          <w:szCs w:val="18"/>
          <w:lang w:val="es-ES_tradnl"/>
        </w:rPr>
        <w:t xml:space="preserve"> </w:t>
      </w:r>
    </w:p>
    <w:p w:rsidR="0016185B" w:rsidRPr="00B1115A" w:rsidRDefault="0016185B" w:rsidP="00E9407C">
      <w:pPr>
        <w:numPr>
          <w:ilvl w:val="0"/>
          <w:numId w:val="47"/>
        </w:numPr>
        <w:tabs>
          <w:tab w:val="clear" w:pos="284"/>
          <w:tab w:val="num" w:pos="720"/>
        </w:tabs>
        <w:ind w:left="720" w:hanging="360"/>
        <w:rPr>
          <w:rFonts w:ascii="Verdana" w:hAnsi="Verdana" w:cs="Verdana"/>
          <w:sz w:val="18"/>
          <w:szCs w:val="18"/>
          <w:u w:val="single"/>
          <w:lang w:val="es-ES_tradnl"/>
        </w:rPr>
      </w:pPr>
      <w:r w:rsidRPr="00B1115A">
        <w:rPr>
          <w:rFonts w:ascii="Verdana" w:hAnsi="Verdana" w:cs="Verdana"/>
          <w:sz w:val="18"/>
          <w:szCs w:val="18"/>
          <w:u w:val="single"/>
          <w:lang w:val="es-ES_tradnl"/>
        </w:rPr>
        <w:t>Audio CDs</w:t>
      </w:r>
    </w:p>
    <w:p w:rsidR="0016185B" w:rsidRPr="00B1115A" w:rsidRDefault="0016185B" w:rsidP="00E9407C">
      <w:pPr>
        <w:numPr>
          <w:ilvl w:val="0"/>
          <w:numId w:val="47"/>
        </w:numPr>
        <w:tabs>
          <w:tab w:val="clear" w:pos="284"/>
          <w:tab w:val="num" w:pos="720"/>
        </w:tabs>
        <w:ind w:left="720" w:hanging="360"/>
        <w:rPr>
          <w:rFonts w:ascii="Verdana" w:hAnsi="Verdana" w:cs="Verdana"/>
          <w:sz w:val="18"/>
          <w:szCs w:val="18"/>
          <w:u w:val="single"/>
          <w:lang w:val="es-ES_tradnl"/>
        </w:rPr>
      </w:pPr>
      <w:r w:rsidRPr="00B1115A">
        <w:rPr>
          <w:rFonts w:ascii="Verdana" w:hAnsi="Verdana" w:cs="Verdana"/>
          <w:sz w:val="18"/>
          <w:szCs w:val="18"/>
          <w:u w:val="single"/>
          <w:lang w:val="es-ES_tradnl"/>
        </w:rPr>
        <w:t>La página web del método.</w:t>
      </w:r>
    </w:p>
    <w:p w:rsidR="0016185B" w:rsidRPr="00B1115A" w:rsidRDefault="0016185B" w:rsidP="00315F26">
      <w:pPr>
        <w:rPr>
          <w:rFonts w:ascii="Verdana" w:hAnsi="Verdana" w:cs="Verdana"/>
          <w:b/>
          <w:bCs/>
          <w:sz w:val="18"/>
          <w:szCs w:val="18"/>
          <w:u w:val="single"/>
          <w:lang w:val="es-ES_tradnl"/>
        </w:rPr>
      </w:pPr>
    </w:p>
    <w:p w:rsidR="0016185B" w:rsidRPr="00321973" w:rsidRDefault="0016185B" w:rsidP="00315F26">
      <w:pPr>
        <w:rPr>
          <w:rFonts w:ascii="Verdana" w:hAnsi="Verdana" w:cs="Verdana"/>
          <w:b/>
          <w:bCs/>
          <w:color w:val="F79646"/>
          <w:sz w:val="18"/>
          <w:szCs w:val="18"/>
        </w:rPr>
      </w:pPr>
      <w:r w:rsidRPr="00321973">
        <w:rPr>
          <w:rFonts w:ascii="Verdana" w:hAnsi="Verdana" w:cs="Verdana"/>
          <w:b/>
          <w:bCs/>
          <w:color w:val="F79646"/>
          <w:sz w:val="18"/>
          <w:szCs w:val="18"/>
        </w:rPr>
        <w:t>4. Aprender a aprender.</w:t>
      </w:r>
    </w:p>
    <w:p w:rsidR="0016185B" w:rsidRPr="00B1115A" w:rsidRDefault="0016185B" w:rsidP="00315F26">
      <w:pPr>
        <w:rPr>
          <w:rFonts w:ascii="Verdana" w:hAnsi="Verdana" w:cs="Verdana"/>
          <w:b/>
          <w:bCs/>
          <w:sz w:val="18"/>
          <w:szCs w:val="18"/>
          <w:u w:val="single"/>
        </w:rPr>
      </w:pPr>
      <w:r w:rsidRPr="00B1115A">
        <w:rPr>
          <w:rFonts w:ascii="Verdana" w:hAnsi="Verdana" w:cs="Verdana"/>
          <w:sz w:val="18"/>
          <w:szCs w:val="18"/>
        </w:rPr>
        <w:t>Esta competencia se desarrolla en la unidad a través de actividades como:</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Entender y utilizar buenas prácticas y técnicas de aprendizaje en clase.</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Empezar a manejar eficientemente un conjunto de estrategias, recursos y técnicas de trabajo intelectual, razonar y pensar:</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Tip! (PB) </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Realización de Mini-Projects: CLIC y/o Wider World (Portfolio Activity).</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Gestionar las propias capacidades realizando actividades individualmente (AB) a la vez que se familiarizan con la </w:t>
      </w:r>
      <w:r w:rsidRPr="00B1115A">
        <w:rPr>
          <w:rFonts w:ascii="Verdana" w:hAnsi="Verdana" w:cs="Verdana"/>
          <w:sz w:val="18"/>
          <w:szCs w:val="18"/>
          <w:lang w:val="es-ES_tradnl"/>
        </w:rPr>
        <w:t xml:space="preserve">con la escritura y la lectura. </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Realizar actividades que implican utilizar estrategias y recursos de pensamiento para mejorar la comprensión y la expresión de la lengua extranjera; deducir, hacer hipótesis, observar (matching, ordering, choosing, looking at the pictures, completing activities, etc.</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Utilizar el material de referencia propuesto para la unidad: barras de referencia al pie de cada página (PB), Grammar summary (PB), Picture Dictionary (AB), Reading and Writing booklet, Grammar Booklet, </w:t>
      </w:r>
      <w:r w:rsidRPr="00B1115A">
        <w:rPr>
          <w:rFonts w:ascii="Verdana" w:hAnsi="Verdana" w:cs="Verdana"/>
          <w:sz w:val="18"/>
          <w:szCs w:val="18"/>
          <w:lang w:val="es-ES_tradnl"/>
        </w:rPr>
        <w:t>Speaking reference para prácticas orales (PB) Extensive reading  (PB).</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 xml:space="preserve">Reflexionar sobre qué y como se ha aprendido: </w:t>
      </w:r>
    </w:p>
    <w:p w:rsidR="0016185B" w:rsidRPr="00B1115A" w:rsidRDefault="0016185B" w:rsidP="00E9407C">
      <w:pPr>
        <w:numPr>
          <w:ilvl w:val="0"/>
          <w:numId w:val="51"/>
        </w:numPr>
        <w:ind w:firstLine="66"/>
        <w:rPr>
          <w:rFonts w:ascii="Verdana" w:hAnsi="Verdana" w:cs="Verdana"/>
          <w:sz w:val="18"/>
          <w:szCs w:val="18"/>
        </w:rPr>
      </w:pPr>
      <w:r w:rsidRPr="00B1115A">
        <w:rPr>
          <w:rFonts w:ascii="Verdana" w:hAnsi="Verdana" w:cs="Verdana"/>
          <w:sz w:val="18"/>
          <w:szCs w:val="18"/>
        </w:rPr>
        <w:t>Todas las actividades de evaluación y autoevaluación de la unidad.</w:t>
      </w:r>
    </w:p>
    <w:p w:rsidR="0016185B" w:rsidRPr="00B1115A" w:rsidRDefault="0016185B" w:rsidP="00E9407C">
      <w:pPr>
        <w:numPr>
          <w:ilvl w:val="0"/>
          <w:numId w:val="51"/>
        </w:numPr>
        <w:ind w:firstLine="66"/>
        <w:rPr>
          <w:rFonts w:ascii="Verdana" w:hAnsi="Verdana" w:cs="Verdana"/>
          <w:sz w:val="18"/>
          <w:szCs w:val="18"/>
        </w:rPr>
      </w:pPr>
      <w:r w:rsidRPr="00B1115A">
        <w:rPr>
          <w:rFonts w:ascii="Verdana" w:hAnsi="Verdana" w:cs="Verdana"/>
          <w:sz w:val="18"/>
          <w:szCs w:val="18"/>
        </w:rPr>
        <w:t xml:space="preserve">Activity Book: Actividad de autoevaluación al final de cada unidad </w:t>
      </w:r>
    </w:p>
    <w:p w:rsidR="0016185B" w:rsidRPr="00B1115A" w:rsidRDefault="0016185B" w:rsidP="00E9407C">
      <w:pPr>
        <w:numPr>
          <w:ilvl w:val="0"/>
          <w:numId w:val="51"/>
        </w:numPr>
        <w:ind w:firstLine="66"/>
        <w:rPr>
          <w:rFonts w:ascii="Verdana" w:hAnsi="Verdana" w:cs="Verdana"/>
          <w:sz w:val="18"/>
          <w:szCs w:val="18"/>
          <w:lang w:val="en-US"/>
        </w:rPr>
      </w:pPr>
      <w:r w:rsidRPr="00B1115A">
        <w:rPr>
          <w:rFonts w:ascii="Verdana" w:hAnsi="Verdana" w:cs="Verdana"/>
          <w:b/>
          <w:bCs/>
          <w:sz w:val="18"/>
          <w:szCs w:val="18"/>
          <w:lang w:val="en-US"/>
        </w:rPr>
        <w:t>Picture Dictionary</w:t>
      </w:r>
      <w:r w:rsidRPr="00B1115A">
        <w:rPr>
          <w:rFonts w:ascii="Verdana" w:hAnsi="Verdana" w:cs="Verdana"/>
          <w:sz w:val="18"/>
          <w:szCs w:val="18"/>
          <w:lang w:val="en-US"/>
        </w:rPr>
        <w:t>, AB</w:t>
      </w:r>
    </w:p>
    <w:p w:rsidR="0016185B" w:rsidRPr="00B1115A" w:rsidRDefault="0016185B" w:rsidP="00E9407C">
      <w:pPr>
        <w:numPr>
          <w:ilvl w:val="0"/>
          <w:numId w:val="51"/>
        </w:numPr>
        <w:ind w:firstLine="66"/>
        <w:rPr>
          <w:rFonts w:ascii="Verdana" w:hAnsi="Verdana" w:cs="Verdana"/>
          <w:sz w:val="18"/>
          <w:szCs w:val="18"/>
          <w:lang w:val="en-US"/>
        </w:rPr>
      </w:pPr>
      <w:r w:rsidRPr="00B1115A">
        <w:rPr>
          <w:rFonts w:ascii="Verdana" w:hAnsi="Verdana" w:cs="Verdana"/>
          <w:b/>
          <w:bCs/>
          <w:sz w:val="18"/>
          <w:szCs w:val="18"/>
          <w:lang w:val="en-US"/>
        </w:rPr>
        <w:t xml:space="preserve">Have fun!, </w:t>
      </w:r>
      <w:r w:rsidRPr="00B1115A">
        <w:rPr>
          <w:rFonts w:ascii="Verdana" w:hAnsi="Verdana" w:cs="Verdana"/>
          <w:sz w:val="18"/>
          <w:szCs w:val="18"/>
          <w:lang w:val="en-US"/>
        </w:rPr>
        <w:t>PB</w:t>
      </w:r>
    </w:p>
    <w:p w:rsidR="0016185B" w:rsidRPr="00B1115A" w:rsidRDefault="0016185B" w:rsidP="00E9407C">
      <w:pPr>
        <w:numPr>
          <w:ilvl w:val="0"/>
          <w:numId w:val="51"/>
        </w:numPr>
        <w:ind w:firstLine="66"/>
        <w:rPr>
          <w:rFonts w:ascii="Verdana" w:hAnsi="Verdana" w:cs="Verdana"/>
          <w:sz w:val="18"/>
          <w:szCs w:val="18"/>
          <w:lang w:val="en-US"/>
        </w:rPr>
      </w:pPr>
      <w:r w:rsidRPr="00B1115A">
        <w:rPr>
          <w:rFonts w:ascii="Verdana" w:hAnsi="Verdana" w:cs="Verdana"/>
          <w:b/>
          <w:bCs/>
          <w:sz w:val="18"/>
          <w:szCs w:val="18"/>
          <w:lang w:val="en-US"/>
        </w:rPr>
        <w:t>Progress Check, PB</w:t>
      </w:r>
    </w:p>
    <w:p w:rsidR="0016185B" w:rsidRPr="00B1115A" w:rsidRDefault="0016185B" w:rsidP="00E9407C">
      <w:pPr>
        <w:numPr>
          <w:ilvl w:val="0"/>
          <w:numId w:val="51"/>
        </w:numPr>
        <w:ind w:firstLine="66"/>
        <w:rPr>
          <w:rFonts w:ascii="Verdana" w:hAnsi="Verdana" w:cs="Verdana"/>
          <w:b/>
          <w:bCs/>
          <w:sz w:val="18"/>
          <w:szCs w:val="18"/>
          <w:lang w:val="en-US"/>
        </w:rPr>
      </w:pPr>
      <w:r w:rsidRPr="00B1115A">
        <w:rPr>
          <w:rFonts w:ascii="Verdana" w:hAnsi="Verdana" w:cs="Verdana"/>
          <w:b/>
          <w:bCs/>
          <w:sz w:val="18"/>
          <w:szCs w:val="18"/>
          <w:lang w:val="en-US"/>
        </w:rPr>
        <w:t xml:space="preserve">Tests </w:t>
      </w:r>
    </w:p>
    <w:p w:rsidR="0016185B" w:rsidRPr="00B1115A" w:rsidRDefault="0016185B" w:rsidP="00315F26">
      <w:pPr>
        <w:rPr>
          <w:rFonts w:ascii="Verdana" w:hAnsi="Verdana" w:cs="Verdana"/>
          <w:b/>
          <w:bCs/>
          <w:sz w:val="18"/>
          <w:szCs w:val="18"/>
        </w:rPr>
      </w:pPr>
    </w:p>
    <w:p w:rsidR="0016185B" w:rsidRPr="00321973" w:rsidRDefault="0016185B" w:rsidP="00315F26">
      <w:pPr>
        <w:rPr>
          <w:rFonts w:ascii="Verdana" w:hAnsi="Verdana" w:cs="Verdana"/>
          <w:b/>
          <w:bCs/>
          <w:color w:val="F79646"/>
          <w:sz w:val="18"/>
          <w:szCs w:val="18"/>
        </w:rPr>
      </w:pPr>
      <w:r w:rsidRPr="00321973">
        <w:rPr>
          <w:rFonts w:ascii="Verdana" w:hAnsi="Verdana" w:cs="Verdana"/>
          <w:b/>
          <w:bCs/>
          <w:color w:val="F79646"/>
          <w:sz w:val="18"/>
          <w:szCs w:val="18"/>
        </w:rPr>
        <w:t>5. Competencias sociales y cívicas.</w:t>
      </w:r>
    </w:p>
    <w:p w:rsidR="0016185B" w:rsidRPr="00B1115A" w:rsidRDefault="0016185B" w:rsidP="00315F26">
      <w:pPr>
        <w:tabs>
          <w:tab w:val="left" w:pos="397"/>
        </w:tabs>
        <w:rPr>
          <w:rFonts w:ascii="Verdana" w:hAnsi="Verdana" w:cs="Verdana"/>
          <w:sz w:val="18"/>
          <w:szCs w:val="18"/>
        </w:rPr>
      </w:pPr>
      <w:r w:rsidRPr="00B1115A">
        <w:rPr>
          <w:rFonts w:ascii="Verdana" w:hAnsi="Verdana" w:cs="Verdana"/>
          <w:sz w:val="18"/>
          <w:szCs w:val="18"/>
        </w:rPr>
        <w:t>Esta competencia se desarrolla a través de trabajar las habilidades y destrezas esenciales de comunicación como:</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Diálogos e intercambios comunicativos y comprensión de lo que estos transmiten (Ask and answer).</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Socializar y participar en las actividades del aula, jugando, construyendo y aceptando normas de convivencia, tanto en pareja como en grupo: (Listen and play, Look and play, Role play, Have Fun! en el PB).Todos los juegos propuestos en las Optional Activities de la GD.</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Aprender a participar y colaborar con los compañeros a través de la actuación de la historieta de la unidad (PB) aprendiendo además los valores que esta trasmite (Values).</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En informaciones o actividades que le hacen conocer, reflexionar y valorar su entorno natural, social y cultural, así como las posibilidades de acción y cuidado del mismo.</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En informaciones o actividades que le hacen conocer y respetar las diferentes culturas y las diferencias entre las personas, la igualdad de derechos y oportunidades de hombres y mujeres y la no discriminación de personas con discapacidad.</w:t>
      </w:r>
    </w:p>
    <w:p w:rsidR="0016185B" w:rsidRPr="00B1115A" w:rsidRDefault="0016185B" w:rsidP="00315F26">
      <w:pPr>
        <w:rPr>
          <w:rFonts w:ascii="Verdana" w:hAnsi="Verdana" w:cs="Verdana"/>
          <w:sz w:val="18"/>
          <w:szCs w:val="18"/>
        </w:rPr>
      </w:pPr>
      <w:r w:rsidRPr="00B1115A">
        <w:rPr>
          <w:rFonts w:ascii="Verdana" w:hAnsi="Verdana" w:cs="Verdana"/>
          <w:sz w:val="18"/>
          <w:szCs w:val="18"/>
        </w:rPr>
        <w:t>Esta competencia se desarrolla mediante el conocimiento de secciones interdisciplinarias relacionadas con el tema de la unidad.</w:t>
      </w:r>
    </w:p>
    <w:p w:rsidR="0016185B" w:rsidRPr="00BA3CA5" w:rsidRDefault="0016185B" w:rsidP="00E9407C">
      <w:pPr>
        <w:numPr>
          <w:ilvl w:val="0"/>
          <w:numId w:val="47"/>
        </w:numPr>
        <w:rPr>
          <w:rFonts w:ascii="Verdana" w:hAnsi="Verdana" w:cs="Verdana"/>
          <w:sz w:val="18"/>
          <w:szCs w:val="18"/>
          <w:lang w:val="en-US"/>
        </w:rPr>
      </w:pPr>
      <w:r w:rsidRPr="00BA3CA5">
        <w:rPr>
          <w:rFonts w:ascii="Verdana" w:hAnsi="Verdana" w:cs="Verdana"/>
          <w:sz w:val="18"/>
          <w:szCs w:val="18"/>
          <w:lang w:val="en-US"/>
        </w:rPr>
        <w:t>CLIC: (PB, AB, Cross-curricular Poster, Photocopiable Worksheets).</w:t>
      </w:r>
    </w:p>
    <w:p w:rsidR="0016185B" w:rsidRPr="00BA3CA5" w:rsidRDefault="0016185B" w:rsidP="00E9407C">
      <w:pPr>
        <w:numPr>
          <w:ilvl w:val="0"/>
          <w:numId w:val="47"/>
        </w:numPr>
        <w:rPr>
          <w:rFonts w:ascii="Verdana" w:hAnsi="Verdana" w:cs="Verdana"/>
          <w:sz w:val="18"/>
          <w:szCs w:val="18"/>
          <w:lang w:val="en-US"/>
        </w:rPr>
      </w:pPr>
      <w:r w:rsidRPr="00BA3CA5">
        <w:rPr>
          <w:rFonts w:ascii="Verdana" w:hAnsi="Verdana" w:cs="Verdana"/>
          <w:sz w:val="18"/>
          <w:szCs w:val="18"/>
          <w:lang w:val="en-US"/>
        </w:rPr>
        <w:t>Wider World (PB, AB, Photocopiable Worksheets).</w:t>
      </w:r>
    </w:p>
    <w:p w:rsidR="0016185B" w:rsidRPr="00B1115A" w:rsidRDefault="0016185B" w:rsidP="00315F26">
      <w:pPr>
        <w:tabs>
          <w:tab w:val="num" w:pos="709"/>
        </w:tabs>
        <w:rPr>
          <w:rFonts w:ascii="Verdana" w:hAnsi="Verdana" w:cs="Verdana"/>
          <w:sz w:val="18"/>
          <w:szCs w:val="18"/>
          <w:lang w:val="en-US"/>
        </w:rPr>
      </w:pPr>
    </w:p>
    <w:p w:rsidR="0016185B" w:rsidRPr="00321973" w:rsidRDefault="0016185B" w:rsidP="00315F26">
      <w:pPr>
        <w:rPr>
          <w:rFonts w:ascii="Verdana" w:hAnsi="Verdana" w:cs="Verdana"/>
          <w:b/>
          <w:bCs/>
          <w:color w:val="F79646"/>
          <w:sz w:val="18"/>
          <w:szCs w:val="18"/>
        </w:rPr>
      </w:pPr>
      <w:r w:rsidRPr="00321973">
        <w:rPr>
          <w:rFonts w:ascii="Verdana" w:hAnsi="Verdana" w:cs="Verdana"/>
          <w:b/>
          <w:bCs/>
          <w:color w:val="F79646"/>
          <w:sz w:val="18"/>
          <w:szCs w:val="18"/>
        </w:rPr>
        <w:t>6. Sentido de iniciativa y espíritu emprendedor.</w:t>
      </w:r>
    </w:p>
    <w:p w:rsidR="0016185B" w:rsidRPr="00B1115A" w:rsidRDefault="0016185B" w:rsidP="00315F26">
      <w:pPr>
        <w:rPr>
          <w:rFonts w:ascii="Verdana" w:hAnsi="Verdana" w:cs="Verdana"/>
          <w:b/>
          <w:bCs/>
          <w:sz w:val="18"/>
          <w:szCs w:val="18"/>
          <w:u w:val="single"/>
        </w:rPr>
      </w:pPr>
      <w:r w:rsidRPr="00B1115A">
        <w:rPr>
          <w:rFonts w:ascii="Verdana" w:hAnsi="Verdana" w:cs="Verdana"/>
          <w:sz w:val="18"/>
          <w:szCs w:val="18"/>
        </w:rPr>
        <w:t>Esta competencia se desarrolla en la unidad a través de actividades como:</w:t>
      </w:r>
    </w:p>
    <w:p w:rsidR="0016185B" w:rsidRPr="00B1115A" w:rsidRDefault="0016185B" w:rsidP="00315F26">
      <w:pPr>
        <w:tabs>
          <w:tab w:val="num" w:pos="720"/>
        </w:tabs>
        <w:ind w:left="360"/>
        <w:rPr>
          <w:rFonts w:ascii="Verdana" w:hAnsi="Verdana" w:cs="Verdana"/>
          <w:b/>
          <w:bCs/>
          <w:sz w:val="18"/>
          <w:szCs w:val="18"/>
          <w:u w:val="single"/>
        </w:rPr>
      </w:pP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Responsabilizarse de las tareas y actividades propuestas en la unidad, organizando el trabajo personal como estrategia para progresar en el aprendizaje  (AB). </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Utilizar el material de referencia propuesto para la unidad: barras de referencia al pie de cada página (PB), Grammar summary (PB), Picture Dictionary (AB), Reading and Writing booklet, Grammar Booklet, </w:t>
      </w:r>
      <w:r w:rsidRPr="00B1115A">
        <w:rPr>
          <w:rFonts w:ascii="Verdana" w:hAnsi="Verdana" w:cs="Verdana"/>
          <w:sz w:val="18"/>
          <w:szCs w:val="18"/>
          <w:lang w:val="es-ES_tradnl"/>
        </w:rPr>
        <w:t>Speaking reference para prácticas orales (PB) Extensive reading  (PB).</w:t>
      </w:r>
    </w:p>
    <w:p w:rsidR="0016185B" w:rsidRPr="00043281"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 xml:space="preserve">Desarrollar habilidades sociales como el respeto, la cooperación y el trabajo en equipo como juegos: </w:t>
      </w:r>
      <w:r w:rsidRPr="00043281">
        <w:rPr>
          <w:rFonts w:ascii="Verdana" w:hAnsi="Verdana" w:cs="Verdana"/>
          <w:sz w:val="18"/>
          <w:szCs w:val="18"/>
          <w:lang w:val="es-ES_tradnl"/>
        </w:rPr>
        <w:t>Have Fun</w:t>
      </w:r>
      <w:r w:rsidRPr="00B1115A">
        <w:rPr>
          <w:rFonts w:ascii="Verdana" w:hAnsi="Verdana" w:cs="Verdana"/>
          <w:sz w:val="18"/>
          <w:szCs w:val="18"/>
          <w:lang w:val="es-ES_tradnl"/>
        </w:rPr>
        <w:t>!, PB</w:t>
      </w:r>
      <w:r w:rsidRPr="00043281">
        <w:rPr>
          <w:rFonts w:ascii="Verdana" w:hAnsi="Verdana" w:cs="Verdana"/>
          <w:sz w:val="18"/>
          <w:szCs w:val="18"/>
          <w:lang w:val="es-ES_tradnl"/>
        </w:rPr>
        <w:t xml:space="preserve"> y todas las Optional games activities (GD)</w:t>
      </w:r>
    </w:p>
    <w:p w:rsidR="0016185B" w:rsidRPr="00043281" w:rsidRDefault="0016185B" w:rsidP="00E9407C">
      <w:pPr>
        <w:numPr>
          <w:ilvl w:val="0"/>
          <w:numId w:val="47"/>
        </w:numPr>
        <w:rPr>
          <w:rFonts w:ascii="Verdana" w:hAnsi="Verdana" w:cs="Verdana"/>
          <w:sz w:val="18"/>
          <w:szCs w:val="18"/>
          <w:lang w:val="es-ES_tradnl"/>
        </w:rPr>
      </w:pPr>
      <w:r w:rsidRPr="00043281">
        <w:rPr>
          <w:rFonts w:ascii="Verdana" w:hAnsi="Verdana" w:cs="Verdana"/>
          <w:sz w:val="18"/>
          <w:szCs w:val="18"/>
          <w:lang w:val="es-ES_tradnl"/>
        </w:rPr>
        <w:t xml:space="preserve">Acostumbrarse a realizar trabajos que implican idear, planificar, actuar y desarrollar cualidades personales como la iniciativa, la superación, la perseverancia en las dificultades: etc. </w:t>
      </w:r>
    </w:p>
    <w:p w:rsidR="0016185B" w:rsidRPr="00B1115A" w:rsidRDefault="0016185B" w:rsidP="00E9407C">
      <w:pPr>
        <w:numPr>
          <w:ilvl w:val="0"/>
          <w:numId w:val="52"/>
        </w:numPr>
        <w:tabs>
          <w:tab w:val="clear" w:pos="397"/>
          <w:tab w:val="num" w:pos="709"/>
        </w:tabs>
        <w:ind w:left="709" w:hanging="283"/>
        <w:jc w:val="both"/>
        <w:rPr>
          <w:rFonts w:ascii="Verdana" w:hAnsi="Verdana" w:cs="Verdana"/>
          <w:sz w:val="18"/>
          <w:szCs w:val="18"/>
          <w:lang w:val="es-ES_tradnl"/>
        </w:rPr>
      </w:pPr>
      <w:r w:rsidRPr="00B1115A">
        <w:rPr>
          <w:rFonts w:ascii="Verdana" w:hAnsi="Verdana" w:cs="Verdana"/>
          <w:sz w:val="18"/>
          <w:szCs w:val="18"/>
          <w:lang w:val="es-ES_tradnl"/>
        </w:rPr>
        <w:t>Actuar la historieta de la unida (PB)</w:t>
      </w:r>
    </w:p>
    <w:p w:rsidR="0016185B" w:rsidRPr="00B1115A" w:rsidRDefault="0016185B" w:rsidP="00E9407C">
      <w:pPr>
        <w:numPr>
          <w:ilvl w:val="0"/>
          <w:numId w:val="52"/>
        </w:numPr>
        <w:tabs>
          <w:tab w:val="clear" w:pos="397"/>
          <w:tab w:val="num" w:pos="709"/>
        </w:tabs>
        <w:ind w:left="709" w:hanging="283"/>
        <w:jc w:val="both"/>
        <w:rPr>
          <w:rFonts w:ascii="Verdana" w:hAnsi="Verdana" w:cs="Verdana"/>
          <w:sz w:val="18"/>
          <w:szCs w:val="18"/>
          <w:lang w:val="es-ES_tradnl"/>
        </w:rPr>
      </w:pPr>
      <w:r w:rsidRPr="00B1115A">
        <w:rPr>
          <w:rFonts w:ascii="Verdana" w:hAnsi="Verdana" w:cs="Verdana"/>
          <w:b/>
          <w:bCs/>
          <w:sz w:val="18"/>
          <w:szCs w:val="18"/>
          <w:lang w:val="es-ES_tradnl"/>
        </w:rPr>
        <w:t>Picture Dictionary</w:t>
      </w:r>
      <w:r w:rsidRPr="00B1115A">
        <w:rPr>
          <w:rFonts w:ascii="Verdana" w:hAnsi="Verdana" w:cs="Verdana"/>
          <w:sz w:val="18"/>
          <w:szCs w:val="18"/>
          <w:lang w:val="es-ES_tradnl"/>
        </w:rPr>
        <w:t xml:space="preserve"> (AB)</w:t>
      </w:r>
    </w:p>
    <w:p w:rsidR="0016185B" w:rsidRPr="00B1115A" w:rsidRDefault="0016185B" w:rsidP="00E9407C">
      <w:pPr>
        <w:numPr>
          <w:ilvl w:val="0"/>
          <w:numId w:val="48"/>
        </w:numPr>
        <w:tabs>
          <w:tab w:val="clear" w:pos="284"/>
          <w:tab w:val="num" w:pos="709"/>
        </w:tabs>
        <w:ind w:left="709" w:hanging="349"/>
        <w:rPr>
          <w:rFonts w:ascii="Verdana" w:hAnsi="Verdana" w:cs="Verdana"/>
          <w:sz w:val="18"/>
          <w:szCs w:val="18"/>
        </w:rPr>
      </w:pPr>
      <w:r w:rsidRPr="00B1115A">
        <w:rPr>
          <w:rFonts w:ascii="Verdana" w:hAnsi="Verdana" w:cs="Verdana"/>
          <w:sz w:val="18"/>
          <w:szCs w:val="18"/>
        </w:rPr>
        <w:t xml:space="preserve">Realización de </w:t>
      </w:r>
      <w:r w:rsidRPr="00B1115A">
        <w:rPr>
          <w:rFonts w:ascii="Verdana" w:hAnsi="Verdana" w:cs="Verdana"/>
          <w:b/>
          <w:bCs/>
          <w:sz w:val="18"/>
          <w:szCs w:val="18"/>
        </w:rPr>
        <w:t>Mini-Projects:</w:t>
      </w:r>
      <w:r w:rsidRPr="00B1115A">
        <w:rPr>
          <w:rFonts w:ascii="Verdana" w:hAnsi="Verdana" w:cs="Verdana"/>
          <w:sz w:val="18"/>
          <w:szCs w:val="18"/>
        </w:rPr>
        <w:t xml:space="preserve"> CLIC y/o Wider World (PB).</w:t>
      </w:r>
    </w:p>
    <w:p w:rsidR="0016185B" w:rsidRPr="00B1115A" w:rsidRDefault="0016185B" w:rsidP="00E9407C">
      <w:pPr>
        <w:numPr>
          <w:ilvl w:val="0"/>
          <w:numId w:val="52"/>
        </w:numPr>
        <w:tabs>
          <w:tab w:val="clear" w:pos="397"/>
          <w:tab w:val="num" w:pos="709"/>
        </w:tabs>
        <w:ind w:left="709" w:hanging="283"/>
        <w:rPr>
          <w:rFonts w:ascii="Verdana" w:hAnsi="Verdana" w:cs="Verdana"/>
          <w:sz w:val="18"/>
          <w:szCs w:val="18"/>
          <w:lang w:val="en-US"/>
        </w:rPr>
      </w:pPr>
      <w:r w:rsidRPr="00B1115A">
        <w:rPr>
          <w:rFonts w:ascii="Verdana" w:hAnsi="Verdana" w:cs="Verdana"/>
          <w:sz w:val="18"/>
          <w:szCs w:val="18"/>
          <w:lang w:val="en-US"/>
        </w:rPr>
        <w:t xml:space="preserve">Ejercicios </w:t>
      </w:r>
      <w:r w:rsidRPr="00B1115A">
        <w:rPr>
          <w:rFonts w:ascii="Verdana" w:hAnsi="Verdana" w:cs="Verdana"/>
          <w:b/>
          <w:bCs/>
          <w:sz w:val="18"/>
          <w:szCs w:val="18"/>
          <w:lang w:val="en-US"/>
        </w:rPr>
        <w:t>Fast finishers</w:t>
      </w:r>
      <w:r w:rsidRPr="00B1115A">
        <w:rPr>
          <w:rFonts w:ascii="Verdana" w:hAnsi="Verdana" w:cs="Verdana"/>
          <w:sz w:val="18"/>
          <w:szCs w:val="18"/>
          <w:lang w:val="en-US"/>
        </w:rPr>
        <w:t xml:space="preserve"> (Extensive Reading PB)</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rPr>
        <w:t xml:space="preserve">Gestionar las propias capacidades como la capacidad de personalizar y autoevaluarse en los apartados: </w:t>
      </w:r>
    </w:p>
    <w:p w:rsidR="0016185B" w:rsidRPr="00B1115A" w:rsidRDefault="0016185B" w:rsidP="00E9407C">
      <w:pPr>
        <w:numPr>
          <w:ilvl w:val="0"/>
          <w:numId w:val="50"/>
        </w:numPr>
        <w:rPr>
          <w:rFonts w:ascii="Verdana" w:hAnsi="Verdana" w:cs="Verdana"/>
          <w:sz w:val="18"/>
          <w:szCs w:val="18"/>
        </w:rPr>
      </w:pPr>
      <w:r w:rsidRPr="00B1115A">
        <w:rPr>
          <w:rFonts w:ascii="Verdana" w:hAnsi="Verdana" w:cs="Verdana"/>
          <w:sz w:val="18"/>
          <w:szCs w:val="18"/>
        </w:rPr>
        <w:t>AB: Actividad de autoevaluación al final de cada unidad</w:t>
      </w:r>
    </w:p>
    <w:p w:rsidR="0016185B" w:rsidRPr="00B1115A" w:rsidRDefault="0016185B" w:rsidP="00E9407C">
      <w:pPr>
        <w:numPr>
          <w:ilvl w:val="0"/>
          <w:numId w:val="50"/>
        </w:numPr>
        <w:rPr>
          <w:rFonts w:ascii="Verdana" w:hAnsi="Verdana" w:cs="Verdana"/>
          <w:sz w:val="18"/>
          <w:szCs w:val="18"/>
          <w:lang w:val="en-US"/>
        </w:rPr>
      </w:pPr>
      <w:r w:rsidRPr="00B1115A">
        <w:rPr>
          <w:rFonts w:ascii="Verdana" w:hAnsi="Verdana" w:cs="Verdana"/>
          <w:b/>
          <w:bCs/>
          <w:sz w:val="18"/>
          <w:szCs w:val="18"/>
          <w:lang w:val="en-US"/>
        </w:rPr>
        <w:t>Picture Dictionary</w:t>
      </w:r>
      <w:r>
        <w:rPr>
          <w:rFonts w:ascii="Verdana" w:hAnsi="Verdana" w:cs="Verdana"/>
          <w:sz w:val="18"/>
          <w:szCs w:val="18"/>
          <w:lang w:val="en-US"/>
        </w:rPr>
        <w:t xml:space="preserve">, </w:t>
      </w:r>
      <w:r w:rsidRPr="00B1115A">
        <w:rPr>
          <w:rFonts w:ascii="Verdana" w:hAnsi="Verdana" w:cs="Verdana"/>
          <w:sz w:val="18"/>
          <w:szCs w:val="18"/>
          <w:lang w:val="en-US"/>
        </w:rPr>
        <w:t>AB</w:t>
      </w:r>
    </w:p>
    <w:p w:rsidR="0016185B" w:rsidRDefault="0016185B" w:rsidP="00315F26">
      <w:pPr>
        <w:pStyle w:val="Heading9"/>
        <w:spacing w:before="0" w:after="0"/>
        <w:rPr>
          <w:rFonts w:ascii="Verdana" w:hAnsi="Verdana" w:cs="Verdana"/>
          <w:b/>
          <w:bCs/>
          <w:color w:val="F79646"/>
          <w:sz w:val="18"/>
          <w:szCs w:val="18"/>
        </w:rPr>
      </w:pPr>
    </w:p>
    <w:p w:rsidR="0016185B" w:rsidRPr="00321973" w:rsidRDefault="0016185B" w:rsidP="00315F26">
      <w:pPr>
        <w:pStyle w:val="Heading9"/>
        <w:spacing w:before="0" w:after="0"/>
        <w:rPr>
          <w:rFonts w:ascii="Verdana" w:hAnsi="Verdana" w:cs="Verdana"/>
          <w:b/>
          <w:bCs/>
          <w:color w:val="F79646"/>
          <w:sz w:val="18"/>
          <w:szCs w:val="18"/>
        </w:rPr>
      </w:pPr>
      <w:r w:rsidRPr="00321973">
        <w:rPr>
          <w:rFonts w:ascii="Verdana" w:hAnsi="Verdana" w:cs="Verdana"/>
          <w:b/>
          <w:bCs/>
          <w:color w:val="F79646"/>
          <w:sz w:val="18"/>
          <w:szCs w:val="18"/>
        </w:rPr>
        <w:t>7. Conciencia y expresiones culturales.</w:t>
      </w:r>
    </w:p>
    <w:p w:rsidR="0016185B" w:rsidRDefault="0016185B" w:rsidP="00315F26">
      <w:pPr>
        <w:pStyle w:val="BodyText2"/>
        <w:spacing w:after="0" w:line="240" w:lineRule="auto"/>
        <w:rPr>
          <w:rFonts w:ascii="Verdana" w:hAnsi="Verdana" w:cs="Verdana"/>
          <w:sz w:val="18"/>
          <w:szCs w:val="18"/>
        </w:rPr>
      </w:pPr>
      <w:r w:rsidRPr="00B1115A">
        <w:rPr>
          <w:rFonts w:ascii="Verdana" w:hAnsi="Verdana" w:cs="Verdana"/>
          <w:sz w:val="18"/>
          <w:szCs w:val="18"/>
        </w:rPr>
        <w:t>Esta competencia se desarrolla en la unidad a través de actividades como:</w:t>
      </w:r>
    </w:p>
    <w:p w:rsidR="0016185B" w:rsidRPr="00B1115A" w:rsidRDefault="0016185B" w:rsidP="00315F26">
      <w:pPr>
        <w:pStyle w:val="BodyText2"/>
        <w:spacing w:after="0" w:line="240" w:lineRule="auto"/>
        <w:rPr>
          <w:rFonts w:ascii="Verdana" w:hAnsi="Verdana" w:cs="Verdana"/>
          <w:b/>
          <w:bCs/>
          <w:sz w:val="18"/>
          <w:szCs w:val="18"/>
          <w:u w:val="single"/>
        </w:rPr>
      </w:pPr>
    </w:p>
    <w:p w:rsidR="0016185B" w:rsidRPr="00B1115A" w:rsidRDefault="0016185B" w:rsidP="00E9407C">
      <w:pPr>
        <w:numPr>
          <w:ilvl w:val="0"/>
          <w:numId w:val="47"/>
        </w:numPr>
        <w:rPr>
          <w:rFonts w:ascii="Verdana" w:hAnsi="Verdana" w:cs="Verdana"/>
          <w:sz w:val="18"/>
          <w:szCs w:val="18"/>
        </w:rPr>
      </w:pPr>
      <w:r w:rsidRPr="00B1115A">
        <w:rPr>
          <w:rFonts w:ascii="Verdana" w:hAnsi="Verdana" w:cs="Verdana"/>
          <w:sz w:val="18"/>
          <w:szCs w:val="18"/>
        </w:rPr>
        <w:t xml:space="preserve">Cantar canciones, rimas y tonadillas </w:t>
      </w:r>
    </w:p>
    <w:p w:rsidR="0016185B" w:rsidRPr="00B1115A" w:rsidRDefault="0016185B" w:rsidP="00E9407C">
      <w:pPr>
        <w:numPr>
          <w:ilvl w:val="0"/>
          <w:numId w:val="49"/>
        </w:numPr>
        <w:tabs>
          <w:tab w:val="left" w:pos="709"/>
        </w:tabs>
        <w:ind w:firstLine="66"/>
        <w:jc w:val="both"/>
        <w:rPr>
          <w:rFonts w:ascii="Verdana" w:hAnsi="Verdana" w:cs="Verdana"/>
          <w:sz w:val="18"/>
          <w:szCs w:val="18"/>
          <w:lang w:val="es-ES_tradnl"/>
        </w:rPr>
      </w:pPr>
      <w:r w:rsidRPr="00B1115A">
        <w:rPr>
          <w:rFonts w:ascii="Verdana" w:hAnsi="Verdana" w:cs="Verdana"/>
          <w:sz w:val="18"/>
          <w:szCs w:val="18"/>
        </w:rPr>
        <w:t>Una canción (Song,PB)</w:t>
      </w:r>
    </w:p>
    <w:p w:rsidR="0016185B" w:rsidRPr="00B1115A" w:rsidRDefault="0016185B" w:rsidP="00E9407C">
      <w:pPr>
        <w:numPr>
          <w:ilvl w:val="0"/>
          <w:numId w:val="49"/>
        </w:numPr>
        <w:tabs>
          <w:tab w:val="left" w:pos="709"/>
        </w:tabs>
        <w:ind w:firstLine="66"/>
        <w:jc w:val="both"/>
        <w:rPr>
          <w:rFonts w:ascii="Verdana" w:hAnsi="Verdana" w:cs="Verdana"/>
          <w:sz w:val="18"/>
          <w:szCs w:val="18"/>
          <w:lang w:val="es-ES_tradnl"/>
        </w:rPr>
      </w:pPr>
      <w:r w:rsidRPr="00B1115A">
        <w:rPr>
          <w:rFonts w:ascii="Verdana" w:hAnsi="Verdana" w:cs="Verdana"/>
          <w:sz w:val="18"/>
          <w:szCs w:val="18"/>
        </w:rPr>
        <w:t>Una rima de pronunciación (PB)</w:t>
      </w:r>
    </w:p>
    <w:p w:rsidR="0016185B" w:rsidRPr="00B1115A" w:rsidRDefault="0016185B" w:rsidP="00E9407C">
      <w:pPr>
        <w:numPr>
          <w:ilvl w:val="0"/>
          <w:numId w:val="47"/>
        </w:numPr>
        <w:rPr>
          <w:rFonts w:ascii="Verdana" w:hAnsi="Verdana" w:cs="Verdana"/>
          <w:sz w:val="18"/>
          <w:szCs w:val="18"/>
          <w:lang w:val="es-ES_tradnl"/>
        </w:rPr>
      </w:pPr>
      <w:r w:rsidRPr="00B1115A">
        <w:rPr>
          <w:rFonts w:ascii="Verdana" w:hAnsi="Verdana" w:cs="Verdana"/>
          <w:sz w:val="18"/>
          <w:szCs w:val="18"/>
          <w:lang w:val="es-ES_tradnl"/>
        </w:rPr>
        <w:t>Lectura y representación de una historieta: (</w:t>
      </w:r>
      <w:r w:rsidRPr="00B1115A">
        <w:rPr>
          <w:rFonts w:ascii="Verdana" w:hAnsi="Verdana" w:cs="Verdana"/>
          <w:i/>
          <w:iCs/>
          <w:sz w:val="18"/>
          <w:szCs w:val="18"/>
          <w:lang w:val="es-ES_tradnl"/>
        </w:rPr>
        <w:t>Story</w:t>
      </w:r>
      <w:r w:rsidRPr="00B1115A">
        <w:rPr>
          <w:rFonts w:ascii="Verdana" w:hAnsi="Verdana" w:cs="Verdana"/>
          <w:sz w:val="18"/>
          <w:szCs w:val="18"/>
          <w:lang w:val="es-ES_tradnl"/>
        </w:rPr>
        <w:t>, PB)</w:t>
      </w:r>
    </w:p>
    <w:p w:rsidR="0016185B" w:rsidRPr="00B1115A" w:rsidRDefault="0016185B" w:rsidP="00E9407C">
      <w:pPr>
        <w:numPr>
          <w:ilvl w:val="0"/>
          <w:numId w:val="47"/>
        </w:numPr>
        <w:rPr>
          <w:rFonts w:ascii="Verdana" w:hAnsi="Verdana" w:cs="Verdana"/>
          <w:sz w:val="18"/>
          <w:szCs w:val="18"/>
        </w:rPr>
      </w:pPr>
      <w:r w:rsidRPr="00B1115A">
        <w:rPr>
          <w:rFonts w:ascii="Verdana" w:hAnsi="Verdana" w:cs="Verdana"/>
          <w:sz w:val="18"/>
          <w:szCs w:val="18"/>
        </w:rPr>
        <w:t xml:space="preserve">Desarrollar y valorar la iniciativa, la imaginación y la creatividad, realizando: </w:t>
      </w:r>
    </w:p>
    <w:p w:rsidR="0016185B" w:rsidRPr="00B1115A" w:rsidRDefault="0016185B" w:rsidP="00E9407C">
      <w:pPr>
        <w:numPr>
          <w:ilvl w:val="0"/>
          <w:numId w:val="48"/>
        </w:numPr>
        <w:tabs>
          <w:tab w:val="clear" w:pos="284"/>
          <w:tab w:val="num" w:pos="709"/>
        </w:tabs>
        <w:ind w:left="709" w:hanging="349"/>
        <w:rPr>
          <w:rFonts w:ascii="Verdana" w:hAnsi="Verdana" w:cs="Verdana"/>
          <w:sz w:val="18"/>
          <w:szCs w:val="18"/>
        </w:rPr>
      </w:pPr>
      <w:r w:rsidRPr="00B1115A">
        <w:rPr>
          <w:rFonts w:ascii="Verdana" w:hAnsi="Verdana" w:cs="Verdana"/>
          <w:sz w:val="18"/>
          <w:szCs w:val="18"/>
        </w:rPr>
        <w:t xml:space="preserve">Realización de </w:t>
      </w:r>
      <w:r w:rsidRPr="00B1115A">
        <w:rPr>
          <w:rFonts w:ascii="Verdana" w:hAnsi="Verdana" w:cs="Verdana"/>
          <w:b/>
          <w:bCs/>
          <w:sz w:val="18"/>
          <w:szCs w:val="18"/>
        </w:rPr>
        <w:t>Mini-Projects</w:t>
      </w:r>
      <w:r w:rsidRPr="00B1115A">
        <w:rPr>
          <w:rFonts w:ascii="Verdana" w:hAnsi="Verdana" w:cs="Verdana"/>
          <w:sz w:val="18"/>
          <w:szCs w:val="18"/>
        </w:rPr>
        <w:t>: CLIC y/o Wider World (</w:t>
      </w:r>
      <w:r w:rsidRPr="00B1115A">
        <w:rPr>
          <w:rFonts w:ascii="Verdana" w:hAnsi="Verdana" w:cs="Verdana"/>
          <w:b/>
          <w:bCs/>
          <w:sz w:val="18"/>
          <w:szCs w:val="18"/>
        </w:rPr>
        <w:t>Portfolio Activity</w:t>
      </w:r>
      <w:r w:rsidRPr="00B1115A">
        <w:rPr>
          <w:rFonts w:ascii="Verdana" w:hAnsi="Verdana" w:cs="Verdana"/>
          <w:sz w:val="18"/>
          <w:szCs w:val="18"/>
        </w:rPr>
        <w:t>).</w:t>
      </w:r>
    </w:p>
    <w:p w:rsidR="0016185B" w:rsidRPr="00043281" w:rsidRDefault="0016185B" w:rsidP="00E9407C">
      <w:pPr>
        <w:numPr>
          <w:ilvl w:val="0"/>
          <w:numId w:val="47"/>
        </w:numPr>
        <w:rPr>
          <w:rFonts w:ascii="Verdana" w:hAnsi="Verdana" w:cs="Verdana"/>
          <w:sz w:val="18"/>
          <w:szCs w:val="18"/>
        </w:rPr>
      </w:pPr>
      <w:r w:rsidRPr="00B1115A">
        <w:rPr>
          <w:rFonts w:ascii="Verdana" w:hAnsi="Verdana" w:cs="Verdana"/>
          <w:sz w:val="18"/>
          <w:szCs w:val="18"/>
        </w:rPr>
        <w:t>Cuando aprende información y realiza actividades en las que aprende sobre las personas, el lenguaje, las tradiciones y la cultura del mundo de habla inglesa (</w:t>
      </w:r>
      <w:r w:rsidRPr="00043281">
        <w:rPr>
          <w:rFonts w:ascii="Verdana" w:hAnsi="Verdana" w:cs="Verdana"/>
          <w:b/>
          <w:bCs/>
          <w:sz w:val="18"/>
          <w:szCs w:val="18"/>
        </w:rPr>
        <w:t>Secciones CLIL</w:t>
      </w:r>
      <w:r w:rsidRPr="00B1115A">
        <w:rPr>
          <w:rFonts w:ascii="Verdana" w:hAnsi="Verdana" w:cs="Verdana"/>
          <w:sz w:val="18"/>
          <w:szCs w:val="18"/>
        </w:rPr>
        <w:t xml:space="preserve"> y </w:t>
      </w:r>
      <w:r w:rsidRPr="00043281">
        <w:rPr>
          <w:rFonts w:ascii="Verdana" w:hAnsi="Verdana" w:cs="Verdana"/>
          <w:b/>
          <w:bCs/>
          <w:sz w:val="18"/>
          <w:szCs w:val="18"/>
        </w:rPr>
        <w:t>Wider World</w:t>
      </w:r>
      <w:r w:rsidRPr="00B1115A">
        <w:rPr>
          <w:rFonts w:ascii="Verdana" w:hAnsi="Verdana" w:cs="Verdana"/>
          <w:sz w:val="18"/>
          <w:szCs w:val="18"/>
        </w:rPr>
        <w:t>).</w:t>
      </w:r>
    </w:p>
    <w:p w:rsidR="0016185B" w:rsidRPr="00043281" w:rsidRDefault="0016185B" w:rsidP="00E9407C">
      <w:pPr>
        <w:numPr>
          <w:ilvl w:val="0"/>
          <w:numId w:val="47"/>
        </w:numPr>
        <w:rPr>
          <w:rFonts w:ascii="Verdana" w:hAnsi="Verdana" w:cs="Verdana"/>
          <w:sz w:val="18"/>
          <w:szCs w:val="18"/>
        </w:rPr>
      </w:pPr>
      <w:r w:rsidRPr="00B1115A">
        <w:rPr>
          <w:rFonts w:ascii="Verdana" w:hAnsi="Verdana" w:cs="Verdana"/>
          <w:sz w:val="18"/>
          <w:szCs w:val="18"/>
        </w:rPr>
        <w:t>Cuando identifica aspectos culturales, geográficos y sociales de otros países del mundo (</w:t>
      </w:r>
      <w:r w:rsidRPr="00043281">
        <w:rPr>
          <w:rFonts w:ascii="Verdana" w:hAnsi="Verdana" w:cs="Verdana"/>
          <w:b/>
          <w:bCs/>
          <w:sz w:val="18"/>
          <w:szCs w:val="18"/>
        </w:rPr>
        <w:t>Sección Wider</w:t>
      </w:r>
      <w:r w:rsidRPr="00043281">
        <w:rPr>
          <w:rFonts w:ascii="Verdana" w:hAnsi="Verdana" w:cs="Verdana"/>
          <w:sz w:val="18"/>
          <w:szCs w:val="18"/>
        </w:rPr>
        <w:t xml:space="preserve"> </w:t>
      </w:r>
      <w:r w:rsidRPr="00043281">
        <w:rPr>
          <w:rFonts w:ascii="Verdana" w:hAnsi="Verdana" w:cs="Verdana"/>
          <w:b/>
          <w:bCs/>
          <w:sz w:val="18"/>
          <w:szCs w:val="18"/>
        </w:rPr>
        <w:t>World</w:t>
      </w:r>
      <w:r w:rsidRPr="00043281">
        <w:rPr>
          <w:rFonts w:ascii="Verdana" w:hAnsi="Verdana" w:cs="Verdana"/>
          <w:sz w:val="18"/>
          <w:szCs w:val="18"/>
        </w:rPr>
        <w:t>).</w:t>
      </w:r>
    </w:p>
    <w:p w:rsidR="0016185B" w:rsidRDefault="0016185B" w:rsidP="00315F26">
      <w:pPr>
        <w:rPr>
          <w:rFonts w:ascii="Tahoma" w:hAnsi="Tahoma" w:cs="Tahoma"/>
          <w:sz w:val="18"/>
          <w:szCs w:val="18"/>
        </w:rPr>
      </w:pPr>
      <w:r w:rsidRPr="00B1115A">
        <w:rPr>
          <w:rFonts w:ascii="Verdana" w:hAnsi="Verdana" w:cs="Verdana"/>
          <w:sz w:val="18"/>
          <w:szCs w:val="18"/>
        </w:rPr>
        <w:t>L</w:t>
      </w:r>
      <w:r w:rsidRPr="00B1115A">
        <w:rPr>
          <w:rFonts w:ascii="Verdana" w:hAnsi="Verdana" w:cs="Verdana"/>
          <w:sz w:val="18"/>
          <w:szCs w:val="18"/>
          <w:lang w:val="es-ES_tradnl"/>
        </w:rPr>
        <w:t xml:space="preserve">as secciones </w:t>
      </w:r>
      <w:r w:rsidRPr="00B1115A">
        <w:rPr>
          <w:rFonts w:ascii="Verdana" w:hAnsi="Verdana" w:cs="Verdana"/>
          <w:b/>
          <w:bCs/>
          <w:sz w:val="18"/>
          <w:szCs w:val="18"/>
          <w:lang w:val="es-ES_tradnl"/>
        </w:rPr>
        <w:t>CLIL</w:t>
      </w:r>
      <w:r w:rsidRPr="00B1115A">
        <w:rPr>
          <w:rFonts w:ascii="Verdana" w:hAnsi="Verdana" w:cs="Verdana"/>
          <w:sz w:val="18"/>
          <w:szCs w:val="18"/>
          <w:lang w:val="es-ES_tradnl"/>
        </w:rPr>
        <w:t xml:space="preserve"> cuando i</w:t>
      </w:r>
      <w:r w:rsidRPr="00B1115A">
        <w:rPr>
          <w:rFonts w:ascii="Verdana" w:hAnsi="Verdana" w:cs="Verdana"/>
          <w:sz w:val="18"/>
          <w:szCs w:val="18"/>
        </w:rPr>
        <w:t>dentifica y aprecia diferentes manifestaciones culturales y artísticas.</w:t>
      </w:r>
    </w:p>
    <w:p w:rsidR="0016185B" w:rsidRDefault="0016185B">
      <w:pPr>
        <w:rPr>
          <w:rFonts w:ascii="Verdana" w:hAnsi="Verdana" w:cs="Verdana"/>
          <w:b/>
          <w:bCs/>
          <w:sz w:val="20"/>
          <w:szCs w:val="20"/>
        </w:rPr>
      </w:pPr>
    </w:p>
    <w:bookmarkEnd w:id="0"/>
    <w:bookmarkEnd w:id="1"/>
    <w:p w:rsidR="0016185B" w:rsidRPr="00C90EEC" w:rsidRDefault="0016185B" w:rsidP="00315F26">
      <w:pPr>
        <w:rPr>
          <w:rFonts w:ascii="Verdana" w:hAnsi="Verdana" w:cs="Verdana"/>
          <w:b/>
          <w:bCs/>
          <w:sz w:val="18"/>
          <w:szCs w:val="18"/>
        </w:rPr>
      </w:pPr>
      <w:r w:rsidRPr="00C90EEC">
        <w:rPr>
          <w:rFonts w:ascii="Verdana" w:hAnsi="Verdana" w:cs="Verdana"/>
          <w:b/>
          <w:bCs/>
          <w:sz w:val="18"/>
          <w:szCs w:val="18"/>
        </w:rPr>
        <w:t>2.4. Contenidos</w:t>
      </w:r>
    </w:p>
    <w:p w:rsidR="0016185B" w:rsidRPr="00C90EEC" w:rsidRDefault="0016185B" w:rsidP="00315F26">
      <w:pPr>
        <w:rPr>
          <w:rFonts w:ascii="Verdana" w:hAnsi="Verdana" w:cs="Verdana"/>
          <w:sz w:val="18"/>
          <w:szCs w:val="18"/>
        </w:rPr>
      </w:pPr>
    </w:p>
    <w:p w:rsidR="0016185B" w:rsidRPr="00C90EEC" w:rsidRDefault="0016185B" w:rsidP="00315F26">
      <w:pPr>
        <w:rPr>
          <w:rFonts w:ascii="Verdana" w:hAnsi="Verdana" w:cs="Verdana"/>
          <w:sz w:val="18"/>
          <w:szCs w:val="18"/>
        </w:rPr>
      </w:pPr>
      <w:r w:rsidRPr="00C90EEC">
        <w:rPr>
          <w:rFonts w:ascii="Verdana" w:hAnsi="Verdana" w:cs="Verdana"/>
          <w:sz w:val="18"/>
          <w:szCs w:val="18"/>
        </w:rPr>
        <w:t xml:space="preserve">Los contenidos que conforman esta materia y este curso de </w:t>
      </w:r>
      <w:r w:rsidRPr="00C90EEC">
        <w:rPr>
          <w:rFonts w:ascii="Verdana" w:hAnsi="Verdana" w:cs="Verdana"/>
          <w:b/>
          <w:bCs/>
          <w:sz w:val="18"/>
          <w:szCs w:val="18"/>
        </w:rPr>
        <w:t>6º de primaria</w:t>
      </w:r>
      <w:r w:rsidRPr="00C90EEC">
        <w:rPr>
          <w:rFonts w:ascii="Verdana" w:hAnsi="Verdana" w:cs="Verdana"/>
          <w:sz w:val="18"/>
          <w:szCs w:val="18"/>
        </w:rPr>
        <w:t xml:space="preserve">, se han agrupado en: comprensión y producción (expresión e interacción) de textos orales y escritos. Estos cuatro bloques, relacionados con los dos centros de atención específicos: el lenguaje oral y el lenguaje escrito, recogen los elementos constitutivos del sistema lingüístico, su funcionamiento y relaciones y la dimensión social y cultural de la lengua extranjera. </w:t>
      </w:r>
    </w:p>
    <w:p w:rsidR="0016185B" w:rsidRPr="00C90EEC" w:rsidRDefault="0016185B" w:rsidP="00315F26">
      <w:pPr>
        <w:rPr>
          <w:rFonts w:ascii="Verdana" w:hAnsi="Verdana" w:cs="Verdana"/>
          <w:sz w:val="18"/>
          <w:szCs w:val="18"/>
        </w:rPr>
      </w:pPr>
    </w:p>
    <w:p w:rsidR="0016185B" w:rsidRPr="00C90EEC" w:rsidRDefault="0016185B" w:rsidP="00315F26">
      <w:pPr>
        <w:shd w:val="clear" w:color="auto" w:fill="FDE9D9"/>
        <w:autoSpaceDE w:val="0"/>
        <w:autoSpaceDN w:val="0"/>
        <w:adjustRightInd w:val="0"/>
        <w:rPr>
          <w:rFonts w:ascii="Verdana" w:hAnsi="Verdana" w:cs="Verdana"/>
          <w:b/>
          <w:bCs/>
          <w:sz w:val="18"/>
          <w:szCs w:val="18"/>
        </w:rPr>
      </w:pPr>
      <w:r w:rsidRPr="00C90EEC">
        <w:rPr>
          <w:rFonts w:ascii="Verdana" w:hAnsi="Verdana" w:cs="Verdana"/>
          <w:b/>
          <w:bCs/>
          <w:sz w:val="18"/>
          <w:szCs w:val="18"/>
        </w:rPr>
        <w:t xml:space="preserve">Bloque 1: COMPRENSIÓN DE TEXTOS ORALES </w:t>
      </w:r>
    </w:p>
    <w:p w:rsidR="0016185B" w:rsidRPr="00C90EEC" w:rsidRDefault="0016185B" w:rsidP="00352CF6">
      <w:pPr>
        <w:autoSpaceDE w:val="0"/>
        <w:autoSpaceDN w:val="0"/>
        <w:adjustRightInd w:val="0"/>
        <w:rPr>
          <w:rFonts w:ascii="Verdana" w:hAnsi="Verdana" w:cs="Verdana"/>
          <w:color w:val="1F497D"/>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FUNCIONES</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Saludos, presentaciones, disculpas, agradecimientos, e invitaciones.</w:t>
      </w:r>
    </w:p>
    <w:p w:rsidR="0016185B" w:rsidRPr="00C90EEC" w:rsidRDefault="0016185B" w:rsidP="00E9407C">
      <w:pPr>
        <w:pStyle w:val="ListParagraph"/>
        <w:numPr>
          <w:ilvl w:val="0"/>
          <w:numId w:val="100"/>
        </w:numPr>
        <w:suppressAutoHyphens w:val="0"/>
        <w:spacing w:line="276" w:lineRule="auto"/>
        <w:rPr>
          <w:rFonts w:ascii="Verdana" w:hAnsi="Verdana" w:cs="Verdana"/>
          <w:sz w:val="18"/>
          <w:szCs w:val="18"/>
        </w:rPr>
      </w:pPr>
      <w:r w:rsidRPr="00C90EEC">
        <w:rPr>
          <w:rFonts w:ascii="Verdana" w:hAnsi="Verdana" w:cs="Verdana"/>
          <w:sz w:val="18"/>
          <w:szCs w:val="18"/>
        </w:rPr>
        <w:t>Instrucciones.</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La capacidad, el gusto, la preferencia, el acuerdo o desacuerdo, el sentimiento, la intención y los deseos.</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Descripción de personas, datos personales, actividades, lugares, objetos, hábitos y planes.</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Narraciones de hechos pasados remotos y recientes, reales o ficticios, poemas, noticias y adivinanzas.</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Petición y ofrecimiento de ayuda, información, instrucciones, objetos, opinión y permiso.</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Fechas, horas, datos temporales y espaciales.</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Interacción con comprensión dirigida, ensayada, guiada y espontánea.</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Comprensión oral de la lengua para comunicarse y aprender en otras áreas del currículo.</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Patrones discursivos básicos.</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Discriminación de los sonidos, acento y entonación.</w:t>
      </w:r>
    </w:p>
    <w:p w:rsidR="0016185B" w:rsidRPr="00C90EEC" w:rsidRDefault="0016185B" w:rsidP="00E9407C">
      <w:pPr>
        <w:pStyle w:val="ListParagraph"/>
        <w:numPr>
          <w:ilvl w:val="0"/>
          <w:numId w:val="10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Las letras del alfabeto.</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ESTRATEGIAS</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Movilización de información previa sobre tipo de tarea y tema.</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Identificación del tipo textual, adaptando la comprensión al mismo.</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Distinción de tipos de comprensión.</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Distinción entre sentido literal, inferencial, crítico y estético.</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Formulación de hipótesis sobre contenido y contexto, como el significado de léxico, que se desconoce por el contexto.</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Formulación de hipótesis sobre significados a partir del análisis de elementos significativos, lingüísticos y paralingüísticos.</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Reformulación de hipótesis a partir de la comprensión de nuevos elementos.</w:t>
      </w:r>
    </w:p>
    <w:p w:rsidR="0016185B" w:rsidRPr="00C90EEC" w:rsidRDefault="0016185B" w:rsidP="00E9407C">
      <w:pPr>
        <w:pStyle w:val="ListParagraph"/>
        <w:numPr>
          <w:ilvl w:val="0"/>
          <w:numId w:val="10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Utilización de diccionarios, vocabularios y diccionarios de sinónimos y antónimos en diversos formatos.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ASPECTOS SOCIOCULTURALES Y SOCIOLINGÜÍSTICOS</w:t>
      </w:r>
    </w:p>
    <w:p w:rsidR="0016185B" w:rsidRPr="00C90EEC" w:rsidRDefault="0016185B" w:rsidP="00E9407C">
      <w:pPr>
        <w:pStyle w:val="ListParagraph"/>
        <w:numPr>
          <w:ilvl w:val="0"/>
          <w:numId w:val="10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Convenciones sociales, normas de cortesía y registros: comprensión de características distintivas de otros países en relación a su vida diaria: comida y bebida, horas de comida, modales en la mesa; días festivos; horas y prácticas de trabajo; actividades de ocio; relaciones personales como las estructuras y relaciones familiares.</w:t>
      </w:r>
    </w:p>
    <w:p w:rsidR="0016185B" w:rsidRPr="00C90EEC" w:rsidRDefault="0016185B" w:rsidP="00E9407C">
      <w:pPr>
        <w:pStyle w:val="ListParagraph"/>
        <w:numPr>
          <w:ilvl w:val="0"/>
          <w:numId w:val="10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Mantenimiento de contactos sociales básicos comprendiendo las fórmulas de cortesía más sencillas y cotidianas relativas a saludos, despedidas y presentaciones.</w:t>
      </w:r>
    </w:p>
    <w:p w:rsidR="0016185B" w:rsidRPr="00C90EEC" w:rsidRDefault="0016185B" w:rsidP="00E9407C">
      <w:pPr>
        <w:pStyle w:val="ListParagraph"/>
        <w:numPr>
          <w:ilvl w:val="0"/>
          <w:numId w:val="10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Comprensión de expresiones de sabiduría popular.</w:t>
      </w:r>
    </w:p>
    <w:p w:rsidR="0016185B" w:rsidRPr="00C90EEC" w:rsidRDefault="0016185B" w:rsidP="00E9407C">
      <w:pPr>
        <w:pStyle w:val="ListParagraph"/>
        <w:numPr>
          <w:ilvl w:val="0"/>
          <w:numId w:val="10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Costumbres, valores, creencias y actitudes basados en el respeto y la tolerancia.</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LÉXICO ORAL DE ALTA FRECUENCIA</w:t>
      </w:r>
    </w:p>
    <w:p w:rsidR="0016185B" w:rsidRPr="00C90EEC" w:rsidRDefault="0016185B" w:rsidP="00352CF6">
      <w:pPr>
        <w:autoSpaceDE w:val="0"/>
        <w:autoSpaceDN w:val="0"/>
        <w:adjustRightInd w:val="0"/>
        <w:rPr>
          <w:rFonts w:ascii="Verdana" w:hAnsi="Verdana" w:cs="Verdana"/>
          <w:sz w:val="18"/>
          <w:szCs w:val="18"/>
        </w:rPr>
      </w:pPr>
      <w:r w:rsidRPr="00C90EEC">
        <w:rPr>
          <w:rFonts w:ascii="Verdana" w:hAnsi="Verdana" w:cs="Verdana"/>
          <w:sz w:val="18"/>
          <w:szCs w:val="18"/>
        </w:rPr>
        <w:t>(El léxico que se muestra es una ejemplificación, pudiéndose ajustara la realidad de cada contexto de aula).</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Identificación personal: name, age, address, city, phone number, email, nationality.</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Vivienda, hogar y entorno: city, village, town; windows, doors, garage, roof; armchair, rocking chair, sofa, fridge, microwave, washing machine, shower, bath, sink; kitchen, bedroom, living room, dining room, garden, bathroom, hall, entrance.</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Actividades de la vida diaria: have breakfast, have a shower, have lunch/dinner/tea/a snack; go to the park, cinema, out with friends.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Familia y amigos: grandmother/grannie; grandfather/grandad; mother/mummy; Father/daddy; uncle, aunt, cousin, nephew, siblings, brother-in-law, sister-in-law, mother-in-law, father-in-law; stepfather o mother; friendship, best friend, trust, loyal, fun, count on someone.</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Trabajo y ocupaciones: butcher, farmer, baker, cook, teacher, lawyer, doctor, shop assistant, business woman, principle, boss; office, shop/store, supermarket, shopping centre, groceries.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Tiempo libre, ocio y deportes: surfing, sailing, running, jumping, swimming, skating, dancing, playing tennis, football, handball, volleyball; watching films, playing computer games, apps; drawing, painting colouring; sculpting; concert; theatre; camping; toys: ball, car, doll, puzzles.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Viajes y vacaciones: travelling, ticket, holidays, summer holidays, bank holidays, delays.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cuerpo, salud y cuidados físicos: nose, eyes., mouth, ears, shoulders, knees, back, arms; head, ear, stomach, tooth ache; fever, temperature; take an aspirin; syrup; rest.</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Características físicas: blond/dark hair, thin/fat, tall/short, strong/weak.</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Emociones: happy, sad, angry, upset, worried, frightened.</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Educación y estudio: Science: test tube, microscope, experiment plants, animals, cells; Arts and Crafts cut, paste,draw, look, create, felt-tip pen, crayon, pencil colour, sharpener, brush, palette,Geography and History: democracy, justice, solidarity; river, lake, map, time lines, graphics, events, war, peace, resolutions, dates, countries, nationalities, borders, flags; Music: note, pentagram, classical, jazz, rock, pop, rap, instrument, to tune, to be out of tune, rules, sport, energy, chronometer, speed, race.</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La escuela y el aula: playground, classroom, art class, music class, polyfunctional room, eating room, computer lab, blackboard, digital board, tablets notebook, book, pencil case, Boards; word posters, picture posters, classroom library, magazines.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Compras y actividades comerciales: online shopping, clothes (trousers, shirt, shorts, dress, skirt, belt, handbag, scarf), money, gadgets.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Alimentación y restauración: sweet (cupcake, muffin, donut, candies), salty (sour, menu, fast food (burger, chips, nachos, kebab, hotdog, pizza); healthy food: vegetables (carrot, green bean, potato, tomato, cucumber); nuts (almonds, pumpkin, seeds, peanut); fruits (apple, banana, grape, strawberry, pineapple, peaches, oranges, plum, kiwi, lemon, papaya); order food; take away; spaghetti, meat, fish, dessert, pudding.</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Transporte: By air: plane, helicopter, jet plane, hot air balloon, rocket. By land: car, van, motorcycle, truck, caravan. By water: boat, ship, yacht, sailing boat, surf board.</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Lengua y comunicación: the alphabet, classroom language: write, copy, listen, speak, rules, interact, cooperate, dialogue, reflect, opinions.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Fenómenos atmosféricos: hot, cold, weather, stormy, chilly, snow,foggy, mild; rain, thunder,cloud, dry, wet, humid, temperature.</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Animales: farm animals (cow, pig, hen, horse, sheep, mouse, duck); jungle animals (tiger, lion, giraffe, snake, monkey, elephant); forest animals (owl, wild pig, rabbit, hare, partridge); insects (butterfly, ladybird, ant, grasshopper).</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Ropa: trousers, dress, shirt, T-shirt, coat, hat and gloves.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Tecnologías  de la información y la comunicación: mouse, computer, screen, laptop, webcam, speakers, headphones.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Festividades y tradiciones: Halloween, Christmas, Mother's day, Easter, Bonfire Night, Carnival, April Fool's Day, Harvest Festival, Pancake Day.</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tiempo y calendario days of the week, seasons, months of the year, timetables; the hours.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Colores.</w:t>
      </w:r>
    </w:p>
    <w:p w:rsidR="0016185B" w:rsidRPr="00C90EEC" w:rsidRDefault="0016185B" w:rsidP="00E9407C">
      <w:pPr>
        <w:pStyle w:val="ListParagraph"/>
        <w:numPr>
          <w:ilvl w:val="0"/>
          <w:numId w:val="10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Números de más de 4 cifras.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rPr>
          <w:rFonts w:ascii="Verdana" w:hAnsi="Verdana" w:cs="Verdana"/>
          <w:b/>
          <w:bCs/>
          <w:sz w:val="18"/>
          <w:szCs w:val="18"/>
        </w:rPr>
      </w:pPr>
      <w:r w:rsidRPr="00C90EEC">
        <w:rPr>
          <w:rFonts w:ascii="Verdana" w:hAnsi="Verdana" w:cs="Verdana"/>
          <w:b/>
          <w:bCs/>
          <w:sz w:val="18"/>
          <w:szCs w:val="18"/>
        </w:rPr>
        <w:t>ESTRUCTURAS SINTÁCTICO-DISCURSIVAS (1)</w:t>
      </w:r>
    </w:p>
    <w:p w:rsidR="0016185B" w:rsidRPr="00C90EEC" w:rsidRDefault="0016185B" w:rsidP="00352CF6">
      <w:pPr>
        <w:rPr>
          <w:rFonts w:ascii="Verdana" w:hAnsi="Verdana" w:cs="Verdana"/>
          <w:bCs/>
          <w:sz w:val="18"/>
          <w:szCs w:val="18"/>
        </w:rPr>
      </w:pPr>
      <w:r w:rsidRPr="00C90EEC">
        <w:rPr>
          <w:rFonts w:ascii="Verdana" w:hAnsi="Verdana" w:cs="Verdana"/>
          <w:bCs/>
          <w:sz w:val="18"/>
          <w:szCs w:val="18"/>
        </w:rPr>
        <w:t>(Ver abajo)</w:t>
      </w:r>
    </w:p>
    <w:p w:rsidR="0016185B" w:rsidRPr="00C90EEC" w:rsidRDefault="0016185B" w:rsidP="00352CF6">
      <w:pPr>
        <w:rPr>
          <w:rFonts w:ascii="Verdana" w:hAnsi="Verdana" w:cs="Verdana"/>
          <w:bCs/>
          <w:sz w:val="18"/>
          <w:szCs w:val="18"/>
        </w:rPr>
      </w:pPr>
    </w:p>
    <w:p w:rsidR="0016185B" w:rsidRPr="00C90EEC" w:rsidRDefault="0016185B" w:rsidP="00352CF6">
      <w:pPr>
        <w:shd w:val="clear" w:color="auto" w:fill="FDE9D9"/>
        <w:autoSpaceDE w:val="0"/>
        <w:autoSpaceDN w:val="0"/>
        <w:adjustRightInd w:val="0"/>
        <w:rPr>
          <w:rFonts w:ascii="Verdana" w:hAnsi="Verdana" w:cs="Verdana"/>
          <w:sz w:val="18"/>
          <w:szCs w:val="18"/>
        </w:rPr>
      </w:pPr>
      <w:r w:rsidRPr="00C90EEC">
        <w:rPr>
          <w:rFonts w:ascii="Verdana" w:hAnsi="Verdana" w:cs="Verdana"/>
          <w:b/>
          <w:bCs/>
          <w:sz w:val="18"/>
          <w:szCs w:val="18"/>
        </w:rPr>
        <w:t>Bloque 2: PRODUCCIÓN DE TEXTOS ORALES: EXPRESIÓN E INTERACCIÓN</w:t>
      </w:r>
    </w:p>
    <w:p w:rsidR="0016185B" w:rsidRPr="00C90EEC" w:rsidRDefault="0016185B" w:rsidP="00352CF6">
      <w:pPr>
        <w:autoSpaceDE w:val="0"/>
        <w:autoSpaceDN w:val="0"/>
        <w:adjustRightInd w:val="0"/>
        <w:rPr>
          <w:rFonts w:ascii="Verdana" w:hAnsi="Verdana" w:cs="Verdana"/>
          <w:b/>
          <w:bCs/>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FUNCIONES COMUNICATIVAS</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Expresión oral de saludos, presentaciones, disculpas, agradecimientos, invitaciones y felicitaciones.</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Expresión de la capacidad, el gusto, la preferencia, la opinión, el acuerdo o desacuerdo, el sentimiento y la intención.</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Descripción de personas, actividades, lugares, objetos, hábitos y planes.</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Narración de hechos pasados remotos y recientes.</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Interacción para la petición y ofrecimiento de ayuda, de informaciones personales e instrucciones.</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Establecimiento y mantenimiento de la comunicación.</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Utilización de patrones sonoros, acentuales, rítmicos y de entonación.</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Selección de las producciones orales para incluir en el portfolio explicando su elección.</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Uso de la expresión y la interacción orales para comunicarse y aprender en otra área del currículo.</w:t>
      </w:r>
    </w:p>
    <w:p w:rsidR="0016185B" w:rsidRPr="00C90EEC"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Cooperación mediante herramientas de comunicación de vídeo y audio en dispositivos electrónicos.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ESTRATEGÍAS</w:t>
      </w:r>
    </w:p>
    <w:p w:rsidR="0016185B" w:rsidRPr="00C90EEC" w:rsidRDefault="0016185B" w:rsidP="00352CF6">
      <w:pPr>
        <w:autoSpaceDE w:val="0"/>
        <w:autoSpaceDN w:val="0"/>
        <w:adjustRightInd w:val="0"/>
        <w:rPr>
          <w:rFonts w:ascii="Verdana" w:hAnsi="Verdana" w:cs="Verdana"/>
          <w:sz w:val="18"/>
          <w:szCs w:val="18"/>
          <w:u w:val="single"/>
        </w:rPr>
      </w:pPr>
      <w:r w:rsidRPr="00C90EEC">
        <w:rPr>
          <w:rFonts w:ascii="Verdana" w:hAnsi="Verdana" w:cs="Verdana"/>
          <w:sz w:val="18"/>
          <w:szCs w:val="18"/>
          <w:u w:val="single"/>
        </w:rPr>
        <w:t>Planificación:</w:t>
      </w:r>
    </w:p>
    <w:p w:rsidR="0016185B" w:rsidRPr="00C90EEC" w:rsidRDefault="0016185B" w:rsidP="00E9407C">
      <w:pPr>
        <w:pStyle w:val="ListParagraph"/>
        <w:numPr>
          <w:ilvl w:val="0"/>
          <w:numId w:val="11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Movilización de información previa sobre tipo de tarea para expresarse oralmente.</w:t>
      </w:r>
    </w:p>
    <w:p w:rsidR="0016185B" w:rsidRPr="00C90EEC" w:rsidRDefault="0016185B" w:rsidP="00E9407C">
      <w:pPr>
        <w:pStyle w:val="ListParagraph"/>
        <w:numPr>
          <w:ilvl w:val="0"/>
          <w:numId w:val="11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Aprovechamiento de las técnicas de comunicación no verbal utilizadas en otras lenguas para expresarse oralmente.</w:t>
      </w:r>
    </w:p>
    <w:p w:rsidR="0016185B" w:rsidRPr="00C90EEC" w:rsidRDefault="0016185B" w:rsidP="00E9407C">
      <w:pPr>
        <w:pStyle w:val="ListParagraph"/>
        <w:numPr>
          <w:ilvl w:val="0"/>
          <w:numId w:val="11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Concepción de la claridad y estructura del mensaje, teniendo en cuenta la función comunicativa.</w:t>
      </w:r>
    </w:p>
    <w:p w:rsidR="0016185B" w:rsidRPr="00C90EEC" w:rsidRDefault="0016185B" w:rsidP="00E9407C">
      <w:pPr>
        <w:pStyle w:val="ListParagraph"/>
        <w:numPr>
          <w:ilvl w:val="0"/>
          <w:numId w:val="11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Técnicas de organización de ideas.</w:t>
      </w:r>
    </w:p>
    <w:p w:rsidR="0016185B" w:rsidRPr="00C90EEC" w:rsidRDefault="0016185B" w:rsidP="00E9407C">
      <w:pPr>
        <w:pStyle w:val="ListParagraph"/>
        <w:numPr>
          <w:ilvl w:val="0"/>
          <w:numId w:val="11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Adecuación del texto oral a los elementos de comunicación.</w:t>
      </w:r>
    </w:p>
    <w:p w:rsidR="0016185B" w:rsidRPr="00C90EEC" w:rsidRDefault="0016185B" w:rsidP="00E9407C">
      <w:pPr>
        <w:pStyle w:val="ListParagraph"/>
        <w:numPr>
          <w:ilvl w:val="0"/>
          <w:numId w:val="11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Utilización de diccionarios, vocabularios y diccionarios de sinónimos y antónimos en diversos formatos.</w:t>
      </w:r>
    </w:p>
    <w:p w:rsidR="0016185B" w:rsidRPr="00C90EEC" w:rsidRDefault="0016185B" w:rsidP="00E9407C">
      <w:pPr>
        <w:pStyle w:val="ListParagraph"/>
        <w:numPr>
          <w:ilvl w:val="0"/>
          <w:numId w:val="11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Compensación de las carencias lingüísticas mediante procedimientos lingüísticos, paralingüísticos o paratextuales.</w:t>
      </w:r>
    </w:p>
    <w:p w:rsidR="0016185B" w:rsidRPr="00C90EEC" w:rsidRDefault="0016185B" w:rsidP="00352CF6">
      <w:pPr>
        <w:autoSpaceDE w:val="0"/>
        <w:autoSpaceDN w:val="0"/>
        <w:adjustRightInd w:val="0"/>
        <w:rPr>
          <w:rFonts w:ascii="Verdana" w:hAnsi="Verdana" w:cs="Verdana"/>
          <w:sz w:val="18"/>
          <w:szCs w:val="18"/>
          <w:u w:val="single"/>
        </w:rPr>
      </w:pPr>
      <w:r w:rsidRPr="00C90EEC">
        <w:rPr>
          <w:rFonts w:ascii="Verdana" w:hAnsi="Verdana" w:cs="Verdana"/>
          <w:sz w:val="18"/>
          <w:szCs w:val="18"/>
          <w:u w:val="single"/>
        </w:rPr>
        <w:t>Ejecución:</w:t>
      </w:r>
    </w:p>
    <w:p w:rsidR="0016185B" w:rsidRPr="00C90EEC" w:rsidRDefault="0016185B" w:rsidP="00E9407C">
      <w:pPr>
        <w:pStyle w:val="ListParagraph"/>
        <w:numPr>
          <w:ilvl w:val="0"/>
          <w:numId w:val="11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Expresión del mensaje con coherencia, cohesión y adecuación.</w:t>
      </w:r>
    </w:p>
    <w:p w:rsidR="0016185B" w:rsidRPr="00C90EEC" w:rsidRDefault="0016185B" w:rsidP="00E9407C">
      <w:pPr>
        <w:pStyle w:val="ListParagraph"/>
        <w:numPr>
          <w:ilvl w:val="0"/>
          <w:numId w:val="11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Hacer uso de la expresión espontánea por propia iniciativa.</w:t>
      </w:r>
    </w:p>
    <w:p w:rsidR="0016185B" w:rsidRPr="00C90EEC" w:rsidRDefault="0016185B" w:rsidP="00352CF6">
      <w:pPr>
        <w:autoSpaceDE w:val="0"/>
        <w:autoSpaceDN w:val="0"/>
        <w:adjustRightInd w:val="0"/>
        <w:rPr>
          <w:rFonts w:ascii="Verdana" w:hAnsi="Verdana" w:cs="Verdana"/>
          <w:sz w:val="18"/>
          <w:szCs w:val="18"/>
          <w:u w:val="single"/>
        </w:rPr>
      </w:pPr>
      <w:r w:rsidRPr="00C90EEC">
        <w:rPr>
          <w:rFonts w:ascii="Verdana" w:hAnsi="Verdana" w:cs="Verdana"/>
          <w:sz w:val="18"/>
          <w:szCs w:val="18"/>
          <w:u w:val="single"/>
        </w:rPr>
        <w:t>Revisión:</w:t>
      </w:r>
    </w:p>
    <w:p w:rsidR="0016185B" w:rsidRPr="00C90EEC" w:rsidRDefault="0016185B" w:rsidP="00E9407C">
      <w:pPr>
        <w:pStyle w:val="ListParagraph"/>
        <w:numPr>
          <w:ilvl w:val="0"/>
          <w:numId w:val="11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Revisión de la tarea o el mensaje, tras valorar las dificultades y los recursos disponibles.</w:t>
      </w:r>
    </w:p>
    <w:p w:rsidR="0016185B" w:rsidRPr="00C90EEC" w:rsidRDefault="0016185B" w:rsidP="00E9407C">
      <w:pPr>
        <w:pStyle w:val="ListParagraph"/>
        <w:numPr>
          <w:ilvl w:val="0"/>
          <w:numId w:val="11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Autorevisión, revisión colaborativa y revisión por parte del docente.</w:t>
      </w:r>
    </w:p>
    <w:p w:rsidR="0016185B" w:rsidRPr="00C90EEC" w:rsidRDefault="0016185B" w:rsidP="00352CF6">
      <w:pPr>
        <w:autoSpaceDE w:val="0"/>
        <w:autoSpaceDN w:val="0"/>
        <w:adjustRightInd w:val="0"/>
        <w:rPr>
          <w:rFonts w:ascii="Verdana" w:hAnsi="Verdana" w:cs="Verdana"/>
          <w:b/>
          <w:bCs/>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ASPECTOS SOCIOCULTURALES Y SOCIOLINGÜÍSTICOS</w:t>
      </w:r>
    </w:p>
    <w:p w:rsidR="0016185B" w:rsidRPr="00C90EEC" w:rsidRDefault="0016185B" w:rsidP="00E9407C">
      <w:pPr>
        <w:pStyle w:val="ListParagraph"/>
        <w:numPr>
          <w:ilvl w:val="0"/>
          <w:numId w:val="105"/>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Conocimiento de características distintivas de otros países en relación a su vida diaria, comida y bebida, horas de comida, modales en la mesa; celebraciones y días festivos; horas y prácticas de trabajo; actividades de ocio; relaciones personales como las estructuras y relaciones familiares.</w:t>
      </w:r>
    </w:p>
    <w:p w:rsidR="0016185B" w:rsidRPr="00C90EEC" w:rsidRDefault="0016185B" w:rsidP="00E9407C">
      <w:pPr>
        <w:pStyle w:val="ListParagraph"/>
        <w:numPr>
          <w:ilvl w:val="0"/>
          <w:numId w:val="105"/>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Establecimiento de contactos sociales básicos utilizando las fórmulas de cortesía sencillas y cotidianas relativas a saludos, despedidas y presentaciones.</w:t>
      </w:r>
    </w:p>
    <w:p w:rsidR="0016185B" w:rsidRPr="00C90EEC" w:rsidRDefault="0016185B" w:rsidP="00E9407C">
      <w:pPr>
        <w:pStyle w:val="ListParagraph"/>
        <w:numPr>
          <w:ilvl w:val="0"/>
          <w:numId w:val="105"/>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Convenciones sociales, costumbres, valores, creencias y actitudes basados en el respeto y la tolerancia.</w:t>
      </w:r>
    </w:p>
    <w:p w:rsidR="0016185B" w:rsidRPr="00C90EEC" w:rsidRDefault="0016185B" w:rsidP="00E9407C">
      <w:pPr>
        <w:pStyle w:val="ListParagraph"/>
        <w:numPr>
          <w:ilvl w:val="0"/>
          <w:numId w:val="105"/>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 xml:space="preserve">Utilización apropiada del lenguaje no verbal </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LÉXICO ORAL DE ALTA FRECUENCIA</w:t>
      </w:r>
    </w:p>
    <w:p w:rsidR="0016185B" w:rsidRPr="00C90EEC" w:rsidRDefault="0016185B" w:rsidP="00352CF6">
      <w:pPr>
        <w:autoSpaceDE w:val="0"/>
        <w:autoSpaceDN w:val="0"/>
        <w:adjustRightInd w:val="0"/>
        <w:rPr>
          <w:rFonts w:ascii="Verdana" w:hAnsi="Verdana" w:cs="Verdana"/>
          <w:sz w:val="18"/>
          <w:szCs w:val="18"/>
        </w:rPr>
      </w:pPr>
      <w:r w:rsidRPr="00C90EEC">
        <w:rPr>
          <w:rFonts w:ascii="Verdana" w:hAnsi="Verdana" w:cs="Verdana"/>
          <w:sz w:val="18"/>
          <w:szCs w:val="18"/>
        </w:rPr>
        <w:t>(El léxico que se muestra es una ejemplificación, pudiéndose ajustara la realidad de cada contexto de aula).</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Identificación personal: name, age, address, city, phone number, email, nationality.</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Vivienda, hogar y entorno: city, village, town; windows, doors, garage, roof; armchair, rocking chair, sofa, fridge, microwave, washing machine, shower, bath, sink; kitchen, bedroom, living room, dining room, garden, bathroom, hall, entrance.</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Actividades de la vida diaria: have breakfast, have a shower, have lunch/dinner/tea/a snack; go to the park, cinema, out with friends.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Familia y amigos: grandmother/grannie; grandfather/grandad; mother/mummy; Father/daddy; uncle, aunt, cousin, nephew, siblings, brother-in-law,sister-in-law, mother-in-law, father-in-law; stepfather o mother; friendship, best friend, trust, loyal, fun, count on someone.</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Trabajo y ocupaciones: butcher, farmer, baker, cook, teacher, lawyer, doctor, shop assistant, business woman, principle, boss; office, shop, store, supermarket, shopping centre, groceries.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Tiempo libre, ocio y deportes: surfing, sailing, running, jumping,swimming, skating, dancing, playing tennis, football, handball,volleyball; watching films, playing computer games, apps; drawing, painting colouring; sculpting; concert; theatre; camping; toys: ball,car, doll, puzzles.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Viajes y vacaciones: travelling, ticket, holidays, summer holidays, bank holidays, delays.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cuerpo, salud y cuidados físicos: nose, eyes., mouth, ears, shoulders, knees, back, arms; head, ear, stomach, tooth ache; fever, temperature; take an aspirin; syrup; rest.</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Características físicas: blond/dark hair, thin/fat, tall/short, strong/weak.</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Emociones: happy, sad, angry, upset, worried, frightened.</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Educación y estudio: Science: (test tube, microscope, experiment, plants, animals, cells), Arts and Crafts (cut, paste, draw, look, create, felt-tip pen, crayon, pencil colour, sharpener, brush, palette, Geography and History: democracy, justice, solidarity; river, lake, map, time lines, graphics, events, war, peace, resolutions, dates, countries, nationalities, borders, flags; Music note, pentagram,classical, jazz, rock, pop, rap, instrument, to tune, to be out of tune, rules, sport, energy, chronometer, speed, race.</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La escuela y el aula: playground, classroom, art class, music class, polyfunctional room, dining room, computer lab, blackboard, digital board, tablets notebook, book, pencil case, board; word posters, picture posters, classroom library, magazines.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Compras y actividades comerciales: online shopping, clothes (trousers, shirt, shorts, dress, skirt, belt, handbag, scarf, money, gadgets.Alimentación y restauración: sweet (cupcake, muffin, donut, candies), salty (sour, menu, fast food (burger, chips, nachos, kebab, hotdog, pizza) healthy food vegetables (carrot, green bean, potato, tomato, cucumber); nuts (almonds, pumpkin seeds, peanut); fruits (apple, banana, grape, strawberry, pineapple, peaches, oranges, plum, kiwi, lemon, papaya); order food; take away; spaghetti, meat, fish, dessert, pudding.</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Transporte: By air: plane, helicopter, jet plane, hot air balloon, rocket. By land: car, van, motorcycle, truck, caravan. By water: boat, ship, yacht, sailing boat, surf board.</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Lengua y comunicación: the alphabet, classroom language: write, copy, listen, speak, rules, interact, cooperate, dialogue, reflect, opinions.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Fenómenos atmosféricos: hot, cold, weather, stormy, chilly, snow, foggy, mild; rain, thunder, cloud, dry, wet, humid, temperature.</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Animales: farm animals (cow, pig, hen, horse, sheep, mouse, duck); jungle animals (tiger, lion, giraffe, snake, monkey, elephant); forest animals (owl, wild pig, rabbit, hare, partridge); insects (butterfly, ladybird, ant, grasshopper).</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 xml:space="preserve">Ropa: trousers, dress, shirt, T-shirt, coat, hat and gloves. </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Tecnologías de la información y la comunicación: mouse, computer, screen, laptop, webcam, speakers, headphones.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Festividades y tradiciones: Halloween, Christmas, Mother's day, Easter, Bonfire Night, Carnival, April Fool's Day, Harvest Festival, Pancake Day.</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tiempo y calendario: days of the week, seasons, months of the year, timetables; the hours.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Colores.</w:t>
      </w:r>
    </w:p>
    <w:p w:rsidR="0016185B" w:rsidRPr="00C90EEC" w:rsidRDefault="0016185B" w:rsidP="00E9407C">
      <w:pPr>
        <w:pStyle w:val="ListParagraph"/>
        <w:numPr>
          <w:ilvl w:val="0"/>
          <w:numId w:val="10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Números de más de 4 cifras.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ESTRUCTURAS SINTÁCTICO-DISCURSIVAS (1)</w:t>
      </w:r>
    </w:p>
    <w:p w:rsidR="0016185B" w:rsidRPr="00C90EEC" w:rsidRDefault="0016185B" w:rsidP="00352CF6">
      <w:pPr>
        <w:autoSpaceDE w:val="0"/>
        <w:autoSpaceDN w:val="0"/>
        <w:adjustRightInd w:val="0"/>
        <w:rPr>
          <w:rFonts w:ascii="Verdana" w:hAnsi="Verdana" w:cs="Verdana"/>
          <w:bCs/>
          <w:sz w:val="18"/>
          <w:szCs w:val="18"/>
        </w:rPr>
      </w:pPr>
      <w:r w:rsidRPr="00C90EEC">
        <w:rPr>
          <w:rFonts w:ascii="Verdana" w:hAnsi="Verdana" w:cs="Verdana"/>
          <w:bCs/>
          <w:sz w:val="18"/>
          <w:szCs w:val="18"/>
        </w:rPr>
        <w:t>(Ver abajo)</w:t>
      </w:r>
    </w:p>
    <w:p w:rsidR="0016185B" w:rsidRPr="00C90EEC" w:rsidRDefault="0016185B" w:rsidP="00352CF6">
      <w:pPr>
        <w:autoSpaceDE w:val="0"/>
        <w:autoSpaceDN w:val="0"/>
        <w:adjustRightInd w:val="0"/>
        <w:rPr>
          <w:rFonts w:ascii="Verdana" w:hAnsi="Verdana" w:cs="Verdana"/>
          <w:bCs/>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TRANSVERSALES</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Esfuerzo, fuerza de voluntad. Constancia y hábitos de trabajo.</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Resiliencia, superación de obstáculos y fracasos. Aprendizaje autónomo. Selección de estrategias de aprendizaje cooperativo y por proyectos.</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Obtención y uso eficaz de la información. Búsqueda de orientación o ayuda cuando se necesita de forma precisa.</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Desarrollo de proyectos en equipo y transformación de ideas en acciones.</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Toma de decisiones, calibración oportunidades y riesgos.</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Sentido del trabajo en una tarea compleja que afecta a varios.</w:t>
      </w:r>
    </w:p>
    <w:p w:rsidR="0016185B" w:rsidRPr="00C90EEC" w:rsidRDefault="0016185B" w:rsidP="00E9407C">
      <w:pPr>
        <w:pStyle w:val="ListParagraph"/>
        <w:numPr>
          <w:ilvl w:val="0"/>
          <w:numId w:val="107"/>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Estímulo del entusiasmo por las perspectivas y los objetivos compartidos.</w:t>
      </w:r>
    </w:p>
    <w:p w:rsidR="0016185B" w:rsidRPr="00C90EEC" w:rsidRDefault="0016185B" w:rsidP="00E9407C">
      <w:pPr>
        <w:pStyle w:val="ListParagraph"/>
        <w:numPr>
          <w:ilvl w:val="0"/>
          <w:numId w:val="107"/>
        </w:numPr>
        <w:suppressAutoHyphens w:val="0"/>
        <w:spacing w:line="276" w:lineRule="auto"/>
        <w:rPr>
          <w:rFonts w:ascii="Verdana" w:hAnsi="Verdana" w:cs="Verdana"/>
          <w:sz w:val="18"/>
          <w:szCs w:val="18"/>
        </w:rPr>
      </w:pPr>
      <w:r w:rsidRPr="00C90EEC">
        <w:rPr>
          <w:rFonts w:ascii="Verdana" w:hAnsi="Verdana" w:cs="Verdana"/>
          <w:sz w:val="18"/>
          <w:szCs w:val="18"/>
        </w:rPr>
        <w:t>Aceptación y comprensión de los puntos de vista de los demás.</w:t>
      </w:r>
    </w:p>
    <w:p w:rsidR="0016185B" w:rsidRPr="00C90EEC" w:rsidRDefault="0016185B" w:rsidP="00E9407C">
      <w:pPr>
        <w:pStyle w:val="ListParagraph"/>
        <w:numPr>
          <w:ilvl w:val="0"/>
          <w:numId w:val="107"/>
        </w:numPr>
        <w:suppressAutoHyphens w:val="0"/>
        <w:spacing w:line="276" w:lineRule="auto"/>
        <w:rPr>
          <w:rFonts w:ascii="Verdana" w:hAnsi="Verdana" w:cs="Verdana"/>
          <w:sz w:val="18"/>
          <w:szCs w:val="18"/>
        </w:rPr>
      </w:pPr>
      <w:r w:rsidRPr="00C90EEC">
        <w:rPr>
          <w:rFonts w:ascii="Verdana" w:hAnsi="Verdana" w:cs="Verdana"/>
          <w:sz w:val="18"/>
          <w:szCs w:val="18"/>
        </w:rPr>
        <w:t>Búsqueda del consenso y el apoyo de los demás.</w:t>
      </w:r>
    </w:p>
    <w:p w:rsidR="0016185B" w:rsidRPr="00C90EEC" w:rsidRDefault="0016185B" w:rsidP="002D1B06">
      <w:pPr>
        <w:pStyle w:val="ListParagraph"/>
        <w:suppressAutoHyphens w:val="0"/>
        <w:spacing w:line="276" w:lineRule="auto"/>
        <w:ind w:left="360"/>
        <w:rPr>
          <w:rFonts w:ascii="Verdana" w:hAnsi="Verdana" w:cs="Verdana"/>
          <w:sz w:val="18"/>
          <w:szCs w:val="18"/>
        </w:rPr>
      </w:pPr>
    </w:p>
    <w:p w:rsidR="0016185B" w:rsidRPr="00C90EEC" w:rsidRDefault="0016185B" w:rsidP="00352CF6">
      <w:pPr>
        <w:shd w:val="clear" w:color="auto" w:fill="FDE9D9"/>
        <w:autoSpaceDE w:val="0"/>
        <w:autoSpaceDN w:val="0"/>
        <w:adjustRightInd w:val="0"/>
        <w:rPr>
          <w:rFonts w:ascii="Verdana" w:hAnsi="Verdana" w:cs="Verdana"/>
          <w:b/>
          <w:bCs/>
          <w:sz w:val="18"/>
          <w:szCs w:val="18"/>
        </w:rPr>
      </w:pPr>
      <w:r w:rsidRPr="00C90EEC">
        <w:rPr>
          <w:rFonts w:ascii="Verdana" w:hAnsi="Verdana" w:cs="Verdana"/>
          <w:b/>
          <w:bCs/>
          <w:sz w:val="18"/>
          <w:szCs w:val="18"/>
        </w:rPr>
        <w:t xml:space="preserve">Bloque 3: COMPRENSIÓN DE TEXTOS ESCRITOS </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FUNCIONES COMUNICATIVAS</w:t>
      </w:r>
    </w:p>
    <w:p w:rsidR="0016185B" w:rsidRPr="00C90EEC" w:rsidRDefault="0016185B" w:rsidP="00E9407C">
      <w:pPr>
        <w:pStyle w:val="ListParagraph"/>
        <w:numPr>
          <w:ilvl w:val="0"/>
          <w:numId w:val="10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Saludos, presentaciones, disculpas, agradecimientos e invitaciones.</w:t>
      </w:r>
    </w:p>
    <w:p w:rsidR="0016185B" w:rsidRPr="00C90EEC" w:rsidRDefault="0016185B" w:rsidP="00E9407C">
      <w:pPr>
        <w:pStyle w:val="ListParagraph"/>
        <w:numPr>
          <w:ilvl w:val="0"/>
          <w:numId w:val="10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Expresión de la capacidad, el gusto, la preferencia, la opinión, el acuerdo o desacuerdo, el sentimiento y la intención.</w:t>
      </w:r>
    </w:p>
    <w:p w:rsidR="0016185B" w:rsidRPr="00C90EEC" w:rsidRDefault="0016185B" w:rsidP="00E9407C">
      <w:pPr>
        <w:pStyle w:val="ListParagraph"/>
        <w:numPr>
          <w:ilvl w:val="0"/>
          <w:numId w:val="10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Descripción de personas, actividades, lugares, objetos, hábitos y planes.</w:t>
      </w:r>
    </w:p>
    <w:p w:rsidR="0016185B" w:rsidRPr="00C90EEC" w:rsidRDefault="0016185B" w:rsidP="00E9407C">
      <w:pPr>
        <w:pStyle w:val="ListParagraph"/>
        <w:numPr>
          <w:ilvl w:val="0"/>
          <w:numId w:val="10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Signos ortográficos y signos de uso frecuente.</w:t>
      </w:r>
    </w:p>
    <w:p w:rsidR="0016185B" w:rsidRPr="00C90EEC" w:rsidRDefault="0016185B" w:rsidP="00E9407C">
      <w:pPr>
        <w:pStyle w:val="ListParagraph"/>
        <w:numPr>
          <w:ilvl w:val="0"/>
          <w:numId w:val="10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Uso de la comprensión escrita para comunicarse y aprender en otras áreas del currículo.</w:t>
      </w:r>
    </w:p>
    <w:p w:rsidR="0016185B" w:rsidRPr="00C90EEC" w:rsidRDefault="0016185B" w:rsidP="00E9407C">
      <w:pPr>
        <w:pStyle w:val="ListParagraph"/>
        <w:numPr>
          <w:ilvl w:val="0"/>
          <w:numId w:val="10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Relación de las letras y los sonidos.</w:t>
      </w:r>
    </w:p>
    <w:p w:rsidR="0016185B" w:rsidRPr="00C90EEC" w:rsidRDefault="0016185B" w:rsidP="00E9407C">
      <w:pPr>
        <w:pStyle w:val="ListParagraph"/>
        <w:numPr>
          <w:ilvl w:val="0"/>
          <w:numId w:val="108"/>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ESTRATEGIAS</w:t>
      </w:r>
    </w:p>
    <w:p w:rsidR="0016185B" w:rsidRPr="00C90EEC" w:rsidRDefault="0016185B" w:rsidP="00E9407C">
      <w:pPr>
        <w:pStyle w:val="ListParagraph"/>
        <w:numPr>
          <w:ilvl w:val="0"/>
          <w:numId w:val="10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Movilización de información previa sobre tipo de tarea y tema.</w:t>
      </w:r>
    </w:p>
    <w:p w:rsidR="0016185B" w:rsidRPr="00C90EEC" w:rsidRDefault="0016185B" w:rsidP="00E9407C">
      <w:pPr>
        <w:pStyle w:val="ListParagraph"/>
        <w:numPr>
          <w:ilvl w:val="0"/>
          <w:numId w:val="10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Identificación del tipo textual, adaptando la comprensión al mismo.</w:t>
      </w:r>
    </w:p>
    <w:p w:rsidR="0016185B" w:rsidRPr="00C90EEC" w:rsidRDefault="0016185B" w:rsidP="00E9407C">
      <w:pPr>
        <w:pStyle w:val="ListParagraph"/>
        <w:numPr>
          <w:ilvl w:val="0"/>
          <w:numId w:val="10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Distinción de tipos de comprensión.</w:t>
      </w:r>
    </w:p>
    <w:p w:rsidR="0016185B" w:rsidRPr="00C90EEC" w:rsidRDefault="0016185B" w:rsidP="00E9407C">
      <w:pPr>
        <w:pStyle w:val="ListParagraph"/>
        <w:numPr>
          <w:ilvl w:val="0"/>
          <w:numId w:val="10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Distinción entre sentido literal, inferencial, crítico y estético.</w:t>
      </w:r>
    </w:p>
    <w:p w:rsidR="0016185B" w:rsidRPr="00C90EEC" w:rsidRDefault="0016185B" w:rsidP="00E9407C">
      <w:pPr>
        <w:pStyle w:val="ListParagraph"/>
        <w:numPr>
          <w:ilvl w:val="0"/>
          <w:numId w:val="10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Formulación de hipótesis sobre contenido y contexto y estructura del texto distinguiendo entre poemas, adivinanzas y relatos.</w:t>
      </w:r>
    </w:p>
    <w:p w:rsidR="0016185B" w:rsidRPr="00C90EEC" w:rsidRDefault="0016185B" w:rsidP="00E9407C">
      <w:pPr>
        <w:pStyle w:val="ListParagraph"/>
        <w:numPr>
          <w:ilvl w:val="0"/>
          <w:numId w:val="10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Formulación de hipótesis sobre significados a partir del análisis de elementos significativos, lingüísticos y paralingüísticos.</w:t>
      </w:r>
    </w:p>
    <w:p w:rsidR="0016185B" w:rsidRPr="00C90EEC" w:rsidRDefault="0016185B" w:rsidP="00E9407C">
      <w:pPr>
        <w:pStyle w:val="ListParagraph"/>
        <w:numPr>
          <w:ilvl w:val="0"/>
          <w:numId w:val="109"/>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Utilización de diccionarios, vocabularios y diccionarios de sinónimos y antónimos en diversos formatos.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ASPECTOS SOCIOCULTURALES Y SOCIOLINGÜÍSTICOS</w:t>
      </w:r>
    </w:p>
    <w:p w:rsidR="0016185B" w:rsidRPr="00C90EEC" w:rsidRDefault="0016185B" w:rsidP="00E9407C">
      <w:pPr>
        <w:pStyle w:val="ListParagraph"/>
        <w:numPr>
          <w:ilvl w:val="0"/>
          <w:numId w:val="11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Características distintivas de otros países en relación a su vida diaria: comida y bebida, horas de comida, modales en la mesa; días festivos; horas y prácticas de trabajo; actividades de ocio; relaciones personales como las estructuras y relaciones familiares.</w:t>
      </w:r>
    </w:p>
    <w:p w:rsidR="0016185B" w:rsidRPr="00C90EEC" w:rsidRDefault="0016185B" w:rsidP="00E9407C">
      <w:pPr>
        <w:pStyle w:val="ListParagraph"/>
        <w:numPr>
          <w:ilvl w:val="0"/>
          <w:numId w:val="11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Fórmulas de cortesía sencillas y cotidianas relativas a saludos, despedidas, presentaciones, peticiones y agradecimientos.</w:t>
      </w:r>
    </w:p>
    <w:p w:rsidR="0016185B" w:rsidRPr="00C90EEC" w:rsidRDefault="0016185B" w:rsidP="00E9407C">
      <w:pPr>
        <w:pStyle w:val="ListParagraph"/>
        <w:numPr>
          <w:ilvl w:val="0"/>
          <w:numId w:val="11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Expresiones de sabiduría popular.</w:t>
      </w:r>
    </w:p>
    <w:p w:rsidR="0016185B" w:rsidRPr="00C90EEC" w:rsidRDefault="0016185B" w:rsidP="00E9407C">
      <w:pPr>
        <w:pStyle w:val="ListParagraph"/>
        <w:numPr>
          <w:ilvl w:val="0"/>
          <w:numId w:val="11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Celebraciones y festividades a través de la lectura de textos discontinuos.</w:t>
      </w:r>
    </w:p>
    <w:p w:rsidR="0016185B" w:rsidRPr="00C90EEC" w:rsidRDefault="0016185B" w:rsidP="00E9407C">
      <w:pPr>
        <w:pStyle w:val="ListParagraph"/>
        <w:numPr>
          <w:ilvl w:val="0"/>
          <w:numId w:val="11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Costumbres, valores, creencias y actitudes basados en el respeto y la tolerancia: culturas regionales, seguridad, tradiciones, historia (personajes y acontecimientos representativos), países, estados y pueblos extranjeros y de habla inglesa; artes (música, artes visuales, literatura, teatro, canciones y música popular) juegos de mesa y humor.</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LÉXICO ORAL DE ALTA FRECUENCIA</w:t>
      </w:r>
    </w:p>
    <w:p w:rsidR="0016185B" w:rsidRPr="00C90EEC" w:rsidRDefault="0016185B" w:rsidP="00352CF6">
      <w:pPr>
        <w:autoSpaceDE w:val="0"/>
        <w:autoSpaceDN w:val="0"/>
        <w:adjustRightInd w:val="0"/>
        <w:rPr>
          <w:rFonts w:ascii="Verdana" w:hAnsi="Verdana" w:cs="Verdana"/>
          <w:sz w:val="18"/>
          <w:szCs w:val="18"/>
        </w:rPr>
      </w:pPr>
      <w:r w:rsidRPr="00C90EEC">
        <w:rPr>
          <w:rFonts w:ascii="Verdana" w:hAnsi="Verdana" w:cs="Verdana"/>
          <w:sz w:val="18"/>
          <w:szCs w:val="18"/>
        </w:rPr>
        <w:t>El léxico que se muestra es una ejemplificación, pudiéndose ajustar a la realidad de cada contexto de aula.</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Identificación personal: name, age, address, city, phone number, email, nationality.</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 xml:space="preserve">Vivienda, hogar y entorno: city, village, town; windows, doors, garage, roof; armchair, rocking chair, sofa, fridge, microwave, washing machine, shower, bath, sink; kitchen, bedroom, living room, dining room, garden, bathroom, hall, entrance. </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Actividades de la vida diaria: have breakfast, have a shower, have lunch/dinner/tea/a snack; go to the park, cinema, out with friends.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Familia y amigos: grandmother/grannie; grandfather/grandad; mother/mummy; Father/daddy; uncle, aunt, cousin, nephew, siblings, brother-in-law, sister-in-law, mother-in-law, father-in-law; stepfather o mother; friendship, best friend, trust, loyal, fun, count on someone.</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Trabajo y ocupaciones: butcher, farmer, baker, cook, teacher, lawyer, doctor, shop assistant, business woman, principle, boss; office, shop/store, supermarket, shopping centre, groceries.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Tiempo libre, ocio y deportes: surfing, sailing, running, jumping, swimming, skating, dancing, playing tennis, football, handball, volleyball; watching films, playing computer games, apps; drawing, painting colouring; sculpting; concert; theatre; camping; Toys (ball, car, doll, puzzles).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Viajes y vacaciones: travelling, ticket, holidays, summer holidays, bank holidays, delays.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cuerpo, salud y cuidados físicos: nose, eyes., mouth, ears, shoulders, knees, back, arms; head, ear, stomach, tooth ache; fever, temperature; take an aspirin, syrup; rest.</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Características físicas: blond/dark hair, thin/fat, tall/short, strong/weak.</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Emociones: happy, sad, angry, upset, worried, frightened.</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Educación y estudio: Science, test tube, microscope, experiment, plants, animals, cells; Arts and Crafts: cut, paste, draw, look, create, felt-tip pen, crayon, pencil colour, sharpener, brush, palette, Geography and History: democracy, justice, solidarity; river, lake, map, time lines, graphics, events, war, peace, resolutions, dates, countries, nationalities, borders, flags; Music note, pentagram, classical, jazz, rock, pop, rap, instrument, to tune, to be out of tune; rules, sport, energy, chronometer, speed, race.</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La escuela y el aula: playground, classroom, art class, music class, polyfunctional room, dining room, computer lab, blackboard, digital board, tablets notebook, book, pencil case, board; word posters, picture posters, classroom library, magazines.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Compras y actividades comerciales: online shopping, clothes: trousers, shirt, shorts, dress, skirt, belt, handbag, scarf, money, gadgets.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Alimentación y restauración: sweet (cupcake, muffin, donut, candies), salty (sour, menu, fast food (burger, chips, nachos, kebab, hotdog, pizza) healthy food vegetables (carrot, green bean, potato, tomato, cucumber); nuts (almonds, pumpkin seeds, peanut); fruits (apple, banana, grape, strawberry, pineapple, peaches, oranges, plum, kiwi, lemon, papaya); order food; take away; spaghetti, meat, fish dessert, pudding.</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Transporte: By air: plane, helicopter, jet plane, hot air balloon, rocket. By land: car, van, motorcycle, truck, caravan. By water: boat, ship, yacht, sailing boat, surf board.</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Lengua y comunicación: the alphabet, classroom language: write, copy, listen, speak, rules, interact, cooperate, dialogue, reflect, opinions.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Fenómenos atmosféricos: hot, cold, weather, stormy, chilly, snow, foggy, mild; rain, thunder, cloud, dry, wet, humid, temperature.</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i/>
          <w:iCs/>
          <w:sz w:val="18"/>
          <w:szCs w:val="18"/>
          <w:lang w:val="en-US"/>
        </w:rPr>
        <w:t>Animales: fa</w:t>
      </w:r>
      <w:r w:rsidRPr="00C90EEC">
        <w:rPr>
          <w:rFonts w:ascii="Verdana" w:hAnsi="Verdana" w:cs="Verdana"/>
          <w:sz w:val="18"/>
          <w:szCs w:val="18"/>
          <w:lang w:val="en-US"/>
        </w:rPr>
        <w:t>rm animals (cow, pig, hen, horse, sheep, mouse, duck); jungle animals (tiger, lion, giraffe, snake, monkey, elephant); forest animals (owl, wild pig, rabbit, hare, partridge); insects (butterfly, ladybird, ant, grasshopper).</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Ropa: trousers, dress, shirt, T-shirt, coat, hat and gloves.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Tecnologías de la información y la comunicación: mouse, computer, screen, laptop, webcam, speakers, headphones.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i/>
          <w:iCs/>
          <w:sz w:val="18"/>
          <w:szCs w:val="18"/>
          <w:lang w:val="en-US"/>
        </w:rPr>
        <w:t>Festivida</w:t>
      </w:r>
      <w:r w:rsidRPr="00C90EEC">
        <w:rPr>
          <w:rFonts w:ascii="Verdana" w:hAnsi="Verdana" w:cs="Verdana"/>
          <w:sz w:val="18"/>
          <w:szCs w:val="18"/>
          <w:lang w:val="en-US"/>
        </w:rPr>
        <w:t>des y tradiciones: Halloween, Christmas, Mother's day, Easter, Bonfire Night, Carnival, April Fool's Day, Harvest Festival, Pancake Day.</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tiempo y calendario: days of the week, seasons, months of the year, timetables; the hours.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Colores.</w:t>
      </w:r>
    </w:p>
    <w:p w:rsidR="0016185B" w:rsidRPr="00C90EEC" w:rsidRDefault="0016185B" w:rsidP="00E9407C">
      <w:pPr>
        <w:pStyle w:val="ListParagraph"/>
        <w:numPr>
          <w:ilvl w:val="0"/>
          <w:numId w:val="11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Números de más de 4 cifras.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rPr>
          <w:rFonts w:ascii="Verdana" w:hAnsi="Verdana" w:cs="Verdana"/>
          <w:b/>
          <w:bCs/>
          <w:sz w:val="18"/>
          <w:szCs w:val="18"/>
        </w:rPr>
      </w:pPr>
      <w:r w:rsidRPr="00C90EEC">
        <w:rPr>
          <w:rFonts w:ascii="Verdana" w:hAnsi="Verdana" w:cs="Verdana"/>
          <w:b/>
          <w:bCs/>
          <w:sz w:val="18"/>
          <w:szCs w:val="18"/>
        </w:rPr>
        <w:t>ESTRUCTURAS SINTÁCTICO-DISCURSIVAS (1)</w:t>
      </w:r>
    </w:p>
    <w:p w:rsidR="0016185B" w:rsidRPr="00C90EEC" w:rsidRDefault="0016185B" w:rsidP="00352CF6">
      <w:pPr>
        <w:rPr>
          <w:rFonts w:ascii="Verdana" w:hAnsi="Verdana" w:cs="Verdana"/>
          <w:bCs/>
          <w:sz w:val="18"/>
          <w:szCs w:val="18"/>
        </w:rPr>
      </w:pPr>
      <w:r w:rsidRPr="00C90EEC">
        <w:rPr>
          <w:rFonts w:ascii="Verdana" w:hAnsi="Verdana" w:cs="Verdana"/>
          <w:bCs/>
          <w:sz w:val="18"/>
          <w:szCs w:val="18"/>
        </w:rPr>
        <w:t>(Ver abajo)</w:t>
      </w:r>
    </w:p>
    <w:p w:rsidR="0016185B" w:rsidRPr="00C90EEC" w:rsidRDefault="0016185B" w:rsidP="00352CF6">
      <w:pPr>
        <w:rPr>
          <w:rFonts w:ascii="Verdana" w:hAnsi="Verdana" w:cs="Verdana"/>
          <w:bCs/>
          <w:sz w:val="18"/>
          <w:szCs w:val="18"/>
        </w:rPr>
      </w:pPr>
    </w:p>
    <w:p w:rsidR="0016185B" w:rsidRPr="00C90EEC" w:rsidRDefault="0016185B" w:rsidP="00352CF6">
      <w:pPr>
        <w:shd w:val="clear" w:color="auto" w:fill="FDE9D9"/>
        <w:autoSpaceDE w:val="0"/>
        <w:autoSpaceDN w:val="0"/>
        <w:adjustRightInd w:val="0"/>
        <w:rPr>
          <w:rFonts w:ascii="Verdana" w:hAnsi="Verdana" w:cs="Verdana"/>
          <w:sz w:val="18"/>
          <w:szCs w:val="18"/>
        </w:rPr>
      </w:pPr>
      <w:r w:rsidRPr="00C90EEC">
        <w:rPr>
          <w:rFonts w:ascii="Verdana" w:hAnsi="Verdana" w:cs="Verdana"/>
          <w:b/>
          <w:bCs/>
          <w:sz w:val="18"/>
          <w:szCs w:val="18"/>
        </w:rPr>
        <w:t>Bloque 4: PRODUCCIÓN DE TEXTOS ESCRITOS E INTERACCIÓN</w:t>
      </w:r>
    </w:p>
    <w:p w:rsidR="0016185B" w:rsidRPr="00C90EEC" w:rsidRDefault="0016185B" w:rsidP="00352CF6">
      <w:pPr>
        <w:autoSpaceDE w:val="0"/>
        <w:autoSpaceDN w:val="0"/>
        <w:adjustRightInd w:val="0"/>
        <w:rPr>
          <w:rFonts w:ascii="Verdana" w:hAnsi="Verdana" w:cs="Verdana"/>
          <w:b/>
          <w:bCs/>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FUNCIONES COMUNICATIVAS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Expresión escrita, real o ficticia, de opiniones, deseos, acuerdo o desacuerdo y sentimientos.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Narración de hechos pasados remotos y recientes.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Elaboración de noticias o mini reportajes y descripción de personas, actividades, lugares, objetos, hábitos y planes.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Solicitar y ofrecer información sobre detalles personales por escrito.</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Elaboración de pequeños poemas, rimas y adivinanzas.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Interacción escrita breve y sencilla a través de dispositivos digitales en tiempo real.</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Saludos y presentaciones, disculpas, agradecimientos, invitaciones, ofrecimientos de ayuda, opinión y permiso.</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Redacción sencilla de peticiones e instrucciones.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Cumplimentación de formularios.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Empleo de la puntuación para clarificar el significado.</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Organización de las ideas en párrafos.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Uso de paréntesis.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Ortografía de palabras irregulares y/o compuestas.</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Uso de la lengua para comunicarse y aprender en otras áreas del currículo.</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Conversación con el resto del grupo mediante herramientas electrónicas para construir un producto o meta colectivo.</w:t>
      </w:r>
    </w:p>
    <w:p w:rsidR="0016185B" w:rsidRPr="00C90EEC" w:rsidRDefault="0016185B" w:rsidP="00E9407C">
      <w:pPr>
        <w:pStyle w:val="ListParagraph"/>
        <w:numPr>
          <w:ilvl w:val="0"/>
          <w:numId w:val="11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Uso de los recursos y actividades más comunes de un entorno virtual de aprendizaje.</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ESTRATEGÍAS:</w:t>
      </w:r>
    </w:p>
    <w:p w:rsidR="0016185B" w:rsidRPr="00C90EEC" w:rsidRDefault="0016185B" w:rsidP="00352CF6">
      <w:pPr>
        <w:autoSpaceDE w:val="0"/>
        <w:autoSpaceDN w:val="0"/>
        <w:adjustRightInd w:val="0"/>
        <w:rPr>
          <w:rFonts w:ascii="Verdana" w:hAnsi="Verdana" w:cs="Verdana"/>
          <w:sz w:val="18"/>
          <w:szCs w:val="18"/>
        </w:rPr>
      </w:pPr>
      <w:r w:rsidRPr="00C90EEC">
        <w:rPr>
          <w:rFonts w:ascii="Verdana" w:hAnsi="Verdana" w:cs="Verdana"/>
          <w:sz w:val="18"/>
          <w:szCs w:val="18"/>
        </w:rPr>
        <w:t>Estrategias de producción del texto:</w:t>
      </w:r>
    </w:p>
    <w:p w:rsidR="0016185B" w:rsidRPr="00C90EEC" w:rsidRDefault="0016185B" w:rsidP="00352CF6">
      <w:pPr>
        <w:autoSpaceDE w:val="0"/>
        <w:autoSpaceDN w:val="0"/>
        <w:adjustRightInd w:val="0"/>
        <w:rPr>
          <w:rFonts w:ascii="Verdana" w:hAnsi="Verdana" w:cs="Verdana"/>
          <w:sz w:val="18"/>
          <w:szCs w:val="18"/>
          <w:u w:val="single"/>
        </w:rPr>
      </w:pPr>
      <w:r w:rsidRPr="00C90EEC">
        <w:rPr>
          <w:rFonts w:ascii="Verdana" w:hAnsi="Verdana" w:cs="Verdana"/>
          <w:sz w:val="18"/>
          <w:szCs w:val="18"/>
          <w:u w:val="single"/>
        </w:rPr>
        <w:t>Planificación:</w:t>
      </w:r>
    </w:p>
    <w:p w:rsidR="0016185B" w:rsidRPr="00C90EEC" w:rsidRDefault="0016185B" w:rsidP="00E9407C">
      <w:pPr>
        <w:pStyle w:val="ListParagraph"/>
        <w:numPr>
          <w:ilvl w:val="0"/>
          <w:numId w:val="12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Uso de mecanismos para sacar el máximo partido de los conocimientos previos.</w:t>
      </w:r>
    </w:p>
    <w:p w:rsidR="0016185B" w:rsidRPr="00C90EEC" w:rsidRDefault="0016185B" w:rsidP="00E9407C">
      <w:pPr>
        <w:pStyle w:val="ListParagraph"/>
        <w:numPr>
          <w:ilvl w:val="0"/>
          <w:numId w:val="12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Localización y uso adecuado de los recursos lingüísticos o temáticos.</w:t>
      </w:r>
    </w:p>
    <w:p w:rsidR="0016185B" w:rsidRPr="00C90EEC" w:rsidRDefault="0016185B" w:rsidP="00E9407C">
      <w:pPr>
        <w:pStyle w:val="ListParagraph"/>
        <w:numPr>
          <w:ilvl w:val="0"/>
          <w:numId w:val="12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Utilización de diccionarios, vocabularios y diccionarios de sinónimos y antónimos en diversos formatos.</w:t>
      </w:r>
    </w:p>
    <w:p w:rsidR="0016185B" w:rsidRPr="00C90EEC" w:rsidRDefault="0016185B" w:rsidP="00E9407C">
      <w:pPr>
        <w:pStyle w:val="ListParagraph"/>
        <w:numPr>
          <w:ilvl w:val="0"/>
          <w:numId w:val="12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Técnicas de organización de ideas.</w:t>
      </w:r>
    </w:p>
    <w:p w:rsidR="0016185B" w:rsidRPr="00C90EEC" w:rsidRDefault="0016185B" w:rsidP="00E9407C">
      <w:pPr>
        <w:pStyle w:val="ListParagraph"/>
        <w:numPr>
          <w:ilvl w:val="0"/>
          <w:numId w:val="12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Herramientas para la producción de textos discontinuos para facilitar el aprendizaje de contenidos y competencias en cualquier área.</w:t>
      </w:r>
    </w:p>
    <w:p w:rsidR="0016185B" w:rsidRPr="00C90EEC" w:rsidRDefault="0016185B" w:rsidP="00E9407C">
      <w:pPr>
        <w:pStyle w:val="ListParagraph"/>
        <w:numPr>
          <w:ilvl w:val="0"/>
          <w:numId w:val="12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C90EEC" w:rsidRDefault="0016185B" w:rsidP="00E9407C">
      <w:pPr>
        <w:pStyle w:val="ListParagraph"/>
        <w:numPr>
          <w:ilvl w:val="0"/>
          <w:numId w:val="120"/>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Almacenamiento de la información digital mediante aplicaciones.</w:t>
      </w:r>
    </w:p>
    <w:p w:rsidR="0016185B" w:rsidRPr="00C90EEC" w:rsidRDefault="0016185B" w:rsidP="00352CF6">
      <w:pPr>
        <w:autoSpaceDE w:val="0"/>
        <w:autoSpaceDN w:val="0"/>
        <w:adjustRightInd w:val="0"/>
        <w:rPr>
          <w:rFonts w:ascii="Verdana" w:hAnsi="Verdana" w:cs="Verdana"/>
          <w:sz w:val="18"/>
          <w:szCs w:val="18"/>
        </w:rPr>
      </w:pPr>
      <w:r w:rsidRPr="00C90EEC">
        <w:rPr>
          <w:rFonts w:ascii="Verdana" w:hAnsi="Verdana" w:cs="Verdana"/>
          <w:sz w:val="18"/>
          <w:szCs w:val="18"/>
          <w:u w:val="single"/>
        </w:rPr>
        <w:t>Ejecución</w:t>
      </w:r>
      <w:r w:rsidRPr="00C90EEC">
        <w:rPr>
          <w:rFonts w:ascii="Verdana" w:hAnsi="Verdana" w:cs="Verdana"/>
          <w:sz w:val="18"/>
          <w:szCs w:val="18"/>
        </w:rPr>
        <w:t>:</w:t>
      </w:r>
    </w:p>
    <w:p w:rsidR="0016185B" w:rsidRPr="00C90EEC" w:rsidRDefault="0016185B" w:rsidP="00E9407C">
      <w:pPr>
        <w:pStyle w:val="ListParagraph"/>
        <w:numPr>
          <w:ilvl w:val="0"/>
          <w:numId w:val="121"/>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Redacción del texto ajustada a los modelos y fórmulas.</w:t>
      </w:r>
    </w:p>
    <w:p w:rsidR="0016185B" w:rsidRPr="00C90EEC" w:rsidRDefault="0016185B" w:rsidP="00352CF6">
      <w:pPr>
        <w:autoSpaceDE w:val="0"/>
        <w:autoSpaceDN w:val="0"/>
        <w:adjustRightInd w:val="0"/>
        <w:rPr>
          <w:rFonts w:ascii="Verdana" w:hAnsi="Verdana" w:cs="Verdana"/>
          <w:sz w:val="18"/>
          <w:szCs w:val="18"/>
          <w:u w:val="single"/>
        </w:rPr>
      </w:pPr>
      <w:r w:rsidRPr="00C90EEC">
        <w:rPr>
          <w:rFonts w:ascii="Verdana" w:hAnsi="Verdana" w:cs="Verdana"/>
          <w:sz w:val="18"/>
          <w:szCs w:val="18"/>
          <w:u w:val="single"/>
        </w:rPr>
        <w:t>Revisión:</w:t>
      </w:r>
    </w:p>
    <w:p w:rsidR="0016185B" w:rsidRPr="00C90EEC" w:rsidRDefault="0016185B" w:rsidP="00E9407C">
      <w:pPr>
        <w:pStyle w:val="ListParagraph"/>
        <w:numPr>
          <w:ilvl w:val="0"/>
          <w:numId w:val="122"/>
        </w:numPr>
        <w:suppressAutoHyphens w:val="0"/>
        <w:spacing w:line="276" w:lineRule="auto"/>
        <w:rPr>
          <w:rFonts w:ascii="Verdana" w:hAnsi="Verdana" w:cs="Verdana"/>
          <w:sz w:val="18"/>
          <w:szCs w:val="18"/>
        </w:rPr>
      </w:pPr>
      <w:r w:rsidRPr="00C90EEC">
        <w:rPr>
          <w:rFonts w:ascii="Verdana" w:hAnsi="Verdana" w:cs="Verdana"/>
          <w:sz w:val="18"/>
          <w:szCs w:val="18"/>
        </w:rPr>
        <w:t>De la coherencia, cohesión y adecuación. Autorevisión, revisión colaborativa y revisión del profesorado.</w:t>
      </w:r>
    </w:p>
    <w:p w:rsidR="0016185B" w:rsidRPr="00C90EEC" w:rsidRDefault="0016185B" w:rsidP="00E9407C">
      <w:pPr>
        <w:pStyle w:val="ListParagraph"/>
        <w:numPr>
          <w:ilvl w:val="0"/>
          <w:numId w:val="122"/>
        </w:numPr>
        <w:suppressAutoHyphens w:val="0"/>
        <w:spacing w:line="276" w:lineRule="auto"/>
        <w:rPr>
          <w:rFonts w:ascii="Verdana" w:hAnsi="Verdana" w:cs="Verdana"/>
          <w:sz w:val="18"/>
          <w:szCs w:val="18"/>
        </w:rPr>
      </w:pPr>
      <w:r w:rsidRPr="00C90EEC">
        <w:rPr>
          <w:rFonts w:ascii="Verdana" w:hAnsi="Verdana" w:cs="Verdana"/>
          <w:sz w:val="18"/>
          <w:szCs w:val="18"/>
        </w:rPr>
        <w:t>Presentación del producto en diferentes soportes y formatos.</w:t>
      </w:r>
    </w:p>
    <w:p w:rsidR="0016185B" w:rsidRPr="00C90EEC" w:rsidRDefault="0016185B" w:rsidP="00E9407C">
      <w:pPr>
        <w:pStyle w:val="ListParagraph"/>
        <w:numPr>
          <w:ilvl w:val="0"/>
          <w:numId w:val="122"/>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Selección de las mejores producciones para su inclusión en el portfolio.</w:t>
      </w:r>
    </w:p>
    <w:p w:rsidR="0016185B" w:rsidRPr="00C90EEC" w:rsidRDefault="0016185B" w:rsidP="00352CF6">
      <w:pPr>
        <w:autoSpaceDE w:val="0"/>
        <w:autoSpaceDN w:val="0"/>
        <w:adjustRightInd w:val="0"/>
        <w:rPr>
          <w:rFonts w:ascii="Verdana" w:hAnsi="Verdana" w:cs="Verdana"/>
          <w:b/>
          <w:bCs/>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ASPECTOS SOCIOCULTURALES Y SOCIOLINGÜÍSTICOS</w:t>
      </w:r>
    </w:p>
    <w:p w:rsidR="0016185B" w:rsidRPr="00C90EEC" w:rsidRDefault="0016185B" w:rsidP="00E9407C">
      <w:pPr>
        <w:pStyle w:val="ListParagraph"/>
        <w:numPr>
          <w:ilvl w:val="0"/>
          <w:numId w:val="11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Conocimiento de características distintivas de otros países en relación a: su vida diaria: comida y bebida, horas de comida, modales en la mesa; días festivos; horas y prácticas de trabajo; actividades de ocio; relaciones personales como las estructuras y relaciones familiares.</w:t>
      </w:r>
    </w:p>
    <w:p w:rsidR="0016185B" w:rsidRPr="00C90EEC" w:rsidRDefault="0016185B" w:rsidP="00E9407C">
      <w:pPr>
        <w:pStyle w:val="ListParagraph"/>
        <w:numPr>
          <w:ilvl w:val="0"/>
          <w:numId w:val="11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Establecimiento de contactos sociales básicos utilizando las fórmulas de cortesía más sencillas y cotidianas relativas a saludos, despedidas y presentaciones.</w:t>
      </w:r>
    </w:p>
    <w:p w:rsidR="0016185B" w:rsidRPr="00C90EEC" w:rsidRDefault="0016185B" w:rsidP="00E9407C">
      <w:pPr>
        <w:pStyle w:val="ListParagraph"/>
        <w:numPr>
          <w:ilvl w:val="0"/>
          <w:numId w:val="11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Expresiones de sabiduría popular.</w:t>
      </w:r>
    </w:p>
    <w:p w:rsidR="0016185B" w:rsidRPr="00C90EEC" w:rsidRDefault="0016185B" w:rsidP="00E9407C">
      <w:pPr>
        <w:pStyle w:val="ListParagraph"/>
        <w:numPr>
          <w:ilvl w:val="0"/>
          <w:numId w:val="11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Costumbres, valores, creencias y actitudes basados en el respeto y la tolerancia.</w:t>
      </w:r>
    </w:p>
    <w:p w:rsidR="0016185B" w:rsidRPr="00C90EEC" w:rsidRDefault="0016185B" w:rsidP="00E9407C">
      <w:pPr>
        <w:pStyle w:val="ListParagraph"/>
        <w:numPr>
          <w:ilvl w:val="0"/>
          <w:numId w:val="11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Celebraciones y festividades.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LÉXICO ESCRITO DE ALTA FRECUENCIA</w:t>
      </w:r>
    </w:p>
    <w:p w:rsidR="0016185B" w:rsidRPr="00C90EEC" w:rsidRDefault="0016185B" w:rsidP="00352CF6">
      <w:pPr>
        <w:autoSpaceDE w:val="0"/>
        <w:autoSpaceDN w:val="0"/>
        <w:adjustRightInd w:val="0"/>
        <w:rPr>
          <w:rFonts w:ascii="Verdana" w:hAnsi="Verdana" w:cs="Verdana"/>
          <w:sz w:val="18"/>
          <w:szCs w:val="18"/>
        </w:rPr>
      </w:pPr>
      <w:r w:rsidRPr="00C90EEC">
        <w:rPr>
          <w:rFonts w:ascii="Verdana" w:hAnsi="Verdana" w:cs="Verdana"/>
          <w:sz w:val="18"/>
          <w:szCs w:val="18"/>
        </w:rPr>
        <w:t>(El léxico que se muestra es una ejemplificación, pudiéndose ajustara la realidad de cada contexto de aula).</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Identificación personal: name, age, address, city, phone number, email address, nationality.</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Vivienda, hogar y entorno: city, village, town; window, door, garage, roof; kitchen, bedroom, living room, dining room, garden, bathroom, hall, entrance.</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Actividades de la vida diaria: have breakfast, have a shower, have lunch/dinner/tea/a snack; go to the park, cinema, out with friends.</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Familia y amigos: grandmother/granny; grandfather/grandad; mother/mummy; Father/daddy; uncle, aunt, cousin, nephew, siblings, brother.</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Trabajo y ocupaciones: butcher, farmer, baker, cook, teacher, lawyer, doctor, shop assistant, business woman, principle, boss; office, shop/store, supermarket, shopping centre, groceries.</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Tiempo libre, ocio y deportes: surfing, sailing, running, jumping, swimming, skating, dancing, playing tennis, football, handball, volleyball; watching films, playing computer games, apps; drawing, painting colouring; sculpting; concert; theatre; camping.</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Viajes y vacaciones: traveling, ticket, holiday, summer holidays, bank holiday, delay.</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cuerpo, salud y cuidados físicos: nose eye, mouth, ear, shoulder, knee, back, arms, head, ear, stomach, tooth ache, fever, temperature, take an aspirin; syrup; rest.</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Emociones: happy, sad, angry, upset, worried, frightened.</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Educación y estudio: Science: (test tube, microscope, experiment, plants, animals, cells); Arts and Crafts (cut, paste, draw, look, create, felt-tip pen, crayon, pencil colour, sharpener, brush, palette, Geography and History (democracy, justice, solidarity; river, lake, map, time lines, graphics, events, war, peace, resolutions, dates, countries, nationalities, borders, flags); Music (note, pentagram, classical, jazz, rock, pop, rap, instrument, to tune, to be out of tune); Physical Education (rules, sport, energy, chronometer, speed, race).</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La escuela y el aula: playground, classroom, Art class, music class, polifunctional room, dining room, computer lab, blackboard, digital board, tablets note book, book, pencil case, board; word poster, picture poster, classroom library, magazine.</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Compras y actividades comerciales: online shopping, clothes (trousers, shirt, shorts, dress, skirt, belt, handbag, scarf), money, gadgets,</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 xml:space="preserve">Alimentación y restauración: sweet (cupcake, muffin, donut, candies), salty (sour, menu, fast food (burger, chips, nachos, kebab, hotdog, pizza) healthy food vegetables (carrot, green bean, potato, tomato, cucumber); fruits (apple, banana, grape, strawberry, pineapple, peaches, oranges, plum, kiwi, lemon, papaya); order food; take away; spaghetti, meat, fish, dessert, pudding. </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 xml:space="preserve">Transporte: By air: plane, helicopter, jet plane, hot air balloon, rocket; By land: car, van, motorcycle, truck, caravan ; By water: boat, ship, yacht, sailing boat, surf board </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Lengua y comunicación: the alphabet, classroom language: write, copy, listen, speak, rules, interact, cooperate, dialogue, reflect, opinions.</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Fenómenos atmosféricos: hot, cold, weather, stormy, chilly, snow, foggy, mild; rain, thunder, cloud, dry, wet, humid, temperature.</w:t>
      </w:r>
    </w:p>
    <w:p w:rsidR="0016185B" w:rsidRPr="00C90EEC" w:rsidRDefault="0016185B" w:rsidP="00E9407C">
      <w:pPr>
        <w:pStyle w:val="ListParagraph"/>
        <w:numPr>
          <w:ilvl w:val="0"/>
          <w:numId w:val="114"/>
        </w:numPr>
        <w:suppressAutoHyphens w:val="0"/>
        <w:spacing w:line="276" w:lineRule="auto"/>
        <w:rPr>
          <w:rFonts w:ascii="Verdana" w:hAnsi="Verdana" w:cs="Verdana"/>
          <w:sz w:val="18"/>
          <w:szCs w:val="18"/>
          <w:lang w:val="en-US"/>
        </w:rPr>
      </w:pPr>
      <w:r w:rsidRPr="00C90EEC">
        <w:rPr>
          <w:rFonts w:ascii="Verdana" w:hAnsi="Verdana" w:cs="Verdana"/>
          <w:sz w:val="18"/>
          <w:szCs w:val="18"/>
          <w:lang w:val="en-US"/>
        </w:rPr>
        <w:t>Animales: farm animals (cow, pig, hen, horse, sheep, mouse, duck); jungle animals (tiger, lion, giraffe, snake, monkey, elephant); insects (butterfly, ladybird, ant, grasshopper, bee, caterpillar).</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Tecnologías de la información y la comunicación: mouse, computer, screen, laptop, webcam, speakers, headphones.</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Festividades y tradiciones: Halloween, Christmas, Mother's day, Easter,Carnival, April Fool's Day, Harvest Festival, Pancake Day.</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El tiempo y calendario: days of the week, seasons, months of the year, timetables; the hours.</w:t>
      </w:r>
    </w:p>
    <w:p w:rsidR="0016185B" w:rsidRPr="00C90EEC" w:rsidRDefault="0016185B" w:rsidP="00E9407C">
      <w:pPr>
        <w:pStyle w:val="ListParagraph"/>
        <w:numPr>
          <w:ilvl w:val="0"/>
          <w:numId w:val="114"/>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Colores.</w:t>
      </w:r>
    </w:p>
    <w:p w:rsidR="0016185B" w:rsidRPr="00C90EEC" w:rsidRDefault="0016185B" w:rsidP="00E9407C">
      <w:pPr>
        <w:pStyle w:val="ListParagraph"/>
        <w:numPr>
          <w:ilvl w:val="0"/>
          <w:numId w:val="115"/>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Números de más de 4 cifras.</w:t>
      </w:r>
    </w:p>
    <w:p w:rsidR="0016185B" w:rsidRPr="00C90EEC" w:rsidRDefault="0016185B" w:rsidP="00352CF6">
      <w:pPr>
        <w:autoSpaceDE w:val="0"/>
        <w:autoSpaceDN w:val="0"/>
        <w:adjustRightInd w:val="0"/>
        <w:rPr>
          <w:rFonts w:ascii="Verdana" w:hAnsi="Verdana" w:cs="Verdana"/>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ESTRUCTURAS SINTÁCTICO-DISCURSIVAS (1)</w:t>
      </w:r>
    </w:p>
    <w:p w:rsidR="0016185B" w:rsidRPr="00C90EEC" w:rsidRDefault="0016185B" w:rsidP="00352CF6">
      <w:pPr>
        <w:autoSpaceDE w:val="0"/>
        <w:autoSpaceDN w:val="0"/>
        <w:adjustRightInd w:val="0"/>
        <w:rPr>
          <w:rFonts w:ascii="Verdana" w:hAnsi="Verdana" w:cs="Verdana"/>
          <w:bCs/>
          <w:sz w:val="18"/>
          <w:szCs w:val="18"/>
        </w:rPr>
      </w:pPr>
      <w:r w:rsidRPr="00C90EEC">
        <w:rPr>
          <w:rFonts w:ascii="Verdana" w:hAnsi="Verdana" w:cs="Verdana"/>
          <w:bCs/>
          <w:sz w:val="18"/>
          <w:szCs w:val="18"/>
        </w:rPr>
        <w:t>(Ver abajo)</w:t>
      </w:r>
    </w:p>
    <w:p w:rsidR="0016185B" w:rsidRPr="00C90EEC" w:rsidRDefault="0016185B" w:rsidP="00352CF6">
      <w:pPr>
        <w:autoSpaceDE w:val="0"/>
        <w:autoSpaceDN w:val="0"/>
        <w:adjustRightInd w:val="0"/>
        <w:rPr>
          <w:rFonts w:ascii="Verdana" w:hAnsi="Verdana" w:cs="Verdana"/>
          <w:bCs/>
          <w:sz w:val="18"/>
          <w:szCs w:val="18"/>
        </w:rPr>
      </w:pP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TRANSVERSALES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Planificación, organización y gestión de proyectos individuales o colectivos.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Selección de estrategias de supervisión.</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Selección de la información técnica y los materiales. Toma de decisiones y calibración de oportunidades y riesgos.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Aportación de soluciones originales a los problemas.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Transformación de ideas en acciones. Establecimiento de criterios para evaluar el proyecto y el producto con ayuda de guías.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Admisión y aprendizaje a partir de los propios errores. Mejora del producto y el proceso tras la evaluación.</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Desarrollo de proyectos en equipo, transformando ideas en acciones y toma de decisiones, calibrando oportunidades y riesgos.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Sentido del trabajo en una tarea compleja que afecta a varios.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Estimulación del entusiasmo por las perspectivas y los objetivos compartidos.</w:t>
      </w:r>
    </w:p>
    <w:p w:rsidR="0016185B" w:rsidRPr="00C90EEC" w:rsidRDefault="0016185B" w:rsidP="00E9407C">
      <w:pPr>
        <w:pStyle w:val="ListParagraph"/>
        <w:numPr>
          <w:ilvl w:val="0"/>
          <w:numId w:val="116"/>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Aceptación y comprensión de los puntos de vista de los demás.</w:t>
      </w:r>
    </w:p>
    <w:p w:rsidR="0016185B" w:rsidRPr="00C90EEC" w:rsidRDefault="0016185B" w:rsidP="00E9407C">
      <w:pPr>
        <w:pStyle w:val="ListParagraph"/>
        <w:numPr>
          <w:ilvl w:val="0"/>
          <w:numId w:val="116"/>
        </w:numPr>
        <w:suppressAutoHyphens w:val="0"/>
        <w:spacing w:after="200" w:line="276" w:lineRule="auto"/>
        <w:rPr>
          <w:rFonts w:ascii="Verdana" w:hAnsi="Verdana" w:cs="Verdana"/>
          <w:sz w:val="18"/>
          <w:szCs w:val="18"/>
        </w:rPr>
      </w:pPr>
      <w:r w:rsidRPr="00C90EEC">
        <w:rPr>
          <w:rFonts w:ascii="Verdana" w:hAnsi="Verdana" w:cs="Verdana"/>
          <w:sz w:val="18"/>
          <w:szCs w:val="18"/>
        </w:rPr>
        <w:t>Búsqueda del consenso y el apoyo de los demás.</w:t>
      </w:r>
    </w:p>
    <w:p w:rsidR="0016185B" w:rsidRPr="00C90EEC" w:rsidRDefault="0016185B" w:rsidP="00352CF6">
      <w:pPr>
        <w:autoSpaceDE w:val="0"/>
        <w:autoSpaceDN w:val="0"/>
        <w:adjustRightInd w:val="0"/>
        <w:rPr>
          <w:rFonts w:ascii="Verdana" w:hAnsi="Verdana" w:cs="Verdana"/>
          <w:b/>
          <w:bCs/>
          <w:sz w:val="18"/>
          <w:szCs w:val="18"/>
        </w:rPr>
      </w:pPr>
      <w:r w:rsidRPr="00C90EEC">
        <w:rPr>
          <w:rFonts w:ascii="Verdana" w:hAnsi="Verdana" w:cs="Verdana"/>
          <w:b/>
          <w:bCs/>
          <w:sz w:val="18"/>
          <w:szCs w:val="18"/>
        </w:rPr>
        <w:t>(1) ESTRUCTURAS SINTÁCTICO-DISCURSIVAS</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Expresión de relaciones lógicas: conjunción (and); disyunción (or); oposición (but); causa (because); finalidad (to-infinitive, e. g. I did it to help her); comparación (as Adj. as; smaller (than);the biggest).</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Relaciones temporales (when; before; after).</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Afirmación (affirmative sentences; Yes (+ tag)</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Exclamación (What + noun, e. g. What fun!; How + Adj., e. g. How nice!; exclamatory sentences, e. g . I love salad!).</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Negación (negative sentences with not, never, no (Adj.), nobody, nothing; No (+ negative tag)).</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fr-CA"/>
        </w:rPr>
      </w:pPr>
      <w:r w:rsidRPr="00C90EEC">
        <w:rPr>
          <w:rFonts w:ascii="Verdana" w:hAnsi="Verdana" w:cs="Verdana"/>
          <w:sz w:val="18"/>
          <w:szCs w:val="18"/>
          <w:lang w:val="fr-CA"/>
        </w:rPr>
        <w:t>Interrogación (Wh- questions; Aux. questions).</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fr-CA"/>
        </w:rPr>
      </w:pPr>
      <w:r w:rsidRPr="00C90EEC">
        <w:rPr>
          <w:rFonts w:ascii="Verdana" w:hAnsi="Verdana" w:cs="Verdana"/>
          <w:sz w:val="18"/>
          <w:szCs w:val="18"/>
          <w:lang w:val="fr-CA"/>
        </w:rPr>
        <w:t>Expresión del tiempo: pasado (simple past; present perfect); presente (simple present); futuro (going to; will).</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fr-CA"/>
        </w:rPr>
      </w:pPr>
      <w:r w:rsidRPr="00C90EEC">
        <w:rPr>
          <w:rFonts w:ascii="Verdana" w:hAnsi="Verdana" w:cs="Verdana"/>
          <w:sz w:val="18"/>
          <w:szCs w:val="18"/>
          <w:lang w:val="fr-CA"/>
        </w:rPr>
        <w:t>Expresión del aspecto: puntual (simple tenses); durativo (present and past continuous); habitual (simple tenses (+ Adv., e. g. always, everyday)); incoativo (start –ing); terminativo (finish –ing).</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fr-CA"/>
        </w:rPr>
      </w:pPr>
      <w:r w:rsidRPr="00C90EEC">
        <w:rPr>
          <w:rFonts w:ascii="Verdana" w:hAnsi="Verdana" w:cs="Verdana"/>
          <w:sz w:val="18"/>
          <w:szCs w:val="18"/>
          <w:lang w:val="fr-CA"/>
        </w:rPr>
        <w:t>Expresión de la modalidad: factualidad (declarative sentences); capacidad (can); posibilidad (may); necesidad (must; need); obligación (have (got) to;imperative); permiso (can; may); intención (going to; will).</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rPr>
      </w:pPr>
      <w:r w:rsidRPr="00C90EEC">
        <w:rPr>
          <w:rFonts w:ascii="Verdana" w:hAnsi="Verdana" w:cs="Verdana"/>
          <w:sz w:val="18"/>
          <w:szCs w:val="18"/>
        </w:rPr>
        <w:t>Expresión de la existencia (there is/are); la entidad (nouns and pronouns, articles, demonstratives); la cualidad ((very +) Adj.).</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Expresión de la cantidad (singular/plural; cardinal numerals up to four digits; ordinal numerals up to two digits.</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 xml:space="preserve">Quantity: all, many, a lot, some, (a) few, (a) little, more, much, half, a bottle/cup/glass/piece of. </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Degree: very, too, enough.</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Expresión del espacio (prepositions and adverbs of location, position, distance, motion, direction, origin and arrangement).</w:t>
      </w:r>
    </w:p>
    <w:p w:rsidR="0016185B" w:rsidRPr="00C90EEC" w:rsidRDefault="0016185B" w:rsidP="00E9407C">
      <w:pPr>
        <w:pStyle w:val="ListParagraph"/>
        <w:numPr>
          <w:ilvl w:val="0"/>
          <w:numId w:val="123"/>
        </w:numPr>
        <w:suppressAutoHyphens w:val="0"/>
        <w:autoSpaceDE w:val="0"/>
        <w:autoSpaceDN w:val="0"/>
        <w:adjustRightInd w:val="0"/>
        <w:rPr>
          <w:rFonts w:ascii="Verdana" w:hAnsi="Verdana" w:cs="Verdana"/>
          <w:sz w:val="18"/>
          <w:szCs w:val="18"/>
          <w:lang w:val="en-US"/>
        </w:rPr>
      </w:pPr>
      <w:r w:rsidRPr="00C90EEC">
        <w:rPr>
          <w:rFonts w:ascii="Verdana" w:hAnsi="Verdana" w:cs="Verdana"/>
          <w:sz w:val="18"/>
          <w:szCs w:val="18"/>
          <w:lang w:val="en-US"/>
        </w:rPr>
        <w:t>Expresión del tiempo (points (e. g. quarter past five); divisions (e. g. half an hour, summer), and indications (e. g. now, tomorrow (morning)) of time; duration (e.g. for two days); anteriority (before); posteriority (after); sequence (first…then); simultaneousness (at the same time); frequency (e. g. sometimes, on Sundays).</w:t>
      </w:r>
    </w:p>
    <w:p w:rsidR="0016185B" w:rsidRPr="00C90EEC" w:rsidRDefault="0016185B" w:rsidP="00E9407C">
      <w:pPr>
        <w:pStyle w:val="ListParagraph"/>
        <w:numPr>
          <w:ilvl w:val="0"/>
          <w:numId w:val="123"/>
        </w:numPr>
        <w:suppressAutoHyphens w:val="0"/>
        <w:spacing w:after="200" w:line="276" w:lineRule="auto"/>
        <w:rPr>
          <w:rFonts w:ascii="Verdana" w:hAnsi="Verdana" w:cs="Verdana"/>
          <w:sz w:val="18"/>
          <w:szCs w:val="18"/>
          <w:lang w:val="en-US"/>
        </w:rPr>
      </w:pPr>
      <w:r w:rsidRPr="00C90EEC">
        <w:rPr>
          <w:rFonts w:ascii="Verdana" w:hAnsi="Verdana" w:cs="Verdana"/>
          <w:sz w:val="18"/>
          <w:szCs w:val="18"/>
          <w:lang w:val="en-US"/>
        </w:rPr>
        <w:t>Expresión del modo (Adv. of manner, e. g. slowly, well).</w:t>
      </w:r>
    </w:p>
    <w:p w:rsidR="0016185B" w:rsidRPr="007D6017" w:rsidRDefault="0016185B" w:rsidP="00352CF6">
      <w:pPr>
        <w:jc w:val="both"/>
        <w:rPr>
          <w:rFonts w:ascii="Verdana" w:hAnsi="Verdana" w:cs="Verdana"/>
          <w:b/>
          <w:bCs/>
          <w:sz w:val="20"/>
          <w:szCs w:val="20"/>
          <w:lang w:val="en-US"/>
        </w:rPr>
      </w:pPr>
    </w:p>
    <w:p w:rsidR="0016185B" w:rsidRPr="00856D98" w:rsidRDefault="0016185B" w:rsidP="00D227CB">
      <w:pPr>
        <w:jc w:val="both"/>
        <w:rPr>
          <w:rFonts w:ascii="Verdana" w:hAnsi="Verdana" w:cs="Verdana"/>
          <w:b/>
          <w:bCs/>
          <w:smallCaps/>
          <w:sz w:val="18"/>
          <w:szCs w:val="18"/>
          <w:lang w:eastAsia="ar-SA"/>
        </w:rPr>
      </w:pPr>
      <w:bookmarkStart w:id="11" w:name="_Toc381885867"/>
      <w:bookmarkStart w:id="12" w:name="_Toc383599399"/>
      <w:r w:rsidRPr="00856D98">
        <w:rPr>
          <w:rFonts w:ascii="Verdana" w:hAnsi="Verdana" w:cs="Verdana"/>
          <w:b/>
          <w:bCs/>
          <w:sz w:val="18"/>
          <w:szCs w:val="18"/>
        </w:rPr>
        <w:t xml:space="preserve">2.5. Metodología didáctica y el Proyecto </w:t>
      </w:r>
      <w:r w:rsidRPr="00856D98">
        <w:rPr>
          <w:rFonts w:ascii="Verdana" w:hAnsi="Verdana" w:cs="Verdana"/>
          <w:b/>
          <w:bCs/>
          <w:i/>
          <w:iCs/>
          <w:sz w:val="18"/>
          <w:szCs w:val="18"/>
        </w:rPr>
        <w:t>Islands</w:t>
      </w:r>
    </w:p>
    <w:p w:rsidR="0016185B" w:rsidRPr="00856D98" w:rsidRDefault="0016185B" w:rsidP="00D227CB">
      <w:pPr>
        <w:jc w:val="both"/>
        <w:rPr>
          <w:rFonts w:ascii="Verdana" w:hAnsi="Verdana" w:cs="Verdana"/>
          <w:b/>
          <w:bCs/>
          <w:smallCaps/>
          <w:sz w:val="18"/>
          <w:szCs w:val="18"/>
          <w:lang w:eastAsia="ar-SA"/>
        </w:rPr>
      </w:pPr>
    </w:p>
    <w:p w:rsidR="0016185B" w:rsidRPr="00856D98" w:rsidRDefault="0016185B" w:rsidP="00D227CB">
      <w:pPr>
        <w:jc w:val="both"/>
        <w:rPr>
          <w:rFonts w:ascii="Verdana" w:hAnsi="Verdana" w:cs="Verdana"/>
          <w:spacing w:val="-3"/>
          <w:sz w:val="18"/>
          <w:szCs w:val="18"/>
          <w:lang w:val="es-ES_tradnl"/>
        </w:rPr>
      </w:pPr>
      <w:r w:rsidRPr="00856D98">
        <w:rPr>
          <w:rFonts w:ascii="Verdana" w:hAnsi="Verdana" w:cs="Verdana"/>
          <w:b/>
          <w:bCs/>
          <w:i/>
          <w:iCs/>
          <w:sz w:val="18"/>
          <w:szCs w:val="18"/>
          <w:lang w:val="es-ES_tradnl"/>
        </w:rPr>
        <w:t>Islands</w:t>
      </w:r>
      <w:r w:rsidRPr="00856D98">
        <w:rPr>
          <w:rFonts w:ascii="Verdana" w:hAnsi="Verdana" w:cs="Verdana"/>
          <w:b/>
          <w:bCs/>
          <w:sz w:val="18"/>
          <w:szCs w:val="18"/>
          <w:lang w:val="es-ES_tradnl"/>
        </w:rPr>
        <w:t xml:space="preserve"> </w:t>
      </w:r>
      <w:r w:rsidRPr="00856D98">
        <w:rPr>
          <w:rFonts w:ascii="Verdana" w:hAnsi="Verdana" w:cs="Verdana"/>
          <w:spacing w:val="-3"/>
          <w:sz w:val="18"/>
          <w:szCs w:val="18"/>
          <w:lang w:val="es-ES_tradnl"/>
        </w:rPr>
        <w:t>es un método para la enseñanza del inglés en los seis cursos de Educación Primaria. El nivel y los contenidos de este método lo hacen apropiado para usar en escuelas de primaria con 5 o más lecciones semanales de inglés.</w:t>
      </w:r>
    </w:p>
    <w:p w:rsidR="0016185B" w:rsidRPr="00856D98" w:rsidRDefault="0016185B" w:rsidP="00D227CB">
      <w:pPr>
        <w:jc w:val="both"/>
        <w:rPr>
          <w:rFonts w:ascii="Verdana" w:hAnsi="Verdana" w:cs="Verdana"/>
          <w:spacing w:val="-3"/>
          <w:sz w:val="18"/>
          <w:szCs w:val="18"/>
          <w:lang w:val="es-ES_tradnl"/>
        </w:rPr>
      </w:pPr>
    </w:p>
    <w:p w:rsidR="0016185B" w:rsidRPr="00856D98" w:rsidRDefault="0016185B" w:rsidP="00D227CB">
      <w:pPr>
        <w:jc w:val="both"/>
        <w:rPr>
          <w:rFonts w:ascii="Verdana" w:hAnsi="Verdana" w:cs="Verdana"/>
          <w:spacing w:val="-3"/>
          <w:sz w:val="18"/>
          <w:szCs w:val="18"/>
          <w:lang w:val="es-ES_tradnl"/>
        </w:rPr>
      </w:pPr>
      <w:r w:rsidRPr="00856D98">
        <w:rPr>
          <w:rFonts w:ascii="Verdana" w:hAnsi="Verdana" w:cs="Verdana"/>
          <w:spacing w:val="-3"/>
          <w:sz w:val="18"/>
          <w:szCs w:val="18"/>
          <w:lang w:val="es-ES_tradnl"/>
        </w:rPr>
        <w:t xml:space="preserve">El enfoque de </w:t>
      </w:r>
      <w:r w:rsidRPr="00856D98">
        <w:rPr>
          <w:rFonts w:ascii="Verdana" w:hAnsi="Verdana" w:cs="Verdana"/>
          <w:b/>
          <w:bCs/>
          <w:i/>
          <w:iCs/>
          <w:spacing w:val="-3"/>
          <w:sz w:val="18"/>
          <w:szCs w:val="18"/>
          <w:lang w:val="es-ES_tradnl"/>
        </w:rPr>
        <w:t>Islands</w:t>
      </w:r>
      <w:r w:rsidRPr="00856D98">
        <w:rPr>
          <w:rFonts w:ascii="Verdana" w:hAnsi="Verdana" w:cs="Verdana"/>
          <w:spacing w:val="-3"/>
          <w:sz w:val="18"/>
          <w:szCs w:val="18"/>
          <w:lang w:val="es-ES_tradnl"/>
        </w:rPr>
        <w:t xml:space="preserve"> se centra en los niños y en las necesidades individuales cognitivas, sociales y emocionales. Los niños van desarrollando su competencia lingüística en función de su edad y de su desarrollo cognitivo, para adquirir, conocimientos y habilidades que les prepararán para su aprendizaje posterior en la ESO.</w:t>
      </w:r>
    </w:p>
    <w:p w:rsidR="0016185B" w:rsidRPr="00856D98" w:rsidRDefault="0016185B" w:rsidP="00D227CB">
      <w:pPr>
        <w:jc w:val="both"/>
        <w:rPr>
          <w:rFonts w:ascii="Verdana" w:hAnsi="Verdana" w:cs="Verdana"/>
          <w:b/>
          <w:bCs/>
          <w:spacing w:val="-3"/>
          <w:sz w:val="18"/>
          <w:szCs w:val="18"/>
          <w:lang w:val="es-ES_tradnl"/>
        </w:rPr>
      </w:pPr>
    </w:p>
    <w:p w:rsidR="0016185B" w:rsidRPr="00856D98" w:rsidRDefault="0016185B" w:rsidP="00D227CB">
      <w:pPr>
        <w:jc w:val="both"/>
        <w:rPr>
          <w:rFonts w:ascii="Verdana" w:hAnsi="Verdana" w:cs="Verdana"/>
          <w:b/>
          <w:bCs/>
          <w:spacing w:val="-3"/>
          <w:sz w:val="18"/>
          <w:szCs w:val="18"/>
          <w:lang w:val="es-ES_tradnl"/>
        </w:rPr>
      </w:pPr>
      <w:r w:rsidRPr="00856D98">
        <w:rPr>
          <w:rFonts w:ascii="Verdana" w:hAnsi="Verdana" w:cs="Verdana"/>
          <w:b/>
          <w:bCs/>
          <w:spacing w:val="-3"/>
          <w:sz w:val="18"/>
          <w:szCs w:val="18"/>
          <w:lang w:val="es-ES_tradnl"/>
        </w:rPr>
        <w:t>2.5.1- Metodología y destrezas</w:t>
      </w:r>
    </w:p>
    <w:p w:rsidR="0016185B" w:rsidRPr="00856D98" w:rsidRDefault="0016185B" w:rsidP="00D227CB">
      <w:pPr>
        <w:jc w:val="both"/>
        <w:rPr>
          <w:rFonts w:ascii="Verdana" w:hAnsi="Verdana" w:cs="Verdana"/>
          <w:b/>
          <w:bCs/>
          <w:spacing w:val="-3"/>
          <w:sz w:val="18"/>
          <w:szCs w:val="18"/>
          <w:lang w:val="es-ES_tradnl"/>
        </w:rPr>
      </w:pPr>
    </w:p>
    <w:p w:rsidR="0016185B" w:rsidRPr="00856D98" w:rsidRDefault="0016185B" w:rsidP="00D227CB">
      <w:pPr>
        <w:jc w:val="both"/>
        <w:rPr>
          <w:rFonts w:ascii="Verdana" w:hAnsi="Verdana" w:cs="Verdana"/>
          <w:spacing w:val="-3"/>
          <w:sz w:val="18"/>
          <w:szCs w:val="18"/>
          <w:lang w:val="es-ES_tradnl"/>
        </w:rPr>
      </w:pPr>
      <w:r w:rsidRPr="00856D98">
        <w:rPr>
          <w:rFonts w:ascii="Verdana" w:hAnsi="Verdana" w:cs="Verdana"/>
          <w:spacing w:val="-3"/>
          <w:sz w:val="18"/>
          <w:szCs w:val="18"/>
          <w:lang w:val="es-ES_tradnl"/>
        </w:rPr>
        <w:t xml:space="preserve">La metodología de </w:t>
      </w:r>
      <w:r w:rsidRPr="00856D98">
        <w:rPr>
          <w:rFonts w:ascii="Verdana" w:hAnsi="Verdana" w:cs="Verdana"/>
          <w:b/>
          <w:bCs/>
          <w:i/>
          <w:iCs/>
          <w:spacing w:val="-3"/>
          <w:sz w:val="18"/>
          <w:szCs w:val="18"/>
          <w:lang w:val="es-ES_tradnl"/>
        </w:rPr>
        <w:t>Islands</w:t>
      </w:r>
      <w:r w:rsidRPr="00856D98">
        <w:rPr>
          <w:rFonts w:ascii="Verdana" w:hAnsi="Verdana" w:cs="Verdana"/>
          <w:spacing w:val="-3"/>
          <w:sz w:val="18"/>
          <w:szCs w:val="18"/>
          <w:lang w:val="es-ES_tradnl"/>
        </w:rPr>
        <w:t xml:space="preserve"> se construye a partir de una aproximación al tradicional “3Ps” (Presentación, Práctica y Producción). La secuencia de las lecciones es muy clara y fácil de seguir pues funciona de una manera siempre muy estructurada. La aproximación también a Islands “5Ps” añade además los conceptos de Personalización y Pronunciación.</w:t>
      </w:r>
    </w:p>
    <w:p w:rsidR="0016185B" w:rsidRPr="00856D98" w:rsidRDefault="0016185B" w:rsidP="00D227CB">
      <w:pPr>
        <w:jc w:val="both"/>
        <w:rPr>
          <w:rFonts w:ascii="Verdana" w:hAnsi="Verdana" w:cs="Verdana"/>
          <w:spacing w:val="-3"/>
          <w:sz w:val="18"/>
          <w:szCs w:val="18"/>
          <w:lang w:val="es-ES_tradnl"/>
        </w:rPr>
      </w:pPr>
    </w:p>
    <w:p w:rsidR="0016185B" w:rsidRPr="00856D98" w:rsidRDefault="0016185B" w:rsidP="00E9407C">
      <w:pPr>
        <w:pStyle w:val="ListParagraph"/>
        <w:numPr>
          <w:ilvl w:val="0"/>
          <w:numId w:val="142"/>
        </w:numPr>
        <w:ind w:left="284" w:hanging="284"/>
        <w:jc w:val="both"/>
        <w:rPr>
          <w:rFonts w:ascii="Verdana" w:hAnsi="Verdana" w:cs="Verdana"/>
          <w:b/>
          <w:bCs/>
          <w:spacing w:val="-3"/>
          <w:sz w:val="18"/>
          <w:szCs w:val="18"/>
          <w:lang w:val="es-ES_tradnl"/>
        </w:rPr>
      </w:pPr>
      <w:r w:rsidRPr="00856D98">
        <w:rPr>
          <w:rFonts w:ascii="Verdana" w:hAnsi="Verdana" w:cs="Verdana"/>
          <w:b/>
          <w:bCs/>
          <w:spacing w:val="-3"/>
          <w:sz w:val="18"/>
          <w:szCs w:val="18"/>
          <w:lang w:val="es-ES_tradnl"/>
        </w:rPr>
        <w:t xml:space="preserve">Presentación: </w:t>
      </w:r>
    </w:p>
    <w:p w:rsidR="0016185B" w:rsidRPr="00856D98" w:rsidRDefault="0016185B" w:rsidP="00D227CB">
      <w:pPr>
        <w:ind w:firstLine="284"/>
        <w:jc w:val="both"/>
        <w:rPr>
          <w:rFonts w:ascii="Verdana" w:hAnsi="Verdana" w:cs="Verdana"/>
          <w:spacing w:val="-3"/>
          <w:sz w:val="18"/>
          <w:szCs w:val="18"/>
          <w:lang w:val="es-ES_tradnl"/>
        </w:rPr>
      </w:pPr>
      <w:r w:rsidRPr="00856D98">
        <w:rPr>
          <w:rFonts w:ascii="Verdana" w:hAnsi="Verdana" w:cs="Verdana"/>
          <w:spacing w:val="-3"/>
          <w:sz w:val="18"/>
          <w:szCs w:val="18"/>
          <w:lang w:val="es-ES_tradnl"/>
        </w:rPr>
        <w:t xml:space="preserve">Cada unidad de </w:t>
      </w:r>
      <w:r w:rsidRPr="00856D98">
        <w:rPr>
          <w:rFonts w:ascii="Verdana" w:hAnsi="Verdana" w:cs="Verdana"/>
          <w:b/>
          <w:bCs/>
          <w:i/>
          <w:iCs/>
          <w:spacing w:val="-3"/>
          <w:sz w:val="18"/>
          <w:szCs w:val="18"/>
          <w:lang w:val="es-ES_tradnl"/>
        </w:rPr>
        <w:t>Islands</w:t>
      </w:r>
      <w:r w:rsidRPr="00856D98">
        <w:rPr>
          <w:rFonts w:ascii="Verdana" w:hAnsi="Verdana" w:cs="Verdana"/>
          <w:spacing w:val="-3"/>
          <w:sz w:val="18"/>
          <w:szCs w:val="18"/>
          <w:lang w:val="es-ES_tradnl"/>
        </w:rPr>
        <w:t xml:space="preserve"> presenta siempre:</w:t>
      </w:r>
    </w:p>
    <w:p w:rsidR="0016185B" w:rsidRPr="00856D98" w:rsidRDefault="0016185B" w:rsidP="00D227CB">
      <w:pPr>
        <w:numPr>
          <w:ilvl w:val="0"/>
          <w:numId w:val="7"/>
        </w:numPr>
        <w:ind w:left="284" w:hanging="284"/>
        <w:jc w:val="both"/>
        <w:rPr>
          <w:rFonts w:ascii="Verdana" w:hAnsi="Verdana" w:cs="Verdana"/>
          <w:spacing w:val="-3"/>
          <w:sz w:val="18"/>
          <w:szCs w:val="18"/>
          <w:lang w:val="es-ES_tradnl"/>
        </w:rPr>
      </w:pPr>
      <w:r w:rsidRPr="00856D98">
        <w:rPr>
          <w:rFonts w:ascii="Verdana" w:hAnsi="Verdana" w:cs="Verdana"/>
          <w:spacing w:val="-3"/>
          <w:sz w:val="18"/>
          <w:szCs w:val="18"/>
          <w:lang w:val="es-ES_tradnl"/>
        </w:rPr>
        <w:t xml:space="preserve">dos apartados de gramática </w:t>
      </w:r>
    </w:p>
    <w:p w:rsidR="0016185B" w:rsidRPr="00856D98" w:rsidRDefault="0016185B" w:rsidP="00D227CB">
      <w:pPr>
        <w:numPr>
          <w:ilvl w:val="0"/>
          <w:numId w:val="7"/>
        </w:numPr>
        <w:ind w:left="284" w:hanging="284"/>
        <w:jc w:val="both"/>
        <w:rPr>
          <w:rFonts w:ascii="Verdana" w:hAnsi="Verdana" w:cs="Verdana"/>
          <w:spacing w:val="-3"/>
          <w:sz w:val="18"/>
          <w:szCs w:val="18"/>
          <w:lang w:val="es-ES_tradnl"/>
        </w:rPr>
      </w:pPr>
      <w:r w:rsidRPr="00856D98">
        <w:rPr>
          <w:rFonts w:ascii="Verdana" w:hAnsi="Verdana" w:cs="Verdana"/>
          <w:spacing w:val="-3"/>
          <w:sz w:val="18"/>
          <w:szCs w:val="18"/>
          <w:lang w:val="es-ES_tradnl"/>
        </w:rPr>
        <w:t>tres de vocabulario (dos focos de lenguaje principal y un foco adicional de CLIL (lección interdisciplinar) y contenidos culturales (lección intercultural) en las que los alumnos aprenden sobre el mundo que les rodea, ayudando a los alumnos a relacionar lo que aprende en las clases de inglés con lo que aprenden en otras áreas de conocimiento.</w:t>
      </w:r>
    </w:p>
    <w:p w:rsidR="0016185B" w:rsidRPr="00856D98" w:rsidRDefault="0016185B" w:rsidP="00D227CB">
      <w:pPr>
        <w:jc w:val="both"/>
        <w:rPr>
          <w:rFonts w:ascii="Verdana" w:hAnsi="Verdana" w:cs="Verdana"/>
          <w:spacing w:val="-3"/>
          <w:sz w:val="18"/>
          <w:szCs w:val="18"/>
          <w:lang w:val="es-ES_tradnl"/>
        </w:rPr>
      </w:pPr>
      <w:r w:rsidRPr="00856D98">
        <w:rPr>
          <w:rFonts w:ascii="Verdana" w:hAnsi="Verdana" w:cs="Verdana"/>
          <w:spacing w:val="-3"/>
          <w:sz w:val="18"/>
          <w:szCs w:val="18"/>
          <w:lang w:val="es-ES_tradnl"/>
        </w:rPr>
        <w:t xml:space="preserve"> </w:t>
      </w:r>
    </w:p>
    <w:p w:rsidR="0016185B" w:rsidRPr="00856D98" w:rsidRDefault="0016185B" w:rsidP="00E9407C">
      <w:pPr>
        <w:pStyle w:val="ListParagraph"/>
        <w:numPr>
          <w:ilvl w:val="0"/>
          <w:numId w:val="143"/>
        </w:numPr>
        <w:tabs>
          <w:tab w:val="left" w:pos="284"/>
        </w:tabs>
        <w:ind w:left="284"/>
        <w:jc w:val="both"/>
        <w:rPr>
          <w:rFonts w:ascii="Verdana" w:hAnsi="Verdana" w:cs="Verdana"/>
          <w:b/>
          <w:bCs/>
          <w:spacing w:val="-3"/>
          <w:sz w:val="18"/>
          <w:szCs w:val="18"/>
          <w:lang w:val="es-ES_tradnl"/>
        </w:rPr>
      </w:pPr>
      <w:r w:rsidRPr="00856D98">
        <w:rPr>
          <w:rFonts w:ascii="Verdana" w:hAnsi="Verdana" w:cs="Verdana"/>
          <w:b/>
          <w:bCs/>
          <w:spacing w:val="-3"/>
          <w:sz w:val="18"/>
          <w:szCs w:val="18"/>
          <w:lang w:val="es-ES_tradnl"/>
        </w:rPr>
        <w:t>Práctica:</w:t>
      </w:r>
    </w:p>
    <w:p w:rsidR="0016185B" w:rsidRPr="00856D98" w:rsidRDefault="0016185B" w:rsidP="00D227CB">
      <w:pPr>
        <w:jc w:val="both"/>
        <w:rPr>
          <w:rFonts w:ascii="Verdana" w:hAnsi="Verdana" w:cs="Verdana"/>
          <w:b/>
          <w:bCs/>
          <w:i/>
          <w:iCs/>
          <w:spacing w:val="-3"/>
          <w:sz w:val="18"/>
          <w:szCs w:val="18"/>
          <w:lang w:val="es-ES_tradnl"/>
        </w:rPr>
      </w:pPr>
    </w:p>
    <w:p w:rsidR="0016185B" w:rsidRPr="00856D98" w:rsidRDefault="0016185B" w:rsidP="00D227CB">
      <w:pPr>
        <w:ind w:left="284"/>
        <w:jc w:val="both"/>
        <w:rPr>
          <w:rFonts w:ascii="Verdana" w:hAnsi="Verdana" w:cs="Verdana"/>
          <w:spacing w:val="-3"/>
          <w:sz w:val="18"/>
          <w:szCs w:val="18"/>
          <w:lang w:val="es-ES_tradnl"/>
        </w:rPr>
      </w:pPr>
      <w:r w:rsidRPr="00856D98">
        <w:rPr>
          <w:rFonts w:ascii="Verdana" w:hAnsi="Verdana" w:cs="Verdana"/>
          <w:b/>
          <w:bCs/>
          <w:i/>
          <w:iCs/>
          <w:spacing w:val="-3"/>
          <w:sz w:val="18"/>
          <w:szCs w:val="18"/>
          <w:lang w:val="es-ES_tradnl"/>
        </w:rPr>
        <w:t>Islands</w:t>
      </w:r>
      <w:r w:rsidRPr="00856D98">
        <w:rPr>
          <w:rFonts w:ascii="Verdana" w:hAnsi="Verdana" w:cs="Verdana"/>
          <w:spacing w:val="-3"/>
          <w:sz w:val="18"/>
          <w:szCs w:val="18"/>
          <w:lang w:val="es-ES_tradnl"/>
        </w:rPr>
        <w:t xml:space="preserve"> proporciona la práctica del lenguaje en forma de actividades controladas, dinámicas y creativas en las que se utiliza el lenguaje presentado previamente. Se practican todas las destrezas lingüísticas unidad por unidad y a través de varios componentes del método: las destrezas orales se potencian más en el PB mientras que las destrezas escritas lo hacen en el AB. Las destrezas lectoras se practican en profundidad a través de un extenso número de textos que van aumentando en tamaño, dificultad y variedad.</w:t>
      </w:r>
    </w:p>
    <w:p w:rsidR="0016185B" w:rsidRPr="00856D98" w:rsidRDefault="0016185B" w:rsidP="00D227CB">
      <w:pPr>
        <w:jc w:val="both"/>
        <w:rPr>
          <w:rFonts w:ascii="Verdana" w:hAnsi="Verdana" w:cs="Verdana"/>
          <w:spacing w:val="-3"/>
          <w:sz w:val="18"/>
          <w:szCs w:val="18"/>
          <w:lang w:val="es-ES_tradnl"/>
        </w:rPr>
      </w:pPr>
    </w:p>
    <w:p w:rsidR="0016185B" w:rsidRPr="00856D98" w:rsidRDefault="0016185B" w:rsidP="00E9407C">
      <w:pPr>
        <w:pStyle w:val="ListParagraph"/>
        <w:numPr>
          <w:ilvl w:val="0"/>
          <w:numId w:val="144"/>
        </w:numPr>
        <w:ind w:left="284" w:hanging="284"/>
        <w:jc w:val="both"/>
        <w:rPr>
          <w:rFonts w:ascii="Verdana" w:hAnsi="Verdana" w:cs="Verdana"/>
          <w:b/>
          <w:bCs/>
          <w:spacing w:val="-3"/>
          <w:sz w:val="18"/>
          <w:szCs w:val="18"/>
          <w:lang w:val="es-ES_tradnl"/>
        </w:rPr>
      </w:pPr>
      <w:r w:rsidRPr="00856D98">
        <w:rPr>
          <w:rFonts w:ascii="Verdana" w:hAnsi="Verdana" w:cs="Verdana"/>
          <w:b/>
          <w:bCs/>
          <w:spacing w:val="-3"/>
          <w:sz w:val="18"/>
          <w:szCs w:val="18"/>
          <w:lang w:val="es-ES_tradnl"/>
        </w:rPr>
        <w:t>Producción:</w:t>
      </w:r>
    </w:p>
    <w:p w:rsidR="0016185B" w:rsidRPr="00856D98" w:rsidRDefault="0016185B" w:rsidP="00D227CB">
      <w:pPr>
        <w:ind w:left="284"/>
        <w:jc w:val="both"/>
        <w:rPr>
          <w:rFonts w:ascii="Verdana" w:hAnsi="Verdana" w:cs="Verdana"/>
          <w:spacing w:val="-3"/>
          <w:sz w:val="18"/>
          <w:szCs w:val="18"/>
          <w:lang w:val="es-ES_tradnl"/>
        </w:rPr>
      </w:pPr>
      <w:r w:rsidRPr="00856D98">
        <w:rPr>
          <w:rFonts w:ascii="Verdana" w:hAnsi="Verdana" w:cs="Verdana"/>
          <w:spacing w:val="-3"/>
          <w:sz w:val="18"/>
          <w:szCs w:val="18"/>
          <w:lang w:val="es-ES_tradnl"/>
        </w:rPr>
        <w:t>Todas las actividades de producción fomentan y proporcionan a los niños maneras de utilizar el lenguaje oral y escrito, intentando que se conviertan poco a poco en comunicadores autónomos que manipulan el lenguaje para lograr una comunicación efectiva</w:t>
      </w:r>
    </w:p>
    <w:p w:rsidR="0016185B" w:rsidRPr="00856D98" w:rsidRDefault="0016185B" w:rsidP="00D227CB">
      <w:pPr>
        <w:jc w:val="both"/>
        <w:rPr>
          <w:rFonts w:ascii="Verdana" w:hAnsi="Verdana" w:cs="Verdana"/>
          <w:spacing w:val="-3"/>
          <w:sz w:val="18"/>
          <w:szCs w:val="18"/>
          <w:lang w:val="es-ES_tradnl"/>
        </w:rPr>
      </w:pPr>
    </w:p>
    <w:p w:rsidR="0016185B" w:rsidRPr="00856D98" w:rsidRDefault="0016185B" w:rsidP="00E9407C">
      <w:pPr>
        <w:pStyle w:val="ListParagraph"/>
        <w:numPr>
          <w:ilvl w:val="0"/>
          <w:numId w:val="145"/>
        </w:numPr>
        <w:ind w:left="284" w:hanging="284"/>
        <w:jc w:val="both"/>
        <w:rPr>
          <w:rFonts w:ascii="Verdana" w:hAnsi="Verdana" w:cs="Verdana"/>
          <w:b/>
          <w:bCs/>
          <w:spacing w:val="-3"/>
          <w:sz w:val="18"/>
          <w:szCs w:val="18"/>
          <w:lang w:val="es-ES_tradnl"/>
        </w:rPr>
      </w:pPr>
      <w:r w:rsidRPr="00856D98">
        <w:rPr>
          <w:rFonts w:ascii="Verdana" w:hAnsi="Verdana" w:cs="Verdana"/>
          <w:b/>
          <w:bCs/>
          <w:spacing w:val="-3"/>
          <w:sz w:val="18"/>
          <w:szCs w:val="18"/>
          <w:lang w:val="es-ES_tradnl"/>
        </w:rPr>
        <w:t>Personalización:</w:t>
      </w:r>
    </w:p>
    <w:p w:rsidR="0016185B" w:rsidRPr="00856D98" w:rsidRDefault="0016185B" w:rsidP="00D227CB">
      <w:pPr>
        <w:ind w:left="284"/>
        <w:jc w:val="both"/>
        <w:rPr>
          <w:rFonts w:ascii="Verdana" w:hAnsi="Verdana" w:cs="Verdana"/>
          <w:spacing w:val="-3"/>
          <w:sz w:val="18"/>
          <w:szCs w:val="18"/>
          <w:lang w:val="es-ES_tradnl"/>
        </w:rPr>
      </w:pPr>
      <w:r w:rsidRPr="00856D98">
        <w:rPr>
          <w:rFonts w:ascii="Verdana" w:hAnsi="Verdana" w:cs="Verdana"/>
          <w:spacing w:val="-3"/>
          <w:sz w:val="18"/>
          <w:szCs w:val="18"/>
          <w:lang w:val="es-ES_tradnl"/>
        </w:rPr>
        <w:t>Islands incluye actividades personalizadas para que los niños se comprometan más en el aprendizaje y uso de la lengua. Cada unidad presenta también una oportunidad de autoevaluación (Self-evaluation).</w:t>
      </w:r>
    </w:p>
    <w:p w:rsidR="0016185B" w:rsidRPr="00856D98" w:rsidRDefault="0016185B" w:rsidP="00D227CB">
      <w:pPr>
        <w:jc w:val="both"/>
        <w:rPr>
          <w:rFonts w:ascii="Verdana" w:hAnsi="Verdana" w:cs="Verdana"/>
          <w:b/>
          <w:bCs/>
          <w:spacing w:val="-3"/>
          <w:sz w:val="18"/>
          <w:szCs w:val="18"/>
          <w:lang w:val="es-ES_tradnl"/>
        </w:rPr>
      </w:pPr>
    </w:p>
    <w:p w:rsidR="0016185B" w:rsidRPr="00856D98" w:rsidRDefault="0016185B" w:rsidP="00E9407C">
      <w:pPr>
        <w:pStyle w:val="ListParagraph"/>
        <w:numPr>
          <w:ilvl w:val="0"/>
          <w:numId w:val="146"/>
        </w:numPr>
        <w:ind w:left="284" w:hanging="284"/>
        <w:jc w:val="both"/>
        <w:rPr>
          <w:rFonts w:ascii="Verdana" w:hAnsi="Verdana" w:cs="Verdana"/>
          <w:b/>
          <w:bCs/>
          <w:spacing w:val="-3"/>
          <w:sz w:val="18"/>
          <w:szCs w:val="18"/>
          <w:lang w:val="es-ES_tradnl"/>
        </w:rPr>
      </w:pPr>
      <w:r>
        <w:rPr>
          <w:rFonts w:ascii="Verdana" w:hAnsi="Verdana" w:cs="Verdana"/>
          <w:b/>
          <w:bCs/>
          <w:spacing w:val="-3"/>
          <w:sz w:val="18"/>
          <w:szCs w:val="18"/>
          <w:lang w:val="es-ES_tradnl"/>
        </w:rPr>
        <w:t>Pronunciación</w:t>
      </w:r>
      <w:r w:rsidRPr="00856D98">
        <w:rPr>
          <w:rFonts w:ascii="Verdana" w:hAnsi="Verdana" w:cs="Verdana"/>
          <w:b/>
          <w:bCs/>
          <w:spacing w:val="-3"/>
          <w:sz w:val="18"/>
          <w:szCs w:val="18"/>
          <w:lang w:val="es-ES_tradnl"/>
        </w:rPr>
        <w:t xml:space="preserve"> (Phonics)</w:t>
      </w:r>
      <w:r>
        <w:rPr>
          <w:rFonts w:ascii="Verdana" w:hAnsi="Verdana" w:cs="Verdana"/>
          <w:b/>
          <w:bCs/>
          <w:spacing w:val="-3"/>
          <w:sz w:val="18"/>
          <w:szCs w:val="18"/>
          <w:lang w:val="es-ES_tradnl"/>
        </w:rPr>
        <w:t>:</w:t>
      </w:r>
    </w:p>
    <w:p w:rsidR="0016185B" w:rsidRPr="00675880" w:rsidRDefault="0016185B" w:rsidP="00D227CB">
      <w:pPr>
        <w:ind w:left="284"/>
        <w:jc w:val="both"/>
        <w:rPr>
          <w:rFonts w:ascii="Verdana" w:hAnsi="Verdana" w:cs="Verdana"/>
          <w:spacing w:val="-3"/>
          <w:sz w:val="18"/>
          <w:szCs w:val="18"/>
          <w:lang w:val="es-ES_tradnl"/>
        </w:rPr>
      </w:pPr>
      <w:r w:rsidRPr="00856D98">
        <w:rPr>
          <w:rFonts w:ascii="Verdana" w:hAnsi="Verdana" w:cs="Verdana"/>
          <w:spacing w:val="-3"/>
          <w:sz w:val="18"/>
          <w:szCs w:val="18"/>
          <w:lang w:val="es-ES_tradnl"/>
        </w:rPr>
        <w:t xml:space="preserve">Las lecciones (phonics lessons) muestran y trabajan en la pronunciación de los sonidos ingleses. El nivel </w:t>
      </w:r>
      <w:r>
        <w:rPr>
          <w:rFonts w:ascii="Verdana" w:hAnsi="Verdana" w:cs="Verdana"/>
          <w:spacing w:val="-3"/>
          <w:sz w:val="18"/>
          <w:szCs w:val="18"/>
          <w:lang w:val="es-ES_tradnl"/>
        </w:rPr>
        <w:t>6</w:t>
      </w:r>
      <w:r w:rsidRPr="00856D98">
        <w:rPr>
          <w:rFonts w:ascii="Verdana" w:hAnsi="Verdana" w:cs="Verdana"/>
          <w:spacing w:val="-3"/>
          <w:sz w:val="18"/>
          <w:szCs w:val="18"/>
          <w:lang w:val="es-ES_tradnl"/>
        </w:rPr>
        <w:t xml:space="preserve"> de </w:t>
      </w:r>
      <w:r w:rsidRPr="00856D98">
        <w:rPr>
          <w:rFonts w:ascii="Verdana" w:hAnsi="Verdana" w:cs="Verdana"/>
          <w:b/>
          <w:bCs/>
          <w:i/>
          <w:iCs/>
          <w:spacing w:val="-3"/>
          <w:sz w:val="18"/>
          <w:szCs w:val="18"/>
          <w:lang w:val="es-ES_tradnl"/>
        </w:rPr>
        <w:t xml:space="preserve">Islands </w:t>
      </w:r>
      <w:r>
        <w:rPr>
          <w:rFonts w:ascii="Verdana" w:hAnsi="Verdana" w:cs="Verdana"/>
          <w:spacing w:val="-3"/>
          <w:sz w:val="18"/>
          <w:szCs w:val="18"/>
          <w:lang w:val="es-ES_tradnl"/>
        </w:rPr>
        <w:t>presenta una diversidad de</w:t>
      </w:r>
      <w:r w:rsidRPr="00675880">
        <w:rPr>
          <w:rFonts w:ascii="Verdana" w:hAnsi="Verdana" w:cs="Verdana"/>
          <w:spacing w:val="-3"/>
          <w:sz w:val="18"/>
          <w:szCs w:val="18"/>
          <w:lang w:val="es-ES_tradnl"/>
        </w:rPr>
        <w:t xml:space="preserve"> soni</w:t>
      </w:r>
      <w:r>
        <w:rPr>
          <w:rFonts w:ascii="Verdana" w:hAnsi="Verdana" w:cs="Verdana"/>
          <w:spacing w:val="-3"/>
          <w:sz w:val="18"/>
          <w:szCs w:val="18"/>
          <w:lang w:val="es-ES_tradnl"/>
        </w:rPr>
        <w:t>dos, así como aspectos gramaticales y de entonación</w:t>
      </w:r>
      <w:r w:rsidRPr="00675880">
        <w:rPr>
          <w:rFonts w:ascii="Verdana" w:hAnsi="Verdana" w:cs="Verdana"/>
          <w:spacing w:val="-3"/>
          <w:sz w:val="18"/>
          <w:szCs w:val="18"/>
          <w:lang w:val="es-ES_tradnl"/>
        </w:rPr>
        <w:t>.</w:t>
      </w:r>
    </w:p>
    <w:p w:rsidR="0016185B" w:rsidRPr="00856D98" w:rsidRDefault="0016185B" w:rsidP="00D227CB">
      <w:pPr>
        <w:ind w:left="284"/>
        <w:jc w:val="both"/>
        <w:rPr>
          <w:rFonts w:ascii="Verdana" w:hAnsi="Verdana" w:cs="Verdana"/>
          <w:spacing w:val="-3"/>
          <w:sz w:val="18"/>
          <w:szCs w:val="18"/>
          <w:lang w:val="es-ES_tradnl"/>
        </w:rPr>
      </w:pPr>
    </w:p>
    <w:p w:rsidR="0016185B" w:rsidRPr="00856D98" w:rsidRDefault="0016185B" w:rsidP="00E9407C">
      <w:pPr>
        <w:pStyle w:val="ListParagraph"/>
        <w:numPr>
          <w:ilvl w:val="0"/>
          <w:numId w:val="147"/>
        </w:numPr>
        <w:ind w:left="284"/>
        <w:jc w:val="both"/>
        <w:rPr>
          <w:rFonts w:ascii="Verdana" w:hAnsi="Verdana" w:cs="Verdana"/>
          <w:b/>
          <w:bCs/>
          <w:spacing w:val="-3"/>
          <w:sz w:val="18"/>
          <w:szCs w:val="18"/>
          <w:lang w:val="es-ES_tradnl"/>
        </w:rPr>
      </w:pPr>
      <w:r w:rsidRPr="00856D98">
        <w:rPr>
          <w:rFonts w:ascii="Verdana" w:hAnsi="Verdana" w:cs="Verdana"/>
          <w:b/>
          <w:bCs/>
          <w:spacing w:val="-3"/>
          <w:sz w:val="18"/>
          <w:szCs w:val="18"/>
          <w:lang w:val="es-ES_tradnl"/>
        </w:rPr>
        <w:t>Lecto-escritura (Literacy)</w:t>
      </w:r>
    </w:p>
    <w:p w:rsidR="0016185B" w:rsidRPr="00856D98" w:rsidRDefault="0016185B" w:rsidP="00D227CB">
      <w:pPr>
        <w:ind w:left="284"/>
        <w:jc w:val="both"/>
        <w:rPr>
          <w:rFonts w:ascii="Verdana" w:hAnsi="Verdana" w:cs="Verdana"/>
          <w:spacing w:val="-3"/>
          <w:sz w:val="18"/>
          <w:szCs w:val="18"/>
          <w:lang w:val="es-ES_tradnl"/>
        </w:rPr>
      </w:pPr>
      <w:r w:rsidRPr="00856D98">
        <w:rPr>
          <w:rFonts w:ascii="Verdana" w:hAnsi="Verdana" w:cs="Verdana"/>
          <w:b/>
          <w:bCs/>
          <w:i/>
          <w:iCs/>
          <w:spacing w:val="-3"/>
          <w:sz w:val="18"/>
          <w:szCs w:val="18"/>
          <w:lang w:val="es-ES_tradnl"/>
        </w:rPr>
        <w:t xml:space="preserve">Islands </w:t>
      </w:r>
      <w:r w:rsidRPr="00856D98">
        <w:rPr>
          <w:rFonts w:ascii="Verdana" w:hAnsi="Verdana" w:cs="Verdana"/>
          <w:spacing w:val="-3"/>
          <w:sz w:val="18"/>
          <w:szCs w:val="18"/>
          <w:lang w:val="es-ES_tradnl"/>
        </w:rPr>
        <w:t>introduce a los alumnos desde el nivel 1 de su método en la práctica de la lectura y la escritura: etiquetas de vocabulario, bocadillos de conversaciones, canciones y chants así como textos de lectura propiamente se incluyen en el PB y en el AB. La escritura se trabaja más ampliamente en el AB partiendo del trazado de palabras (preescritura) y progresando poco a poco en la copia y escritura de palabras o frases.</w:t>
      </w:r>
    </w:p>
    <w:p w:rsidR="0016185B" w:rsidRPr="008A0061" w:rsidRDefault="0016185B" w:rsidP="008B60A8">
      <w:pPr>
        <w:rPr>
          <w:rFonts w:ascii="Verdana" w:hAnsi="Verdana" w:cs="Verdana"/>
          <w:color w:val="C00000"/>
          <w:sz w:val="20"/>
          <w:szCs w:val="20"/>
          <w:lang w:val="es-ES_tradnl"/>
        </w:rPr>
      </w:pPr>
    </w:p>
    <w:p w:rsidR="0016185B" w:rsidRPr="00856D98" w:rsidRDefault="0016185B" w:rsidP="00D227CB">
      <w:pPr>
        <w:jc w:val="both"/>
        <w:rPr>
          <w:rFonts w:ascii="Verdana" w:hAnsi="Verdana" w:cs="Verdana"/>
          <w:b/>
          <w:bCs/>
          <w:sz w:val="18"/>
          <w:szCs w:val="18"/>
        </w:rPr>
      </w:pPr>
      <w:r w:rsidRPr="00856D98">
        <w:rPr>
          <w:rFonts w:ascii="Verdana" w:hAnsi="Verdana" w:cs="Verdana"/>
          <w:b/>
          <w:bCs/>
          <w:sz w:val="18"/>
          <w:szCs w:val="18"/>
        </w:rPr>
        <w:t>2.5.2- Recursos didácticos (Componentes del curso)</w:t>
      </w:r>
    </w:p>
    <w:p w:rsidR="0016185B" w:rsidRPr="00856D98" w:rsidRDefault="0016185B" w:rsidP="00D227CB">
      <w:pPr>
        <w:pStyle w:val="Footer"/>
        <w:tabs>
          <w:tab w:val="clear" w:pos="4252"/>
          <w:tab w:val="clear" w:pos="8504"/>
        </w:tabs>
        <w:autoSpaceDE w:val="0"/>
        <w:autoSpaceDN w:val="0"/>
        <w:jc w:val="both"/>
        <w:rPr>
          <w:rFonts w:ascii="Verdana" w:hAnsi="Verdana" w:cs="Verdana"/>
          <w:b/>
          <w:bCs/>
          <w:sz w:val="18"/>
          <w:szCs w:val="18"/>
          <w:lang w:val="es-ES_tradnl"/>
        </w:rPr>
      </w:pPr>
    </w:p>
    <w:p w:rsidR="0016185B" w:rsidRPr="00856D98" w:rsidRDefault="0016185B" w:rsidP="00D227CB">
      <w:pPr>
        <w:pStyle w:val="Footer"/>
        <w:tabs>
          <w:tab w:val="clear" w:pos="4252"/>
          <w:tab w:val="clear" w:pos="8504"/>
        </w:tabs>
        <w:autoSpaceDE w:val="0"/>
        <w:autoSpaceDN w:val="0"/>
        <w:jc w:val="both"/>
        <w:rPr>
          <w:rFonts w:ascii="Verdana" w:hAnsi="Verdana" w:cs="Verdana"/>
          <w:b/>
          <w:bCs/>
          <w:sz w:val="18"/>
          <w:szCs w:val="18"/>
          <w:lang w:val="es-ES_tradnl"/>
        </w:rPr>
      </w:pPr>
      <w:r w:rsidRPr="00856D98">
        <w:rPr>
          <w:rFonts w:ascii="Verdana" w:hAnsi="Verdana" w:cs="Verdana"/>
          <w:b/>
          <w:bCs/>
          <w:sz w:val="18"/>
          <w:szCs w:val="18"/>
          <w:lang w:val="es-ES_tradnl"/>
        </w:rPr>
        <w:t xml:space="preserve">Para los alumnos: </w:t>
      </w:r>
    </w:p>
    <w:p w:rsidR="0016185B" w:rsidRPr="00856D98" w:rsidRDefault="0016185B" w:rsidP="00E9407C">
      <w:pPr>
        <w:pStyle w:val="Footer"/>
        <w:numPr>
          <w:ilvl w:val="0"/>
          <w:numId w:val="31"/>
        </w:numPr>
        <w:tabs>
          <w:tab w:val="clear" w:pos="4252"/>
          <w:tab w:val="clear" w:pos="8504"/>
        </w:tabs>
        <w:autoSpaceDE w:val="0"/>
        <w:autoSpaceDN w:val="0"/>
        <w:ind w:left="567" w:hanging="283"/>
        <w:jc w:val="both"/>
        <w:rPr>
          <w:rFonts w:ascii="Verdana" w:hAnsi="Verdana" w:cs="Verdana"/>
          <w:sz w:val="18"/>
          <w:szCs w:val="18"/>
        </w:rPr>
      </w:pPr>
      <w:r w:rsidRPr="00856D98">
        <w:rPr>
          <w:rFonts w:ascii="Verdana" w:hAnsi="Verdana" w:cs="Verdana"/>
          <w:sz w:val="18"/>
          <w:szCs w:val="18"/>
        </w:rPr>
        <w:t xml:space="preserve">Pupil’s </w:t>
      </w:r>
      <w:r>
        <w:rPr>
          <w:rFonts w:ascii="Verdana" w:hAnsi="Verdana" w:cs="Verdana"/>
          <w:sz w:val="18"/>
          <w:szCs w:val="18"/>
        </w:rPr>
        <w:t>B</w:t>
      </w:r>
      <w:r w:rsidRPr="00856D98">
        <w:rPr>
          <w:rFonts w:ascii="Verdana" w:hAnsi="Verdana" w:cs="Verdana"/>
          <w:sz w:val="18"/>
          <w:szCs w:val="18"/>
        </w:rPr>
        <w:t>ook</w:t>
      </w:r>
    </w:p>
    <w:p w:rsidR="0016185B" w:rsidRPr="00856D98" w:rsidRDefault="0016185B" w:rsidP="00E9407C">
      <w:pPr>
        <w:pStyle w:val="Footer"/>
        <w:numPr>
          <w:ilvl w:val="0"/>
          <w:numId w:val="31"/>
        </w:numPr>
        <w:tabs>
          <w:tab w:val="clear" w:pos="4252"/>
          <w:tab w:val="clear" w:pos="8504"/>
        </w:tabs>
        <w:autoSpaceDE w:val="0"/>
        <w:autoSpaceDN w:val="0"/>
        <w:ind w:left="567" w:hanging="283"/>
        <w:jc w:val="both"/>
        <w:rPr>
          <w:rFonts w:ascii="Verdana" w:hAnsi="Verdana" w:cs="Verdana"/>
          <w:sz w:val="18"/>
          <w:szCs w:val="18"/>
        </w:rPr>
      </w:pPr>
      <w:r w:rsidRPr="00856D98">
        <w:rPr>
          <w:rFonts w:ascii="Verdana" w:hAnsi="Verdana" w:cs="Verdana"/>
          <w:sz w:val="18"/>
          <w:szCs w:val="18"/>
        </w:rPr>
        <w:t>Activi</w:t>
      </w:r>
      <w:r>
        <w:rPr>
          <w:rFonts w:ascii="Verdana" w:hAnsi="Verdana" w:cs="Verdana"/>
          <w:sz w:val="18"/>
          <w:szCs w:val="18"/>
        </w:rPr>
        <w:t>t</w:t>
      </w:r>
      <w:r w:rsidRPr="00856D98">
        <w:rPr>
          <w:rFonts w:ascii="Verdana" w:hAnsi="Verdana" w:cs="Verdana"/>
          <w:sz w:val="18"/>
          <w:szCs w:val="18"/>
        </w:rPr>
        <w:t>y Book</w:t>
      </w:r>
    </w:p>
    <w:p w:rsidR="0016185B" w:rsidRPr="00856D98" w:rsidRDefault="0016185B" w:rsidP="00E9407C">
      <w:pPr>
        <w:pStyle w:val="Footer"/>
        <w:numPr>
          <w:ilvl w:val="0"/>
          <w:numId w:val="31"/>
        </w:numPr>
        <w:tabs>
          <w:tab w:val="clear" w:pos="4252"/>
          <w:tab w:val="clear" w:pos="8504"/>
        </w:tabs>
        <w:autoSpaceDE w:val="0"/>
        <w:autoSpaceDN w:val="0"/>
        <w:ind w:left="567" w:hanging="283"/>
        <w:jc w:val="both"/>
        <w:rPr>
          <w:rFonts w:ascii="Verdana" w:hAnsi="Verdana" w:cs="Verdana"/>
          <w:sz w:val="18"/>
          <w:szCs w:val="18"/>
          <w:lang w:val="en-US"/>
        </w:rPr>
      </w:pPr>
      <w:r w:rsidRPr="00856D98">
        <w:rPr>
          <w:rFonts w:ascii="Verdana" w:hAnsi="Verdana" w:cs="Verdana"/>
          <w:sz w:val="18"/>
          <w:szCs w:val="18"/>
          <w:lang w:val="en-US"/>
        </w:rPr>
        <w:t>Digital Activity Book</w:t>
      </w:r>
    </w:p>
    <w:p w:rsidR="0016185B" w:rsidRPr="00856D98" w:rsidRDefault="0016185B" w:rsidP="00E9407C">
      <w:pPr>
        <w:pStyle w:val="Footer"/>
        <w:numPr>
          <w:ilvl w:val="0"/>
          <w:numId w:val="31"/>
        </w:numPr>
        <w:tabs>
          <w:tab w:val="clear" w:pos="4252"/>
          <w:tab w:val="clear" w:pos="8504"/>
        </w:tabs>
        <w:autoSpaceDE w:val="0"/>
        <w:autoSpaceDN w:val="0"/>
        <w:ind w:left="567" w:hanging="283"/>
        <w:jc w:val="both"/>
        <w:rPr>
          <w:rFonts w:ascii="Verdana" w:hAnsi="Verdana" w:cs="Verdana"/>
          <w:sz w:val="18"/>
          <w:szCs w:val="18"/>
          <w:lang w:val="en-US"/>
        </w:rPr>
      </w:pPr>
      <w:r w:rsidRPr="00856D98">
        <w:rPr>
          <w:rFonts w:ascii="Verdana" w:hAnsi="Verdana" w:cs="Verdana"/>
          <w:sz w:val="18"/>
          <w:szCs w:val="18"/>
          <w:lang w:val="en-US"/>
        </w:rPr>
        <w:t>Online Islands</w:t>
      </w:r>
    </w:p>
    <w:p w:rsidR="0016185B" w:rsidRPr="00856D98" w:rsidRDefault="0016185B" w:rsidP="00E9407C">
      <w:pPr>
        <w:pStyle w:val="Footer"/>
        <w:numPr>
          <w:ilvl w:val="0"/>
          <w:numId w:val="31"/>
        </w:numPr>
        <w:tabs>
          <w:tab w:val="clear" w:pos="4252"/>
          <w:tab w:val="clear" w:pos="8504"/>
        </w:tabs>
        <w:autoSpaceDE w:val="0"/>
        <w:autoSpaceDN w:val="0"/>
        <w:ind w:left="567" w:hanging="283"/>
        <w:jc w:val="both"/>
        <w:rPr>
          <w:rFonts w:ascii="Verdana" w:hAnsi="Verdana" w:cs="Verdana"/>
          <w:sz w:val="18"/>
          <w:szCs w:val="18"/>
          <w:lang w:val="en-US"/>
        </w:rPr>
      </w:pPr>
      <w:r w:rsidRPr="00856D98">
        <w:rPr>
          <w:rFonts w:ascii="Verdana" w:hAnsi="Verdana" w:cs="Verdana"/>
          <w:sz w:val="18"/>
          <w:szCs w:val="18"/>
          <w:lang w:val="en-US"/>
        </w:rPr>
        <w:t>Reading and Writing Booklet</w:t>
      </w:r>
    </w:p>
    <w:p w:rsidR="0016185B" w:rsidRPr="00856D98" w:rsidRDefault="0016185B" w:rsidP="00E9407C">
      <w:pPr>
        <w:pStyle w:val="Footer"/>
        <w:numPr>
          <w:ilvl w:val="0"/>
          <w:numId w:val="31"/>
        </w:numPr>
        <w:tabs>
          <w:tab w:val="clear" w:pos="4252"/>
          <w:tab w:val="clear" w:pos="8504"/>
        </w:tabs>
        <w:autoSpaceDE w:val="0"/>
        <w:autoSpaceDN w:val="0"/>
        <w:ind w:left="567" w:hanging="283"/>
        <w:jc w:val="both"/>
        <w:rPr>
          <w:rFonts w:ascii="Verdana" w:hAnsi="Verdana" w:cs="Verdana"/>
          <w:sz w:val="18"/>
          <w:szCs w:val="18"/>
        </w:rPr>
      </w:pPr>
      <w:r w:rsidRPr="00856D98">
        <w:rPr>
          <w:rFonts w:ascii="Verdana" w:hAnsi="Verdana" w:cs="Verdana"/>
          <w:sz w:val="18"/>
          <w:szCs w:val="18"/>
        </w:rPr>
        <w:t>Grammar Booklet</w:t>
      </w:r>
    </w:p>
    <w:p w:rsidR="0016185B" w:rsidRPr="00856D98" w:rsidRDefault="0016185B" w:rsidP="00D227CB">
      <w:pPr>
        <w:pStyle w:val="Footer"/>
        <w:tabs>
          <w:tab w:val="clear" w:pos="4252"/>
          <w:tab w:val="clear" w:pos="8504"/>
        </w:tabs>
        <w:autoSpaceDE w:val="0"/>
        <w:autoSpaceDN w:val="0"/>
        <w:jc w:val="both"/>
        <w:rPr>
          <w:rFonts w:ascii="Verdana" w:hAnsi="Verdana" w:cs="Verdana"/>
          <w:b/>
          <w:bCs/>
          <w:sz w:val="18"/>
          <w:szCs w:val="18"/>
          <w:lang w:val="en-US"/>
        </w:rPr>
      </w:pPr>
    </w:p>
    <w:p w:rsidR="0016185B" w:rsidRPr="00856D98" w:rsidRDefault="0016185B" w:rsidP="00D227CB">
      <w:pPr>
        <w:pStyle w:val="Footer"/>
        <w:tabs>
          <w:tab w:val="clear" w:pos="4252"/>
          <w:tab w:val="clear" w:pos="8504"/>
        </w:tabs>
        <w:autoSpaceDE w:val="0"/>
        <w:autoSpaceDN w:val="0"/>
        <w:jc w:val="both"/>
        <w:rPr>
          <w:rFonts w:ascii="Verdana" w:hAnsi="Verdana" w:cs="Verdana"/>
          <w:b/>
          <w:bCs/>
          <w:sz w:val="18"/>
          <w:szCs w:val="18"/>
          <w:lang w:val="en-US"/>
        </w:rPr>
      </w:pPr>
      <w:r w:rsidRPr="00856D98">
        <w:rPr>
          <w:rFonts w:ascii="Verdana" w:hAnsi="Verdana" w:cs="Verdana"/>
          <w:b/>
          <w:bCs/>
          <w:sz w:val="18"/>
          <w:szCs w:val="18"/>
          <w:lang w:val="en-US"/>
        </w:rPr>
        <w:t>Para los profesores: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Teacher’s Book</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Test Booklet</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Online Islands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Audio CDs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ActiveTeach</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Photocopiables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Flashcards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Wordcards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Phonics cards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lang w:val="en-GB"/>
        </w:rPr>
      </w:pPr>
      <w:r w:rsidRPr="00856D98">
        <w:rPr>
          <w:rFonts w:ascii="Verdana" w:hAnsi="Verdana" w:cs="Verdana"/>
          <w:sz w:val="18"/>
          <w:szCs w:val="18"/>
          <w:lang w:val="en-GB"/>
        </w:rPr>
        <w:t>Story cards</w:t>
      </w:r>
    </w:p>
    <w:p w:rsidR="0016185B" w:rsidRPr="00856D98" w:rsidRDefault="0016185B" w:rsidP="00E9407C">
      <w:pPr>
        <w:pStyle w:val="Footer"/>
        <w:numPr>
          <w:ilvl w:val="0"/>
          <w:numId w:val="32"/>
        </w:numPr>
        <w:tabs>
          <w:tab w:val="clear" w:pos="4252"/>
          <w:tab w:val="clear" w:pos="8504"/>
        </w:tabs>
        <w:autoSpaceDE w:val="0"/>
        <w:autoSpaceDN w:val="0"/>
        <w:ind w:left="567" w:hanging="283"/>
        <w:jc w:val="both"/>
        <w:rPr>
          <w:rFonts w:ascii="Verdana" w:hAnsi="Verdana" w:cs="Verdana"/>
          <w:sz w:val="18"/>
          <w:szCs w:val="18"/>
        </w:rPr>
      </w:pPr>
      <w:r w:rsidRPr="00856D98">
        <w:rPr>
          <w:rFonts w:ascii="Verdana" w:hAnsi="Verdana" w:cs="Verdana"/>
          <w:sz w:val="18"/>
          <w:szCs w:val="18"/>
        </w:rPr>
        <w:t>Posters</w:t>
      </w:r>
    </w:p>
    <w:p w:rsidR="0016185B" w:rsidRPr="00856D98" w:rsidRDefault="0016185B" w:rsidP="00D227CB">
      <w:pPr>
        <w:jc w:val="both"/>
        <w:rPr>
          <w:rFonts w:ascii="Verdana" w:hAnsi="Verdana" w:cs="Verdana"/>
          <w:b/>
          <w:bCs/>
          <w:sz w:val="18"/>
          <w:szCs w:val="18"/>
        </w:rPr>
      </w:pPr>
    </w:p>
    <w:p w:rsidR="0016185B" w:rsidRPr="00856D98" w:rsidRDefault="0016185B" w:rsidP="00D227CB">
      <w:pPr>
        <w:jc w:val="both"/>
        <w:rPr>
          <w:rFonts w:ascii="Verdana" w:hAnsi="Verdana" w:cs="Verdana"/>
          <w:b/>
          <w:bCs/>
          <w:sz w:val="18"/>
          <w:szCs w:val="18"/>
        </w:rPr>
      </w:pPr>
      <w:r w:rsidRPr="00856D98">
        <w:rPr>
          <w:rFonts w:ascii="Verdana" w:hAnsi="Verdana" w:cs="Verdana"/>
          <w:b/>
          <w:bCs/>
          <w:sz w:val="18"/>
          <w:szCs w:val="18"/>
        </w:rPr>
        <w:t>2.5.3- Estructura del curso</w:t>
      </w:r>
    </w:p>
    <w:p w:rsidR="0016185B" w:rsidRPr="00856D98" w:rsidRDefault="0016185B" w:rsidP="00D227CB">
      <w:pPr>
        <w:rPr>
          <w:rFonts w:ascii="Verdana" w:hAnsi="Verdana" w:cs="Verdana"/>
          <w:sz w:val="18"/>
          <w:szCs w:val="18"/>
        </w:rPr>
      </w:pPr>
    </w:p>
    <w:p w:rsidR="0016185B" w:rsidRPr="00856D98" w:rsidRDefault="0016185B" w:rsidP="00D227CB">
      <w:pPr>
        <w:spacing w:after="120"/>
        <w:ind w:right="90"/>
        <w:jc w:val="both"/>
        <w:rPr>
          <w:rFonts w:ascii="Verdana" w:hAnsi="Verdana" w:cs="Verdana"/>
          <w:sz w:val="18"/>
          <w:szCs w:val="18"/>
        </w:rPr>
      </w:pPr>
      <w:r w:rsidRPr="00856D98">
        <w:rPr>
          <w:rFonts w:ascii="Verdana" w:hAnsi="Verdana" w:cs="Verdana"/>
          <w:sz w:val="18"/>
          <w:szCs w:val="18"/>
        </w:rPr>
        <w:t xml:space="preserve">Con todo ello, se plantea un parámetro de trabajo bien definido cuya estructura consiste en una serie de </w:t>
      </w:r>
      <w:r w:rsidRPr="00856D98">
        <w:rPr>
          <w:rFonts w:ascii="Verdana" w:hAnsi="Verdana" w:cs="Verdana"/>
          <w:b/>
          <w:bCs/>
          <w:sz w:val="18"/>
          <w:szCs w:val="18"/>
        </w:rPr>
        <w:t>secciones constantes en cada una de las unidades</w:t>
      </w:r>
      <w:r w:rsidRPr="00856D98">
        <w:rPr>
          <w:rFonts w:ascii="Verdana" w:hAnsi="Verdana" w:cs="Verdana"/>
          <w:sz w:val="18"/>
          <w:szCs w:val="18"/>
        </w:rPr>
        <w:t>:</w:t>
      </w:r>
    </w:p>
    <w:p w:rsidR="0016185B" w:rsidRPr="00856D98" w:rsidRDefault="0016185B" w:rsidP="00D227CB">
      <w:pPr>
        <w:widowControl w:val="0"/>
        <w:numPr>
          <w:ilvl w:val="0"/>
          <w:numId w:val="6"/>
        </w:numPr>
        <w:tabs>
          <w:tab w:val="clear" w:pos="937"/>
          <w:tab w:val="num" w:pos="360"/>
        </w:tabs>
        <w:ind w:left="360" w:hanging="360"/>
        <w:rPr>
          <w:rFonts w:ascii="Verdana" w:hAnsi="Verdana" w:cs="Verdana"/>
          <w:sz w:val="18"/>
          <w:szCs w:val="18"/>
        </w:rPr>
      </w:pPr>
      <w:r w:rsidRPr="00856D98">
        <w:rPr>
          <w:rFonts w:ascii="Verdana" w:hAnsi="Verdana" w:cs="Verdana"/>
          <w:sz w:val="18"/>
          <w:szCs w:val="18"/>
        </w:rPr>
        <w:t>Una unidad introductoria (</w:t>
      </w:r>
      <w:r w:rsidRPr="00856D98">
        <w:rPr>
          <w:rFonts w:ascii="Verdana" w:hAnsi="Verdana" w:cs="Verdana"/>
          <w:b/>
          <w:bCs/>
          <w:i/>
          <w:iCs/>
          <w:sz w:val="18"/>
          <w:szCs w:val="18"/>
        </w:rPr>
        <w:t>Welcome</w:t>
      </w:r>
      <w:r w:rsidRPr="00856D98">
        <w:rPr>
          <w:rFonts w:ascii="Verdana" w:hAnsi="Verdana" w:cs="Verdana"/>
          <w:sz w:val="18"/>
          <w:szCs w:val="18"/>
        </w:rPr>
        <w:t>) con seis lecciones.</w:t>
      </w:r>
    </w:p>
    <w:p w:rsidR="0016185B" w:rsidRPr="00856D98" w:rsidRDefault="0016185B" w:rsidP="00D227CB">
      <w:pPr>
        <w:widowControl w:val="0"/>
        <w:numPr>
          <w:ilvl w:val="0"/>
          <w:numId w:val="6"/>
        </w:numPr>
        <w:tabs>
          <w:tab w:val="clear" w:pos="937"/>
          <w:tab w:val="num" w:pos="360"/>
        </w:tabs>
        <w:ind w:left="360" w:hanging="360"/>
        <w:rPr>
          <w:rFonts w:ascii="Verdana" w:hAnsi="Verdana" w:cs="Verdana"/>
          <w:sz w:val="18"/>
          <w:szCs w:val="18"/>
        </w:rPr>
      </w:pPr>
      <w:r w:rsidRPr="00856D98">
        <w:rPr>
          <w:rFonts w:ascii="Verdana" w:hAnsi="Verdana" w:cs="Verdana"/>
          <w:sz w:val="18"/>
          <w:szCs w:val="18"/>
        </w:rPr>
        <w:t>8 unidades con diez leciones cada una:</w:t>
      </w:r>
    </w:p>
    <w:p w:rsidR="0016185B" w:rsidRPr="00856D98" w:rsidRDefault="0016185B" w:rsidP="00E9407C">
      <w:pPr>
        <w:widowControl w:val="0"/>
        <w:numPr>
          <w:ilvl w:val="0"/>
          <w:numId w:val="136"/>
        </w:numPr>
        <w:tabs>
          <w:tab w:val="clear" w:pos="644"/>
          <w:tab w:val="num" w:pos="709"/>
        </w:tabs>
        <w:ind w:left="709" w:hanging="425"/>
        <w:jc w:val="both"/>
        <w:rPr>
          <w:rFonts w:ascii="Verdana" w:hAnsi="Verdana" w:cs="Verdana"/>
          <w:sz w:val="18"/>
          <w:szCs w:val="18"/>
        </w:rPr>
      </w:pPr>
      <w:r w:rsidRPr="00856D98">
        <w:rPr>
          <w:rFonts w:ascii="Verdana" w:hAnsi="Verdana" w:cs="Verdana"/>
          <w:b/>
          <w:bCs/>
          <w:sz w:val="18"/>
          <w:szCs w:val="18"/>
        </w:rPr>
        <w:t>Lección 1</w:t>
      </w:r>
      <w:r w:rsidRPr="00856D98">
        <w:rPr>
          <w:rFonts w:ascii="Verdana" w:hAnsi="Verdana" w:cs="Verdana"/>
          <w:sz w:val="18"/>
          <w:szCs w:val="18"/>
        </w:rPr>
        <w:t xml:space="preserve">, </w:t>
      </w:r>
      <w:r w:rsidRPr="00856D98">
        <w:rPr>
          <w:rFonts w:ascii="Verdana" w:hAnsi="Verdana" w:cs="Verdana"/>
          <w:b/>
          <w:bCs/>
          <w:sz w:val="18"/>
          <w:szCs w:val="18"/>
        </w:rPr>
        <w:t>Primera presentación del tema de la unidad y el vocabulario clave</w:t>
      </w:r>
      <w:r w:rsidRPr="00856D98">
        <w:rPr>
          <w:rFonts w:ascii="Verdana" w:hAnsi="Verdana" w:cs="Verdana"/>
          <w:sz w:val="18"/>
          <w:szCs w:val="18"/>
        </w:rPr>
        <w:t xml:space="preserve"> de (palabras y estructuras) con la ayuda de las flashcards, de una forma contextualizada: diálogos entre personajes, escucha y repetición de un chant sencillo. </w:t>
      </w:r>
    </w:p>
    <w:p w:rsidR="0016185B" w:rsidRPr="00856D98" w:rsidRDefault="0016185B" w:rsidP="00D227CB">
      <w:pPr>
        <w:widowControl w:val="0"/>
        <w:tabs>
          <w:tab w:val="num" w:pos="709"/>
        </w:tabs>
        <w:ind w:left="709"/>
        <w:jc w:val="both"/>
        <w:rPr>
          <w:rFonts w:ascii="Verdana" w:hAnsi="Verdana" w:cs="Verdana"/>
          <w:sz w:val="18"/>
          <w:szCs w:val="18"/>
        </w:rPr>
      </w:pPr>
      <w:r w:rsidRPr="00856D98">
        <w:rPr>
          <w:rFonts w:ascii="Verdana" w:hAnsi="Verdana" w:cs="Verdana"/>
          <w:sz w:val="18"/>
          <w:szCs w:val="18"/>
        </w:rPr>
        <w:t>Esta unidad tiene como apoyo el AB, las flashcards y wordcards de la unidad, y las worksheets o actividades fotocopiables para trabajar el vocabulario en el ActiveTeach.</w:t>
      </w:r>
    </w:p>
    <w:p w:rsidR="0016185B" w:rsidRPr="00856D98" w:rsidRDefault="0016185B" w:rsidP="00D227CB">
      <w:pPr>
        <w:widowControl w:val="0"/>
        <w:tabs>
          <w:tab w:val="num" w:pos="709"/>
        </w:tabs>
        <w:ind w:left="709"/>
        <w:jc w:val="both"/>
        <w:rPr>
          <w:rFonts w:ascii="Verdana" w:hAnsi="Verdana" w:cs="Verdana"/>
          <w:sz w:val="18"/>
          <w:szCs w:val="18"/>
        </w:rPr>
      </w:pPr>
    </w:p>
    <w:p w:rsidR="0016185B" w:rsidRPr="00856D98" w:rsidRDefault="0016185B" w:rsidP="00E9407C">
      <w:pPr>
        <w:widowControl w:val="0"/>
        <w:numPr>
          <w:ilvl w:val="0"/>
          <w:numId w:val="136"/>
        </w:numPr>
        <w:tabs>
          <w:tab w:val="clear" w:pos="644"/>
          <w:tab w:val="num" w:pos="709"/>
        </w:tabs>
        <w:ind w:left="851" w:hanging="567"/>
        <w:rPr>
          <w:rFonts w:ascii="Verdana" w:hAnsi="Verdana" w:cs="Verdana"/>
          <w:sz w:val="18"/>
          <w:szCs w:val="18"/>
        </w:rPr>
      </w:pPr>
      <w:r w:rsidRPr="00856D98">
        <w:rPr>
          <w:rFonts w:ascii="Verdana" w:hAnsi="Verdana" w:cs="Verdana"/>
          <w:b/>
          <w:bCs/>
          <w:sz w:val="18"/>
          <w:szCs w:val="18"/>
        </w:rPr>
        <w:t>Lección 2,</w:t>
      </w:r>
      <w:r w:rsidRPr="00856D98">
        <w:rPr>
          <w:rFonts w:ascii="Verdana" w:hAnsi="Verdana" w:cs="Verdana"/>
          <w:sz w:val="18"/>
          <w:szCs w:val="18"/>
        </w:rPr>
        <w:t xml:space="preserve"> </w:t>
      </w:r>
      <w:r w:rsidRPr="00856D98">
        <w:rPr>
          <w:rFonts w:ascii="Verdana" w:hAnsi="Verdana" w:cs="Verdana"/>
          <w:b/>
          <w:bCs/>
          <w:sz w:val="18"/>
          <w:szCs w:val="18"/>
        </w:rPr>
        <w:t>Presentación y práctica de Gramática con soporte audiovisual</w:t>
      </w:r>
      <w:r w:rsidRPr="00856D98">
        <w:rPr>
          <w:rFonts w:ascii="Verdana" w:hAnsi="Verdana" w:cs="Verdana"/>
          <w:sz w:val="18"/>
          <w:szCs w:val="18"/>
        </w:rPr>
        <w:t>.</w:t>
      </w:r>
    </w:p>
    <w:p w:rsidR="0016185B" w:rsidRPr="00856D98" w:rsidRDefault="0016185B" w:rsidP="00D227CB">
      <w:pPr>
        <w:widowControl w:val="0"/>
        <w:ind w:left="709"/>
        <w:rPr>
          <w:rFonts w:ascii="Verdana" w:hAnsi="Verdana" w:cs="Verdana"/>
          <w:sz w:val="18"/>
          <w:szCs w:val="18"/>
        </w:rPr>
      </w:pPr>
      <w:r w:rsidRPr="00856D98">
        <w:rPr>
          <w:rFonts w:ascii="Verdana" w:hAnsi="Verdana" w:cs="Verdana"/>
          <w:sz w:val="18"/>
          <w:szCs w:val="18"/>
        </w:rPr>
        <w:t>La nueva estructura se presenta y se practica mediante una actividad de comprensión oral acompañada de una práctica de refuerzo de vocabulario. Esta estructura/lenguaje de la unidad se visualiza y recoge en un recuadro de referencia (</w:t>
      </w:r>
      <w:r w:rsidRPr="00856D98">
        <w:rPr>
          <w:rFonts w:ascii="Verdana" w:hAnsi="Verdana" w:cs="Verdana"/>
          <w:b/>
          <w:bCs/>
          <w:i/>
          <w:iCs/>
          <w:sz w:val="18"/>
          <w:szCs w:val="18"/>
        </w:rPr>
        <w:t>Look</w:t>
      </w:r>
      <w:r w:rsidRPr="00856D98">
        <w:rPr>
          <w:rFonts w:ascii="Verdana" w:hAnsi="Verdana" w:cs="Verdana"/>
          <w:sz w:val="18"/>
          <w:szCs w:val="18"/>
        </w:rPr>
        <w:t>!). Posteriormente se realiza una práctica de  interacción oral para integrar lo aprendido. La lección finaliza con una actividad de predicción y búsqueda de un objeto en la ilustración de la unidad (PB) y canto de una canción para contextualizar lo aprendido (</w:t>
      </w:r>
      <w:r w:rsidRPr="00856D98">
        <w:rPr>
          <w:rFonts w:ascii="Verdana" w:hAnsi="Verdana" w:cs="Verdana"/>
          <w:b/>
          <w:bCs/>
          <w:i/>
          <w:iCs/>
          <w:sz w:val="18"/>
          <w:szCs w:val="18"/>
        </w:rPr>
        <w:t>Quest</w:t>
      </w:r>
      <w:r w:rsidRPr="00856D98">
        <w:rPr>
          <w:rFonts w:ascii="Verdana" w:hAnsi="Verdana" w:cs="Verdana"/>
          <w:sz w:val="18"/>
          <w:szCs w:val="18"/>
        </w:rPr>
        <w:t>).</w:t>
      </w:r>
    </w:p>
    <w:p w:rsidR="0016185B" w:rsidRPr="00856D98" w:rsidRDefault="0016185B" w:rsidP="00D227CB">
      <w:pPr>
        <w:widowControl w:val="0"/>
        <w:tabs>
          <w:tab w:val="num" w:pos="709"/>
        </w:tabs>
        <w:ind w:left="709"/>
        <w:rPr>
          <w:rFonts w:ascii="Verdana" w:hAnsi="Verdana" w:cs="Verdana"/>
          <w:sz w:val="18"/>
          <w:szCs w:val="18"/>
        </w:rPr>
      </w:pPr>
      <w:r w:rsidRPr="00856D98">
        <w:rPr>
          <w:rFonts w:ascii="Verdana" w:hAnsi="Verdana" w:cs="Verdana"/>
          <w:sz w:val="18"/>
          <w:szCs w:val="18"/>
        </w:rPr>
        <w:t>La unidad se refuerza con actividades extras de gramática en el Grammar Booklet, el Póster de la Unidad y las actividades fotocopiables.</w:t>
      </w:r>
    </w:p>
    <w:p w:rsidR="0016185B" w:rsidRPr="00856D98" w:rsidRDefault="0016185B" w:rsidP="00D227CB">
      <w:pPr>
        <w:widowControl w:val="0"/>
        <w:tabs>
          <w:tab w:val="num" w:pos="709"/>
        </w:tabs>
        <w:ind w:left="709"/>
        <w:rPr>
          <w:rFonts w:ascii="Verdana" w:hAnsi="Verdana" w:cs="Verdana"/>
          <w:color w:val="FF0000"/>
          <w:sz w:val="18"/>
          <w:szCs w:val="18"/>
        </w:rPr>
      </w:pPr>
    </w:p>
    <w:p w:rsidR="0016185B" w:rsidRPr="00856D98" w:rsidRDefault="0016185B" w:rsidP="00E9407C">
      <w:pPr>
        <w:widowControl w:val="0"/>
        <w:numPr>
          <w:ilvl w:val="0"/>
          <w:numId w:val="137"/>
        </w:numPr>
        <w:tabs>
          <w:tab w:val="num" w:pos="709"/>
        </w:tabs>
        <w:ind w:left="709" w:hanging="425"/>
        <w:rPr>
          <w:rFonts w:ascii="Verdana" w:hAnsi="Verdana" w:cs="Verdana"/>
          <w:sz w:val="18"/>
          <w:szCs w:val="18"/>
        </w:rPr>
      </w:pPr>
      <w:r>
        <w:rPr>
          <w:rFonts w:ascii="Verdana" w:hAnsi="Verdana" w:cs="Verdana"/>
          <w:b/>
          <w:bCs/>
          <w:sz w:val="18"/>
          <w:szCs w:val="18"/>
        </w:rPr>
        <w:t>Lección 3,</w:t>
      </w:r>
      <w:r w:rsidRPr="00856D98">
        <w:rPr>
          <w:rFonts w:ascii="Verdana" w:hAnsi="Verdana" w:cs="Verdana"/>
          <w:b/>
          <w:bCs/>
          <w:sz w:val="18"/>
          <w:szCs w:val="18"/>
        </w:rPr>
        <w:t xml:space="preserve"> Introduce un segundo grupo de vocabulario clave</w:t>
      </w:r>
      <w:r w:rsidRPr="00856D98">
        <w:rPr>
          <w:rFonts w:ascii="Verdana" w:hAnsi="Verdana" w:cs="Verdana"/>
          <w:sz w:val="18"/>
          <w:szCs w:val="18"/>
        </w:rPr>
        <w:t>, primero con una actividad de presentación oral y visual y luego con otra actividad para contextualizar este lenguaje en una canción (</w:t>
      </w:r>
      <w:r w:rsidRPr="00856D98">
        <w:rPr>
          <w:rFonts w:ascii="Verdana" w:hAnsi="Verdana" w:cs="Verdana"/>
          <w:b/>
          <w:bCs/>
          <w:sz w:val="18"/>
          <w:szCs w:val="18"/>
        </w:rPr>
        <w:t>Song</w:t>
      </w:r>
      <w:r>
        <w:rPr>
          <w:rFonts w:ascii="Verdana" w:hAnsi="Verdana" w:cs="Verdana"/>
          <w:sz w:val="18"/>
          <w:szCs w:val="18"/>
        </w:rPr>
        <w:t xml:space="preserve">). </w:t>
      </w:r>
      <w:r w:rsidRPr="00856D98">
        <w:rPr>
          <w:rFonts w:ascii="Verdana" w:hAnsi="Verdana" w:cs="Verdana"/>
          <w:sz w:val="18"/>
          <w:szCs w:val="18"/>
        </w:rPr>
        <w:t>Esta lección contiene también el apartado de los recortables (</w:t>
      </w:r>
      <w:r w:rsidRPr="00856D98">
        <w:rPr>
          <w:rFonts w:ascii="Verdana" w:hAnsi="Verdana" w:cs="Verdana"/>
          <w:b/>
          <w:bCs/>
          <w:sz w:val="18"/>
          <w:szCs w:val="18"/>
        </w:rPr>
        <w:t>Cut-outs</w:t>
      </w:r>
      <w:r w:rsidRPr="00856D98">
        <w:rPr>
          <w:rFonts w:ascii="Verdana" w:hAnsi="Verdana" w:cs="Verdana"/>
          <w:sz w:val="18"/>
          <w:szCs w:val="18"/>
        </w:rPr>
        <w:t>), donde los niños mediante una producción creativa practican el lenguaje y vocabulario de la unidad.</w:t>
      </w:r>
    </w:p>
    <w:p w:rsidR="0016185B" w:rsidRPr="00856D98" w:rsidRDefault="0016185B" w:rsidP="00D227CB">
      <w:pPr>
        <w:widowControl w:val="0"/>
        <w:tabs>
          <w:tab w:val="num" w:pos="709"/>
        </w:tabs>
        <w:ind w:left="709"/>
        <w:rPr>
          <w:rFonts w:ascii="Verdana" w:hAnsi="Verdana" w:cs="Verdana"/>
          <w:sz w:val="18"/>
          <w:szCs w:val="18"/>
        </w:rPr>
      </w:pPr>
      <w:r w:rsidRPr="00856D98">
        <w:rPr>
          <w:rFonts w:ascii="Verdana" w:hAnsi="Verdana" w:cs="Verdana"/>
          <w:sz w:val="18"/>
          <w:szCs w:val="18"/>
        </w:rPr>
        <w:t>La unidad se refuerza con prácticas de escritura en el AB y una worksheet dispuesta en el ActiveTeach, así como con prácticas de vocabulario y gramática mediente actividades de lectura y comprensión de textos ofrecidas en el Reading andWriting Booklet. Los alumnos también pueden cantar la versión karaoke de la canción de la unidad y realizar el song worksheet disponible en el Active Teach.</w:t>
      </w:r>
    </w:p>
    <w:p w:rsidR="0016185B" w:rsidRPr="00856D98" w:rsidRDefault="0016185B" w:rsidP="00D227CB">
      <w:pPr>
        <w:widowControl w:val="0"/>
        <w:tabs>
          <w:tab w:val="num" w:pos="709"/>
        </w:tabs>
        <w:ind w:left="709"/>
        <w:rPr>
          <w:rFonts w:ascii="Verdana" w:hAnsi="Verdana" w:cs="Verdana"/>
          <w:sz w:val="18"/>
          <w:szCs w:val="18"/>
        </w:rPr>
      </w:pPr>
    </w:p>
    <w:p w:rsidR="0016185B" w:rsidRPr="00856D98" w:rsidRDefault="0016185B" w:rsidP="00E9407C">
      <w:pPr>
        <w:widowControl w:val="0"/>
        <w:numPr>
          <w:ilvl w:val="0"/>
          <w:numId w:val="136"/>
        </w:numPr>
        <w:tabs>
          <w:tab w:val="clear" w:pos="644"/>
          <w:tab w:val="num" w:pos="709"/>
        </w:tabs>
        <w:ind w:left="709" w:hanging="425"/>
        <w:rPr>
          <w:rFonts w:ascii="Verdana" w:hAnsi="Verdana" w:cs="Verdana"/>
          <w:sz w:val="18"/>
          <w:szCs w:val="18"/>
        </w:rPr>
      </w:pPr>
      <w:r>
        <w:rPr>
          <w:rFonts w:ascii="Verdana" w:hAnsi="Verdana" w:cs="Verdana"/>
          <w:b/>
          <w:bCs/>
          <w:sz w:val="18"/>
          <w:szCs w:val="18"/>
        </w:rPr>
        <w:t>Lección 4,</w:t>
      </w:r>
      <w:r w:rsidRPr="00856D98">
        <w:rPr>
          <w:rFonts w:ascii="Verdana" w:hAnsi="Verdana" w:cs="Verdana"/>
          <w:b/>
          <w:bCs/>
          <w:sz w:val="18"/>
          <w:szCs w:val="18"/>
        </w:rPr>
        <w:t xml:space="preserve"> Presentación y práctica de una nueva estructura gramatical </w:t>
      </w:r>
      <w:r w:rsidRPr="00856D98">
        <w:rPr>
          <w:rFonts w:ascii="Verdana" w:hAnsi="Verdana" w:cs="Verdana"/>
          <w:sz w:val="18"/>
          <w:szCs w:val="18"/>
        </w:rPr>
        <w:t>mediante una actividad auditiva y una actividad práctica para su consolidación. Estos contenidos gramaticales se sumarizan en un recuadro (</w:t>
      </w:r>
      <w:r w:rsidRPr="00856D98">
        <w:rPr>
          <w:rFonts w:ascii="Verdana" w:hAnsi="Verdana" w:cs="Verdana"/>
          <w:b/>
          <w:bCs/>
          <w:i/>
          <w:iCs/>
          <w:sz w:val="18"/>
          <w:szCs w:val="18"/>
        </w:rPr>
        <w:t>Look!</w:t>
      </w:r>
      <w:r w:rsidRPr="00856D98">
        <w:rPr>
          <w:rFonts w:ascii="Verdana" w:hAnsi="Verdana" w:cs="Verdana"/>
          <w:sz w:val="18"/>
          <w:szCs w:val="18"/>
        </w:rPr>
        <w:t>) para facilitar su aprendizaje.</w:t>
      </w:r>
    </w:p>
    <w:p w:rsidR="0016185B" w:rsidRPr="00856D98" w:rsidRDefault="0016185B" w:rsidP="00D227CB">
      <w:pPr>
        <w:tabs>
          <w:tab w:val="num" w:pos="709"/>
        </w:tabs>
        <w:ind w:left="709"/>
        <w:jc w:val="both"/>
        <w:rPr>
          <w:rFonts w:ascii="Verdana" w:hAnsi="Verdana" w:cs="Verdana"/>
          <w:spacing w:val="-3"/>
          <w:sz w:val="18"/>
          <w:szCs w:val="18"/>
          <w:lang w:val="es-ES_tradnl"/>
        </w:rPr>
      </w:pPr>
      <w:r w:rsidRPr="00856D98">
        <w:rPr>
          <w:rFonts w:ascii="Verdana" w:hAnsi="Verdana" w:cs="Verdana"/>
          <w:sz w:val="18"/>
          <w:szCs w:val="18"/>
        </w:rPr>
        <w:t xml:space="preserve">El AB sirve para reforzar y practicar lo aprendido en el PB además de una sección de </w:t>
      </w:r>
      <w:r w:rsidRPr="00856D98">
        <w:rPr>
          <w:rFonts w:ascii="Verdana" w:hAnsi="Verdana" w:cs="Verdana"/>
          <w:b/>
          <w:bCs/>
          <w:spacing w:val="-3"/>
          <w:sz w:val="18"/>
          <w:szCs w:val="18"/>
          <w:lang w:val="es-ES_tradnl"/>
        </w:rPr>
        <w:t>Lecto-escritura (Literacy).</w:t>
      </w:r>
      <w:r w:rsidRPr="00856D98">
        <w:rPr>
          <w:rFonts w:ascii="Verdana" w:hAnsi="Verdana" w:cs="Verdana"/>
          <w:spacing w:val="-3"/>
          <w:sz w:val="18"/>
          <w:szCs w:val="18"/>
          <w:lang w:val="es-ES_tradnl"/>
        </w:rPr>
        <w:t xml:space="preserve"> El Grammar Booklet también ofrece práctica adicional de gramática.</w:t>
      </w:r>
    </w:p>
    <w:p w:rsidR="0016185B" w:rsidRPr="00856D98" w:rsidRDefault="0016185B" w:rsidP="00D227CB">
      <w:pPr>
        <w:tabs>
          <w:tab w:val="num" w:pos="709"/>
        </w:tabs>
        <w:ind w:left="709"/>
        <w:jc w:val="both"/>
        <w:rPr>
          <w:rFonts w:ascii="Verdana" w:hAnsi="Verdana" w:cs="Verdana"/>
          <w:spacing w:val="-3"/>
          <w:sz w:val="18"/>
          <w:szCs w:val="18"/>
          <w:lang w:val="es-ES_tradnl"/>
        </w:rPr>
      </w:pPr>
    </w:p>
    <w:p w:rsidR="0016185B" w:rsidRPr="00856D98" w:rsidRDefault="0016185B" w:rsidP="00E9407C">
      <w:pPr>
        <w:widowControl w:val="0"/>
        <w:numPr>
          <w:ilvl w:val="0"/>
          <w:numId w:val="136"/>
        </w:numPr>
        <w:tabs>
          <w:tab w:val="clear" w:pos="644"/>
          <w:tab w:val="num" w:pos="709"/>
        </w:tabs>
        <w:ind w:left="709" w:hanging="425"/>
        <w:rPr>
          <w:rFonts w:ascii="Verdana" w:hAnsi="Verdana" w:cs="Verdana"/>
          <w:sz w:val="18"/>
          <w:szCs w:val="18"/>
        </w:rPr>
      </w:pPr>
      <w:r>
        <w:rPr>
          <w:rFonts w:ascii="Verdana" w:hAnsi="Verdana" w:cs="Verdana"/>
          <w:b/>
          <w:bCs/>
          <w:sz w:val="18"/>
          <w:szCs w:val="18"/>
        </w:rPr>
        <w:t>Lección 5,</w:t>
      </w:r>
      <w:r w:rsidRPr="00856D98">
        <w:rPr>
          <w:rFonts w:ascii="Verdana" w:hAnsi="Verdana" w:cs="Verdana"/>
          <w:b/>
          <w:bCs/>
          <w:sz w:val="18"/>
          <w:szCs w:val="18"/>
        </w:rPr>
        <w:t xml:space="preserve"> Consolidar el lenguaje con una Historia y aprender valores</w:t>
      </w:r>
      <w:r w:rsidRPr="00856D98">
        <w:rPr>
          <w:rFonts w:ascii="Verdana" w:hAnsi="Verdana" w:cs="Verdana"/>
          <w:sz w:val="18"/>
          <w:szCs w:val="18"/>
        </w:rPr>
        <w:t xml:space="preserve"> (</w:t>
      </w:r>
      <w:r w:rsidRPr="00856D98">
        <w:rPr>
          <w:rFonts w:ascii="Verdana" w:hAnsi="Verdana" w:cs="Verdana"/>
          <w:b/>
          <w:bCs/>
          <w:sz w:val="18"/>
          <w:szCs w:val="18"/>
        </w:rPr>
        <w:t>Values</w:t>
      </w:r>
      <w:r w:rsidRPr="00856D98">
        <w:rPr>
          <w:rFonts w:ascii="Verdana" w:hAnsi="Verdana" w:cs="Verdana"/>
          <w:sz w:val="18"/>
          <w:szCs w:val="18"/>
        </w:rPr>
        <w:t xml:space="preserve">) a través de ella. </w:t>
      </w:r>
    </w:p>
    <w:p w:rsidR="0016185B" w:rsidRPr="00856D98" w:rsidRDefault="0016185B" w:rsidP="00D227CB">
      <w:pPr>
        <w:widowControl w:val="0"/>
        <w:tabs>
          <w:tab w:val="num" w:pos="709"/>
        </w:tabs>
        <w:ind w:left="709"/>
        <w:rPr>
          <w:rFonts w:ascii="Verdana" w:hAnsi="Verdana" w:cs="Verdana"/>
          <w:sz w:val="18"/>
          <w:szCs w:val="18"/>
        </w:rPr>
      </w:pPr>
      <w:r w:rsidRPr="00856D98">
        <w:rPr>
          <w:rFonts w:ascii="Verdana" w:hAnsi="Verdana" w:cs="Verdana"/>
          <w:sz w:val="18"/>
          <w:szCs w:val="18"/>
        </w:rPr>
        <w:t>La lección presenta una sección que une la actividad escolar con la familiar (</w:t>
      </w:r>
      <w:r w:rsidRPr="00856D98">
        <w:rPr>
          <w:rFonts w:ascii="Verdana" w:hAnsi="Verdana" w:cs="Verdana"/>
          <w:b/>
          <w:bCs/>
          <w:sz w:val="18"/>
          <w:szCs w:val="18"/>
        </w:rPr>
        <w:t>Home-school link</w:t>
      </w:r>
      <w:r w:rsidRPr="00856D98">
        <w:rPr>
          <w:rFonts w:ascii="Verdana" w:hAnsi="Verdana" w:cs="Verdana"/>
          <w:sz w:val="18"/>
          <w:szCs w:val="18"/>
        </w:rPr>
        <w:t>) para que los valores trabajados en el aula se consoliden en casa.</w:t>
      </w:r>
    </w:p>
    <w:p w:rsidR="0016185B" w:rsidRPr="00856D98" w:rsidRDefault="0016185B" w:rsidP="00D227CB">
      <w:pPr>
        <w:widowControl w:val="0"/>
        <w:tabs>
          <w:tab w:val="num" w:pos="709"/>
        </w:tabs>
        <w:ind w:left="709"/>
        <w:rPr>
          <w:rFonts w:ascii="Verdana" w:hAnsi="Verdana" w:cs="Verdana"/>
          <w:sz w:val="18"/>
          <w:szCs w:val="18"/>
        </w:rPr>
      </w:pPr>
      <w:r w:rsidRPr="00856D98">
        <w:rPr>
          <w:rFonts w:ascii="Verdana" w:hAnsi="Verdana" w:cs="Verdana"/>
          <w:sz w:val="18"/>
          <w:szCs w:val="18"/>
        </w:rPr>
        <w:t>El AB facilita actividades para trabajar tanto la comprensión de la historia como el contenido de los valores para cada lección.</w:t>
      </w:r>
    </w:p>
    <w:p w:rsidR="0016185B" w:rsidRPr="00856D98" w:rsidRDefault="0016185B" w:rsidP="00D227CB">
      <w:pPr>
        <w:widowControl w:val="0"/>
        <w:tabs>
          <w:tab w:val="num" w:pos="709"/>
        </w:tabs>
        <w:ind w:left="709"/>
        <w:rPr>
          <w:rFonts w:ascii="Verdana" w:hAnsi="Verdana" w:cs="Verdana"/>
          <w:sz w:val="18"/>
          <w:szCs w:val="18"/>
        </w:rPr>
      </w:pPr>
    </w:p>
    <w:p w:rsidR="0016185B" w:rsidRPr="00856D98" w:rsidRDefault="0016185B" w:rsidP="00E9407C">
      <w:pPr>
        <w:pStyle w:val="ListParagraph"/>
        <w:widowControl w:val="0"/>
        <w:numPr>
          <w:ilvl w:val="0"/>
          <w:numId w:val="141"/>
        </w:numPr>
        <w:tabs>
          <w:tab w:val="num" w:pos="709"/>
        </w:tabs>
        <w:rPr>
          <w:rFonts w:ascii="Verdana" w:hAnsi="Verdana" w:cs="Verdana"/>
          <w:sz w:val="18"/>
          <w:szCs w:val="18"/>
        </w:rPr>
      </w:pPr>
      <w:r>
        <w:rPr>
          <w:rFonts w:ascii="Verdana" w:hAnsi="Verdana" w:cs="Verdana"/>
          <w:b/>
          <w:bCs/>
          <w:sz w:val="18"/>
          <w:szCs w:val="18"/>
        </w:rPr>
        <w:t>Lección 6,</w:t>
      </w:r>
      <w:r w:rsidRPr="00856D98">
        <w:rPr>
          <w:rFonts w:ascii="Verdana" w:hAnsi="Verdana" w:cs="Verdana"/>
          <w:b/>
          <w:bCs/>
          <w:sz w:val="18"/>
          <w:szCs w:val="18"/>
        </w:rPr>
        <w:t xml:space="preserve"> Phonics con soporte de audio para aprender sonidos y letras</w:t>
      </w:r>
      <w:r w:rsidRPr="00856D98">
        <w:rPr>
          <w:rFonts w:ascii="Verdana" w:hAnsi="Verdana" w:cs="Verdana"/>
          <w:sz w:val="18"/>
          <w:szCs w:val="18"/>
        </w:rPr>
        <w:t xml:space="preserve"> así como practicarlas. Cada unidad presente 3 o 4 sonidos de letras diferentes (todas las consonantes y las vocales cortas). Phonics flashcards y wordcards adicionales ayudan a reforzar estas lecciones. Los posters Phonic presentan los sonidos clave para cada unidad.</w:t>
      </w:r>
    </w:p>
    <w:p w:rsidR="0016185B" w:rsidRPr="00856D98" w:rsidRDefault="0016185B" w:rsidP="00D227CB">
      <w:pPr>
        <w:widowControl w:val="0"/>
        <w:ind w:left="284"/>
        <w:rPr>
          <w:rFonts w:ascii="Verdana" w:hAnsi="Verdana" w:cs="Verdana"/>
          <w:sz w:val="18"/>
          <w:szCs w:val="18"/>
        </w:rPr>
      </w:pPr>
    </w:p>
    <w:p w:rsidR="0016185B" w:rsidRPr="00856D98" w:rsidRDefault="0016185B" w:rsidP="00E9407C">
      <w:pPr>
        <w:widowControl w:val="0"/>
        <w:numPr>
          <w:ilvl w:val="0"/>
          <w:numId w:val="136"/>
        </w:numPr>
        <w:tabs>
          <w:tab w:val="clear" w:pos="644"/>
          <w:tab w:val="num" w:pos="709"/>
        </w:tabs>
        <w:ind w:left="709" w:hanging="425"/>
        <w:rPr>
          <w:rFonts w:ascii="Verdana" w:hAnsi="Verdana" w:cs="Verdana"/>
          <w:sz w:val="18"/>
          <w:szCs w:val="18"/>
        </w:rPr>
      </w:pPr>
      <w:r>
        <w:rPr>
          <w:rFonts w:ascii="Verdana" w:hAnsi="Verdana" w:cs="Verdana"/>
          <w:b/>
          <w:bCs/>
          <w:sz w:val="18"/>
          <w:szCs w:val="18"/>
        </w:rPr>
        <w:t>Lección 7,</w:t>
      </w:r>
      <w:r w:rsidRPr="00856D98">
        <w:rPr>
          <w:rFonts w:ascii="Verdana" w:hAnsi="Verdana" w:cs="Verdana"/>
          <w:b/>
          <w:bCs/>
          <w:sz w:val="18"/>
          <w:szCs w:val="18"/>
        </w:rPr>
        <w:t xml:space="preserve"> Presentación de contenidos cross-curricular (CLIC)</w:t>
      </w:r>
      <w:r w:rsidRPr="00856D98">
        <w:rPr>
          <w:rFonts w:ascii="Verdana" w:hAnsi="Verdana" w:cs="Verdana"/>
          <w:sz w:val="18"/>
          <w:szCs w:val="18"/>
        </w:rPr>
        <w:t xml:space="preserve"> a partir de la lengua inglesa, en cada unidad y relacionado con el tema de la unidad principal. Un proyecto (Mini-project) potenciará una exploración más amplia de los temas CLIC tratados en cada unidad.</w:t>
      </w:r>
    </w:p>
    <w:p w:rsidR="0016185B" w:rsidRPr="00856D98" w:rsidRDefault="0016185B" w:rsidP="00D227CB">
      <w:pPr>
        <w:widowControl w:val="0"/>
        <w:tabs>
          <w:tab w:val="num" w:pos="709"/>
        </w:tabs>
        <w:ind w:left="709"/>
        <w:rPr>
          <w:rFonts w:ascii="Verdana" w:hAnsi="Verdana" w:cs="Verdana"/>
          <w:sz w:val="18"/>
          <w:szCs w:val="18"/>
        </w:rPr>
      </w:pPr>
      <w:r w:rsidRPr="00856D98">
        <w:rPr>
          <w:rFonts w:ascii="Verdana" w:hAnsi="Verdana" w:cs="Verdana"/>
          <w:sz w:val="18"/>
          <w:szCs w:val="18"/>
        </w:rPr>
        <w:t>Esta lección se ve reforzada con material tal como el AB, lo posters CLIC para cada unidad, worksheets en el ActiveTeach, etc.</w:t>
      </w:r>
    </w:p>
    <w:p w:rsidR="0016185B" w:rsidRPr="00856D98" w:rsidRDefault="0016185B" w:rsidP="00D227CB">
      <w:pPr>
        <w:widowControl w:val="0"/>
        <w:tabs>
          <w:tab w:val="num" w:pos="709"/>
        </w:tabs>
        <w:ind w:left="709"/>
        <w:rPr>
          <w:rFonts w:ascii="Verdana" w:hAnsi="Verdana" w:cs="Verdana"/>
          <w:sz w:val="18"/>
          <w:szCs w:val="18"/>
        </w:rPr>
      </w:pPr>
    </w:p>
    <w:p w:rsidR="0016185B" w:rsidRPr="00856D98" w:rsidRDefault="0016185B" w:rsidP="00E9407C">
      <w:pPr>
        <w:widowControl w:val="0"/>
        <w:numPr>
          <w:ilvl w:val="0"/>
          <w:numId w:val="136"/>
        </w:numPr>
        <w:tabs>
          <w:tab w:val="clear" w:pos="644"/>
          <w:tab w:val="num" w:pos="709"/>
        </w:tabs>
        <w:ind w:left="709" w:hanging="425"/>
        <w:rPr>
          <w:rFonts w:ascii="Verdana" w:hAnsi="Verdana" w:cs="Verdana"/>
          <w:sz w:val="18"/>
          <w:szCs w:val="18"/>
        </w:rPr>
      </w:pPr>
      <w:r>
        <w:rPr>
          <w:rFonts w:ascii="Verdana" w:hAnsi="Verdana" w:cs="Verdana"/>
          <w:b/>
          <w:bCs/>
          <w:sz w:val="18"/>
          <w:szCs w:val="18"/>
        </w:rPr>
        <w:t>Lección 8,</w:t>
      </w:r>
      <w:r w:rsidRPr="00856D98">
        <w:rPr>
          <w:rFonts w:ascii="Verdana" w:hAnsi="Verdana" w:cs="Verdana"/>
          <w:b/>
          <w:bCs/>
          <w:sz w:val="18"/>
          <w:szCs w:val="18"/>
        </w:rPr>
        <w:t xml:space="preserve"> Contenidos culturales que exploran e integran el mundo</w:t>
      </w:r>
      <w:r w:rsidRPr="00856D98">
        <w:rPr>
          <w:rFonts w:ascii="Verdana" w:hAnsi="Verdana" w:cs="Verdana"/>
          <w:sz w:val="18"/>
          <w:szCs w:val="18"/>
        </w:rPr>
        <w:t xml:space="preserve"> a los ojos de los alumnos a través de las clases de inglés (</w:t>
      </w:r>
      <w:r w:rsidRPr="00856D98">
        <w:rPr>
          <w:rFonts w:ascii="Verdana" w:hAnsi="Verdana" w:cs="Verdana"/>
          <w:b/>
          <w:bCs/>
          <w:sz w:val="18"/>
          <w:szCs w:val="18"/>
        </w:rPr>
        <w:t>Wilder World</w:t>
      </w:r>
      <w:r w:rsidRPr="00856D98">
        <w:rPr>
          <w:rFonts w:ascii="Verdana" w:hAnsi="Verdana" w:cs="Verdana"/>
          <w:sz w:val="18"/>
          <w:szCs w:val="18"/>
        </w:rPr>
        <w:t>). Un proyecto (Mini-project) potenciará una exploración más amplia de los temas cross-culturales tratados en cada unidad.</w:t>
      </w:r>
    </w:p>
    <w:p w:rsidR="0016185B" w:rsidRPr="00856D98" w:rsidRDefault="0016185B" w:rsidP="00D227CB">
      <w:pPr>
        <w:widowControl w:val="0"/>
        <w:tabs>
          <w:tab w:val="num" w:pos="360"/>
          <w:tab w:val="num" w:pos="709"/>
        </w:tabs>
        <w:spacing w:after="120"/>
        <w:ind w:left="709" w:right="90"/>
        <w:jc w:val="both"/>
        <w:rPr>
          <w:rFonts w:ascii="Verdana" w:hAnsi="Verdana" w:cs="Verdana"/>
          <w:sz w:val="18"/>
          <w:szCs w:val="18"/>
        </w:rPr>
      </w:pPr>
      <w:r w:rsidRPr="00856D98">
        <w:rPr>
          <w:rFonts w:ascii="Verdana" w:hAnsi="Verdana" w:cs="Verdana"/>
          <w:sz w:val="18"/>
          <w:szCs w:val="18"/>
        </w:rPr>
        <w:t>Esta lección se ve reforzada con material tal como el AB, worksheets en el ActiveTeach, etc</w:t>
      </w:r>
    </w:p>
    <w:p w:rsidR="0016185B" w:rsidRPr="00856D98" w:rsidRDefault="0016185B" w:rsidP="00E9407C">
      <w:pPr>
        <w:widowControl w:val="0"/>
        <w:numPr>
          <w:ilvl w:val="0"/>
          <w:numId w:val="138"/>
        </w:numPr>
        <w:tabs>
          <w:tab w:val="num" w:pos="709"/>
        </w:tabs>
        <w:spacing w:after="120"/>
        <w:ind w:left="851" w:right="90" w:hanging="567"/>
        <w:jc w:val="both"/>
        <w:rPr>
          <w:rFonts w:ascii="Verdana" w:hAnsi="Verdana" w:cs="Verdana"/>
          <w:sz w:val="18"/>
          <w:szCs w:val="18"/>
        </w:rPr>
      </w:pPr>
      <w:r>
        <w:rPr>
          <w:rFonts w:ascii="Verdana" w:hAnsi="Verdana" w:cs="Verdana"/>
          <w:b/>
          <w:bCs/>
          <w:sz w:val="18"/>
          <w:szCs w:val="18"/>
        </w:rPr>
        <w:t>Lección 9,</w:t>
      </w:r>
      <w:r w:rsidRPr="00856D98">
        <w:rPr>
          <w:rFonts w:ascii="Verdana" w:hAnsi="Verdana" w:cs="Verdana"/>
          <w:b/>
          <w:bCs/>
          <w:sz w:val="18"/>
          <w:szCs w:val="18"/>
        </w:rPr>
        <w:t xml:space="preserve"> Revisión y Consolidación</w:t>
      </w:r>
      <w:r w:rsidRPr="00856D98">
        <w:rPr>
          <w:rFonts w:ascii="Verdana" w:hAnsi="Verdana" w:cs="Verdana"/>
          <w:sz w:val="18"/>
          <w:szCs w:val="18"/>
        </w:rPr>
        <w:t xml:space="preserve"> del lenguaje de la unidad a través de un juego (</w:t>
      </w:r>
      <w:r w:rsidRPr="00031B0B">
        <w:rPr>
          <w:rFonts w:ascii="Verdana" w:hAnsi="Verdana" w:cs="Verdana"/>
          <w:b/>
          <w:i/>
          <w:sz w:val="18"/>
          <w:szCs w:val="18"/>
        </w:rPr>
        <w:t>H</w:t>
      </w:r>
      <w:r w:rsidRPr="00031B0B">
        <w:rPr>
          <w:rFonts w:ascii="Verdana" w:hAnsi="Verdana" w:cs="Verdana"/>
          <w:b/>
          <w:bCs/>
          <w:i/>
          <w:iCs/>
          <w:sz w:val="18"/>
          <w:szCs w:val="18"/>
        </w:rPr>
        <w:t>a</w:t>
      </w:r>
      <w:r w:rsidRPr="00856D98">
        <w:rPr>
          <w:rFonts w:ascii="Verdana" w:hAnsi="Verdana" w:cs="Verdana"/>
          <w:b/>
          <w:bCs/>
          <w:i/>
          <w:iCs/>
          <w:sz w:val="18"/>
          <w:szCs w:val="18"/>
        </w:rPr>
        <w:t>ve Fun</w:t>
      </w:r>
      <w:r w:rsidRPr="00856D98">
        <w:rPr>
          <w:rFonts w:ascii="Verdana" w:hAnsi="Verdana" w:cs="Verdana"/>
          <w:b/>
          <w:bCs/>
          <w:sz w:val="18"/>
          <w:szCs w:val="18"/>
        </w:rPr>
        <w:t>!</w:t>
      </w:r>
      <w:r w:rsidRPr="00856D98">
        <w:rPr>
          <w:rFonts w:ascii="Verdana" w:hAnsi="Verdana" w:cs="Verdana"/>
          <w:sz w:val="18"/>
          <w:szCs w:val="18"/>
        </w:rPr>
        <w:t>) para añadir al Picture Dictionary.</w:t>
      </w:r>
    </w:p>
    <w:p w:rsidR="0016185B" w:rsidRPr="00856D98" w:rsidRDefault="0016185B" w:rsidP="00E9407C">
      <w:pPr>
        <w:widowControl w:val="0"/>
        <w:numPr>
          <w:ilvl w:val="0"/>
          <w:numId w:val="138"/>
        </w:numPr>
        <w:tabs>
          <w:tab w:val="num" w:pos="709"/>
        </w:tabs>
        <w:spacing w:after="120"/>
        <w:ind w:left="709" w:right="90" w:hanging="425"/>
        <w:jc w:val="both"/>
        <w:rPr>
          <w:rFonts w:ascii="Verdana" w:hAnsi="Verdana" w:cs="Verdana"/>
          <w:sz w:val="18"/>
          <w:szCs w:val="18"/>
        </w:rPr>
      </w:pPr>
      <w:r>
        <w:rPr>
          <w:rFonts w:ascii="Verdana" w:hAnsi="Verdana" w:cs="Verdana"/>
          <w:b/>
          <w:bCs/>
          <w:sz w:val="18"/>
          <w:szCs w:val="18"/>
        </w:rPr>
        <w:t>Lección 10,</w:t>
      </w:r>
      <w:r w:rsidRPr="00856D98">
        <w:rPr>
          <w:rFonts w:ascii="Verdana" w:hAnsi="Verdana" w:cs="Verdana"/>
          <w:b/>
          <w:bCs/>
          <w:sz w:val="18"/>
          <w:szCs w:val="18"/>
        </w:rPr>
        <w:t xml:space="preserve"> Evaluación y autoevaluación</w:t>
      </w:r>
      <w:r w:rsidRPr="00856D98">
        <w:rPr>
          <w:rFonts w:ascii="Verdana" w:hAnsi="Verdana" w:cs="Verdana"/>
          <w:sz w:val="18"/>
          <w:szCs w:val="18"/>
        </w:rPr>
        <w:t xml:space="preserve">.Los alumnos completan el </w:t>
      </w:r>
      <w:r w:rsidRPr="00856D98">
        <w:rPr>
          <w:rFonts w:ascii="Verdana" w:hAnsi="Verdana" w:cs="Verdana"/>
          <w:b/>
          <w:bCs/>
          <w:sz w:val="18"/>
          <w:szCs w:val="18"/>
        </w:rPr>
        <w:t>Progress Check</w:t>
      </w:r>
      <w:r w:rsidRPr="00856D98">
        <w:rPr>
          <w:rFonts w:ascii="Verdana" w:hAnsi="Verdana" w:cs="Verdana"/>
          <w:sz w:val="18"/>
          <w:szCs w:val="18"/>
        </w:rPr>
        <w:t xml:space="preserve"> del PB y realizan una autoevaluación (</w:t>
      </w:r>
      <w:r w:rsidRPr="00856D98">
        <w:rPr>
          <w:rFonts w:ascii="Verdana" w:hAnsi="Verdana" w:cs="Verdana"/>
          <w:b/>
          <w:bCs/>
          <w:sz w:val="18"/>
          <w:szCs w:val="18"/>
        </w:rPr>
        <w:t>I can</w:t>
      </w:r>
      <w:r w:rsidRPr="00856D98">
        <w:rPr>
          <w:rFonts w:ascii="Verdana" w:hAnsi="Verdana" w:cs="Verdana"/>
          <w:sz w:val="18"/>
          <w:szCs w:val="18"/>
        </w:rPr>
        <w:t xml:space="preserve">) de su propio trabajo. El AB proporciona la oportunidad de personalizar el lenguaje de la unidad mediante un dibujo y una escritura creativa. Además presenta una unidad de revisión (Unit </w:t>
      </w:r>
      <w:r w:rsidRPr="00856D98">
        <w:rPr>
          <w:rFonts w:ascii="Verdana" w:hAnsi="Verdana" w:cs="Verdana"/>
          <w:b/>
          <w:bCs/>
          <w:sz w:val="18"/>
          <w:szCs w:val="18"/>
        </w:rPr>
        <w:t>Review</w:t>
      </w:r>
      <w:r w:rsidRPr="00856D98">
        <w:rPr>
          <w:rFonts w:ascii="Verdana" w:hAnsi="Verdana" w:cs="Verdana"/>
          <w:sz w:val="18"/>
          <w:szCs w:val="18"/>
        </w:rPr>
        <w:t xml:space="preserve">) sobre los contenidos claves de la unidad. El </w:t>
      </w:r>
      <w:r w:rsidRPr="00856D98">
        <w:rPr>
          <w:rFonts w:ascii="Verdana" w:hAnsi="Verdana" w:cs="Verdana"/>
          <w:b/>
          <w:bCs/>
          <w:sz w:val="18"/>
          <w:szCs w:val="18"/>
        </w:rPr>
        <w:t>Test Booklet</w:t>
      </w:r>
      <w:r w:rsidRPr="00856D98">
        <w:rPr>
          <w:rFonts w:ascii="Verdana" w:hAnsi="Verdana" w:cs="Verdana"/>
          <w:sz w:val="18"/>
          <w:szCs w:val="18"/>
        </w:rPr>
        <w:t xml:space="preserve"> contiene un test para evaluar las destrezas de lectura, escritura, audición y comunicación oral para cada unidad.</w:t>
      </w:r>
    </w:p>
    <w:p w:rsidR="0016185B" w:rsidRDefault="0016185B" w:rsidP="00D227CB">
      <w:pPr>
        <w:widowControl w:val="0"/>
        <w:numPr>
          <w:ilvl w:val="0"/>
          <w:numId w:val="6"/>
        </w:numPr>
        <w:tabs>
          <w:tab w:val="clear" w:pos="937"/>
          <w:tab w:val="num" w:pos="360"/>
          <w:tab w:val="num" w:pos="1077"/>
        </w:tabs>
        <w:spacing w:after="120"/>
        <w:ind w:left="360" w:right="90" w:hanging="360"/>
        <w:jc w:val="both"/>
        <w:rPr>
          <w:rFonts w:ascii="Verdana" w:hAnsi="Verdana" w:cs="Verdana"/>
          <w:sz w:val="18"/>
          <w:szCs w:val="18"/>
          <w:lang w:val="es-ES_tradnl"/>
        </w:rPr>
      </w:pPr>
      <w:r w:rsidRPr="00856D98">
        <w:rPr>
          <w:rFonts w:ascii="Verdana" w:hAnsi="Verdana" w:cs="Verdana"/>
          <w:sz w:val="18"/>
          <w:szCs w:val="18"/>
        </w:rPr>
        <w:t>Una unidad de despedida y repaso del año escolar (</w:t>
      </w:r>
      <w:r w:rsidRPr="00856D98">
        <w:rPr>
          <w:rFonts w:ascii="Verdana" w:hAnsi="Verdana" w:cs="Verdana"/>
          <w:b/>
          <w:bCs/>
          <w:i/>
          <w:iCs/>
          <w:sz w:val="18"/>
          <w:szCs w:val="18"/>
        </w:rPr>
        <w:t>Goodbye unit</w:t>
      </w:r>
      <w:r w:rsidRPr="00856D98">
        <w:rPr>
          <w:rFonts w:ascii="Verdana" w:hAnsi="Verdana" w:cs="Verdana"/>
          <w:sz w:val="18"/>
          <w:szCs w:val="18"/>
        </w:rPr>
        <w:t>) con tres lecciones.</w:t>
      </w:r>
    </w:p>
    <w:p w:rsidR="0016185B" w:rsidRPr="00D227CB" w:rsidRDefault="0016185B" w:rsidP="00D227CB">
      <w:pPr>
        <w:widowControl w:val="0"/>
        <w:numPr>
          <w:ilvl w:val="0"/>
          <w:numId w:val="6"/>
        </w:numPr>
        <w:tabs>
          <w:tab w:val="clear" w:pos="937"/>
          <w:tab w:val="num" w:pos="360"/>
          <w:tab w:val="num" w:pos="1077"/>
        </w:tabs>
        <w:spacing w:after="120"/>
        <w:ind w:left="360" w:right="90" w:hanging="360"/>
        <w:jc w:val="both"/>
        <w:rPr>
          <w:rFonts w:ascii="Verdana" w:hAnsi="Verdana" w:cs="Verdana"/>
          <w:sz w:val="18"/>
          <w:szCs w:val="18"/>
          <w:lang w:val="es-ES_tradnl"/>
        </w:rPr>
      </w:pPr>
      <w:r w:rsidRPr="00D227CB">
        <w:rPr>
          <w:rFonts w:ascii="Verdana" w:hAnsi="Verdana" w:cs="Verdana"/>
          <w:sz w:val="20"/>
          <w:szCs w:val="20"/>
          <w:lang w:val="es-ES_tradnl"/>
        </w:rPr>
        <w:t>4</w:t>
      </w:r>
      <w:r w:rsidRPr="00D227CB">
        <w:rPr>
          <w:rFonts w:ascii="Verdana" w:hAnsi="Verdana" w:cs="Verdana"/>
          <w:sz w:val="20"/>
          <w:szCs w:val="20"/>
        </w:rPr>
        <w:t xml:space="preserve"> lecciones de </w:t>
      </w:r>
      <w:r w:rsidRPr="00D227CB">
        <w:rPr>
          <w:rFonts w:ascii="Verdana" w:hAnsi="Verdana" w:cs="Verdana"/>
          <w:i/>
          <w:iCs/>
          <w:sz w:val="20"/>
          <w:szCs w:val="20"/>
        </w:rPr>
        <w:t>Festivals,</w:t>
      </w:r>
      <w:r w:rsidRPr="00D227CB">
        <w:rPr>
          <w:rFonts w:ascii="Verdana" w:hAnsi="Verdana" w:cs="Verdana"/>
          <w:sz w:val="20"/>
          <w:szCs w:val="20"/>
        </w:rPr>
        <w:t xml:space="preserve"> para aprender vocabulario y tradiciones de las fiestas más importantes: Bonfire Night, </w:t>
      </w:r>
      <w:r w:rsidRPr="00D227CB">
        <w:rPr>
          <w:rFonts w:ascii="Verdana" w:hAnsi="Verdana" w:cs="Verdana"/>
          <w:i/>
          <w:iCs/>
          <w:sz w:val="20"/>
          <w:szCs w:val="20"/>
        </w:rPr>
        <w:t>Christmas Crakers, Boxing Day, Easter Eggs, Wimbledon</w:t>
      </w:r>
      <w:r>
        <w:rPr>
          <w:rFonts w:ascii="Verdana" w:hAnsi="Verdana" w:cs="Verdana"/>
          <w:i/>
          <w:iCs/>
          <w:sz w:val="20"/>
          <w:szCs w:val="20"/>
        </w:rPr>
        <w:t>.</w:t>
      </w:r>
    </w:p>
    <w:p w:rsidR="0016185B" w:rsidRPr="00D227CB" w:rsidRDefault="0016185B" w:rsidP="00D227CB">
      <w:pPr>
        <w:widowControl w:val="0"/>
        <w:tabs>
          <w:tab w:val="num" w:pos="1077"/>
        </w:tabs>
        <w:spacing w:after="120"/>
        <w:ind w:right="90"/>
        <w:jc w:val="both"/>
        <w:rPr>
          <w:rFonts w:ascii="Verdana" w:hAnsi="Verdana" w:cs="Verdana"/>
          <w:sz w:val="18"/>
          <w:szCs w:val="18"/>
          <w:lang w:val="es-ES_tradnl"/>
        </w:rPr>
      </w:pPr>
    </w:p>
    <w:p w:rsidR="0016185B" w:rsidRPr="00856D98" w:rsidRDefault="0016185B" w:rsidP="001A0084">
      <w:pPr>
        <w:jc w:val="both"/>
        <w:rPr>
          <w:rFonts w:ascii="Verdana" w:hAnsi="Verdana" w:cs="Verdana"/>
          <w:b/>
          <w:bCs/>
          <w:sz w:val="18"/>
          <w:szCs w:val="18"/>
        </w:rPr>
      </w:pPr>
      <w:r w:rsidRPr="00856D98">
        <w:rPr>
          <w:rFonts w:ascii="Verdana" w:hAnsi="Verdana" w:cs="Verdana"/>
          <w:b/>
          <w:bCs/>
          <w:sz w:val="18"/>
          <w:szCs w:val="18"/>
        </w:rPr>
        <w:t>2.6- Evaluación</w:t>
      </w:r>
    </w:p>
    <w:p w:rsidR="0016185B" w:rsidRPr="00856D98" w:rsidRDefault="0016185B" w:rsidP="001A0084">
      <w:pPr>
        <w:jc w:val="both"/>
        <w:rPr>
          <w:rFonts w:ascii="Verdana" w:hAnsi="Verdana" w:cs="Verdana"/>
          <w:sz w:val="18"/>
          <w:szCs w:val="18"/>
        </w:rPr>
      </w:pPr>
    </w:p>
    <w:p w:rsidR="0016185B" w:rsidRPr="00856D98" w:rsidRDefault="0016185B" w:rsidP="001A0084">
      <w:pPr>
        <w:jc w:val="both"/>
        <w:rPr>
          <w:rFonts w:ascii="Verdana" w:hAnsi="Verdana" w:cs="Verdana"/>
          <w:b/>
          <w:bCs/>
          <w:sz w:val="18"/>
          <w:szCs w:val="18"/>
        </w:rPr>
      </w:pPr>
      <w:r w:rsidRPr="00856D98">
        <w:rPr>
          <w:rFonts w:ascii="Verdana" w:hAnsi="Verdana" w:cs="Verdana"/>
          <w:b/>
          <w:bCs/>
          <w:sz w:val="18"/>
          <w:szCs w:val="18"/>
        </w:rPr>
        <w:t>2.6.1- Procedimientos de evaluación</w:t>
      </w:r>
    </w:p>
    <w:p w:rsidR="0016185B" w:rsidRPr="00321973" w:rsidRDefault="0016185B" w:rsidP="001A0084">
      <w:pPr>
        <w:jc w:val="both"/>
        <w:rPr>
          <w:rFonts w:ascii="Verdana" w:hAnsi="Verdana" w:cs="Verdana"/>
          <w:sz w:val="18"/>
          <w:szCs w:val="18"/>
        </w:rPr>
      </w:pPr>
      <w:r w:rsidRPr="00321973">
        <w:rPr>
          <w:rFonts w:ascii="Verdana" w:hAnsi="Verdana" w:cs="Verdana"/>
          <w:sz w:val="18"/>
          <w:szCs w:val="18"/>
        </w:rPr>
        <w:t xml:space="preserve">El currículo establece unos </w:t>
      </w:r>
      <w:r w:rsidRPr="00321973">
        <w:rPr>
          <w:rFonts w:ascii="Verdana" w:hAnsi="Verdana" w:cs="Verdana"/>
          <w:b/>
          <w:bCs/>
          <w:sz w:val="18"/>
          <w:szCs w:val="18"/>
        </w:rPr>
        <w:t>criterios de evaluación</w:t>
      </w:r>
      <w:r w:rsidRPr="00321973">
        <w:rPr>
          <w:rFonts w:ascii="Verdana" w:hAnsi="Verdana" w:cs="Verdana"/>
          <w:sz w:val="18"/>
          <w:szCs w:val="18"/>
        </w:rPr>
        <w:t xml:space="preserve"> y </w:t>
      </w:r>
      <w:r w:rsidRPr="00321973">
        <w:rPr>
          <w:rFonts w:ascii="Verdana" w:hAnsi="Verdana" w:cs="Verdana"/>
          <w:b/>
          <w:bCs/>
          <w:sz w:val="18"/>
          <w:szCs w:val="18"/>
        </w:rPr>
        <w:t>estándares de aprendizaje evaluables</w:t>
      </w:r>
      <w:r w:rsidRPr="00321973">
        <w:rPr>
          <w:rFonts w:ascii="Verdana" w:hAnsi="Verdana" w:cs="Verdana"/>
          <w:sz w:val="18"/>
          <w:szCs w:val="18"/>
        </w:rPr>
        <w:t xml:space="preserve"> por materia y curso,</w:t>
      </w:r>
      <w:r w:rsidRPr="00321973">
        <w:rPr>
          <w:rFonts w:ascii="Verdana" w:hAnsi="Verdana" w:cs="Verdana"/>
          <w:b/>
          <w:bCs/>
          <w:sz w:val="18"/>
          <w:szCs w:val="18"/>
        </w:rPr>
        <w:t xml:space="preserve"> </w:t>
      </w:r>
      <w:r w:rsidRPr="00321973">
        <w:rPr>
          <w:rFonts w:ascii="Verdana" w:hAnsi="Verdana" w:cs="Verdana"/>
          <w:sz w:val="18"/>
          <w:szCs w:val="18"/>
        </w:rPr>
        <w:t xml:space="preserve">que serán el referente fundamental para valorar el grado de desarrollo de </w:t>
      </w:r>
      <w:r w:rsidRPr="00321973">
        <w:rPr>
          <w:rFonts w:ascii="Verdana" w:hAnsi="Verdana" w:cs="Verdana"/>
          <w:b/>
          <w:bCs/>
          <w:sz w:val="18"/>
          <w:szCs w:val="18"/>
        </w:rPr>
        <w:t>las competencias clave</w:t>
      </w:r>
      <w:r w:rsidRPr="00321973">
        <w:rPr>
          <w:rFonts w:ascii="Verdana" w:hAnsi="Verdana" w:cs="Verdana"/>
          <w:sz w:val="18"/>
          <w:szCs w:val="18"/>
        </w:rPr>
        <w:t xml:space="preserve"> y la consecución de los objetivos, permitiendo así definir los resultados de aprendizaje y la promoción del alumno.</w:t>
      </w:r>
    </w:p>
    <w:p w:rsidR="0016185B" w:rsidRPr="00321973" w:rsidRDefault="0016185B" w:rsidP="001A0084">
      <w:pPr>
        <w:jc w:val="both"/>
        <w:rPr>
          <w:rFonts w:ascii="Verdana" w:hAnsi="Verdana" w:cs="Verdana"/>
          <w:sz w:val="18"/>
          <w:szCs w:val="18"/>
        </w:rPr>
      </w:pPr>
    </w:p>
    <w:p w:rsidR="0016185B" w:rsidRPr="00321973" w:rsidRDefault="0016185B" w:rsidP="001A0084">
      <w:pPr>
        <w:jc w:val="both"/>
        <w:rPr>
          <w:rFonts w:ascii="Verdana" w:hAnsi="Verdana" w:cs="Verdana"/>
          <w:b/>
          <w:bCs/>
          <w:sz w:val="18"/>
          <w:szCs w:val="18"/>
          <w:u w:val="single"/>
        </w:rPr>
      </w:pPr>
      <w:r w:rsidRPr="00321973">
        <w:rPr>
          <w:rFonts w:ascii="Verdana" w:hAnsi="Verdana" w:cs="Verdana"/>
          <w:b/>
          <w:bCs/>
          <w:sz w:val="18"/>
          <w:szCs w:val="18"/>
          <w:u w:val="single"/>
        </w:rPr>
        <w:t>Tipos de evaluación</w:t>
      </w:r>
    </w:p>
    <w:p w:rsidR="0016185B" w:rsidRPr="00321973" w:rsidRDefault="0016185B" w:rsidP="001A0084">
      <w:pPr>
        <w:jc w:val="both"/>
        <w:rPr>
          <w:rFonts w:ascii="Verdana" w:hAnsi="Verdana" w:cs="Verdana"/>
          <w:sz w:val="18"/>
          <w:szCs w:val="18"/>
        </w:rPr>
      </w:pPr>
    </w:p>
    <w:p w:rsidR="0016185B" w:rsidRPr="00321973" w:rsidRDefault="0016185B" w:rsidP="00E9407C">
      <w:pPr>
        <w:numPr>
          <w:ilvl w:val="0"/>
          <w:numId w:val="148"/>
        </w:numPr>
        <w:jc w:val="both"/>
        <w:rPr>
          <w:rFonts w:ascii="Verdana" w:hAnsi="Verdana" w:cs="Verdana"/>
          <w:sz w:val="18"/>
          <w:szCs w:val="18"/>
        </w:rPr>
      </w:pPr>
      <w:r w:rsidRPr="00321973">
        <w:rPr>
          <w:rFonts w:ascii="Verdana" w:hAnsi="Verdana" w:cs="Verdana"/>
          <w:b/>
          <w:bCs/>
          <w:sz w:val="18"/>
          <w:szCs w:val="18"/>
        </w:rPr>
        <w:t xml:space="preserve">Evaluación inicial (diagnóstica): </w:t>
      </w:r>
      <w:r w:rsidRPr="00321973">
        <w:rPr>
          <w:rFonts w:ascii="Verdana" w:hAnsi="Verdana" w:cs="Verdana"/>
          <w:sz w:val="18"/>
          <w:szCs w:val="18"/>
        </w:rPr>
        <w:t>Al comienzo de cada uno de los cursos de la etapa de la Educación Primaria, los equipos docentes llevarán a cabo una evaluación inicial del alumnado, que les permitirá adoptar las decisiones y tomar las medidas pertinentes de refuerzo y de recuperación para lograr superar los objetivos de la etapa y la adquisición de las competencias correspondientes.</w:t>
      </w:r>
    </w:p>
    <w:p w:rsidR="0016185B" w:rsidRPr="00321973" w:rsidRDefault="0016185B" w:rsidP="00E9407C">
      <w:pPr>
        <w:numPr>
          <w:ilvl w:val="0"/>
          <w:numId w:val="149"/>
        </w:numPr>
        <w:jc w:val="both"/>
        <w:rPr>
          <w:rFonts w:ascii="Verdana" w:hAnsi="Verdana" w:cs="Verdana"/>
          <w:sz w:val="18"/>
          <w:szCs w:val="18"/>
        </w:rPr>
      </w:pPr>
      <w:r w:rsidRPr="00321973">
        <w:rPr>
          <w:rFonts w:ascii="Verdana" w:hAnsi="Verdana" w:cs="Verdana"/>
          <w:b/>
          <w:bCs/>
          <w:sz w:val="18"/>
          <w:szCs w:val="18"/>
        </w:rPr>
        <w:t>Evaluación continua (formativa):</w:t>
      </w:r>
      <w:r w:rsidRPr="00321973">
        <w:rPr>
          <w:rFonts w:ascii="Verdana" w:hAnsi="Verdana" w:cs="Verdana"/>
          <w:sz w:val="18"/>
          <w:szCs w:val="18"/>
        </w:rPr>
        <w:t xml:space="preserve"> La evaluación de los procesos de aprendizaje del alumnado será global, continua y formativa y tendrá en cuenta el progreso del alumno y de las competencias clave, teniendo en cuenta los perfiles de área y de competencia.</w:t>
      </w:r>
    </w:p>
    <w:p w:rsidR="0016185B" w:rsidRPr="00321973" w:rsidRDefault="0016185B" w:rsidP="00E9407C">
      <w:pPr>
        <w:numPr>
          <w:ilvl w:val="0"/>
          <w:numId w:val="148"/>
        </w:numPr>
        <w:jc w:val="both"/>
        <w:rPr>
          <w:rFonts w:ascii="Verdana" w:hAnsi="Verdana" w:cs="Verdana"/>
          <w:sz w:val="18"/>
          <w:szCs w:val="18"/>
        </w:rPr>
      </w:pPr>
      <w:r w:rsidRPr="00321973">
        <w:rPr>
          <w:rFonts w:ascii="Verdana" w:hAnsi="Verdana" w:cs="Verdana"/>
          <w:b/>
          <w:bCs/>
          <w:sz w:val="18"/>
          <w:szCs w:val="18"/>
        </w:rPr>
        <w:t xml:space="preserve">Evaluación final (sumativa): </w:t>
      </w:r>
      <w:r w:rsidRPr="00321973">
        <w:rPr>
          <w:rFonts w:ascii="Verdana" w:hAnsi="Verdana" w:cs="Verdana"/>
          <w:sz w:val="18"/>
          <w:szCs w:val="18"/>
        </w:rPr>
        <w:t xml:space="preserve">Al final de cada curso el equipo docente llevará a cabo la evaluación final de los resultados alcanzados por los alumnos y alumnas del grupo. </w:t>
      </w:r>
    </w:p>
    <w:p w:rsidR="0016185B" w:rsidRPr="00321973" w:rsidRDefault="0016185B" w:rsidP="00E9407C">
      <w:pPr>
        <w:numPr>
          <w:ilvl w:val="0"/>
          <w:numId w:val="148"/>
        </w:numPr>
        <w:jc w:val="both"/>
        <w:rPr>
          <w:rFonts w:ascii="Verdana" w:hAnsi="Verdana" w:cs="Verdana"/>
          <w:sz w:val="18"/>
          <w:szCs w:val="18"/>
        </w:rPr>
      </w:pPr>
      <w:r w:rsidRPr="00321973">
        <w:rPr>
          <w:rFonts w:ascii="Verdana" w:hAnsi="Verdana" w:cs="Verdana"/>
          <w:b/>
          <w:bCs/>
          <w:sz w:val="18"/>
          <w:szCs w:val="18"/>
        </w:rPr>
        <w:t xml:space="preserve">Evaluación individualizada de Tercer curso de Educación Primaria: </w:t>
      </w:r>
      <w:r w:rsidRPr="00321973">
        <w:rPr>
          <w:rFonts w:ascii="Verdana" w:hAnsi="Verdana" w:cs="Verdana"/>
          <w:sz w:val="18"/>
          <w:szCs w:val="18"/>
        </w:rPr>
        <w:t xml:space="preserve">Los centros docentes realizarán una evaluación individualizada a todos los alumnos y alumnas al finalizar el </w:t>
      </w:r>
      <w:r w:rsidRPr="00321973">
        <w:rPr>
          <w:rFonts w:ascii="Verdana" w:hAnsi="Verdana" w:cs="Verdana"/>
          <w:b/>
          <w:bCs/>
          <w:sz w:val="18"/>
          <w:szCs w:val="18"/>
        </w:rPr>
        <w:t>tercer curso de Educación Primaria</w:t>
      </w:r>
      <w:r w:rsidRPr="00321973">
        <w:rPr>
          <w:rFonts w:ascii="Verdana" w:hAnsi="Verdana" w:cs="Verdana"/>
          <w:sz w:val="18"/>
          <w:szCs w:val="18"/>
        </w:rPr>
        <w:t xml:space="preserve">, en la que se comprobará el grado de dominio de las destrezas, capacidades y habilidades en expresión y comprensión oral y escrita, cálculo y resolución de problemas en relación con el grado de adquisición de la competencia en comunicación lingüística y de la competencia matemática. </w:t>
      </w:r>
    </w:p>
    <w:p w:rsidR="0016185B" w:rsidRPr="00321973" w:rsidRDefault="0016185B" w:rsidP="00E9407C">
      <w:pPr>
        <w:numPr>
          <w:ilvl w:val="0"/>
          <w:numId w:val="148"/>
        </w:numPr>
        <w:jc w:val="both"/>
        <w:rPr>
          <w:rFonts w:ascii="Verdana" w:hAnsi="Verdana" w:cs="Verdana"/>
          <w:sz w:val="18"/>
          <w:szCs w:val="18"/>
        </w:rPr>
      </w:pPr>
      <w:r w:rsidRPr="00321973">
        <w:rPr>
          <w:rFonts w:ascii="Verdana" w:hAnsi="Verdana" w:cs="Verdana"/>
          <w:b/>
          <w:bCs/>
          <w:sz w:val="18"/>
          <w:szCs w:val="18"/>
        </w:rPr>
        <w:t xml:space="preserve">Evaluación Final de Educación Primaria: </w:t>
      </w:r>
      <w:r w:rsidRPr="00321973">
        <w:rPr>
          <w:rFonts w:ascii="Verdana" w:hAnsi="Verdana" w:cs="Verdana"/>
          <w:sz w:val="18"/>
          <w:szCs w:val="18"/>
        </w:rPr>
        <w:t xml:space="preserve">Al finalizar el </w:t>
      </w:r>
      <w:r w:rsidRPr="00321973">
        <w:rPr>
          <w:rFonts w:ascii="Verdana" w:hAnsi="Verdana" w:cs="Verdana"/>
          <w:b/>
          <w:bCs/>
          <w:sz w:val="18"/>
          <w:szCs w:val="18"/>
        </w:rPr>
        <w:t>sexto curso de Educación Primaria</w:t>
      </w:r>
      <w:r w:rsidRPr="00321973">
        <w:rPr>
          <w:rFonts w:ascii="Verdana" w:hAnsi="Verdana" w:cs="Verdana"/>
          <w:sz w:val="18"/>
          <w:szCs w:val="18"/>
        </w:rPr>
        <w:t>, el Ministerio de Educación, Cultura y Deporte realizará una evaluación individualizada a todos los alumnos y alumnas, en la que se comprobará el grado de adquisición de la competencia en comunicación lingüística, de la competencia matemática y de las competencias básicas en ciencia y tecnología, así como el logro de los objetivos de la etapa.</w:t>
      </w:r>
    </w:p>
    <w:p w:rsidR="0016185B" w:rsidRPr="00CA133F" w:rsidRDefault="0016185B" w:rsidP="001A0084">
      <w:pPr>
        <w:jc w:val="both"/>
        <w:rPr>
          <w:rFonts w:ascii="Verdana" w:hAnsi="Verdana" w:cs="Verdana"/>
          <w:sz w:val="20"/>
          <w:szCs w:val="20"/>
        </w:rPr>
      </w:pPr>
    </w:p>
    <w:p w:rsidR="0016185B" w:rsidRPr="00321973" w:rsidRDefault="0016185B" w:rsidP="001A0084">
      <w:pPr>
        <w:jc w:val="both"/>
        <w:rPr>
          <w:rFonts w:ascii="Verdana" w:hAnsi="Verdana" w:cs="Verdana"/>
          <w:b/>
          <w:bCs/>
          <w:sz w:val="18"/>
          <w:szCs w:val="18"/>
        </w:rPr>
      </w:pPr>
      <w:r w:rsidRPr="00321973">
        <w:rPr>
          <w:rFonts w:ascii="Verdana" w:hAnsi="Verdana" w:cs="Verdana"/>
          <w:sz w:val="18"/>
          <w:szCs w:val="18"/>
        </w:rPr>
        <w:t xml:space="preserve">Para la consecución de </w:t>
      </w:r>
      <w:r>
        <w:rPr>
          <w:rFonts w:ascii="Verdana" w:hAnsi="Verdana" w:cs="Verdana"/>
          <w:sz w:val="18"/>
          <w:szCs w:val="18"/>
        </w:rPr>
        <w:t>estos objetivos, después</w:t>
      </w:r>
      <w:r w:rsidRPr="00321973">
        <w:rPr>
          <w:rFonts w:ascii="Verdana" w:hAnsi="Verdana" w:cs="Verdana"/>
          <w:sz w:val="18"/>
          <w:szCs w:val="18"/>
        </w:rPr>
        <w:t xml:space="preserve"> de cada unidad el profesor dispondrá de un cuadro </w:t>
      </w:r>
      <w:r w:rsidRPr="00321973">
        <w:rPr>
          <w:rFonts w:ascii="Verdana" w:hAnsi="Verdana" w:cs="Verdana"/>
          <w:b/>
          <w:bCs/>
          <w:sz w:val="18"/>
          <w:szCs w:val="18"/>
        </w:rPr>
        <w:t xml:space="preserve">Rúbrica de evaluación de los contenidos/actividades para la Unidad </w:t>
      </w:r>
      <w:r w:rsidRPr="00321973">
        <w:rPr>
          <w:rFonts w:ascii="Verdana" w:hAnsi="Verdana" w:cs="Verdana"/>
          <w:sz w:val="18"/>
          <w:szCs w:val="18"/>
        </w:rPr>
        <w:t>en función de los estándares de aprendizaje</w:t>
      </w:r>
      <w:r w:rsidRPr="00321973">
        <w:rPr>
          <w:rFonts w:ascii="Verdana" w:hAnsi="Verdana" w:cs="Verdana"/>
          <w:b/>
          <w:bCs/>
          <w:sz w:val="18"/>
          <w:szCs w:val="18"/>
        </w:rPr>
        <w:t xml:space="preserve"> </w:t>
      </w:r>
      <w:r w:rsidRPr="00321973">
        <w:rPr>
          <w:rFonts w:ascii="Verdana" w:hAnsi="Verdana" w:cs="Verdana"/>
          <w:sz w:val="18"/>
          <w:szCs w:val="18"/>
        </w:rPr>
        <w:t>referenciados y aplicados en la misma; además de</w:t>
      </w:r>
      <w:r w:rsidRPr="00321973">
        <w:rPr>
          <w:rFonts w:ascii="Verdana" w:hAnsi="Verdana" w:cs="Verdana"/>
          <w:b/>
          <w:bCs/>
          <w:sz w:val="18"/>
          <w:szCs w:val="18"/>
        </w:rPr>
        <w:t xml:space="preserve"> un cuadro de concreción para cada unidad a nivel más genérico, </w:t>
      </w:r>
      <w:r w:rsidRPr="00321973">
        <w:rPr>
          <w:rFonts w:ascii="Verdana" w:hAnsi="Verdana" w:cs="Verdana"/>
          <w:sz w:val="18"/>
          <w:szCs w:val="18"/>
        </w:rPr>
        <w:t xml:space="preserve">donde se concretiza los contenidos a evaluar (con unos niveles de adquisición por parte del alumno), las herramientas que el profesor dispone para ello y los instrumentos concretos a utilizar. Todo ello en relación a los criterios de evaluación y los estándares de aprendizaje expuestos anteriormente para el nivel </w:t>
      </w:r>
      <w:r w:rsidRPr="001A0084">
        <w:rPr>
          <w:rFonts w:ascii="Verdana" w:hAnsi="Verdana" w:cs="Verdana"/>
          <w:sz w:val="18"/>
          <w:szCs w:val="18"/>
        </w:rPr>
        <w:t>6º de primaria.</w:t>
      </w:r>
    </w:p>
    <w:p w:rsidR="0016185B" w:rsidRPr="00CA133F" w:rsidRDefault="0016185B" w:rsidP="001A0084">
      <w:pPr>
        <w:jc w:val="both"/>
        <w:rPr>
          <w:rFonts w:ascii="Verdana" w:hAnsi="Verdana" w:cs="Verdana"/>
          <w:sz w:val="20"/>
          <w:szCs w:val="20"/>
        </w:rPr>
      </w:pPr>
    </w:p>
    <w:p w:rsidR="0016185B" w:rsidRPr="009D20C0" w:rsidRDefault="0016185B" w:rsidP="001A0084">
      <w:pPr>
        <w:jc w:val="both"/>
        <w:rPr>
          <w:rFonts w:ascii="Verdana" w:hAnsi="Verdana" w:cs="Verdana"/>
          <w:sz w:val="18"/>
          <w:szCs w:val="18"/>
        </w:rPr>
      </w:pPr>
      <w:r w:rsidRPr="009D20C0">
        <w:rPr>
          <w:rFonts w:ascii="Verdana" w:hAnsi="Verdana" w:cs="Verdana"/>
          <w:sz w:val="18"/>
          <w:szCs w:val="18"/>
        </w:rPr>
        <w:t xml:space="preserve">Respecto a la evaluación por </w:t>
      </w:r>
      <w:r w:rsidRPr="009D20C0">
        <w:rPr>
          <w:rFonts w:ascii="Verdana" w:hAnsi="Verdana" w:cs="Verdana"/>
          <w:b/>
          <w:bCs/>
          <w:sz w:val="18"/>
          <w:szCs w:val="18"/>
        </w:rPr>
        <w:t>Competencias</w:t>
      </w:r>
      <w:r w:rsidRPr="009D20C0">
        <w:rPr>
          <w:rFonts w:ascii="Verdana" w:hAnsi="Verdana" w:cs="Verdana"/>
          <w:sz w:val="18"/>
          <w:szCs w:val="18"/>
        </w:rPr>
        <w:t xml:space="preserve">, dado que éstas son muy genéricas, debemos concretarlas mucho más, desglosarlas para lograr que nos sirvan como referente para la acción educativa y para demostrar la competencia real del alumno, y es lo que hemos llamado </w:t>
      </w:r>
      <w:r w:rsidRPr="009D20C0">
        <w:rPr>
          <w:rFonts w:ascii="Verdana" w:hAnsi="Verdana" w:cs="Verdana"/>
          <w:b/>
          <w:bCs/>
          <w:i/>
          <w:iCs/>
          <w:sz w:val="18"/>
          <w:szCs w:val="18"/>
        </w:rPr>
        <w:t>Descriptores (</w:t>
      </w:r>
      <w:r w:rsidRPr="009D20C0">
        <w:rPr>
          <w:rFonts w:ascii="Verdana" w:hAnsi="Verdana" w:cs="Verdana"/>
          <w:sz w:val="18"/>
          <w:szCs w:val="18"/>
        </w:rPr>
        <w:t>Ver Anexo II</w:t>
      </w:r>
      <w:r>
        <w:rPr>
          <w:rFonts w:ascii="Verdana" w:hAnsi="Verdana" w:cs="Verdana"/>
          <w:b/>
          <w:bCs/>
          <w:sz w:val="18"/>
          <w:szCs w:val="18"/>
        </w:rPr>
        <w:t xml:space="preserve">-  </w:t>
      </w:r>
      <w:r w:rsidRPr="009D20C0">
        <w:rPr>
          <w:rFonts w:ascii="Verdana" w:hAnsi="Verdana" w:cs="Verdana"/>
          <w:b/>
          <w:bCs/>
          <w:sz w:val="18"/>
          <w:szCs w:val="18"/>
        </w:rPr>
        <w:t xml:space="preserve">Descriptores de las Competencias </w:t>
      </w:r>
      <w:r>
        <w:rPr>
          <w:rFonts w:ascii="Verdana" w:hAnsi="Verdana" w:cs="Verdana"/>
          <w:b/>
          <w:bCs/>
          <w:sz w:val="18"/>
          <w:szCs w:val="18"/>
        </w:rPr>
        <w:t>c</w:t>
      </w:r>
      <w:r w:rsidRPr="009D20C0">
        <w:rPr>
          <w:rFonts w:ascii="Verdana" w:hAnsi="Verdana" w:cs="Verdana"/>
          <w:b/>
          <w:bCs/>
          <w:sz w:val="18"/>
          <w:szCs w:val="18"/>
        </w:rPr>
        <w:t>lave para este nivel)</w:t>
      </w:r>
      <w:r w:rsidRPr="009D20C0">
        <w:rPr>
          <w:rFonts w:ascii="Verdana" w:hAnsi="Verdana" w:cs="Verdana"/>
          <w:b/>
          <w:bCs/>
          <w:i/>
          <w:iCs/>
          <w:sz w:val="18"/>
          <w:szCs w:val="18"/>
        </w:rPr>
        <w:t>.</w:t>
      </w:r>
      <w:r w:rsidRPr="009D20C0">
        <w:rPr>
          <w:rFonts w:ascii="Verdana" w:hAnsi="Verdana" w:cs="Verdana"/>
          <w:sz w:val="18"/>
          <w:szCs w:val="18"/>
        </w:rPr>
        <w:t xml:space="preserve"> También se incluye una tabla para evaluar las citadas Competencias </w:t>
      </w:r>
      <w:r>
        <w:rPr>
          <w:rFonts w:ascii="Verdana" w:hAnsi="Verdana" w:cs="Verdana"/>
          <w:sz w:val="18"/>
          <w:szCs w:val="18"/>
        </w:rPr>
        <w:t>c</w:t>
      </w:r>
      <w:r w:rsidRPr="009D20C0">
        <w:rPr>
          <w:rFonts w:ascii="Verdana" w:hAnsi="Verdana" w:cs="Verdana"/>
          <w:sz w:val="18"/>
          <w:szCs w:val="18"/>
        </w:rPr>
        <w:t xml:space="preserve">lave /Descriptores (Ver Anexo I </w:t>
      </w:r>
      <w:r w:rsidRPr="009D20C0">
        <w:rPr>
          <w:rFonts w:ascii="Verdana" w:hAnsi="Verdana" w:cs="Verdana"/>
          <w:b/>
          <w:bCs/>
          <w:sz w:val="18"/>
          <w:szCs w:val="18"/>
        </w:rPr>
        <w:t>Tabla de Rúbricas de evaluación de Competencias clave</w:t>
      </w:r>
      <w:r w:rsidRPr="009D20C0">
        <w:rPr>
          <w:rFonts w:ascii="Verdana" w:hAnsi="Verdana" w:cs="Verdana"/>
          <w:sz w:val="18"/>
          <w:szCs w:val="18"/>
        </w:rPr>
        <w:t>).</w:t>
      </w:r>
    </w:p>
    <w:p w:rsidR="0016185B" w:rsidRPr="009D20C0" w:rsidRDefault="0016185B" w:rsidP="001A0084">
      <w:pPr>
        <w:jc w:val="both"/>
        <w:rPr>
          <w:rFonts w:ascii="Verdana" w:hAnsi="Verdana" w:cs="Verdana"/>
          <w:sz w:val="18"/>
          <w:szCs w:val="18"/>
        </w:rPr>
      </w:pPr>
    </w:p>
    <w:p w:rsidR="0016185B" w:rsidRPr="00321973" w:rsidRDefault="0016185B" w:rsidP="001A0084">
      <w:pPr>
        <w:jc w:val="both"/>
        <w:rPr>
          <w:rFonts w:ascii="Verdana" w:hAnsi="Verdana" w:cs="Verdana"/>
          <w:sz w:val="18"/>
          <w:szCs w:val="18"/>
        </w:rPr>
      </w:pPr>
      <w:r w:rsidRPr="00321973">
        <w:rPr>
          <w:rFonts w:ascii="Verdana" w:hAnsi="Verdana" w:cs="Verdana"/>
          <w:sz w:val="18"/>
          <w:szCs w:val="18"/>
        </w:rPr>
        <w:t xml:space="preserve">Además han de establecerse </w:t>
      </w:r>
      <w:r w:rsidRPr="00321973">
        <w:rPr>
          <w:rFonts w:ascii="Verdana" w:hAnsi="Verdana" w:cs="Verdana"/>
          <w:b/>
          <w:bCs/>
          <w:sz w:val="18"/>
          <w:szCs w:val="18"/>
        </w:rPr>
        <w:t>las relaciones de los estándares de aprendizaje evaluable con las competencias a las que contribuyen</w:t>
      </w:r>
      <w:r w:rsidRPr="00321973">
        <w:rPr>
          <w:rFonts w:ascii="Verdana" w:hAnsi="Verdana" w:cs="Verdana"/>
          <w:sz w:val="18"/>
          <w:szCs w:val="18"/>
        </w:rPr>
        <w:t>, para lograr la evaluación de los niveles de desempeño competencia</w:t>
      </w:r>
      <w:r>
        <w:rPr>
          <w:rFonts w:ascii="Verdana" w:hAnsi="Verdana" w:cs="Verdana"/>
          <w:sz w:val="18"/>
          <w:szCs w:val="18"/>
        </w:rPr>
        <w:t>les alcanzados por el alumnado.</w:t>
      </w:r>
    </w:p>
    <w:p w:rsidR="0016185B" w:rsidRPr="00321973" w:rsidRDefault="0016185B" w:rsidP="001A0084">
      <w:pPr>
        <w:jc w:val="both"/>
        <w:rPr>
          <w:rFonts w:ascii="Verdana" w:hAnsi="Verdana" w:cs="Verdana"/>
          <w:sz w:val="18"/>
          <w:szCs w:val="18"/>
        </w:rPr>
      </w:pPr>
    </w:p>
    <w:p w:rsidR="0016185B" w:rsidRPr="00321973" w:rsidRDefault="0016185B" w:rsidP="001A0084">
      <w:pPr>
        <w:jc w:val="both"/>
        <w:rPr>
          <w:rFonts w:ascii="Verdana" w:hAnsi="Verdana" w:cs="Verdana"/>
          <w:sz w:val="18"/>
          <w:szCs w:val="18"/>
        </w:rPr>
      </w:pPr>
      <w:r w:rsidRPr="00321973">
        <w:rPr>
          <w:rFonts w:ascii="Verdana" w:hAnsi="Verdana" w:cs="Verdana"/>
          <w:sz w:val="18"/>
          <w:szCs w:val="18"/>
        </w:rPr>
        <w:t xml:space="preserve">La evaluación del grado de adquisición de las competencias debe estar integrada con la evaluación de los </w:t>
      </w:r>
      <w:r w:rsidRPr="00321973">
        <w:rPr>
          <w:rFonts w:ascii="Verdana" w:hAnsi="Verdana" w:cs="Verdana"/>
          <w:b/>
          <w:bCs/>
          <w:sz w:val="18"/>
          <w:szCs w:val="18"/>
        </w:rPr>
        <w:t>contenidos</w:t>
      </w:r>
      <w:r w:rsidRPr="00321973">
        <w:rPr>
          <w:rFonts w:ascii="Verdana" w:hAnsi="Verdana" w:cs="Verdana"/>
          <w:sz w:val="18"/>
          <w:szCs w:val="18"/>
        </w:rPr>
        <w:t>, en la medida en que ser competente supone movilizar los conocimientos y actitudes para dar respuesta a las situaciones planteadas, dotar de funcionalidad a los aprendizajes y aplicar lo que se aprende desde un planteamiento integrador.</w:t>
      </w:r>
    </w:p>
    <w:p w:rsidR="0016185B" w:rsidRPr="00321973" w:rsidRDefault="0016185B" w:rsidP="001A0084">
      <w:pPr>
        <w:jc w:val="both"/>
        <w:rPr>
          <w:rFonts w:ascii="Verdana" w:hAnsi="Verdana" w:cs="Verdana"/>
          <w:sz w:val="18"/>
          <w:szCs w:val="18"/>
        </w:rPr>
      </w:pPr>
    </w:p>
    <w:p w:rsidR="0016185B" w:rsidRPr="00321973" w:rsidRDefault="0016185B" w:rsidP="001A0084">
      <w:pPr>
        <w:jc w:val="both"/>
        <w:rPr>
          <w:rFonts w:ascii="Verdana" w:hAnsi="Verdana" w:cs="Verdana"/>
          <w:sz w:val="18"/>
          <w:szCs w:val="18"/>
        </w:rPr>
      </w:pPr>
      <w:r w:rsidRPr="00321973">
        <w:rPr>
          <w:rFonts w:ascii="Verdana" w:hAnsi="Verdana" w:cs="Verdana"/>
          <w:sz w:val="18"/>
          <w:szCs w:val="18"/>
        </w:rPr>
        <w:t xml:space="preserve">Los niveles de desempeño de las competencias se podrán medir a través de indicadores de logro, tales como </w:t>
      </w:r>
      <w:r w:rsidRPr="00321973">
        <w:rPr>
          <w:rFonts w:ascii="Verdana" w:hAnsi="Verdana" w:cs="Verdana"/>
          <w:b/>
          <w:bCs/>
          <w:sz w:val="18"/>
          <w:szCs w:val="18"/>
        </w:rPr>
        <w:t>Rúbricas</w:t>
      </w:r>
      <w:r w:rsidRPr="00321973">
        <w:rPr>
          <w:rFonts w:ascii="Verdana" w:hAnsi="Verdana" w:cs="Verdana"/>
          <w:sz w:val="18"/>
          <w:szCs w:val="18"/>
        </w:rPr>
        <w:t xml:space="preserve"> o escalas de evaluación. Estos indicadores de logro deben incluir rangos dirigidos a la evaluación de desempeños, que tengan en cuenta el principio de atención a la diversidad.</w:t>
      </w:r>
    </w:p>
    <w:p w:rsidR="0016185B" w:rsidRPr="00321973" w:rsidRDefault="0016185B" w:rsidP="001A0084">
      <w:pPr>
        <w:jc w:val="both"/>
        <w:rPr>
          <w:rFonts w:ascii="Verdana" w:hAnsi="Verdana" w:cs="Verdana"/>
          <w:sz w:val="18"/>
          <w:szCs w:val="18"/>
        </w:rPr>
      </w:pPr>
    </w:p>
    <w:p w:rsidR="0016185B" w:rsidRPr="00321973" w:rsidRDefault="0016185B" w:rsidP="001A0084">
      <w:pPr>
        <w:jc w:val="both"/>
        <w:rPr>
          <w:rFonts w:ascii="Verdana" w:hAnsi="Verdana" w:cs="Verdana"/>
          <w:b/>
          <w:bCs/>
          <w:sz w:val="18"/>
          <w:szCs w:val="18"/>
          <w:u w:val="single"/>
        </w:rPr>
      </w:pPr>
      <w:r w:rsidRPr="00321973">
        <w:rPr>
          <w:rFonts w:ascii="Verdana" w:hAnsi="Verdana" w:cs="Verdana"/>
          <w:b/>
          <w:bCs/>
          <w:sz w:val="18"/>
          <w:szCs w:val="18"/>
          <w:u w:val="single"/>
        </w:rPr>
        <w:t>Procedimientos de evaluación</w:t>
      </w:r>
    </w:p>
    <w:p w:rsidR="0016185B" w:rsidRPr="00321973" w:rsidRDefault="0016185B" w:rsidP="001A0084">
      <w:pPr>
        <w:jc w:val="both"/>
        <w:rPr>
          <w:rFonts w:ascii="Verdana" w:hAnsi="Verdana" w:cs="Verdana"/>
          <w:sz w:val="18"/>
          <w:szCs w:val="18"/>
        </w:rPr>
      </w:pPr>
      <w:r w:rsidRPr="00321973">
        <w:rPr>
          <w:rFonts w:ascii="Verdana" w:hAnsi="Verdana" w:cs="Verdana"/>
          <w:sz w:val="18"/>
          <w:szCs w:val="18"/>
        </w:rPr>
        <w:t xml:space="preserve">El profesorado debe utilizar procedimientos de evaluación variados e incorporar estrategias que permitan la participación del alumnado en la evaluación de sus logros, como la autoevaluación, la evaluación entre iguales o la coevaluación. En todo caso, los distintos </w:t>
      </w:r>
      <w:r w:rsidRPr="00321973">
        <w:rPr>
          <w:rFonts w:ascii="Verdana" w:hAnsi="Verdana" w:cs="Verdana"/>
          <w:b/>
          <w:bCs/>
          <w:sz w:val="18"/>
          <w:szCs w:val="18"/>
        </w:rPr>
        <w:t>procedimientos de evaluación</w:t>
      </w:r>
      <w:r w:rsidRPr="00321973">
        <w:rPr>
          <w:rFonts w:ascii="Verdana" w:hAnsi="Verdana" w:cs="Verdana"/>
          <w:sz w:val="18"/>
          <w:szCs w:val="18"/>
        </w:rPr>
        <w:t xml:space="preserve"> utilizables, como la observación sistemática del trabajo de los alumnos, las pruebas orales y escritas, el portfolio, los protocolos de registro, o los trabajos de clase, permitirán la integración de todas las competencias en un marco de evaluación coherente.</w:t>
      </w:r>
    </w:p>
    <w:p w:rsidR="0016185B" w:rsidRPr="00321973" w:rsidRDefault="0016185B" w:rsidP="001A0084">
      <w:pPr>
        <w:jc w:val="both"/>
        <w:rPr>
          <w:rFonts w:ascii="Verdana" w:hAnsi="Verdana" w:cs="Verdana"/>
          <w:sz w:val="18"/>
          <w:szCs w:val="18"/>
        </w:rPr>
      </w:pPr>
    </w:p>
    <w:p w:rsidR="0016185B" w:rsidRPr="00321973" w:rsidRDefault="0016185B" w:rsidP="001A0084">
      <w:pPr>
        <w:jc w:val="both"/>
        <w:rPr>
          <w:rFonts w:ascii="Verdana" w:hAnsi="Verdana" w:cs="Verdana"/>
          <w:sz w:val="18"/>
          <w:szCs w:val="18"/>
        </w:rPr>
      </w:pPr>
      <w:r w:rsidRPr="00321973">
        <w:rPr>
          <w:rFonts w:ascii="Verdana" w:hAnsi="Verdana" w:cs="Verdana"/>
          <w:sz w:val="18"/>
          <w:szCs w:val="18"/>
        </w:rPr>
        <w:t xml:space="preserve">Las </w:t>
      </w:r>
      <w:r w:rsidRPr="00321973">
        <w:rPr>
          <w:rFonts w:ascii="Verdana" w:hAnsi="Verdana" w:cs="Verdana"/>
          <w:b/>
          <w:bCs/>
          <w:sz w:val="18"/>
          <w:szCs w:val="18"/>
        </w:rPr>
        <w:t>evaluaciones externas</w:t>
      </w:r>
      <w:r w:rsidRPr="00321973">
        <w:rPr>
          <w:rFonts w:ascii="Verdana" w:hAnsi="Verdana" w:cs="Verdana"/>
          <w:sz w:val="18"/>
          <w:szCs w:val="18"/>
        </w:rPr>
        <w:t xml:space="preserve"> de fin de etapa tendrán en cuenta, tanto en su diseño como en su evaluación los estándares de aprendizaje evaluable del currículo y las competencias clave.</w:t>
      </w:r>
    </w:p>
    <w:p w:rsidR="0016185B" w:rsidRPr="00321973" w:rsidRDefault="0016185B" w:rsidP="001A0084">
      <w:pPr>
        <w:jc w:val="both"/>
        <w:rPr>
          <w:rFonts w:ascii="Verdana" w:hAnsi="Verdana" w:cs="Verdana"/>
          <w:b/>
          <w:bCs/>
          <w:sz w:val="18"/>
          <w:szCs w:val="18"/>
        </w:rPr>
      </w:pPr>
    </w:p>
    <w:p w:rsidR="0016185B" w:rsidRPr="00321973" w:rsidRDefault="0016185B" w:rsidP="001A0084">
      <w:pPr>
        <w:jc w:val="both"/>
        <w:rPr>
          <w:rFonts w:ascii="Verdana" w:hAnsi="Verdana" w:cs="Verdana"/>
          <w:b/>
          <w:bCs/>
          <w:sz w:val="18"/>
          <w:szCs w:val="18"/>
        </w:rPr>
      </w:pPr>
      <w:r w:rsidRPr="00321973">
        <w:rPr>
          <w:rFonts w:ascii="Verdana" w:hAnsi="Verdana" w:cs="Verdana"/>
          <w:b/>
          <w:bCs/>
          <w:sz w:val="18"/>
          <w:szCs w:val="18"/>
        </w:rPr>
        <w:t>Procedimientos</w:t>
      </w:r>
    </w:p>
    <w:p w:rsidR="0016185B" w:rsidRPr="00321973" w:rsidRDefault="0016185B" w:rsidP="00E9407C">
      <w:pPr>
        <w:pStyle w:val="Footer"/>
        <w:numPr>
          <w:ilvl w:val="0"/>
          <w:numId w:val="21"/>
        </w:numPr>
        <w:tabs>
          <w:tab w:val="clear" w:pos="4252"/>
          <w:tab w:val="clear" w:pos="8504"/>
          <w:tab w:val="num" w:pos="426"/>
        </w:tabs>
        <w:ind w:left="426" w:hanging="426"/>
        <w:rPr>
          <w:rFonts w:ascii="Verdana" w:hAnsi="Verdana" w:cs="Verdana"/>
          <w:sz w:val="18"/>
          <w:szCs w:val="18"/>
        </w:rPr>
      </w:pPr>
      <w:r w:rsidRPr="00321973">
        <w:rPr>
          <w:rFonts w:ascii="Verdana" w:hAnsi="Verdana" w:cs="Verdana"/>
          <w:sz w:val="18"/>
          <w:szCs w:val="18"/>
        </w:rPr>
        <w:t>Observación sistemática del trabajo y de la participación del alumno en clase.</w:t>
      </w:r>
    </w:p>
    <w:p w:rsidR="0016185B" w:rsidRPr="00321973" w:rsidRDefault="0016185B" w:rsidP="00E9407C">
      <w:pPr>
        <w:pStyle w:val="Footer"/>
        <w:numPr>
          <w:ilvl w:val="0"/>
          <w:numId w:val="21"/>
        </w:numPr>
        <w:tabs>
          <w:tab w:val="clear" w:pos="4252"/>
          <w:tab w:val="clear" w:pos="8504"/>
          <w:tab w:val="num" w:pos="426"/>
        </w:tabs>
        <w:ind w:left="426" w:hanging="426"/>
        <w:rPr>
          <w:rFonts w:ascii="Verdana" w:hAnsi="Verdana" w:cs="Verdana"/>
          <w:sz w:val="18"/>
          <w:szCs w:val="18"/>
        </w:rPr>
      </w:pPr>
      <w:r w:rsidRPr="00321973">
        <w:rPr>
          <w:rFonts w:ascii="Verdana" w:hAnsi="Verdana" w:cs="Verdana"/>
          <w:sz w:val="18"/>
          <w:szCs w:val="18"/>
        </w:rPr>
        <w:t>Intercambios orales: preguntas en clase, diálogos, coloquios, debates y puestas en común.</w:t>
      </w:r>
    </w:p>
    <w:p w:rsidR="0016185B" w:rsidRPr="00321973" w:rsidRDefault="0016185B" w:rsidP="00E9407C">
      <w:pPr>
        <w:pStyle w:val="Footer"/>
        <w:numPr>
          <w:ilvl w:val="0"/>
          <w:numId w:val="21"/>
        </w:numPr>
        <w:tabs>
          <w:tab w:val="clear" w:pos="4252"/>
          <w:tab w:val="clear" w:pos="8504"/>
          <w:tab w:val="num" w:pos="426"/>
        </w:tabs>
        <w:ind w:left="426" w:hanging="426"/>
        <w:rPr>
          <w:rFonts w:ascii="Verdana" w:hAnsi="Verdana" w:cs="Verdana"/>
          <w:sz w:val="18"/>
          <w:szCs w:val="18"/>
        </w:rPr>
      </w:pPr>
      <w:r w:rsidRPr="00321973">
        <w:rPr>
          <w:rFonts w:ascii="Verdana" w:hAnsi="Verdana" w:cs="Verdana"/>
          <w:sz w:val="18"/>
          <w:szCs w:val="18"/>
        </w:rPr>
        <w:t>Realización de ejercicios específicos que respondan a los diversos objetivos programados en la unidad didáctica.</w:t>
      </w:r>
    </w:p>
    <w:p w:rsidR="0016185B" w:rsidRPr="00321973" w:rsidRDefault="0016185B" w:rsidP="00E9407C">
      <w:pPr>
        <w:pStyle w:val="Footer"/>
        <w:numPr>
          <w:ilvl w:val="0"/>
          <w:numId w:val="21"/>
        </w:numPr>
        <w:tabs>
          <w:tab w:val="clear" w:pos="4252"/>
          <w:tab w:val="clear" w:pos="8504"/>
          <w:tab w:val="num" w:pos="426"/>
        </w:tabs>
        <w:ind w:left="426" w:hanging="426"/>
        <w:rPr>
          <w:rFonts w:ascii="Verdana" w:hAnsi="Verdana" w:cs="Verdana"/>
          <w:sz w:val="18"/>
          <w:szCs w:val="18"/>
        </w:rPr>
      </w:pPr>
      <w:r w:rsidRPr="00321973">
        <w:rPr>
          <w:rFonts w:ascii="Verdana" w:hAnsi="Verdana" w:cs="Verdana"/>
          <w:sz w:val="18"/>
          <w:szCs w:val="18"/>
        </w:rPr>
        <w:t>Revisión y análisis de las actividades y trabajos realizados.</w:t>
      </w:r>
    </w:p>
    <w:p w:rsidR="0016185B" w:rsidRPr="00321973" w:rsidRDefault="0016185B" w:rsidP="00E9407C">
      <w:pPr>
        <w:pStyle w:val="Footer"/>
        <w:numPr>
          <w:ilvl w:val="0"/>
          <w:numId w:val="21"/>
        </w:numPr>
        <w:tabs>
          <w:tab w:val="clear" w:pos="4252"/>
          <w:tab w:val="clear" w:pos="8504"/>
          <w:tab w:val="num" w:pos="426"/>
        </w:tabs>
        <w:ind w:left="426" w:hanging="426"/>
        <w:rPr>
          <w:rFonts w:ascii="Verdana" w:hAnsi="Verdana" w:cs="Verdana"/>
          <w:sz w:val="18"/>
          <w:szCs w:val="18"/>
        </w:rPr>
      </w:pPr>
      <w:r w:rsidRPr="00321973">
        <w:rPr>
          <w:rFonts w:ascii="Verdana" w:hAnsi="Verdana" w:cs="Verdana"/>
          <w:sz w:val="18"/>
          <w:szCs w:val="18"/>
        </w:rPr>
        <w:t>Observación de la actitud y comportamiento de los alumnos.</w:t>
      </w:r>
    </w:p>
    <w:p w:rsidR="0016185B" w:rsidRPr="00321973" w:rsidRDefault="0016185B" w:rsidP="00E9407C">
      <w:pPr>
        <w:pStyle w:val="Footer"/>
        <w:numPr>
          <w:ilvl w:val="0"/>
          <w:numId w:val="21"/>
        </w:numPr>
        <w:tabs>
          <w:tab w:val="clear" w:pos="4252"/>
          <w:tab w:val="clear" w:pos="8504"/>
          <w:tab w:val="num" w:pos="426"/>
        </w:tabs>
        <w:ind w:left="426" w:hanging="426"/>
        <w:rPr>
          <w:rFonts w:ascii="Verdana" w:hAnsi="Verdana" w:cs="Verdana"/>
          <w:sz w:val="18"/>
          <w:szCs w:val="18"/>
        </w:rPr>
      </w:pPr>
      <w:r w:rsidRPr="00321973">
        <w:rPr>
          <w:rFonts w:ascii="Verdana" w:hAnsi="Verdana" w:cs="Verdana"/>
          <w:sz w:val="18"/>
          <w:szCs w:val="18"/>
        </w:rPr>
        <w:t>Prueba específica de evaluación de la unidad didáctica.</w:t>
      </w:r>
    </w:p>
    <w:p w:rsidR="0016185B" w:rsidRPr="00321973" w:rsidRDefault="0016185B" w:rsidP="001A0084">
      <w:pPr>
        <w:jc w:val="both"/>
        <w:rPr>
          <w:rFonts w:ascii="Verdana" w:hAnsi="Verdana" w:cs="Verdana"/>
          <w:sz w:val="18"/>
          <w:szCs w:val="18"/>
        </w:rPr>
      </w:pPr>
    </w:p>
    <w:p w:rsidR="0016185B" w:rsidRPr="00321973" w:rsidRDefault="0016185B" w:rsidP="001A0084">
      <w:pPr>
        <w:jc w:val="both"/>
        <w:rPr>
          <w:rFonts w:ascii="Verdana" w:hAnsi="Verdana" w:cs="Verdana"/>
          <w:sz w:val="18"/>
          <w:szCs w:val="18"/>
        </w:rPr>
      </w:pPr>
      <w:r w:rsidRPr="00321973">
        <w:rPr>
          <w:rFonts w:ascii="Verdana" w:hAnsi="Verdana" w:cs="Verdana"/>
          <w:sz w:val="18"/>
          <w:szCs w:val="18"/>
        </w:rPr>
        <w:t xml:space="preserve">Así las </w:t>
      </w:r>
      <w:r w:rsidRPr="00321973">
        <w:rPr>
          <w:rFonts w:ascii="Verdana" w:hAnsi="Verdana" w:cs="Verdana"/>
          <w:b/>
          <w:bCs/>
          <w:sz w:val="18"/>
          <w:szCs w:val="18"/>
          <w:u w:val="single"/>
        </w:rPr>
        <w:t>actividades de evaluación</w:t>
      </w:r>
      <w:r w:rsidRPr="00321973">
        <w:rPr>
          <w:rFonts w:ascii="Verdana" w:hAnsi="Verdana" w:cs="Verdana"/>
          <w:sz w:val="18"/>
          <w:szCs w:val="18"/>
        </w:rPr>
        <w:t xml:space="preserve"> podrían clasificarse en varios niveles:</w:t>
      </w:r>
    </w:p>
    <w:p w:rsidR="0016185B" w:rsidRPr="00321973" w:rsidRDefault="0016185B" w:rsidP="001A0084">
      <w:pPr>
        <w:jc w:val="both"/>
        <w:rPr>
          <w:rFonts w:ascii="Verdana" w:hAnsi="Verdana" w:cs="Verdana"/>
          <w:sz w:val="18"/>
          <w:szCs w:val="18"/>
        </w:rPr>
      </w:pPr>
    </w:p>
    <w:p w:rsidR="0016185B" w:rsidRPr="00321973" w:rsidRDefault="0016185B" w:rsidP="00E9407C">
      <w:pPr>
        <w:numPr>
          <w:ilvl w:val="0"/>
          <w:numId w:val="37"/>
        </w:numPr>
        <w:tabs>
          <w:tab w:val="clear" w:pos="709"/>
          <w:tab w:val="num" w:pos="180"/>
        </w:tabs>
        <w:jc w:val="both"/>
        <w:rPr>
          <w:rFonts w:ascii="Verdana" w:hAnsi="Verdana" w:cs="Verdana"/>
          <w:b/>
          <w:bCs/>
          <w:sz w:val="18"/>
          <w:szCs w:val="18"/>
        </w:rPr>
      </w:pPr>
      <w:r w:rsidRPr="00321973">
        <w:rPr>
          <w:rFonts w:ascii="Verdana" w:hAnsi="Verdana" w:cs="Verdana"/>
          <w:b/>
          <w:bCs/>
          <w:sz w:val="18"/>
          <w:szCs w:val="18"/>
        </w:rPr>
        <w:t>Actividades de evaluación formativa</w:t>
      </w:r>
      <w:r w:rsidRPr="00321973">
        <w:rPr>
          <w:rFonts w:ascii="Verdana" w:hAnsi="Verdana" w:cs="Verdana"/>
          <w:sz w:val="18"/>
          <w:szCs w:val="18"/>
        </w:rPr>
        <w:t xml:space="preserve">, donde el profesor evaluará el trabajo continuado de los alumnos a través de la observación y comprobación de la realización de actividades como: </w:t>
      </w:r>
    </w:p>
    <w:p w:rsidR="0016185B" w:rsidRPr="00321973" w:rsidRDefault="0016185B" w:rsidP="00E9407C">
      <w:pPr>
        <w:numPr>
          <w:ilvl w:val="0"/>
          <w:numId w:val="38"/>
        </w:numPr>
        <w:tabs>
          <w:tab w:val="num" w:pos="360"/>
        </w:tabs>
        <w:jc w:val="both"/>
        <w:rPr>
          <w:rFonts w:ascii="Verdana" w:hAnsi="Verdana" w:cs="Verdana"/>
          <w:b/>
          <w:bCs/>
          <w:sz w:val="18"/>
          <w:szCs w:val="18"/>
          <w:lang w:val="es-ES_tradnl"/>
        </w:rPr>
      </w:pPr>
      <w:r w:rsidRPr="00321973">
        <w:rPr>
          <w:rFonts w:ascii="Verdana" w:hAnsi="Verdana" w:cs="Verdana"/>
          <w:sz w:val="18"/>
          <w:szCs w:val="18"/>
        </w:rPr>
        <w:t>Ejercicios del Activity Book.</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Unit Review (AB)</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Picture Dictionary (AB).</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Grammar reference (PB).</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 xml:space="preserve">Grammar Booklet </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Reading and Writing Booklet</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Photocopiable 7 (final consolidation).</w:t>
      </w:r>
    </w:p>
    <w:p w:rsidR="0016185B" w:rsidRPr="00321973" w:rsidRDefault="0016185B" w:rsidP="001A0084">
      <w:pPr>
        <w:jc w:val="both"/>
        <w:rPr>
          <w:rFonts w:ascii="Verdana" w:hAnsi="Verdana" w:cs="Verdana"/>
          <w:sz w:val="18"/>
          <w:szCs w:val="18"/>
          <w:lang w:val="en-US"/>
        </w:rPr>
      </w:pPr>
    </w:p>
    <w:p w:rsidR="0016185B" w:rsidRPr="00321973" w:rsidRDefault="0016185B" w:rsidP="00E9407C">
      <w:pPr>
        <w:numPr>
          <w:ilvl w:val="0"/>
          <w:numId w:val="13"/>
        </w:numPr>
        <w:tabs>
          <w:tab w:val="clear" w:pos="709"/>
          <w:tab w:val="num" w:pos="180"/>
        </w:tabs>
        <w:jc w:val="both"/>
        <w:rPr>
          <w:rFonts w:ascii="Verdana" w:hAnsi="Verdana" w:cs="Verdana"/>
          <w:b/>
          <w:bCs/>
          <w:sz w:val="18"/>
          <w:szCs w:val="18"/>
        </w:rPr>
      </w:pPr>
      <w:r w:rsidRPr="00321973">
        <w:rPr>
          <w:rFonts w:ascii="Verdana" w:hAnsi="Verdana" w:cs="Verdana"/>
          <w:b/>
          <w:bCs/>
          <w:sz w:val="18"/>
          <w:szCs w:val="18"/>
        </w:rPr>
        <w:t>Actividades que evaluación sumativa</w:t>
      </w:r>
      <w:r w:rsidRPr="00321973">
        <w:rPr>
          <w:rFonts w:ascii="Verdana" w:hAnsi="Verdana" w:cs="Verdana"/>
          <w:sz w:val="18"/>
          <w:szCs w:val="18"/>
        </w:rPr>
        <w:t xml:space="preserve"> con la realización de las diversas actividades de evaluación que se recogen a lo largo de la programación de la unidad y que están relacionadas directamente con la adquisición y el dominio de los objetivos didácticos como:</w:t>
      </w:r>
    </w:p>
    <w:p w:rsidR="0016185B" w:rsidRPr="001E4286" w:rsidRDefault="0016185B" w:rsidP="00E9407C">
      <w:pPr>
        <w:numPr>
          <w:ilvl w:val="0"/>
          <w:numId w:val="38"/>
        </w:numPr>
        <w:jc w:val="both"/>
        <w:rPr>
          <w:rFonts w:ascii="Verdana" w:hAnsi="Verdana" w:cs="Verdana"/>
          <w:sz w:val="18"/>
          <w:szCs w:val="18"/>
        </w:rPr>
      </w:pPr>
      <w:r w:rsidRPr="001E4286">
        <w:rPr>
          <w:rFonts w:ascii="Verdana" w:hAnsi="Verdana" w:cs="Verdana"/>
          <w:sz w:val="18"/>
          <w:szCs w:val="18"/>
        </w:rPr>
        <w:t>Un Progress Check para cada lección.</w:t>
      </w:r>
    </w:p>
    <w:p w:rsidR="0016185B" w:rsidRPr="001E4286" w:rsidRDefault="0016185B" w:rsidP="00E9407C">
      <w:pPr>
        <w:numPr>
          <w:ilvl w:val="0"/>
          <w:numId w:val="38"/>
        </w:numPr>
        <w:jc w:val="both"/>
        <w:rPr>
          <w:rFonts w:ascii="Verdana" w:hAnsi="Verdana" w:cs="Verdana"/>
          <w:sz w:val="18"/>
          <w:szCs w:val="18"/>
        </w:rPr>
      </w:pPr>
      <w:r w:rsidRPr="001E4286">
        <w:rPr>
          <w:rFonts w:ascii="Verdana" w:hAnsi="Verdana" w:cs="Verdana"/>
          <w:sz w:val="18"/>
          <w:szCs w:val="18"/>
        </w:rPr>
        <w:t>Una prueba de diagnóstico para el comienzo del curso: Diagnostic Test (Test Booklet in the Teacher’s components).</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Un test para cada unidad didáctica, Test 1-8 (Test Booklet in theTeacher’s components)</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Tres end-of term Tests (Test Booklet)</w:t>
      </w:r>
    </w:p>
    <w:p w:rsidR="0016185B" w:rsidRPr="00321973" w:rsidRDefault="0016185B" w:rsidP="00E9407C">
      <w:pPr>
        <w:numPr>
          <w:ilvl w:val="0"/>
          <w:numId w:val="38"/>
        </w:numPr>
        <w:jc w:val="both"/>
        <w:rPr>
          <w:rFonts w:ascii="Verdana" w:hAnsi="Verdana" w:cs="Verdana"/>
          <w:sz w:val="18"/>
          <w:szCs w:val="18"/>
          <w:lang w:val="en-US"/>
        </w:rPr>
      </w:pPr>
      <w:r w:rsidRPr="00321973">
        <w:rPr>
          <w:rFonts w:ascii="Verdana" w:hAnsi="Verdana" w:cs="Verdana"/>
          <w:sz w:val="18"/>
          <w:szCs w:val="18"/>
          <w:lang w:val="en-US"/>
        </w:rPr>
        <w:t>Un end-of-year Test (Test Booklet)</w:t>
      </w:r>
    </w:p>
    <w:p w:rsidR="0016185B" w:rsidRPr="005D5497" w:rsidRDefault="0016185B" w:rsidP="00E9407C">
      <w:pPr>
        <w:numPr>
          <w:ilvl w:val="0"/>
          <w:numId w:val="38"/>
        </w:numPr>
        <w:jc w:val="both"/>
        <w:rPr>
          <w:rFonts w:ascii="Verdana" w:hAnsi="Verdana" w:cs="Verdana"/>
          <w:sz w:val="18"/>
          <w:szCs w:val="18"/>
        </w:rPr>
      </w:pPr>
      <w:r w:rsidRPr="005D5497">
        <w:rPr>
          <w:rFonts w:ascii="Verdana" w:hAnsi="Verdana" w:cs="Verdana"/>
          <w:sz w:val="18"/>
          <w:szCs w:val="18"/>
        </w:rPr>
        <w:t>Progress Check (PB) para cada unidad.</w:t>
      </w:r>
    </w:p>
    <w:p w:rsidR="0016185B" w:rsidRPr="00321973" w:rsidRDefault="0016185B" w:rsidP="00E9407C">
      <w:pPr>
        <w:numPr>
          <w:ilvl w:val="0"/>
          <w:numId w:val="38"/>
        </w:numPr>
        <w:tabs>
          <w:tab w:val="clear" w:pos="746"/>
        </w:tabs>
        <w:jc w:val="both"/>
        <w:rPr>
          <w:rFonts w:ascii="Verdana" w:hAnsi="Verdana" w:cs="Verdana"/>
          <w:sz w:val="18"/>
          <w:szCs w:val="18"/>
          <w:lang w:val="en-US"/>
        </w:rPr>
      </w:pPr>
      <w:r w:rsidRPr="00321973">
        <w:rPr>
          <w:rFonts w:ascii="Verdana" w:hAnsi="Verdana" w:cs="Verdana"/>
          <w:sz w:val="18"/>
          <w:szCs w:val="18"/>
          <w:lang w:val="en-US"/>
        </w:rPr>
        <w:t>Actividades de autoevaluación:</w:t>
      </w:r>
    </w:p>
    <w:p w:rsidR="0016185B" w:rsidRPr="001E4286" w:rsidRDefault="0016185B" w:rsidP="00E9407C">
      <w:pPr>
        <w:numPr>
          <w:ilvl w:val="0"/>
          <w:numId w:val="38"/>
        </w:numPr>
        <w:jc w:val="both"/>
        <w:rPr>
          <w:rFonts w:ascii="Verdana" w:hAnsi="Verdana" w:cs="Verdana"/>
          <w:sz w:val="18"/>
          <w:szCs w:val="18"/>
        </w:rPr>
      </w:pPr>
      <w:r w:rsidRPr="001E4286">
        <w:rPr>
          <w:rFonts w:ascii="Verdana" w:hAnsi="Verdana" w:cs="Verdana"/>
          <w:sz w:val="18"/>
          <w:szCs w:val="18"/>
        </w:rPr>
        <w:t xml:space="preserve">Activity Book: Actividad de autoevaluación al final de cada unidad </w:t>
      </w:r>
    </w:p>
    <w:p w:rsidR="0016185B" w:rsidRPr="001E4286" w:rsidRDefault="0016185B" w:rsidP="00E9407C">
      <w:pPr>
        <w:numPr>
          <w:ilvl w:val="0"/>
          <w:numId w:val="38"/>
        </w:numPr>
        <w:jc w:val="both"/>
        <w:rPr>
          <w:rFonts w:ascii="Verdana" w:hAnsi="Verdana" w:cs="Verdana"/>
          <w:sz w:val="18"/>
          <w:szCs w:val="18"/>
        </w:rPr>
      </w:pPr>
      <w:r w:rsidRPr="001E4286">
        <w:rPr>
          <w:rFonts w:ascii="Verdana" w:hAnsi="Verdana" w:cs="Verdana"/>
          <w:sz w:val="18"/>
          <w:szCs w:val="18"/>
        </w:rPr>
        <w:t>Pupil’s Book: Al final de cada unidad en la sección (I Can) sirve para que los alumnos se autoevalúen.</w:t>
      </w:r>
    </w:p>
    <w:p w:rsidR="0016185B" w:rsidRDefault="0016185B" w:rsidP="001A0084">
      <w:pPr>
        <w:jc w:val="both"/>
        <w:rPr>
          <w:rFonts w:ascii="Verdana" w:hAnsi="Verdana" w:cs="Verdana"/>
          <w:sz w:val="20"/>
          <w:szCs w:val="20"/>
        </w:rPr>
      </w:pPr>
    </w:p>
    <w:p w:rsidR="0016185B" w:rsidRPr="00675880" w:rsidRDefault="0016185B" w:rsidP="00E9407C">
      <w:pPr>
        <w:numPr>
          <w:ilvl w:val="0"/>
          <w:numId w:val="13"/>
        </w:numPr>
        <w:tabs>
          <w:tab w:val="clear" w:pos="709"/>
          <w:tab w:val="num" w:pos="180"/>
        </w:tabs>
        <w:jc w:val="both"/>
        <w:rPr>
          <w:rFonts w:ascii="Verdana" w:hAnsi="Verdana" w:cs="Verdana"/>
          <w:b/>
          <w:bCs/>
          <w:sz w:val="18"/>
          <w:szCs w:val="18"/>
        </w:rPr>
      </w:pPr>
      <w:r w:rsidRPr="00675880">
        <w:rPr>
          <w:rFonts w:ascii="Verdana" w:hAnsi="Verdana" w:cs="Verdana"/>
          <w:b/>
          <w:bCs/>
          <w:sz w:val="18"/>
          <w:szCs w:val="18"/>
        </w:rPr>
        <w:t>Actividades de autoevaluación:</w:t>
      </w:r>
    </w:p>
    <w:p w:rsidR="0016185B" w:rsidRPr="00675880" w:rsidRDefault="0016185B" w:rsidP="00E9407C">
      <w:pPr>
        <w:numPr>
          <w:ilvl w:val="0"/>
          <w:numId w:val="38"/>
        </w:numPr>
        <w:jc w:val="both"/>
        <w:rPr>
          <w:rFonts w:ascii="Verdana" w:hAnsi="Verdana" w:cs="Verdana"/>
          <w:sz w:val="18"/>
          <w:szCs w:val="18"/>
        </w:rPr>
      </w:pPr>
      <w:r w:rsidRPr="00675880">
        <w:rPr>
          <w:rFonts w:ascii="Verdana" w:hAnsi="Verdana" w:cs="Verdana"/>
          <w:sz w:val="18"/>
          <w:szCs w:val="18"/>
        </w:rPr>
        <w:t xml:space="preserve">Activity Book: Actividad de autoevaluación al final de cada unidad </w:t>
      </w:r>
    </w:p>
    <w:p w:rsidR="0016185B" w:rsidRDefault="0016185B" w:rsidP="00E9407C">
      <w:pPr>
        <w:numPr>
          <w:ilvl w:val="0"/>
          <w:numId w:val="38"/>
        </w:numPr>
        <w:jc w:val="both"/>
        <w:rPr>
          <w:rFonts w:ascii="Verdana" w:hAnsi="Verdana" w:cs="Verdana"/>
          <w:sz w:val="18"/>
          <w:szCs w:val="18"/>
        </w:rPr>
      </w:pPr>
      <w:r w:rsidRPr="00675880">
        <w:rPr>
          <w:rFonts w:ascii="Verdana" w:hAnsi="Verdana" w:cs="Verdana"/>
          <w:sz w:val="18"/>
          <w:szCs w:val="18"/>
        </w:rPr>
        <w:t>Pupil’s Book: Al final de cada unidad en la sección (</w:t>
      </w:r>
      <w:r w:rsidRPr="00675880">
        <w:rPr>
          <w:rFonts w:ascii="Verdana" w:hAnsi="Verdana" w:cs="Verdana"/>
          <w:b/>
          <w:bCs/>
          <w:sz w:val="18"/>
          <w:szCs w:val="18"/>
        </w:rPr>
        <w:t>I Can</w:t>
      </w:r>
      <w:r w:rsidRPr="00675880">
        <w:rPr>
          <w:rFonts w:ascii="Verdana" w:hAnsi="Verdana" w:cs="Verdana"/>
          <w:sz w:val="18"/>
          <w:szCs w:val="18"/>
        </w:rPr>
        <w:t>) sirve para que los alumnos se autoevalúen.</w:t>
      </w:r>
    </w:p>
    <w:p w:rsidR="0016185B" w:rsidRPr="001A0084" w:rsidRDefault="0016185B" w:rsidP="001A0084">
      <w:pPr>
        <w:jc w:val="both"/>
        <w:rPr>
          <w:rFonts w:ascii="Verdana" w:hAnsi="Verdana" w:cs="Verdana"/>
          <w:sz w:val="18"/>
          <w:szCs w:val="18"/>
        </w:rPr>
      </w:pPr>
    </w:p>
    <w:p w:rsidR="0016185B" w:rsidRPr="009D20C0" w:rsidRDefault="0016185B" w:rsidP="001A0084">
      <w:pPr>
        <w:jc w:val="both"/>
        <w:rPr>
          <w:rFonts w:ascii="Verdana" w:hAnsi="Verdana" w:cs="Verdana"/>
          <w:b/>
          <w:bCs/>
          <w:sz w:val="18"/>
          <w:szCs w:val="18"/>
        </w:rPr>
      </w:pPr>
      <w:bookmarkStart w:id="13" w:name="_Toc383599403"/>
      <w:r w:rsidRPr="009D20C0">
        <w:rPr>
          <w:rFonts w:ascii="Verdana" w:hAnsi="Verdana" w:cs="Verdana"/>
          <w:b/>
          <w:bCs/>
          <w:sz w:val="18"/>
          <w:szCs w:val="18"/>
        </w:rPr>
        <w:t>2.6.2- Criterios de evaluación</w:t>
      </w:r>
    </w:p>
    <w:p w:rsidR="0016185B" w:rsidRDefault="0016185B" w:rsidP="001A0084">
      <w:pPr>
        <w:suppressAutoHyphens/>
        <w:spacing w:before="240" w:line="276" w:lineRule="auto"/>
        <w:rPr>
          <w:rFonts w:ascii="Verdana" w:hAnsi="Verdana" w:cs="Verdana"/>
          <w:sz w:val="18"/>
          <w:szCs w:val="18"/>
        </w:rPr>
      </w:pPr>
      <w:r w:rsidRPr="009D20C0">
        <w:rPr>
          <w:rFonts w:ascii="Verdana" w:hAnsi="Verdana" w:cs="Verdana"/>
          <w:sz w:val="18"/>
          <w:szCs w:val="18"/>
        </w:rPr>
        <w:t xml:space="preserve">Los criterios de evaluación que establece el currículo para el </w:t>
      </w:r>
      <w:r>
        <w:rPr>
          <w:rFonts w:ascii="Verdana" w:hAnsi="Verdana" w:cs="Verdana"/>
          <w:b/>
          <w:bCs/>
          <w:sz w:val="18"/>
          <w:szCs w:val="18"/>
        </w:rPr>
        <w:t>6</w:t>
      </w:r>
      <w:r w:rsidRPr="009D20C0">
        <w:rPr>
          <w:rFonts w:ascii="Verdana" w:hAnsi="Verdana" w:cs="Verdana"/>
          <w:b/>
          <w:bCs/>
          <w:sz w:val="18"/>
          <w:szCs w:val="18"/>
        </w:rPr>
        <w:t>º curso de Educación Primaria</w:t>
      </w:r>
      <w:r w:rsidRPr="009D20C0">
        <w:rPr>
          <w:rFonts w:ascii="Verdana" w:hAnsi="Verdana" w:cs="Verdana"/>
          <w:sz w:val="18"/>
          <w:szCs w:val="18"/>
        </w:rPr>
        <w:t xml:space="preserve"> en el área de lengua extranjera, organizados en cuatro grandes bloques: comprensión y producción (expresión e interacción) de textos orales y escritos, son los siguientes:</w:t>
      </w:r>
    </w:p>
    <w:p w:rsidR="0016185B" w:rsidRPr="00DF2EB7" w:rsidRDefault="0016185B" w:rsidP="00352CF6">
      <w:pPr>
        <w:suppressAutoHyphens/>
        <w:spacing w:before="240" w:line="276" w:lineRule="auto"/>
        <w:rPr>
          <w:rFonts w:ascii="Tahoma" w:hAnsi="Tahoma" w:cs="Tahoma"/>
          <w:sz w:val="20"/>
          <w:szCs w:val="20"/>
        </w:rPr>
      </w:pPr>
    </w:p>
    <w:p w:rsidR="0016185B" w:rsidRPr="0012057F" w:rsidRDefault="0016185B" w:rsidP="006E0846">
      <w:pPr>
        <w:shd w:val="clear" w:color="auto" w:fill="FDE9D9"/>
        <w:autoSpaceDE w:val="0"/>
        <w:autoSpaceDN w:val="0"/>
        <w:adjustRightInd w:val="0"/>
        <w:rPr>
          <w:rFonts w:ascii="Verdana" w:hAnsi="Verdana" w:cs="Verdana"/>
          <w:b/>
          <w:bCs/>
          <w:sz w:val="18"/>
          <w:szCs w:val="18"/>
        </w:rPr>
      </w:pPr>
      <w:r w:rsidRPr="0012057F">
        <w:rPr>
          <w:rFonts w:ascii="Verdana" w:hAnsi="Verdana" w:cs="Verdana"/>
          <w:b/>
          <w:bCs/>
          <w:sz w:val="18"/>
          <w:szCs w:val="18"/>
        </w:rPr>
        <w:t xml:space="preserve">Bloque 1: COMPRENSIÓN DE TEXTOS ORALES </w:t>
      </w:r>
    </w:p>
    <w:p w:rsidR="0016185B" w:rsidRPr="0012057F" w:rsidRDefault="0016185B" w:rsidP="006E0846">
      <w:pPr>
        <w:autoSpaceDE w:val="0"/>
        <w:autoSpaceDN w:val="0"/>
        <w:adjustRightInd w:val="0"/>
        <w:rPr>
          <w:rFonts w:ascii="Verdana" w:hAnsi="Verdana" w:cs="Verdana"/>
          <w:sz w:val="18"/>
          <w:szCs w:val="18"/>
        </w:rPr>
      </w:pPr>
    </w:p>
    <w:p w:rsidR="0016185B" w:rsidRPr="0012057F" w:rsidRDefault="0016185B" w:rsidP="006E0846">
      <w:pPr>
        <w:autoSpaceDE w:val="0"/>
        <w:autoSpaceDN w:val="0"/>
        <w:adjustRightInd w:val="0"/>
        <w:rPr>
          <w:rFonts w:ascii="Verdana" w:hAnsi="Verdana" w:cs="Verdana"/>
          <w:sz w:val="18"/>
          <w:szCs w:val="18"/>
        </w:rPr>
      </w:pPr>
      <w:r w:rsidRPr="0012057F">
        <w:rPr>
          <w:rFonts w:ascii="Verdana" w:hAnsi="Verdana" w:cs="Verdana"/>
          <w:sz w:val="18"/>
          <w:szCs w:val="18"/>
        </w:rPr>
        <w:t>BL1.1.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rsidP="006E0846">
      <w:pPr>
        <w:autoSpaceDE w:val="0"/>
        <w:autoSpaceDN w:val="0"/>
        <w:adjustRightInd w:val="0"/>
        <w:rPr>
          <w:rFonts w:ascii="Verdana" w:hAnsi="Verdana" w:cs="Verdana"/>
          <w:sz w:val="18"/>
          <w:szCs w:val="18"/>
        </w:rPr>
      </w:pPr>
    </w:p>
    <w:p w:rsidR="0016185B" w:rsidRPr="0012057F" w:rsidRDefault="0016185B" w:rsidP="006E0846">
      <w:pPr>
        <w:autoSpaceDE w:val="0"/>
        <w:autoSpaceDN w:val="0"/>
        <w:adjustRightInd w:val="0"/>
        <w:rPr>
          <w:rFonts w:ascii="Verdana" w:hAnsi="Verdana" w:cs="Verdana"/>
          <w:sz w:val="18"/>
          <w:szCs w:val="18"/>
        </w:rPr>
      </w:pPr>
      <w:r w:rsidRPr="0012057F">
        <w:rPr>
          <w:rFonts w:ascii="Verdana" w:hAnsi="Verdana" w:cs="Verdana"/>
          <w:sz w:val="18"/>
          <w:szCs w:val="18"/>
        </w:rPr>
        <w:t>BL1.2.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rsidP="006E0846">
      <w:pPr>
        <w:autoSpaceDE w:val="0"/>
        <w:autoSpaceDN w:val="0"/>
        <w:adjustRightInd w:val="0"/>
        <w:rPr>
          <w:rFonts w:ascii="Verdana" w:hAnsi="Verdana" w:cs="Verdana"/>
          <w:sz w:val="18"/>
          <w:szCs w:val="18"/>
        </w:rPr>
      </w:pPr>
    </w:p>
    <w:p w:rsidR="0016185B" w:rsidRPr="0012057F" w:rsidRDefault="0016185B" w:rsidP="006E0846">
      <w:pPr>
        <w:autoSpaceDE w:val="0"/>
        <w:autoSpaceDN w:val="0"/>
        <w:adjustRightInd w:val="0"/>
        <w:rPr>
          <w:rFonts w:ascii="Verdana" w:hAnsi="Verdana" w:cs="Verdana"/>
          <w:sz w:val="18"/>
          <w:szCs w:val="18"/>
        </w:rPr>
      </w:pPr>
      <w:r w:rsidRPr="0012057F">
        <w:rPr>
          <w:rFonts w:ascii="Verdana" w:hAnsi="Verdana" w:cs="Verdana"/>
          <w:sz w:val="18"/>
          <w:szCs w:val="18"/>
        </w:rPr>
        <w:t>BL1.3. Distinguir aspectos socioculturales y sociolingüísticos, concretos y significativos de distintos países, como características propias, hábitos, convenciones, costumbres, creencias, valores y</w:t>
      </w:r>
      <w:r>
        <w:rPr>
          <w:rFonts w:ascii="Verdana" w:hAnsi="Verdana" w:cs="Verdana"/>
          <w:sz w:val="18"/>
          <w:szCs w:val="18"/>
        </w:rPr>
        <w:t xml:space="preserve"> </w:t>
      </w:r>
      <w:r w:rsidRPr="0012057F">
        <w:rPr>
          <w:rFonts w:ascii="Verdana" w:hAnsi="Verdana" w:cs="Verdana"/>
          <w:sz w:val="18"/>
          <w:szCs w:val="18"/>
        </w:rPr>
        <w:t>actitudes, aplicando los conocimientos adquiridos a una comprensión oral, respetando las normas de cortesía básicas y demostrando respeto a las diferencias.</w:t>
      </w:r>
    </w:p>
    <w:p w:rsidR="0016185B" w:rsidRDefault="0016185B" w:rsidP="006E0846">
      <w:pPr>
        <w:autoSpaceDE w:val="0"/>
        <w:autoSpaceDN w:val="0"/>
        <w:adjustRightInd w:val="0"/>
        <w:rPr>
          <w:rFonts w:ascii="Verdana" w:hAnsi="Verdana" w:cs="Verdana"/>
          <w:sz w:val="18"/>
          <w:szCs w:val="18"/>
        </w:rPr>
      </w:pPr>
    </w:p>
    <w:p w:rsidR="0016185B" w:rsidRPr="0012057F" w:rsidRDefault="0016185B" w:rsidP="006E0846">
      <w:pPr>
        <w:autoSpaceDE w:val="0"/>
        <w:autoSpaceDN w:val="0"/>
        <w:adjustRightInd w:val="0"/>
        <w:rPr>
          <w:rFonts w:ascii="Verdana" w:hAnsi="Verdana" w:cs="Verdana"/>
          <w:sz w:val="18"/>
          <w:szCs w:val="18"/>
        </w:rPr>
      </w:pPr>
      <w:r w:rsidRPr="0012057F">
        <w:rPr>
          <w:rFonts w:ascii="Verdana" w:hAnsi="Verdana" w:cs="Verdana"/>
          <w:sz w:val="18"/>
          <w:szCs w:val="18"/>
        </w:rPr>
        <w:t>BL1.4. Identificar, de manera autónoma, un repertorio de léxico de alta frecuencia contextualizado en situaciones cotidianas, habituales y concretas relacionadas con los propios intereses, experiencias y necesidades.</w:t>
      </w:r>
    </w:p>
    <w:p w:rsidR="0016185B" w:rsidRPr="00CC4360" w:rsidRDefault="0016185B" w:rsidP="00352CF6">
      <w:pPr>
        <w:tabs>
          <w:tab w:val="left" w:pos="3296"/>
        </w:tabs>
        <w:autoSpaceDE w:val="0"/>
        <w:autoSpaceDN w:val="0"/>
        <w:adjustRightInd w:val="0"/>
        <w:rPr>
          <w:rFonts w:ascii="Verdana" w:hAnsi="Verdana" w:cs="Verdana"/>
          <w:sz w:val="20"/>
          <w:szCs w:val="20"/>
        </w:rPr>
      </w:pPr>
      <w:r>
        <w:rPr>
          <w:rFonts w:ascii="Verdana" w:hAnsi="Verdana" w:cs="Verdana"/>
          <w:sz w:val="20"/>
          <w:szCs w:val="20"/>
        </w:rPr>
        <w:tab/>
      </w:r>
    </w:p>
    <w:p w:rsidR="0016185B" w:rsidRPr="0012057F" w:rsidRDefault="0016185B" w:rsidP="00FE2077">
      <w:pPr>
        <w:shd w:val="clear" w:color="auto" w:fill="FDE9D9"/>
        <w:autoSpaceDE w:val="0"/>
        <w:autoSpaceDN w:val="0"/>
        <w:adjustRightInd w:val="0"/>
        <w:rPr>
          <w:rFonts w:ascii="Verdana" w:hAnsi="Verdana" w:cs="Verdana"/>
          <w:b/>
          <w:bCs/>
          <w:sz w:val="18"/>
          <w:szCs w:val="18"/>
        </w:rPr>
      </w:pPr>
      <w:r w:rsidRPr="0012057F">
        <w:rPr>
          <w:rFonts w:ascii="Verdana" w:hAnsi="Verdana" w:cs="Verdana"/>
          <w:b/>
          <w:bCs/>
          <w:sz w:val="18"/>
          <w:szCs w:val="18"/>
        </w:rPr>
        <w:t>Bloque 2: PRODUCCIÓN DE TEXTOS ORALES: EXPRESIÓN E INTERACCIÓN</w:t>
      </w:r>
    </w:p>
    <w:p w:rsidR="0016185B" w:rsidRPr="0012057F" w:rsidRDefault="0016185B" w:rsidP="00FE2077">
      <w:pPr>
        <w:autoSpaceDE w:val="0"/>
        <w:autoSpaceDN w:val="0"/>
        <w:adjustRightInd w:val="0"/>
        <w:rPr>
          <w:rFonts w:ascii="Verdana" w:hAnsi="Verdana" w:cs="Verdana"/>
          <w:sz w:val="18"/>
          <w:szCs w:val="18"/>
        </w:rPr>
      </w:pPr>
    </w:p>
    <w:p w:rsidR="0016185B" w:rsidRPr="0012057F" w:rsidRDefault="0016185B" w:rsidP="00FE2077">
      <w:pPr>
        <w:autoSpaceDE w:val="0"/>
        <w:autoSpaceDN w:val="0"/>
        <w:adjustRightInd w:val="0"/>
        <w:rPr>
          <w:rFonts w:ascii="Verdana" w:hAnsi="Verdana" w:cs="Verdana"/>
          <w:sz w:val="18"/>
          <w:szCs w:val="18"/>
        </w:rPr>
      </w:pPr>
      <w:r w:rsidRPr="0012057F">
        <w:rPr>
          <w:rFonts w:ascii="Verdana" w:hAnsi="Verdana" w:cs="Verdana"/>
          <w:sz w:val="18"/>
          <w:szCs w:val="18"/>
        </w:rPr>
        <w:t>BL2.1.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rsidP="00FE2077">
      <w:pPr>
        <w:autoSpaceDE w:val="0"/>
        <w:autoSpaceDN w:val="0"/>
        <w:adjustRightInd w:val="0"/>
        <w:rPr>
          <w:rFonts w:ascii="Verdana" w:hAnsi="Verdana" w:cs="Verdana"/>
          <w:sz w:val="18"/>
          <w:szCs w:val="18"/>
        </w:rPr>
      </w:pPr>
    </w:p>
    <w:p w:rsidR="0016185B" w:rsidRPr="0012057F" w:rsidRDefault="0016185B" w:rsidP="00FE2077">
      <w:pPr>
        <w:autoSpaceDE w:val="0"/>
        <w:autoSpaceDN w:val="0"/>
        <w:adjustRightInd w:val="0"/>
        <w:rPr>
          <w:rFonts w:ascii="Verdana" w:hAnsi="Verdana" w:cs="Verdana"/>
          <w:sz w:val="18"/>
          <w:szCs w:val="18"/>
        </w:rPr>
      </w:pPr>
      <w:r w:rsidRPr="0012057F">
        <w:rPr>
          <w:rFonts w:ascii="Verdana" w:hAnsi="Verdana" w:cs="Verdana"/>
          <w:sz w:val="18"/>
          <w:szCs w:val="18"/>
        </w:rPr>
        <w:t>BL2.2.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Pr="0012057F" w:rsidRDefault="0016185B" w:rsidP="00FE2077">
      <w:pPr>
        <w:autoSpaceDE w:val="0"/>
        <w:autoSpaceDN w:val="0"/>
        <w:adjustRightInd w:val="0"/>
        <w:rPr>
          <w:rFonts w:ascii="Verdana" w:hAnsi="Verdana" w:cs="Verdana"/>
          <w:sz w:val="18"/>
          <w:szCs w:val="18"/>
        </w:rPr>
      </w:pPr>
      <w:r w:rsidRPr="0012057F">
        <w:rPr>
          <w:rFonts w:ascii="Verdana" w:hAnsi="Verdana" w:cs="Verdana"/>
          <w:sz w:val="18"/>
          <w:szCs w:val="18"/>
        </w:rPr>
        <w:t>BL2.3.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rsidP="00FE2077">
      <w:pPr>
        <w:autoSpaceDE w:val="0"/>
        <w:autoSpaceDN w:val="0"/>
        <w:adjustRightInd w:val="0"/>
        <w:rPr>
          <w:rFonts w:ascii="Verdana" w:hAnsi="Verdana" w:cs="Verdana"/>
          <w:sz w:val="18"/>
          <w:szCs w:val="18"/>
        </w:rPr>
      </w:pPr>
    </w:p>
    <w:p w:rsidR="0016185B" w:rsidRPr="0012057F" w:rsidRDefault="0016185B" w:rsidP="00FE2077">
      <w:pPr>
        <w:autoSpaceDE w:val="0"/>
        <w:autoSpaceDN w:val="0"/>
        <w:adjustRightInd w:val="0"/>
        <w:rPr>
          <w:rFonts w:ascii="Verdana" w:hAnsi="Verdana" w:cs="Verdana"/>
          <w:sz w:val="18"/>
          <w:szCs w:val="18"/>
        </w:rPr>
      </w:pPr>
      <w:r w:rsidRPr="0012057F">
        <w:rPr>
          <w:rFonts w:ascii="Verdana" w:hAnsi="Verdana" w:cs="Verdana"/>
          <w:sz w:val="18"/>
          <w:szCs w:val="18"/>
        </w:rPr>
        <w:t>BL2.4.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rsidP="00FE2077">
      <w:pPr>
        <w:autoSpaceDE w:val="0"/>
        <w:autoSpaceDN w:val="0"/>
        <w:adjustRightInd w:val="0"/>
        <w:rPr>
          <w:rFonts w:ascii="Verdana" w:hAnsi="Verdana" w:cs="Verdana"/>
          <w:sz w:val="18"/>
          <w:szCs w:val="18"/>
        </w:rPr>
      </w:pPr>
    </w:p>
    <w:p w:rsidR="0016185B" w:rsidRPr="0012057F" w:rsidRDefault="0016185B" w:rsidP="00FE2077">
      <w:pPr>
        <w:autoSpaceDE w:val="0"/>
        <w:autoSpaceDN w:val="0"/>
        <w:adjustRightInd w:val="0"/>
        <w:rPr>
          <w:rFonts w:ascii="Verdana" w:hAnsi="Verdana" w:cs="Verdana"/>
          <w:sz w:val="18"/>
          <w:szCs w:val="18"/>
        </w:rPr>
      </w:pPr>
      <w:r w:rsidRPr="0012057F">
        <w:rPr>
          <w:rFonts w:ascii="Verdana" w:hAnsi="Verdana" w:cs="Verdana"/>
          <w:sz w:val="18"/>
          <w:szCs w:val="18"/>
        </w:rPr>
        <w:t>BL2.5.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rsidP="00FE2077">
      <w:pPr>
        <w:autoSpaceDE w:val="0"/>
        <w:autoSpaceDN w:val="0"/>
        <w:adjustRightInd w:val="0"/>
        <w:rPr>
          <w:rFonts w:ascii="Verdana" w:hAnsi="Verdana" w:cs="Verdana"/>
          <w:sz w:val="18"/>
          <w:szCs w:val="18"/>
        </w:rPr>
      </w:pPr>
    </w:p>
    <w:p w:rsidR="0016185B" w:rsidRPr="0012057F" w:rsidRDefault="0016185B" w:rsidP="00FE2077">
      <w:pPr>
        <w:autoSpaceDE w:val="0"/>
        <w:autoSpaceDN w:val="0"/>
        <w:adjustRightInd w:val="0"/>
        <w:rPr>
          <w:rFonts w:ascii="Verdana" w:hAnsi="Verdana" w:cs="Verdana"/>
          <w:sz w:val="18"/>
          <w:szCs w:val="18"/>
        </w:rPr>
      </w:pPr>
      <w:r w:rsidRPr="0012057F">
        <w:rPr>
          <w:rFonts w:ascii="Verdana" w:hAnsi="Verdana" w:cs="Verdana"/>
          <w:sz w:val="18"/>
          <w:szCs w:val="18"/>
        </w:rPr>
        <w:t>BL2.6.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rsidP="00352CF6">
      <w:pPr>
        <w:rPr>
          <w:rFonts w:ascii="Verdana" w:hAnsi="Verdana" w:cs="Verdana"/>
          <w:b/>
          <w:bCs/>
          <w:sz w:val="20"/>
          <w:szCs w:val="20"/>
        </w:rPr>
      </w:pPr>
    </w:p>
    <w:p w:rsidR="0016185B" w:rsidRPr="0012057F" w:rsidRDefault="0016185B" w:rsidP="00F53F91">
      <w:pPr>
        <w:shd w:val="clear" w:color="auto" w:fill="FDE9D9"/>
        <w:autoSpaceDE w:val="0"/>
        <w:autoSpaceDN w:val="0"/>
        <w:adjustRightInd w:val="0"/>
        <w:rPr>
          <w:rFonts w:ascii="Verdana" w:hAnsi="Verdana" w:cs="Verdana"/>
          <w:b/>
          <w:bCs/>
          <w:sz w:val="18"/>
          <w:szCs w:val="18"/>
        </w:rPr>
      </w:pPr>
      <w:r w:rsidRPr="0012057F">
        <w:rPr>
          <w:rFonts w:ascii="Verdana" w:hAnsi="Verdana" w:cs="Verdana"/>
          <w:b/>
          <w:bCs/>
          <w:sz w:val="18"/>
          <w:szCs w:val="18"/>
        </w:rPr>
        <w:t>Bloque 3: COMPRENSIÓN DE TEXTOS ESCRITOS</w:t>
      </w:r>
    </w:p>
    <w:p w:rsidR="0016185B" w:rsidRPr="0012057F" w:rsidRDefault="0016185B" w:rsidP="00F53F91">
      <w:pPr>
        <w:autoSpaceDE w:val="0"/>
        <w:autoSpaceDN w:val="0"/>
        <w:adjustRightInd w:val="0"/>
        <w:rPr>
          <w:rFonts w:ascii="Verdana" w:hAnsi="Verdana" w:cs="Verdana"/>
          <w:sz w:val="18"/>
          <w:szCs w:val="18"/>
        </w:rPr>
      </w:pPr>
    </w:p>
    <w:p w:rsidR="0016185B" w:rsidRPr="0012057F" w:rsidRDefault="0016185B" w:rsidP="00F53F91">
      <w:pPr>
        <w:autoSpaceDE w:val="0"/>
        <w:autoSpaceDN w:val="0"/>
        <w:adjustRightInd w:val="0"/>
        <w:rPr>
          <w:rFonts w:ascii="Verdana" w:hAnsi="Verdana" w:cs="Verdana"/>
          <w:sz w:val="18"/>
          <w:szCs w:val="18"/>
        </w:rPr>
      </w:pPr>
      <w:r w:rsidRPr="0012057F">
        <w:rPr>
          <w:rFonts w:ascii="Verdana" w:hAnsi="Verdana" w:cs="Verdana"/>
          <w:sz w:val="18"/>
          <w:szCs w:val="18"/>
        </w:rPr>
        <w:t>BL3.1.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rsidP="00F53F91">
      <w:pPr>
        <w:autoSpaceDE w:val="0"/>
        <w:autoSpaceDN w:val="0"/>
        <w:adjustRightInd w:val="0"/>
        <w:rPr>
          <w:rFonts w:ascii="Verdana" w:hAnsi="Verdana" w:cs="Verdana"/>
          <w:sz w:val="18"/>
          <w:szCs w:val="18"/>
        </w:rPr>
      </w:pPr>
    </w:p>
    <w:p w:rsidR="0016185B" w:rsidRPr="0012057F" w:rsidRDefault="0016185B" w:rsidP="00F53F91">
      <w:pPr>
        <w:autoSpaceDE w:val="0"/>
        <w:autoSpaceDN w:val="0"/>
        <w:adjustRightInd w:val="0"/>
        <w:rPr>
          <w:rFonts w:ascii="Verdana" w:hAnsi="Verdana" w:cs="Verdana"/>
          <w:sz w:val="18"/>
          <w:szCs w:val="18"/>
        </w:rPr>
      </w:pPr>
      <w:r w:rsidRPr="0012057F">
        <w:rPr>
          <w:rFonts w:ascii="Verdana" w:hAnsi="Verdana" w:cs="Verdana"/>
          <w:sz w:val="18"/>
          <w:szCs w:val="18"/>
        </w:rPr>
        <w:t>BL3.2.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rsidP="00F53F91">
      <w:pPr>
        <w:autoSpaceDE w:val="0"/>
        <w:autoSpaceDN w:val="0"/>
        <w:adjustRightInd w:val="0"/>
        <w:rPr>
          <w:rFonts w:ascii="Verdana" w:hAnsi="Verdana" w:cs="Verdana"/>
          <w:sz w:val="18"/>
          <w:szCs w:val="18"/>
        </w:rPr>
      </w:pPr>
    </w:p>
    <w:p w:rsidR="0016185B" w:rsidRPr="0012057F" w:rsidRDefault="0016185B" w:rsidP="00F53F91">
      <w:pPr>
        <w:autoSpaceDE w:val="0"/>
        <w:autoSpaceDN w:val="0"/>
        <w:adjustRightInd w:val="0"/>
        <w:rPr>
          <w:rFonts w:ascii="Verdana" w:hAnsi="Verdana" w:cs="Verdana"/>
          <w:sz w:val="18"/>
          <w:szCs w:val="18"/>
        </w:rPr>
      </w:pPr>
      <w:r w:rsidRPr="0012057F">
        <w:rPr>
          <w:rFonts w:ascii="Verdana" w:hAnsi="Verdana" w:cs="Verdana"/>
          <w:sz w:val="18"/>
          <w:szCs w:val="18"/>
        </w:rPr>
        <w:t>BL3.3. Distinguir aspectos socioculturales y sociolingüísticos, concretos y significativos de distintos países y aplicar los conocimientos adquiridos a la comprensión escrita.</w:t>
      </w:r>
    </w:p>
    <w:p w:rsidR="0016185B" w:rsidRDefault="0016185B" w:rsidP="00F53F91">
      <w:pPr>
        <w:autoSpaceDE w:val="0"/>
        <w:autoSpaceDN w:val="0"/>
        <w:adjustRightInd w:val="0"/>
        <w:rPr>
          <w:rFonts w:ascii="Verdana" w:hAnsi="Verdana" w:cs="Verdana"/>
          <w:sz w:val="18"/>
          <w:szCs w:val="18"/>
        </w:rPr>
      </w:pPr>
    </w:p>
    <w:p w:rsidR="0016185B" w:rsidRPr="0012057F" w:rsidRDefault="0016185B" w:rsidP="00F53F91">
      <w:pPr>
        <w:autoSpaceDE w:val="0"/>
        <w:autoSpaceDN w:val="0"/>
        <w:adjustRightInd w:val="0"/>
        <w:rPr>
          <w:rFonts w:ascii="Verdana" w:hAnsi="Verdana" w:cs="Verdana"/>
          <w:sz w:val="18"/>
          <w:szCs w:val="18"/>
        </w:rPr>
      </w:pPr>
      <w:r w:rsidRPr="0012057F">
        <w:rPr>
          <w:rFonts w:ascii="Verdana" w:hAnsi="Verdana" w:cs="Verdana"/>
          <w:sz w:val="18"/>
          <w:szCs w:val="18"/>
        </w:rPr>
        <w:t>BL3.4.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Pr="00CC4360" w:rsidRDefault="0016185B" w:rsidP="00352CF6">
      <w:pPr>
        <w:autoSpaceDE w:val="0"/>
        <w:autoSpaceDN w:val="0"/>
        <w:adjustRightInd w:val="0"/>
        <w:rPr>
          <w:rFonts w:ascii="Verdana" w:hAnsi="Verdana" w:cs="Verdana"/>
          <w:sz w:val="20"/>
          <w:szCs w:val="20"/>
        </w:rPr>
      </w:pPr>
    </w:p>
    <w:p w:rsidR="0016185B" w:rsidRPr="00E00478" w:rsidRDefault="0016185B" w:rsidP="00530658">
      <w:pPr>
        <w:shd w:val="clear" w:color="auto" w:fill="FDE9D9"/>
        <w:rPr>
          <w:rFonts w:ascii="Verdana" w:hAnsi="Verdana" w:cs="Verdana"/>
          <w:b/>
          <w:bCs/>
          <w:sz w:val="18"/>
          <w:szCs w:val="18"/>
        </w:rPr>
      </w:pPr>
      <w:r w:rsidRPr="00E00478">
        <w:rPr>
          <w:rFonts w:ascii="Verdana" w:hAnsi="Verdana" w:cs="Verdana"/>
          <w:b/>
          <w:bCs/>
          <w:sz w:val="18"/>
          <w:szCs w:val="18"/>
        </w:rPr>
        <w:t>Bloque 4: PRODUCCIÓN DE TEXTOS ESCRITOS E INTERACCIÓN</w:t>
      </w:r>
    </w:p>
    <w:p w:rsidR="0016185B" w:rsidRPr="00E00478" w:rsidRDefault="0016185B" w:rsidP="00530658">
      <w:pPr>
        <w:autoSpaceDE w:val="0"/>
        <w:autoSpaceDN w:val="0"/>
        <w:adjustRightInd w:val="0"/>
        <w:rPr>
          <w:rFonts w:ascii="Verdana" w:hAnsi="Verdana" w:cs="Verdana"/>
          <w:sz w:val="18"/>
          <w:szCs w:val="18"/>
        </w:rPr>
      </w:pPr>
    </w:p>
    <w:p w:rsidR="0016185B" w:rsidRPr="00E00478" w:rsidRDefault="0016185B" w:rsidP="00530658">
      <w:pPr>
        <w:autoSpaceDE w:val="0"/>
        <w:autoSpaceDN w:val="0"/>
        <w:adjustRightInd w:val="0"/>
        <w:rPr>
          <w:rFonts w:ascii="Verdana" w:hAnsi="Verdana" w:cs="Verdana"/>
          <w:sz w:val="18"/>
          <w:szCs w:val="18"/>
        </w:rPr>
      </w:pPr>
      <w:r w:rsidRPr="00E00478">
        <w:rPr>
          <w:rFonts w:ascii="Verdana" w:hAnsi="Verdana" w:cs="Verdana"/>
          <w:sz w:val="18"/>
          <w:szCs w:val="18"/>
        </w:rPr>
        <w:t>BL4.1.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rsidP="00530658">
      <w:pPr>
        <w:autoSpaceDE w:val="0"/>
        <w:autoSpaceDN w:val="0"/>
        <w:adjustRightInd w:val="0"/>
        <w:rPr>
          <w:rFonts w:ascii="Verdana" w:hAnsi="Verdana" w:cs="Verdana"/>
          <w:sz w:val="18"/>
          <w:szCs w:val="18"/>
        </w:rPr>
      </w:pPr>
    </w:p>
    <w:p w:rsidR="0016185B" w:rsidRPr="00E00478" w:rsidRDefault="0016185B" w:rsidP="00530658">
      <w:pPr>
        <w:autoSpaceDE w:val="0"/>
        <w:autoSpaceDN w:val="0"/>
        <w:adjustRightInd w:val="0"/>
        <w:rPr>
          <w:rFonts w:ascii="Verdana" w:hAnsi="Verdana" w:cs="Verdana"/>
          <w:sz w:val="18"/>
          <w:szCs w:val="18"/>
        </w:rPr>
      </w:pPr>
      <w:r w:rsidRPr="00E00478">
        <w:rPr>
          <w:rFonts w:ascii="Verdana" w:hAnsi="Verdana" w:cs="Verdana"/>
          <w:sz w:val="18"/>
          <w:szCs w:val="18"/>
        </w:rPr>
        <w:t>BL4.2.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rsidP="00530658">
      <w:pPr>
        <w:autoSpaceDE w:val="0"/>
        <w:autoSpaceDN w:val="0"/>
        <w:adjustRightInd w:val="0"/>
        <w:rPr>
          <w:rFonts w:ascii="Verdana" w:hAnsi="Verdana" w:cs="Verdana"/>
          <w:sz w:val="18"/>
          <w:szCs w:val="18"/>
        </w:rPr>
      </w:pPr>
    </w:p>
    <w:p w:rsidR="0016185B" w:rsidRPr="00E00478" w:rsidRDefault="0016185B" w:rsidP="00530658">
      <w:pPr>
        <w:autoSpaceDE w:val="0"/>
        <w:autoSpaceDN w:val="0"/>
        <w:adjustRightInd w:val="0"/>
        <w:rPr>
          <w:rFonts w:ascii="Verdana" w:hAnsi="Verdana" w:cs="Verdana"/>
          <w:sz w:val="18"/>
          <w:szCs w:val="18"/>
        </w:rPr>
      </w:pPr>
      <w:r w:rsidRPr="00E00478">
        <w:rPr>
          <w:rFonts w:ascii="Verdana" w:hAnsi="Verdana" w:cs="Verdana"/>
          <w:sz w:val="18"/>
          <w:szCs w:val="18"/>
        </w:rPr>
        <w:t>BL4.3.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rsidP="00530658">
      <w:pPr>
        <w:autoSpaceDE w:val="0"/>
        <w:autoSpaceDN w:val="0"/>
        <w:adjustRightInd w:val="0"/>
        <w:rPr>
          <w:rFonts w:ascii="Verdana" w:hAnsi="Verdana" w:cs="Verdana"/>
          <w:sz w:val="18"/>
          <w:szCs w:val="18"/>
        </w:rPr>
      </w:pPr>
    </w:p>
    <w:p w:rsidR="0016185B" w:rsidRPr="00E00478" w:rsidRDefault="0016185B" w:rsidP="00530658">
      <w:pPr>
        <w:autoSpaceDE w:val="0"/>
        <w:autoSpaceDN w:val="0"/>
        <w:adjustRightInd w:val="0"/>
        <w:rPr>
          <w:rFonts w:ascii="Verdana" w:hAnsi="Verdana" w:cs="Verdana"/>
          <w:sz w:val="18"/>
          <w:szCs w:val="18"/>
        </w:rPr>
      </w:pPr>
      <w:r w:rsidRPr="00E00478">
        <w:rPr>
          <w:rFonts w:ascii="Verdana" w:hAnsi="Verdana" w:cs="Verdana"/>
          <w:sz w:val="18"/>
          <w:szCs w:val="18"/>
        </w:rPr>
        <w:t>BL4.4. Utilizar con supervisión un repertorio limitado de léxico escrito de alta frecuencia relativo a situaciones cotidianas y temas habituales y concretos, relacionados con los propios intereses, experiencias y necesidades.</w:t>
      </w:r>
    </w:p>
    <w:p w:rsidR="0016185B" w:rsidRPr="00E00478" w:rsidRDefault="0016185B" w:rsidP="00530658">
      <w:pPr>
        <w:autoSpaceDE w:val="0"/>
        <w:autoSpaceDN w:val="0"/>
        <w:adjustRightInd w:val="0"/>
        <w:rPr>
          <w:rFonts w:ascii="Verdana" w:hAnsi="Verdana" w:cs="Verdana"/>
          <w:sz w:val="18"/>
          <w:szCs w:val="18"/>
        </w:rPr>
      </w:pPr>
      <w:r w:rsidRPr="00E00478">
        <w:rPr>
          <w:rFonts w:ascii="Verdana" w:hAnsi="Verdana" w:cs="Verdana"/>
          <w:sz w:val="18"/>
          <w:szCs w:val="18"/>
        </w:rPr>
        <w:t>BL4.5.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rsidP="00530658">
      <w:pPr>
        <w:autoSpaceDE w:val="0"/>
        <w:autoSpaceDN w:val="0"/>
        <w:adjustRightInd w:val="0"/>
        <w:rPr>
          <w:rFonts w:ascii="Verdana" w:hAnsi="Verdana" w:cs="Verdana"/>
          <w:sz w:val="18"/>
          <w:szCs w:val="18"/>
        </w:rPr>
      </w:pPr>
    </w:p>
    <w:p w:rsidR="0016185B" w:rsidRPr="00E00478" w:rsidRDefault="0016185B" w:rsidP="00530658">
      <w:pPr>
        <w:autoSpaceDE w:val="0"/>
        <w:autoSpaceDN w:val="0"/>
        <w:adjustRightInd w:val="0"/>
        <w:rPr>
          <w:rFonts w:ascii="Verdana" w:hAnsi="Verdana" w:cs="Verdana"/>
          <w:b/>
          <w:bCs/>
          <w:color w:val="1F497D"/>
          <w:sz w:val="18"/>
          <w:szCs w:val="18"/>
        </w:rPr>
      </w:pPr>
      <w:r w:rsidRPr="00E00478">
        <w:rPr>
          <w:rFonts w:ascii="Verdana" w:hAnsi="Verdana" w:cs="Verdana"/>
          <w:sz w:val="18"/>
          <w:szCs w:val="18"/>
        </w:rPr>
        <w:t>BL4.6.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Pr="001C0730" w:rsidRDefault="0016185B" w:rsidP="00352CF6">
      <w:pPr>
        <w:rPr>
          <w:rFonts w:ascii="Verdana" w:hAnsi="Verdana" w:cs="Verdana"/>
          <w:b/>
          <w:bCs/>
          <w:sz w:val="20"/>
          <w:szCs w:val="20"/>
        </w:rPr>
      </w:pPr>
    </w:p>
    <w:bookmarkEnd w:id="13"/>
    <w:p w:rsidR="0016185B" w:rsidRPr="009D20C0" w:rsidRDefault="0016185B" w:rsidP="001C0730">
      <w:pPr>
        <w:jc w:val="both"/>
        <w:rPr>
          <w:rFonts w:ascii="Verdana" w:hAnsi="Verdana" w:cs="Verdana"/>
          <w:b/>
          <w:bCs/>
          <w:sz w:val="18"/>
          <w:szCs w:val="18"/>
        </w:rPr>
      </w:pPr>
      <w:r w:rsidRPr="009D20C0">
        <w:rPr>
          <w:rFonts w:ascii="Verdana" w:hAnsi="Verdana" w:cs="Verdana"/>
          <w:b/>
          <w:bCs/>
          <w:sz w:val="18"/>
          <w:szCs w:val="18"/>
        </w:rPr>
        <w:t>2.6.3 Estándares de aprendizaje evaluables</w:t>
      </w:r>
    </w:p>
    <w:p w:rsidR="0016185B" w:rsidRPr="009D20C0" w:rsidRDefault="0016185B" w:rsidP="001C0730">
      <w:pPr>
        <w:jc w:val="both"/>
        <w:rPr>
          <w:rFonts w:ascii="Verdana" w:hAnsi="Verdana" w:cs="Verdana"/>
          <w:b/>
          <w:bCs/>
          <w:sz w:val="18"/>
          <w:szCs w:val="18"/>
        </w:rPr>
      </w:pPr>
      <w:r w:rsidRPr="009D20C0">
        <w:rPr>
          <w:rFonts w:ascii="Verdana" w:hAnsi="Verdana" w:cs="Verdana"/>
          <w:sz w:val="18"/>
          <w:szCs w:val="18"/>
        </w:rPr>
        <w:t xml:space="preserve">Los estándares de aprendizaje en este </w:t>
      </w:r>
      <w:r w:rsidRPr="001C0730">
        <w:rPr>
          <w:rFonts w:ascii="Verdana" w:hAnsi="Verdana" w:cs="Verdana"/>
          <w:b/>
          <w:bCs/>
          <w:sz w:val="18"/>
          <w:szCs w:val="18"/>
        </w:rPr>
        <w:t>sexto curso de primaria</w:t>
      </w:r>
      <w:r w:rsidRPr="009D20C0">
        <w:rPr>
          <w:rFonts w:ascii="Verdana" w:hAnsi="Verdana" w:cs="Verdana"/>
          <w:sz w:val="18"/>
          <w:szCs w:val="18"/>
        </w:rPr>
        <w:t xml:space="preserve"> se han organizado en cuatro grandes bloques: comprensión y producción (expresión e interacción) de textos orales y escritos. Recogemos a continuación lo legislado (aplica el </w:t>
      </w:r>
      <w:r w:rsidRPr="009D20C0">
        <w:rPr>
          <w:rFonts w:ascii="Verdana" w:hAnsi="Verdana" w:cs="Verdana"/>
          <w:i/>
          <w:iCs/>
          <w:sz w:val="18"/>
          <w:szCs w:val="18"/>
        </w:rPr>
        <w:t>Real Decreto 126/2014, de 28 de febrero, por el que se establece el currículo básico de la Educación Primaria</w:t>
      </w:r>
      <w:r w:rsidRPr="009D20C0">
        <w:rPr>
          <w:rFonts w:ascii="Verdana" w:hAnsi="Verdana" w:cs="Verdana"/>
          <w:sz w:val="18"/>
          <w:szCs w:val="18"/>
        </w:rPr>
        <w:t>):</w:t>
      </w:r>
    </w:p>
    <w:p w:rsidR="0016185B" w:rsidRPr="009D20C0" w:rsidRDefault="0016185B" w:rsidP="001C0730">
      <w:pPr>
        <w:shd w:val="clear" w:color="auto" w:fill="FDE9D9"/>
        <w:suppressAutoHyphens/>
        <w:spacing w:before="240" w:after="240" w:line="276" w:lineRule="auto"/>
        <w:rPr>
          <w:rFonts w:ascii="Verdana" w:hAnsi="Verdana" w:cs="Verdana"/>
          <w:b/>
          <w:bCs/>
          <w:sz w:val="18"/>
          <w:szCs w:val="18"/>
        </w:rPr>
      </w:pPr>
      <w:r w:rsidRPr="009D20C0">
        <w:rPr>
          <w:rFonts w:ascii="Verdana" w:hAnsi="Verdana" w:cs="Verdana"/>
          <w:b/>
          <w:bCs/>
          <w:sz w:val="18"/>
          <w:szCs w:val="18"/>
        </w:rPr>
        <w:t>Bloque 1. COMPRENSIÓN DE TEXTOS ORALES</w:t>
      </w:r>
    </w:p>
    <w:p w:rsidR="0016185B" w:rsidRDefault="0016185B" w:rsidP="001C0730">
      <w:pPr>
        <w:pStyle w:val="ListParagraph"/>
        <w:ind w:left="0"/>
        <w:rPr>
          <w:rFonts w:ascii="Verdana" w:hAnsi="Verdana" w:cs="Verdana"/>
          <w:sz w:val="18"/>
          <w:szCs w:val="18"/>
        </w:rPr>
      </w:pPr>
      <w:r w:rsidRPr="009D20C0">
        <w:rPr>
          <w:rFonts w:ascii="Verdana" w:hAnsi="Verdana" w:cs="Verdana"/>
          <w:sz w:val="18"/>
          <w:szCs w:val="18"/>
        </w:rPr>
        <w:t>1. Comprende lo esencial de anuncios publicitarios sobre productos que le interesan (juegos, ordenadores, CD, etc.).</w:t>
      </w:r>
    </w:p>
    <w:p w:rsidR="0016185B" w:rsidRPr="009D20C0" w:rsidRDefault="0016185B" w:rsidP="001C0730">
      <w:pPr>
        <w:pStyle w:val="ListParagraph"/>
        <w:ind w:left="0"/>
        <w:rPr>
          <w:rFonts w:ascii="Verdana" w:hAnsi="Verdana" w:cs="Verdana"/>
          <w:sz w:val="18"/>
          <w:szCs w:val="18"/>
        </w:rPr>
      </w:pPr>
    </w:p>
    <w:p w:rsidR="0016185B" w:rsidRPr="009D20C0" w:rsidRDefault="0016185B" w:rsidP="001C0730">
      <w:pPr>
        <w:pStyle w:val="ListParagraph"/>
        <w:ind w:left="0"/>
        <w:rPr>
          <w:rFonts w:ascii="Verdana" w:hAnsi="Verdana" w:cs="Verdana"/>
          <w:sz w:val="18"/>
          <w:szCs w:val="18"/>
        </w:rPr>
      </w:pPr>
      <w:r w:rsidRPr="009D20C0">
        <w:rPr>
          <w:rFonts w:ascii="Verdana" w:hAnsi="Verdana" w:cs="Verdana"/>
          <w:sz w:val="18"/>
          <w:szCs w:val="18"/>
        </w:rPr>
        <w:t>2. Comprende mensajes y anuncios públicos que contengan instrucciones, indicaciones u otro tipo de información (por ejemplo, números, precios, horarios, en una estación o en unos grandes almacenes).</w:t>
      </w:r>
    </w:p>
    <w:p w:rsidR="0016185B" w:rsidRDefault="0016185B" w:rsidP="001C0730">
      <w:pPr>
        <w:pStyle w:val="ListParagraph"/>
        <w:ind w:left="0"/>
        <w:rPr>
          <w:rFonts w:ascii="Verdana" w:hAnsi="Verdana" w:cs="Verdana"/>
          <w:sz w:val="18"/>
          <w:szCs w:val="18"/>
        </w:rPr>
      </w:pPr>
    </w:p>
    <w:p w:rsidR="0016185B" w:rsidRPr="009D20C0" w:rsidRDefault="0016185B" w:rsidP="001C0730">
      <w:pPr>
        <w:pStyle w:val="ListParagraph"/>
        <w:ind w:left="0"/>
        <w:rPr>
          <w:rFonts w:ascii="Verdana" w:hAnsi="Verdana" w:cs="Verdana"/>
          <w:sz w:val="18"/>
          <w:szCs w:val="18"/>
        </w:rPr>
      </w:pPr>
      <w:r w:rsidRPr="009D20C0">
        <w:rPr>
          <w:rFonts w:ascii="Verdana" w:hAnsi="Verdana" w:cs="Verdana"/>
          <w:sz w:val="18"/>
          <w:szCs w:val="18"/>
        </w:rPr>
        <w:t>3. Entiende lo que se le dice en transacciones habituales sencillas (instrucciones, indicaciones, peticiones, avisos).</w:t>
      </w:r>
    </w:p>
    <w:p w:rsidR="0016185B" w:rsidRDefault="0016185B" w:rsidP="001C0730">
      <w:pPr>
        <w:pStyle w:val="ListParagraph"/>
        <w:ind w:left="0"/>
        <w:rPr>
          <w:rFonts w:ascii="Verdana" w:hAnsi="Verdana" w:cs="Verdana"/>
          <w:sz w:val="18"/>
          <w:szCs w:val="18"/>
        </w:rPr>
      </w:pPr>
    </w:p>
    <w:p w:rsidR="0016185B" w:rsidRPr="009D20C0" w:rsidRDefault="0016185B" w:rsidP="001C0730">
      <w:pPr>
        <w:pStyle w:val="ListParagraph"/>
        <w:ind w:left="0"/>
        <w:rPr>
          <w:rFonts w:ascii="Verdana" w:hAnsi="Verdana" w:cs="Verdana"/>
          <w:sz w:val="18"/>
          <w:szCs w:val="18"/>
        </w:rPr>
      </w:pPr>
      <w:r w:rsidRPr="009D20C0">
        <w:rPr>
          <w:rFonts w:ascii="Verdana" w:hAnsi="Verdana" w:cs="Verdana"/>
          <w:sz w:val="18"/>
          <w:szCs w:val="18"/>
        </w:rPr>
        <w:t>4. Identifica el tema de una conversación cotidiana predecible que tiene lugar en su presencia (por ejemplo, en una tienda, en un tren).</w:t>
      </w:r>
    </w:p>
    <w:p w:rsidR="0016185B" w:rsidRDefault="0016185B" w:rsidP="001C0730">
      <w:pPr>
        <w:pStyle w:val="ListParagraph"/>
        <w:ind w:left="0"/>
        <w:rPr>
          <w:rFonts w:ascii="Verdana" w:hAnsi="Verdana" w:cs="Verdana"/>
          <w:sz w:val="18"/>
          <w:szCs w:val="18"/>
        </w:rPr>
      </w:pPr>
    </w:p>
    <w:p w:rsidR="0016185B" w:rsidRPr="009D20C0" w:rsidRDefault="0016185B" w:rsidP="001C0730">
      <w:pPr>
        <w:pStyle w:val="ListParagraph"/>
        <w:ind w:left="0"/>
        <w:rPr>
          <w:rFonts w:ascii="Verdana" w:hAnsi="Verdana" w:cs="Verdana"/>
          <w:sz w:val="18"/>
          <w:szCs w:val="18"/>
        </w:rPr>
      </w:pPr>
      <w:r w:rsidRPr="009D20C0">
        <w:rPr>
          <w:rFonts w:ascii="Verdana" w:hAnsi="Verdana" w:cs="Verdana"/>
          <w:sz w:val="18"/>
          <w:szCs w:val="18"/>
        </w:rPr>
        <w:t>5. Entiende la información esencial en conversaciones breves y sencillas en las que participa que traten sobre temas familiares como, por ejemplo, uno mismo, la familia, la escuela, el tiempo libre, la descripción de un objeto o un lugar.</w:t>
      </w:r>
    </w:p>
    <w:p w:rsidR="0016185B" w:rsidRDefault="0016185B" w:rsidP="001C0730">
      <w:pPr>
        <w:pStyle w:val="ListParagraph"/>
        <w:ind w:left="0"/>
        <w:rPr>
          <w:rFonts w:ascii="Verdana" w:hAnsi="Verdana" w:cs="Verdana"/>
          <w:sz w:val="18"/>
          <w:szCs w:val="18"/>
        </w:rPr>
      </w:pPr>
    </w:p>
    <w:p w:rsidR="0016185B" w:rsidRPr="009D20C0" w:rsidRDefault="0016185B" w:rsidP="001C0730">
      <w:pPr>
        <w:pStyle w:val="ListParagraph"/>
        <w:ind w:left="0"/>
        <w:rPr>
          <w:rFonts w:ascii="Verdana" w:hAnsi="Verdana" w:cs="Verdana"/>
          <w:sz w:val="18"/>
          <w:szCs w:val="18"/>
        </w:rPr>
      </w:pPr>
      <w:r w:rsidRPr="009D20C0">
        <w:rPr>
          <w:rFonts w:ascii="Verdana" w:hAnsi="Verdana" w:cs="Verdana"/>
          <w:sz w:val="18"/>
          <w:szCs w:val="18"/>
        </w:rPr>
        <w:t>6. Comprende las ideas principales de presentaciones sencillas y bien estructuradas sobre temas familiares o de su interés (por ejemplo, música, deporte, etc.), siempre y cuando cuente con imágenes e ilustraciones y se hable de manera lenta y clara.</w:t>
      </w:r>
    </w:p>
    <w:p w:rsidR="0016185B" w:rsidRDefault="0016185B" w:rsidP="001C0730">
      <w:pPr>
        <w:pStyle w:val="ListParagraph"/>
        <w:ind w:left="0"/>
        <w:rPr>
          <w:rFonts w:ascii="Verdana" w:hAnsi="Verdana" w:cs="Verdana"/>
          <w:sz w:val="18"/>
          <w:szCs w:val="18"/>
        </w:rPr>
      </w:pPr>
    </w:p>
    <w:p w:rsidR="0016185B" w:rsidRPr="009D20C0" w:rsidRDefault="0016185B" w:rsidP="001C0730">
      <w:pPr>
        <w:pStyle w:val="ListParagraph"/>
        <w:ind w:left="0"/>
        <w:rPr>
          <w:rFonts w:ascii="Verdana" w:hAnsi="Verdana" w:cs="Verdana"/>
          <w:sz w:val="18"/>
          <w:szCs w:val="18"/>
        </w:rPr>
      </w:pPr>
      <w:r w:rsidRPr="009D20C0">
        <w:rPr>
          <w:rFonts w:ascii="Verdana" w:hAnsi="Verdana" w:cs="Verdana"/>
          <w:sz w:val="18"/>
          <w:szCs w:val="18"/>
        </w:rPr>
        <w:t>7. Comprende el sentido general y lo esencial y distingue los cambios de tema de programas de televisión u otro material audiovisual dentro de su área de interés (p. e., en los que se entrevista a jóvenes o personajes conocidos sobre temas cotidianos (por ejemplo, lo que les gusta hacer en su tiempo libre) o en los que se informa sobre actividades de ocio (teatro, cine, evento deportivo, etc.).</w:t>
      </w:r>
    </w:p>
    <w:p w:rsidR="0016185B" w:rsidRPr="005A6934" w:rsidRDefault="0016185B" w:rsidP="001C0730">
      <w:pPr>
        <w:suppressAutoHyphens/>
        <w:rPr>
          <w:rFonts w:ascii="Verdana" w:hAnsi="Verdana" w:cs="Verdana"/>
          <w:sz w:val="20"/>
          <w:szCs w:val="20"/>
        </w:rPr>
      </w:pPr>
    </w:p>
    <w:p w:rsidR="0016185B" w:rsidRPr="009D20C0" w:rsidRDefault="0016185B" w:rsidP="001C0730">
      <w:pPr>
        <w:shd w:val="clear" w:color="auto" w:fill="FDE9D9"/>
        <w:suppressAutoHyphens/>
        <w:spacing w:after="240" w:line="276" w:lineRule="auto"/>
        <w:rPr>
          <w:rFonts w:ascii="Verdana" w:hAnsi="Verdana" w:cs="Verdana"/>
          <w:sz w:val="18"/>
          <w:szCs w:val="18"/>
        </w:rPr>
      </w:pPr>
      <w:r w:rsidRPr="009D20C0">
        <w:rPr>
          <w:rFonts w:ascii="Verdana" w:hAnsi="Verdana" w:cs="Verdana"/>
          <w:b/>
          <w:bCs/>
          <w:sz w:val="18"/>
          <w:szCs w:val="18"/>
        </w:rPr>
        <w:t>Bloque 2. PRODUCCIÓN DE TEXTOS ORALES: EXPRESIÓN E INTERACCIÓN</w:t>
      </w:r>
    </w:p>
    <w:p w:rsidR="0016185B" w:rsidRPr="009D20C0" w:rsidRDefault="0016185B" w:rsidP="001C0730">
      <w:pPr>
        <w:pStyle w:val="ListParagraph"/>
        <w:tabs>
          <w:tab w:val="left" w:pos="284"/>
        </w:tabs>
        <w:ind w:left="0"/>
        <w:rPr>
          <w:rFonts w:ascii="Verdana" w:hAnsi="Verdana" w:cs="Verdana"/>
          <w:sz w:val="18"/>
          <w:szCs w:val="18"/>
        </w:rPr>
      </w:pPr>
      <w:r w:rsidRPr="009D20C0">
        <w:rPr>
          <w:rFonts w:ascii="Verdana" w:hAnsi="Verdana" w:cs="Verdana"/>
          <w:sz w:val="18"/>
          <w:szCs w:val="18"/>
        </w:rPr>
        <w:t xml:space="preserve">1. Hace presentaciones breves y sencillas, previamente preparadas y ensayadas, sobre temas cotidianos o de su interés (presentarse y presentar a otras personas; dar información básica sobre sí mismo, su familia y su clase; indicar sus aficiones e intereses y las principales actividades de su día a día; describir brevemente y de manera sencilla su habitación, su menú preferido, el aspecto exterior de una persona, o un objeto; presentar un tema que le interese (su grupo de música preferido); decir lo que le gusta y no le gusta y dar su opinión usando estructuras sencillas). </w:t>
      </w:r>
    </w:p>
    <w:p w:rsidR="0016185B" w:rsidRDefault="0016185B" w:rsidP="001C0730">
      <w:pPr>
        <w:pStyle w:val="ListParagraph"/>
        <w:tabs>
          <w:tab w:val="left" w:pos="284"/>
        </w:tabs>
        <w:ind w:left="0"/>
        <w:rPr>
          <w:rFonts w:ascii="Verdana" w:hAnsi="Verdana" w:cs="Verdana"/>
          <w:sz w:val="18"/>
          <w:szCs w:val="18"/>
        </w:rPr>
      </w:pPr>
    </w:p>
    <w:p w:rsidR="0016185B" w:rsidRPr="009D20C0" w:rsidRDefault="0016185B" w:rsidP="001C0730">
      <w:pPr>
        <w:pStyle w:val="ListParagraph"/>
        <w:tabs>
          <w:tab w:val="left" w:pos="284"/>
        </w:tabs>
        <w:ind w:left="0"/>
        <w:rPr>
          <w:rFonts w:ascii="Verdana" w:hAnsi="Verdana" w:cs="Verdana"/>
          <w:sz w:val="18"/>
          <w:szCs w:val="18"/>
        </w:rPr>
      </w:pPr>
      <w:r w:rsidRPr="009D20C0">
        <w:rPr>
          <w:rFonts w:ascii="Verdana" w:hAnsi="Verdana" w:cs="Verdana"/>
          <w:sz w:val="18"/>
          <w:szCs w:val="18"/>
        </w:rPr>
        <w:t xml:space="preserve">2. Se desenvuelve en transacciones cotidianas (p. e., pedir en una tienda un producto y preguntar el precio). </w:t>
      </w:r>
    </w:p>
    <w:p w:rsidR="0016185B" w:rsidRDefault="0016185B" w:rsidP="001C0730">
      <w:pPr>
        <w:pStyle w:val="ListParagraph"/>
        <w:tabs>
          <w:tab w:val="left" w:pos="284"/>
        </w:tabs>
        <w:ind w:left="0"/>
        <w:rPr>
          <w:rFonts w:ascii="Verdana" w:hAnsi="Verdana" w:cs="Verdana"/>
          <w:sz w:val="18"/>
          <w:szCs w:val="18"/>
        </w:rPr>
      </w:pPr>
    </w:p>
    <w:p w:rsidR="0016185B" w:rsidRPr="009D20C0" w:rsidRDefault="0016185B" w:rsidP="001C0730">
      <w:pPr>
        <w:pStyle w:val="ListParagraph"/>
        <w:tabs>
          <w:tab w:val="left" w:pos="284"/>
        </w:tabs>
        <w:ind w:left="0"/>
        <w:rPr>
          <w:rFonts w:ascii="Verdana" w:hAnsi="Verdana" w:cs="Verdana"/>
          <w:sz w:val="18"/>
          <w:szCs w:val="18"/>
        </w:rPr>
      </w:pPr>
      <w:r w:rsidRPr="009D20C0">
        <w:rPr>
          <w:rFonts w:ascii="Verdana" w:hAnsi="Verdana" w:cs="Verdana"/>
          <w:sz w:val="18"/>
          <w:szCs w:val="18"/>
        </w:rPr>
        <w:t>3. Participa en conversaciones cara a cara o por medios técnicos (teléfono, Skype) en las que se establece contacto social (dar las gracias, saludar, despedirse, dirigirse a alguien, pedir disculpas, presentarse, interesarse por el estado de alguien, felicitar a alguien), se intercambia información personal y sobre asuntos cotidianos, se expresan sentimientos, se ofrece algo a alguien, se pide prestado algo, se queda con amigos o se dan instrucciones (p. e. cómo se llega a un sitio con ayuda de un plano).</w:t>
      </w:r>
    </w:p>
    <w:p w:rsidR="0016185B" w:rsidRDefault="0016185B" w:rsidP="001C0730">
      <w:pPr>
        <w:pStyle w:val="ListParagraph"/>
        <w:tabs>
          <w:tab w:val="left" w:pos="284"/>
        </w:tabs>
        <w:ind w:left="0"/>
        <w:rPr>
          <w:rFonts w:ascii="Verdana" w:hAnsi="Verdana" w:cs="Verdana"/>
          <w:sz w:val="18"/>
          <w:szCs w:val="18"/>
        </w:rPr>
      </w:pPr>
    </w:p>
    <w:p w:rsidR="0016185B" w:rsidRPr="009D20C0" w:rsidRDefault="0016185B" w:rsidP="001C0730">
      <w:pPr>
        <w:pStyle w:val="ListParagraph"/>
        <w:tabs>
          <w:tab w:val="left" w:pos="284"/>
        </w:tabs>
        <w:ind w:left="0"/>
        <w:rPr>
          <w:rFonts w:ascii="Verdana" w:hAnsi="Verdana" w:cs="Verdana"/>
          <w:sz w:val="18"/>
          <w:szCs w:val="18"/>
        </w:rPr>
      </w:pPr>
      <w:r w:rsidRPr="009D20C0">
        <w:rPr>
          <w:rFonts w:ascii="Verdana" w:hAnsi="Verdana" w:cs="Verdana"/>
          <w:sz w:val="18"/>
          <w:szCs w:val="18"/>
        </w:rPr>
        <w:t>4. Participa en una entrevista, p. e., médica nombrando partes del cuerpo para indicar lo que le duele.</w:t>
      </w:r>
    </w:p>
    <w:p w:rsidR="0016185B" w:rsidRPr="005A6934" w:rsidRDefault="0016185B" w:rsidP="001C0730">
      <w:pPr>
        <w:rPr>
          <w:rFonts w:ascii="Verdana" w:hAnsi="Verdana" w:cs="Verdana"/>
          <w:sz w:val="20"/>
          <w:szCs w:val="20"/>
        </w:rPr>
      </w:pPr>
    </w:p>
    <w:p w:rsidR="0016185B" w:rsidRPr="009D20C0" w:rsidRDefault="0016185B" w:rsidP="001C0730">
      <w:pPr>
        <w:shd w:val="clear" w:color="auto" w:fill="FDE9D9"/>
        <w:suppressAutoHyphens/>
        <w:rPr>
          <w:rFonts w:ascii="Verdana" w:hAnsi="Verdana" w:cs="Verdana"/>
          <w:b/>
          <w:bCs/>
          <w:sz w:val="18"/>
          <w:szCs w:val="18"/>
        </w:rPr>
      </w:pPr>
      <w:bookmarkStart w:id="14" w:name="_Toc383599404"/>
      <w:r w:rsidRPr="009D20C0">
        <w:rPr>
          <w:rFonts w:ascii="Verdana" w:hAnsi="Verdana" w:cs="Verdana"/>
          <w:b/>
          <w:bCs/>
          <w:sz w:val="18"/>
          <w:szCs w:val="18"/>
        </w:rPr>
        <w:t>Bloque 3. COMPRENSIÓN DE TEXTOS ESCRITOS</w:t>
      </w:r>
    </w:p>
    <w:p w:rsidR="0016185B" w:rsidRDefault="0016185B" w:rsidP="001C0730">
      <w:pPr>
        <w:pStyle w:val="ListParagraph"/>
        <w:spacing w:line="276" w:lineRule="auto"/>
        <w:ind w:left="0"/>
        <w:rPr>
          <w:rFonts w:ascii="Verdana" w:hAnsi="Verdana" w:cs="Verdana"/>
          <w:sz w:val="18"/>
          <w:szCs w:val="18"/>
        </w:rPr>
      </w:pPr>
    </w:p>
    <w:p w:rsidR="0016185B" w:rsidRPr="009D20C0" w:rsidRDefault="0016185B" w:rsidP="001C0730">
      <w:pPr>
        <w:pStyle w:val="ListParagraph"/>
        <w:spacing w:line="276" w:lineRule="auto"/>
        <w:ind w:left="0"/>
        <w:rPr>
          <w:rFonts w:ascii="Verdana" w:hAnsi="Verdana" w:cs="Verdana"/>
          <w:sz w:val="18"/>
          <w:szCs w:val="18"/>
        </w:rPr>
      </w:pPr>
      <w:r w:rsidRPr="009D20C0">
        <w:rPr>
          <w:rFonts w:ascii="Verdana" w:hAnsi="Verdana" w:cs="Verdana"/>
          <w:sz w:val="18"/>
          <w:szCs w:val="18"/>
        </w:rPr>
        <w:t xml:space="preserve">1. Comprende instrucciones, indicaciones, e información básica en notas, letreros y carteles en calles, tiendas, medios de transporte, cines, museos, colegios, y otros servicios y lugares públicos. Utiliza diccionarios de imágenes. Relaciona correctamente palabras escritas con la imagen correspondiente. </w:t>
      </w:r>
    </w:p>
    <w:p w:rsidR="0016185B" w:rsidRDefault="0016185B" w:rsidP="001C0730">
      <w:pPr>
        <w:pStyle w:val="ListParagraph"/>
        <w:spacing w:line="276" w:lineRule="auto"/>
        <w:ind w:left="0"/>
        <w:rPr>
          <w:rFonts w:ascii="Verdana" w:hAnsi="Verdana" w:cs="Verdana"/>
          <w:sz w:val="18"/>
          <w:szCs w:val="18"/>
        </w:rPr>
      </w:pPr>
    </w:p>
    <w:p w:rsidR="0016185B" w:rsidRPr="009D20C0" w:rsidRDefault="0016185B" w:rsidP="001C0730">
      <w:pPr>
        <w:pStyle w:val="ListParagraph"/>
        <w:spacing w:line="276" w:lineRule="auto"/>
        <w:ind w:left="0"/>
        <w:rPr>
          <w:rFonts w:ascii="Verdana" w:hAnsi="Verdana" w:cs="Verdana"/>
          <w:sz w:val="18"/>
          <w:szCs w:val="18"/>
        </w:rPr>
      </w:pPr>
      <w:r w:rsidRPr="009D20C0">
        <w:rPr>
          <w:rFonts w:ascii="Verdana" w:hAnsi="Verdana" w:cs="Verdana"/>
          <w:sz w:val="18"/>
          <w:szCs w:val="18"/>
        </w:rPr>
        <w:t xml:space="preserve">2. Comprende información esencial y localiza información específica en material informativo sencillo como menús, horarios, catálogos, listas de precios, anuncios, guías telefónicas, publicidad, folletos turísticos, programas culturales o de eventos, etc. </w:t>
      </w:r>
    </w:p>
    <w:p w:rsidR="0016185B" w:rsidRDefault="0016185B" w:rsidP="001C0730">
      <w:pPr>
        <w:pStyle w:val="ListParagraph"/>
        <w:spacing w:line="276" w:lineRule="auto"/>
        <w:ind w:left="0"/>
        <w:rPr>
          <w:rFonts w:ascii="Verdana" w:hAnsi="Verdana" w:cs="Verdana"/>
          <w:sz w:val="18"/>
          <w:szCs w:val="18"/>
        </w:rPr>
      </w:pPr>
    </w:p>
    <w:p w:rsidR="0016185B" w:rsidRPr="009D20C0" w:rsidRDefault="0016185B" w:rsidP="001C0730">
      <w:pPr>
        <w:pStyle w:val="ListParagraph"/>
        <w:spacing w:line="276" w:lineRule="auto"/>
        <w:ind w:left="0"/>
        <w:rPr>
          <w:rFonts w:ascii="Verdana" w:hAnsi="Verdana" w:cs="Verdana"/>
          <w:sz w:val="18"/>
          <w:szCs w:val="18"/>
        </w:rPr>
      </w:pPr>
      <w:r w:rsidRPr="009D20C0">
        <w:rPr>
          <w:rFonts w:ascii="Verdana" w:hAnsi="Verdana" w:cs="Verdana"/>
          <w:sz w:val="18"/>
          <w:szCs w:val="18"/>
        </w:rPr>
        <w:t>3. Comprende correspondencia (SMS, correos electrónicos, postales y tarjetas) breve y sencilla que trate sobre temas familiares como, por ejemplo, uno mismo, la familia, la escuela, el tiempo libre, la descripción de un objeto o un lugar, la indicación de la hora y el lugar de una cita, etc.</w:t>
      </w:r>
    </w:p>
    <w:p w:rsidR="0016185B" w:rsidRDefault="0016185B" w:rsidP="001C0730">
      <w:pPr>
        <w:pStyle w:val="ListParagraph"/>
        <w:spacing w:line="276" w:lineRule="auto"/>
        <w:ind w:left="0"/>
        <w:rPr>
          <w:rFonts w:ascii="Verdana" w:hAnsi="Verdana" w:cs="Verdana"/>
          <w:sz w:val="18"/>
          <w:szCs w:val="18"/>
        </w:rPr>
      </w:pPr>
    </w:p>
    <w:p w:rsidR="0016185B" w:rsidRPr="009D20C0" w:rsidRDefault="0016185B" w:rsidP="001C0730">
      <w:pPr>
        <w:pStyle w:val="ListParagraph"/>
        <w:spacing w:line="276" w:lineRule="auto"/>
        <w:ind w:left="0"/>
        <w:rPr>
          <w:rFonts w:ascii="Verdana" w:hAnsi="Verdana" w:cs="Verdana"/>
          <w:sz w:val="18"/>
          <w:szCs w:val="18"/>
        </w:rPr>
      </w:pPr>
      <w:r w:rsidRPr="009D20C0">
        <w:rPr>
          <w:rFonts w:ascii="Verdana" w:hAnsi="Verdana" w:cs="Verdana"/>
          <w:sz w:val="18"/>
          <w:szCs w:val="18"/>
        </w:rPr>
        <w:t>4. Comprende lo esencial y los puntos principales de noticias breves y artículos de revistas para jóvenes que traten temas que le sean familiares o sean de su interés (deportes, grupos musicales, juegos de ordenador).</w:t>
      </w:r>
    </w:p>
    <w:p w:rsidR="0016185B" w:rsidRDefault="0016185B" w:rsidP="001C0730">
      <w:pPr>
        <w:pStyle w:val="ListParagraph"/>
        <w:spacing w:line="276" w:lineRule="auto"/>
        <w:ind w:left="0"/>
        <w:rPr>
          <w:rFonts w:ascii="Verdana" w:hAnsi="Verdana" w:cs="Verdana"/>
          <w:sz w:val="18"/>
          <w:szCs w:val="18"/>
        </w:rPr>
      </w:pPr>
    </w:p>
    <w:p w:rsidR="0016185B" w:rsidRPr="009D20C0" w:rsidRDefault="0016185B" w:rsidP="001C0730">
      <w:pPr>
        <w:pStyle w:val="ListParagraph"/>
        <w:spacing w:line="276" w:lineRule="auto"/>
        <w:ind w:left="0"/>
        <w:rPr>
          <w:rFonts w:ascii="Verdana" w:hAnsi="Verdana" w:cs="Verdana"/>
          <w:sz w:val="18"/>
          <w:szCs w:val="18"/>
        </w:rPr>
      </w:pPr>
      <w:r w:rsidRPr="009D20C0">
        <w:rPr>
          <w:rFonts w:ascii="Verdana" w:hAnsi="Verdana" w:cs="Verdana"/>
          <w:sz w:val="18"/>
          <w:szCs w:val="18"/>
        </w:rPr>
        <w:t>5. Comprende lo esencial de historias breves y bien estructuradas e identifica a los personajes principales, siempre y cuando la imagen y la acción conduzcan gran parte del argumento (lecturas adaptadas, cómics, etc.).</w:t>
      </w:r>
    </w:p>
    <w:p w:rsidR="0016185B" w:rsidRPr="00675880" w:rsidRDefault="0016185B" w:rsidP="001C0730">
      <w:pPr>
        <w:suppressAutoHyphens/>
        <w:rPr>
          <w:rFonts w:ascii="Verdana" w:hAnsi="Verdana" w:cs="Verdana"/>
          <w:b/>
          <w:bCs/>
          <w:sz w:val="18"/>
          <w:szCs w:val="18"/>
        </w:rPr>
      </w:pPr>
    </w:p>
    <w:p w:rsidR="0016185B" w:rsidRPr="009D20C0" w:rsidRDefault="0016185B" w:rsidP="001C0730">
      <w:pPr>
        <w:shd w:val="clear" w:color="auto" w:fill="FDE9D9"/>
        <w:suppressAutoHyphens/>
        <w:spacing w:line="276" w:lineRule="auto"/>
        <w:rPr>
          <w:rFonts w:ascii="Verdana" w:hAnsi="Verdana" w:cs="Verdana"/>
          <w:sz w:val="18"/>
          <w:szCs w:val="18"/>
        </w:rPr>
      </w:pPr>
      <w:r w:rsidRPr="009D20C0">
        <w:rPr>
          <w:rFonts w:ascii="Verdana" w:hAnsi="Verdana" w:cs="Verdana"/>
          <w:b/>
          <w:bCs/>
          <w:sz w:val="18"/>
          <w:szCs w:val="18"/>
        </w:rPr>
        <w:t>Bloque 4. PRODUCCIÓN DE TEXTOS ESCRITOS: EXPRESIÓN E INTERACCIÓN</w:t>
      </w:r>
    </w:p>
    <w:bookmarkEnd w:id="14"/>
    <w:p w:rsidR="0016185B" w:rsidRDefault="0016185B" w:rsidP="001C0730">
      <w:pPr>
        <w:pStyle w:val="ListParagraph"/>
        <w:ind w:left="0"/>
        <w:rPr>
          <w:rFonts w:ascii="Verdana" w:hAnsi="Verdana" w:cs="Verdana"/>
          <w:sz w:val="18"/>
          <w:szCs w:val="18"/>
        </w:rPr>
      </w:pPr>
    </w:p>
    <w:p w:rsidR="0016185B" w:rsidRPr="00B02D12" w:rsidRDefault="0016185B" w:rsidP="001C0730">
      <w:pPr>
        <w:pStyle w:val="ListParagraph"/>
        <w:ind w:left="0"/>
        <w:rPr>
          <w:rFonts w:ascii="Verdana" w:hAnsi="Verdana" w:cs="Verdana"/>
          <w:sz w:val="18"/>
          <w:szCs w:val="18"/>
        </w:rPr>
      </w:pPr>
      <w:r w:rsidRPr="00B02D12">
        <w:rPr>
          <w:rFonts w:ascii="Verdana" w:hAnsi="Verdana" w:cs="Verdana"/>
          <w:sz w:val="18"/>
          <w:szCs w:val="18"/>
        </w:rPr>
        <w:t>1. Completa un breve formulario o una ficha con sus datos personales (por ejemplo, para registrarse en las redes sociales, para abrir una cuenta de correo electrónico, etc.).</w:t>
      </w:r>
    </w:p>
    <w:p w:rsidR="0016185B" w:rsidRDefault="0016185B" w:rsidP="001C0730">
      <w:pPr>
        <w:pStyle w:val="ListParagraph"/>
        <w:ind w:left="0"/>
        <w:jc w:val="both"/>
        <w:rPr>
          <w:rFonts w:ascii="Verdana" w:hAnsi="Verdana" w:cs="Verdana"/>
          <w:sz w:val="18"/>
          <w:szCs w:val="18"/>
        </w:rPr>
      </w:pPr>
    </w:p>
    <w:p w:rsidR="0016185B" w:rsidRPr="00B02D12" w:rsidRDefault="0016185B" w:rsidP="001C0730">
      <w:pPr>
        <w:pStyle w:val="ListParagraph"/>
        <w:ind w:left="0"/>
        <w:jc w:val="both"/>
        <w:rPr>
          <w:rFonts w:ascii="Verdana" w:hAnsi="Verdana" w:cs="Verdana"/>
          <w:b/>
          <w:bCs/>
          <w:sz w:val="18"/>
          <w:szCs w:val="18"/>
        </w:rPr>
      </w:pPr>
      <w:r w:rsidRPr="00B02D12">
        <w:rPr>
          <w:rFonts w:ascii="Verdana" w:hAnsi="Verdana" w:cs="Verdana"/>
          <w:sz w:val="18"/>
          <w:szCs w:val="18"/>
        </w:rPr>
        <w:t>2. Escribe correspondencia personal breve y simple (mensajes, notas, postales, correos, chats o SMS) en la que da las gracias, felicita a alguien, hace una invitación, da instrucciones, o habla de sí mismo y de su entorno inmediato (familia, amigos, aficiones, actividades cotidianas, objetos, lugares) y hace preguntas relativas a estos temas.</w:t>
      </w:r>
    </w:p>
    <w:p w:rsidR="0016185B" w:rsidRPr="00E9407C" w:rsidRDefault="0016185B" w:rsidP="00026267">
      <w:pPr>
        <w:jc w:val="both"/>
        <w:rPr>
          <w:rFonts w:ascii="Verdana" w:hAnsi="Verdana" w:cs="Verdana"/>
          <w:b/>
          <w:bCs/>
          <w:sz w:val="20"/>
          <w:szCs w:val="20"/>
        </w:rPr>
      </w:pPr>
    </w:p>
    <w:p w:rsidR="0016185B" w:rsidRPr="00B02D12" w:rsidRDefault="0016185B" w:rsidP="00E9407C">
      <w:pPr>
        <w:jc w:val="both"/>
        <w:rPr>
          <w:rFonts w:ascii="Verdana" w:hAnsi="Verdana" w:cs="Verdana"/>
          <w:b/>
          <w:bCs/>
          <w:sz w:val="18"/>
          <w:szCs w:val="18"/>
        </w:rPr>
      </w:pPr>
      <w:r w:rsidRPr="00B02D12">
        <w:rPr>
          <w:rFonts w:ascii="Verdana" w:hAnsi="Verdana" w:cs="Verdana"/>
          <w:b/>
          <w:bCs/>
          <w:sz w:val="18"/>
          <w:szCs w:val="18"/>
        </w:rPr>
        <w:t>2.6.4- Rúbricas</w:t>
      </w:r>
    </w:p>
    <w:p w:rsidR="0016185B" w:rsidRPr="00B02D12" w:rsidRDefault="0016185B" w:rsidP="00E9407C">
      <w:pPr>
        <w:pStyle w:val="NormalWeb"/>
        <w:rPr>
          <w:rFonts w:ascii="Verdana" w:hAnsi="Verdana" w:cs="Verdana"/>
          <w:sz w:val="18"/>
          <w:szCs w:val="18"/>
        </w:rPr>
      </w:pPr>
      <w:r w:rsidRPr="00B02D12">
        <w:rPr>
          <w:rFonts w:ascii="Verdana" w:hAnsi="Verdana" w:cs="Verdana"/>
          <w:sz w:val="18"/>
          <w:szCs w:val="18"/>
        </w:rPr>
        <w:t xml:space="preserve">Una </w:t>
      </w:r>
      <w:r w:rsidRPr="00B02D12">
        <w:rPr>
          <w:rFonts w:ascii="Verdana" w:hAnsi="Verdana" w:cs="Verdana"/>
          <w:b/>
          <w:bCs/>
          <w:sz w:val="18"/>
          <w:szCs w:val="18"/>
        </w:rPr>
        <w:t>rúbrica</w:t>
      </w:r>
      <w:r w:rsidRPr="00B02D12">
        <w:rPr>
          <w:rFonts w:ascii="Verdana" w:hAnsi="Verdana" w:cs="Verdana"/>
          <w:sz w:val="18"/>
          <w:szCs w:val="18"/>
        </w:rPr>
        <w:t xml:space="preserve"> es un conjunto de criterios y estándares, generalmente relacionados con objetivos de aprendizaje, que se utilizan para evaluar un nivel de desempeño o una tarea. Se trata de una herramienta de calificación utilizada para realizar evaluaciones subjetivas; un conjunto de </w:t>
      </w:r>
      <w:hyperlink r:id="rId7" w:tooltip="Criterio" w:history="1">
        <w:r w:rsidRPr="00B02D12">
          <w:rPr>
            <w:rStyle w:val="Hyperlink"/>
            <w:rFonts w:ascii="Verdana" w:hAnsi="Verdana" w:cs="Verdana"/>
            <w:color w:val="auto"/>
            <w:sz w:val="18"/>
            <w:szCs w:val="18"/>
            <w:u w:val="none"/>
          </w:rPr>
          <w:t>criterios</w:t>
        </w:r>
      </w:hyperlink>
      <w:r w:rsidRPr="00B02D12">
        <w:rPr>
          <w:rFonts w:ascii="Verdana" w:hAnsi="Verdana" w:cs="Verdana"/>
          <w:sz w:val="18"/>
          <w:szCs w:val="18"/>
        </w:rPr>
        <w:t xml:space="preserve"> y </w:t>
      </w:r>
      <w:hyperlink r:id="rId8" w:tooltip="Estándar" w:history="1">
        <w:r w:rsidRPr="00B02D12">
          <w:rPr>
            <w:rStyle w:val="Hyperlink"/>
            <w:rFonts w:ascii="Verdana" w:hAnsi="Verdana" w:cs="Verdana"/>
            <w:color w:val="auto"/>
            <w:sz w:val="18"/>
            <w:szCs w:val="18"/>
            <w:u w:val="none"/>
          </w:rPr>
          <w:t>estándares</w:t>
        </w:r>
      </w:hyperlink>
      <w:r w:rsidRPr="00B02D12">
        <w:rPr>
          <w:rFonts w:ascii="Verdana" w:hAnsi="Verdana" w:cs="Verdana"/>
          <w:sz w:val="18"/>
          <w:szCs w:val="18"/>
        </w:rPr>
        <w:t xml:space="preserve"> ligados a los objetivos de aprendizaje usados para evaluar la actuación de alumnos en la creación de artículos, proyectos, </w:t>
      </w:r>
      <w:hyperlink r:id="rId9" w:tooltip="Ensayo" w:history="1">
        <w:r w:rsidRPr="00B02D12">
          <w:rPr>
            <w:rStyle w:val="Hyperlink"/>
            <w:rFonts w:ascii="Verdana" w:hAnsi="Verdana" w:cs="Verdana"/>
            <w:color w:val="auto"/>
            <w:sz w:val="18"/>
            <w:szCs w:val="18"/>
            <w:u w:val="none"/>
          </w:rPr>
          <w:t>ensayos</w:t>
        </w:r>
      </w:hyperlink>
      <w:r w:rsidRPr="00B02D12">
        <w:rPr>
          <w:rFonts w:ascii="Verdana" w:hAnsi="Verdana" w:cs="Verdana"/>
          <w:sz w:val="18"/>
          <w:szCs w:val="18"/>
        </w:rPr>
        <w:t xml:space="preserve"> y otras tareas. Las rúbricas permiten estandarizar la evaluación de acuerdo con criterios específicos, haciendo la calificación más simple y transparente.</w:t>
      </w:r>
    </w:p>
    <w:p w:rsidR="0016185B" w:rsidRPr="00B02D12" w:rsidRDefault="0016185B" w:rsidP="00E9407C">
      <w:pPr>
        <w:pStyle w:val="NormalWeb"/>
        <w:rPr>
          <w:rFonts w:ascii="Verdana" w:hAnsi="Verdana" w:cs="Verdana"/>
          <w:sz w:val="18"/>
          <w:szCs w:val="18"/>
        </w:rPr>
      </w:pPr>
      <w:r w:rsidRPr="00B02D12">
        <w:rPr>
          <w:rFonts w:ascii="Verdana" w:hAnsi="Verdana" w:cs="Verdana"/>
          <w:sz w:val="18"/>
          <w:szCs w:val="18"/>
        </w:rPr>
        <w:t xml:space="preserve">La rúbrica es un intento de delinear criterios de evaluación consistentes. Permite que profesores y estudiantes, por igual, evalúen criterios complejos y subjetivos, además de proveer un marco de autoevaluación, reflexión y revisión por pares. Intenta conseguir una evaluación justa y acertada, fomentar el entendimiento e indicar una manera de proceder con en el aprendizaje/enseñanza consecuente. Esta integración de actuación y retroalimentación se denomina </w:t>
      </w:r>
      <w:r w:rsidRPr="00B02D12">
        <w:rPr>
          <w:rFonts w:ascii="Verdana" w:hAnsi="Verdana" w:cs="Verdana"/>
          <w:i/>
          <w:iCs/>
          <w:sz w:val="18"/>
          <w:szCs w:val="18"/>
        </w:rPr>
        <w:t>evaluación en marcha</w:t>
      </w:r>
      <w:r w:rsidRPr="00B02D12">
        <w:rPr>
          <w:rFonts w:ascii="Verdana" w:hAnsi="Verdana" w:cs="Verdana"/>
          <w:sz w:val="18"/>
          <w:szCs w:val="18"/>
        </w:rPr>
        <w:t>. Incrementalmente, instructores que se basan en rúbricas para evaluar al desempeño de sus alumnos, tienden a compartir la rúbrica al momento de la evaluación. Adicionalmente, para ayudar a los alumnos a entender cómo las tareas se relacionan con el contenido del curso, una rúbrica compartida puede aumentar la autoridad del alumno en el aula.</w:t>
      </w:r>
    </w:p>
    <w:p w:rsidR="0016185B" w:rsidRPr="00B02D12" w:rsidRDefault="0016185B" w:rsidP="00E9407C">
      <w:pPr>
        <w:pStyle w:val="Heading2"/>
        <w:rPr>
          <w:rFonts w:ascii="Verdana" w:hAnsi="Verdana" w:cs="Verdana"/>
          <w:sz w:val="18"/>
          <w:szCs w:val="18"/>
        </w:rPr>
      </w:pPr>
      <w:r w:rsidRPr="00B02D12">
        <w:rPr>
          <w:rStyle w:val="mw-headline"/>
          <w:rFonts w:ascii="Verdana" w:hAnsi="Verdana" w:cs="Verdana"/>
          <w:sz w:val="18"/>
          <w:szCs w:val="18"/>
        </w:rPr>
        <w:t>Características</w:t>
      </w:r>
    </w:p>
    <w:p w:rsidR="0016185B" w:rsidRPr="00B02D12" w:rsidRDefault="0016185B" w:rsidP="00E9407C">
      <w:pPr>
        <w:pStyle w:val="NormalWeb"/>
        <w:rPr>
          <w:rFonts w:ascii="Verdana" w:hAnsi="Verdana" w:cs="Verdana"/>
          <w:sz w:val="18"/>
          <w:szCs w:val="18"/>
        </w:rPr>
      </w:pPr>
      <w:r w:rsidRPr="00B02D12">
        <w:rPr>
          <w:rFonts w:ascii="Verdana" w:hAnsi="Verdana" w:cs="Verdana"/>
          <w:sz w:val="18"/>
          <w:szCs w:val="18"/>
        </w:rPr>
        <w:t>Pueden distinguirse las siguientes características de las rúbricas.</w:t>
      </w:r>
    </w:p>
    <w:p w:rsidR="0016185B" w:rsidRPr="00B02D12" w:rsidRDefault="0016185B" w:rsidP="00E9407C">
      <w:pPr>
        <w:numPr>
          <w:ilvl w:val="0"/>
          <w:numId w:val="30"/>
        </w:numPr>
        <w:spacing w:before="100" w:beforeAutospacing="1" w:after="100" w:afterAutospacing="1"/>
        <w:rPr>
          <w:rFonts w:ascii="Verdana" w:hAnsi="Verdana" w:cs="Verdana"/>
          <w:sz w:val="18"/>
          <w:szCs w:val="18"/>
        </w:rPr>
      </w:pPr>
      <w:r w:rsidRPr="00B02D12">
        <w:rPr>
          <w:rFonts w:ascii="Verdana" w:hAnsi="Verdana" w:cs="Verdana"/>
          <w:sz w:val="18"/>
          <w:szCs w:val="18"/>
        </w:rPr>
        <w:t>enfocarse en medir un objetivo establecido (desempeño, comportamiento o calidad).</w:t>
      </w:r>
    </w:p>
    <w:p w:rsidR="0016185B" w:rsidRPr="00B02D12" w:rsidRDefault="0016185B" w:rsidP="00E9407C">
      <w:pPr>
        <w:numPr>
          <w:ilvl w:val="0"/>
          <w:numId w:val="30"/>
        </w:numPr>
        <w:spacing w:before="100" w:beforeAutospacing="1" w:after="100" w:afterAutospacing="1"/>
        <w:rPr>
          <w:rFonts w:ascii="Verdana" w:hAnsi="Verdana" w:cs="Verdana"/>
          <w:sz w:val="18"/>
          <w:szCs w:val="18"/>
        </w:rPr>
      </w:pPr>
      <w:r w:rsidRPr="00B02D12">
        <w:rPr>
          <w:rFonts w:ascii="Verdana" w:hAnsi="Verdana" w:cs="Verdana"/>
          <w:sz w:val="18"/>
          <w:szCs w:val="18"/>
        </w:rPr>
        <w:t>usar un rango para el desempeño.</w:t>
      </w:r>
    </w:p>
    <w:p w:rsidR="0016185B" w:rsidRPr="00B02D12" w:rsidRDefault="0016185B" w:rsidP="00E9407C">
      <w:pPr>
        <w:numPr>
          <w:ilvl w:val="0"/>
          <w:numId w:val="30"/>
        </w:numPr>
        <w:spacing w:before="100" w:beforeAutospacing="1" w:after="100" w:afterAutospacing="1"/>
        <w:rPr>
          <w:rFonts w:ascii="Verdana" w:hAnsi="Verdana" w:cs="Verdana"/>
          <w:sz w:val="18"/>
          <w:szCs w:val="18"/>
        </w:rPr>
      </w:pPr>
      <w:r w:rsidRPr="00B02D12">
        <w:rPr>
          <w:rFonts w:ascii="Verdana" w:hAnsi="Verdana" w:cs="Verdana"/>
          <w:sz w:val="18"/>
          <w:szCs w:val="18"/>
        </w:rPr>
        <w:t>contener características específicas del desempeño, ordenadas en niveles, para indicar qué tanto de un estándar se ha satisfecho.</w:t>
      </w:r>
    </w:p>
    <w:p w:rsidR="0016185B" w:rsidRPr="00B02D12" w:rsidRDefault="0016185B" w:rsidP="00E9407C">
      <w:pPr>
        <w:numPr>
          <w:ilvl w:val="0"/>
          <w:numId w:val="30"/>
        </w:numPr>
        <w:spacing w:before="100" w:beforeAutospacing="1" w:after="100" w:afterAutospacing="1"/>
        <w:rPr>
          <w:rFonts w:ascii="Verdana" w:hAnsi="Verdana" w:cs="Verdana"/>
          <w:sz w:val="18"/>
          <w:szCs w:val="18"/>
        </w:rPr>
      </w:pPr>
      <w:r w:rsidRPr="00B02D12">
        <w:rPr>
          <w:rFonts w:ascii="Verdana" w:hAnsi="Verdana" w:cs="Verdana"/>
          <w:sz w:val="18"/>
          <w:szCs w:val="18"/>
        </w:rPr>
        <w:t>"una herramienta de evaluación que identifica ciertos criterios para un trabajo, o sea 'lo que cuenta'". De esta manera, una rúbrica para un proyecto de multimedia enlistará aquellas cosas que el estudiante debe de incluir para recibir una determinada nota o evaluación. Las rúbricas le ayudan al estudiante a determinar cómo se evaluará el proyecto.</w:t>
      </w:r>
    </w:p>
    <w:p w:rsidR="0016185B" w:rsidRPr="00B02D12" w:rsidRDefault="0016185B" w:rsidP="00E9407C">
      <w:pPr>
        <w:pStyle w:val="NormalWeb"/>
        <w:rPr>
          <w:rFonts w:ascii="Verdana" w:hAnsi="Verdana" w:cs="Verdana"/>
          <w:sz w:val="18"/>
          <w:szCs w:val="18"/>
        </w:rPr>
      </w:pPr>
      <w:r w:rsidRPr="00B02D12">
        <w:rPr>
          <w:rFonts w:ascii="Verdana" w:hAnsi="Verdana" w:cs="Verdana"/>
          <w:sz w:val="18"/>
          <w:szCs w:val="18"/>
        </w:rPr>
        <w:t>La evaluación de rúbricas incluye una o más cortinas a las que se relaciona el desempeño, definiciones y ejemplos que ilustran los atributos medidos y una escala de medición para cada dimensión. Generalmente, se usan las palabras criterios, niveles y descriptores para referirse, respectivamente, a dimensiones, escalas de medición y definiciones.</w:t>
      </w:r>
    </w:p>
    <w:p w:rsidR="0016185B" w:rsidRPr="00B02D12" w:rsidRDefault="0016185B" w:rsidP="00E9407C">
      <w:pPr>
        <w:jc w:val="both"/>
        <w:rPr>
          <w:rFonts w:ascii="Verdana" w:hAnsi="Verdana" w:cs="Verdana"/>
          <w:b/>
          <w:bCs/>
          <w:sz w:val="18"/>
          <w:szCs w:val="18"/>
        </w:rPr>
      </w:pPr>
      <w:r w:rsidRPr="00B02D12">
        <w:rPr>
          <w:rFonts w:ascii="Verdana" w:hAnsi="Verdana" w:cs="Verdana"/>
          <w:b/>
          <w:bCs/>
          <w:sz w:val="18"/>
          <w:szCs w:val="18"/>
        </w:rPr>
        <w:t>2.7. Contribución del Proyecto a la diversidad</w:t>
      </w:r>
    </w:p>
    <w:p w:rsidR="0016185B" w:rsidRPr="00B02D12" w:rsidRDefault="0016185B" w:rsidP="00E9407C">
      <w:pPr>
        <w:rPr>
          <w:rFonts w:ascii="Verdana" w:hAnsi="Verdana" w:cs="Verdana"/>
          <w:b/>
          <w:bCs/>
          <w:sz w:val="18"/>
          <w:szCs w:val="18"/>
        </w:rPr>
      </w:pPr>
    </w:p>
    <w:p w:rsidR="0016185B" w:rsidRPr="00B02D12" w:rsidRDefault="0016185B" w:rsidP="00E9407C">
      <w:pPr>
        <w:pStyle w:val="Footer"/>
        <w:tabs>
          <w:tab w:val="clear" w:pos="4252"/>
          <w:tab w:val="clear" w:pos="8504"/>
        </w:tabs>
        <w:rPr>
          <w:rFonts w:ascii="Verdana" w:hAnsi="Verdana" w:cs="Verdana"/>
          <w:b/>
          <w:bCs/>
          <w:sz w:val="18"/>
          <w:szCs w:val="18"/>
        </w:rPr>
      </w:pPr>
      <w:r w:rsidRPr="00B02D12">
        <w:rPr>
          <w:rFonts w:ascii="Verdana" w:hAnsi="Verdana" w:cs="Verdana"/>
          <w:b/>
          <w:bCs/>
          <w:sz w:val="18"/>
          <w:szCs w:val="18"/>
        </w:rPr>
        <w:t>Actividades de refuerzo y ampliación</w:t>
      </w:r>
    </w:p>
    <w:p w:rsidR="0016185B" w:rsidRPr="00B02D12" w:rsidRDefault="0016185B" w:rsidP="00E9407C">
      <w:pPr>
        <w:jc w:val="both"/>
        <w:rPr>
          <w:rFonts w:ascii="Verdana" w:hAnsi="Verdana" w:cs="Verdana"/>
          <w:sz w:val="18"/>
          <w:szCs w:val="18"/>
          <w:lang w:val="es-ES_tradnl"/>
        </w:rPr>
      </w:pPr>
      <w:r w:rsidRPr="00B02D12">
        <w:rPr>
          <w:rFonts w:ascii="Verdana" w:hAnsi="Verdana" w:cs="Verdana"/>
          <w:sz w:val="18"/>
          <w:szCs w:val="18"/>
          <w:lang w:val="es-ES_tradnl"/>
        </w:rPr>
        <w:t>El proyecto parte del reconocimiento de que en toda clase hay alumnos/as con diferentes estilos y ritmos de aprendizaje y diferentes niveles de motivación, al tiempo que persigue el objetivo de que todo alumno/a participe en el proceso de aprendizaje con plena satisfacción y alcance el éxito de acuerdo a su nivel de capacidad e interés.</w:t>
      </w:r>
    </w:p>
    <w:p w:rsidR="0016185B" w:rsidRPr="00B02D12" w:rsidRDefault="0016185B" w:rsidP="00E9407C">
      <w:pPr>
        <w:pStyle w:val="Footer"/>
        <w:tabs>
          <w:tab w:val="clear" w:pos="4252"/>
          <w:tab w:val="clear" w:pos="8504"/>
        </w:tabs>
        <w:rPr>
          <w:rFonts w:ascii="Verdana" w:hAnsi="Verdana" w:cs="Verdana"/>
          <w:sz w:val="18"/>
          <w:szCs w:val="18"/>
        </w:rPr>
      </w:pPr>
    </w:p>
    <w:p w:rsidR="0016185B" w:rsidRPr="00B02D12" w:rsidRDefault="0016185B" w:rsidP="00E9407C">
      <w:pPr>
        <w:pStyle w:val="Footer"/>
        <w:tabs>
          <w:tab w:val="clear" w:pos="4252"/>
          <w:tab w:val="clear" w:pos="8504"/>
        </w:tabs>
        <w:rPr>
          <w:rFonts w:ascii="Verdana" w:hAnsi="Verdana" w:cs="Verdana"/>
          <w:sz w:val="18"/>
          <w:szCs w:val="18"/>
        </w:rPr>
      </w:pPr>
      <w:r w:rsidRPr="00B02D12">
        <w:rPr>
          <w:rFonts w:ascii="Verdana" w:hAnsi="Verdana" w:cs="Verdana"/>
          <w:sz w:val="18"/>
          <w:szCs w:val="18"/>
        </w:rPr>
        <w:t>El profesor o profesora decidirá si sería conveniente reducir el número de sesiones dedicadas a realizar algunas de estas actividades con el fin de realizar otras distintas que ayuden al desarrollo de una determinada destreza lingüística.</w:t>
      </w:r>
    </w:p>
    <w:p w:rsidR="0016185B" w:rsidRPr="00B02D12" w:rsidRDefault="0016185B" w:rsidP="00E9407C">
      <w:pPr>
        <w:jc w:val="both"/>
        <w:rPr>
          <w:rFonts w:ascii="Verdana" w:hAnsi="Verdana" w:cs="Verdana"/>
          <w:sz w:val="18"/>
          <w:szCs w:val="18"/>
          <w:lang w:val="es-ES_tradnl"/>
        </w:rPr>
      </w:pPr>
    </w:p>
    <w:p w:rsidR="0016185B" w:rsidRPr="00B02D12" w:rsidRDefault="0016185B" w:rsidP="00E9407C">
      <w:pPr>
        <w:jc w:val="both"/>
        <w:rPr>
          <w:rFonts w:ascii="Verdana" w:hAnsi="Verdana" w:cs="Verdana"/>
          <w:sz w:val="18"/>
          <w:szCs w:val="18"/>
          <w:lang w:val="es-ES_tradnl"/>
        </w:rPr>
      </w:pPr>
      <w:r w:rsidRPr="00B02D12">
        <w:rPr>
          <w:rFonts w:ascii="Verdana" w:hAnsi="Verdana" w:cs="Verdana"/>
          <w:sz w:val="18"/>
          <w:szCs w:val="18"/>
          <w:lang w:val="es-ES_tradnl"/>
        </w:rPr>
        <w:t>La diversidad de ejercicios y actividades utilizados en los materiales posibilita que todos los alumnos/as puedan encontrar alguno que esté de acuerdo con su estilo y ritmo de aprendizaje. Cierto tipo de actividad es deliberadamente más sencillo, de tal manera que todos los alumnos/as sean capaces de llevar a cabo la actividad con éxito. El ser capaces de llevar a cabo con éxito pequeñas actividades, como copiar listas de palabras, constituye un factor importante para los alumnos de asimilación más lenta, al contribuir de manera importante a aumentar la confianza en sí mismos como aprendices de lenguas extranjeras.</w:t>
      </w:r>
    </w:p>
    <w:p w:rsidR="0016185B" w:rsidRPr="00B02D12" w:rsidRDefault="0016185B" w:rsidP="00E9407C">
      <w:pPr>
        <w:jc w:val="both"/>
        <w:rPr>
          <w:rFonts w:ascii="Verdana" w:hAnsi="Verdana" w:cs="Verdana"/>
          <w:sz w:val="18"/>
          <w:szCs w:val="18"/>
          <w:lang w:val="es-ES_tradnl"/>
        </w:rPr>
      </w:pPr>
    </w:p>
    <w:p w:rsidR="0016185B" w:rsidRPr="00B02D12" w:rsidRDefault="0016185B" w:rsidP="00E9407C">
      <w:pPr>
        <w:jc w:val="both"/>
        <w:rPr>
          <w:rFonts w:ascii="Verdana" w:hAnsi="Verdana" w:cs="Verdana"/>
          <w:b/>
          <w:bCs/>
          <w:sz w:val="18"/>
          <w:szCs w:val="18"/>
          <w:lang w:val="es-ES_tradnl"/>
        </w:rPr>
      </w:pPr>
      <w:r w:rsidRPr="00B02D12">
        <w:rPr>
          <w:rFonts w:ascii="Verdana" w:hAnsi="Verdana" w:cs="Verdana"/>
          <w:b/>
          <w:bCs/>
          <w:sz w:val="18"/>
          <w:szCs w:val="18"/>
          <w:lang w:val="es-ES_tradnl"/>
        </w:rPr>
        <w:t xml:space="preserve">Las actividades propuestas de refuerzo y ampliación en el método </w:t>
      </w:r>
      <w:r w:rsidRPr="00B02D12">
        <w:rPr>
          <w:rFonts w:ascii="Verdana" w:hAnsi="Verdana" w:cs="Verdana"/>
          <w:b/>
          <w:bCs/>
          <w:i/>
          <w:iCs/>
          <w:sz w:val="18"/>
          <w:szCs w:val="18"/>
          <w:lang w:val="es-ES_tradnl"/>
        </w:rPr>
        <w:t>Islands</w:t>
      </w:r>
      <w:r w:rsidRPr="00B02D12">
        <w:rPr>
          <w:rFonts w:ascii="Verdana" w:hAnsi="Verdana" w:cs="Verdana"/>
          <w:b/>
          <w:bCs/>
          <w:sz w:val="18"/>
          <w:szCs w:val="18"/>
          <w:lang w:val="es-ES_tradnl"/>
        </w:rPr>
        <w:t xml:space="preserve"> Son:</w:t>
      </w:r>
    </w:p>
    <w:p w:rsidR="0016185B" w:rsidRPr="00B02D12" w:rsidRDefault="0016185B" w:rsidP="00E9407C">
      <w:pPr>
        <w:numPr>
          <w:ilvl w:val="1"/>
          <w:numId w:val="11"/>
        </w:numPr>
        <w:tabs>
          <w:tab w:val="clear" w:pos="2340"/>
        </w:tabs>
        <w:ind w:left="360"/>
        <w:rPr>
          <w:rFonts w:ascii="Verdana" w:hAnsi="Verdana" w:cs="Verdana"/>
          <w:sz w:val="18"/>
          <w:szCs w:val="18"/>
          <w:lang w:val="en-US"/>
        </w:rPr>
      </w:pPr>
      <w:r w:rsidRPr="00B02D12">
        <w:rPr>
          <w:rFonts w:ascii="Verdana" w:hAnsi="Verdana" w:cs="Verdana"/>
          <w:sz w:val="18"/>
          <w:szCs w:val="18"/>
          <w:lang w:val="en-US"/>
        </w:rPr>
        <w:t>Pupil</w:t>
      </w:r>
      <w:r>
        <w:rPr>
          <w:rFonts w:ascii="Verdana" w:hAnsi="Verdana" w:cs="Verdana"/>
          <w:sz w:val="18"/>
          <w:szCs w:val="18"/>
          <w:lang w:val="en-US"/>
        </w:rPr>
        <w:t>’</w:t>
      </w:r>
      <w:r w:rsidRPr="00B02D12">
        <w:rPr>
          <w:rFonts w:ascii="Verdana" w:hAnsi="Verdana" w:cs="Verdana"/>
          <w:sz w:val="18"/>
          <w:szCs w:val="18"/>
          <w:lang w:val="en-US"/>
        </w:rPr>
        <w:t xml:space="preserve">s Book </w:t>
      </w:r>
    </w:p>
    <w:p w:rsidR="0016185B" w:rsidRPr="00B02D12" w:rsidRDefault="0016185B" w:rsidP="00E9407C">
      <w:pPr>
        <w:numPr>
          <w:ilvl w:val="1"/>
          <w:numId w:val="10"/>
        </w:numPr>
        <w:tabs>
          <w:tab w:val="clear" w:pos="2264"/>
          <w:tab w:val="num" w:pos="720"/>
        </w:tabs>
        <w:ind w:left="993" w:hanging="709"/>
        <w:rPr>
          <w:rFonts w:ascii="Verdana" w:hAnsi="Verdana" w:cs="Verdana"/>
          <w:sz w:val="18"/>
          <w:szCs w:val="18"/>
          <w:lang w:val="es-ES_tradnl"/>
        </w:rPr>
      </w:pPr>
      <w:r w:rsidRPr="00B02D12">
        <w:rPr>
          <w:rFonts w:ascii="Verdana" w:hAnsi="Verdana" w:cs="Verdana"/>
          <w:sz w:val="18"/>
          <w:szCs w:val="18"/>
          <w:lang w:val="es-ES_tradnl"/>
        </w:rPr>
        <w:t>Barra de referencia al pie de cada página.</w:t>
      </w:r>
    </w:p>
    <w:p w:rsidR="0016185B" w:rsidRPr="00B02D12" w:rsidRDefault="0016185B" w:rsidP="00E9407C">
      <w:pPr>
        <w:numPr>
          <w:ilvl w:val="1"/>
          <w:numId w:val="10"/>
        </w:numPr>
        <w:tabs>
          <w:tab w:val="clear" w:pos="2264"/>
          <w:tab w:val="num" w:pos="720"/>
        </w:tabs>
        <w:ind w:left="993" w:hanging="709"/>
        <w:rPr>
          <w:rFonts w:ascii="Verdana" w:hAnsi="Verdana" w:cs="Verdana"/>
          <w:sz w:val="18"/>
          <w:szCs w:val="18"/>
          <w:lang w:val="es-ES_tradnl"/>
        </w:rPr>
      </w:pPr>
      <w:r w:rsidRPr="00B02D12">
        <w:rPr>
          <w:rFonts w:ascii="Verdana" w:hAnsi="Verdana" w:cs="Verdana"/>
          <w:sz w:val="18"/>
          <w:szCs w:val="18"/>
          <w:lang w:val="es-ES_tradnl"/>
        </w:rPr>
        <w:t>Material recortable (Cut-out activities para cada unidad).</w:t>
      </w:r>
    </w:p>
    <w:p w:rsidR="0016185B" w:rsidRPr="00B02D12" w:rsidRDefault="0016185B" w:rsidP="00E9407C">
      <w:pPr>
        <w:numPr>
          <w:ilvl w:val="1"/>
          <w:numId w:val="10"/>
        </w:numPr>
        <w:tabs>
          <w:tab w:val="clear" w:pos="2264"/>
          <w:tab w:val="num" w:pos="720"/>
        </w:tabs>
        <w:ind w:left="993" w:hanging="709"/>
        <w:rPr>
          <w:rFonts w:ascii="Verdana" w:hAnsi="Verdana" w:cs="Verdana"/>
          <w:sz w:val="18"/>
          <w:szCs w:val="18"/>
          <w:lang w:val="es-ES_tradnl"/>
        </w:rPr>
      </w:pPr>
      <w:r w:rsidRPr="00B02D12">
        <w:rPr>
          <w:rFonts w:ascii="Verdana" w:hAnsi="Verdana" w:cs="Verdana"/>
          <w:sz w:val="18"/>
          <w:szCs w:val="18"/>
          <w:lang w:val="es-ES_tradnl"/>
        </w:rPr>
        <w:t>Grammar summary.</w:t>
      </w:r>
    </w:p>
    <w:p w:rsidR="0016185B" w:rsidRPr="00B02D12" w:rsidRDefault="0016185B" w:rsidP="00E9407C">
      <w:pPr>
        <w:numPr>
          <w:ilvl w:val="1"/>
          <w:numId w:val="10"/>
        </w:numPr>
        <w:tabs>
          <w:tab w:val="clear" w:pos="2264"/>
          <w:tab w:val="num" w:pos="720"/>
        </w:tabs>
        <w:ind w:left="993" w:hanging="709"/>
        <w:rPr>
          <w:rFonts w:ascii="Verdana" w:hAnsi="Verdana" w:cs="Verdana"/>
          <w:sz w:val="18"/>
          <w:szCs w:val="18"/>
          <w:lang w:val="es-ES_tradnl"/>
        </w:rPr>
      </w:pPr>
      <w:r w:rsidRPr="00B02D12">
        <w:rPr>
          <w:rFonts w:ascii="Verdana" w:hAnsi="Verdana" w:cs="Verdana"/>
          <w:i/>
          <w:iCs/>
          <w:sz w:val="18"/>
          <w:szCs w:val="18"/>
          <w:lang w:val="es-ES_tradnl"/>
        </w:rPr>
        <w:t>Have Fun</w:t>
      </w:r>
      <w:r w:rsidRPr="00B02D12">
        <w:rPr>
          <w:rFonts w:ascii="Verdana" w:hAnsi="Verdana" w:cs="Verdana"/>
          <w:sz w:val="18"/>
          <w:szCs w:val="18"/>
          <w:lang w:val="es-ES_tradnl"/>
        </w:rPr>
        <w:t>! (repaso y consolidación al final de la unidad mediante un juego).</w:t>
      </w:r>
    </w:p>
    <w:p w:rsidR="0016185B" w:rsidRPr="00B02D12" w:rsidRDefault="0016185B" w:rsidP="00E9407C">
      <w:pPr>
        <w:rPr>
          <w:rFonts w:ascii="Verdana" w:hAnsi="Verdana" w:cs="Verdana"/>
          <w:sz w:val="18"/>
          <w:szCs w:val="18"/>
          <w:lang w:val="es-ES_tradnl"/>
        </w:rPr>
      </w:pPr>
    </w:p>
    <w:p w:rsidR="0016185B" w:rsidRPr="00B02D12" w:rsidRDefault="0016185B" w:rsidP="00E9407C">
      <w:pPr>
        <w:numPr>
          <w:ilvl w:val="1"/>
          <w:numId w:val="11"/>
        </w:numPr>
        <w:tabs>
          <w:tab w:val="clear" w:pos="2340"/>
        </w:tabs>
        <w:ind w:left="360"/>
        <w:rPr>
          <w:rFonts w:ascii="Verdana" w:hAnsi="Verdana" w:cs="Verdana"/>
          <w:sz w:val="18"/>
          <w:szCs w:val="18"/>
        </w:rPr>
      </w:pPr>
      <w:r w:rsidRPr="00B02D12">
        <w:rPr>
          <w:rFonts w:ascii="Verdana" w:hAnsi="Verdana" w:cs="Verdana"/>
          <w:sz w:val="18"/>
          <w:szCs w:val="18"/>
        </w:rPr>
        <w:t xml:space="preserve">Activity Book </w:t>
      </w:r>
    </w:p>
    <w:p w:rsidR="0016185B" w:rsidRPr="00B02D12" w:rsidRDefault="0016185B" w:rsidP="00E9407C">
      <w:pPr>
        <w:numPr>
          <w:ilvl w:val="1"/>
          <w:numId w:val="8"/>
        </w:numPr>
        <w:tabs>
          <w:tab w:val="clear" w:pos="2264"/>
          <w:tab w:val="num" w:pos="720"/>
        </w:tabs>
        <w:ind w:left="993" w:hanging="709"/>
        <w:rPr>
          <w:rFonts w:ascii="Verdana" w:hAnsi="Verdana" w:cs="Verdana"/>
          <w:sz w:val="18"/>
          <w:szCs w:val="18"/>
          <w:lang w:val="es-ES_tradnl"/>
        </w:rPr>
      </w:pPr>
      <w:r w:rsidRPr="00B02D12">
        <w:rPr>
          <w:rFonts w:ascii="Verdana" w:hAnsi="Verdana" w:cs="Verdana"/>
          <w:sz w:val="18"/>
          <w:szCs w:val="18"/>
          <w:lang w:val="es-ES_tradnl"/>
        </w:rPr>
        <w:t>Actividades de lectura y escritura.</w:t>
      </w:r>
    </w:p>
    <w:p w:rsidR="0016185B" w:rsidRPr="00B02D12" w:rsidRDefault="0016185B" w:rsidP="00E9407C">
      <w:pPr>
        <w:numPr>
          <w:ilvl w:val="1"/>
          <w:numId w:val="8"/>
        </w:numPr>
        <w:tabs>
          <w:tab w:val="clear" w:pos="2264"/>
          <w:tab w:val="num" w:pos="720"/>
        </w:tabs>
        <w:ind w:left="993" w:hanging="709"/>
        <w:rPr>
          <w:rFonts w:ascii="Verdana" w:hAnsi="Verdana" w:cs="Verdana"/>
          <w:sz w:val="18"/>
          <w:szCs w:val="18"/>
          <w:lang w:val="es-ES_tradnl"/>
        </w:rPr>
      </w:pPr>
      <w:r w:rsidRPr="00B02D12">
        <w:rPr>
          <w:rFonts w:ascii="Verdana" w:hAnsi="Verdana" w:cs="Verdana"/>
          <w:sz w:val="18"/>
          <w:szCs w:val="18"/>
          <w:lang w:val="es-ES_tradnl"/>
        </w:rPr>
        <w:t>Unit Review activities (enlazadas con los Grammar summaries en el PB)</w:t>
      </w:r>
    </w:p>
    <w:p w:rsidR="0016185B" w:rsidRPr="00B02D12" w:rsidRDefault="0016185B" w:rsidP="00E9407C">
      <w:pPr>
        <w:numPr>
          <w:ilvl w:val="1"/>
          <w:numId w:val="8"/>
        </w:numPr>
        <w:tabs>
          <w:tab w:val="clear" w:pos="2264"/>
          <w:tab w:val="num" w:pos="720"/>
        </w:tabs>
        <w:ind w:left="993" w:hanging="709"/>
        <w:rPr>
          <w:rFonts w:ascii="Verdana" w:hAnsi="Verdana" w:cs="Verdana"/>
          <w:sz w:val="18"/>
          <w:szCs w:val="18"/>
          <w:lang w:val="es-ES_tradnl"/>
        </w:rPr>
      </w:pPr>
      <w:r w:rsidRPr="00B02D12">
        <w:rPr>
          <w:rFonts w:ascii="Verdana" w:hAnsi="Verdana" w:cs="Verdana"/>
          <w:sz w:val="18"/>
          <w:szCs w:val="18"/>
          <w:lang w:val="es-ES_tradnl"/>
        </w:rPr>
        <w:t xml:space="preserve">Picture Dictionary con pegatinas del vocabulario clave. </w:t>
      </w:r>
    </w:p>
    <w:p w:rsidR="0016185B" w:rsidRPr="00B02D12" w:rsidRDefault="0016185B" w:rsidP="00E9407C">
      <w:pPr>
        <w:numPr>
          <w:ilvl w:val="1"/>
          <w:numId w:val="8"/>
        </w:numPr>
        <w:tabs>
          <w:tab w:val="clear" w:pos="2264"/>
          <w:tab w:val="num" w:pos="720"/>
        </w:tabs>
        <w:ind w:left="993" w:hanging="709"/>
        <w:rPr>
          <w:rFonts w:ascii="Verdana" w:hAnsi="Verdana" w:cs="Verdana"/>
          <w:sz w:val="18"/>
          <w:szCs w:val="18"/>
          <w:lang w:val="es-ES_tradnl"/>
        </w:rPr>
      </w:pPr>
      <w:r w:rsidRPr="00B02D12">
        <w:rPr>
          <w:rFonts w:ascii="Verdana" w:hAnsi="Verdana" w:cs="Verdana"/>
          <w:sz w:val="18"/>
          <w:szCs w:val="18"/>
          <w:lang w:val="es-ES_tradnl"/>
        </w:rPr>
        <w:t>Stickers para usarse con el Picture Dictionary.</w:t>
      </w:r>
    </w:p>
    <w:p w:rsidR="0016185B" w:rsidRPr="00B02D12" w:rsidRDefault="0016185B" w:rsidP="00E9407C">
      <w:pPr>
        <w:ind w:left="1418" w:hanging="709"/>
        <w:rPr>
          <w:rFonts w:ascii="Verdana" w:hAnsi="Verdana" w:cs="Verdana"/>
          <w:sz w:val="18"/>
          <w:szCs w:val="18"/>
          <w:lang w:val="es-ES_tradnl"/>
        </w:rPr>
      </w:pPr>
    </w:p>
    <w:p w:rsidR="0016185B" w:rsidRPr="00B02D12" w:rsidRDefault="0016185B" w:rsidP="00E9407C">
      <w:pPr>
        <w:numPr>
          <w:ilvl w:val="1"/>
          <w:numId w:val="11"/>
        </w:numPr>
        <w:tabs>
          <w:tab w:val="clear" w:pos="2340"/>
          <w:tab w:val="num" w:pos="360"/>
        </w:tabs>
        <w:ind w:left="426" w:hanging="426"/>
        <w:rPr>
          <w:rFonts w:ascii="Verdana" w:hAnsi="Verdana" w:cs="Verdana"/>
          <w:sz w:val="18"/>
          <w:szCs w:val="18"/>
          <w:lang w:val="es-ES_tradnl"/>
        </w:rPr>
      </w:pPr>
      <w:r w:rsidRPr="00B02D12">
        <w:rPr>
          <w:rFonts w:ascii="Verdana" w:hAnsi="Verdana" w:cs="Verdana"/>
          <w:sz w:val="18"/>
          <w:szCs w:val="18"/>
          <w:lang w:val="es-ES_tradnl"/>
        </w:rPr>
        <w:t>Digital Activity Book (todas las actividades del AB más ejercicios  adicionales y juegos interactivos).</w:t>
      </w:r>
    </w:p>
    <w:p w:rsidR="0016185B" w:rsidRPr="00B02D12" w:rsidRDefault="0016185B" w:rsidP="00E9407C">
      <w:pPr>
        <w:rPr>
          <w:rFonts w:ascii="Verdana" w:hAnsi="Verdana" w:cs="Verdana"/>
          <w:sz w:val="18"/>
          <w:szCs w:val="18"/>
          <w:lang w:val="es-ES_tradnl"/>
        </w:rPr>
      </w:pPr>
    </w:p>
    <w:p w:rsidR="0016185B" w:rsidRPr="00B02D12" w:rsidRDefault="0016185B" w:rsidP="00E9407C">
      <w:pPr>
        <w:numPr>
          <w:ilvl w:val="1"/>
          <w:numId w:val="11"/>
        </w:numPr>
        <w:tabs>
          <w:tab w:val="clear" w:pos="2340"/>
          <w:tab w:val="num" w:pos="360"/>
        </w:tabs>
        <w:ind w:left="360"/>
        <w:rPr>
          <w:rFonts w:ascii="Verdana" w:hAnsi="Verdana" w:cs="Verdana"/>
          <w:sz w:val="18"/>
          <w:szCs w:val="18"/>
          <w:lang w:val="es-ES_tradnl"/>
        </w:rPr>
      </w:pPr>
      <w:r w:rsidRPr="00B02D12">
        <w:rPr>
          <w:rFonts w:ascii="Verdana" w:hAnsi="Verdana" w:cs="Verdana"/>
          <w:sz w:val="18"/>
          <w:szCs w:val="18"/>
          <w:lang w:val="es-ES_tradnl"/>
        </w:rPr>
        <w:t>Active Book; actividades y juegos interactivos para practicar el lenguaje.</w:t>
      </w:r>
    </w:p>
    <w:p w:rsidR="0016185B" w:rsidRPr="00B02D12" w:rsidRDefault="0016185B" w:rsidP="00E9407C">
      <w:pPr>
        <w:numPr>
          <w:ilvl w:val="1"/>
          <w:numId w:val="9"/>
        </w:numPr>
        <w:tabs>
          <w:tab w:val="clear" w:pos="2264"/>
          <w:tab w:val="num" w:pos="709"/>
        </w:tabs>
        <w:ind w:left="993" w:hanging="709"/>
        <w:rPr>
          <w:rFonts w:ascii="Verdana" w:hAnsi="Verdana" w:cs="Verdana"/>
          <w:sz w:val="18"/>
          <w:szCs w:val="18"/>
          <w:lang w:val="en-US"/>
        </w:rPr>
      </w:pPr>
      <w:r w:rsidRPr="00B02D12">
        <w:rPr>
          <w:rFonts w:ascii="Verdana" w:hAnsi="Verdana" w:cs="Verdana"/>
          <w:sz w:val="18"/>
          <w:szCs w:val="18"/>
          <w:lang w:val="en-US"/>
        </w:rPr>
        <w:t>Flashcards</w:t>
      </w:r>
    </w:p>
    <w:p w:rsidR="0016185B" w:rsidRPr="00B02D12" w:rsidRDefault="0016185B" w:rsidP="00E9407C">
      <w:pPr>
        <w:numPr>
          <w:ilvl w:val="1"/>
          <w:numId w:val="9"/>
        </w:numPr>
        <w:tabs>
          <w:tab w:val="clear" w:pos="2264"/>
          <w:tab w:val="num" w:pos="709"/>
        </w:tabs>
        <w:ind w:left="993" w:hanging="709"/>
        <w:rPr>
          <w:rFonts w:ascii="Verdana" w:hAnsi="Verdana" w:cs="Verdana"/>
          <w:sz w:val="18"/>
          <w:szCs w:val="18"/>
          <w:lang w:val="en-US"/>
        </w:rPr>
      </w:pPr>
      <w:r w:rsidRPr="00B02D12">
        <w:rPr>
          <w:rFonts w:ascii="Verdana" w:hAnsi="Verdana" w:cs="Verdana"/>
          <w:sz w:val="18"/>
          <w:szCs w:val="18"/>
          <w:lang w:val="en-US"/>
        </w:rPr>
        <w:t>Wordcards</w:t>
      </w:r>
    </w:p>
    <w:p w:rsidR="0016185B" w:rsidRPr="00B02D12" w:rsidRDefault="0016185B" w:rsidP="00E9407C">
      <w:pPr>
        <w:numPr>
          <w:ilvl w:val="1"/>
          <w:numId w:val="9"/>
        </w:numPr>
        <w:tabs>
          <w:tab w:val="clear" w:pos="2264"/>
          <w:tab w:val="num" w:pos="709"/>
        </w:tabs>
        <w:ind w:left="993" w:hanging="709"/>
        <w:rPr>
          <w:rFonts w:ascii="Verdana" w:hAnsi="Verdana" w:cs="Verdana"/>
          <w:sz w:val="18"/>
          <w:szCs w:val="18"/>
          <w:lang w:val="en-US"/>
        </w:rPr>
      </w:pPr>
      <w:r w:rsidRPr="00B02D12">
        <w:rPr>
          <w:rFonts w:ascii="Verdana" w:hAnsi="Verdana" w:cs="Verdana"/>
          <w:sz w:val="18"/>
          <w:szCs w:val="18"/>
          <w:lang w:val="en-US"/>
        </w:rPr>
        <w:t>Storycards</w:t>
      </w:r>
    </w:p>
    <w:p w:rsidR="0016185B" w:rsidRPr="00B02D12" w:rsidRDefault="0016185B" w:rsidP="00E9407C">
      <w:pPr>
        <w:numPr>
          <w:ilvl w:val="1"/>
          <w:numId w:val="9"/>
        </w:numPr>
        <w:tabs>
          <w:tab w:val="clear" w:pos="2264"/>
          <w:tab w:val="num" w:pos="709"/>
        </w:tabs>
        <w:ind w:left="993" w:hanging="709"/>
        <w:rPr>
          <w:rFonts w:ascii="Verdana" w:hAnsi="Verdana" w:cs="Verdana"/>
          <w:sz w:val="18"/>
          <w:szCs w:val="18"/>
          <w:lang w:val="en-US"/>
        </w:rPr>
      </w:pPr>
      <w:r w:rsidRPr="00B02D12">
        <w:rPr>
          <w:rFonts w:ascii="Verdana" w:hAnsi="Verdana" w:cs="Verdana"/>
          <w:sz w:val="18"/>
          <w:szCs w:val="18"/>
          <w:lang w:val="en-US"/>
        </w:rPr>
        <w:t>phonics cards</w:t>
      </w:r>
    </w:p>
    <w:p w:rsidR="0016185B" w:rsidRPr="00B02D12" w:rsidRDefault="0016185B" w:rsidP="00E9407C">
      <w:pPr>
        <w:numPr>
          <w:ilvl w:val="1"/>
          <w:numId w:val="9"/>
        </w:numPr>
        <w:tabs>
          <w:tab w:val="clear" w:pos="2264"/>
          <w:tab w:val="num" w:pos="709"/>
        </w:tabs>
        <w:ind w:left="993" w:hanging="709"/>
        <w:rPr>
          <w:rFonts w:ascii="Verdana" w:hAnsi="Verdana" w:cs="Verdana"/>
          <w:sz w:val="18"/>
          <w:szCs w:val="18"/>
          <w:lang w:val="en-US"/>
        </w:rPr>
      </w:pPr>
      <w:r w:rsidRPr="00B02D12">
        <w:rPr>
          <w:rFonts w:ascii="Verdana" w:hAnsi="Verdana" w:cs="Verdana"/>
          <w:sz w:val="18"/>
          <w:szCs w:val="18"/>
          <w:lang w:val="en-US"/>
        </w:rPr>
        <w:t>pósters</w:t>
      </w:r>
    </w:p>
    <w:p w:rsidR="0016185B" w:rsidRPr="00B02D12" w:rsidRDefault="0016185B" w:rsidP="00E9407C">
      <w:pPr>
        <w:numPr>
          <w:ilvl w:val="1"/>
          <w:numId w:val="9"/>
        </w:numPr>
        <w:tabs>
          <w:tab w:val="clear" w:pos="2264"/>
          <w:tab w:val="num" w:pos="709"/>
        </w:tabs>
        <w:ind w:left="993" w:hanging="709"/>
        <w:rPr>
          <w:rFonts w:ascii="Verdana" w:hAnsi="Verdana" w:cs="Verdana"/>
          <w:sz w:val="18"/>
          <w:szCs w:val="18"/>
          <w:lang w:val="en-US"/>
        </w:rPr>
      </w:pPr>
      <w:r w:rsidRPr="00B02D12">
        <w:rPr>
          <w:rFonts w:ascii="Verdana" w:hAnsi="Verdana" w:cs="Verdana"/>
          <w:sz w:val="18"/>
          <w:szCs w:val="18"/>
          <w:lang w:val="en-US"/>
        </w:rPr>
        <w:t>Videos.</w:t>
      </w:r>
    </w:p>
    <w:p w:rsidR="0016185B" w:rsidRPr="00B02D12" w:rsidRDefault="0016185B" w:rsidP="00E9407C">
      <w:pPr>
        <w:rPr>
          <w:rFonts w:ascii="Verdana" w:hAnsi="Verdana" w:cs="Verdana"/>
          <w:sz w:val="18"/>
          <w:szCs w:val="18"/>
          <w:lang w:val="en-US"/>
        </w:rPr>
      </w:pPr>
    </w:p>
    <w:p w:rsidR="0016185B" w:rsidRPr="00B02D12" w:rsidRDefault="0016185B" w:rsidP="00E9407C">
      <w:pPr>
        <w:numPr>
          <w:ilvl w:val="1"/>
          <w:numId w:val="11"/>
        </w:numPr>
        <w:tabs>
          <w:tab w:val="clear" w:pos="2340"/>
          <w:tab w:val="num" w:pos="360"/>
        </w:tabs>
        <w:ind w:hanging="2340"/>
        <w:rPr>
          <w:rFonts w:ascii="Verdana" w:hAnsi="Verdana" w:cs="Verdana"/>
          <w:sz w:val="18"/>
          <w:szCs w:val="18"/>
          <w:lang w:val="es-ES_tradnl"/>
        </w:rPr>
      </w:pPr>
      <w:r w:rsidRPr="00B02D12">
        <w:rPr>
          <w:rFonts w:ascii="Verdana" w:hAnsi="Verdana" w:cs="Verdana"/>
          <w:sz w:val="18"/>
          <w:szCs w:val="18"/>
          <w:lang w:val="es-ES_tradnl"/>
        </w:rPr>
        <w:t>Flashcards y Wordcards.</w:t>
      </w:r>
    </w:p>
    <w:p w:rsidR="0016185B" w:rsidRPr="00B02D12" w:rsidRDefault="0016185B" w:rsidP="00E9407C">
      <w:pPr>
        <w:numPr>
          <w:ilvl w:val="1"/>
          <w:numId w:val="11"/>
        </w:numPr>
        <w:tabs>
          <w:tab w:val="clear" w:pos="2340"/>
          <w:tab w:val="num" w:pos="360"/>
        </w:tabs>
        <w:ind w:hanging="2340"/>
        <w:rPr>
          <w:rFonts w:ascii="Verdana" w:hAnsi="Verdana" w:cs="Verdana"/>
          <w:sz w:val="18"/>
          <w:szCs w:val="18"/>
          <w:lang w:val="es-ES_tradnl"/>
        </w:rPr>
      </w:pPr>
      <w:r w:rsidRPr="00B02D12">
        <w:rPr>
          <w:rFonts w:ascii="Verdana" w:hAnsi="Verdana" w:cs="Verdana"/>
          <w:sz w:val="18"/>
          <w:szCs w:val="18"/>
          <w:lang w:val="es-ES_tradnl"/>
        </w:rPr>
        <w:t>Phonics cards</w:t>
      </w:r>
    </w:p>
    <w:p w:rsidR="0016185B" w:rsidRPr="00B02D12" w:rsidRDefault="0016185B" w:rsidP="00E9407C">
      <w:pPr>
        <w:numPr>
          <w:ilvl w:val="1"/>
          <w:numId w:val="11"/>
        </w:numPr>
        <w:tabs>
          <w:tab w:val="clear" w:pos="2340"/>
          <w:tab w:val="num" w:pos="360"/>
        </w:tabs>
        <w:ind w:hanging="2340"/>
        <w:rPr>
          <w:rFonts w:ascii="Verdana" w:hAnsi="Verdana" w:cs="Verdana"/>
          <w:sz w:val="18"/>
          <w:szCs w:val="18"/>
          <w:lang w:val="es-ES_tradnl"/>
        </w:rPr>
      </w:pPr>
      <w:r w:rsidRPr="00B02D12">
        <w:rPr>
          <w:rFonts w:ascii="Verdana" w:hAnsi="Verdana" w:cs="Verdana"/>
          <w:sz w:val="18"/>
          <w:szCs w:val="18"/>
          <w:lang w:val="es-ES_tradnl"/>
        </w:rPr>
        <w:t>Storycards (viñetas de la historia).</w:t>
      </w:r>
    </w:p>
    <w:p w:rsidR="0016185B" w:rsidRPr="00B02D12" w:rsidRDefault="0016185B" w:rsidP="00E9407C">
      <w:pPr>
        <w:numPr>
          <w:ilvl w:val="1"/>
          <w:numId w:val="11"/>
        </w:numPr>
        <w:tabs>
          <w:tab w:val="clear" w:pos="2340"/>
          <w:tab w:val="num" w:pos="426"/>
          <w:tab w:val="num" w:pos="567"/>
        </w:tabs>
        <w:ind w:left="426" w:hanging="426"/>
        <w:rPr>
          <w:rFonts w:ascii="Verdana" w:hAnsi="Verdana" w:cs="Verdana"/>
          <w:sz w:val="18"/>
          <w:szCs w:val="18"/>
          <w:lang w:val="es-ES_tradnl"/>
        </w:rPr>
      </w:pPr>
      <w:r w:rsidRPr="00B02D12">
        <w:rPr>
          <w:rFonts w:ascii="Verdana" w:hAnsi="Verdana" w:cs="Verdana"/>
          <w:sz w:val="18"/>
          <w:szCs w:val="18"/>
          <w:lang w:val="es-ES_tradnl"/>
        </w:rPr>
        <w:t>Online Islands (actividades y ejercicios con los personajes del método siguiendo sus aventuras y comunicándose con ellos (“closed-chat”).</w:t>
      </w:r>
    </w:p>
    <w:p w:rsidR="0016185B" w:rsidRPr="00B02D12" w:rsidRDefault="0016185B" w:rsidP="00E9407C">
      <w:pPr>
        <w:numPr>
          <w:ilvl w:val="1"/>
          <w:numId w:val="11"/>
        </w:numPr>
        <w:tabs>
          <w:tab w:val="clear" w:pos="2340"/>
          <w:tab w:val="num" w:pos="360"/>
          <w:tab w:val="num" w:pos="426"/>
        </w:tabs>
        <w:ind w:left="426" w:hanging="426"/>
        <w:rPr>
          <w:rFonts w:ascii="Verdana" w:hAnsi="Verdana" w:cs="Verdana"/>
          <w:sz w:val="18"/>
          <w:szCs w:val="18"/>
          <w:lang w:val="es-ES_tradnl"/>
        </w:rPr>
      </w:pPr>
      <w:r w:rsidRPr="00B02D12">
        <w:rPr>
          <w:rFonts w:ascii="Verdana" w:hAnsi="Verdana" w:cs="Verdana"/>
          <w:sz w:val="18"/>
          <w:szCs w:val="18"/>
          <w:lang w:val="es-ES_tradnl"/>
        </w:rPr>
        <w:t>Reading and Writing Booklet (3 páginas por unidad para mejorar las destrezas de comprensión lectora y habilidad de escritura).</w:t>
      </w:r>
    </w:p>
    <w:p w:rsidR="0016185B" w:rsidRPr="00B02D12" w:rsidRDefault="0016185B" w:rsidP="00E9407C">
      <w:pPr>
        <w:tabs>
          <w:tab w:val="num" w:pos="720"/>
        </w:tabs>
        <w:rPr>
          <w:rFonts w:ascii="Verdana" w:hAnsi="Verdana" w:cs="Verdana"/>
          <w:sz w:val="18"/>
          <w:szCs w:val="18"/>
          <w:lang w:val="es-ES_tradnl"/>
        </w:rPr>
      </w:pPr>
    </w:p>
    <w:p w:rsidR="0016185B" w:rsidRPr="00B02D12" w:rsidRDefault="0016185B" w:rsidP="00E9407C">
      <w:pPr>
        <w:numPr>
          <w:ilvl w:val="1"/>
          <w:numId w:val="11"/>
        </w:numPr>
        <w:tabs>
          <w:tab w:val="clear" w:pos="2340"/>
          <w:tab w:val="num" w:pos="360"/>
          <w:tab w:val="num" w:pos="426"/>
        </w:tabs>
        <w:ind w:left="426" w:hanging="426"/>
        <w:rPr>
          <w:rFonts w:ascii="Verdana" w:hAnsi="Verdana" w:cs="Verdana"/>
          <w:sz w:val="18"/>
          <w:szCs w:val="18"/>
          <w:lang w:val="es-ES_tradnl"/>
        </w:rPr>
      </w:pPr>
      <w:r w:rsidRPr="00B02D12">
        <w:rPr>
          <w:rFonts w:ascii="Verdana" w:hAnsi="Verdana" w:cs="Verdana"/>
          <w:sz w:val="18"/>
          <w:szCs w:val="18"/>
          <w:lang w:val="es-ES_tradnl"/>
        </w:rPr>
        <w:t xml:space="preserve">Grammar Booklet (3 páginas por unidad para extender y reforzar la gramática) </w:t>
      </w:r>
    </w:p>
    <w:p w:rsidR="0016185B" w:rsidRPr="00B02D12" w:rsidRDefault="0016185B" w:rsidP="00E9407C">
      <w:pPr>
        <w:pStyle w:val="ListParagraph"/>
        <w:numPr>
          <w:ilvl w:val="0"/>
          <w:numId w:val="150"/>
        </w:numPr>
        <w:ind w:left="426" w:hanging="426"/>
        <w:rPr>
          <w:rFonts w:ascii="Verdana" w:hAnsi="Verdana" w:cs="Verdana"/>
          <w:sz w:val="18"/>
          <w:szCs w:val="18"/>
          <w:lang w:val="en-US"/>
        </w:rPr>
      </w:pPr>
      <w:r w:rsidRPr="00B02D12">
        <w:rPr>
          <w:rFonts w:ascii="Verdana" w:hAnsi="Verdana" w:cs="Verdana"/>
          <w:sz w:val="18"/>
          <w:szCs w:val="18"/>
          <w:lang w:val="en-US"/>
        </w:rPr>
        <w:t>Teacher’s Resource Materials:</w:t>
      </w:r>
    </w:p>
    <w:p w:rsidR="0016185B" w:rsidRPr="00B02D12" w:rsidRDefault="0016185B" w:rsidP="00E9407C">
      <w:pPr>
        <w:pStyle w:val="ListParagraph"/>
        <w:numPr>
          <w:ilvl w:val="0"/>
          <w:numId w:val="151"/>
        </w:numPr>
        <w:tabs>
          <w:tab w:val="num" w:pos="709"/>
        </w:tabs>
        <w:ind w:firstLine="835"/>
        <w:rPr>
          <w:rFonts w:ascii="Verdana" w:hAnsi="Verdana" w:cs="Verdana"/>
          <w:sz w:val="18"/>
          <w:szCs w:val="18"/>
          <w:lang w:val="en-US"/>
        </w:rPr>
      </w:pPr>
      <w:r w:rsidRPr="00B02D12">
        <w:rPr>
          <w:rFonts w:ascii="Verdana" w:hAnsi="Verdana" w:cs="Verdana"/>
          <w:sz w:val="18"/>
          <w:szCs w:val="18"/>
          <w:lang w:val="en-US"/>
        </w:rPr>
        <w:t>Teacher’s Book</w:t>
      </w:r>
    </w:p>
    <w:p w:rsidR="0016185B" w:rsidRPr="00B02D12" w:rsidRDefault="0016185B" w:rsidP="00E9407C">
      <w:pPr>
        <w:pStyle w:val="ListParagraph"/>
        <w:numPr>
          <w:ilvl w:val="0"/>
          <w:numId w:val="151"/>
        </w:numPr>
        <w:tabs>
          <w:tab w:val="num" w:pos="709"/>
        </w:tabs>
        <w:ind w:firstLine="835"/>
        <w:rPr>
          <w:rFonts w:ascii="Verdana" w:hAnsi="Verdana" w:cs="Verdana"/>
          <w:sz w:val="18"/>
          <w:szCs w:val="18"/>
          <w:lang w:val="en-US"/>
        </w:rPr>
      </w:pPr>
      <w:r w:rsidRPr="00B02D12">
        <w:rPr>
          <w:rFonts w:ascii="Verdana" w:hAnsi="Verdana" w:cs="Verdana"/>
          <w:sz w:val="18"/>
          <w:szCs w:val="18"/>
          <w:lang w:val="en-US"/>
        </w:rPr>
        <w:t>Games Bank</w:t>
      </w:r>
    </w:p>
    <w:p w:rsidR="0016185B" w:rsidRPr="00B02D12" w:rsidRDefault="0016185B" w:rsidP="00E9407C">
      <w:pPr>
        <w:pStyle w:val="ListParagraph"/>
        <w:numPr>
          <w:ilvl w:val="0"/>
          <w:numId w:val="151"/>
        </w:numPr>
        <w:tabs>
          <w:tab w:val="num" w:pos="709"/>
        </w:tabs>
        <w:ind w:firstLine="835"/>
        <w:rPr>
          <w:rFonts w:ascii="Verdana" w:hAnsi="Verdana" w:cs="Verdana"/>
          <w:sz w:val="18"/>
          <w:szCs w:val="18"/>
        </w:rPr>
      </w:pPr>
      <w:r w:rsidRPr="00B02D12">
        <w:rPr>
          <w:rFonts w:ascii="Verdana" w:hAnsi="Verdana" w:cs="Verdana"/>
          <w:sz w:val="18"/>
          <w:szCs w:val="18"/>
        </w:rPr>
        <w:t xml:space="preserve">Fichas fotocopiables </w:t>
      </w:r>
    </w:p>
    <w:p w:rsidR="0016185B" w:rsidRPr="00B02D12" w:rsidRDefault="0016185B" w:rsidP="00E9407C">
      <w:pPr>
        <w:pStyle w:val="ListParagraph"/>
        <w:numPr>
          <w:ilvl w:val="1"/>
          <w:numId w:val="152"/>
        </w:numPr>
        <w:tabs>
          <w:tab w:val="num" w:pos="709"/>
        </w:tabs>
        <w:ind w:left="1418" w:hanging="992"/>
        <w:rPr>
          <w:rFonts w:ascii="Verdana" w:hAnsi="Verdana" w:cs="Verdana"/>
          <w:sz w:val="18"/>
          <w:szCs w:val="18"/>
          <w:lang w:val="es-ES_tradnl"/>
        </w:rPr>
      </w:pPr>
      <w:r w:rsidRPr="00B02D12">
        <w:rPr>
          <w:rFonts w:ascii="Verdana" w:hAnsi="Verdana" w:cs="Verdana"/>
          <w:sz w:val="18"/>
          <w:szCs w:val="18"/>
        </w:rPr>
        <w:t>W</w:t>
      </w:r>
      <w:r w:rsidRPr="00B02D12">
        <w:rPr>
          <w:rFonts w:ascii="Verdana" w:hAnsi="Verdana" w:cs="Verdana"/>
          <w:sz w:val="18"/>
          <w:szCs w:val="18"/>
          <w:lang w:val="es-ES_tradnl"/>
        </w:rPr>
        <w:t>orksheets para el Portafolio.</w:t>
      </w:r>
    </w:p>
    <w:p w:rsidR="0016185B" w:rsidRPr="00B02D12" w:rsidRDefault="0016185B" w:rsidP="00E9407C">
      <w:pPr>
        <w:numPr>
          <w:ilvl w:val="1"/>
          <w:numId w:val="152"/>
        </w:numPr>
        <w:tabs>
          <w:tab w:val="num" w:pos="709"/>
        </w:tabs>
        <w:ind w:left="1418" w:hanging="992"/>
        <w:rPr>
          <w:rFonts w:ascii="Verdana" w:hAnsi="Verdana" w:cs="Verdana"/>
          <w:sz w:val="18"/>
          <w:szCs w:val="18"/>
          <w:lang w:val="es-ES_tradnl"/>
        </w:rPr>
      </w:pPr>
      <w:r>
        <w:rPr>
          <w:rFonts w:ascii="Verdana" w:hAnsi="Verdana" w:cs="Verdana"/>
          <w:sz w:val="18"/>
          <w:szCs w:val="18"/>
          <w:lang w:val="es-ES_tradnl"/>
        </w:rPr>
        <w:t xml:space="preserve">Actividades de </w:t>
      </w:r>
      <w:r w:rsidRPr="00B02D12">
        <w:rPr>
          <w:rFonts w:ascii="Verdana" w:hAnsi="Verdana" w:cs="Verdana"/>
          <w:sz w:val="18"/>
          <w:szCs w:val="18"/>
          <w:lang w:val="es-ES_tradnl"/>
        </w:rPr>
        <w:t>refuerzo y de ampliación (para los más rápidos)</w:t>
      </w:r>
    </w:p>
    <w:p w:rsidR="0016185B" w:rsidRPr="00B02D12" w:rsidRDefault="0016185B" w:rsidP="00E9407C">
      <w:pPr>
        <w:numPr>
          <w:ilvl w:val="1"/>
          <w:numId w:val="12"/>
        </w:numPr>
        <w:tabs>
          <w:tab w:val="clear" w:pos="2340"/>
          <w:tab w:val="num" w:pos="709"/>
        </w:tabs>
        <w:ind w:left="1418" w:right="-285" w:hanging="992"/>
        <w:rPr>
          <w:rFonts w:ascii="Verdana" w:hAnsi="Verdana" w:cs="Verdana"/>
          <w:sz w:val="18"/>
          <w:szCs w:val="18"/>
          <w:lang w:val="en-US"/>
        </w:rPr>
      </w:pPr>
      <w:r w:rsidRPr="00B02D12">
        <w:rPr>
          <w:rFonts w:ascii="Verdana" w:hAnsi="Verdana" w:cs="Verdana"/>
          <w:sz w:val="18"/>
          <w:szCs w:val="18"/>
          <w:lang w:val="en-US"/>
        </w:rPr>
        <w:t>Test Booklet (Test de detección de conocimientos,  progress test, practice test)</w:t>
      </w:r>
    </w:p>
    <w:p w:rsidR="0016185B" w:rsidRPr="00B02D12" w:rsidRDefault="0016185B" w:rsidP="00E9407C">
      <w:pPr>
        <w:numPr>
          <w:ilvl w:val="1"/>
          <w:numId w:val="12"/>
        </w:numPr>
        <w:tabs>
          <w:tab w:val="clear" w:pos="2340"/>
          <w:tab w:val="num" w:pos="709"/>
        </w:tabs>
        <w:ind w:left="1418" w:hanging="992"/>
        <w:rPr>
          <w:rFonts w:ascii="Verdana" w:hAnsi="Verdana" w:cs="Verdana"/>
          <w:sz w:val="18"/>
          <w:szCs w:val="18"/>
          <w:lang w:val="en-US"/>
        </w:rPr>
      </w:pPr>
      <w:r w:rsidRPr="00B02D12">
        <w:rPr>
          <w:rFonts w:ascii="Verdana" w:hAnsi="Verdana" w:cs="Verdana"/>
          <w:sz w:val="18"/>
          <w:szCs w:val="18"/>
          <w:lang w:val="en-US"/>
        </w:rPr>
        <w:t>Online Islands</w:t>
      </w:r>
    </w:p>
    <w:p w:rsidR="0016185B" w:rsidRPr="00B02D12" w:rsidRDefault="0016185B" w:rsidP="00E9407C">
      <w:pPr>
        <w:numPr>
          <w:ilvl w:val="1"/>
          <w:numId w:val="12"/>
        </w:numPr>
        <w:tabs>
          <w:tab w:val="clear" w:pos="2340"/>
          <w:tab w:val="num" w:pos="709"/>
        </w:tabs>
        <w:ind w:left="1418" w:hanging="992"/>
        <w:rPr>
          <w:rFonts w:ascii="Verdana" w:hAnsi="Verdana" w:cs="Verdana"/>
          <w:sz w:val="18"/>
          <w:szCs w:val="18"/>
          <w:lang w:val="en-US"/>
        </w:rPr>
      </w:pPr>
      <w:r w:rsidRPr="00B02D12">
        <w:rPr>
          <w:rFonts w:ascii="Verdana" w:hAnsi="Verdana" w:cs="Verdana"/>
          <w:sz w:val="18"/>
          <w:szCs w:val="18"/>
          <w:lang w:val="en-US"/>
        </w:rPr>
        <w:t>Audio CDs</w:t>
      </w:r>
    </w:p>
    <w:p w:rsidR="0016185B" w:rsidRPr="00B02D12" w:rsidRDefault="0016185B" w:rsidP="00E9407C">
      <w:pPr>
        <w:numPr>
          <w:ilvl w:val="1"/>
          <w:numId w:val="12"/>
        </w:numPr>
        <w:tabs>
          <w:tab w:val="clear" w:pos="2340"/>
        </w:tabs>
        <w:ind w:left="709" w:hanging="283"/>
        <w:rPr>
          <w:rFonts w:ascii="Verdana" w:hAnsi="Verdana" w:cs="Verdana"/>
          <w:sz w:val="18"/>
          <w:szCs w:val="18"/>
          <w:lang w:val="es-ES_tradnl"/>
        </w:rPr>
      </w:pPr>
      <w:r w:rsidRPr="00B02D12">
        <w:rPr>
          <w:rFonts w:ascii="Verdana" w:hAnsi="Verdana" w:cs="Verdana"/>
          <w:sz w:val="18"/>
          <w:szCs w:val="18"/>
        </w:rPr>
        <w:t>A</w:t>
      </w:r>
      <w:r w:rsidRPr="00B02D12">
        <w:rPr>
          <w:rFonts w:ascii="Verdana" w:hAnsi="Verdana" w:cs="Verdana"/>
          <w:sz w:val="18"/>
          <w:szCs w:val="18"/>
          <w:lang w:val="es-ES_tradnl"/>
        </w:rPr>
        <w:t>ctiveTeach, actividades y juegos interactivos para practicar el lenguaje en cualquier Whiteboard (IWB) Interactive.</w:t>
      </w:r>
    </w:p>
    <w:p w:rsidR="0016185B" w:rsidRPr="00675880" w:rsidRDefault="0016185B" w:rsidP="00E9407C">
      <w:pPr>
        <w:pStyle w:val="NormalWeb"/>
        <w:rPr>
          <w:rFonts w:ascii="Verdana" w:hAnsi="Verdana" w:cs="Verdana"/>
          <w:b/>
          <w:bCs/>
          <w:sz w:val="18"/>
          <w:szCs w:val="18"/>
        </w:rPr>
      </w:pPr>
      <w:r w:rsidRPr="00675880">
        <w:rPr>
          <w:rFonts w:ascii="Verdana" w:hAnsi="Verdana" w:cs="Verdana"/>
          <w:b/>
          <w:bCs/>
          <w:sz w:val="18"/>
          <w:szCs w:val="18"/>
        </w:rPr>
        <w:t>2.8. Fomento de la lectura</w:t>
      </w:r>
    </w:p>
    <w:p w:rsidR="0016185B" w:rsidRPr="00675880" w:rsidRDefault="0016185B" w:rsidP="00E9407C">
      <w:pPr>
        <w:pStyle w:val="NormalWeb"/>
        <w:rPr>
          <w:rFonts w:ascii="Verdana" w:hAnsi="Verdana" w:cs="Verdana"/>
          <w:sz w:val="18"/>
          <w:szCs w:val="18"/>
        </w:rPr>
      </w:pPr>
      <w:r w:rsidRPr="00675880">
        <w:rPr>
          <w:rFonts w:ascii="Verdana" w:hAnsi="Verdana" w:cs="Verdana"/>
          <w:sz w:val="18"/>
          <w:szCs w:val="18"/>
        </w:rPr>
        <w:t>La importancia de la lectura en la educación primaria está fuera de toda discusión. Por su importancia social -nadie cuestiona el papel de la alfabetización en el mundo actual- y también porque, en la escuela –y exceptuando las pocas incursiones de otros medios de comunicación- el libro es casi el único intermediario entre el alumnado y el acceso al conocimiento de las diferentes disciplinas. Por ello, el poseer o no las suficientes habilidades que permitan este acceso constituye uno de los parámetros fundamentales del éxito o fracaso escolar.</w:t>
      </w:r>
    </w:p>
    <w:p w:rsidR="0016185B" w:rsidRPr="00675880" w:rsidRDefault="0016185B" w:rsidP="00E9407C">
      <w:pPr>
        <w:pStyle w:val="NormalWeb"/>
        <w:rPr>
          <w:rFonts w:ascii="Verdana" w:hAnsi="Verdana" w:cs="Verdana"/>
          <w:sz w:val="18"/>
          <w:szCs w:val="18"/>
        </w:rPr>
      </w:pPr>
      <w:r w:rsidRPr="00675880">
        <w:rPr>
          <w:rFonts w:ascii="Verdana" w:hAnsi="Verdana" w:cs="Verdana"/>
          <w:sz w:val="18"/>
          <w:szCs w:val="18"/>
        </w:rPr>
        <w:t>Un buen aprendizaje de la lectura depende-como todo aprendizaje- de los alumnos, pero también de las condiciones en que se establece su enseñanza. Este aspecto compete al profesorado, que es el que diseña las situaciones pedagógicas y pone al alcance del alumnado oportunidades y experiencias más o menos ricas en función de sus representaciones y conocimientos sobre el tema, y también del significado que se otorga al proceso de enseñar y aprender.</w:t>
      </w:r>
    </w:p>
    <w:p w:rsidR="0016185B" w:rsidRPr="00675880" w:rsidRDefault="0016185B" w:rsidP="00E9407C">
      <w:pPr>
        <w:pStyle w:val="NormalWeb"/>
        <w:numPr>
          <w:ilvl w:val="0"/>
          <w:numId w:val="153"/>
        </w:numPr>
        <w:rPr>
          <w:rFonts w:ascii="Verdana" w:hAnsi="Verdana" w:cs="Verdana"/>
          <w:sz w:val="18"/>
          <w:szCs w:val="18"/>
        </w:rPr>
      </w:pPr>
      <w:r w:rsidRPr="00675880">
        <w:rPr>
          <w:rFonts w:ascii="Verdana" w:hAnsi="Verdana" w:cs="Verdana"/>
          <w:sz w:val="18"/>
          <w:szCs w:val="18"/>
        </w:rPr>
        <w:t>Antes de empezar a leer, mediante la planificación óptima de la situación de lectura, analizando del texto para prever su grado de dificultad y poder anticiparse a las dudas de los alumnos, suscitando el interés y las expectativas de aquellos, activando sus conocimientos previos.</w:t>
      </w:r>
    </w:p>
    <w:p w:rsidR="0016185B" w:rsidRPr="00675880" w:rsidRDefault="0016185B" w:rsidP="00E9407C">
      <w:pPr>
        <w:pStyle w:val="NormalWeb"/>
        <w:numPr>
          <w:ilvl w:val="0"/>
          <w:numId w:val="153"/>
        </w:numPr>
        <w:rPr>
          <w:rFonts w:ascii="Verdana" w:hAnsi="Verdana" w:cs="Verdana"/>
          <w:sz w:val="18"/>
          <w:szCs w:val="18"/>
        </w:rPr>
      </w:pPr>
      <w:r w:rsidRPr="00675880">
        <w:rPr>
          <w:rFonts w:ascii="Verdana" w:hAnsi="Verdana" w:cs="Verdana"/>
          <w:sz w:val="18"/>
          <w:szCs w:val="18"/>
        </w:rPr>
        <w:t>Durante la lectura, promoviendo la verificación de las hipótesis formuladas, confrontando significa dos distintos, suscitando nuevas predicciones,... es decir, retroalimentando la comprensión.</w:t>
      </w:r>
    </w:p>
    <w:p w:rsidR="0016185B" w:rsidRPr="00675880" w:rsidRDefault="0016185B" w:rsidP="00E9407C">
      <w:pPr>
        <w:pStyle w:val="NormalWeb"/>
        <w:numPr>
          <w:ilvl w:val="0"/>
          <w:numId w:val="153"/>
        </w:numPr>
        <w:rPr>
          <w:rFonts w:ascii="Verdana" w:hAnsi="Verdana" w:cs="Verdana"/>
          <w:sz w:val="18"/>
          <w:szCs w:val="18"/>
        </w:rPr>
      </w:pPr>
      <w:r w:rsidRPr="00675880">
        <w:rPr>
          <w:rFonts w:ascii="Verdana" w:hAnsi="Verdana" w:cs="Verdana"/>
          <w:sz w:val="18"/>
          <w:szCs w:val="18"/>
        </w:rPr>
        <w:t>Al final, fomentando una comprensión global,</w:t>
      </w:r>
      <w:r>
        <w:rPr>
          <w:rFonts w:ascii="Verdana" w:hAnsi="Verdana" w:cs="Verdana"/>
          <w:sz w:val="18"/>
          <w:szCs w:val="18"/>
        </w:rPr>
        <w:t xml:space="preserve"> </w:t>
      </w:r>
      <w:r w:rsidRPr="00675880">
        <w:rPr>
          <w:rFonts w:ascii="Verdana" w:hAnsi="Verdana" w:cs="Verdana"/>
          <w:sz w:val="18"/>
          <w:szCs w:val="18"/>
        </w:rPr>
        <w:t>una síntesis del significado y una interpretación en sentido amplio, mediante preguntas</w:t>
      </w:r>
      <w:r>
        <w:rPr>
          <w:rFonts w:ascii="Verdana" w:hAnsi="Verdana" w:cs="Verdana"/>
          <w:sz w:val="18"/>
          <w:szCs w:val="18"/>
        </w:rPr>
        <w:t xml:space="preserve"> </w:t>
      </w:r>
      <w:r w:rsidRPr="00675880">
        <w:rPr>
          <w:rFonts w:ascii="Verdana" w:hAnsi="Verdana" w:cs="Verdana"/>
          <w:sz w:val="18"/>
          <w:szCs w:val="18"/>
        </w:rPr>
        <w:t>que promuevan la r</w:t>
      </w:r>
      <w:r>
        <w:rPr>
          <w:rFonts w:ascii="Verdana" w:hAnsi="Verdana" w:cs="Verdana"/>
          <w:sz w:val="18"/>
          <w:szCs w:val="18"/>
        </w:rPr>
        <w:t>eflexión, debates, discusiones.</w:t>
      </w:r>
      <w:r w:rsidRPr="00675880">
        <w:rPr>
          <w:rFonts w:ascii="Verdana" w:hAnsi="Verdana" w:cs="Verdana"/>
          <w:sz w:val="18"/>
          <w:szCs w:val="18"/>
        </w:rPr>
        <w:t xml:space="preserve"> Muchas de las formas utilizadas en la</w:t>
      </w:r>
      <w:r>
        <w:rPr>
          <w:rFonts w:ascii="Verdana" w:hAnsi="Verdana" w:cs="Verdana"/>
          <w:sz w:val="18"/>
          <w:szCs w:val="18"/>
        </w:rPr>
        <w:t xml:space="preserve"> </w:t>
      </w:r>
      <w:r w:rsidRPr="00675880">
        <w:rPr>
          <w:rFonts w:ascii="Verdana" w:hAnsi="Verdana" w:cs="Verdana"/>
          <w:sz w:val="18"/>
          <w:szCs w:val="18"/>
        </w:rPr>
        <w:t>escuela para evaluar la comprensión global de</w:t>
      </w:r>
      <w:r>
        <w:rPr>
          <w:rFonts w:ascii="Verdana" w:hAnsi="Verdana" w:cs="Verdana"/>
          <w:sz w:val="18"/>
          <w:szCs w:val="18"/>
        </w:rPr>
        <w:t xml:space="preserve"> </w:t>
      </w:r>
      <w:r w:rsidRPr="00675880">
        <w:rPr>
          <w:rFonts w:ascii="Verdana" w:hAnsi="Verdana" w:cs="Verdana"/>
          <w:sz w:val="18"/>
          <w:szCs w:val="18"/>
        </w:rPr>
        <w:t>un texto son actividades complejas y requieren ser específicamente enseñadas (resumir,</w:t>
      </w:r>
      <w:r>
        <w:rPr>
          <w:rFonts w:ascii="Verdana" w:hAnsi="Verdana" w:cs="Verdana"/>
          <w:sz w:val="18"/>
          <w:szCs w:val="18"/>
        </w:rPr>
        <w:t xml:space="preserve"> </w:t>
      </w:r>
      <w:r w:rsidRPr="00675880">
        <w:rPr>
          <w:rFonts w:ascii="Verdana" w:hAnsi="Verdana" w:cs="Verdana"/>
          <w:sz w:val="18"/>
          <w:szCs w:val="18"/>
        </w:rPr>
        <w:t>identificar las ideas principales).</w:t>
      </w:r>
    </w:p>
    <w:p w:rsidR="0016185B" w:rsidRPr="00675880" w:rsidRDefault="0016185B" w:rsidP="00E9407C">
      <w:pPr>
        <w:pStyle w:val="NormalWeb"/>
        <w:rPr>
          <w:rFonts w:ascii="Verdana" w:hAnsi="Verdana" w:cs="Verdana"/>
          <w:b/>
          <w:bCs/>
          <w:sz w:val="18"/>
          <w:szCs w:val="18"/>
        </w:rPr>
      </w:pPr>
    </w:p>
    <w:p w:rsidR="0016185B" w:rsidRPr="00675880" w:rsidRDefault="0016185B" w:rsidP="00E9407C">
      <w:pPr>
        <w:pStyle w:val="NormalWeb"/>
        <w:rPr>
          <w:rFonts w:ascii="Verdana" w:hAnsi="Verdana" w:cs="Verdana"/>
          <w:sz w:val="18"/>
          <w:szCs w:val="18"/>
        </w:rPr>
      </w:pPr>
      <w:r w:rsidRPr="00675880">
        <w:rPr>
          <w:rFonts w:ascii="Verdana" w:hAnsi="Verdana" w:cs="Verdana"/>
          <w:sz w:val="18"/>
          <w:szCs w:val="18"/>
        </w:rPr>
        <w:t>Estas actividades planificadas facilitan al alumnado la apropiación de distintos aspectos del texto: estructur</w:t>
      </w:r>
      <w:r>
        <w:rPr>
          <w:rFonts w:ascii="Verdana" w:hAnsi="Verdana" w:cs="Verdana"/>
          <w:sz w:val="18"/>
          <w:szCs w:val="18"/>
        </w:rPr>
        <w:t xml:space="preserve">a, propiedades, contenido, etc. </w:t>
      </w:r>
      <w:r w:rsidRPr="00675880">
        <w:rPr>
          <w:rFonts w:ascii="Verdana" w:hAnsi="Verdana" w:cs="Verdana"/>
          <w:sz w:val="18"/>
          <w:szCs w:val="18"/>
        </w:rPr>
        <w:t>(Reconstruir un texto, completarlo, sustituir alguna de sus partes, cambiar la perspectiva de un relato...). Algunas de estas actividades comportan sólo lectura, otras lecturas y escritura a la vez... Suelen resultar motivadoras para los alumnos por su carácter lúdico y por comportar un alto grado de actividad. Se pueden realizar individualmente, por parejas, en grupo... lo cual les permite compartir estrategias entre ellos.</w:t>
      </w:r>
    </w:p>
    <w:p w:rsidR="0016185B" w:rsidRPr="00675880" w:rsidRDefault="0016185B" w:rsidP="00E9407C">
      <w:pPr>
        <w:pStyle w:val="NormalWeb"/>
        <w:rPr>
          <w:rFonts w:ascii="Verdana" w:hAnsi="Verdana" w:cs="Verdana"/>
          <w:sz w:val="18"/>
          <w:szCs w:val="18"/>
        </w:rPr>
      </w:pPr>
      <w:r w:rsidRPr="00675880">
        <w:rPr>
          <w:rFonts w:ascii="Verdana" w:hAnsi="Verdana" w:cs="Verdana"/>
          <w:sz w:val="18"/>
          <w:szCs w:val="18"/>
        </w:rPr>
        <w:t xml:space="preserve">El método </w:t>
      </w:r>
      <w:r w:rsidRPr="00675880">
        <w:rPr>
          <w:rFonts w:ascii="Verdana" w:hAnsi="Verdana" w:cs="Verdana"/>
          <w:b/>
          <w:bCs/>
          <w:i/>
          <w:iCs/>
          <w:sz w:val="18"/>
          <w:szCs w:val="18"/>
        </w:rPr>
        <w:t>Islands</w:t>
      </w:r>
      <w:r w:rsidRPr="00675880">
        <w:rPr>
          <w:rFonts w:ascii="Verdana" w:hAnsi="Verdana" w:cs="Verdana"/>
          <w:sz w:val="18"/>
          <w:szCs w:val="18"/>
        </w:rPr>
        <w:t xml:space="preserve"> ofrece al alumno varias posibilidades para favorecer y planificar situaciones de lectura a partir de las situaciones de aprendizaje propias del aula; </w:t>
      </w:r>
    </w:p>
    <w:p w:rsidR="0016185B" w:rsidRPr="00675880" w:rsidRDefault="0016185B" w:rsidP="00E9407C">
      <w:pPr>
        <w:pStyle w:val="NormalWeb"/>
        <w:numPr>
          <w:ilvl w:val="0"/>
          <w:numId w:val="154"/>
        </w:numPr>
        <w:rPr>
          <w:rFonts w:ascii="Verdana" w:hAnsi="Verdana" w:cs="Verdana"/>
          <w:sz w:val="18"/>
          <w:szCs w:val="18"/>
        </w:rPr>
      </w:pPr>
      <w:r w:rsidRPr="00675880">
        <w:rPr>
          <w:rFonts w:ascii="Verdana" w:hAnsi="Verdana" w:cs="Verdana"/>
          <w:sz w:val="18"/>
          <w:szCs w:val="18"/>
        </w:rPr>
        <w:t>Comprensión de textos literarios sencillos, adaptados a su edad y nivel (historias, textos que enlazan con otros contenidos curriculares; secciones CLIL y Wider World,</w:t>
      </w:r>
    </w:p>
    <w:p w:rsidR="0016185B" w:rsidRPr="00675880" w:rsidRDefault="0016185B" w:rsidP="00E9407C">
      <w:pPr>
        <w:pStyle w:val="NormalWeb"/>
        <w:numPr>
          <w:ilvl w:val="0"/>
          <w:numId w:val="154"/>
        </w:numPr>
        <w:spacing w:before="0" w:beforeAutospacing="0" w:after="0" w:afterAutospacing="0"/>
        <w:rPr>
          <w:rFonts w:ascii="Verdana" w:hAnsi="Verdana" w:cs="Verdana"/>
          <w:sz w:val="18"/>
          <w:szCs w:val="18"/>
        </w:rPr>
      </w:pPr>
      <w:r w:rsidRPr="00675880">
        <w:rPr>
          <w:rFonts w:ascii="Verdana" w:hAnsi="Verdana" w:cs="Verdana"/>
          <w:sz w:val="18"/>
          <w:szCs w:val="18"/>
        </w:rPr>
        <w:t xml:space="preserve">Participación en representaciones, memorización y recitación de poemas, cantar canciones, etc) </w:t>
      </w:r>
    </w:p>
    <w:p w:rsidR="0016185B" w:rsidRPr="00675880" w:rsidRDefault="0016185B" w:rsidP="00E9407C">
      <w:pPr>
        <w:pStyle w:val="NormalWeb"/>
        <w:numPr>
          <w:ilvl w:val="0"/>
          <w:numId w:val="154"/>
        </w:numPr>
        <w:spacing w:before="0" w:beforeAutospacing="0" w:after="0" w:afterAutospacing="0"/>
        <w:rPr>
          <w:rFonts w:ascii="Verdana" w:hAnsi="Verdana" w:cs="Verdana"/>
          <w:sz w:val="18"/>
          <w:szCs w:val="18"/>
        </w:rPr>
      </w:pPr>
      <w:r w:rsidRPr="00675880">
        <w:rPr>
          <w:rFonts w:ascii="Verdana" w:hAnsi="Verdana" w:cs="Verdana"/>
          <w:sz w:val="18"/>
          <w:szCs w:val="18"/>
        </w:rPr>
        <w:t xml:space="preserve">Uso del material extra aportado como los </w:t>
      </w:r>
      <w:r w:rsidRPr="00675880">
        <w:rPr>
          <w:rFonts w:ascii="Verdana" w:hAnsi="Verdana" w:cs="Verdana"/>
          <w:i/>
          <w:iCs/>
          <w:sz w:val="18"/>
          <w:szCs w:val="18"/>
        </w:rPr>
        <w:t>Reading and Writing Booklets.</w:t>
      </w:r>
    </w:p>
    <w:p w:rsidR="0016185B" w:rsidRPr="00E9407C" w:rsidRDefault="0016185B" w:rsidP="00E9407C">
      <w:pPr>
        <w:pStyle w:val="NormalWeb"/>
        <w:numPr>
          <w:ilvl w:val="0"/>
          <w:numId w:val="155"/>
        </w:numPr>
        <w:spacing w:before="0" w:beforeAutospacing="0" w:after="0" w:afterAutospacing="0"/>
        <w:rPr>
          <w:rFonts w:ascii="Verdana" w:hAnsi="Verdana" w:cs="Verdana"/>
          <w:sz w:val="18"/>
          <w:szCs w:val="18"/>
        </w:rPr>
      </w:pPr>
      <w:r w:rsidRPr="00675880">
        <w:rPr>
          <w:rFonts w:ascii="Verdana" w:hAnsi="Verdana" w:cs="Verdana"/>
          <w:sz w:val="18"/>
          <w:szCs w:val="18"/>
        </w:rPr>
        <w:t xml:space="preserve">Página web, con la posibilidad de leer gran variedad de lecturas en inglés adecuadas a la edad y nivel del niño: </w:t>
      </w:r>
      <w:r w:rsidRPr="00675880">
        <w:rPr>
          <w:rFonts w:ascii="Verdana" w:hAnsi="Verdana" w:cs="Verdana"/>
          <w:i/>
          <w:iCs/>
          <w:sz w:val="18"/>
          <w:szCs w:val="18"/>
        </w:rPr>
        <w:t xml:space="preserve">Penguin Kids Reading Scheme for Islands (Penguin Kids Disney and CLIL) </w:t>
      </w:r>
      <w:r w:rsidRPr="00675880">
        <w:rPr>
          <w:rFonts w:ascii="Verdana" w:hAnsi="Verdana" w:cs="Verdana"/>
          <w:sz w:val="18"/>
          <w:szCs w:val="18"/>
        </w:rPr>
        <w:t>con un título para cada trimestre y nivel:</w:t>
      </w:r>
      <w:r>
        <w:rPr>
          <w:rFonts w:ascii="Verdana" w:hAnsi="Verdana" w:cs="Verdana"/>
          <w:sz w:val="18"/>
          <w:szCs w:val="18"/>
        </w:rPr>
        <w:t xml:space="preserve"> </w:t>
      </w:r>
      <w:hyperlink r:id="rId10" w:tgtFrame="_blank" w:history="1">
        <w:r w:rsidRPr="00675880">
          <w:rPr>
            <w:rStyle w:val="Hyperlink"/>
            <w:rFonts w:ascii="Verdana" w:hAnsi="Verdana" w:cs="Verdana"/>
            <w:sz w:val="18"/>
            <w:szCs w:val="18"/>
          </w:rPr>
          <w:t>http://www.pearsonelt.es/islands/penguingkids.asp</w:t>
        </w:r>
      </w:hyperlink>
    </w:p>
    <w:p w:rsidR="0016185B" w:rsidRPr="00E9407C" w:rsidRDefault="0016185B" w:rsidP="00E9407C">
      <w:pPr>
        <w:pStyle w:val="NormalWeb"/>
        <w:spacing w:before="0" w:beforeAutospacing="0" w:after="0" w:afterAutospacing="0"/>
        <w:rPr>
          <w:rFonts w:ascii="Verdana" w:hAnsi="Verdana" w:cs="Verdana"/>
          <w:sz w:val="18"/>
          <w:szCs w:val="18"/>
        </w:rPr>
      </w:pPr>
    </w:p>
    <w:p w:rsidR="0016185B" w:rsidRPr="00675880" w:rsidRDefault="0016185B" w:rsidP="00E9407C">
      <w:pPr>
        <w:jc w:val="both"/>
        <w:rPr>
          <w:rFonts w:ascii="Verdana" w:hAnsi="Verdana" w:cs="Verdana"/>
          <w:b/>
          <w:bCs/>
          <w:sz w:val="18"/>
          <w:szCs w:val="18"/>
        </w:rPr>
      </w:pPr>
      <w:r w:rsidRPr="00675880">
        <w:rPr>
          <w:rFonts w:ascii="Verdana" w:hAnsi="Verdana" w:cs="Verdana"/>
          <w:b/>
          <w:bCs/>
          <w:sz w:val="18"/>
          <w:szCs w:val="18"/>
        </w:rPr>
        <w:t>2.9. Contenidos Inter-curriculares (CLIL) o (AICLE)</w:t>
      </w:r>
    </w:p>
    <w:p w:rsidR="0016185B" w:rsidRPr="00675880" w:rsidRDefault="0016185B" w:rsidP="00E9407C">
      <w:pPr>
        <w:jc w:val="both"/>
        <w:rPr>
          <w:rFonts w:ascii="Verdana" w:hAnsi="Verdana" w:cs="Verdana"/>
          <w:sz w:val="18"/>
          <w:szCs w:val="18"/>
          <w:lang w:val="en-US"/>
        </w:rPr>
      </w:pPr>
      <w:r w:rsidRPr="00675880">
        <w:rPr>
          <w:rFonts w:ascii="Verdana" w:hAnsi="Verdana" w:cs="Verdana"/>
          <w:b/>
          <w:bCs/>
          <w:sz w:val="18"/>
          <w:szCs w:val="18"/>
          <w:lang w:val="en-US"/>
        </w:rPr>
        <w:t xml:space="preserve">CLIL </w:t>
      </w:r>
      <w:r w:rsidRPr="00675880">
        <w:rPr>
          <w:rFonts w:ascii="Verdana" w:hAnsi="Verdana" w:cs="Verdana"/>
          <w:sz w:val="18"/>
          <w:szCs w:val="18"/>
          <w:lang w:val="en-US"/>
        </w:rPr>
        <w:t>(</w:t>
      </w:r>
      <w:r w:rsidRPr="00675880">
        <w:rPr>
          <w:rFonts w:ascii="Verdana" w:hAnsi="Verdana" w:cs="Verdana"/>
          <w:i/>
          <w:iCs/>
          <w:sz w:val="18"/>
          <w:szCs w:val="18"/>
          <w:lang w:val="en-US"/>
        </w:rPr>
        <w:t>Content and Language Integrated Learning</w:t>
      </w:r>
      <w:r w:rsidRPr="00675880">
        <w:rPr>
          <w:rFonts w:ascii="Verdana" w:hAnsi="Verdana" w:cs="Verdana"/>
          <w:sz w:val="18"/>
          <w:szCs w:val="18"/>
          <w:lang w:val="en-US"/>
        </w:rPr>
        <w:t>).</w:t>
      </w:r>
    </w:p>
    <w:p w:rsidR="0016185B" w:rsidRPr="00675880" w:rsidRDefault="0016185B" w:rsidP="00E9407C">
      <w:pPr>
        <w:jc w:val="both"/>
        <w:rPr>
          <w:rFonts w:ascii="Verdana" w:hAnsi="Verdana" w:cs="Verdana"/>
          <w:sz w:val="18"/>
          <w:szCs w:val="18"/>
          <w:lang w:val="en-US"/>
        </w:rPr>
      </w:pPr>
    </w:p>
    <w:p w:rsidR="0016185B" w:rsidRPr="00675880" w:rsidRDefault="0016185B" w:rsidP="00E9407C">
      <w:pPr>
        <w:jc w:val="both"/>
        <w:rPr>
          <w:rFonts w:ascii="Verdana" w:hAnsi="Verdana" w:cs="Verdana"/>
          <w:sz w:val="18"/>
          <w:szCs w:val="18"/>
        </w:rPr>
      </w:pPr>
      <w:r w:rsidRPr="00675880">
        <w:rPr>
          <w:rFonts w:ascii="Verdana" w:hAnsi="Verdana" w:cs="Verdana"/>
          <w:b/>
          <w:bCs/>
          <w:sz w:val="18"/>
          <w:szCs w:val="18"/>
        </w:rPr>
        <w:t>AICLE “</w:t>
      </w:r>
      <w:r w:rsidRPr="00675880">
        <w:rPr>
          <w:rFonts w:ascii="Verdana" w:hAnsi="Verdana" w:cs="Verdana"/>
          <w:sz w:val="18"/>
          <w:szCs w:val="18"/>
        </w:rPr>
        <w:t xml:space="preserve"> hace referencia a las situaciones en las que las materias o parte de las materias se enseñan a través de una lengua extranjera con un objetivo doble, el aprendizaje de contenidos y el aprendizaje simul</w:t>
      </w:r>
      <w:r>
        <w:rPr>
          <w:rFonts w:ascii="Verdana" w:hAnsi="Verdana" w:cs="Verdana"/>
          <w:sz w:val="18"/>
          <w:szCs w:val="18"/>
        </w:rPr>
        <w:t>taneo de una lengua extranjera.</w:t>
      </w:r>
      <w:r w:rsidRPr="00675880">
        <w:rPr>
          <w:rFonts w:ascii="Verdana" w:hAnsi="Verdana" w:cs="Verdana"/>
          <w:sz w:val="18"/>
          <w:szCs w:val="18"/>
        </w:rPr>
        <w:t>" (Marsh, 1994).</w:t>
      </w:r>
    </w:p>
    <w:p w:rsidR="0016185B" w:rsidRPr="00675880" w:rsidRDefault="0016185B" w:rsidP="00E9407C">
      <w:pPr>
        <w:jc w:val="both"/>
        <w:rPr>
          <w:rFonts w:ascii="Verdana" w:hAnsi="Verdana" w:cs="Verdana"/>
          <w:sz w:val="18"/>
          <w:szCs w:val="18"/>
        </w:rPr>
      </w:pPr>
      <w:r>
        <w:rPr>
          <w:rFonts w:ascii="Verdana" w:hAnsi="Verdana" w:cs="Verdana"/>
          <w:sz w:val="18"/>
          <w:szCs w:val="18"/>
        </w:rPr>
        <w:br/>
        <w:t>"</w:t>
      </w:r>
      <w:r w:rsidRPr="00675880">
        <w:rPr>
          <w:rFonts w:ascii="Verdana" w:hAnsi="Verdana" w:cs="Verdana"/>
          <w:sz w:val="18"/>
          <w:szCs w:val="18"/>
        </w:rPr>
        <w:t>El Aprendizaje Integrado de Lenguas Extranjeras y otros Contenidos Curriculares implica estudiar asignaturas como la historia o las ciencias naturales en una lengua distinta de la propia. AICLE resulta muy beneficioso tanto para el aprendizaje de otras lenguas (francés, inglés,...) como para las asignaturas impartidas en dichas lenguas. El énfasis de AICLE en la “resolución de problemas” y “saber hacer cosas” hace que los estudiantes se sientan motivados al poder resolver problemas y hacer cosas incluso en otras lenguas." (Navés y Muñoz, 2000)</w:t>
      </w:r>
    </w:p>
    <w:p w:rsidR="0016185B" w:rsidRDefault="0016185B" w:rsidP="00E9407C">
      <w:pPr>
        <w:rPr>
          <w:rFonts w:ascii="Verdana" w:hAnsi="Verdana" w:cs="Verdana"/>
          <w:sz w:val="18"/>
          <w:szCs w:val="18"/>
        </w:rPr>
      </w:pPr>
      <w:r w:rsidRPr="00675880">
        <w:rPr>
          <w:rFonts w:ascii="Verdana" w:hAnsi="Verdana" w:cs="Verdana"/>
          <w:sz w:val="18"/>
          <w:szCs w:val="18"/>
        </w:rPr>
        <w:br/>
        <w:t>El aprendizaje de inglés inter</w:t>
      </w:r>
      <w:r>
        <w:rPr>
          <w:rFonts w:ascii="Verdana" w:hAnsi="Verdana" w:cs="Verdana"/>
          <w:sz w:val="18"/>
          <w:szCs w:val="18"/>
        </w:rPr>
        <w:t>r</w:t>
      </w:r>
      <w:r w:rsidRPr="00675880">
        <w:rPr>
          <w:rFonts w:ascii="Verdana" w:hAnsi="Verdana" w:cs="Verdana"/>
          <w:sz w:val="18"/>
          <w:szCs w:val="18"/>
        </w:rPr>
        <w:t xml:space="preserve">elacionado con otras materias es uno de los objetivos del proyecto </w:t>
      </w:r>
      <w:r w:rsidRPr="00675880">
        <w:rPr>
          <w:rFonts w:ascii="Verdana" w:hAnsi="Verdana" w:cs="Verdana"/>
          <w:b/>
          <w:bCs/>
          <w:i/>
          <w:iCs/>
          <w:sz w:val="18"/>
          <w:szCs w:val="18"/>
        </w:rPr>
        <w:t xml:space="preserve">Islands. </w:t>
      </w:r>
      <w:r w:rsidRPr="00675880">
        <w:rPr>
          <w:rFonts w:ascii="Verdana" w:hAnsi="Verdana" w:cs="Verdana"/>
          <w:sz w:val="18"/>
          <w:szCs w:val="18"/>
        </w:rPr>
        <w:t xml:space="preserve">Para poder implementar esta idea cada unidad en </w:t>
      </w:r>
      <w:r w:rsidRPr="0087477F">
        <w:rPr>
          <w:rFonts w:ascii="Verdana" w:hAnsi="Verdana" w:cs="Verdana"/>
          <w:b/>
          <w:bCs/>
          <w:i/>
          <w:iCs/>
          <w:sz w:val="18"/>
          <w:szCs w:val="18"/>
        </w:rPr>
        <w:t>Island</w:t>
      </w:r>
      <w:r w:rsidRPr="00675880">
        <w:rPr>
          <w:rFonts w:ascii="Verdana" w:hAnsi="Verdana" w:cs="Verdana"/>
          <w:sz w:val="18"/>
          <w:szCs w:val="18"/>
        </w:rPr>
        <w:t xml:space="preserve"> ofrece a los alumnos dos lecciones; una dedicada a una materia específica; ciencias, ciencias sociales, matemáticas, arte, música, etc (CLIL) y otra con contenidos culturales para explorar elementos y características propios de otras culturas (Wider World). El siguiente cuadro hace referencia a lo anteriormente expuesto:</w:t>
      </w:r>
    </w:p>
    <w:p w:rsidR="0016185B" w:rsidRDefault="0016185B" w:rsidP="00E9407C">
      <w:pPr>
        <w:rPr>
          <w:rFonts w:ascii="Verdana" w:hAnsi="Verdana" w:cs="Verdana"/>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20"/>
        <w:gridCol w:w="1459"/>
        <w:gridCol w:w="1459"/>
        <w:gridCol w:w="1459"/>
        <w:gridCol w:w="1459"/>
        <w:gridCol w:w="1459"/>
        <w:gridCol w:w="1460"/>
      </w:tblGrid>
      <w:tr w:rsidR="0016185B" w:rsidRPr="0017295B" w:rsidTr="00681738">
        <w:tc>
          <w:tcPr>
            <w:tcW w:w="1020" w:type="dxa"/>
            <w:shd w:val="clear" w:color="auto" w:fill="FABF8F"/>
          </w:tcPr>
          <w:p w:rsidR="0016185B" w:rsidRPr="0017295B" w:rsidRDefault="0016185B" w:rsidP="00681738">
            <w:pPr>
              <w:jc w:val="center"/>
              <w:rPr>
                <w:rFonts w:ascii="Verdana" w:hAnsi="Verdana" w:cs="Verdana"/>
                <w:b/>
                <w:bCs/>
                <w:sz w:val="20"/>
                <w:szCs w:val="20"/>
              </w:rPr>
            </w:pPr>
            <w:r w:rsidRPr="0017295B">
              <w:rPr>
                <w:rFonts w:ascii="Verdana" w:hAnsi="Verdana" w:cs="Verdana"/>
                <w:b/>
                <w:bCs/>
                <w:sz w:val="20"/>
                <w:szCs w:val="20"/>
              </w:rPr>
              <w:t xml:space="preserve">Unidad </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1</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2</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3</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4</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5</w:t>
            </w:r>
          </w:p>
        </w:tc>
        <w:tc>
          <w:tcPr>
            <w:tcW w:w="1460"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6</w:t>
            </w:r>
          </w:p>
        </w:tc>
      </w:tr>
      <w:tr w:rsidR="0016185B" w:rsidRPr="00AE0C2F" w:rsidTr="00681738">
        <w:tc>
          <w:tcPr>
            <w:tcW w:w="1020" w:type="dxa"/>
            <w:shd w:val="clear" w:color="auto" w:fill="FABF8F"/>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1</w:t>
            </w:r>
          </w:p>
        </w:tc>
        <w:tc>
          <w:tcPr>
            <w:tcW w:w="1459" w:type="dxa"/>
          </w:tcPr>
          <w:p w:rsidR="0016185B"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sidRPr="001B2326">
              <w:rPr>
                <w:rFonts w:ascii="Verdana" w:hAnsi="Verdana" w:cs="Verdana"/>
                <w:sz w:val="16"/>
                <w:szCs w:val="16"/>
                <w:lang w:val="en-US"/>
              </w:rPr>
              <w:t>: Science (Colours in nature)</w:t>
            </w:r>
          </w:p>
          <w:p w:rsidR="0016185B" w:rsidRPr="001B2326" w:rsidRDefault="0016185B" w:rsidP="00681738">
            <w:pPr>
              <w:rPr>
                <w:rFonts w:ascii="Verdana" w:hAnsi="Verdana" w:cs="Verdana"/>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Pr>
                <w:rFonts w:ascii="Verdana" w:hAnsi="Verdana" w:cs="Verdana"/>
                <w:sz w:val="16"/>
                <w:szCs w:val="16"/>
                <w:lang w:val="en-US"/>
              </w:rPr>
              <w:t>: Birthdays</w:t>
            </w:r>
          </w:p>
        </w:tc>
        <w:tc>
          <w:tcPr>
            <w:tcW w:w="1459" w:type="dxa"/>
          </w:tcPr>
          <w:p w:rsidR="0016185B" w:rsidRPr="00B40544" w:rsidRDefault="0016185B" w:rsidP="00681738">
            <w:pPr>
              <w:rPr>
                <w:rFonts w:ascii="Verdana" w:hAnsi="Verdana" w:cs="Verdana"/>
                <w:sz w:val="16"/>
                <w:szCs w:val="16"/>
                <w:lang w:val="en-US"/>
              </w:rPr>
            </w:pPr>
            <w:r>
              <w:rPr>
                <w:rFonts w:ascii="Verdana" w:hAnsi="Verdana" w:cs="Verdana"/>
                <w:b/>
                <w:bCs/>
                <w:sz w:val="16"/>
                <w:szCs w:val="16"/>
                <w:lang w:val="en-US"/>
              </w:rPr>
              <w:t>CLIL</w:t>
            </w:r>
            <w:r>
              <w:rPr>
                <w:rFonts w:ascii="Verdana" w:hAnsi="Verdana" w:cs="Verdana"/>
                <w:sz w:val="16"/>
                <w:szCs w:val="16"/>
                <w:lang w:val="en-US"/>
              </w:rPr>
              <w:t>: Social science</w:t>
            </w:r>
            <w:r w:rsidRPr="00B40544">
              <w:rPr>
                <w:rFonts w:ascii="Verdana" w:hAnsi="Verdana" w:cs="Verdana"/>
                <w:sz w:val="16"/>
                <w:szCs w:val="16"/>
                <w:lang w:val="en-US"/>
              </w:rPr>
              <w:t xml:space="preserve"> (Transport)</w:t>
            </w:r>
          </w:p>
          <w:p w:rsidR="0016185B" w:rsidRDefault="0016185B" w:rsidP="00681738">
            <w:pPr>
              <w:rPr>
                <w:rFonts w:ascii="Verdana" w:hAnsi="Verdana" w:cs="Verdana"/>
                <w:b/>
                <w:bCs/>
                <w:sz w:val="16"/>
                <w:szCs w:val="16"/>
                <w:lang w:val="en-US"/>
              </w:rPr>
            </w:pPr>
          </w:p>
          <w:p w:rsidR="0016185B" w:rsidRPr="00A238F2" w:rsidRDefault="0016185B" w:rsidP="00681738">
            <w:pPr>
              <w:rPr>
                <w:rFonts w:ascii="Verdana" w:hAnsi="Verdana" w:cs="Verdana"/>
                <w:sz w:val="16"/>
                <w:szCs w:val="16"/>
                <w:lang w:val="en-US"/>
              </w:rPr>
            </w:pPr>
            <w:r w:rsidRPr="0040344C">
              <w:rPr>
                <w:rFonts w:ascii="Verdana" w:hAnsi="Verdana" w:cs="Verdana"/>
                <w:b/>
                <w:bCs/>
                <w:sz w:val="16"/>
                <w:szCs w:val="16"/>
                <w:lang w:val="en-US"/>
              </w:rPr>
              <w:t>Wider World</w:t>
            </w:r>
            <w:r w:rsidRPr="00A238F2">
              <w:rPr>
                <w:rFonts w:ascii="Verdana" w:hAnsi="Verdana" w:cs="Verdana"/>
                <w:sz w:val="16"/>
                <w:szCs w:val="16"/>
                <w:lang w:val="en-US"/>
              </w:rPr>
              <w:t>: Travelling to school</w:t>
            </w:r>
          </w:p>
        </w:tc>
        <w:tc>
          <w:tcPr>
            <w:tcW w:w="1459" w:type="dxa"/>
          </w:tcPr>
          <w:p w:rsidR="0016185B" w:rsidRPr="0069767A" w:rsidRDefault="0016185B" w:rsidP="00681738">
            <w:pPr>
              <w:rPr>
                <w:rFonts w:ascii="Verdana" w:hAnsi="Verdana" w:cs="Verdana"/>
                <w:sz w:val="16"/>
                <w:szCs w:val="16"/>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Maths (count)</w:t>
            </w:r>
          </w:p>
          <w:p w:rsidR="0016185B" w:rsidRDefault="0016185B" w:rsidP="00681738">
            <w:pPr>
              <w:rPr>
                <w:rFonts w:ascii="Verdana" w:hAnsi="Verdana" w:cs="Verdana"/>
                <w:b/>
                <w:bCs/>
                <w:sz w:val="16"/>
                <w:szCs w:val="16"/>
                <w:lang w:val="en-US"/>
              </w:rPr>
            </w:pP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16"/>
                <w:szCs w:val="16"/>
                <w:lang w:val="en-US"/>
              </w:rPr>
            </w:pPr>
            <w:r w:rsidRPr="0069767A">
              <w:rPr>
                <w:rFonts w:ascii="Verdana" w:hAnsi="Verdana" w:cs="Verdana"/>
                <w:b/>
                <w:bCs/>
                <w:sz w:val="16"/>
                <w:szCs w:val="16"/>
                <w:lang w:val="en-US"/>
              </w:rPr>
              <w:t xml:space="preserve">Wider World: </w:t>
            </w:r>
            <w:r w:rsidRPr="0069767A">
              <w:rPr>
                <w:rFonts w:ascii="Verdana" w:hAnsi="Verdana" w:cs="Verdana"/>
                <w:sz w:val="16"/>
                <w:szCs w:val="16"/>
                <w:lang w:val="en-US"/>
              </w:rPr>
              <w:t>Where we play</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Social science (Special houses)</w:t>
            </w:r>
          </w:p>
          <w:p w:rsidR="0016185B" w:rsidRPr="0069349C"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At the weekend</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Pr>
                <w:rFonts w:ascii="Verdana" w:hAnsi="Verdana" w:cs="Verdana"/>
                <w:sz w:val="16"/>
                <w:szCs w:val="16"/>
                <w:lang w:val="en-US"/>
              </w:rPr>
              <w:t>: Art (Personal descriptions)</w:t>
            </w:r>
          </w:p>
          <w:p w:rsidR="0016185B" w:rsidRDefault="0016185B" w:rsidP="00681738">
            <w:pPr>
              <w:rPr>
                <w:rFonts w:ascii="Verdana" w:hAnsi="Verdana" w:cs="Verdana"/>
                <w:b/>
                <w:bCs/>
                <w:sz w:val="16"/>
                <w:szCs w:val="16"/>
                <w:lang w:val="en-US"/>
              </w:rPr>
            </w:pPr>
          </w:p>
          <w:p w:rsidR="0016185B" w:rsidRPr="0069349C"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Families of the world</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Pr>
                <w:rFonts w:ascii="Verdana" w:hAnsi="Verdana" w:cs="Verdana"/>
                <w:sz w:val="16"/>
                <w:szCs w:val="16"/>
                <w:lang w:val="en-US"/>
              </w:rPr>
              <w:t>: Science (Deforestation)</w:t>
            </w:r>
          </w:p>
          <w:p w:rsidR="0016185B" w:rsidRDefault="0016185B" w:rsidP="00681738">
            <w:pPr>
              <w:rPr>
                <w:rFonts w:ascii="Verdana" w:hAnsi="Verdana" w:cs="Verdana"/>
                <w:b/>
                <w:bCs/>
                <w:sz w:val="16"/>
                <w:szCs w:val="16"/>
                <w:lang w:val="en-US"/>
              </w:rPr>
            </w:pPr>
          </w:p>
          <w:p w:rsidR="0016185B" w:rsidRDefault="0016185B" w:rsidP="00681738">
            <w:pPr>
              <w:rPr>
                <w:rFonts w:ascii="Verdana" w:hAnsi="Verdana" w:cs="Verdana"/>
                <w:b/>
                <w:bCs/>
                <w:sz w:val="16"/>
                <w:szCs w:val="16"/>
                <w:lang w:val="en-US"/>
              </w:rPr>
            </w:pPr>
          </w:p>
          <w:p w:rsidR="0016185B" w:rsidRPr="0069349C"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Camping around the world</w:t>
            </w:r>
          </w:p>
        </w:tc>
      </w:tr>
      <w:tr w:rsidR="0016185B" w:rsidRPr="00AE0C2F" w:rsidTr="00681738">
        <w:tc>
          <w:tcPr>
            <w:tcW w:w="1020" w:type="dxa"/>
            <w:shd w:val="clear" w:color="auto" w:fill="FABF8F"/>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2</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sidRPr="001B2326">
              <w:rPr>
                <w:rFonts w:ascii="Verdana" w:hAnsi="Verdana" w:cs="Verdana"/>
                <w:sz w:val="16"/>
                <w:szCs w:val="16"/>
                <w:lang w:val="en-US"/>
              </w:rPr>
              <w:t>: Music (Musical instruments)</w:t>
            </w:r>
          </w:p>
          <w:p w:rsidR="0016185B" w:rsidRDefault="0016185B" w:rsidP="00681738">
            <w:pPr>
              <w:rPr>
                <w:rFonts w:ascii="Verdana" w:hAnsi="Verdana" w:cs="Verdana"/>
                <w:b/>
                <w:bCs/>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sidRPr="001B2326">
              <w:rPr>
                <w:rFonts w:ascii="Verdana" w:hAnsi="Verdana" w:cs="Verdana"/>
                <w:sz w:val="16"/>
                <w:szCs w:val="16"/>
                <w:lang w:val="en-US"/>
              </w:rPr>
              <w:t>: My school</w:t>
            </w:r>
          </w:p>
        </w:tc>
        <w:tc>
          <w:tcPr>
            <w:tcW w:w="1459" w:type="dxa"/>
          </w:tcPr>
          <w:p w:rsidR="0016185B" w:rsidRPr="00B40544" w:rsidRDefault="0016185B" w:rsidP="00681738">
            <w:pPr>
              <w:rPr>
                <w:rFonts w:ascii="Verdana" w:hAnsi="Verdana" w:cs="Verdana"/>
                <w:sz w:val="16"/>
                <w:szCs w:val="16"/>
                <w:lang w:val="en-US"/>
              </w:rPr>
            </w:pPr>
            <w:r w:rsidRPr="00B40544">
              <w:rPr>
                <w:rFonts w:ascii="Verdana" w:hAnsi="Verdana" w:cs="Verdana"/>
                <w:b/>
                <w:bCs/>
                <w:sz w:val="16"/>
                <w:szCs w:val="16"/>
                <w:lang w:val="en-US"/>
              </w:rPr>
              <w:t>CLIL</w:t>
            </w:r>
            <w:r>
              <w:rPr>
                <w:rFonts w:ascii="Verdana" w:hAnsi="Verdana" w:cs="Verdana"/>
                <w:sz w:val="16"/>
                <w:szCs w:val="16"/>
                <w:lang w:val="en-US"/>
              </w:rPr>
              <w:t>: Social science</w:t>
            </w:r>
            <w:r w:rsidRPr="00B40544">
              <w:rPr>
                <w:rFonts w:ascii="Verdana" w:hAnsi="Verdana" w:cs="Verdana"/>
                <w:sz w:val="16"/>
                <w:szCs w:val="16"/>
                <w:lang w:val="en-US"/>
              </w:rPr>
              <w:t xml:space="preserve"> (Families)</w:t>
            </w:r>
          </w:p>
          <w:p w:rsidR="0016185B" w:rsidRDefault="0016185B" w:rsidP="00681738">
            <w:pPr>
              <w:rPr>
                <w:rFonts w:ascii="Verdana" w:hAnsi="Verdana" w:cs="Verdana"/>
                <w:b/>
                <w:bCs/>
                <w:sz w:val="16"/>
                <w:szCs w:val="16"/>
                <w:lang w:val="en-US"/>
              </w:rPr>
            </w:pPr>
          </w:p>
          <w:p w:rsidR="0016185B" w:rsidRPr="00A238F2" w:rsidRDefault="0016185B" w:rsidP="00681738">
            <w:pPr>
              <w:rPr>
                <w:rFonts w:ascii="Verdana" w:hAnsi="Verdana" w:cs="Verdana"/>
                <w:sz w:val="16"/>
                <w:szCs w:val="16"/>
                <w:lang w:val="en-US"/>
              </w:rPr>
            </w:pPr>
            <w:r w:rsidRPr="0040344C">
              <w:rPr>
                <w:rFonts w:ascii="Verdana" w:hAnsi="Verdana" w:cs="Verdana"/>
                <w:b/>
                <w:bCs/>
                <w:sz w:val="16"/>
                <w:szCs w:val="16"/>
                <w:lang w:val="en-US"/>
              </w:rPr>
              <w:t>Wider World</w:t>
            </w:r>
            <w:r w:rsidRPr="00A238F2">
              <w:rPr>
                <w:rFonts w:ascii="Verdana" w:hAnsi="Verdana" w:cs="Verdana"/>
                <w:sz w:val="16"/>
                <w:szCs w:val="16"/>
                <w:lang w:val="en-US"/>
              </w:rPr>
              <w:t>: Family and home</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Art (portraits)</w:t>
            </w: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Family portraits</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Science (The food chain)</w:t>
            </w:r>
          </w:p>
          <w:p w:rsidR="0016185B" w:rsidRDefault="0016185B" w:rsidP="00681738">
            <w:pPr>
              <w:rPr>
                <w:rFonts w:ascii="Verdana" w:hAnsi="Verdana" w:cs="Verdana"/>
                <w:b/>
                <w:bCs/>
                <w:sz w:val="16"/>
                <w:szCs w:val="16"/>
                <w:lang w:val="en-US"/>
              </w:rPr>
            </w:pPr>
          </w:p>
          <w:p w:rsidR="0016185B" w:rsidRPr="000A34D3"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Wildlife parks</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sidRPr="00770345">
              <w:rPr>
                <w:rFonts w:ascii="Verdana" w:hAnsi="Verdana" w:cs="Verdana"/>
                <w:sz w:val="16"/>
                <w:szCs w:val="16"/>
                <w:lang w:val="en-US"/>
              </w:rPr>
              <w:t>:</w:t>
            </w:r>
            <w:r>
              <w:rPr>
                <w:rFonts w:ascii="Verdana" w:hAnsi="Verdana" w:cs="Verdana"/>
                <w:sz w:val="16"/>
                <w:szCs w:val="16"/>
                <w:lang w:val="en-US"/>
              </w:rPr>
              <w:t xml:space="preserve"> Science (Digestion)</w:t>
            </w:r>
          </w:p>
          <w:p w:rsidR="0016185B" w:rsidRDefault="0016185B" w:rsidP="00681738">
            <w:pPr>
              <w:rPr>
                <w:rFonts w:ascii="Verdana" w:hAnsi="Verdana" w:cs="Verdana"/>
                <w:b/>
                <w:bCs/>
                <w:sz w:val="16"/>
                <w:szCs w:val="16"/>
                <w:lang w:val="en-US"/>
              </w:rPr>
            </w:pPr>
          </w:p>
          <w:p w:rsidR="0016185B" w:rsidRPr="00770345"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Shopping for food</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sidRPr="00CE68D3">
              <w:rPr>
                <w:rFonts w:ascii="Verdana" w:hAnsi="Verdana" w:cs="Verdana"/>
                <w:sz w:val="16"/>
                <w:szCs w:val="16"/>
                <w:lang w:val="en-US"/>
              </w:rPr>
              <w:t>:</w:t>
            </w:r>
            <w:r>
              <w:rPr>
                <w:rFonts w:ascii="Verdana" w:hAnsi="Verdana" w:cs="Verdana"/>
                <w:sz w:val="16"/>
                <w:szCs w:val="16"/>
                <w:lang w:val="en-US"/>
              </w:rPr>
              <w:t xml:space="preserve"> Science (Fossils)</w:t>
            </w:r>
          </w:p>
          <w:p w:rsidR="0016185B" w:rsidRDefault="0016185B" w:rsidP="00681738">
            <w:pPr>
              <w:rPr>
                <w:rFonts w:ascii="Verdana" w:hAnsi="Verdana" w:cs="Verdana"/>
                <w:b/>
                <w:bCs/>
                <w:sz w:val="16"/>
                <w:szCs w:val="16"/>
                <w:lang w:val="en-US"/>
              </w:rPr>
            </w:pPr>
          </w:p>
          <w:p w:rsidR="0016185B" w:rsidRPr="00CE68D3"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City animals</w:t>
            </w:r>
          </w:p>
        </w:tc>
      </w:tr>
      <w:tr w:rsidR="0016185B" w:rsidRPr="00AE0C2F" w:rsidTr="00681738">
        <w:tc>
          <w:tcPr>
            <w:tcW w:w="1020" w:type="dxa"/>
            <w:shd w:val="clear" w:color="auto" w:fill="FABF8F"/>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3</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sidRPr="001B2326">
              <w:rPr>
                <w:rFonts w:ascii="Verdana" w:hAnsi="Verdana" w:cs="Verdana"/>
                <w:sz w:val="16"/>
                <w:szCs w:val="16"/>
                <w:lang w:val="en-US"/>
              </w:rPr>
              <w:t>: Art (Types of art)</w:t>
            </w:r>
          </w:p>
          <w:p w:rsidR="0016185B" w:rsidRDefault="0016185B" w:rsidP="00681738">
            <w:pPr>
              <w:rPr>
                <w:rFonts w:ascii="Verdana" w:hAnsi="Verdana" w:cs="Verdana"/>
                <w:b/>
                <w:bCs/>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Pr>
                <w:rFonts w:ascii="Verdana" w:hAnsi="Verdana" w:cs="Verdana"/>
                <w:sz w:val="16"/>
                <w:szCs w:val="16"/>
                <w:lang w:val="en-US"/>
              </w:rPr>
              <w:t>: Family occupations</w:t>
            </w:r>
          </w:p>
        </w:tc>
        <w:tc>
          <w:tcPr>
            <w:tcW w:w="1459" w:type="dxa"/>
          </w:tcPr>
          <w:p w:rsidR="0016185B" w:rsidRPr="0069767A" w:rsidRDefault="0016185B" w:rsidP="00681738">
            <w:pPr>
              <w:rPr>
                <w:rFonts w:ascii="Verdana" w:hAnsi="Verdana" w:cs="Verdana"/>
                <w:sz w:val="16"/>
                <w:szCs w:val="16"/>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P.E. (exercises)</w:t>
            </w: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16"/>
                <w:szCs w:val="16"/>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World sports</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Science (life cycle)</w:t>
            </w: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Do you like pets?</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Science (Hurricanes)</w:t>
            </w:r>
          </w:p>
          <w:p w:rsidR="0016185B" w:rsidRDefault="0016185B" w:rsidP="00681738">
            <w:pPr>
              <w:rPr>
                <w:rFonts w:ascii="Verdana" w:hAnsi="Verdana" w:cs="Verdana"/>
                <w:b/>
                <w:bCs/>
                <w:sz w:val="16"/>
                <w:szCs w:val="16"/>
                <w:lang w:val="en-US"/>
              </w:rPr>
            </w:pPr>
          </w:p>
          <w:p w:rsidR="0016185B" w:rsidRPr="000A34D3"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Natural disasters</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Pr>
                <w:rFonts w:ascii="Verdana" w:hAnsi="Verdana" w:cs="Verdana"/>
                <w:sz w:val="16"/>
                <w:szCs w:val="16"/>
                <w:lang w:val="en-US"/>
              </w:rPr>
              <w:t>: Maths (Graphing favourite hobbies)</w:t>
            </w:r>
          </w:p>
          <w:p w:rsidR="0016185B" w:rsidRDefault="0016185B" w:rsidP="00681738">
            <w:pPr>
              <w:rPr>
                <w:rFonts w:ascii="Verdana" w:hAnsi="Verdana" w:cs="Verdana"/>
                <w:b/>
                <w:bCs/>
                <w:sz w:val="16"/>
                <w:szCs w:val="16"/>
                <w:lang w:val="en-US"/>
              </w:rPr>
            </w:pPr>
          </w:p>
          <w:p w:rsidR="0016185B" w:rsidRPr="00770345"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Funny sports</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Pr>
                <w:rFonts w:ascii="Verdana" w:hAnsi="Verdana" w:cs="Verdana"/>
                <w:sz w:val="16"/>
                <w:szCs w:val="16"/>
                <w:lang w:val="en-US"/>
              </w:rPr>
              <w:t>: Maths (Graphing population)</w:t>
            </w:r>
          </w:p>
          <w:p w:rsidR="0016185B" w:rsidRDefault="0016185B" w:rsidP="00681738">
            <w:pPr>
              <w:rPr>
                <w:rFonts w:ascii="Verdana" w:hAnsi="Verdana" w:cs="Verdana"/>
                <w:b/>
                <w:bCs/>
                <w:sz w:val="16"/>
                <w:szCs w:val="16"/>
                <w:lang w:val="en-US"/>
              </w:rPr>
            </w:pPr>
          </w:p>
          <w:p w:rsidR="0016185B" w:rsidRPr="00CE68D3"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Our homes</w:t>
            </w:r>
          </w:p>
        </w:tc>
      </w:tr>
      <w:tr w:rsidR="0016185B" w:rsidRPr="0069349C" w:rsidTr="00681738">
        <w:tc>
          <w:tcPr>
            <w:tcW w:w="1020" w:type="dxa"/>
            <w:shd w:val="clear" w:color="auto" w:fill="FABF8F"/>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4</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sidRPr="001B2326">
              <w:rPr>
                <w:rFonts w:ascii="Verdana" w:hAnsi="Verdana" w:cs="Verdana"/>
                <w:sz w:val="16"/>
                <w:szCs w:val="16"/>
                <w:lang w:val="en-US"/>
              </w:rPr>
              <w:t xml:space="preserve">: Social sciences (Personal </w:t>
            </w:r>
            <w:r>
              <w:rPr>
                <w:rFonts w:ascii="Verdana" w:hAnsi="Verdana" w:cs="Verdana"/>
                <w:sz w:val="16"/>
                <w:szCs w:val="16"/>
                <w:lang w:val="en-US"/>
              </w:rPr>
              <w:t>hy</w:t>
            </w:r>
            <w:r w:rsidRPr="001B2326">
              <w:rPr>
                <w:rFonts w:ascii="Verdana" w:hAnsi="Verdana" w:cs="Verdana"/>
                <w:sz w:val="16"/>
                <w:szCs w:val="16"/>
                <w:lang w:val="en-US"/>
              </w:rPr>
              <w:t>giene)</w:t>
            </w:r>
          </w:p>
          <w:p w:rsidR="0016185B" w:rsidRDefault="0016185B" w:rsidP="00681738">
            <w:pPr>
              <w:rPr>
                <w:rFonts w:ascii="Verdana" w:hAnsi="Verdana" w:cs="Verdana"/>
                <w:b/>
                <w:bCs/>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Pr>
                <w:rFonts w:ascii="Verdana" w:hAnsi="Verdana" w:cs="Verdana"/>
                <w:sz w:val="16"/>
                <w:szCs w:val="16"/>
                <w:lang w:val="en-US"/>
              </w:rPr>
              <w:t>: Carnivals around the world</w:t>
            </w:r>
          </w:p>
        </w:tc>
        <w:tc>
          <w:tcPr>
            <w:tcW w:w="1459" w:type="dxa"/>
          </w:tcPr>
          <w:p w:rsidR="0016185B" w:rsidRPr="00B40544" w:rsidRDefault="0016185B" w:rsidP="00681738">
            <w:pPr>
              <w:rPr>
                <w:rFonts w:ascii="Verdana" w:hAnsi="Verdana" w:cs="Verdana"/>
                <w:sz w:val="16"/>
                <w:szCs w:val="16"/>
                <w:lang w:val="en-US"/>
              </w:rPr>
            </w:pPr>
            <w:r w:rsidRPr="00B40544">
              <w:rPr>
                <w:rFonts w:ascii="Verdana" w:hAnsi="Verdana" w:cs="Verdana"/>
                <w:b/>
                <w:bCs/>
                <w:sz w:val="16"/>
                <w:szCs w:val="16"/>
                <w:lang w:val="en-US"/>
              </w:rPr>
              <w:t>CLIL</w:t>
            </w:r>
            <w:r w:rsidRPr="00B40544">
              <w:rPr>
                <w:rFonts w:ascii="Verdana" w:hAnsi="Verdana" w:cs="Verdana"/>
                <w:sz w:val="16"/>
                <w:szCs w:val="16"/>
                <w:lang w:val="en-US"/>
              </w:rPr>
              <w:t>: Maths (Shapes)</w:t>
            </w:r>
          </w:p>
          <w:p w:rsidR="0016185B" w:rsidRDefault="0016185B" w:rsidP="00681738">
            <w:pPr>
              <w:rPr>
                <w:rFonts w:ascii="Verdana" w:hAnsi="Verdana" w:cs="Verdana"/>
                <w:b/>
                <w:bCs/>
                <w:sz w:val="16"/>
                <w:szCs w:val="16"/>
                <w:lang w:val="en-US"/>
              </w:rPr>
            </w:pPr>
          </w:p>
          <w:p w:rsidR="0016185B" w:rsidRPr="00A238F2" w:rsidRDefault="0016185B" w:rsidP="00681738">
            <w:pPr>
              <w:rPr>
                <w:rFonts w:ascii="Verdana" w:hAnsi="Verdana" w:cs="Verdana"/>
                <w:sz w:val="16"/>
                <w:szCs w:val="16"/>
                <w:lang w:val="en-US"/>
              </w:rPr>
            </w:pPr>
            <w:r w:rsidRPr="0040344C">
              <w:rPr>
                <w:rFonts w:ascii="Verdana" w:hAnsi="Verdana" w:cs="Verdana"/>
                <w:b/>
                <w:bCs/>
                <w:sz w:val="16"/>
                <w:szCs w:val="16"/>
                <w:lang w:val="en-US"/>
              </w:rPr>
              <w:t>Wider World</w:t>
            </w:r>
            <w:r w:rsidRPr="00A238F2">
              <w:rPr>
                <w:rFonts w:ascii="Verdana" w:hAnsi="Verdana" w:cs="Verdana"/>
                <w:sz w:val="16"/>
                <w:szCs w:val="16"/>
                <w:lang w:val="en-US"/>
              </w:rPr>
              <w:t>: Faces in art</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Art (mosaics)</w:t>
            </w: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Sleepover party</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Social science (Going to school)</w:t>
            </w:r>
          </w:p>
          <w:p w:rsidR="0016185B" w:rsidRDefault="0016185B" w:rsidP="00681738">
            <w:pPr>
              <w:rPr>
                <w:rFonts w:ascii="Verdana" w:hAnsi="Verdana" w:cs="Verdana"/>
                <w:b/>
                <w:bCs/>
                <w:sz w:val="16"/>
                <w:szCs w:val="16"/>
                <w:lang w:val="en-US"/>
              </w:rPr>
            </w:pPr>
          </w:p>
          <w:p w:rsidR="0016185B" w:rsidRPr="000A34D3"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Daily routines and timetables</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Pr>
                <w:rFonts w:ascii="Verdana" w:hAnsi="Verdana" w:cs="Verdana"/>
                <w:sz w:val="16"/>
                <w:szCs w:val="16"/>
                <w:lang w:val="en-US"/>
              </w:rPr>
              <w:t>: Science (The Solar System)</w:t>
            </w:r>
          </w:p>
          <w:p w:rsidR="0016185B" w:rsidRDefault="0016185B" w:rsidP="00681738">
            <w:pPr>
              <w:rPr>
                <w:rFonts w:ascii="Verdana" w:hAnsi="Verdana" w:cs="Verdana"/>
                <w:b/>
                <w:bCs/>
                <w:sz w:val="16"/>
                <w:szCs w:val="16"/>
                <w:lang w:val="en-US"/>
              </w:rPr>
            </w:pPr>
          </w:p>
          <w:p w:rsidR="0016185B" w:rsidRPr="00770345"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The weather</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Pr>
                <w:rFonts w:ascii="Verdana" w:hAnsi="Verdana" w:cs="Verdana"/>
                <w:sz w:val="16"/>
                <w:szCs w:val="16"/>
                <w:lang w:val="en-US"/>
              </w:rPr>
              <w:t>: Social science (Healthy habits)</w:t>
            </w:r>
          </w:p>
          <w:p w:rsidR="0016185B" w:rsidRDefault="0016185B" w:rsidP="00681738">
            <w:pPr>
              <w:rPr>
                <w:rFonts w:ascii="Verdana" w:hAnsi="Verdana" w:cs="Verdana"/>
                <w:b/>
                <w:bCs/>
                <w:sz w:val="16"/>
                <w:szCs w:val="16"/>
                <w:lang w:val="en-US"/>
              </w:rPr>
            </w:pPr>
          </w:p>
          <w:p w:rsidR="0016185B" w:rsidRPr="00CE68D3"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Food traditions</w:t>
            </w:r>
          </w:p>
        </w:tc>
      </w:tr>
      <w:tr w:rsidR="0016185B" w:rsidRPr="0069349C" w:rsidTr="00681738">
        <w:tc>
          <w:tcPr>
            <w:tcW w:w="1020" w:type="dxa"/>
            <w:shd w:val="clear" w:color="auto" w:fill="FABF8F"/>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5</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sidRPr="001B2326">
              <w:rPr>
                <w:rFonts w:ascii="Verdana" w:hAnsi="Verdana" w:cs="Verdana"/>
                <w:sz w:val="16"/>
                <w:szCs w:val="16"/>
                <w:lang w:val="en-US"/>
              </w:rPr>
              <w:t>: Science (Baby animals)</w:t>
            </w:r>
          </w:p>
          <w:p w:rsidR="0016185B" w:rsidRDefault="0016185B" w:rsidP="00681738">
            <w:pPr>
              <w:rPr>
                <w:rFonts w:ascii="Verdana" w:hAnsi="Verdana" w:cs="Verdana"/>
                <w:b/>
                <w:bCs/>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sidRPr="001B2326">
              <w:rPr>
                <w:rFonts w:ascii="Verdana" w:hAnsi="Verdana" w:cs="Verdana"/>
                <w:sz w:val="16"/>
                <w:szCs w:val="16"/>
                <w:lang w:val="en-US"/>
              </w:rPr>
              <w:t>: Unusual pets</w:t>
            </w:r>
          </w:p>
        </w:tc>
        <w:tc>
          <w:tcPr>
            <w:tcW w:w="1459" w:type="dxa"/>
          </w:tcPr>
          <w:p w:rsidR="0016185B" w:rsidRDefault="0016185B" w:rsidP="00681738">
            <w:pPr>
              <w:rPr>
                <w:rFonts w:ascii="Verdana" w:hAnsi="Verdana" w:cs="Verdana"/>
                <w:sz w:val="16"/>
                <w:szCs w:val="16"/>
                <w:lang w:val="en-US"/>
              </w:rPr>
            </w:pPr>
            <w:r w:rsidRPr="0040344C">
              <w:rPr>
                <w:rFonts w:ascii="Verdana" w:hAnsi="Verdana" w:cs="Verdana"/>
                <w:b/>
                <w:bCs/>
                <w:sz w:val="16"/>
                <w:szCs w:val="16"/>
                <w:lang w:val="en-US"/>
              </w:rPr>
              <w:t>CLIL</w:t>
            </w:r>
            <w:r w:rsidRPr="00A238F2">
              <w:rPr>
                <w:rFonts w:ascii="Verdana" w:hAnsi="Verdana" w:cs="Verdana"/>
                <w:sz w:val="16"/>
                <w:szCs w:val="16"/>
                <w:lang w:val="en-US"/>
              </w:rPr>
              <w:t>: Science (Animals that sleep in the day</w:t>
            </w:r>
            <w:r>
              <w:rPr>
                <w:rFonts w:ascii="Verdana" w:hAnsi="Verdana" w:cs="Verdana"/>
                <w:sz w:val="16"/>
                <w:szCs w:val="16"/>
                <w:lang w:val="en-US"/>
              </w:rPr>
              <w:t xml:space="preserve"> and at night)</w:t>
            </w:r>
          </w:p>
          <w:p w:rsidR="0016185B" w:rsidRDefault="0016185B" w:rsidP="00681738">
            <w:pPr>
              <w:rPr>
                <w:rFonts w:ascii="Verdana" w:hAnsi="Verdana" w:cs="Verdana"/>
                <w:b/>
                <w:bCs/>
                <w:sz w:val="16"/>
                <w:szCs w:val="16"/>
                <w:lang w:val="en-US"/>
              </w:rPr>
            </w:pPr>
          </w:p>
          <w:p w:rsidR="0016185B" w:rsidRPr="00A238F2" w:rsidRDefault="0016185B" w:rsidP="00681738">
            <w:pPr>
              <w:rPr>
                <w:rFonts w:ascii="Verdana" w:hAnsi="Verdana" w:cs="Verdana"/>
                <w:sz w:val="16"/>
                <w:szCs w:val="16"/>
                <w:lang w:val="en-US"/>
              </w:rPr>
            </w:pPr>
            <w:r w:rsidRPr="0040344C">
              <w:rPr>
                <w:rFonts w:ascii="Verdana" w:hAnsi="Verdana" w:cs="Verdana"/>
                <w:b/>
                <w:bCs/>
                <w:sz w:val="16"/>
                <w:szCs w:val="16"/>
                <w:lang w:val="en-US"/>
              </w:rPr>
              <w:t>Wider World</w:t>
            </w:r>
            <w:r>
              <w:rPr>
                <w:rFonts w:ascii="Verdana" w:hAnsi="Verdana" w:cs="Verdana"/>
                <w:sz w:val="16"/>
                <w:szCs w:val="16"/>
                <w:lang w:val="en-US"/>
              </w:rPr>
              <w:t>: Life on a farm</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Science (materials)</w:t>
            </w: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School uniforms</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Social science (Future jobs)</w:t>
            </w:r>
          </w:p>
          <w:p w:rsidR="0016185B" w:rsidRDefault="0016185B" w:rsidP="00681738">
            <w:pPr>
              <w:rPr>
                <w:rFonts w:ascii="Verdana" w:hAnsi="Verdana" w:cs="Verdana"/>
                <w:b/>
                <w:bCs/>
                <w:sz w:val="16"/>
                <w:szCs w:val="16"/>
                <w:lang w:val="en-US"/>
              </w:rPr>
            </w:pPr>
          </w:p>
          <w:p w:rsidR="0016185B" w:rsidRPr="000A34D3"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My hero</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Pr>
                <w:rFonts w:ascii="Verdana" w:hAnsi="Verdana" w:cs="Verdana"/>
                <w:sz w:val="16"/>
                <w:szCs w:val="16"/>
                <w:lang w:val="en-US"/>
              </w:rPr>
              <w:t>: Social science (Shopping)</w:t>
            </w:r>
          </w:p>
          <w:p w:rsidR="0016185B" w:rsidRDefault="0016185B" w:rsidP="00681738">
            <w:pPr>
              <w:rPr>
                <w:rFonts w:ascii="Verdana" w:hAnsi="Verdana" w:cs="Verdana"/>
                <w:b/>
                <w:bCs/>
                <w:sz w:val="16"/>
                <w:szCs w:val="16"/>
                <w:lang w:val="en-US"/>
              </w:rPr>
            </w:pPr>
          </w:p>
          <w:p w:rsidR="0016185B" w:rsidRPr="00770345"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Charity shops</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Pr>
                <w:rFonts w:ascii="Verdana" w:hAnsi="Verdana" w:cs="Verdana"/>
                <w:sz w:val="16"/>
                <w:szCs w:val="16"/>
                <w:lang w:val="en-US"/>
              </w:rPr>
              <w:t>: Music (Types of music)</w:t>
            </w:r>
          </w:p>
          <w:p w:rsidR="0016185B" w:rsidRDefault="0016185B" w:rsidP="00681738">
            <w:pPr>
              <w:rPr>
                <w:rFonts w:ascii="Verdana" w:hAnsi="Verdana" w:cs="Verdana"/>
                <w:b/>
                <w:bCs/>
                <w:sz w:val="16"/>
                <w:szCs w:val="16"/>
                <w:lang w:val="en-US"/>
              </w:rPr>
            </w:pPr>
          </w:p>
          <w:p w:rsidR="0016185B" w:rsidRPr="00CE68D3"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World instruments</w:t>
            </w:r>
          </w:p>
        </w:tc>
      </w:tr>
      <w:tr w:rsidR="0016185B" w:rsidRPr="00AE0C2F" w:rsidTr="00681738">
        <w:tc>
          <w:tcPr>
            <w:tcW w:w="1020" w:type="dxa"/>
            <w:shd w:val="clear" w:color="auto" w:fill="FABF8F"/>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6</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Pr>
                <w:rFonts w:ascii="Verdana" w:hAnsi="Verdana" w:cs="Verdana"/>
                <w:sz w:val="16"/>
                <w:szCs w:val="16"/>
                <w:lang w:val="en-US"/>
              </w:rPr>
              <w:t>: Social science</w:t>
            </w:r>
            <w:r w:rsidRPr="001B2326">
              <w:rPr>
                <w:rFonts w:ascii="Verdana" w:hAnsi="Verdana" w:cs="Verdana"/>
                <w:sz w:val="16"/>
                <w:szCs w:val="16"/>
                <w:lang w:val="en-US"/>
              </w:rPr>
              <w:t xml:space="preserve"> (Public places)</w:t>
            </w:r>
          </w:p>
          <w:p w:rsidR="0016185B" w:rsidRDefault="0016185B" w:rsidP="00681738">
            <w:pPr>
              <w:rPr>
                <w:rFonts w:ascii="Verdana" w:hAnsi="Verdana" w:cs="Verdana"/>
                <w:b/>
                <w:bCs/>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Pr>
                <w:rFonts w:ascii="Verdana" w:hAnsi="Verdana" w:cs="Verdana"/>
                <w:sz w:val="16"/>
                <w:szCs w:val="16"/>
                <w:lang w:val="en-US"/>
              </w:rPr>
              <w:t>: Different homes</w:t>
            </w:r>
          </w:p>
        </w:tc>
        <w:tc>
          <w:tcPr>
            <w:tcW w:w="1459" w:type="dxa"/>
          </w:tcPr>
          <w:p w:rsidR="0016185B" w:rsidRPr="00B40544" w:rsidRDefault="0016185B" w:rsidP="00681738">
            <w:pPr>
              <w:rPr>
                <w:rFonts w:ascii="Verdana" w:hAnsi="Verdana" w:cs="Verdana"/>
                <w:sz w:val="16"/>
                <w:szCs w:val="16"/>
                <w:lang w:val="en-US"/>
              </w:rPr>
            </w:pPr>
            <w:r w:rsidRPr="00B40544">
              <w:rPr>
                <w:rFonts w:ascii="Verdana" w:hAnsi="Verdana" w:cs="Verdana"/>
                <w:b/>
                <w:bCs/>
                <w:sz w:val="16"/>
                <w:szCs w:val="16"/>
                <w:lang w:val="en-US"/>
              </w:rPr>
              <w:t>CLIL:</w:t>
            </w:r>
            <w:r w:rsidRPr="00B40544">
              <w:rPr>
                <w:rFonts w:ascii="Verdana" w:hAnsi="Verdana" w:cs="Verdana"/>
                <w:sz w:val="16"/>
                <w:szCs w:val="16"/>
                <w:lang w:val="en-US"/>
              </w:rPr>
              <w:t xml:space="preserve"> Food science (Recipes)</w:t>
            </w:r>
          </w:p>
          <w:p w:rsidR="0016185B" w:rsidRDefault="0016185B" w:rsidP="00681738">
            <w:pPr>
              <w:rPr>
                <w:rFonts w:ascii="Verdana" w:hAnsi="Verdana" w:cs="Verdana"/>
                <w:b/>
                <w:bCs/>
                <w:sz w:val="16"/>
                <w:szCs w:val="16"/>
                <w:lang w:val="en-US"/>
              </w:rPr>
            </w:pPr>
          </w:p>
          <w:p w:rsidR="0016185B" w:rsidRPr="0040344C" w:rsidRDefault="0016185B" w:rsidP="00681738">
            <w:pPr>
              <w:rPr>
                <w:rFonts w:ascii="Verdana" w:hAnsi="Verdana" w:cs="Verdana"/>
                <w:sz w:val="16"/>
                <w:szCs w:val="16"/>
                <w:lang w:val="en-US"/>
              </w:rPr>
            </w:pPr>
            <w:r w:rsidRPr="0040344C">
              <w:rPr>
                <w:rFonts w:ascii="Verdana" w:hAnsi="Verdana" w:cs="Verdana"/>
                <w:b/>
                <w:bCs/>
                <w:sz w:val="16"/>
                <w:szCs w:val="16"/>
                <w:lang w:val="en-US"/>
              </w:rPr>
              <w:t>Wider World</w:t>
            </w:r>
            <w:r w:rsidRPr="0040344C">
              <w:rPr>
                <w:rFonts w:ascii="Verdana" w:hAnsi="Verdana" w:cs="Verdana"/>
                <w:sz w:val="16"/>
                <w:szCs w:val="16"/>
                <w:lang w:val="en-US"/>
              </w:rPr>
              <w:t>: Food around the world</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PE (regular exercise)</w:t>
            </w: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Sports in the world</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Geography (The Amazon Rainforest)</w:t>
            </w:r>
          </w:p>
          <w:p w:rsidR="0016185B" w:rsidRDefault="0016185B" w:rsidP="00681738">
            <w:pPr>
              <w:rPr>
                <w:rFonts w:ascii="Verdana" w:hAnsi="Verdana" w:cs="Verdana"/>
                <w:b/>
                <w:bCs/>
                <w:sz w:val="16"/>
                <w:szCs w:val="16"/>
                <w:lang w:val="en-US"/>
              </w:rPr>
            </w:pPr>
          </w:p>
          <w:p w:rsidR="0016185B" w:rsidRPr="000A34D3"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World forests</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Pr>
                <w:rFonts w:ascii="Verdana" w:hAnsi="Verdana" w:cs="Verdana"/>
                <w:sz w:val="16"/>
                <w:szCs w:val="16"/>
                <w:lang w:val="en-US"/>
              </w:rPr>
              <w:t>: History (The First Thanksgiving)</w:t>
            </w:r>
          </w:p>
          <w:p w:rsidR="0016185B" w:rsidRDefault="0016185B" w:rsidP="00681738">
            <w:pPr>
              <w:rPr>
                <w:rFonts w:ascii="Verdana" w:hAnsi="Verdana" w:cs="Verdana"/>
                <w:b/>
                <w:bCs/>
                <w:sz w:val="16"/>
                <w:szCs w:val="16"/>
                <w:lang w:val="en-US"/>
              </w:rPr>
            </w:pPr>
          </w:p>
          <w:p w:rsidR="0016185B" w:rsidRPr="00770345"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New Year’s Eve around the world</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Pr>
                <w:rFonts w:ascii="Verdana" w:hAnsi="Verdana" w:cs="Verdana"/>
                <w:sz w:val="16"/>
                <w:szCs w:val="16"/>
                <w:lang w:val="en-US"/>
              </w:rPr>
              <w:t>: Science (Weather)</w:t>
            </w:r>
          </w:p>
          <w:p w:rsidR="0016185B" w:rsidRDefault="0016185B" w:rsidP="00681738">
            <w:pPr>
              <w:rPr>
                <w:rFonts w:ascii="Verdana" w:hAnsi="Verdana" w:cs="Verdana"/>
                <w:b/>
                <w:bCs/>
                <w:sz w:val="16"/>
                <w:szCs w:val="16"/>
                <w:lang w:val="en-US"/>
              </w:rPr>
            </w:pPr>
          </w:p>
          <w:p w:rsidR="0016185B" w:rsidRPr="00CE68D3"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Our holidays</w:t>
            </w:r>
          </w:p>
        </w:tc>
      </w:tr>
      <w:tr w:rsidR="0016185B" w:rsidRPr="00AE0C2F" w:rsidTr="00681738">
        <w:tc>
          <w:tcPr>
            <w:tcW w:w="1020" w:type="dxa"/>
            <w:shd w:val="clear" w:color="auto" w:fill="FABF8F"/>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7</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sidRPr="001B2326">
              <w:rPr>
                <w:rFonts w:ascii="Verdana" w:hAnsi="Verdana" w:cs="Verdana"/>
                <w:sz w:val="16"/>
                <w:szCs w:val="16"/>
                <w:lang w:val="en-US"/>
              </w:rPr>
              <w:t>: Social sciences (Food)</w:t>
            </w:r>
          </w:p>
          <w:p w:rsidR="0016185B" w:rsidRDefault="0016185B" w:rsidP="00681738">
            <w:pPr>
              <w:rPr>
                <w:rFonts w:ascii="Verdana" w:hAnsi="Verdana" w:cs="Verdana"/>
                <w:b/>
                <w:bCs/>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sidRPr="001B2326">
              <w:rPr>
                <w:rFonts w:ascii="Verdana" w:hAnsi="Verdana" w:cs="Verdana"/>
                <w:sz w:val="16"/>
                <w:szCs w:val="16"/>
                <w:lang w:val="en-US"/>
              </w:rPr>
              <w:t>: Packed lunches</w:t>
            </w:r>
          </w:p>
        </w:tc>
        <w:tc>
          <w:tcPr>
            <w:tcW w:w="1459" w:type="dxa"/>
          </w:tcPr>
          <w:p w:rsidR="0016185B" w:rsidRPr="0040344C" w:rsidRDefault="0016185B" w:rsidP="00681738">
            <w:pPr>
              <w:rPr>
                <w:rFonts w:ascii="Verdana" w:hAnsi="Verdana" w:cs="Verdana"/>
                <w:sz w:val="16"/>
                <w:szCs w:val="16"/>
                <w:lang w:val="en-US"/>
              </w:rPr>
            </w:pPr>
            <w:r w:rsidRPr="0040344C">
              <w:rPr>
                <w:rFonts w:ascii="Verdana" w:hAnsi="Verdana" w:cs="Verdana"/>
                <w:b/>
                <w:bCs/>
                <w:sz w:val="16"/>
                <w:szCs w:val="16"/>
                <w:lang w:val="en-US"/>
              </w:rPr>
              <w:t>CLIL</w:t>
            </w:r>
            <w:r w:rsidRPr="0040344C">
              <w:rPr>
                <w:rFonts w:ascii="Verdana" w:hAnsi="Verdana" w:cs="Verdana"/>
                <w:sz w:val="16"/>
                <w:szCs w:val="16"/>
                <w:lang w:val="en-US"/>
              </w:rPr>
              <w:t>: Social science (Jobs and uniforms)</w:t>
            </w:r>
          </w:p>
          <w:p w:rsidR="0016185B" w:rsidRDefault="0016185B" w:rsidP="00681738">
            <w:pPr>
              <w:rPr>
                <w:rFonts w:ascii="Verdana" w:hAnsi="Verdana" w:cs="Verdana"/>
                <w:b/>
                <w:bCs/>
                <w:sz w:val="16"/>
                <w:szCs w:val="16"/>
                <w:lang w:val="en-US"/>
              </w:rPr>
            </w:pPr>
          </w:p>
          <w:p w:rsidR="0016185B" w:rsidRPr="0040344C" w:rsidRDefault="0016185B" w:rsidP="00681738">
            <w:pPr>
              <w:rPr>
                <w:rFonts w:ascii="Verdana" w:hAnsi="Verdana" w:cs="Verdana"/>
                <w:sz w:val="16"/>
                <w:szCs w:val="16"/>
                <w:lang w:val="en-US"/>
              </w:rPr>
            </w:pPr>
            <w:r w:rsidRPr="0040344C">
              <w:rPr>
                <w:rFonts w:ascii="Verdana" w:hAnsi="Verdana" w:cs="Verdana"/>
                <w:b/>
                <w:bCs/>
                <w:sz w:val="16"/>
                <w:szCs w:val="16"/>
                <w:lang w:val="en-US"/>
              </w:rPr>
              <w:t>Wider World</w:t>
            </w:r>
            <w:r>
              <w:rPr>
                <w:rFonts w:ascii="Verdana" w:hAnsi="Verdana" w:cs="Verdana"/>
                <w:sz w:val="16"/>
                <w:szCs w:val="16"/>
                <w:lang w:val="en-US"/>
              </w:rPr>
              <w:t>: Special clothes</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S</w:t>
            </w:r>
            <w:r>
              <w:rPr>
                <w:rFonts w:ascii="Verdana" w:hAnsi="Verdana" w:cs="Verdana"/>
                <w:sz w:val="16"/>
                <w:szCs w:val="16"/>
                <w:lang w:val="en-US"/>
              </w:rPr>
              <w:t>c</w:t>
            </w:r>
            <w:r w:rsidRPr="0069767A">
              <w:rPr>
                <w:rFonts w:ascii="Verdana" w:hAnsi="Verdana" w:cs="Verdana"/>
                <w:sz w:val="16"/>
                <w:szCs w:val="16"/>
                <w:lang w:val="en-US"/>
              </w:rPr>
              <w:t>ience (food pyramid)</w:t>
            </w:r>
          </w:p>
          <w:p w:rsidR="0016185B" w:rsidRDefault="0016185B" w:rsidP="00681738">
            <w:pPr>
              <w:rPr>
                <w:rFonts w:ascii="Verdana" w:hAnsi="Verdana" w:cs="Verdana"/>
                <w:b/>
                <w:bCs/>
                <w:sz w:val="16"/>
                <w:szCs w:val="16"/>
                <w:lang w:val="en-US"/>
              </w:rPr>
            </w:pPr>
          </w:p>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Food around the world</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Social science (Music, films and feelings)</w:t>
            </w:r>
          </w:p>
          <w:p w:rsidR="0016185B" w:rsidRDefault="0016185B" w:rsidP="00681738">
            <w:pPr>
              <w:rPr>
                <w:rFonts w:ascii="Verdana" w:hAnsi="Verdana" w:cs="Verdana"/>
                <w:b/>
                <w:bCs/>
                <w:sz w:val="16"/>
                <w:szCs w:val="16"/>
                <w:lang w:val="en-US"/>
              </w:rPr>
            </w:pPr>
          </w:p>
          <w:p w:rsidR="0016185B" w:rsidRPr="000A34D3"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Cultural traditions</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Pr>
                <w:rFonts w:ascii="Verdana" w:hAnsi="Verdana" w:cs="Verdana"/>
                <w:sz w:val="16"/>
                <w:szCs w:val="16"/>
                <w:lang w:val="en-US"/>
              </w:rPr>
              <w:t>: Art (Writing a storyboard)</w:t>
            </w:r>
          </w:p>
          <w:p w:rsidR="0016185B" w:rsidRDefault="0016185B" w:rsidP="00681738">
            <w:pPr>
              <w:rPr>
                <w:rFonts w:ascii="Verdana" w:hAnsi="Verdana" w:cs="Verdana"/>
                <w:b/>
                <w:bCs/>
                <w:sz w:val="16"/>
                <w:szCs w:val="16"/>
                <w:lang w:val="en-US"/>
              </w:rPr>
            </w:pPr>
          </w:p>
          <w:p w:rsidR="0016185B" w:rsidRPr="00770345"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Unusual schools</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Pr>
                <w:rFonts w:ascii="Verdana" w:hAnsi="Verdana" w:cs="Verdana"/>
                <w:sz w:val="16"/>
                <w:szCs w:val="16"/>
                <w:lang w:val="en-US"/>
              </w:rPr>
              <w:t>: Science (Distorting mirrors)</w:t>
            </w:r>
          </w:p>
          <w:p w:rsidR="0016185B" w:rsidRDefault="0016185B" w:rsidP="00681738">
            <w:pPr>
              <w:rPr>
                <w:rFonts w:ascii="Verdana" w:hAnsi="Verdana" w:cs="Verdana"/>
                <w:b/>
                <w:bCs/>
                <w:sz w:val="16"/>
                <w:szCs w:val="16"/>
                <w:lang w:val="en-US"/>
              </w:rPr>
            </w:pPr>
          </w:p>
          <w:p w:rsidR="0016185B" w:rsidRPr="00CE68D3"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Space facts</w:t>
            </w:r>
          </w:p>
        </w:tc>
      </w:tr>
      <w:tr w:rsidR="0016185B" w:rsidRPr="00AE0C2F" w:rsidTr="00681738">
        <w:tc>
          <w:tcPr>
            <w:tcW w:w="1020" w:type="dxa"/>
            <w:shd w:val="clear" w:color="auto" w:fill="FABF8F"/>
          </w:tcPr>
          <w:p w:rsidR="0016185B" w:rsidRPr="0017295B" w:rsidRDefault="0016185B" w:rsidP="00681738">
            <w:pPr>
              <w:jc w:val="center"/>
              <w:rPr>
                <w:rFonts w:ascii="Verdana" w:hAnsi="Verdana" w:cs="Verdana"/>
                <w:sz w:val="20"/>
                <w:szCs w:val="20"/>
              </w:rPr>
            </w:pPr>
            <w:r>
              <w:rPr>
                <w:rFonts w:ascii="Verdana" w:hAnsi="Verdana" w:cs="Verdana"/>
                <w:sz w:val="20"/>
                <w:szCs w:val="20"/>
              </w:rPr>
              <w:t>8</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CLIL</w:t>
            </w:r>
            <w:r w:rsidRPr="001B2326">
              <w:rPr>
                <w:rFonts w:ascii="Verdana" w:hAnsi="Verdana" w:cs="Verdana"/>
                <w:sz w:val="16"/>
                <w:szCs w:val="16"/>
                <w:lang w:val="en-US"/>
              </w:rPr>
              <w:t>: Science (Light and shadow)</w:t>
            </w:r>
          </w:p>
          <w:p w:rsidR="0016185B" w:rsidRDefault="0016185B" w:rsidP="00681738">
            <w:pPr>
              <w:rPr>
                <w:rFonts w:ascii="Verdana" w:hAnsi="Verdana" w:cs="Verdana"/>
                <w:b/>
                <w:bCs/>
                <w:sz w:val="16"/>
                <w:szCs w:val="16"/>
                <w:lang w:val="en-US"/>
              </w:rPr>
            </w:pPr>
          </w:p>
          <w:p w:rsidR="0016185B" w:rsidRPr="001B2326" w:rsidRDefault="0016185B" w:rsidP="00681738">
            <w:pPr>
              <w:rPr>
                <w:rFonts w:ascii="Verdana" w:hAnsi="Verdana" w:cs="Verdana"/>
                <w:sz w:val="16"/>
                <w:szCs w:val="16"/>
                <w:lang w:val="en-US"/>
              </w:rPr>
            </w:pPr>
            <w:r w:rsidRPr="001B2326">
              <w:rPr>
                <w:rFonts w:ascii="Verdana" w:hAnsi="Verdana" w:cs="Verdana"/>
                <w:b/>
                <w:bCs/>
                <w:sz w:val="16"/>
                <w:szCs w:val="16"/>
                <w:lang w:val="en-US"/>
              </w:rPr>
              <w:t>Wider World</w:t>
            </w:r>
            <w:r>
              <w:rPr>
                <w:rFonts w:ascii="Verdana" w:hAnsi="Verdana" w:cs="Verdana"/>
                <w:sz w:val="16"/>
                <w:szCs w:val="16"/>
                <w:lang w:val="en-US"/>
              </w:rPr>
              <w:t>: Shadow puppets in different cultures</w:t>
            </w:r>
          </w:p>
        </w:tc>
        <w:tc>
          <w:tcPr>
            <w:tcW w:w="1459" w:type="dxa"/>
          </w:tcPr>
          <w:p w:rsidR="0016185B" w:rsidRPr="00B40544" w:rsidRDefault="0016185B" w:rsidP="00681738">
            <w:pPr>
              <w:rPr>
                <w:rFonts w:ascii="Verdana" w:hAnsi="Verdana" w:cs="Verdana"/>
                <w:sz w:val="16"/>
                <w:szCs w:val="16"/>
                <w:lang w:val="en-US"/>
              </w:rPr>
            </w:pPr>
            <w:r w:rsidRPr="00B40544">
              <w:rPr>
                <w:rFonts w:ascii="Verdana" w:hAnsi="Verdana" w:cs="Verdana"/>
                <w:b/>
                <w:bCs/>
                <w:sz w:val="16"/>
                <w:szCs w:val="16"/>
                <w:lang w:val="en-US"/>
              </w:rPr>
              <w:t>CLIL</w:t>
            </w:r>
            <w:r w:rsidRPr="00B40544">
              <w:rPr>
                <w:rFonts w:ascii="Verdana" w:hAnsi="Verdana" w:cs="Verdana"/>
                <w:sz w:val="16"/>
                <w:szCs w:val="16"/>
                <w:lang w:val="en-US"/>
              </w:rPr>
              <w:t>: Science (Measuring temperatura)</w:t>
            </w:r>
          </w:p>
          <w:p w:rsidR="0016185B" w:rsidRDefault="0016185B" w:rsidP="00681738">
            <w:pPr>
              <w:rPr>
                <w:rFonts w:ascii="Verdana" w:hAnsi="Verdana" w:cs="Verdana"/>
                <w:b/>
                <w:bCs/>
                <w:sz w:val="16"/>
                <w:szCs w:val="16"/>
                <w:lang w:val="en-US"/>
              </w:rPr>
            </w:pPr>
          </w:p>
          <w:p w:rsidR="0016185B" w:rsidRPr="0040344C" w:rsidRDefault="0016185B" w:rsidP="00681738">
            <w:pPr>
              <w:rPr>
                <w:rFonts w:ascii="Verdana" w:hAnsi="Verdana" w:cs="Verdana"/>
                <w:sz w:val="16"/>
                <w:szCs w:val="16"/>
                <w:lang w:val="en-US"/>
              </w:rPr>
            </w:pPr>
            <w:r w:rsidRPr="0040344C">
              <w:rPr>
                <w:rFonts w:ascii="Verdana" w:hAnsi="Verdana" w:cs="Verdana"/>
                <w:b/>
                <w:bCs/>
                <w:sz w:val="16"/>
                <w:szCs w:val="16"/>
                <w:lang w:val="en-US"/>
              </w:rPr>
              <w:t>Wider World</w:t>
            </w:r>
            <w:r w:rsidRPr="0040344C">
              <w:rPr>
                <w:rFonts w:ascii="Verdana" w:hAnsi="Verdana" w:cs="Verdana"/>
                <w:sz w:val="16"/>
                <w:szCs w:val="16"/>
                <w:lang w:val="en-US"/>
              </w:rPr>
              <w:t>: Weather around the world</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CLIL</w:t>
            </w:r>
            <w:r w:rsidRPr="0069767A">
              <w:rPr>
                <w:rFonts w:ascii="Verdana" w:hAnsi="Verdana" w:cs="Verdana"/>
                <w:sz w:val="16"/>
                <w:szCs w:val="16"/>
                <w:lang w:val="en-US"/>
              </w:rPr>
              <w:t xml:space="preserve">: Social </w:t>
            </w:r>
            <w:r>
              <w:rPr>
                <w:rFonts w:ascii="Verdana" w:hAnsi="Verdana" w:cs="Verdana"/>
                <w:sz w:val="16"/>
                <w:szCs w:val="16"/>
                <w:lang w:val="en-US"/>
              </w:rPr>
              <w:t>s</w:t>
            </w:r>
            <w:r w:rsidRPr="0069767A">
              <w:rPr>
                <w:rFonts w:ascii="Verdana" w:hAnsi="Verdana" w:cs="Verdana"/>
                <w:sz w:val="16"/>
                <w:szCs w:val="16"/>
                <w:lang w:val="en-US"/>
              </w:rPr>
              <w:t>cience (helping at home)</w:t>
            </w:r>
          </w:p>
          <w:p w:rsidR="0016185B" w:rsidRPr="0069767A" w:rsidRDefault="0016185B" w:rsidP="00681738">
            <w:pPr>
              <w:rPr>
                <w:rFonts w:ascii="Verdana" w:hAnsi="Verdana" w:cs="Verdana"/>
                <w:sz w:val="20"/>
                <w:szCs w:val="20"/>
                <w:lang w:val="en-US"/>
              </w:rPr>
            </w:pPr>
            <w:r w:rsidRPr="0069767A">
              <w:rPr>
                <w:rFonts w:ascii="Verdana" w:hAnsi="Verdana" w:cs="Verdana"/>
                <w:b/>
                <w:bCs/>
                <w:sz w:val="16"/>
                <w:szCs w:val="16"/>
                <w:lang w:val="en-US"/>
              </w:rPr>
              <w:t>Wider World</w:t>
            </w:r>
            <w:r w:rsidRPr="0069767A">
              <w:rPr>
                <w:rFonts w:ascii="Verdana" w:hAnsi="Verdana" w:cs="Verdana"/>
                <w:sz w:val="16"/>
                <w:szCs w:val="16"/>
                <w:lang w:val="en-US"/>
              </w:rPr>
              <w:t>: After-school activities</w:t>
            </w:r>
          </w:p>
        </w:tc>
        <w:tc>
          <w:tcPr>
            <w:tcW w:w="1459" w:type="dxa"/>
          </w:tcPr>
          <w:p w:rsidR="0016185B" w:rsidRDefault="0016185B" w:rsidP="00681738">
            <w:pPr>
              <w:rPr>
                <w:rFonts w:ascii="Verdana" w:hAnsi="Verdana" w:cs="Verdana"/>
                <w:sz w:val="16"/>
                <w:szCs w:val="16"/>
                <w:lang w:val="en-US"/>
              </w:rPr>
            </w:pPr>
            <w:r w:rsidRPr="00B1520C">
              <w:rPr>
                <w:rFonts w:ascii="Verdana" w:hAnsi="Verdana" w:cs="Verdana"/>
                <w:b/>
                <w:bCs/>
                <w:sz w:val="16"/>
                <w:szCs w:val="16"/>
                <w:lang w:val="en-US"/>
              </w:rPr>
              <w:t>CLIL</w:t>
            </w:r>
            <w:r>
              <w:rPr>
                <w:rFonts w:ascii="Verdana" w:hAnsi="Verdana" w:cs="Verdana"/>
                <w:sz w:val="16"/>
                <w:szCs w:val="16"/>
                <w:lang w:val="en-US"/>
              </w:rPr>
              <w:t>: Science (Save the reefs!)</w:t>
            </w:r>
          </w:p>
          <w:p w:rsidR="0016185B" w:rsidRDefault="0016185B" w:rsidP="00681738">
            <w:pPr>
              <w:rPr>
                <w:rFonts w:ascii="Verdana" w:hAnsi="Verdana" w:cs="Verdana"/>
                <w:b/>
                <w:bCs/>
                <w:sz w:val="16"/>
                <w:szCs w:val="16"/>
                <w:lang w:val="en-US"/>
              </w:rPr>
            </w:pPr>
          </w:p>
          <w:p w:rsidR="0016185B" w:rsidRPr="000A34D3" w:rsidRDefault="0016185B" w:rsidP="00681738">
            <w:pPr>
              <w:rPr>
                <w:rFonts w:ascii="Verdana" w:hAnsi="Verdana" w:cs="Verdana"/>
                <w:sz w:val="16"/>
                <w:szCs w:val="16"/>
                <w:lang w:val="en-US"/>
              </w:rPr>
            </w:pPr>
            <w:r w:rsidRPr="00B1520C">
              <w:rPr>
                <w:rFonts w:ascii="Verdana" w:hAnsi="Verdana" w:cs="Verdana"/>
                <w:b/>
                <w:bCs/>
                <w:sz w:val="16"/>
                <w:szCs w:val="16"/>
                <w:lang w:val="en-US"/>
              </w:rPr>
              <w:t>Wider World</w:t>
            </w:r>
            <w:r>
              <w:rPr>
                <w:rFonts w:ascii="Verdana" w:hAnsi="Verdana" w:cs="Verdana"/>
                <w:sz w:val="16"/>
                <w:szCs w:val="16"/>
                <w:lang w:val="en-US"/>
              </w:rPr>
              <w:t>: Summer camps</w:t>
            </w:r>
          </w:p>
        </w:tc>
        <w:tc>
          <w:tcPr>
            <w:tcW w:w="1459" w:type="dxa"/>
          </w:tcPr>
          <w:p w:rsidR="0016185B" w:rsidRDefault="0016185B" w:rsidP="00681738">
            <w:pPr>
              <w:rPr>
                <w:rFonts w:ascii="Verdana" w:hAnsi="Verdana" w:cs="Verdana"/>
                <w:sz w:val="16"/>
                <w:szCs w:val="16"/>
                <w:lang w:val="en-US"/>
              </w:rPr>
            </w:pPr>
            <w:r w:rsidRPr="00770345">
              <w:rPr>
                <w:rFonts w:ascii="Verdana" w:hAnsi="Verdana" w:cs="Verdana"/>
                <w:b/>
                <w:bCs/>
                <w:sz w:val="16"/>
                <w:szCs w:val="16"/>
                <w:lang w:val="en-US"/>
              </w:rPr>
              <w:t>CLIL</w:t>
            </w:r>
            <w:r>
              <w:rPr>
                <w:rFonts w:ascii="Verdana" w:hAnsi="Verdana" w:cs="Verdana"/>
                <w:sz w:val="16"/>
                <w:szCs w:val="16"/>
                <w:lang w:val="en-US"/>
              </w:rPr>
              <w:t>: Science (Time)</w:t>
            </w:r>
          </w:p>
          <w:p w:rsidR="0016185B" w:rsidRDefault="0016185B" w:rsidP="00681738">
            <w:pPr>
              <w:rPr>
                <w:rFonts w:ascii="Verdana" w:hAnsi="Verdana" w:cs="Verdana"/>
                <w:b/>
                <w:bCs/>
                <w:sz w:val="16"/>
                <w:szCs w:val="16"/>
                <w:lang w:val="en-US"/>
              </w:rPr>
            </w:pPr>
          </w:p>
          <w:p w:rsidR="0016185B" w:rsidRDefault="0016185B" w:rsidP="00681738">
            <w:pPr>
              <w:rPr>
                <w:rFonts w:ascii="Verdana" w:hAnsi="Verdana" w:cs="Verdana"/>
                <w:b/>
                <w:bCs/>
                <w:sz w:val="16"/>
                <w:szCs w:val="16"/>
                <w:lang w:val="en-US"/>
              </w:rPr>
            </w:pPr>
          </w:p>
          <w:p w:rsidR="0016185B" w:rsidRPr="00770345" w:rsidRDefault="0016185B" w:rsidP="00681738">
            <w:pPr>
              <w:rPr>
                <w:rFonts w:ascii="Verdana" w:hAnsi="Verdana" w:cs="Verdana"/>
                <w:sz w:val="16"/>
                <w:szCs w:val="16"/>
                <w:lang w:val="en-US"/>
              </w:rPr>
            </w:pPr>
            <w:r w:rsidRPr="00770345">
              <w:rPr>
                <w:rFonts w:ascii="Verdana" w:hAnsi="Verdana" w:cs="Verdana"/>
                <w:b/>
                <w:bCs/>
                <w:sz w:val="16"/>
                <w:szCs w:val="16"/>
                <w:lang w:val="en-US"/>
              </w:rPr>
              <w:t>Wider World</w:t>
            </w:r>
            <w:r>
              <w:rPr>
                <w:rFonts w:ascii="Verdana" w:hAnsi="Verdana" w:cs="Verdana"/>
                <w:sz w:val="16"/>
                <w:szCs w:val="16"/>
                <w:lang w:val="en-US"/>
              </w:rPr>
              <w:t>: Video games</w:t>
            </w:r>
          </w:p>
        </w:tc>
        <w:tc>
          <w:tcPr>
            <w:tcW w:w="1460" w:type="dxa"/>
          </w:tcPr>
          <w:p w:rsidR="0016185B" w:rsidRDefault="0016185B" w:rsidP="00681738">
            <w:pPr>
              <w:rPr>
                <w:rFonts w:ascii="Verdana" w:hAnsi="Verdana" w:cs="Verdana"/>
                <w:sz w:val="16"/>
                <w:szCs w:val="16"/>
                <w:lang w:val="en-US"/>
              </w:rPr>
            </w:pPr>
            <w:r w:rsidRPr="00C21C23">
              <w:rPr>
                <w:rFonts w:ascii="Verdana" w:hAnsi="Verdana" w:cs="Verdana"/>
                <w:b/>
                <w:bCs/>
                <w:sz w:val="16"/>
                <w:szCs w:val="16"/>
                <w:lang w:val="en-US"/>
              </w:rPr>
              <w:t>CLIL</w:t>
            </w:r>
            <w:r>
              <w:rPr>
                <w:rFonts w:ascii="Verdana" w:hAnsi="Verdana" w:cs="Verdana"/>
                <w:sz w:val="16"/>
                <w:szCs w:val="16"/>
                <w:lang w:val="en-US"/>
              </w:rPr>
              <w:t>: Social science (Allergies)</w:t>
            </w:r>
          </w:p>
          <w:p w:rsidR="0016185B" w:rsidRDefault="0016185B" w:rsidP="00681738">
            <w:pPr>
              <w:rPr>
                <w:rFonts w:ascii="Verdana" w:hAnsi="Verdana" w:cs="Verdana"/>
                <w:b/>
                <w:bCs/>
                <w:sz w:val="16"/>
                <w:szCs w:val="16"/>
                <w:lang w:val="en-US"/>
              </w:rPr>
            </w:pPr>
          </w:p>
          <w:p w:rsidR="0016185B" w:rsidRPr="00CE68D3" w:rsidRDefault="0016185B" w:rsidP="00681738">
            <w:pPr>
              <w:rPr>
                <w:rFonts w:ascii="Verdana" w:hAnsi="Verdana" w:cs="Verdana"/>
                <w:sz w:val="16"/>
                <w:szCs w:val="16"/>
                <w:lang w:val="en-US"/>
              </w:rPr>
            </w:pPr>
            <w:r w:rsidRPr="00C21C23">
              <w:rPr>
                <w:rFonts w:ascii="Verdana" w:hAnsi="Verdana" w:cs="Verdana"/>
                <w:b/>
                <w:bCs/>
                <w:sz w:val="16"/>
                <w:szCs w:val="16"/>
                <w:lang w:val="en-US"/>
              </w:rPr>
              <w:t>Wider World</w:t>
            </w:r>
            <w:r>
              <w:rPr>
                <w:rFonts w:ascii="Verdana" w:hAnsi="Verdana" w:cs="Verdana"/>
                <w:sz w:val="16"/>
                <w:szCs w:val="16"/>
                <w:lang w:val="en-US"/>
              </w:rPr>
              <w:t>: What are we doing to our planet?</w:t>
            </w:r>
          </w:p>
        </w:tc>
      </w:tr>
    </w:tbl>
    <w:p w:rsidR="0016185B" w:rsidRPr="00681738" w:rsidRDefault="0016185B" w:rsidP="00E9407C">
      <w:pPr>
        <w:jc w:val="both"/>
        <w:rPr>
          <w:rFonts w:ascii="Verdana" w:hAnsi="Verdana" w:cs="Verdana"/>
          <w:b/>
          <w:bCs/>
          <w:sz w:val="18"/>
          <w:szCs w:val="18"/>
          <w:lang w:val="en-US"/>
        </w:rPr>
      </w:pPr>
    </w:p>
    <w:p w:rsidR="0016185B" w:rsidRPr="00675880" w:rsidRDefault="0016185B" w:rsidP="00E9407C">
      <w:pPr>
        <w:jc w:val="both"/>
        <w:rPr>
          <w:rFonts w:ascii="Verdana" w:hAnsi="Verdana" w:cs="Verdana"/>
          <w:b/>
          <w:bCs/>
          <w:sz w:val="18"/>
          <w:szCs w:val="18"/>
        </w:rPr>
      </w:pPr>
      <w:r w:rsidRPr="00675880">
        <w:rPr>
          <w:rFonts w:ascii="Verdana" w:hAnsi="Verdana" w:cs="Verdana"/>
          <w:b/>
          <w:bCs/>
          <w:sz w:val="18"/>
          <w:szCs w:val="18"/>
        </w:rPr>
        <w:t>2.10. Elementos transversales (Values)</w:t>
      </w: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 xml:space="preserve">La educación escolar, fundamentalmente en su etapa obligatoria, tiene la finalidad básica de contribuir a  desarrollar en los alumnos y alumnas aquellas capacidades que se consideran necesarias para desenvolverse como ciudadanos con plenos derechos y deberes </w:t>
      </w:r>
      <w:r>
        <w:rPr>
          <w:rFonts w:ascii="Verdana" w:hAnsi="Verdana" w:cs="Verdana"/>
          <w:sz w:val="18"/>
          <w:szCs w:val="18"/>
        </w:rPr>
        <w:t>en la sociedad en la que viven.</w:t>
      </w:r>
    </w:p>
    <w:p w:rsidR="0016185B" w:rsidRPr="00675880" w:rsidRDefault="0016185B" w:rsidP="00E9407C">
      <w:pPr>
        <w:rPr>
          <w:rFonts w:ascii="Verdana" w:hAnsi="Verdana" w:cs="Verdana"/>
          <w:sz w:val="18"/>
          <w:szCs w:val="18"/>
        </w:rPr>
      </w:pP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Estas capacidades tienen, desde luego, que ver con los conocimientos de las diversas disciplinas que conforman el saber en nuestros días, pero no se agotan en ellos. Hay ciertas cuestiones de una gran trascendencia en la época actual sobre las cuales nuestra sociedad reclama una atención prioritaria. Son cuestiones en las que se repara fácilmente cuando se analizan los grandes conflictos del mundo actual y los retos irrenunciables que su resolución plantea: la violencia, la escasa presencia de valores éticos básicos, las discriminaciones y desigualdades, el consumismo y el despilfarro frente al hambre del mundo, la degradación del medio ambiente, los hábitos de vida que atentan co</w:t>
      </w:r>
      <w:r>
        <w:rPr>
          <w:rFonts w:ascii="Verdana" w:hAnsi="Verdana" w:cs="Verdana"/>
          <w:sz w:val="18"/>
          <w:szCs w:val="18"/>
        </w:rPr>
        <w:t>ntra una existencia saludable.</w:t>
      </w:r>
    </w:p>
    <w:p w:rsidR="0016185B" w:rsidRPr="00675880" w:rsidRDefault="0016185B" w:rsidP="00E9407C">
      <w:pPr>
        <w:jc w:val="both"/>
        <w:rPr>
          <w:rFonts w:ascii="Verdana" w:hAnsi="Verdana" w:cs="Verdana"/>
          <w:sz w:val="18"/>
          <w:szCs w:val="18"/>
        </w:rPr>
      </w:pP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 xml:space="preserve">La educación debe posibilitar que los alumnos y las alumnas lleguen a entender estos problemas cruciales y a elaborar un juicio crítico respecto a ellos, siendo capaces de adoptar actitudes y comportamientos basados en </w:t>
      </w:r>
      <w:r w:rsidRPr="00675880">
        <w:rPr>
          <w:rFonts w:ascii="Verdana" w:hAnsi="Verdana" w:cs="Verdana"/>
          <w:b/>
          <w:bCs/>
          <w:sz w:val="18"/>
          <w:szCs w:val="18"/>
        </w:rPr>
        <w:t>valores</w:t>
      </w:r>
      <w:r w:rsidRPr="00675880">
        <w:rPr>
          <w:rFonts w:ascii="Verdana" w:hAnsi="Verdana" w:cs="Verdana"/>
          <w:sz w:val="18"/>
          <w:szCs w:val="18"/>
        </w:rPr>
        <w:t xml:space="preserve"> racional y libremente asumidos. </w:t>
      </w:r>
    </w:p>
    <w:p w:rsidR="0016185B" w:rsidRPr="00675880" w:rsidRDefault="0016185B" w:rsidP="00E9407C">
      <w:pPr>
        <w:jc w:val="both"/>
        <w:rPr>
          <w:rFonts w:ascii="Verdana" w:hAnsi="Verdana" w:cs="Verdana"/>
          <w:sz w:val="18"/>
          <w:szCs w:val="18"/>
        </w:rPr>
      </w:pP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 xml:space="preserve">El método </w:t>
      </w:r>
      <w:r w:rsidRPr="00675880">
        <w:rPr>
          <w:rFonts w:ascii="Verdana" w:hAnsi="Verdana" w:cs="Verdana"/>
          <w:b/>
          <w:bCs/>
          <w:i/>
          <w:iCs/>
          <w:sz w:val="18"/>
          <w:szCs w:val="18"/>
        </w:rPr>
        <w:t>Islands</w:t>
      </w:r>
      <w:r w:rsidRPr="00675880">
        <w:rPr>
          <w:rFonts w:ascii="Verdana" w:hAnsi="Verdana" w:cs="Verdana"/>
          <w:sz w:val="18"/>
          <w:szCs w:val="18"/>
        </w:rPr>
        <w:t xml:space="preserve"> impulsa el desarrollo de valores, incorporando en todas las unidades una lección</w:t>
      </w:r>
      <w:r>
        <w:rPr>
          <w:rFonts w:ascii="Verdana" w:hAnsi="Verdana" w:cs="Verdana"/>
          <w:sz w:val="18"/>
          <w:szCs w:val="18"/>
        </w:rPr>
        <w:t xml:space="preserve">, que mediante una historieta, </w:t>
      </w:r>
      <w:r w:rsidRPr="00675880">
        <w:rPr>
          <w:rFonts w:ascii="Verdana" w:hAnsi="Verdana" w:cs="Verdana"/>
          <w:sz w:val="18"/>
          <w:szCs w:val="18"/>
        </w:rPr>
        <w:t xml:space="preserve">plantea de una forma práctica y lúdica la integración de  contenidos básicamente actitudinales que van a influir en el comportamiento conductual de los alumnos. Se trata de valores importantes tanto para el desarrollo integral y personal de los alumnos, como para el desarrollo de una sociedad más libre, democrática, respetuosa con el medio y tolerante. </w:t>
      </w:r>
    </w:p>
    <w:p w:rsidR="0016185B" w:rsidRPr="00675880" w:rsidRDefault="0016185B" w:rsidP="00E9407C">
      <w:pPr>
        <w:jc w:val="both"/>
        <w:rPr>
          <w:rFonts w:ascii="Verdana" w:hAnsi="Verdana" w:cs="Verdana"/>
          <w:sz w:val="18"/>
          <w:szCs w:val="18"/>
        </w:rPr>
      </w:pPr>
    </w:p>
    <w:p w:rsidR="0016185B" w:rsidRDefault="0016185B" w:rsidP="00E9407C">
      <w:pPr>
        <w:suppressAutoHyphens/>
        <w:jc w:val="both"/>
        <w:rPr>
          <w:rFonts w:ascii="Verdana" w:hAnsi="Verdana" w:cs="Verdana"/>
          <w:sz w:val="18"/>
          <w:szCs w:val="18"/>
        </w:rPr>
      </w:pPr>
      <w:r w:rsidRPr="00675880">
        <w:rPr>
          <w:rFonts w:ascii="Verdana" w:hAnsi="Verdana" w:cs="Verdana"/>
          <w:sz w:val="18"/>
          <w:szCs w:val="18"/>
        </w:rPr>
        <w:t xml:space="preserve">El siguiente cuadro hace referencia a los elementos transversales (valores) referenciados en cada una de las unidades y niveles del método </w:t>
      </w:r>
      <w:r w:rsidRPr="0087477F">
        <w:rPr>
          <w:rFonts w:ascii="Verdana" w:hAnsi="Verdana" w:cs="Verdana"/>
          <w:b/>
          <w:bCs/>
          <w:i/>
          <w:iCs/>
          <w:sz w:val="18"/>
          <w:szCs w:val="18"/>
        </w:rPr>
        <w:t>Islands</w:t>
      </w:r>
      <w:r w:rsidRPr="00675880">
        <w:rPr>
          <w:rFonts w:ascii="Verdana" w:hAnsi="Verdana" w:cs="Verdana"/>
          <w:sz w:val="18"/>
          <w:szCs w:val="18"/>
        </w:rPr>
        <w:t>.</w:t>
      </w:r>
    </w:p>
    <w:p w:rsidR="0016185B" w:rsidRPr="00675880" w:rsidRDefault="0016185B" w:rsidP="00E9407C">
      <w:pPr>
        <w:suppressAutoHyphens/>
        <w:jc w:val="both"/>
        <w:rPr>
          <w:rFonts w:ascii="Verdana" w:hAnsi="Verdana" w:cs="Verdana"/>
          <w:sz w:val="18"/>
          <w:szCs w:val="1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1459"/>
        <w:gridCol w:w="1459"/>
        <w:gridCol w:w="1459"/>
        <w:gridCol w:w="1459"/>
        <w:gridCol w:w="1459"/>
        <w:gridCol w:w="1460"/>
      </w:tblGrid>
      <w:tr w:rsidR="0016185B" w:rsidRPr="0017295B" w:rsidTr="00681738">
        <w:tc>
          <w:tcPr>
            <w:tcW w:w="1134" w:type="dxa"/>
            <w:shd w:val="clear" w:color="auto" w:fill="FDE9D9"/>
          </w:tcPr>
          <w:p w:rsidR="0016185B" w:rsidRPr="0017295B" w:rsidRDefault="0016185B" w:rsidP="00681738">
            <w:pPr>
              <w:jc w:val="center"/>
              <w:rPr>
                <w:rFonts w:ascii="Verdana" w:hAnsi="Verdana" w:cs="Verdana"/>
                <w:b/>
                <w:bCs/>
                <w:sz w:val="20"/>
                <w:szCs w:val="20"/>
              </w:rPr>
            </w:pPr>
            <w:r w:rsidRPr="0017295B">
              <w:rPr>
                <w:rFonts w:ascii="Verdana" w:hAnsi="Verdana" w:cs="Verdana"/>
                <w:b/>
                <w:bCs/>
                <w:sz w:val="20"/>
                <w:szCs w:val="20"/>
              </w:rPr>
              <w:t xml:space="preserve">Unidad </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1</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2</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3</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4</w:t>
            </w:r>
          </w:p>
        </w:tc>
        <w:tc>
          <w:tcPr>
            <w:tcW w:w="1459"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5</w:t>
            </w:r>
          </w:p>
        </w:tc>
        <w:tc>
          <w:tcPr>
            <w:tcW w:w="1460" w:type="dxa"/>
            <w:shd w:val="clear" w:color="auto" w:fill="FDE9D9"/>
          </w:tcPr>
          <w:p w:rsidR="0016185B" w:rsidRPr="0017295B" w:rsidRDefault="0016185B" w:rsidP="00681738">
            <w:pPr>
              <w:jc w:val="center"/>
              <w:rPr>
                <w:rFonts w:ascii="Verdana" w:hAnsi="Verdana" w:cs="Verdana"/>
                <w:b/>
                <w:bCs/>
                <w:sz w:val="20"/>
                <w:szCs w:val="20"/>
              </w:rPr>
            </w:pPr>
            <w:r>
              <w:rPr>
                <w:rFonts w:ascii="Verdana" w:hAnsi="Verdana" w:cs="Verdana"/>
                <w:b/>
                <w:bCs/>
                <w:sz w:val="20"/>
                <w:szCs w:val="20"/>
              </w:rPr>
              <w:t>Islands 6</w:t>
            </w:r>
          </w:p>
        </w:tc>
      </w:tr>
      <w:tr w:rsidR="0016185B" w:rsidRPr="00AE0C2F" w:rsidTr="00681738">
        <w:tc>
          <w:tcPr>
            <w:tcW w:w="1134" w:type="dxa"/>
          </w:tcPr>
          <w:p w:rsidR="0016185B" w:rsidRPr="0017295B" w:rsidRDefault="0016185B" w:rsidP="00681738">
            <w:pPr>
              <w:jc w:val="center"/>
              <w:rPr>
                <w:rFonts w:ascii="Verdana" w:hAnsi="Verdana" w:cs="Verdana"/>
                <w:sz w:val="20"/>
                <w:szCs w:val="20"/>
              </w:rPr>
            </w:pPr>
            <w:r w:rsidRPr="0017295B">
              <w:rPr>
                <w:rFonts w:ascii="Verdana" w:hAnsi="Verdana" w:cs="Verdana"/>
                <w:sz w:val="20"/>
                <w:szCs w:val="20"/>
              </w:rPr>
              <w:t>1</w:t>
            </w:r>
          </w:p>
        </w:tc>
        <w:tc>
          <w:tcPr>
            <w:tcW w:w="1459" w:type="dxa"/>
          </w:tcPr>
          <w:p w:rsidR="0016185B" w:rsidRPr="0069349C" w:rsidRDefault="0016185B" w:rsidP="00681738">
            <w:pPr>
              <w:rPr>
                <w:rFonts w:ascii="Verdana" w:hAnsi="Verdana" w:cs="Verdana"/>
                <w:sz w:val="16"/>
                <w:szCs w:val="16"/>
              </w:rPr>
            </w:pPr>
            <w:r>
              <w:rPr>
                <w:rFonts w:ascii="Verdana" w:hAnsi="Verdana" w:cs="Verdana"/>
                <w:sz w:val="16"/>
                <w:szCs w:val="16"/>
              </w:rPr>
              <w:t>It’s good to share.</w:t>
            </w:r>
          </w:p>
        </w:tc>
        <w:tc>
          <w:tcPr>
            <w:tcW w:w="1459" w:type="dxa"/>
          </w:tcPr>
          <w:p w:rsidR="0016185B" w:rsidRPr="0069349C" w:rsidRDefault="0016185B" w:rsidP="00681738">
            <w:pPr>
              <w:rPr>
                <w:rFonts w:ascii="Verdana" w:hAnsi="Verdana" w:cs="Verdana"/>
                <w:sz w:val="16"/>
                <w:szCs w:val="16"/>
              </w:rPr>
            </w:pPr>
            <w:r>
              <w:rPr>
                <w:rFonts w:ascii="Verdana" w:hAnsi="Verdana" w:cs="Verdana"/>
                <w:sz w:val="16"/>
                <w:szCs w:val="16"/>
              </w:rPr>
              <w:t>Friendsihp is important.</w:t>
            </w:r>
          </w:p>
        </w:tc>
        <w:tc>
          <w:tcPr>
            <w:tcW w:w="1459" w:type="dxa"/>
          </w:tcPr>
          <w:p w:rsidR="0016185B" w:rsidRPr="0069767A" w:rsidRDefault="0016185B" w:rsidP="00681738">
            <w:pPr>
              <w:rPr>
                <w:rFonts w:ascii="Verdana" w:hAnsi="Verdana" w:cs="Verdana"/>
                <w:sz w:val="16"/>
                <w:szCs w:val="16"/>
              </w:rPr>
            </w:pPr>
            <w:r w:rsidRPr="0069767A">
              <w:rPr>
                <w:rFonts w:ascii="Verdana" w:hAnsi="Verdana" w:cs="Verdana"/>
                <w:sz w:val="16"/>
                <w:szCs w:val="16"/>
              </w:rPr>
              <w:t>Play outside. Play safely!</w:t>
            </w:r>
          </w:p>
        </w:tc>
        <w:tc>
          <w:tcPr>
            <w:tcW w:w="1459" w:type="dxa"/>
          </w:tcPr>
          <w:p w:rsidR="0016185B" w:rsidRPr="007A7D83" w:rsidRDefault="0016185B" w:rsidP="00681738">
            <w:pPr>
              <w:rPr>
                <w:rFonts w:ascii="Verdana" w:hAnsi="Verdana" w:cs="Verdana"/>
                <w:sz w:val="16"/>
                <w:szCs w:val="16"/>
              </w:rPr>
            </w:pPr>
            <w:r>
              <w:rPr>
                <w:rFonts w:ascii="Verdana" w:hAnsi="Verdana" w:cs="Verdana"/>
                <w:sz w:val="16"/>
                <w:szCs w:val="16"/>
              </w:rPr>
              <w:t>Set goals.</w:t>
            </w:r>
          </w:p>
        </w:tc>
        <w:tc>
          <w:tcPr>
            <w:tcW w:w="1459" w:type="dxa"/>
          </w:tcPr>
          <w:p w:rsidR="0016185B" w:rsidRPr="00770345" w:rsidRDefault="0016185B" w:rsidP="00681738">
            <w:pPr>
              <w:rPr>
                <w:rFonts w:ascii="Verdana" w:hAnsi="Verdana" w:cs="Verdana"/>
                <w:sz w:val="16"/>
                <w:szCs w:val="16"/>
                <w:lang w:val="en-US"/>
              </w:rPr>
            </w:pPr>
            <w:r w:rsidRPr="00770345">
              <w:rPr>
                <w:rFonts w:ascii="Verdana" w:hAnsi="Verdana" w:cs="Verdana"/>
                <w:sz w:val="16"/>
                <w:szCs w:val="16"/>
                <w:lang w:val="en-US"/>
              </w:rPr>
              <w:t>Help your Friends in class.</w:t>
            </w:r>
          </w:p>
        </w:tc>
        <w:tc>
          <w:tcPr>
            <w:tcW w:w="1460" w:type="dxa"/>
          </w:tcPr>
          <w:p w:rsidR="0016185B" w:rsidRPr="00C21C23" w:rsidRDefault="0016185B" w:rsidP="00681738">
            <w:pPr>
              <w:rPr>
                <w:rFonts w:ascii="Verdana" w:hAnsi="Verdana" w:cs="Verdana"/>
                <w:sz w:val="16"/>
                <w:szCs w:val="16"/>
                <w:lang w:val="en-US"/>
              </w:rPr>
            </w:pPr>
            <w:r w:rsidRPr="00C21C23">
              <w:rPr>
                <w:rFonts w:ascii="Verdana" w:hAnsi="Verdana" w:cs="Verdana"/>
                <w:sz w:val="16"/>
                <w:szCs w:val="16"/>
                <w:lang w:val="en-US"/>
              </w:rPr>
              <w:t xml:space="preserve">Safety first! </w:t>
            </w:r>
            <w:r>
              <w:rPr>
                <w:rFonts w:ascii="Verdana" w:hAnsi="Verdana" w:cs="Verdana"/>
                <w:sz w:val="16"/>
                <w:szCs w:val="16"/>
                <w:lang w:val="en-US"/>
              </w:rPr>
              <w:t>Think about safety when you go camping.</w:t>
            </w:r>
          </w:p>
        </w:tc>
      </w:tr>
      <w:tr w:rsidR="0016185B" w:rsidRPr="00AE0C2F" w:rsidTr="00681738">
        <w:tc>
          <w:tcPr>
            <w:tcW w:w="1134" w:type="dxa"/>
          </w:tcPr>
          <w:p w:rsidR="0016185B" w:rsidRPr="00C21C23" w:rsidRDefault="0016185B" w:rsidP="00681738">
            <w:pPr>
              <w:jc w:val="center"/>
              <w:rPr>
                <w:rFonts w:ascii="Verdana" w:hAnsi="Verdana" w:cs="Verdana"/>
                <w:sz w:val="20"/>
                <w:szCs w:val="20"/>
                <w:lang w:val="en-US"/>
              </w:rPr>
            </w:pPr>
            <w:r w:rsidRPr="00C21C23">
              <w:rPr>
                <w:rFonts w:ascii="Verdana" w:hAnsi="Verdana" w:cs="Verdana"/>
                <w:sz w:val="20"/>
                <w:szCs w:val="20"/>
                <w:lang w:val="en-US"/>
              </w:rPr>
              <w:t>2</w:t>
            </w:r>
          </w:p>
        </w:tc>
        <w:tc>
          <w:tcPr>
            <w:tcW w:w="1459" w:type="dxa"/>
          </w:tcPr>
          <w:p w:rsidR="0016185B" w:rsidRPr="001B2326" w:rsidRDefault="0016185B" w:rsidP="00681738">
            <w:pPr>
              <w:rPr>
                <w:rFonts w:ascii="Verdana" w:hAnsi="Verdana" w:cs="Verdana"/>
                <w:sz w:val="16"/>
                <w:szCs w:val="16"/>
                <w:lang w:val="en-US"/>
              </w:rPr>
            </w:pPr>
            <w:r w:rsidRPr="001B2326">
              <w:rPr>
                <w:rFonts w:ascii="Verdana" w:hAnsi="Verdana" w:cs="Verdana"/>
                <w:sz w:val="16"/>
                <w:szCs w:val="16"/>
                <w:lang w:val="en-US"/>
              </w:rPr>
              <w:t>Work</w:t>
            </w:r>
            <w:r>
              <w:rPr>
                <w:rFonts w:ascii="Verdana" w:hAnsi="Verdana" w:cs="Verdana"/>
                <w:sz w:val="16"/>
                <w:szCs w:val="16"/>
                <w:lang w:val="en-US"/>
              </w:rPr>
              <w:t xml:space="preserve"> hard at school.</w:t>
            </w:r>
          </w:p>
        </w:tc>
        <w:tc>
          <w:tcPr>
            <w:tcW w:w="1459" w:type="dxa"/>
          </w:tcPr>
          <w:p w:rsidR="0016185B" w:rsidRPr="0040344C" w:rsidRDefault="0016185B" w:rsidP="00681738">
            <w:pPr>
              <w:rPr>
                <w:rFonts w:ascii="Verdana" w:hAnsi="Verdana" w:cs="Verdana"/>
                <w:sz w:val="16"/>
                <w:szCs w:val="16"/>
                <w:lang w:val="en-US"/>
              </w:rPr>
            </w:pPr>
            <w:r w:rsidRPr="0040344C">
              <w:rPr>
                <w:rFonts w:ascii="Verdana" w:hAnsi="Verdana" w:cs="Verdana"/>
                <w:sz w:val="16"/>
                <w:szCs w:val="16"/>
                <w:lang w:val="en-US"/>
              </w:rPr>
              <w:t>Spend time with your relatives.</w:t>
            </w:r>
          </w:p>
        </w:tc>
        <w:tc>
          <w:tcPr>
            <w:tcW w:w="1459" w:type="dxa"/>
          </w:tcPr>
          <w:p w:rsidR="0016185B" w:rsidRPr="0069767A" w:rsidRDefault="0016185B" w:rsidP="00681738">
            <w:pPr>
              <w:rPr>
                <w:rFonts w:ascii="Verdana" w:hAnsi="Verdana" w:cs="Verdana"/>
                <w:sz w:val="20"/>
                <w:szCs w:val="20"/>
                <w:lang w:val="en-US"/>
              </w:rPr>
            </w:pPr>
            <w:r w:rsidRPr="0069767A">
              <w:rPr>
                <w:rFonts w:ascii="Verdana" w:hAnsi="Verdana" w:cs="Verdana"/>
                <w:sz w:val="16"/>
                <w:szCs w:val="16"/>
                <w:lang w:val="en-US"/>
              </w:rPr>
              <w:t>Keep clean and healthy.</w:t>
            </w:r>
          </w:p>
        </w:tc>
        <w:tc>
          <w:tcPr>
            <w:tcW w:w="1459" w:type="dxa"/>
          </w:tcPr>
          <w:p w:rsidR="0016185B" w:rsidRPr="00B1520C" w:rsidRDefault="0016185B" w:rsidP="00681738">
            <w:pPr>
              <w:rPr>
                <w:rFonts w:ascii="Verdana" w:hAnsi="Verdana" w:cs="Verdana"/>
                <w:sz w:val="16"/>
                <w:szCs w:val="16"/>
                <w:lang w:val="en-US"/>
              </w:rPr>
            </w:pPr>
            <w:r w:rsidRPr="00B1520C">
              <w:rPr>
                <w:rFonts w:ascii="Verdana" w:hAnsi="Verdana" w:cs="Verdana"/>
                <w:sz w:val="16"/>
                <w:szCs w:val="16"/>
                <w:lang w:val="en-US"/>
              </w:rPr>
              <w:t>P</w:t>
            </w:r>
            <w:r>
              <w:rPr>
                <w:rFonts w:ascii="Verdana" w:hAnsi="Verdana" w:cs="Verdana"/>
                <w:sz w:val="16"/>
                <w:szCs w:val="16"/>
                <w:lang w:val="en-US"/>
              </w:rPr>
              <w:t>rotect wildlife.</w:t>
            </w:r>
          </w:p>
        </w:tc>
        <w:tc>
          <w:tcPr>
            <w:tcW w:w="1459" w:type="dxa"/>
          </w:tcPr>
          <w:p w:rsidR="0016185B" w:rsidRPr="00770345" w:rsidRDefault="0016185B" w:rsidP="00681738">
            <w:pPr>
              <w:rPr>
                <w:rFonts w:ascii="Verdana" w:hAnsi="Verdana" w:cs="Verdana"/>
                <w:sz w:val="16"/>
                <w:szCs w:val="16"/>
                <w:lang w:val="en-US"/>
              </w:rPr>
            </w:pPr>
            <w:r w:rsidRPr="00770345">
              <w:rPr>
                <w:rFonts w:ascii="Verdana" w:hAnsi="Verdana" w:cs="Verdana"/>
                <w:sz w:val="16"/>
                <w:szCs w:val="16"/>
                <w:lang w:val="en-US"/>
              </w:rPr>
              <w:t>Givin</w:t>
            </w:r>
            <w:r>
              <w:rPr>
                <w:rFonts w:ascii="Verdana" w:hAnsi="Verdana" w:cs="Verdana"/>
                <w:sz w:val="16"/>
                <w:szCs w:val="16"/>
                <w:lang w:val="en-US"/>
              </w:rPr>
              <w:t>g is great!</w:t>
            </w:r>
          </w:p>
        </w:tc>
        <w:tc>
          <w:tcPr>
            <w:tcW w:w="1460" w:type="dxa"/>
          </w:tcPr>
          <w:p w:rsidR="0016185B" w:rsidRPr="00C21C23" w:rsidRDefault="0016185B" w:rsidP="00681738">
            <w:pPr>
              <w:rPr>
                <w:rFonts w:ascii="Verdana" w:hAnsi="Verdana" w:cs="Verdana"/>
                <w:sz w:val="16"/>
                <w:szCs w:val="16"/>
                <w:lang w:val="en-US"/>
              </w:rPr>
            </w:pPr>
            <w:r w:rsidRPr="00C21C23">
              <w:rPr>
                <w:rFonts w:ascii="Verdana" w:hAnsi="Verdana" w:cs="Verdana"/>
                <w:sz w:val="16"/>
                <w:szCs w:val="16"/>
                <w:lang w:val="en-US"/>
              </w:rPr>
              <w:t>Think</w:t>
            </w:r>
            <w:r>
              <w:rPr>
                <w:rFonts w:ascii="Verdana" w:hAnsi="Verdana" w:cs="Verdana"/>
                <w:sz w:val="16"/>
                <w:szCs w:val="16"/>
                <w:lang w:val="en-US"/>
              </w:rPr>
              <w:t xml:space="preserve"> before you act! Think carefully before making important decisions.</w:t>
            </w:r>
          </w:p>
        </w:tc>
      </w:tr>
      <w:tr w:rsidR="0016185B" w:rsidRPr="00AE0C2F" w:rsidTr="00681738">
        <w:tc>
          <w:tcPr>
            <w:tcW w:w="1134" w:type="dxa"/>
          </w:tcPr>
          <w:p w:rsidR="0016185B" w:rsidRPr="00C21C23" w:rsidRDefault="0016185B" w:rsidP="00681738">
            <w:pPr>
              <w:jc w:val="center"/>
              <w:rPr>
                <w:rFonts w:ascii="Verdana" w:hAnsi="Verdana" w:cs="Verdana"/>
                <w:sz w:val="20"/>
                <w:szCs w:val="20"/>
                <w:lang w:val="en-US"/>
              </w:rPr>
            </w:pPr>
            <w:r w:rsidRPr="00C21C23">
              <w:rPr>
                <w:rFonts w:ascii="Verdana" w:hAnsi="Verdana" w:cs="Verdana"/>
                <w:sz w:val="20"/>
                <w:szCs w:val="20"/>
                <w:lang w:val="en-US"/>
              </w:rPr>
              <w:t>3</w:t>
            </w:r>
          </w:p>
        </w:tc>
        <w:tc>
          <w:tcPr>
            <w:tcW w:w="1459" w:type="dxa"/>
          </w:tcPr>
          <w:p w:rsidR="0016185B" w:rsidRPr="001B2326" w:rsidRDefault="0016185B" w:rsidP="00681738">
            <w:pPr>
              <w:rPr>
                <w:rFonts w:ascii="Verdana" w:hAnsi="Verdana" w:cs="Verdana"/>
                <w:sz w:val="16"/>
                <w:szCs w:val="16"/>
                <w:lang w:val="en-US"/>
              </w:rPr>
            </w:pPr>
            <w:r>
              <w:rPr>
                <w:rFonts w:ascii="Verdana" w:hAnsi="Verdana" w:cs="Verdana"/>
                <w:sz w:val="16"/>
                <w:szCs w:val="16"/>
                <w:lang w:val="en-US"/>
              </w:rPr>
              <w:t>Love your family.</w:t>
            </w:r>
          </w:p>
        </w:tc>
        <w:tc>
          <w:tcPr>
            <w:tcW w:w="1459" w:type="dxa"/>
          </w:tcPr>
          <w:p w:rsidR="0016185B" w:rsidRPr="00C21C23" w:rsidRDefault="0016185B" w:rsidP="00681738">
            <w:pPr>
              <w:rPr>
                <w:rFonts w:ascii="Verdana" w:hAnsi="Verdana" w:cs="Verdana"/>
                <w:sz w:val="16"/>
                <w:szCs w:val="16"/>
                <w:lang w:val="en-US"/>
              </w:rPr>
            </w:pPr>
            <w:r w:rsidRPr="00C21C23">
              <w:rPr>
                <w:rFonts w:ascii="Verdana" w:hAnsi="Verdana" w:cs="Verdana"/>
                <w:sz w:val="16"/>
                <w:szCs w:val="16"/>
                <w:lang w:val="en-US"/>
              </w:rPr>
              <w:t>Exercise regularly.</w:t>
            </w:r>
          </w:p>
        </w:tc>
        <w:tc>
          <w:tcPr>
            <w:tcW w:w="1459" w:type="dxa"/>
          </w:tcPr>
          <w:p w:rsidR="0016185B" w:rsidRPr="0069767A" w:rsidRDefault="0016185B" w:rsidP="00681738">
            <w:pPr>
              <w:rPr>
                <w:rFonts w:ascii="Verdana" w:hAnsi="Verdana" w:cs="Verdana"/>
                <w:sz w:val="16"/>
                <w:szCs w:val="16"/>
                <w:lang w:val="en-US"/>
              </w:rPr>
            </w:pPr>
            <w:r w:rsidRPr="0069767A">
              <w:rPr>
                <w:rFonts w:ascii="Verdana" w:hAnsi="Verdana" w:cs="Verdana"/>
                <w:sz w:val="16"/>
                <w:szCs w:val="16"/>
                <w:lang w:val="en-US"/>
              </w:rPr>
              <w:t>Take care of your pet!</w:t>
            </w:r>
          </w:p>
        </w:tc>
        <w:tc>
          <w:tcPr>
            <w:tcW w:w="1459" w:type="dxa"/>
          </w:tcPr>
          <w:p w:rsidR="0016185B" w:rsidRPr="00B1520C" w:rsidRDefault="0016185B" w:rsidP="00681738">
            <w:pPr>
              <w:rPr>
                <w:rFonts w:ascii="Verdana" w:hAnsi="Verdana" w:cs="Verdana"/>
                <w:sz w:val="16"/>
                <w:szCs w:val="16"/>
                <w:lang w:val="en-US"/>
              </w:rPr>
            </w:pPr>
            <w:r>
              <w:rPr>
                <w:rFonts w:ascii="Verdana" w:hAnsi="Verdana" w:cs="Verdana"/>
                <w:sz w:val="16"/>
                <w:szCs w:val="16"/>
                <w:lang w:val="en-US"/>
              </w:rPr>
              <w:t>Be a good friend.</w:t>
            </w:r>
          </w:p>
        </w:tc>
        <w:tc>
          <w:tcPr>
            <w:tcW w:w="1459" w:type="dxa"/>
          </w:tcPr>
          <w:p w:rsidR="0016185B" w:rsidRDefault="0016185B" w:rsidP="00681738">
            <w:pPr>
              <w:rPr>
                <w:rFonts w:ascii="Verdana" w:hAnsi="Verdana" w:cs="Verdana"/>
                <w:sz w:val="16"/>
                <w:szCs w:val="16"/>
                <w:lang w:val="en-US"/>
              </w:rPr>
            </w:pPr>
            <w:r>
              <w:rPr>
                <w:rFonts w:ascii="Verdana" w:hAnsi="Verdana" w:cs="Verdana"/>
                <w:sz w:val="16"/>
                <w:szCs w:val="16"/>
                <w:lang w:val="en-US"/>
              </w:rPr>
              <w:t>Try new things.</w:t>
            </w:r>
          </w:p>
          <w:p w:rsidR="0016185B" w:rsidRPr="00770345" w:rsidRDefault="0016185B" w:rsidP="00681738">
            <w:pPr>
              <w:rPr>
                <w:rFonts w:ascii="Verdana" w:hAnsi="Verdana" w:cs="Verdana"/>
                <w:sz w:val="16"/>
                <w:szCs w:val="16"/>
                <w:lang w:val="en-US"/>
              </w:rPr>
            </w:pPr>
            <w:r>
              <w:rPr>
                <w:rFonts w:ascii="Verdana" w:hAnsi="Verdana" w:cs="Verdana"/>
                <w:sz w:val="16"/>
                <w:szCs w:val="16"/>
                <w:lang w:val="en-US"/>
              </w:rPr>
              <w:t>Have a hobby.</w:t>
            </w:r>
          </w:p>
        </w:tc>
        <w:tc>
          <w:tcPr>
            <w:tcW w:w="1460" w:type="dxa"/>
          </w:tcPr>
          <w:p w:rsidR="0016185B" w:rsidRPr="00C21C23" w:rsidRDefault="0016185B" w:rsidP="00681738">
            <w:pPr>
              <w:rPr>
                <w:rFonts w:ascii="Verdana" w:hAnsi="Verdana" w:cs="Verdana"/>
                <w:sz w:val="16"/>
                <w:szCs w:val="16"/>
                <w:lang w:val="en-US"/>
              </w:rPr>
            </w:pPr>
            <w:r>
              <w:rPr>
                <w:rFonts w:ascii="Verdana" w:hAnsi="Verdana" w:cs="Verdana"/>
                <w:sz w:val="16"/>
                <w:szCs w:val="16"/>
                <w:lang w:val="en-US"/>
              </w:rPr>
              <w:t>Learn to be flexible! It’s often frustrating to have to do what you don’t want to do.</w:t>
            </w:r>
          </w:p>
        </w:tc>
      </w:tr>
      <w:tr w:rsidR="0016185B" w:rsidRPr="00C21C23" w:rsidTr="00681738">
        <w:tc>
          <w:tcPr>
            <w:tcW w:w="1134" w:type="dxa"/>
          </w:tcPr>
          <w:p w:rsidR="0016185B" w:rsidRPr="00C21C23" w:rsidRDefault="0016185B" w:rsidP="00681738">
            <w:pPr>
              <w:jc w:val="center"/>
              <w:rPr>
                <w:rFonts w:ascii="Verdana" w:hAnsi="Verdana" w:cs="Verdana"/>
                <w:sz w:val="20"/>
                <w:szCs w:val="20"/>
                <w:lang w:val="en-US"/>
              </w:rPr>
            </w:pPr>
            <w:r w:rsidRPr="00C21C23">
              <w:rPr>
                <w:rFonts w:ascii="Verdana" w:hAnsi="Verdana" w:cs="Verdana"/>
                <w:sz w:val="20"/>
                <w:szCs w:val="20"/>
                <w:lang w:val="en-US"/>
              </w:rPr>
              <w:t>4</w:t>
            </w:r>
          </w:p>
        </w:tc>
        <w:tc>
          <w:tcPr>
            <w:tcW w:w="1459" w:type="dxa"/>
          </w:tcPr>
          <w:p w:rsidR="0016185B" w:rsidRPr="001B2326" w:rsidRDefault="0016185B" w:rsidP="00681738">
            <w:pPr>
              <w:rPr>
                <w:rFonts w:ascii="Verdana" w:hAnsi="Verdana" w:cs="Verdana"/>
                <w:sz w:val="16"/>
                <w:szCs w:val="16"/>
                <w:lang w:val="en-US"/>
              </w:rPr>
            </w:pPr>
            <w:r>
              <w:rPr>
                <w:rFonts w:ascii="Verdana" w:hAnsi="Verdana" w:cs="Verdana"/>
                <w:sz w:val="16"/>
                <w:szCs w:val="16"/>
                <w:lang w:val="en-US"/>
              </w:rPr>
              <w:t>Be clean.</w:t>
            </w:r>
          </w:p>
        </w:tc>
        <w:tc>
          <w:tcPr>
            <w:tcW w:w="1459" w:type="dxa"/>
          </w:tcPr>
          <w:p w:rsidR="0016185B" w:rsidRPr="00C21C23" w:rsidRDefault="0016185B" w:rsidP="00681738">
            <w:pPr>
              <w:rPr>
                <w:rFonts w:ascii="Verdana" w:hAnsi="Verdana" w:cs="Verdana"/>
                <w:sz w:val="16"/>
                <w:szCs w:val="16"/>
                <w:lang w:val="en-US"/>
              </w:rPr>
            </w:pPr>
            <w:r w:rsidRPr="00C21C23">
              <w:rPr>
                <w:rFonts w:ascii="Verdana" w:hAnsi="Verdana" w:cs="Verdana"/>
                <w:sz w:val="16"/>
                <w:szCs w:val="16"/>
                <w:lang w:val="en-US"/>
              </w:rPr>
              <w:t>Respect differences.</w:t>
            </w:r>
          </w:p>
        </w:tc>
        <w:tc>
          <w:tcPr>
            <w:tcW w:w="1459" w:type="dxa"/>
          </w:tcPr>
          <w:p w:rsidR="0016185B" w:rsidRPr="0069767A" w:rsidRDefault="0016185B" w:rsidP="00681738">
            <w:pPr>
              <w:rPr>
                <w:rFonts w:ascii="Verdana" w:hAnsi="Verdana" w:cs="Verdana"/>
                <w:sz w:val="16"/>
                <w:szCs w:val="16"/>
                <w:lang w:val="en-US"/>
              </w:rPr>
            </w:pPr>
            <w:r w:rsidRPr="0069767A">
              <w:rPr>
                <w:rFonts w:ascii="Verdana" w:hAnsi="Verdana" w:cs="Verdana"/>
                <w:sz w:val="16"/>
                <w:szCs w:val="16"/>
                <w:lang w:val="en-US"/>
              </w:rPr>
              <w:t>Help at home.</w:t>
            </w:r>
          </w:p>
        </w:tc>
        <w:tc>
          <w:tcPr>
            <w:tcW w:w="1459" w:type="dxa"/>
          </w:tcPr>
          <w:p w:rsidR="0016185B" w:rsidRPr="00B1520C" w:rsidRDefault="0016185B" w:rsidP="00681738">
            <w:pPr>
              <w:rPr>
                <w:rFonts w:ascii="Verdana" w:hAnsi="Verdana" w:cs="Verdana"/>
                <w:sz w:val="16"/>
                <w:szCs w:val="16"/>
                <w:lang w:val="en-US"/>
              </w:rPr>
            </w:pPr>
            <w:r>
              <w:rPr>
                <w:rFonts w:ascii="Verdana" w:hAnsi="Verdana" w:cs="Verdana"/>
                <w:sz w:val="16"/>
                <w:szCs w:val="16"/>
                <w:lang w:val="en-US"/>
              </w:rPr>
              <w:t>Develop new interests.</w:t>
            </w:r>
          </w:p>
        </w:tc>
        <w:tc>
          <w:tcPr>
            <w:tcW w:w="1459" w:type="dxa"/>
          </w:tcPr>
          <w:p w:rsidR="0016185B" w:rsidRPr="00770345" w:rsidRDefault="0016185B" w:rsidP="00681738">
            <w:pPr>
              <w:rPr>
                <w:rFonts w:ascii="Verdana" w:hAnsi="Verdana" w:cs="Verdana"/>
                <w:sz w:val="16"/>
                <w:szCs w:val="16"/>
                <w:lang w:val="en-US"/>
              </w:rPr>
            </w:pPr>
            <w:r>
              <w:rPr>
                <w:rFonts w:ascii="Verdana" w:hAnsi="Verdana" w:cs="Verdana"/>
                <w:sz w:val="16"/>
                <w:szCs w:val="16"/>
                <w:lang w:val="en-US"/>
              </w:rPr>
              <w:t>Working as a team.</w:t>
            </w:r>
          </w:p>
        </w:tc>
        <w:tc>
          <w:tcPr>
            <w:tcW w:w="1460" w:type="dxa"/>
          </w:tcPr>
          <w:p w:rsidR="0016185B" w:rsidRPr="00C21C23" w:rsidRDefault="0016185B" w:rsidP="00681738">
            <w:pPr>
              <w:rPr>
                <w:rFonts w:ascii="Verdana" w:hAnsi="Verdana" w:cs="Verdana"/>
                <w:sz w:val="16"/>
                <w:szCs w:val="16"/>
                <w:lang w:val="en-US"/>
              </w:rPr>
            </w:pPr>
            <w:r>
              <w:rPr>
                <w:rFonts w:ascii="Verdana" w:hAnsi="Verdana" w:cs="Verdana"/>
                <w:sz w:val="16"/>
                <w:szCs w:val="16"/>
                <w:lang w:val="en-US"/>
              </w:rPr>
              <w:t>Be positive about your day. Don’t worry. Be happy!</w:t>
            </w:r>
          </w:p>
        </w:tc>
      </w:tr>
      <w:tr w:rsidR="0016185B" w:rsidRPr="00AE0C2F" w:rsidTr="00681738">
        <w:tc>
          <w:tcPr>
            <w:tcW w:w="1134" w:type="dxa"/>
          </w:tcPr>
          <w:p w:rsidR="0016185B" w:rsidRPr="00C21C23" w:rsidRDefault="0016185B" w:rsidP="00681738">
            <w:pPr>
              <w:jc w:val="center"/>
              <w:rPr>
                <w:rFonts w:ascii="Verdana" w:hAnsi="Verdana" w:cs="Verdana"/>
                <w:sz w:val="20"/>
                <w:szCs w:val="20"/>
                <w:lang w:val="en-US"/>
              </w:rPr>
            </w:pPr>
            <w:r w:rsidRPr="00C21C23">
              <w:rPr>
                <w:rFonts w:ascii="Verdana" w:hAnsi="Verdana" w:cs="Verdana"/>
                <w:sz w:val="20"/>
                <w:szCs w:val="20"/>
                <w:lang w:val="en-US"/>
              </w:rPr>
              <w:t>5</w:t>
            </w:r>
          </w:p>
        </w:tc>
        <w:tc>
          <w:tcPr>
            <w:tcW w:w="1459" w:type="dxa"/>
          </w:tcPr>
          <w:p w:rsidR="0016185B" w:rsidRPr="001B2326" w:rsidRDefault="0016185B" w:rsidP="00681738">
            <w:pPr>
              <w:rPr>
                <w:rFonts w:ascii="Verdana" w:hAnsi="Verdana" w:cs="Verdana"/>
                <w:sz w:val="16"/>
                <w:szCs w:val="16"/>
                <w:lang w:val="en-US"/>
              </w:rPr>
            </w:pPr>
            <w:r>
              <w:rPr>
                <w:rFonts w:ascii="Verdana" w:hAnsi="Verdana" w:cs="Verdana"/>
                <w:sz w:val="16"/>
                <w:szCs w:val="16"/>
                <w:lang w:val="en-US"/>
              </w:rPr>
              <w:t>Take care of your pets.</w:t>
            </w:r>
          </w:p>
        </w:tc>
        <w:tc>
          <w:tcPr>
            <w:tcW w:w="1459" w:type="dxa"/>
          </w:tcPr>
          <w:p w:rsidR="0016185B" w:rsidRPr="0040344C" w:rsidRDefault="0016185B" w:rsidP="00681738">
            <w:pPr>
              <w:rPr>
                <w:rFonts w:ascii="Verdana" w:hAnsi="Verdana" w:cs="Verdana"/>
                <w:sz w:val="16"/>
                <w:szCs w:val="16"/>
              </w:rPr>
            </w:pPr>
            <w:r w:rsidRPr="00C21C23">
              <w:rPr>
                <w:rFonts w:ascii="Verdana" w:hAnsi="Verdana" w:cs="Verdana"/>
                <w:sz w:val="16"/>
                <w:szCs w:val="16"/>
                <w:lang w:val="en-US"/>
              </w:rPr>
              <w:t>Respect anim</w:t>
            </w:r>
            <w:r>
              <w:rPr>
                <w:rFonts w:ascii="Verdana" w:hAnsi="Verdana" w:cs="Verdana"/>
                <w:sz w:val="16"/>
                <w:szCs w:val="16"/>
              </w:rPr>
              <w:t>als.</w:t>
            </w:r>
          </w:p>
        </w:tc>
        <w:tc>
          <w:tcPr>
            <w:tcW w:w="1459" w:type="dxa"/>
          </w:tcPr>
          <w:p w:rsidR="0016185B" w:rsidRPr="0069767A" w:rsidRDefault="0016185B" w:rsidP="00681738">
            <w:pPr>
              <w:rPr>
                <w:rFonts w:ascii="Verdana" w:hAnsi="Verdana" w:cs="Verdana"/>
                <w:sz w:val="16"/>
                <w:szCs w:val="16"/>
              </w:rPr>
            </w:pPr>
            <w:r w:rsidRPr="0069767A">
              <w:rPr>
                <w:rFonts w:ascii="Verdana" w:hAnsi="Verdana" w:cs="Verdana"/>
                <w:sz w:val="16"/>
                <w:szCs w:val="16"/>
              </w:rPr>
              <w:t>Be polite!</w:t>
            </w:r>
          </w:p>
        </w:tc>
        <w:tc>
          <w:tcPr>
            <w:tcW w:w="1459" w:type="dxa"/>
          </w:tcPr>
          <w:p w:rsidR="0016185B" w:rsidRPr="00B1520C" w:rsidRDefault="0016185B" w:rsidP="00681738">
            <w:pPr>
              <w:rPr>
                <w:rFonts w:ascii="Verdana" w:hAnsi="Verdana" w:cs="Verdana"/>
                <w:sz w:val="16"/>
                <w:szCs w:val="16"/>
                <w:lang w:val="en-US"/>
              </w:rPr>
            </w:pPr>
            <w:r w:rsidRPr="00B1520C">
              <w:rPr>
                <w:rFonts w:ascii="Verdana" w:hAnsi="Verdana" w:cs="Verdana"/>
                <w:sz w:val="16"/>
                <w:szCs w:val="16"/>
                <w:lang w:val="en-US"/>
              </w:rPr>
              <w:t>Study hard, work hard and play hard.</w:t>
            </w:r>
          </w:p>
        </w:tc>
        <w:tc>
          <w:tcPr>
            <w:tcW w:w="1459" w:type="dxa"/>
          </w:tcPr>
          <w:p w:rsidR="0016185B" w:rsidRPr="0016326C" w:rsidRDefault="0016185B" w:rsidP="00681738">
            <w:pPr>
              <w:rPr>
                <w:rFonts w:ascii="Verdana" w:hAnsi="Verdana" w:cs="Verdana"/>
                <w:sz w:val="16"/>
                <w:szCs w:val="16"/>
                <w:lang w:val="en-US"/>
              </w:rPr>
            </w:pPr>
            <w:r w:rsidRPr="0016326C">
              <w:rPr>
                <w:rFonts w:ascii="Verdana" w:hAnsi="Verdana" w:cs="Verdana"/>
                <w:sz w:val="16"/>
                <w:szCs w:val="16"/>
                <w:lang w:val="en-US"/>
              </w:rPr>
              <w:t>Dress correctly for each occasion.</w:t>
            </w:r>
          </w:p>
        </w:tc>
        <w:tc>
          <w:tcPr>
            <w:tcW w:w="1460" w:type="dxa"/>
          </w:tcPr>
          <w:p w:rsidR="0016185B" w:rsidRPr="00C21C23" w:rsidRDefault="0016185B" w:rsidP="00681738">
            <w:pPr>
              <w:rPr>
                <w:rFonts w:ascii="Verdana" w:hAnsi="Verdana" w:cs="Verdana"/>
                <w:sz w:val="16"/>
                <w:szCs w:val="16"/>
                <w:lang w:val="en-US"/>
              </w:rPr>
            </w:pPr>
            <w:r w:rsidRPr="00C21C23">
              <w:rPr>
                <w:rFonts w:ascii="Verdana" w:hAnsi="Verdana" w:cs="Verdana"/>
                <w:sz w:val="16"/>
                <w:szCs w:val="16"/>
                <w:lang w:val="en-US"/>
              </w:rPr>
              <w:t xml:space="preserve">Learn to be self-sufficient! </w:t>
            </w:r>
            <w:r>
              <w:rPr>
                <w:rFonts w:ascii="Verdana" w:hAnsi="Verdana" w:cs="Verdana"/>
                <w:sz w:val="16"/>
                <w:szCs w:val="16"/>
                <w:lang w:val="en-US"/>
              </w:rPr>
              <w:t>You can always do some things by yourself.</w:t>
            </w:r>
          </w:p>
        </w:tc>
      </w:tr>
      <w:tr w:rsidR="0016185B" w:rsidRPr="00AE0C2F" w:rsidTr="00681738">
        <w:tc>
          <w:tcPr>
            <w:tcW w:w="1134" w:type="dxa"/>
          </w:tcPr>
          <w:p w:rsidR="0016185B" w:rsidRPr="00C21C23" w:rsidRDefault="0016185B" w:rsidP="00681738">
            <w:pPr>
              <w:jc w:val="center"/>
              <w:rPr>
                <w:rFonts w:ascii="Verdana" w:hAnsi="Verdana" w:cs="Verdana"/>
                <w:sz w:val="20"/>
                <w:szCs w:val="20"/>
                <w:lang w:val="en-US"/>
              </w:rPr>
            </w:pPr>
            <w:r w:rsidRPr="00C21C23">
              <w:rPr>
                <w:rFonts w:ascii="Verdana" w:hAnsi="Verdana" w:cs="Verdana"/>
                <w:sz w:val="20"/>
                <w:szCs w:val="20"/>
                <w:lang w:val="en-US"/>
              </w:rPr>
              <w:t>6</w:t>
            </w:r>
          </w:p>
        </w:tc>
        <w:tc>
          <w:tcPr>
            <w:tcW w:w="1459" w:type="dxa"/>
          </w:tcPr>
          <w:p w:rsidR="0016185B" w:rsidRPr="001B2326" w:rsidRDefault="0016185B" w:rsidP="00681738">
            <w:pPr>
              <w:rPr>
                <w:rFonts w:ascii="Verdana" w:hAnsi="Verdana" w:cs="Verdana"/>
                <w:sz w:val="16"/>
                <w:szCs w:val="16"/>
                <w:lang w:val="en-US"/>
              </w:rPr>
            </w:pPr>
            <w:r>
              <w:rPr>
                <w:rFonts w:ascii="Verdana" w:hAnsi="Verdana" w:cs="Verdana"/>
                <w:sz w:val="16"/>
                <w:szCs w:val="16"/>
                <w:lang w:val="en-US"/>
              </w:rPr>
              <w:t>Be tidy.</w:t>
            </w:r>
          </w:p>
        </w:tc>
        <w:tc>
          <w:tcPr>
            <w:tcW w:w="1459" w:type="dxa"/>
          </w:tcPr>
          <w:p w:rsidR="0016185B" w:rsidRPr="0040344C" w:rsidRDefault="0016185B" w:rsidP="00681738">
            <w:pPr>
              <w:rPr>
                <w:rFonts w:ascii="Verdana" w:hAnsi="Verdana" w:cs="Verdana"/>
                <w:sz w:val="16"/>
                <w:szCs w:val="16"/>
                <w:lang w:val="en-US"/>
              </w:rPr>
            </w:pPr>
            <w:r w:rsidRPr="0040344C">
              <w:rPr>
                <w:rFonts w:ascii="Verdana" w:hAnsi="Verdana" w:cs="Verdana"/>
                <w:sz w:val="16"/>
                <w:szCs w:val="16"/>
                <w:lang w:val="en-US"/>
              </w:rPr>
              <w:t>Eat healthy food. Choose healthy snacks.</w:t>
            </w:r>
          </w:p>
        </w:tc>
        <w:tc>
          <w:tcPr>
            <w:tcW w:w="1459" w:type="dxa"/>
          </w:tcPr>
          <w:p w:rsidR="0016185B" w:rsidRPr="0069767A" w:rsidRDefault="0016185B" w:rsidP="00681738">
            <w:pPr>
              <w:rPr>
                <w:rFonts w:ascii="Verdana" w:hAnsi="Verdana" w:cs="Verdana"/>
                <w:sz w:val="16"/>
                <w:szCs w:val="16"/>
                <w:lang w:val="en-US"/>
              </w:rPr>
            </w:pPr>
            <w:r w:rsidRPr="0069767A">
              <w:rPr>
                <w:rFonts w:ascii="Verdana" w:hAnsi="Verdana" w:cs="Verdana"/>
                <w:sz w:val="16"/>
                <w:szCs w:val="16"/>
                <w:lang w:val="en-US"/>
              </w:rPr>
              <w:t>Be active! Exercise every day.</w:t>
            </w:r>
          </w:p>
        </w:tc>
        <w:tc>
          <w:tcPr>
            <w:tcW w:w="1459" w:type="dxa"/>
          </w:tcPr>
          <w:p w:rsidR="0016185B" w:rsidRPr="00B1520C" w:rsidRDefault="0016185B" w:rsidP="00681738">
            <w:pPr>
              <w:rPr>
                <w:rFonts w:ascii="Verdana" w:hAnsi="Verdana" w:cs="Verdana"/>
                <w:sz w:val="16"/>
                <w:szCs w:val="16"/>
                <w:lang w:val="en-US"/>
              </w:rPr>
            </w:pPr>
            <w:r>
              <w:rPr>
                <w:rFonts w:ascii="Verdana" w:hAnsi="Verdana" w:cs="Verdana"/>
                <w:sz w:val="16"/>
                <w:szCs w:val="16"/>
                <w:lang w:val="en-US"/>
              </w:rPr>
              <w:t>Be prepared.</w:t>
            </w:r>
          </w:p>
        </w:tc>
        <w:tc>
          <w:tcPr>
            <w:tcW w:w="1459" w:type="dxa"/>
          </w:tcPr>
          <w:p w:rsidR="0016185B" w:rsidRPr="00770345" w:rsidRDefault="0016185B" w:rsidP="00681738">
            <w:pPr>
              <w:rPr>
                <w:rFonts w:ascii="Verdana" w:hAnsi="Verdana" w:cs="Verdana"/>
                <w:sz w:val="16"/>
                <w:szCs w:val="16"/>
                <w:lang w:val="en-US"/>
              </w:rPr>
            </w:pPr>
            <w:r>
              <w:rPr>
                <w:rFonts w:ascii="Verdana" w:hAnsi="Verdana" w:cs="Verdana"/>
                <w:sz w:val="16"/>
                <w:szCs w:val="16"/>
                <w:lang w:val="en-US"/>
              </w:rPr>
              <w:t>Be a creative problem solver.</w:t>
            </w:r>
          </w:p>
        </w:tc>
        <w:tc>
          <w:tcPr>
            <w:tcW w:w="1460" w:type="dxa"/>
          </w:tcPr>
          <w:p w:rsidR="0016185B" w:rsidRPr="00C21C23" w:rsidRDefault="0016185B" w:rsidP="00681738">
            <w:pPr>
              <w:rPr>
                <w:rFonts w:ascii="Verdana" w:hAnsi="Verdana" w:cs="Verdana"/>
                <w:sz w:val="16"/>
                <w:szCs w:val="16"/>
                <w:lang w:val="en-US"/>
              </w:rPr>
            </w:pPr>
            <w:r>
              <w:rPr>
                <w:rFonts w:ascii="Verdana" w:hAnsi="Verdana" w:cs="Verdana"/>
                <w:sz w:val="16"/>
                <w:szCs w:val="16"/>
                <w:lang w:val="en-US"/>
              </w:rPr>
              <w:t>Plan, but be flexible! Planning helps you do more things.</w:t>
            </w:r>
          </w:p>
        </w:tc>
      </w:tr>
      <w:tr w:rsidR="0016185B" w:rsidRPr="00AE0C2F" w:rsidTr="00681738">
        <w:tc>
          <w:tcPr>
            <w:tcW w:w="1134" w:type="dxa"/>
          </w:tcPr>
          <w:p w:rsidR="0016185B" w:rsidRPr="00C21C23" w:rsidRDefault="0016185B" w:rsidP="00681738">
            <w:pPr>
              <w:jc w:val="center"/>
              <w:rPr>
                <w:rFonts w:ascii="Verdana" w:hAnsi="Verdana" w:cs="Verdana"/>
                <w:sz w:val="20"/>
                <w:szCs w:val="20"/>
                <w:lang w:val="en-US"/>
              </w:rPr>
            </w:pPr>
            <w:r w:rsidRPr="00C21C23">
              <w:rPr>
                <w:rFonts w:ascii="Verdana" w:hAnsi="Verdana" w:cs="Verdana"/>
                <w:sz w:val="20"/>
                <w:szCs w:val="20"/>
                <w:lang w:val="en-US"/>
              </w:rPr>
              <w:t>7</w:t>
            </w:r>
          </w:p>
        </w:tc>
        <w:tc>
          <w:tcPr>
            <w:tcW w:w="1459" w:type="dxa"/>
          </w:tcPr>
          <w:p w:rsidR="0016185B" w:rsidRPr="001B2326" w:rsidRDefault="0016185B" w:rsidP="00681738">
            <w:pPr>
              <w:rPr>
                <w:rFonts w:ascii="Verdana" w:hAnsi="Verdana" w:cs="Verdana"/>
                <w:sz w:val="16"/>
                <w:szCs w:val="16"/>
                <w:lang w:val="en-US"/>
              </w:rPr>
            </w:pPr>
            <w:r>
              <w:rPr>
                <w:rFonts w:ascii="Verdana" w:hAnsi="Verdana" w:cs="Verdana"/>
                <w:sz w:val="16"/>
                <w:szCs w:val="16"/>
                <w:lang w:val="en-US"/>
              </w:rPr>
              <w:t>Be polite.</w:t>
            </w:r>
          </w:p>
        </w:tc>
        <w:tc>
          <w:tcPr>
            <w:tcW w:w="1459" w:type="dxa"/>
          </w:tcPr>
          <w:p w:rsidR="0016185B" w:rsidRPr="00C21C23" w:rsidRDefault="0016185B" w:rsidP="00681738">
            <w:pPr>
              <w:rPr>
                <w:rFonts w:ascii="Verdana" w:hAnsi="Verdana" w:cs="Verdana"/>
                <w:sz w:val="16"/>
                <w:szCs w:val="16"/>
                <w:lang w:val="en-US"/>
              </w:rPr>
            </w:pPr>
            <w:r w:rsidRPr="00C21C23">
              <w:rPr>
                <w:rFonts w:ascii="Verdana" w:hAnsi="Verdana" w:cs="Verdana"/>
                <w:sz w:val="16"/>
                <w:szCs w:val="16"/>
                <w:lang w:val="en-US"/>
              </w:rPr>
              <w:t>Be polite.</w:t>
            </w:r>
          </w:p>
        </w:tc>
        <w:tc>
          <w:tcPr>
            <w:tcW w:w="1459" w:type="dxa"/>
          </w:tcPr>
          <w:p w:rsidR="0016185B" w:rsidRPr="0069767A" w:rsidRDefault="0016185B" w:rsidP="00681738">
            <w:pPr>
              <w:rPr>
                <w:rFonts w:ascii="Verdana" w:hAnsi="Verdana" w:cs="Verdana"/>
                <w:sz w:val="16"/>
                <w:szCs w:val="16"/>
                <w:lang w:val="en-US"/>
              </w:rPr>
            </w:pPr>
            <w:r w:rsidRPr="0069767A">
              <w:rPr>
                <w:rFonts w:ascii="Verdana" w:hAnsi="Verdana" w:cs="Verdana"/>
                <w:sz w:val="16"/>
                <w:szCs w:val="16"/>
                <w:lang w:val="en-US"/>
              </w:rPr>
              <w:t>Stay healthy. Eat more fruit and vegetables.</w:t>
            </w:r>
          </w:p>
        </w:tc>
        <w:tc>
          <w:tcPr>
            <w:tcW w:w="1459" w:type="dxa"/>
          </w:tcPr>
          <w:p w:rsidR="0016185B" w:rsidRPr="00B1520C" w:rsidRDefault="0016185B" w:rsidP="00681738">
            <w:pPr>
              <w:rPr>
                <w:rFonts w:ascii="Verdana" w:hAnsi="Verdana" w:cs="Verdana"/>
                <w:sz w:val="16"/>
                <w:szCs w:val="16"/>
                <w:lang w:val="en-US"/>
              </w:rPr>
            </w:pPr>
            <w:r>
              <w:rPr>
                <w:rFonts w:ascii="Verdana" w:hAnsi="Verdana" w:cs="Verdana"/>
                <w:sz w:val="16"/>
                <w:szCs w:val="16"/>
                <w:lang w:val="en-US"/>
              </w:rPr>
              <w:t>Help others in need.</w:t>
            </w:r>
          </w:p>
        </w:tc>
        <w:tc>
          <w:tcPr>
            <w:tcW w:w="1459" w:type="dxa"/>
          </w:tcPr>
          <w:p w:rsidR="0016185B" w:rsidRPr="00770345" w:rsidRDefault="0016185B" w:rsidP="00681738">
            <w:pPr>
              <w:rPr>
                <w:rFonts w:ascii="Verdana" w:hAnsi="Verdana" w:cs="Verdana"/>
                <w:sz w:val="16"/>
                <w:szCs w:val="16"/>
                <w:lang w:val="en-US"/>
              </w:rPr>
            </w:pPr>
            <w:r>
              <w:rPr>
                <w:rFonts w:ascii="Verdana" w:hAnsi="Verdana" w:cs="Verdana"/>
                <w:sz w:val="16"/>
                <w:szCs w:val="16"/>
                <w:lang w:val="en-US"/>
              </w:rPr>
              <w:t>Learn about your older family members’ youth.</w:t>
            </w:r>
          </w:p>
        </w:tc>
        <w:tc>
          <w:tcPr>
            <w:tcW w:w="1460" w:type="dxa"/>
          </w:tcPr>
          <w:p w:rsidR="0016185B" w:rsidRPr="00C21C23" w:rsidRDefault="0016185B" w:rsidP="00681738">
            <w:pPr>
              <w:rPr>
                <w:rFonts w:ascii="Verdana" w:hAnsi="Verdana" w:cs="Verdana"/>
                <w:sz w:val="16"/>
                <w:szCs w:val="16"/>
                <w:lang w:val="en-US"/>
              </w:rPr>
            </w:pPr>
            <w:r>
              <w:rPr>
                <w:rFonts w:ascii="Verdana" w:hAnsi="Verdana" w:cs="Verdana"/>
                <w:sz w:val="16"/>
                <w:szCs w:val="16"/>
                <w:lang w:val="en-US"/>
              </w:rPr>
              <w:t>Use your imagination when you are trying to solve a problem.</w:t>
            </w:r>
          </w:p>
        </w:tc>
      </w:tr>
      <w:tr w:rsidR="0016185B" w:rsidRPr="00AE0C2F" w:rsidTr="00681738">
        <w:tc>
          <w:tcPr>
            <w:tcW w:w="1134" w:type="dxa"/>
          </w:tcPr>
          <w:p w:rsidR="0016185B" w:rsidRPr="0017295B" w:rsidRDefault="0016185B" w:rsidP="00681738">
            <w:pPr>
              <w:jc w:val="center"/>
              <w:rPr>
                <w:rFonts w:ascii="Verdana" w:hAnsi="Verdana" w:cs="Verdana"/>
                <w:sz w:val="20"/>
                <w:szCs w:val="20"/>
              </w:rPr>
            </w:pPr>
            <w:r>
              <w:rPr>
                <w:rFonts w:ascii="Verdana" w:hAnsi="Verdana" w:cs="Verdana"/>
                <w:sz w:val="20"/>
                <w:szCs w:val="20"/>
              </w:rPr>
              <w:t>8</w:t>
            </w:r>
          </w:p>
        </w:tc>
        <w:tc>
          <w:tcPr>
            <w:tcW w:w="1459" w:type="dxa"/>
          </w:tcPr>
          <w:p w:rsidR="0016185B" w:rsidRDefault="0016185B" w:rsidP="00681738">
            <w:pPr>
              <w:rPr>
                <w:rFonts w:ascii="Verdana" w:hAnsi="Verdana" w:cs="Verdana"/>
                <w:sz w:val="16"/>
                <w:szCs w:val="16"/>
              </w:rPr>
            </w:pPr>
            <w:r>
              <w:rPr>
                <w:rFonts w:ascii="Verdana" w:hAnsi="Verdana" w:cs="Verdana"/>
                <w:sz w:val="16"/>
                <w:szCs w:val="16"/>
              </w:rPr>
              <w:t>Respect feelings.</w:t>
            </w:r>
          </w:p>
          <w:p w:rsidR="0016185B" w:rsidRPr="001B2326" w:rsidRDefault="0016185B" w:rsidP="00681738">
            <w:pPr>
              <w:rPr>
                <w:rFonts w:ascii="Verdana" w:hAnsi="Verdana" w:cs="Verdana"/>
                <w:sz w:val="16"/>
                <w:szCs w:val="16"/>
              </w:rPr>
            </w:pPr>
            <w:r>
              <w:rPr>
                <w:rFonts w:ascii="Verdana" w:hAnsi="Verdana" w:cs="Verdana"/>
                <w:sz w:val="16"/>
                <w:szCs w:val="16"/>
              </w:rPr>
              <w:t>Help others.</w:t>
            </w:r>
          </w:p>
        </w:tc>
        <w:tc>
          <w:tcPr>
            <w:tcW w:w="1459" w:type="dxa"/>
          </w:tcPr>
          <w:p w:rsidR="0016185B" w:rsidRPr="00CE68D3" w:rsidRDefault="0016185B" w:rsidP="00681738">
            <w:pPr>
              <w:rPr>
                <w:rFonts w:ascii="Verdana" w:hAnsi="Verdana" w:cs="Verdana"/>
                <w:sz w:val="16"/>
                <w:szCs w:val="16"/>
                <w:lang w:val="en-US"/>
              </w:rPr>
            </w:pPr>
            <w:r w:rsidRPr="00CE68D3">
              <w:rPr>
                <w:rFonts w:ascii="Verdana" w:hAnsi="Verdana" w:cs="Verdana"/>
                <w:sz w:val="16"/>
                <w:szCs w:val="16"/>
                <w:lang w:val="en-US"/>
              </w:rPr>
              <w:t>Share with friends and family.</w:t>
            </w:r>
          </w:p>
        </w:tc>
        <w:tc>
          <w:tcPr>
            <w:tcW w:w="1459" w:type="dxa"/>
          </w:tcPr>
          <w:p w:rsidR="0016185B" w:rsidRPr="00B40544" w:rsidRDefault="0016185B" w:rsidP="00681738">
            <w:pPr>
              <w:rPr>
                <w:rFonts w:ascii="Verdana" w:hAnsi="Verdana" w:cs="Verdana"/>
                <w:sz w:val="16"/>
                <w:szCs w:val="16"/>
                <w:lang w:val="en-US"/>
              </w:rPr>
            </w:pPr>
            <w:r w:rsidRPr="00B40544">
              <w:rPr>
                <w:rFonts w:ascii="Verdana" w:hAnsi="Verdana" w:cs="Verdana"/>
                <w:sz w:val="16"/>
                <w:szCs w:val="16"/>
                <w:lang w:val="en-US"/>
              </w:rPr>
              <w:t xml:space="preserve">Learn new things! Develop your talents.  </w:t>
            </w:r>
          </w:p>
        </w:tc>
        <w:tc>
          <w:tcPr>
            <w:tcW w:w="1459" w:type="dxa"/>
          </w:tcPr>
          <w:p w:rsidR="0016185B" w:rsidRPr="00B1520C" w:rsidRDefault="0016185B" w:rsidP="00681738">
            <w:pPr>
              <w:rPr>
                <w:rFonts w:ascii="Verdana" w:hAnsi="Verdana" w:cs="Verdana"/>
                <w:sz w:val="16"/>
                <w:szCs w:val="16"/>
              </w:rPr>
            </w:pPr>
            <w:r>
              <w:rPr>
                <w:rFonts w:ascii="Verdana" w:hAnsi="Verdana" w:cs="Verdana"/>
                <w:sz w:val="16"/>
                <w:szCs w:val="16"/>
              </w:rPr>
              <w:t>Enjoy all your activities.</w:t>
            </w:r>
          </w:p>
        </w:tc>
        <w:tc>
          <w:tcPr>
            <w:tcW w:w="1459" w:type="dxa"/>
          </w:tcPr>
          <w:p w:rsidR="0016185B" w:rsidRPr="0016326C" w:rsidRDefault="0016185B" w:rsidP="00681738">
            <w:pPr>
              <w:rPr>
                <w:rFonts w:ascii="Verdana" w:hAnsi="Verdana" w:cs="Verdana"/>
                <w:sz w:val="16"/>
                <w:szCs w:val="16"/>
                <w:lang w:val="en-US"/>
              </w:rPr>
            </w:pPr>
            <w:r w:rsidRPr="0016326C">
              <w:rPr>
                <w:rFonts w:ascii="Verdana" w:hAnsi="Verdana" w:cs="Verdana"/>
                <w:sz w:val="16"/>
                <w:szCs w:val="16"/>
                <w:lang w:val="en-US"/>
              </w:rPr>
              <w:t>Be a good role model for others.</w:t>
            </w:r>
          </w:p>
        </w:tc>
        <w:tc>
          <w:tcPr>
            <w:tcW w:w="1460" w:type="dxa"/>
          </w:tcPr>
          <w:p w:rsidR="0016185B" w:rsidRPr="00C21C23" w:rsidRDefault="0016185B" w:rsidP="00681738">
            <w:pPr>
              <w:rPr>
                <w:rFonts w:ascii="Verdana" w:hAnsi="Verdana" w:cs="Verdana"/>
                <w:sz w:val="16"/>
                <w:szCs w:val="16"/>
                <w:lang w:val="en-US"/>
              </w:rPr>
            </w:pPr>
            <w:r>
              <w:rPr>
                <w:rFonts w:ascii="Verdana" w:hAnsi="Verdana" w:cs="Verdana"/>
                <w:sz w:val="16"/>
                <w:szCs w:val="16"/>
                <w:lang w:val="en-US"/>
              </w:rPr>
              <w:t>Save our planet. Learn to sav</w:t>
            </w:r>
            <w:r w:rsidRPr="00C21C23">
              <w:rPr>
                <w:rFonts w:ascii="Verdana" w:hAnsi="Verdana" w:cs="Verdana"/>
                <w:sz w:val="16"/>
                <w:szCs w:val="16"/>
                <w:lang w:val="en-US"/>
              </w:rPr>
              <w:t>e energy and keep the planet clean!</w:t>
            </w:r>
          </w:p>
        </w:tc>
      </w:tr>
    </w:tbl>
    <w:p w:rsidR="0016185B" w:rsidRPr="00E9407C" w:rsidRDefault="0016185B" w:rsidP="00E9407C">
      <w:pPr>
        <w:pStyle w:val="NormalWeb"/>
        <w:rPr>
          <w:rFonts w:ascii="Verdana" w:hAnsi="Verdana" w:cs="Verdana"/>
          <w:sz w:val="18"/>
          <w:szCs w:val="18"/>
          <w:lang w:val="en-US"/>
        </w:rPr>
      </w:pPr>
    </w:p>
    <w:p w:rsidR="0016185B" w:rsidRPr="00675880" w:rsidRDefault="0016185B" w:rsidP="00E9407C">
      <w:pPr>
        <w:suppressAutoHyphens/>
        <w:jc w:val="both"/>
        <w:rPr>
          <w:rFonts w:ascii="Verdana" w:hAnsi="Verdana" w:cs="Verdana"/>
          <w:b/>
          <w:bCs/>
          <w:sz w:val="18"/>
          <w:szCs w:val="18"/>
        </w:rPr>
      </w:pPr>
      <w:r w:rsidRPr="00675880">
        <w:rPr>
          <w:rFonts w:ascii="Verdana" w:hAnsi="Verdana" w:cs="Verdana"/>
          <w:b/>
          <w:bCs/>
          <w:sz w:val="18"/>
          <w:szCs w:val="18"/>
        </w:rPr>
        <w:t>2.11. Utilización de las tecnologías de la información y la comunicación (TIC)</w:t>
      </w: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 xml:space="preserve">En la era de la tecnología, las TIC se presentan como una fuente inagotable de recursos didácticos que utilizar en el aula y que pueden convivir en el aula con otras herramientas más tradicionales. </w:t>
      </w: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El uso de las TIC en la educación implica una nueva forma de enseñar. Se trata de una herramienta muy útil, que posibilita dinámicas diferentes y atractivas, tanto para el profesor como para el alumno.</w:t>
      </w: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El uso de estas nuevas tecnologías es la base de la competencia digital. Esta inclusión de las TIC favorece así el proceso de aprendizaje integral del alumno.</w:t>
      </w:r>
    </w:p>
    <w:p w:rsidR="0016185B" w:rsidRPr="00675880" w:rsidRDefault="0016185B" w:rsidP="00E9407C">
      <w:pPr>
        <w:jc w:val="both"/>
        <w:rPr>
          <w:rFonts w:ascii="Verdana" w:hAnsi="Verdana" w:cs="Verdana"/>
          <w:sz w:val="18"/>
          <w:szCs w:val="18"/>
        </w:rPr>
      </w:pPr>
      <w:r w:rsidRPr="00675880">
        <w:rPr>
          <w:rFonts w:ascii="Verdana" w:hAnsi="Verdana" w:cs="Verdana"/>
          <w:sz w:val="18"/>
          <w:szCs w:val="18"/>
        </w:rPr>
        <w:t xml:space="preserve">Por todo ello, el método </w:t>
      </w:r>
      <w:r w:rsidRPr="00675880">
        <w:rPr>
          <w:rFonts w:ascii="Verdana" w:hAnsi="Verdana" w:cs="Verdana"/>
          <w:b/>
          <w:bCs/>
          <w:i/>
          <w:iCs/>
          <w:sz w:val="18"/>
          <w:szCs w:val="18"/>
        </w:rPr>
        <w:t>Islands,</w:t>
      </w:r>
      <w:r w:rsidRPr="00675880">
        <w:rPr>
          <w:rFonts w:ascii="Verdana" w:hAnsi="Verdana" w:cs="Verdana"/>
          <w:sz w:val="18"/>
          <w:szCs w:val="18"/>
        </w:rPr>
        <w:t xml:space="preserve"> proporciona una serie de recursos y componentes útiles  para practicar y familiarizarse con el funcionamiento de las nuevas tecnologías a la vez que aprenden el idioma:</w:t>
      </w:r>
    </w:p>
    <w:p w:rsidR="0016185B" w:rsidRPr="00675880" w:rsidRDefault="0016185B" w:rsidP="00E9407C">
      <w:pPr>
        <w:numPr>
          <w:ilvl w:val="0"/>
          <w:numId w:val="47"/>
        </w:numPr>
        <w:tabs>
          <w:tab w:val="clear" w:pos="284"/>
        </w:tabs>
        <w:ind w:left="720" w:hanging="426"/>
        <w:jc w:val="both"/>
        <w:rPr>
          <w:rFonts w:ascii="Verdana" w:hAnsi="Verdana" w:cs="Verdana"/>
          <w:sz w:val="18"/>
          <w:szCs w:val="18"/>
          <w:lang w:val="es-ES_tradnl"/>
        </w:rPr>
      </w:pPr>
      <w:r w:rsidRPr="00675880">
        <w:rPr>
          <w:rFonts w:ascii="Verdana" w:hAnsi="Verdana" w:cs="Verdana"/>
          <w:b/>
          <w:bCs/>
          <w:sz w:val="18"/>
          <w:szCs w:val="18"/>
          <w:lang w:val="es-ES_tradnl"/>
        </w:rPr>
        <w:t>Active Teach for Interactive Whiteboards</w:t>
      </w:r>
      <w:r w:rsidRPr="00675880">
        <w:rPr>
          <w:rFonts w:ascii="Verdana" w:hAnsi="Verdana" w:cs="Verdana"/>
          <w:sz w:val="18"/>
          <w:szCs w:val="18"/>
          <w:lang w:val="es-ES_tradnl"/>
        </w:rPr>
        <w:t xml:space="preserve"> (PB y AB interactivos, material de audio, versiones digitales de flashcards y wordcards y storycards, actividades complementarias, pósteres interdisciplinarios digitales, Historias animadas, Song, Story, The last Word, Board games en versión interactive, una sección descargable en PDF con los fotocopiables, tests, etc).</w:t>
      </w:r>
    </w:p>
    <w:p w:rsidR="0016185B" w:rsidRPr="00675880" w:rsidRDefault="0016185B" w:rsidP="00E9407C">
      <w:pPr>
        <w:numPr>
          <w:ilvl w:val="0"/>
          <w:numId w:val="47"/>
        </w:numPr>
        <w:tabs>
          <w:tab w:val="clear" w:pos="284"/>
        </w:tabs>
        <w:ind w:left="720" w:hanging="360"/>
        <w:jc w:val="both"/>
        <w:rPr>
          <w:rFonts w:ascii="Verdana" w:hAnsi="Verdana" w:cs="Verdana"/>
          <w:sz w:val="18"/>
          <w:szCs w:val="18"/>
          <w:lang w:val="es-ES_tradnl"/>
        </w:rPr>
      </w:pPr>
      <w:r w:rsidRPr="00675880">
        <w:rPr>
          <w:rFonts w:ascii="Verdana" w:hAnsi="Verdana" w:cs="Verdana"/>
          <w:b/>
          <w:bCs/>
          <w:sz w:val="18"/>
          <w:szCs w:val="18"/>
          <w:lang w:val="es-ES_tradnl"/>
        </w:rPr>
        <w:t>Digital Activity Book</w:t>
      </w:r>
      <w:r w:rsidRPr="00675880">
        <w:rPr>
          <w:rFonts w:ascii="Verdana" w:hAnsi="Verdana" w:cs="Verdana"/>
          <w:sz w:val="18"/>
          <w:szCs w:val="18"/>
          <w:lang w:val="es-ES_tradnl"/>
        </w:rPr>
        <w:t xml:space="preserve"> ( para utilizar en casa)</w:t>
      </w:r>
    </w:p>
    <w:p w:rsidR="0016185B" w:rsidRPr="00675880" w:rsidRDefault="0016185B" w:rsidP="00E9407C">
      <w:pPr>
        <w:numPr>
          <w:ilvl w:val="0"/>
          <w:numId w:val="47"/>
        </w:numPr>
        <w:tabs>
          <w:tab w:val="clear" w:pos="284"/>
        </w:tabs>
        <w:ind w:left="720" w:hanging="360"/>
        <w:jc w:val="both"/>
        <w:rPr>
          <w:rFonts w:ascii="Verdana" w:hAnsi="Verdana" w:cs="Verdana"/>
          <w:b/>
          <w:bCs/>
          <w:sz w:val="18"/>
          <w:szCs w:val="18"/>
          <w:lang w:val="es-ES_tradnl"/>
        </w:rPr>
      </w:pPr>
      <w:r w:rsidRPr="00675880">
        <w:rPr>
          <w:rFonts w:ascii="Verdana" w:hAnsi="Verdana" w:cs="Verdana"/>
          <w:b/>
          <w:bCs/>
          <w:sz w:val="18"/>
          <w:szCs w:val="18"/>
          <w:lang w:val="es-ES_tradnl"/>
        </w:rPr>
        <w:t xml:space="preserve">Online Space Island </w:t>
      </w:r>
    </w:p>
    <w:p w:rsidR="0016185B" w:rsidRPr="00675880" w:rsidRDefault="0016185B" w:rsidP="00E9407C">
      <w:pPr>
        <w:numPr>
          <w:ilvl w:val="0"/>
          <w:numId w:val="47"/>
        </w:numPr>
        <w:tabs>
          <w:tab w:val="clear" w:pos="284"/>
        </w:tabs>
        <w:ind w:left="720" w:hanging="360"/>
        <w:jc w:val="both"/>
        <w:rPr>
          <w:rFonts w:ascii="Verdana" w:hAnsi="Verdana" w:cs="Verdana"/>
          <w:b/>
          <w:bCs/>
          <w:sz w:val="18"/>
          <w:szCs w:val="18"/>
          <w:lang w:val="es-ES_tradnl"/>
        </w:rPr>
      </w:pPr>
      <w:r w:rsidRPr="00675880">
        <w:rPr>
          <w:rFonts w:ascii="Verdana" w:hAnsi="Verdana" w:cs="Verdana"/>
          <w:b/>
          <w:bCs/>
          <w:sz w:val="18"/>
          <w:szCs w:val="18"/>
          <w:lang w:val="es-ES_tradnl"/>
        </w:rPr>
        <w:t>Audio CDs</w:t>
      </w:r>
    </w:p>
    <w:p w:rsidR="0016185B" w:rsidRPr="00675880" w:rsidRDefault="0016185B" w:rsidP="00E9407C">
      <w:pPr>
        <w:numPr>
          <w:ilvl w:val="0"/>
          <w:numId w:val="47"/>
        </w:numPr>
        <w:tabs>
          <w:tab w:val="clear" w:pos="284"/>
        </w:tabs>
        <w:ind w:left="720" w:hanging="360"/>
        <w:jc w:val="both"/>
        <w:rPr>
          <w:rFonts w:ascii="Verdana" w:hAnsi="Verdana" w:cs="Verdana"/>
          <w:sz w:val="18"/>
          <w:szCs w:val="18"/>
          <w:lang w:val="es-ES_tradnl"/>
        </w:rPr>
      </w:pPr>
      <w:r w:rsidRPr="00675880">
        <w:rPr>
          <w:rFonts w:ascii="Verdana" w:hAnsi="Verdana" w:cs="Verdana"/>
          <w:b/>
          <w:bCs/>
          <w:sz w:val="18"/>
          <w:szCs w:val="18"/>
          <w:lang w:val="es-ES_tradnl"/>
        </w:rPr>
        <w:t>La página web del método</w:t>
      </w:r>
      <w:r w:rsidRPr="00675880">
        <w:rPr>
          <w:rFonts w:ascii="Verdana" w:hAnsi="Verdana" w:cs="Verdana"/>
          <w:sz w:val="18"/>
          <w:szCs w:val="18"/>
          <w:lang w:val="es-ES_tradnl"/>
        </w:rPr>
        <w:t xml:space="preserve">: </w:t>
      </w:r>
      <w:r w:rsidRPr="00675880">
        <w:rPr>
          <w:rFonts w:ascii="Verdana" w:hAnsi="Verdana" w:cs="Verdana"/>
          <w:sz w:val="18"/>
          <w:szCs w:val="18"/>
          <w:u w:val="single"/>
          <w:lang w:val="es-ES_tradnl"/>
        </w:rPr>
        <w:t>www.islands.pearson.com</w:t>
      </w:r>
    </w:p>
    <w:p w:rsidR="0016185B" w:rsidRPr="00675880" w:rsidRDefault="0016185B" w:rsidP="00E9407C">
      <w:pPr>
        <w:numPr>
          <w:ilvl w:val="0"/>
          <w:numId w:val="47"/>
        </w:numPr>
        <w:tabs>
          <w:tab w:val="clear" w:pos="284"/>
        </w:tabs>
        <w:ind w:left="720" w:hanging="360"/>
        <w:jc w:val="both"/>
        <w:rPr>
          <w:rFonts w:ascii="Verdana" w:hAnsi="Verdana" w:cs="Verdana"/>
          <w:sz w:val="18"/>
          <w:szCs w:val="18"/>
          <w:u w:val="single"/>
          <w:lang w:val="es-ES_tradnl"/>
        </w:rPr>
      </w:pPr>
      <w:r w:rsidRPr="00675880">
        <w:rPr>
          <w:rFonts w:ascii="Verdana" w:hAnsi="Verdana" w:cs="Verdana"/>
          <w:b/>
          <w:bCs/>
          <w:sz w:val="18"/>
          <w:szCs w:val="18"/>
          <w:lang w:val="es-ES_tradnl"/>
        </w:rPr>
        <w:t>Las páginas web del método dedicadas a la lectura:</w:t>
      </w:r>
    </w:p>
    <w:p w:rsidR="0016185B" w:rsidRPr="00B02D12" w:rsidRDefault="0016185B" w:rsidP="00E9407C">
      <w:pPr>
        <w:rPr>
          <w:rFonts w:ascii="Verdana" w:hAnsi="Verdana" w:cs="Verdana"/>
          <w:b/>
          <w:bCs/>
          <w:sz w:val="20"/>
          <w:szCs w:val="20"/>
          <w:lang w:val="es-ES_tradnl" w:eastAsia="en-US"/>
        </w:rPr>
      </w:pPr>
      <w:r w:rsidRPr="00675880">
        <w:rPr>
          <w:rFonts w:ascii="Verdana" w:hAnsi="Verdana" w:cs="Verdana"/>
          <w:sz w:val="18"/>
          <w:szCs w:val="18"/>
          <w:lang w:val="es-ES_tradnl"/>
        </w:rPr>
        <w:t xml:space="preserve"> </w:t>
      </w:r>
      <w:hyperlink r:id="rId11" w:tgtFrame="_blank" w:history="1">
        <w:r w:rsidRPr="00675880">
          <w:rPr>
            <w:rStyle w:val="Hyperlink"/>
            <w:rFonts w:ascii="Verdana" w:hAnsi="Verdana" w:cs="Verdana"/>
            <w:sz w:val="18"/>
            <w:szCs w:val="18"/>
          </w:rPr>
          <w:t>http://www.pearsonelt.es/islands/penguingkids.asp</w:t>
        </w:r>
      </w:hyperlink>
    </w:p>
    <w:p w:rsidR="0016185B" w:rsidRPr="00E9407C" w:rsidRDefault="0016185B" w:rsidP="003E7C0D">
      <w:pPr>
        <w:jc w:val="both"/>
        <w:rPr>
          <w:rFonts w:ascii="Verdana" w:hAnsi="Verdana" w:cs="Verdana"/>
          <w:b/>
          <w:bCs/>
          <w:sz w:val="18"/>
          <w:szCs w:val="18"/>
          <w:lang w:val="es-ES_tradnl"/>
        </w:rPr>
      </w:pPr>
    </w:p>
    <w:p w:rsidR="0016185B" w:rsidRPr="00E9407C" w:rsidRDefault="0016185B">
      <w:pPr>
        <w:rPr>
          <w:rFonts w:ascii="Verdana" w:hAnsi="Verdana" w:cs="Verdana"/>
          <w:b/>
          <w:bCs/>
          <w:sz w:val="20"/>
          <w:szCs w:val="20"/>
          <w:lang w:val="es-ES_tradnl" w:eastAsia="en-US"/>
        </w:rPr>
      </w:pPr>
      <w:r w:rsidRPr="00E9407C">
        <w:rPr>
          <w:rFonts w:ascii="Verdana" w:hAnsi="Verdana" w:cs="Verdana"/>
          <w:b/>
          <w:bCs/>
          <w:sz w:val="20"/>
          <w:szCs w:val="20"/>
          <w:lang w:val="es-ES_tradnl" w:eastAsia="en-US"/>
        </w:rPr>
        <w:br w:type="page"/>
      </w:r>
    </w:p>
    <w:p w:rsidR="0016185B" w:rsidRPr="00B02D12" w:rsidRDefault="0016185B" w:rsidP="00E9407C">
      <w:pPr>
        <w:keepNext/>
        <w:jc w:val="both"/>
        <w:outlineLvl w:val="0"/>
        <w:rPr>
          <w:rFonts w:ascii="Verdana" w:hAnsi="Verdana" w:cs="Verdana"/>
          <w:b/>
          <w:bCs/>
          <w:sz w:val="18"/>
          <w:szCs w:val="18"/>
          <w:lang w:eastAsia="en-US"/>
        </w:rPr>
      </w:pPr>
      <w:r w:rsidRPr="00B02D12">
        <w:rPr>
          <w:rFonts w:ascii="Verdana" w:hAnsi="Verdana" w:cs="Verdana"/>
          <w:b/>
          <w:bCs/>
          <w:sz w:val="18"/>
          <w:szCs w:val="18"/>
          <w:lang w:eastAsia="en-US"/>
        </w:rPr>
        <w:t>3. PROGRAMACIÓN DE LAS UNIDADES</w:t>
      </w:r>
    </w:p>
    <w:p w:rsidR="0016185B" w:rsidRPr="00B02D12" w:rsidRDefault="0016185B" w:rsidP="00E9407C">
      <w:pPr>
        <w:suppressAutoHyphens/>
        <w:spacing w:line="276" w:lineRule="auto"/>
        <w:jc w:val="both"/>
        <w:rPr>
          <w:rFonts w:ascii="Verdana" w:hAnsi="Verdana" w:cs="Verdana"/>
          <w:sz w:val="18"/>
          <w:szCs w:val="18"/>
        </w:rPr>
      </w:pPr>
    </w:p>
    <w:p w:rsidR="0016185B" w:rsidRPr="00B02D12" w:rsidRDefault="0016185B" w:rsidP="00E9407C">
      <w:pPr>
        <w:suppressAutoHyphens/>
        <w:spacing w:line="276" w:lineRule="auto"/>
        <w:jc w:val="both"/>
        <w:rPr>
          <w:rFonts w:ascii="Verdana" w:hAnsi="Verdana" w:cs="Verdana"/>
          <w:sz w:val="18"/>
          <w:szCs w:val="18"/>
        </w:rPr>
      </w:pPr>
      <w:r w:rsidRPr="00B02D12">
        <w:rPr>
          <w:rFonts w:ascii="Verdana" w:hAnsi="Verdana" w:cs="Verdana"/>
          <w:sz w:val="18"/>
          <w:szCs w:val="18"/>
        </w:rPr>
        <w:t>Los elementos que se han incluido para mostrar cómo se va a desarrollar el proceso educativo son:</w:t>
      </w:r>
    </w:p>
    <w:p w:rsidR="0016185B" w:rsidRPr="00B02D12" w:rsidRDefault="0016185B" w:rsidP="00E9407C">
      <w:pPr>
        <w:suppressAutoHyphens/>
        <w:spacing w:line="276" w:lineRule="auto"/>
        <w:jc w:val="both"/>
        <w:rPr>
          <w:rFonts w:ascii="Verdana" w:hAnsi="Verdana" w:cs="Verdana"/>
          <w:sz w:val="18"/>
          <w:szCs w:val="18"/>
        </w:rPr>
      </w:pPr>
    </w:p>
    <w:p w:rsidR="0016185B" w:rsidRPr="00B02D12" w:rsidRDefault="0016185B" w:rsidP="00E9407C">
      <w:pPr>
        <w:pStyle w:val="ListParagraph"/>
        <w:numPr>
          <w:ilvl w:val="0"/>
          <w:numId w:val="53"/>
        </w:numPr>
        <w:spacing w:line="276" w:lineRule="auto"/>
        <w:ind w:left="426"/>
        <w:jc w:val="both"/>
        <w:rPr>
          <w:rFonts w:ascii="Verdana" w:hAnsi="Verdana" w:cs="Verdana"/>
          <w:sz w:val="18"/>
          <w:szCs w:val="18"/>
        </w:rPr>
      </w:pPr>
      <w:r w:rsidRPr="00B02D12">
        <w:rPr>
          <w:rFonts w:ascii="Verdana" w:hAnsi="Verdana" w:cs="Verdana"/>
          <w:b/>
          <w:bCs/>
          <w:sz w:val="18"/>
          <w:szCs w:val="18"/>
        </w:rPr>
        <w:t>3.1 Programación didáctica por unidades</w:t>
      </w:r>
      <w:r w:rsidRPr="00B02D12">
        <w:rPr>
          <w:rFonts w:ascii="Verdana" w:hAnsi="Verdana" w:cs="Verdana"/>
          <w:sz w:val="18"/>
          <w:szCs w:val="18"/>
        </w:rPr>
        <w:t>; donde se referencian los contenidos lingüísticos correspondientes a esa unidad, los criterios y estándares de evaluación asignados para el curso en cuestión, las Competencias Clave  expresadas genéricamente y los recursos con los que el profesor cuenta para desarrollar su actividad.</w:t>
      </w:r>
    </w:p>
    <w:p w:rsidR="0016185B" w:rsidRPr="00B02D12" w:rsidRDefault="0016185B" w:rsidP="00E9407C">
      <w:pPr>
        <w:spacing w:line="276" w:lineRule="auto"/>
        <w:ind w:left="426"/>
        <w:jc w:val="both"/>
        <w:rPr>
          <w:rFonts w:ascii="Verdana" w:hAnsi="Verdana" w:cs="Verdana"/>
          <w:sz w:val="18"/>
          <w:szCs w:val="18"/>
        </w:rPr>
      </w:pPr>
    </w:p>
    <w:p w:rsidR="0016185B" w:rsidRPr="00B02D12" w:rsidRDefault="0016185B" w:rsidP="00E9407C">
      <w:pPr>
        <w:pStyle w:val="ListParagraph"/>
        <w:numPr>
          <w:ilvl w:val="0"/>
          <w:numId w:val="53"/>
        </w:numPr>
        <w:spacing w:line="276" w:lineRule="auto"/>
        <w:ind w:left="426"/>
        <w:jc w:val="both"/>
        <w:rPr>
          <w:rFonts w:ascii="Verdana" w:hAnsi="Verdana" w:cs="Verdana"/>
          <w:sz w:val="18"/>
          <w:szCs w:val="18"/>
        </w:rPr>
      </w:pPr>
      <w:r w:rsidRPr="00B02D12">
        <w:rPr>
          <w:rFonts w:ascii="Verdana" w:hAnsi="Verdana" w:cs="Verdana"/>
          <w:b/>
          <w:bCs/>
          <w:sz w:val="18"/>
          <w:szCs w:val="18"/>
        </w:rPr>
        <w:t>3.2 Rúbricas de evaluación de contenidos para cada unidad</w:t>
      </w:r>
      <w:r w:rsidRPr="00B02D12">
        <w:rPr>
          <w:rFonts w:ascii="Verdana" w:hAnsi="Verdana" w:cs="Verdana"/>
          <w:sz w:val="18"/>
          <w:szCs w:val="18"/>
        </w:rPr>
        <w:t>; donde se plasman los criterios de evaluación general para el curso en cuestión, la concreción de exigencias para la unidad y los niveles de logro para objetivar el proceso educativo.</w:t>
      </w:r>
    </w:p>
    <w:p w:rsidR="0016185B" w:rsidRPr="00B02D12" w:rsidRDefault="0016185B" w:rsidP="00E9407C">
      <w:pPr>
        <w:pStyle w:val="ListParagraph"/>
        <w:ind w:left="426"/>
        <w:jc w:val="both"/>
        <w:rPr>
          <w:rFonts w:ascii="Verdana" w:hAnsi="Verdana" w:cs="Verdana"/>
          <w:sz w:val="18"/>
          <w:szCs w:val="18"/>
        </w:rPr>
      </w:pPr>
    </w:p>
    <w:p w:rsidR="0016185B" w:rsidRPr="00B02D12" w:rsidRDefault="0016185B" w:rsidP="00E9407C">
      <w:pPr>
        <w:pStyle w:val="ListParagraph"/>
        <w:numPr>
          <w:ilvl w:val="0"/>
          <w:numId w:val="53"/>
        </w:numPr>
        <w:autoSpaceDE w:val="0"/>
        <w:autoSpaceDN w:val="0"/>
        <w:adjustRightInd w:val="0"/>
        <w:ind w:left="426"/>
        <w:jc w:val="both"/>
        <w:rPr>
          <w:rFonts w:ascii="Verdana" w:hAnsi="Verdana" w:cs="Verdana"/>
          <w:sz w:val="18"/>
          <w:szCs w:val="18"/>
        </w:rPr>
      </w:pPr>
      <w:r w:rsidRPr="00B02D12">
        <w:rPr>
          <w:rFonts w:ascii="Verdana" w:hAnsi="Verdana" w:cs="Verdana"/>
          <w:b/>
          <w:bCs/>
          <w:sz w:val="18"/>
          <w:szCs w:val="18"/>
        </w:rPr>
        <w:t>3.3</w:t>
      </w:r>
      <w:r w:rsidRPr="00B02D12">
        <w:rPr>
          <w:rFonts w:ascii="Verdana" w:hAnsi="Verdana" w:cs="Verdana"/>
          <w:sz w:val="18"/>
          <w:szCs w:val="18"/>
        </w:rPr>
        <w:t xml:space="preserve"> </w:t>
      </w:r>
      <w:r w:rsidRPr="00B02D12">
        <w:rPr>
          <w:rFonts w:ascii="Verdana" w:hAnsi="Verdana" w:cs="Verdana"/>
          <w:b/>
          <w:bCs/>
          <w:sz w:val="18"/>
          <w:szCs w:val="18"/>
        </w:rPr>
        <w:t>Programación de Aula o temporalización</w:t>
      </w:r>
      <w:r w:rsidRPr="00B02D12">
        <w:rPr>
          <w:rFonts w:ascii="Verdana" w:hAnsi="Verdana" w:cs="Verdana"/>
          <w:sz w:val="18"/>
          <w:szCs w:val="18"/>
        </w:rPr>
        <w:t xml:space="preserve"> de la unidad donde se establecerá una secuencia ordenada de las actividades de cada lección de cada unidad didáctica. Especifica objetivos, atención a la diversidad (refuerzo, ampliaciones y previsión de dificultades), Competencias Clave  y los Descriptores en que se concreta el desarrollo de las mismas, además de los Recursos necesarios para todo ello.</w:t>
      </w:r>
    </w:p>
    <w:p w:rsidR="0016185B" w:rsidRPr="00B02D12" w:rsidRDefault="0016185B" w:rsidP="00E9407C">
      <w:pPr>
        <w:pStyle w:val="ListParagraph"/>
        <w:ind w:left="426"/>
        <w:jc w:val="both"/>
        <w:rPr>
          <w:rFonts w:ascii="Verdana" w:hAnsi="Verdana" w:cs="Verdana"/>
          <w:sz w:val="18"/>
          <w:szCs w:val="18"/>
        </w:rPr>
      </w:pPr>
    </w:p>
    <w:p w:rsidR="0016185B" w:rsidRPr="00B02D12" w:rsidRDefault="0016185B" w:rsidP="00E9407C">
      <w:pPr>
        <w:pStyle w:val="ListParagraph"/>
        <w:numPr>
          <w:ilvl w:val="0"/>
          <w:numId w:val="53"/>
        </w:numPr>
        <w:spacing w:line="276" w:lineRule="auto"/>
        <w:ind w:left="426"/>
        <w:jc w:val="both"/>
        <w:rPr>
          <w:rFonts w:ascii="Verdana" w:hAnsi="Verdana" w:cs="Verdana"/>
          <w:sz w:val="18"/>
          <w:szCs w:val="18"/>
        </w:rPr>
      </w:pPr>
      <w:r w:rsidRPr="00B02D12">
        <w:rPr>
          <w:rFonts w:ascii="Verdana" w:hAnsi="Verdana" w:cs="Verdana"/>
          <w:sz w:val="18"/>
          <w:szCs w:val="18"/>
        </w:rPr>
        <w:t xml:space="preserve">Anexo I; </w:t>
      </w:r>
      <w:r w:rsidRPr="00B02D12">
        <w:rPr>
          <w:rFonts w:ascii="Verdana" w:hAnsi="Verdana" w:cs="Verdana"/>
          <w:b/>
          <w:bCs/>
          <w:sz w:val="18"/>
          <w:szCs w:val="18"/>
        </w:rPr>
        <w:t xml:space="preserve">Rúbrica de evaluación </w:t>
      </w:r>
      <w:r>
        <w:rPr>
          <w:rFonts w:ascii="Verdana" w:hAnsi="Verdana" w:cs="Verdana"/>
          <w:b/>
          <w:bCs/>
          <w:sz w:val="18"/>
          <w:szCs w:val="18"/>
        </w:rPr>
        <w:t>por</w:t>
      </w:r>
      <w:r w:rsidRPr="00B02D12">
        <w:rPr>
          <w:rFonts w:ascii="Verdana" w:hAnsi="Verdana" w:cs="Verdana"/>
          <w:b/>
          <w:bCs/>
          <w:sz w:val="18"/>
          <w:szCs w:val="18"/>
        </w:rPr>
        <w:t xml:space="preserve"> Competencias </w:t>
      </w:r>
      <w:r>
        <w:rPr>
          <w:rFonts w:ascii="Verdana" w:hAnsi="Verdana" w:cs="Verdana"/>
          <w:b/>
          <w:bCs/>
          <w:sz w:val="18"/>
          <w:szCs w:val="18"/>
        </w:rPr>
        <w:t>c</w:t>
      </w:r>
      <w:r w:rsidRPr="00B02D12">
        <w:rPr>
          <w:rFonts w:ascii="Verdana" w:hAnsi="Verdana" w:cs="Verdana"/>
          <w:b/>
          <w:bCs/>
          <w:sz w:val="18"/>
          <w:szCs w:val="18"/>
        </w:rPr>
        <w:t xml:space="preserve">lave </w:t>
      </w:r>
      <w:r w:rsidRPr="00B02D12">
        <w:rPr>
          <w:rFonts w:ascii="Verdana" w:hAnsi="Verdana" w:cs="Verdana"/>
          <w:sz w:val="18"/>
          <w:szCs w:val="18"/>
        </w:rPr>
        <w:t xml:space="preserve">con los </w:t>
      </w:r>
      <w:r w:rsidRPr="00B02D12">
        <w:rPr>
          <w:rFonts w:ascii="Verdana" w:hAnsi="Verdana" w:cs="Verdana"/>
          <w:b/>
          <w:bCs/>
          <w:sz w:val="18"/>
          <w:szCs w:val="18"/>
        </w:rPr>
        <w:t>Descriptores</w:t>
      </w:r>
      <w:r w:rsidRPr="00B02D12">
        <w:rPr>
          <w:rFonts w:ascii="Verdana" w:hAnsi="Verdana" w:cs="Verdana"/>
          <w:sz w:val="18"/>
          <w:szCs w:val="18"/>
        </w:rPr>
        <w:t xml:space="preserve"> en que se concreta el desarrollo de cada competencia básica, válida para todas y cada una de las unidades.</w:t>
      </w:r>
    </w:p>
    <w:p w:rsidR="0016185B" w:rsidRPr="00B02D12" w:rsidRDefault="0016185B" w:rsidP="00E9407C">
      <w:pPr>
        <w:pStyle w:val="ListParagraph"/>
        <w:rPr>
          <w:rFonts w:ascii="Verdana" w:hAnsi="Verdana" w:cs="Verdana"/>
          <w:sz w:val="18"/>
          <w:szCs w:val="18"/>
        </w:rPr>
      </w:pPr>
    </w:p>
    <w:p w:rsidR="0016185B" w:rsidRPr="00B02D12" w:rsidRDefault="0016185B" w:rsidP="00E9407C">
      <w:pPr>
        <w:pStyle w:val="ListParagraph"/>
        <w:numPr>
          <w:ilvl w:val="0"/>
          <w:numId w:val="53"/>
        </w:numPr>
        <w:spacing w:line="276" w:lineRule="auto"/>
        <w:ind w:left="426"/>
        <w:jc w:val="both"/>
        <w:rPr>
          <w:rFonts w:ascii="Verdana" w:hAnsi="Verdana" w:cs="Verdana"/>
          <w:sz w:val="18"/>
          <w:szCs w:val="18"/>
        </w:rPr>
      </w:pPr>
      <w:r w:rsidRPr="00B02D12">
        <w:rPr>
          <w:rFonts w:ascii="Verdana" w:hAnsi="Verdana" w:cs="Verdana"/>
          <w:sz w:val="18"/>
          <w:szCs w:val="18"/>
        </w:rPr>
        <w:t xml:space="preserve">Anexo II; </w:t>
      </w:r>
      <w:r w:rsidRPr="00B02D12">
        <w:rPr>
          <w:rFonts w:ascii="Verdana" w:hAnsi="Verdana" w:cs="Verdana"/>
          <w:b/>
          <w:bCs/>
          <w:sz w:val="18"/>
          <w:szCs w:val="18"/>
        </w:rPr>
        <w:t xml:space="preserve">Descriptores de las Competencias </w:t>
      </w:r>
      <w:r>
        <w:rPr>
          <w:rFonts w:ascii="Verdana" w:hAnsi="Verdana" w:cs="Verdana"/>
          <w:b/>
          <w:bCs/>
          <w:sz w:val="18"/>
          <w:szCs w:val="18"/>
        </w:rPr>
        <w:t>c</w:t>
      </w:r>
      <w:r w:rsidRPr="00B02D12">
        <w:rPr>
          <w:rFonts w:ascii="Verdana" w:hAnsi="Verdana" w:cs="Verdana"/>
          <w:b/>
          <w:bCs/>
          <w:sz w:val="18"/>
          <w:szCs w:val="18"/>
        </w:rPr>
        <w:t>lave.</w:t>
      </w:r>
    </w:p>
    <w:p w:rsidR="0016185B" w:rsidRPr="00B02D12" w:rsidRDefault="0016185B" w:rsidP="00E9407C">
      <w:pPr>
        <w:pStyle w:val="ListParagraph"/>
        <w:rPr>
          <w:rFonts w:ascii="Verdana" w:hAnsi="Verdana" w:cs="Verdana"/>
          <w:sz w:val="18"/>
          <w:szCs w:val="18"/>
        </w:rPr>
      </w:pPr>
    </w:p>
    <w:p w:rsidR="0016185B" w:rsidRPr="00B02D12" w:rsidRDefault="0016185B" w:rsidP="00E9407C">
      <w:pPr>
        <w:autoSpaceDE w:val="0"/>
        <w:autoSpaceDN w:val="0"/>
        <w:adjustRightInd w:val="0"/>
        <w:jc w:val="both"/>
        <w:rPr>
          <w:rFonts w:ascii="Verdana" w:hAnsi="Verdana" w:cs="Verdana"/>
          <w:sz w:val="18"/>
          <w:szCs w:val="18"/>
        </w:rPr>
      </w:pPr>
    </w:p>
    <w:p w:rsidR="0016185B" w:rsidRPr="00B02D12" w:rsidRDefault="0016185B" w:rsidP="00E9407C">
      <w:pPr>
        <w:suppressAutoHyphens/>
        <w:spacing w:line="276" w:lineRule="auto"/>
        <w:jc w:val="both"/>
        <w:rPr>
          <w:rFonts w:ascii="Verdana" w:hAnsi="Verdana" w:cs="Verdana"/>
          <w:sz w:val="18"/>
          <w:szCs w:val="18"/>
        </w:rPr>
      </w:pPr>
      <w:r w:rsidRPr="00B02D12">
        <w:rPr>
          <w:rFonts w:ascii="Verdana" w:hAnsi="Verdana" w:cs="Verdana"/>
          <w:sz w:val="18"/>
          <w:szCs w:val="18"/>
        </w:rPr>
        <w:t xml:space="preserve">Es una programación orientativa y ampliable, con numerosas posibilidades opcionales propuestas en el </w:t>
      </w:r>
      <w:r w:rsidRPr="00B02D12">
        <w:rPr>
          <w:rFonts w:ascii="Verdana" w:hAnsi="Verdana" w:cs="Verdana"/>
          <w:i/>
          <w:iCs/>
          <w:sz w:val="18"/>
          <w:szCs w:val="18"/>
        </w:rPr>
        <w:t xml:space="preserve">Teacher’s Book  </w:t>
      </w:r>
      <w:r w:rsidRPr="00B02D12">
        <w:rPr>
          <w:rFonts w:ascii="Verdana" w:hAnsi="Verdana" w:cs="Verdana"/>
          <w:sz w:val="18"/>
          <w:szCs w:val="18"/>
        </w:rPr>
        <w:t>y los recursos digitales del método.</w:t>
      </w:r>
      <w:r w:rsidRPr="00B02D12">
        <w:rPr>
          <w:rFonts w:ascii="Verdana" w:hAnsi="Verdana" w:cs="Verdana"/>
          <w:i/>
          <w:iCs/>
          <w:sz w:val="18"/>
          <w:szCs w:val="18"/>
        </w:rPr>
        <w:t xml:space="preserve"> </w:t>
      </w:r>
      <w:r w:rsidRPr="00B02D12">
        <w:rPr>
          <w:rFonts w:ascii="Verdana" w:hAnsi="Verdana" w:cs="Verdana"/>
          <w:sz w:val="18"/>
          <w:szCs w:val="18"/>
        </w:rPr>
        <w:t>El profesor puede introducir dichas actividades en el momento oportuno, según las necesidades y la actitud de los alumnos/as, teniendo en cuenta los ritmos de aprendizaje – individuales y colectivos – y las horas lectivas de las que se dispone.</w:t>
      </w:r>
    </w:p>
    <w:p w:rsidR="0016185B" w:rsidRPr="00C1227D" w:rsidRDefault="0016185B">
      <w:pPr>
        <w:rPr>
          <w:rFonts w:ascii="Verdana" w:hAnsi="Verdana" w:cs="Verdana"/>
          <w:sz w:val="20"/>
          <w:szCs w:val="20"/>
        </w:rPr>
      </w:pPr>
    </w:p>
    <w:p w:rsidR="0016185B" w:rsidRPr="008A0061" w:rsidRDefault="0016185B" w:rsidP="003E7C0D">
      <w:pPr>
        <w:suppressAutoHyphens/>
        <w:spacing w:line="276" w:lineRule="auto"/>
        <w:jc w:val="both"/>
        <w:rPr>
          <w:rFonts w:ascii="Verdana" w:hAnsi="Verdana" w:cs="Verdana"/>
          <w:color w:val="C00000"/>
          <w:sz w:val="20"/>
          <w:szCs w:val="20"/>
        </w:rPr>
        <w:sectPr w:rsidR="0016185B" w:rsidRPr="008A0061" w:rsidSect="00767B84">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1134" w:bottom="1134" w:left="1134" w:header="708" w:footer="567" w:gutter="0"/>
          <w:cols w:space="708"/>
          <w:titlePg/>
          <w:docGrid w:linePitch="360"/>
        </w:sectPr>
      </w:pPr>
    </w:p>
    <w:p w:rsidR="0016185B" w:rsidRPr="007371B7" w:rsidRDefault="0016185B" w:rsidP="0042252A">
      <w:pPr>
        <w:keepNext/>
        <w:suppressAutoHyphens/>
        <w:spacing w:before="240" w:after="60"/>
        <w:ind w:left="-567"/>
        <w:jc w:val="both"/>
        <w:outlineLvl w:val="1"/>
        <w:rPr>
          <w:rFonts w:ascii="Verdana" w:hAnsi="Verdana" w:cs="Verdana"/>
          <w:b/>
          <w:bCs/>
          <w:sz w:val="18"/>
          <w:szCs w:val="18"/>
        </w:rPr>
      </w:pPr>
      <w:r w:rsidRPr="007371B7">
        <w:rPr>
          <w:rFonts w:ascii="Verdana" w:hAnsi="Verdana" w:cs="Verdana"/>
          <w:b/>
          <w:bCs/>
          <w:sz w:val="18"/>
          <w:szCs w:val="18"/>
        </w:rPr>
        <w:t>3.1 Programación didáctica por unidades</w:t>
      </w:r>
    </w:p>
    <w:p w:rsidR="0016185B" w:rsidRPr="007371B7" w:rsidRDefault="0016185B" w:rsidP="0042252A">
      <w:pPr>
        <w:tabs>
          <w:tab w:val="left" w:pos="-142"/>
        </w:tabs>
        <w:ind w:left="-142" w:right="360"/>
        <w:rPr>
          <w:rFonts w:ascii="Verdana" w:hAnsi="Verdana" w:cs="Verdana"/>
          <w:sz w:val="18"/>
          <w:szCs w:val="18"/>
        </w:rPr>
      </w:pPr>
      <w:r w:rsidRPr="007371B7">
        <w:rPr>
          <w:rFonts w:ascii="Verdana" w:hAnsi="Verdana" w:cs="Verdana"/>
          <w:b/>
          <w:bCs/>
          <w:sz w:val="18"/>
          <w:szCs w:val="18"/>
        </w:rPr>
        <w:t>Competencias Clave:</w:t>
      </w:r>
      <w:r w:rsidRPr="007371B7">
        <w:rPr>
          <w:rFonts w:ascii="Verdana" w:hAnsi="Verdana" w:cs="Verdana"/>
          <w:sz w:val="18"/>
          <w:szCs w:val="18"/>
        </w:rPr>
        <w:t xml:space="preserve"> </w:t>
      </w:r>
      <w:r w:rsidRPr="007371B7">
        <w:rPr>
          <w:rFonts w:ascii="Verdana" w:hAnsi="Verdana" w:cs="Verdana"/>
          <w:b/>
          <w:bCs/>
          <w:sz w:val="18"/>
          <w:szCs w:val="18"/>
        </w:rPr>
        <w:t>CL,</w:t>
      </w:r>
      <w:r>
        <w:rPr>
          <w:rFonts w:ascii="Verdana" w:hAnsi="Verdana" w:cs="Verdana"/>
          <w:sz w:val="18"/>
          <w:szCs w:val="18"/>
        </w:rPr>
        <w:t xml:space="preserve"> C</w:t>
      </w:r>
      <w:r w:rsidRPr="007371B7">
        <w:rPr>
          <w:rFonts w:ascii="Verdana" w:hAnsi="Verdana" w:cs="Verdana"/>
          <w:sz w:val="18"/>
          <w:szCs w:val="18"/>
        </w:rPr>
        <w:t xml:space="preserve">omunicación lingüística; </w:t>
      </w:r>
      <w:r w:rsidRPr="007371B7">
        <w:rPr>
          <w:rFonts w:ascii="Verdana" w:hAnsi="Verdana" w:cs="Verdana"/>
          <w:b/>
          <w:bCs/>
          <w:sz w:val="18"/>
          <w:szCs w:val="18"/>
        </w:rPr>
        <w:t>CMCT</w:t>
      </w:r>
      <w:r w:rsidRPr="007371B7">
        <w:rPr>
          <w:rFonts w:ascii="Verdana" w:hAnsi="Verdana" w:cs="Verdana"/>
          <w:sz w:val="18"/>
          <w:szCs w:val="18"/>
        </w:rPr>
        <w:t>: Competencia m</w:t>
      </w:r>
      <w:r>
        <w:rPr>
          <w:rFonts w:ascii="Verdana" w:hAnsi="Verdana" w:cs="Verdana"/>
          <w:sz w:val="18"/>
          <w:szCs w:val="18"/>
        </w:rPr>
        <w:t>atemática y Competencias clave</w:t>
      </w:r>
      <w:r w:rsidRPr="007371B7">
        <w:rPr>
          <w:rFonts w:ascii="Verdana" w:hAnsi="Verdana" w:cs="Verdana"/>
          <w:sz w:val="18"/>
          <w:szCs w:val="18"/>
        </w:rPr>
        <w:t xml:space="preserve"> en ciencia y tecnología, </w:t>
      </w:r>
      <w:r w:rsidRPr="007371B7">
        <w:rPr>
          <w:rFonts w:ascii="Verdana" w:hAnsi="Verdana" w:cs="Verdana"/>
          <w:b/>
          <w:bCs/>
          <w:sz w:val="18"/>
          <w:szCs w:val="18"/>
        </w:rPr>
        <w:t>CD</w:t>
      </w:r>
      <w:r w:rsidRPr="007371B7">
        <w:rPr>
          <w:rFonts w:ascii="Verdana" w:hAnsi="Verdana" w:cs="Verdana"/>
          <w:sz w:val="18"/>
          <w:szCs w:val="18"/>
        </w:rPr>
        <w:t xml:space="preserve">: Competencia digital; </w:t>
      </w:r>
      <w:r w:rsidRPr="007371B7">
        <w:rPr>
          <w:rFonts w:ascii="Verdana" w:hAnsi="Verdana" w:cs="Verdana"/>
          <w:b/>
          <w:bCs/>
          <w:sz w:val="18"/>
          <w:szCs w:val="18"/>
        </w:rPr>
        <w:t>AA</w:t>
      </w:r>
      <w:r w:rsidRPr="007371B7">
        <w:rPr>
          <w:rFonts w:ascii="Verdana" w:hAnsi="Verdana" w:cs="Verdana"/>
          <w:sz w:val="18"/>
          <w:szCs w:val="18"/>
        </w:rPr>
        <w:t xml:space="preserve">: Aprender a aprender; </w:t>
      </w:r>
      <w:r w:rsidRPr="007371B7">
        <w:rPr>
          <w:rFonts w:ascii="Verdana" w:hAnsi="Verdana" w:cs="Verdana"/>
          <w:b/>
          <w:bCs/>
          <w:sz w:val="18"/>
          <w:szCs w:val="18"/>
        </w:rPr>
        <w:t>CSC</w:t>
      </w:r>
      <w:r w:rsidRPr="007371B7">
        <w:rPr>
          <w:rFonts w:ascii="Verdana" w:hAnsi="Verdana" w:cs="Verdana"/>
          <w:sz w:val="18"/>
          <w:szCs w:val="18"/>
        </w:rPr>
        <w:t xml:space="preserve">: Competencias sociales y cívicas; </w:t>
      </w:r>
      <w:r w:rsidRPr="007371B7">
        <w:rPr>
          <w:rFonts w:ascii="Verdana" w:hAnsi="Verdana" w:cs="Verdana"/>
          <w:b/>
          <w:bCs/>
          <w:sz w:val="18"/>
          <w:szCs w:val="18"/>
        </w:rPr>
        <w:t>SIEE</w:t>
      </w:r>
      <w:r w:rsidRPr="007371B7">
        <w:rPr>
          <w:rFonts w:ascii="Verdana" w:hAnsi="Verdana" w:cs="Verdana"/>
          <w:sz w:val="18"/>
          <w:szCs w:val="18"/>
        </w:rPr>
        <w:t xml:space="preserve">: Sentido de iniciativa y espíritu emprendedor; </w:t>
      </w:r>
      <w:r w:rsidRPr="007371B7">
        <w:rPr>
          <w:rFonts w:ascii="Verdana" w:hAnsi="Verdana" w:cs="Verdana"/>
          <w:b/>
          <w:bCs/>
          <w:sz w:val="18"/>
          <w:szCs w:val="18"/>
        </w:rPr>
        <w:t>CEC:</w:t>
      </w:r>
      <w:r w:rsidRPr="007371B7">
        <w:rPr>
          <w:rFonts w:ascii="Verdana" w:hAnsi="Verdana" w:cs="Verdana"/>
          <w:sz w:val="18"/>
          <w:szCs w:val="18"/>
        </w:rPr>
        <w:t xml:space="preserve"> Conciencia y expresiones culturales.</w:t>
      </w:r>
    </w:p>
    <w:p w:rsidR="0016185B" w:rsidRPr="0042252A" w:rsidRDefault="0016185B" w:rsidP="00352CF6">
      <w:pPr>
        <w:keepNext/>
        <w:suppressAutoHyphens/>
        <w:spacing w:before="240" w:after="60"/>
        <w:ind w:left="-567"/>
        <w:jc w:val="both"/>
        <w:outlineLvl w:val="1"/>
        <w:rPr>
          <w:rFonts w:ascii="Verdana" w:hAnsi="Verdana" w:cs="Verdana"/>
          <w:b/>
          <w:bCs/>
          <w:sz w:val="18"/>
          <w:szCs w:val="18"/>
          <w:lang w:val="en-US"/>
        </w:rPr>
      </w:pPr>
      <w:r>
        <w:rPr>
          <w:rFonts w:ascii="Verdana" w:hAnsi="Verdana" w:cs="Verdana"/>
          <w:b/>
          <w:bCs/>
          <w:sz w:val="18"/>
          <w:szCs w:val="18"/>
          <w:lang w:val="en-US"/>
        </w:rPr>
        <w:t xml:space="preserve">Unit: Welcome </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991AAF">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991AAF">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6C0B93">
        <w:tc>
          <w:tcPr>
            <w:tcW w:w="998" w:type="pct"/>
            <w:tcBorders>
              <w:top w:val="single" w:sz="4" w:space="0" w:color="auto"/>
              <w:left w:val="single" w:sz="4" w:space="0" w:color="auto"/>
              <w:bottom w:val="single" w:sz="4" w:space="0" w:color="auto"/>
              <w:right w:val="single" w:sz="4" w:space="0" w:color="auto"/>
            </w:tcBorders>
          </w:tcPr>
          <w:p w:rsidR="0016185B" w:rsidRPr="006C0B93" w:rsidRDefault="0016185B" w:rsidP="00352CF6">
            <w:pPr>
              <w:autoSpaceDE w:val="0"/>
              <w:autoSpaceDN w:val="0"/>
              <w:adjustRightInd w:val="0"/>
              <w:rPr>
                <w:rFonts w:ascii="Verdana" w:hAnsi="Verdana" w:cs="Verdana"/>
                <w:b/>
                <w:bCs/>
                <w:sz w:val="18"/>
                <w:szCs w:val="18"/>
              </w:rPr>
            </w:pPr>
            <w:r w:rsidRPr="006C0B93">
              <w:rPr>
                <w:rFonts w:ascii="Verdana" w:hAnsi="Verdana" w:cs="Verdana"/>
                <w:sz w:val="18"/>
                <w:szCs w:val="18"/>
              </w:rPr>
              <w:br w:type="page"/>
            </w:r>
            <w:r w:rsidRPr="006C0B93">
              <w:rPr>
                <w:rFonts w:ascii="Verdana" w:hAnsi="Verdana" w:cs="Verdana"/>
                <w:b/>
                <w:bCs/>
                <w:sz w:val="18"/>
                <w:szCs w:val="18"/>
              </w:rPr>
              <w:t>FUNCIONES</w:t>
            </w:r>
          </w:p>
          <w:p w:rsidR="0016185B" w:rsidRPr="006C0B93" w:rsidRDefault="0016185B" w:rsidP="00352CF6">
            <w:pPr>
              <w:tabs>
                <w:tab w:val="left" w:pos="397"/>
              </w:tabs>
              <w:rPr>
                <w:rFonts w:ascii="Verdana" w:hAnsi="Verdana" w:cs="Verdana"/>
                <w:sz w:val="18"/>
                <w:szCs w:val="18"/>
              </w:rPr>
            </w:pPr>
            <w:r w:rsidRPr="006C0B93">
              <w:rPr>
                <w:rFonts w:ascii="Verdana" w:hAnsi="Verdana" w:cs="Verdana"/>
                <w:sz w:val="18"/>
                <w:szCs w:val="18"/>
              </w:rPr>
              <w:t xml:space="preserve">Poder entender textos orales de progresiva complejidad: </w:t>
            </w:r>
          </w:p>
          <w:p w:rsidR="0016185B" w:rsidRPr="001528A1" w:rsidRDefault="0016185B" w:rsidP="00E9407C">
            <w:pPr>
              <w:numPr>
                <w:ilvl w:val="0"/>
                <w:numId w:val="100"/>
              </w:numPr>
              <w:ind w:left="459"/>
              <w:rPr>
                <w:rFonts w:ascii="Verdana" w:hAnsi="Verdana" w:cs="Verdana"/>
                <w:b/>
                <w:bCs/>
                <w:sz w:val="18"/>
                <w:szCs w:val="18"/>
              </w:rPr>
            </w:pPr>
            <w:r w:rsidRPr="001528A1">
              <w:rPr>
                <w:rFonts w:ascii="Verdana" w:hAnsi="Verdana" w:cs="Verdana"/>
                <w:sz w:val="18"/>
                <w:szCs w:val="18"/>
              </w:rPr>
              <w:t>Descripciones de los personajes.</w:t>
            </w:r>
          </w:p>
          <w:p w:rsidR="0016185B" w:rsidRPr="001528A1" w:rsidRDefault="0016185B" w:rsidP="00E9407C">
            <w:pPr>
              <w:numPr>
                <w:ilvl w:val="0"/>
                <w:numId w:val="100"/>
              </w:numPr>
              <w:ind w:left="459"/>
              <w:rPr>
                <w:rFonts w:ascii="Verdana" w:hAnsi="Verdana" w:cs="Verdana"/>
                <w:b/>
                <w:bCs/>
                <w:sz w:val="18"/>
                <w:szCs w:val="18"/>
              </w:rPr>
            </w:pPr>
            <w:r w:rsidRPr="001528A1">
              <w:rPr>
                <w:rFonts w:ascii="Verdana" w:hAnsi="Verdana" w:cs="Verdana"/>
                <w:sz w:val="18"/>
                <w:szCs w:val="18"/>
              </w:rPr>
              <w:t>Personas hablando sobre los tópicos de la unidad..</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Discriminación de los sonidos, acento y entonación.</w:t>
            </w:r>
          </w:p>
          <w:p w:rsidR="0016185B" w:rsidRPr="006C0B93" w:rsidRDefault="0016185B" w:rsidP="00352CF6">
            <w:pPr>
              <w:autoSpaceDE w:val="0"/>
              <w:autoSpaceDN w:val="0"/>
              <w:adjustRightInd w:val="0"/>
              <w:rPr>
                <w:rFonts w:ascii="Verdana" w:hAnsi="Verdana" w:cs="Verdana"/>
                <w:sz w:val="18"/>
                <w:szCs w:val="18"/>
              </w:rPr>
            </w:pPr>
          </w:p>
          <w:p w:rsidR="0016185B" w:rsidRPr="006C0B93" w:rsidRDefault="0016185B" w:rsidP="00352CF6">
            <w:pPr>
              <w:autoSpaceDE w:val="0"/>
              <w:autoSpaceDN w:val="0"/>
              <w:adjustRightInd w:val="0"/>
              <w:rPr>
                <w:rFonts w:ascii="Verdana" w:hAnsi="Verdana" w:cs="Verdana"/>
                <w:b/>
                <w:bCs/>
                <w:sz w:val="18"/>
                <w:szCs w:val="18"/>
              </w:rPr>
            </w:pPr>
            <w:r w:rsidRPr="006C0B93">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6C0B93" w:rsidRDefault="0016185B" w:rsidP="00352CF6">
            <w:pPr>
              <w:autoSpaceDE w:val="0"/>
              <w:autoSpaceDN w:val="0"/>
              <w:adjustRightInd w:val="0"/>
              <w:rPr>
                <w:rFonts w:ascii="Verdana" w:hAnsi="Verdana" w:cs="Verdana"/>
                <w:sz w:val="18"/>
                <w:szCs w:val="18"/>
              </w:rPr>
            </w:pPr>
          </w:p>
          <w:p w:rsidR="0016185B" w:rsidRPr="006C0B93" w:rsidRDefault="0016185B" w:rsidP="00352CF6">
            <w:pPr>
              <w:autoSpaceDE w:val="0"/>
              <w:autoSpaceDN w:val="0"/>
              <w:adjustRightInd w:val="0"/>
              <w:rPr>
                <w:rFonts w:ascii="Verdana" w:hAnsi="Verdana" w:cs="Verdana"/>
                <w:b/>
                <w:bCs/>
                <w:sz w:val="18"/>
                <w:szCs w:val="18"/>
              </w:rPr>
            </w:pPr>
            <w:r w:rsidRPr="006C0B93">
              <w:rPr>
                <w:rFonts w:ascii="Verdana" w:hAnsi="Verdana" w:cs="Verdana"/>
                <w:b/>
                <w:bCs/>
                <w:sz w:val="18"/>
                <w:szCs w:val="18"/>
              </w:rPr>
              <w:t>ASPECTOS SOCIOCULTURALES Y SOCIOLINGÜÍSTICOS</w:t>
            </w:r>
          </w:p>
          <w:p w:rsidR="0016185B" w:rsidRPr="00025CE7" w:rsidRDefault="0016185B" w:rsidP="00E9407C">
            <w:pPr>
              <w:pStyle w:val="ListParagraph"/>
              <w:numPr>
                <w:ilvl w:val="0"/>
                <w:numId w:val="35"/>
              </w:numPr>
              <w:autoSpaceDE w:val="0"/>
              <w:autoSpaceDN w:val="0"/>
              <w:adjustRightInd w:val="0"/>
              <w:ind w:left="459"/>
              <w:rPr>
                <w:rFonts w:ascii="Verdana" w:hAnsi="Verdana" w:cs="Verdana"/>
                <w:sz w:val="18"/>
                <w:szCs w:val="18"/>
              </w:rPr>
            </w:pPr>
            <w:r w:rsidRPr="00255DA6">
              <w:rPr>
                <w:rFonts w:ascii="Verdana" w:hAnsi="Verdana" w:cs="Verdana"/>
                <w:sz w:val="18"/>
                <w:szCs w:val="18"/>
              </w:rPr>
              <w:t>Identifica lenguaje propio del aula.</w:t>
            </w:r>
          </w:p>
          <w:p w:rsidR="0016185B" w:rsidRPr="00025CE7" w:rsidRDefault="0016185B" w:rsidP="00E9407C">
            <w:pPr>
              <w:pStyle w:val="ListParagraph"/>
              <w:numPr>
                <w:ilvl w:val="0"/>
                <w:numId w:val="35"/>
              </w:numPr>
              <w:autoSpaceDE w:val="0"/>
              <w:autoSpaceDN w:val="0"/>
              <w:adjustRightInd w:val="0"/>
              <w:ind w:left="459"/>
              <w:rPr>
                <w:rFonts w:ascii="Verdana" w:hAnsi="Verdana" w:cs="Verdana"/>
                <w:sz w:val="18"/>
                <w:szCs w:val="18"/>
              </w:rPr>
            </w:pPr>
            <w:r w:rsidRPr="00255DA6">
              <w:rPr>
                <w:rFonts w:ascii="Verdana" w:hAnsi="Verdana" w:cs="Verdana"/>
                <w:sz w:val="18"/>
                <w:szCs w:val="18"/>
              </w:rPr>
              <w:t>Identifica saludos, presentaciones y despedidas.</w:t>
            </w:r>
          </w:p>
          <w:p w:rsidR="0016185B" w:rsidRPr="00025CE7" w:rsidRDefault="0016185B" w:rsidP="00E9407C">
            <w:pPr>
              <w:pStyle w:val="ListParagraph"/>
              <w:numPr>
                <w:ilvl w:val="0"/>
                <w:numId w:val="35"/>
              </w:numPr>
              <w:autoSpaceDE w:val="0"/>
              <w:autoSpaceDN w:val="0"/>
              <w:adjustRightInd w:val="0"/>
              <w:ind w:left="459"/>
              <w:rPr>
                <w:rFonts w:ascii="Verdana" w:hAnsi="Verdana" w:cs="Verdana"/>
                <w:sz w:val="18"/>
                <w:szCs w:val="18"/>
              </w:rPr>
            </w:pPr>
            <w:r w:rsidRPr="00255DA6">
              <w:rPr>
                <w:rFonts w:ascii="Verdana" w:hAnsi="Verdana" w:cs="Verdana"/>
                <w:sz w:val="18"/>
                <w:szCs w:val="18"/>
              </w:rPr>
              <w:t>Participa en juegos grupales.</w:t>
            </w:r>
          </w:p>
          <w:p w:rsidR="0016185B" w:rsidRPr="00025CE7" w:rsidRDefault="0016185B" w:rsidP="00E9407C">
            <w:pPr>
              <w:pStyle w:val="ListParagraph"/>
              <w:numPr>
                <w:ilvl w:val="0"/>
                <w:numId w:val="35"/>
              </w:numPr>
              <w:autoSpaceDE w:val="0"/>
              <w:autoSpaceDN w:val="0"/>
              <w:adjustRightInd w:val="0"/>
              <w:ind w:left="459"/>
              <w:rPr>
                <w:rFonts w:ascii="Verdana" w:hAnsi="Verdana" w:cs="Verdana"/>
                <w:sz w:val="18"/>
                <w:szCs w:val="18"/>
              </w:rPr>
            </w:pPr>
            <w:r w:rsidRPr="00255DA6">
              <w:rPr>
                <w:rFonts w:ascii="Verdana" w:hAnsi="Verdana" w:cs="Verdana"/>
                <w:sz w:val="18"/>
                <w:szCs w:val="18"/>
              </w:rPr>
              <w:t>Aprende rimas, canciones, chants.</w:t>
            </w:r>
          </w:p>
          <w:p w:rsidR="0016185B" w:rsidRPr="006C0B93" w:rsidRDefault="0016185B" w:rsidP="00352CF6">
            <w:pPr>
              <w:autoSpaceDE w:val="0"/>
              <w:autoSpaceDN w:val="0"/>
              <w:adjustRightInd w:val="0"/>
              <w:rPr>
                <w:rFonts w:ascii="Verdana" w:hAnsi="Verdana" w:cs="Verdana"/>
                <w:sz w:val="18"/>
                <w:szCs w:val="18"/>
              </w:rPr>
            </w:pPr>
          </w:p>
          <w:p w:rsidR="0016185B" w:rsidRPr="006C0B93" w:rsidRDefault="0016185B" w:rsidP="00352CF6">
            <w:pPr>
              <w:autoSpaceDE w:val="0"/>
              <w:autoSpaceDN w:val="0"/>
              <w:adjustRightInd w:val="0"/>
              <w:rPr>
                <w:rFonts w:ascii="Verdana" w:hAnsi="Verdana" w:cs="Verdana"/>
                <w:b/>
                <w:bCs/>
                <w:sz w:val="18"/>
                <w:szCs w:val="18"/>
                <w:lang w:val="en-US"/>
              </w:rPr>
            </w:pPr>
            <w:r w:rsidRPr="006C0B93">
              <w:rPr>
                <w:rFonts w:ascii="Verdana" w:hAnsi="Verdana" w:cs="Verdana"/>
                <w:b/>
                <w:bCs/>
                <w:sz w:val="18"/>
                <w:szCs w:val="18"/>
                <w:lang w:val="en-US"/>
              </w:rPr>
              <w:t>LÉXICO ORAL DE ALTA FRECUENCIA</w:t>
            </w:r>
          </w:p>
          <w:p w:rsidR="0016185B" w:rsidRPr="006C0B93" w:rsidRDefault="0016185B" w:rsidP="00352CF6">
            <w:pPr>
              <w:tabs>
                <w:tab w:val="num" w:pos="440"/>
              </w:tabs>
              <w:ind w:left="34" w:hanging="34"/>
              <w:rPr>
                <w:rFonts w:ascii="Verdana" w:hAnsi="Verdana" w:cs="Verdana"/>
                <w:sz w:val="18"/>
                <w:szCs w:val="18"/>
                <w:lang w:val="en-US"/>
              </w:rPr>
            </w:pPr>
            <w:r w:rsidRPr="006C0B93">
              <w:rPr>
                <w:rFonts w:ascii="Verdana" w:hAnsi="Verdana" w:cs="Verdana"/>
                <w:b/>
                <w:bCs/>
                <w:sz w:val="18"/>
                <w:szCs w:val="18"/>
                <w:lang w:val="en-US"/>
              </w:rPr>
              <w:t>Verbos de percepción</w:t>
            </w:r>
            <w:r w:rsidRPr="006C0B93">
              <w:rPr>
                <w:rFonts w:ascii="Verdana" w:hAnsi="Verdana" w:cs="Verdana"/>
                <w:sz w:val="18"/>
                <w:szCs w:val="18"/>
                <w:lang w:val="en-US"/>
              </w:rPr>
              <w:t xml:space="preserve">: </w:t>
            </w:r>
            <w:r w:rsidRPr="006C0B93">
              <w:rPr>
                <w:rFonts w:ascii="Verdana" w:hAnsi="Verdana" w:cs="Verdana"/>
                <w:i/>
                <w:iCs/>
                <w:sz w:val="18"/>
                <w:szCs w:val="18"/>
                <w:lang w:val="en-US"/>
              </w:rPr>
              <w:t>smell, look, taste, sound, feel.</w:t>
            </w:r>
          </w:p>
          <w:p w:rsidR="0016185B" w:rsidRPr="006C0B93" w:rsidRDefault="0016185B" w:rsidP="00352CF6">
            <w:pPr>
              <w:tabs>
                <w:tab w:val="left" w:pos="175"/>
              </w:tabs>
              <w:ind w:left="34" w:hanging="34"/>
              <w:rPr>
                <w:rFonts w:ascii="Verdana" w:hAnsi="Verdana" w:cs="Verdana"/>
                <w:sz w:val="18"/>
                <w:szCs w:val="18"/>
                <w:lang w:val="en-US"/>
              </w:rPr>
            </w:pPr>
            <w:r w:rsidRPr="006C0B93">
              <w:rPr>
                <w:rFonts w:ascii="Verdana" w:hAnsi="Verdana" w:cs="Verdana"/>
                <w:b/>
                <w:bCs/>
                <w:sz w:val="18"/>
                <w:szCs w:val="18"/>
                <w:lang w:val="en-US"/>
              </w:rPr>
              <w:t>Profesiones</w:t>
            </w:r>
            <w:r w:rsidRPr="006C0B93">
              <w:rPr>
                <w:rFonts w:ascii="Verdana" w:hAnsi="Verdana" w:cs="Verdana"/>
                <w:sz w:val="18"/>
                <w:szCs w:val="18"/>
                <w:lang w:val="en-US"/>
              </w:rPr>
              <w:t xml:space="preserve">: </w:t>
            </w:r>
            <w:r w:rsidRPr="006C0B93">
              <w:rPr>
                <w:rFonts w:ascii="Verdana" w:hAnsi="Verdana" w:cs="Verdana"/>
                <w:i/>
                <w:iCs/>
                <w:sz w:val="18"/>
                <w:szCs w:val="18"/>
                <w:lang w:val="en-US"/>
              </w:rPr>
              <w:t>singer, secretary, gardener, hairdresser, receptionist, tour guide, chemist</w:t>
            </w:r>
          </w:p>
          <w:p w:rsidR="0016185B" w:rsidRPr="006C0B93" w:rsidRDefault="0016185B" w:rsidP="00352CF6">
            <w:pPr>
              <w:rPr>
                <w:rFonts w:ascii="Verdana" w:hAnsi="Verdana" w:cs="Verdana"/>
                <w:sz w:val="18"/>
                <w:szCs w:val="18"/>
                <w:lang w:val="en-US"/>
              </w:rPr>
            </w:pPr>
            <w:r w:rsidRPr="006C0B93">
              <w:rPr>
                <w:rFonts w:ascii="Verdana" w:hAnsi="Verdana" w:cs="Verdana"/>
                <w:b/>
                <w:bCs/>
                <w:sz w:val="18"/>
                <w:szCs w:val="18"/>
                <w:lang w:val="en-US"/>
              </w:rPr>
              <w:t>Receptive language</w:t>
            </w:r>
            <w:r w:rsidRPr="006C0B93">
              <w:rPr>
                <w:rFonts w:ascii="Verdana" w:hAnsi="Verdana" w:cs="Verdana"/>
                <w:sz w:val="18"/>
                <w:szCs w:val="18"/>
                <w:lang w:val="en-US"/>
              </w:rPr>
              <w:t xml:space="preserve">: </w:t>
            </w:r>
            <w:r w:rsidRPr="006C0B93">
              <w:rPr>
                <w:rFonts w:ascii="Verdana" w:hAnsi="Verdana" w:cs="Verdana"/>
                <w:i/>
                <w:iCs/>
                <w:sz w:val="18"/>
                <w:szCs w:val="18"/>
                <w:lang w:val="en-US"/>
              </w:rPr>
              <w:t xml:space="preserve">sign, chimpanzee, look after, something illegal, dangerous, need something + adjective. </w:t>
            </w:r>
          </w:p>
          <w:p w:rsidR="0016185B" w:rsidRPr="006C0B93" w:rsidRDefault="0016185B" w:rsidP="00352CF6">
            <w:pPr>
              <w:autoSpaceDE w:val="0"/>
              <w:autoSpaceDN w:val="0"/>
              <w:adjustRightInd w:val="0"/>
              <w:rPr>
                <w:rFonts w:ascii="Verdana" w:hAnsi="Verdana" w:cs="Verdana"/>
                <w:sz w:val="18"/>
                <w:szCs w:val="18"/>
                <w:lang w:val="en-US"/>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ESTRUCTURAS SINTÁCTICO-DISCURSIVAS</w:t>
            </w:r>
          </w:p>
          <w:p w:rsidR="0016185B" w:rsidRPr="006C0B93" w:rsidRDefault="0016185B" w:rsidP="006C0B93">
            <w:pPr>
              <w:ind w:left="34"/>
              <w:rPr>
                <w:rFonts w:ascii="Verdana" w:hAnsi="Verdana" w:cs="Verdana"/>
                <w:i/>
                <w:iCs/>
                <w:sz w:val="18"/>
                <w:szCs w:val="18"/>
                <w:lang w:val="en-US"/>
              </w:rPr>
            </w:pPr>
            <w:r w:rsidRPr="006E0846">
              <w:rPr>
                <w:rFonts w:ascii="Verdana" w:hAnsi="Verdana" w:cs="Verdana"/>
                <w:b/>
                <w:bCs/>
                <w:i/>
                <w:iCs/>
                <w:sz w:val="18"/>
                <w:szCs w:val="18"/>
              </w:rPr>
              <w:t>Question tags</w:t>
            </w:r>
            <w:r w:rsidRPr="006E0846">
              <w:rPr>
                <w:rFonts w:ascii="Verdana" w:hAnsi="Verdana" w:cs="Verdana"/>
                <w:i/>
                <w:iCs/>
                <w:sz w:val="18"/>
                <w:szCs w:val="18"/>
              </w:rPr>
              <w:t xml:space="preserve">. </w:t>
            </w:r>
            <w:r w:rsidRPr="006C0B93">
              <w:rPr>
                <w:rFonts w:ascii="Verdana" w:hAnsi="Verdana" w:cs="Verdana"/>
                <w:i/>
                <w:iCs/>
                <w:sz w:val="18"/>
                <w:szCs w:val="18"/>
                <w:lang w:val="en-US"/>
              </w:rPr>
              <w:t>He/She is...isn’t He/she? He/She isn’t... Is he/she? They/you are... aren’t they/ you? They/you aren’t... are they/you?</w:t>
            </w:r>
          </w:p>
          <w:p w:rsidR="0016185B" w:rsidRPr="006C0B93" w:rsidRDefault="0016185B" w:rsidP="006C0B93">
            <w:pPr>
              <w:ind w:left="34"/>
              <w:rPr>
                <w:rFonts w:ascii="Verdana" w:hAnsi="Verdana" w:cs="Verdana"/>
                <w:i/>
                <w:iCs/>
                <w:sz w:val="18"/>
                <w:szCs w:val="18"/>
                <w:lang w:val="en-US"/>
              </w:rPr>
            </w:pPr>
            <w:r w:rsidRPr="006C0B93">
              <w:rPr>
                <w:rFonts w:ascii="Verdana" w:hAnsi="Verdana" w:cs="Verdana"/>
                <w:i/>
                <w:iCs/>
                <w:sz w:val="18"/>
                <w:szCs w:val="18"/>
                <w:lang w:val="en-US"/>
              </w:rPr>
              <w:t>See you tomorrow/soon/next week/ later/tonight.</w:t>
            </w:r>
          </w:p>
          <w:p w:rsidR="0016185B" w:rsidRPr="006C0B93" w:rsidRDefault="0016185B" w:rsidP="006C0B93">
            <w:pPr>
              <w:ind w:left="34"/>
              <w:rPr>
                <w:rFonts w:ascii="Verdana" w:hAnsi="Verdana" w:cs="Verdana"/>
                <w:i/>
                <w:iCs/>
                <w:sz w:val="18"/>
                <w:szCs w:val="18"/>
                <w:lang w:val="en-US"/>
              </w:rPr>
            </w:pPr>
            <w:r w:rsidRPr="006C0B93">
              <w:rPr>
                <w:rFonts w:ascii="Verdana" w:hAnsi="Verdana" w:cs="Verdana"/>
                <w:i/>
                <w:iCs/>
                <w:sz w:val="18"/>
                <w:szCs w:val="18"/>
                <w:lang w:val="en-US"/>
              </w:rPr>
              <w:t>see you in two days/half an hour.</w:t>
            </w:r>
          </w:p>
          <w:p w:rsidR="0016185B" w:rsidRPr="006C0B93" w:rsidRDefault="0016185B" w:rsidP="006C0B93">
            <w:pPr>
              <w:tabs>
                <w:tab w:val="left" w:pos="317"/>
              </w:tabs>
              <w:ind w:left="34"/>
              <w:rPr>
                <w:rFonts w:ascii="Verdana" w:hAnsi="Verdana" w:cs="Verdana"/>
                <w:sz w:val="18"/>
                <w:szCs w:val="18"/>
              </w:rPr>
            </w:pPr>
            <w:r w:rsidRPr="006C0B93">
              <w:rPr>
                <w:rFonts w:ascii="Verdana" w:hAnsi="Verdana" w:cs="Verdana"/>
                <w:i/>
                <w:iCs/>
                <w:sz w:val="18"/>
                <w:szCs w:val="18"/>
              </w:rPr>
              <w:t>See you on Tuesday.</w:t>
            </w:r>
          </w:p>
          <w:p w:rsidR="0016185B" w:rsidRPr="006C0B93" w:rsidRDefault="0016185B" w:rsidP="006C0B93">
            <w:pPr>
              <w:pStyle w:val="FootnoteText"/>
              <w:jc w:val="both"/>
              <w:rPr>
                <w:rFonts w:ascii="Verdana" w:hAnsi="Verdana" w:cs="Verdana"/>
                <w:sz w:val="18"/>
                <w:szCs w:val="18"/>
                <w:lang w:val="en-US"/>
              </w:rPr>
            </w:pPr>
          </w:p>
        </w:tc>
        <w:tc>
          <w:tcPr>
            <w:tcW w:w="1234" w:type="pct"/>
            <w:tcBorders>
              <w:top w:val="single" w:sz="4" w:space="0" w:color="auto"/>
              <w:left w:val="single" w:sz="4" w:space="0" w:color="auto"/>
              <w:bottom w:val="single" w:sz="4" w:space="0" w:color="auto"/>
              <w:right w:val="single" w:sz="4" w:space="0" w:color="auto"/>
            </w:tcBorders>
          </w:tcPr>
          <w:p w:rsidR="0016185B" w:rsidRPr="0012057F" w:rsidRDefault="0016185B" w:rsidP="0042252A">
            <w:pPr>
              <w:autoSpaceDE w:val="0"/>
              <w:autoSpaceDN w:val="0"/>
              <w:adjustRightInd w:val="0"/>
              <w:jc w:val="both"/>
              <w:rPr>
                <w:rFonts w:ascii="Verdana" w:hAnsi="Verdana" w:cs="Verdana"/>
                <w:sz w:val="18"/>
                <w:szCs w:val="18"/>
              </w:rPr>
            </w:pPr>
            <w:r w:rsidRPr="0012057F">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rsidP="0042252A">
            <w:pPr>
              <w:autoSpaceDE w:val="0"/>
              <w:autoSpaceDN w:val="0"/>
              <w:adjustRightInd w:val="0"/>
              <w:jc w:val="both"/>
              <w:rPr>
                <w:rFonts w:ascii="Verdana" w:hAnsi="Verdana" w:cs="Verdana"/>
                <w:sz w:val="18"/>
                <w:szCs w:val="18"/>
              </w:rPr>
            </w:pPr>
          </w:p>
          <w:p w:rsidR="0016185B" w:rsidRDefault="0016185B" w:rsidP="0042252A">
            <w:pPr>
              <w:autoSpaceDE w:val="0"/>
              <w:autoSpaceDN w:val="0"/>
              <w:adjustRightInd w:val="0"/>
              <w:jc w:val="both"/>
              <w:rPr>
                <w:rFonts w:ascii="Verdana" w:hAnsi="Verdana" w:cs="Verdana"/>
                <w:sz w:val="18"/>
                <w:szCs w:val="18"/>
              </w:rPr>
            </w:pPr>
          </w:p>
          <w:p w:rsidR="0016185B" w:rsidRDefault="0016185B" w:rsidP="0042252A">
            <w:pPr>
              <w:autoSpaceDE w:val="0"/>
              <w:autoSpaceDN w:val="0"/>
              <w:adjustRightInd w:val="0"/>
              <w:jc w:val="both"/>
              <w:rPr>
                <w:rFonts w:ascii="Verdana" w:hAnsi="Verdana" w:cs="Verdana"/>
                <w:sz w:val="18"/>
                <w:szCs w:val="18"/>
              </w:rPr>
            </w:pPr>
          </w:p>
          <w:p w:rsidR="0016185B" w:rsidRDefault="0016185B" w:rsidP="0042252A">
            <w:pPr>
              <w:autoSpaceDE w:val="0"/>
              <w:autoSpaceDN w:val="0"/>
              <w:adjustRightInd w:val="0"/>
              <w:jc w:val="both"/>
              <w:rPr>
                <w:rFonts w:ascii="Verdana" w:hAnsi="Verdana" w:cs="Verdana"/>
                <w:sz w:val="18"/>
                <w:szCs w:val="18"/>
              </w:rPr>
            </w:pPr>
          </w:p>
          <w:p w:rsidR="0016185B" w:rsidRDefault="0016185B" w:rsidP="0042252A">
            <w:pPr>
              <w:autoSpaceDE w:val="0"/>
              <w:autoSpaceDN w:val="0"/>
              <w:adjustRightInd w:val="0"/>
              <w:jc w:val="both"/>
              <w:rPr>
                <w:rFonts w:ascii="Verdana" w:hAnsi="Verdana" w:cs="Verdana"/>
                <w:sz w:val="18"/>
                <w:szCs w:val="18"/>
              </w:rPr>
            </w:pPr>
          </w:p>
          <w:p w:rsidR="0016185B" w:rsidRPr="0012057F" w:rsidRDefault="0016185B" w:rsidP="0042252A">
            <w:pPr>
              <w:autoSpaceDE w:val="0"/>
              <w:autoSpaceDN w:val="0"/>
              <w:adjustRightInd w:val="0"/>
              <w:jc w:val="both"/>
              <w:rPr>
                <w:rFonts w:ascii="Verdana" w:hAnsi="Verdana" w:cs="Verdana"/>
                <w:sz w:val="18"/>
                <w:szCs w:val="18"/>
              </w:rPr>
            </w:pPr>
            <w:r w:rsidRPr="0012057F">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rsidP="0042252A">
            <w:pPr>
              <w:autoSpaceDE w:val="0"/>
              <w:autoSpaceDN w:val="0"/>
              <w:adjustRightInd w:val="0"/>
              <w:jc w:val="both"/>
              <w:rPr>
                <w:rFonts w:ascii="Verdana" w:hAnsi="Verdana" w:cs="Verdana"/>
                <w:sz w:val="18"/>
                <w:szCs w:val="18"/>
              </w:rPr>
            </w:pPr>
          </w:p>
          <w:p w:rsidR="0016185B" w:rsidRPr="0012057F" w:rsidRDefault="0016185B" w:rsidP="0042252A">
            <w:pPr>
              <w:autoSpaceDE w:val="0"/>
              <w:autoSpaceDN w:val="0"/>
              <w:adjustRightInd w:val="0"/>
              <w:jc w:val="both"/>
              <w:rPr>
                <w:rFonts w:ascii="Verdana" w:hAnsi="Verdana" w:cs="Verdana"/>
                <w:sz w:val="18"/>
                <w:szCs w:val="18"/>
              </w:rPr>
            </w:pPr>
            <w:r w:rsidRPr="0012057F">
              <w:rPr>
                <w:rFonts w:ascii="Verdana" w:hAnsi="Verdana" w:cs="Verdana"/>
                <w:sz w:val="18"/>
                <w:szCs w:val="18"/>
              </w:rPr>
              <w:t>3. Distinguir aspectos socioculturales y sociolingüísticos, concretos y significativos de distintos países, como características propias, hábitos, convenciones, costumbres, creencias, valores y</w:t>
            </w:r>
            <w:r>
              <w:rPr>
                <w:rFonts w:ascii="Verdana" w:hAnsi="Verdana" w:cs="Verdana"/>
                <w:sz w:val="18"/>
                <w:szCs w:val="18"/>
              </w:rPr>
              <w:t xml:space="preserve"> </w:t>
            </w:r>
            <w:r w:rsidRPr="0012057F">
              <w:rPr>
                <w:rFonts w:ascii="Verdana" w:hAnsi="Verdana" w:cs="Verdana"/>
                <w:sz w:val="18"/>
                <w:szCs w:val="18"/>
              </w:rPr>
              <w:t>actitudes, aplicando los conocimientos adquiridos a una comprensión oral, respetando las normas de cortesía básicas y demostrando respeto a las diferencias.</w:t>
            </w:r>
          </w:p>
          <w:p w:rsidR="0016185B" w:rsidRDefault="0016185B" w:rsidP="0042252A">
            <w:pPr>
              <w:autoSpaceDE w:val="0"/>
              <w:autoSpaceDN w:val="0"/>
              <w:adjustRightInd w:val="0"/>
              <w:jc w:val="both"/>
              <w:rPr>
                <w:rFonts w:ascii="Verdana" w:hAnsi="Verdana" w:cs="Verdana"/>
                <w:sz w:val="18"/>
                <w:szCs w:val="18"/>
              </w:rPr>
            </w:pPr>
          </w:p>
          <w:p w:rsidR="0016185B" w:rsidRPr="0012057F" w:rsidRDefault="0016185B" w:rsidP="0042252A">
            <w:pPr>
              <w:autoSpaceDE w:val="0"/>
              <w:autoSpaceDN w:val="0"/>
              <w:adjustRightInd w:val="0"/>
              <w:jc w:val="both"/>
              <w:rPr>
                <w:rFonts w:ascii="Verdana" w:hAnsi="Verdana" w:cs="Verdana"/>
                <w:sz w:val="18"/>
                <w:szCs w:val="18"/>
              </w:rPr>
            </w:pPr>
            <w:r w:rsidRPr="0012057F">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Pr="006C0B93" w:rsidRDefault="0016185B" w:rsidP="0042252A">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Pr="00DD2A65" w:rsidRDefault="0016185B" w:rsidP="0042252A">
            <w:pPr>
              <w:jc w:val="both"/>
              <w:rPr>
                <w:rFonts w:ascii="Verdana" w:hAnsi="Verdana" w:cs="Verdana"/>
                <w:sz w:val="18"/>
                <w:szCs w:val="18"/>
              </w:rPr>
            </w:pPr>
            <w:r w:rsidRPr="00DD2A65">
              <w:rPr>
                <w:rFonts w:ascii="Verdana" w:hAnsi="Verdana" w:cs="Verdana"/>
                <w:sz w:val="18"/>
                <w:szCs w:val="18"/>
              </w:rPr>
              <w:t>1.1 Identifica la función comunicativa del texto oral (expresión de la opinión y ofrecimiento de ayuda; narración de hechos pasados recientes).</w:t>
            </w:r>
            <w:r>
              <w:rPr>
                <w:rFonts w:ascii="Verdana" w:hAnsi="Verdana" w:cs="Verdana"/>
                <w:sz w:val="18"/>
                <w:szCs w:val="18"/>
              </w:rPr>
              <w:t xml:space="preserve"> (CL, AA, SIEE)</w:t>
            </w:r>
          </w:p>
          <w:p w:rsidR="0016185B" w:rsidRDefault="0016185B" w:rsidP="0042252A">
            <w:pPr>
              <w:jc w:val="both"/>
              <w:rPr>
                <w:rFonts w:ascii="Verdana" w:hAnsi="Verdana" w:cs="Verdana"/>
                <w:sz w:val="18"/>
                <w:szCs w:val="18"/>
              </w:rPr>
            </w:pPr>
          </w:p>
          <w:p w:rsidR="0016185B" w:rsidRPr="00DD2A65" w:rsidRDefault="0016185B" w:rsidP="0042252A">
            <w:pPr>
              <w:jc w:val="both"/>
              <w:rPr>
                <w:rFonts w:ascii="Verdana" w:hAnsi="Verdana" w:cs="Verdana"/>
                <w:sz w:val="18"/>
                <w:szCs w:val="18"/>
              </w:rPr>
            </w:pPr>
            <w:r w:rsidRPr="00DD2A65">
              <w:rPr>
                <w:rFonts w:ascii="Verdana" w:hAnsi="Verdana" w:cs="Verdana"/>
                <w:sz w:val="18"/>
                <w:szCs w:val="18"/>
              </w:rPr>
              <w:t>1.2 Deduce el significado de textos orales en lengua estándar, con estructuras simples y léxico de uso muy frecuente.</w:t>
            </w:r>
            <w:r>
              <w:rPr>
                <w:rFonts w:ascii="Verdana" w:hAnsi="Verdana" w:cs="Verdana"/>
                <w:sz w:val="18"/>
                <w:szCs w:val="18"/>
              </w:rPr>
              <w:t xml:space="preserve"> (CL, AA)</w:t>
            </w: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r w:rsidRPr="00DD2A65">
              <w:rPr>
                <w:rFonts w:ascii="Verdana" w:hAnsi="Verdana" w:cs="Verdana"/>
                <w:sz w:val="18"/>
                <w:szCs w:val="18"/>
              </w:rPr>
              <w:t>1.3 Comprende, de forma autónoma con ayudas puntuales del docente, temas relacionados con referentes socioculturales de interés general del ámbito público, en un contexto conversacional.</w:t>
            </w:r>
            <w:r>
              <w:rPr>
                <w:rFonts w:ascii="Verdana" w:hAnsi="Verdana" w:cs="Verdana"/>
                <w:sz w:val="18"/>
                <w:szCs w:val="18"/>
              </w:rPr>
              <w:t xml:space="preserve"> (CL, CD, AA, SIEE)</w:t>
            </w:r>
          </w:p>
          <w:p w:rsidR="0016185B" w:rsidRPr="00DD2A65"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r w:rsidRPr="00DD2A65">
              <w:rPr>
                <w:rFonts w:ascii="Verdana" w:hAnsi="Verdana" w:cs="Verdana"/>
                <w:sz w:val="18"/>
                <w:szCs w:val="18"/>
              </w:rPr>
              <w:t>1.4 Discrimina la intención comunicativa del emisor a través de patrones sonoros, acentuales, rítmicos y de entonación.</w:t>
            </w:r>
            <w:r>
              <w:rPr>
                <w:rFonts w:ascii="Verdana" w:hAnsi="Verdana" w:cs="Verdana"/>
                <w:sz w:val="18"/>
                <w:szCs w:val="18"/>
              </w:rPr>
              <w:t xml:space="preserve"> (CL, CD, AA, SIEE)</w:t>
            </w:r>
          </w:p>
          <w:p w:rsidR="0016185B" w:rsidRPr="00DD2A65"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r w:rsidRPr="00DD2A65">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r>
              <w:rPr>
                <w:rFonts w:ascii="Verdana" w:hAnsi="Verdana" w:cs="Verdana"/>
                <w:sz w:val="18"/>
                <w:szCs w:val="18"/>
              </w:rPr>
              <w:t xml:space="preserve"> (CL, AA, SIEE)</w:t>
            </w:r>
          </w:p>
          <w:p w:rsidR="0016185B" w:rsidRPr="00DD2A65"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r w:rsidRPr="00DD2A65">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r>
              <w:rPr>
                <w:rFonts w:ascii="Verdana" w:hAnsi="Verdana" w:cs="Verdana"/>
                <w:sz w:val="18"/>
                <w:szCs w:val="18"/>
              </w:rPr>
              <w:t xml:space="preserve"> (CL, CSC)</w:t>
            </w:r>
          </w:p>
          <w:p w:rsidR="0016185B" w:rsidRPr="00DD2A65"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Default="0016185B" w:rsidP="0042252A">
            <w:pPr>
              <w:jc w:val="both"/>
              <w:rPr>
                <w:rFonts w:ascii="Verdana" w:hAnsi="Verdana" w:cs="Verdana"/>
                <w:sz w:val="18"/>
                <w:szCs w:val="18"/>
              </w:rPr>
            </w:pPr>
          </w:p>
          <w:p w:rsidR="0016185B" w:rsidRPr="0042252A" w:rsidRDefault="0016185B" w:rsidP="0042252A">
            <w:pPr>
              <w:jc w:val="both"/>
              <w:rPr>
                <w:rFonts w:ascii="Verdana" w:hAnsi="Verdana" w:cs="Verdana"/>
                <w:sz w:val="18"/>
                <w:szCs w:val="18"/>
              </w:rPr>
            </w:pPr>
            <w:r w:rsidRPr="00DD2A65">
              <w:rPr>
                <w:rFonts w:ascii="Verdana" w:hAnsi="Verdana" w:cs="Verdana"/>
                <w:sz w:val="18"/>
                <w:szCs w:val="18"/>
              </w:rPr>
              <w:t>4.1 Identifica, de manera autónoma, un repertorio de léxico oral de alta frecuencia relacionado con referentes socioculturales de interés general del ámbito público.</w:t>
            </w:r>
            <w:r>
              <w:rPr>
                <w:rFonts w:ascii="Verdana" w:hAnsi="Verdana" w:cs="Verdana"/>
                <w:sz w:val="18"/>
                <w:szCs w:val="18"/>
              </w:rPr>
              <w:t xml:space="preserve">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What are Zero Zendell’s plans? </w:t>
            </w:r>
            <w:r w:rsidRPr="00481F01">
              <w:rPr>
                <w:rFonts w:ascii="Verdana" w:hAnsi="Verdana" w:cs="Verdana"/>
                <w:b/>
                <w:bCs/>
                <w:sz w:val="18"/>
                <w:szCs w:val="18"/>
              </w:rPr>
              <w:t>L1. pp.6-7. CL</w:t>
            </w:r>
          </w:p>
          <w:p w:rsidR="0016185B" w:rsidRPr="00C412BA" w:rsidRDefault="0016185B" w:rsidP="00991AAF">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991AAF">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991AA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991AAF">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991AA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answer. </w:t>
            </w:r>
            <w:r w:rsidRPr="00481F01">
              <w:rPr>
                <w:rFonts w:ascii="Verdana" w:hAnsi="Verdana" w:cs="Verdana"/>
                <w:b/>
                <w:bCs/>
                <w:sz w:val="18"/>
                <w:szCs w:val="18"/>
              </w:rPr>
              <w:t>L1, p.8. CL</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2432F9">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L1, p.8. </w:t>
            </w:r>
            <w:r w:rsidRPr="00481F01">
              <w:rPr>
                <w:rFonts w:ascii="Verdana" w:hAnsi="Verdana" w:cs="Verdana"/>
                <w:b/>
                <w:bCs/>
                <w:sz w:val="18"/>
                <w:szCs w:val="18"/>
              </w:rPr>
              <w:t>CL, CSC</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432F9">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point. L1, p.8. </w:t>
            </w:r>
            <w:r w:rsidRPr="00481F01">
              <w:rPr>
                <w:rFonts w:ascii="Verdana" w:hAnsi="Verdana" w:cs="Verdana"/>
                <w:b/>
                <w:bCs/>
                <w:sz w:val="18"/>
                <w:szCs w:val="18"/>
              </w:rPr>
              <w:t>CL</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432F9">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L2, p.9. </w:t>
            </w:r>
            <w:r w:rsidRPr="00481F01">
              <w:rPr>
                <w:rFonts w:ascii="Verdana" w:hAnsi="Verdana" w:cs="Verdana"/>
                <w:b/>
                <w:bCs/>
                <w:sz w:val="18"/>
                <w:szCs w:val="18"/>
              </w:rPr>
              <w:t>CL, CSC</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432F9">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L3, p.10. </w:t>
            </w:r>
            <w:r w:rsidRPr="00481F01">
              <w:rPr>
                <w:rFonts w:ascii="Verdana" w:hAnsi="Verdana" w:cs="Verdana"/>
                <w:b/>
                <w:bCs/>
                <w:sz w:val="18"/>
                <w:szCs w:val="18"/>
              </w:rPr>
              <w:t>CL</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432F9">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L4, p.11. </w:t>
            </w:r>
            <w:r w:rsidRPr="00481F01">
              <w:rPr>
                <w:rFonts w:ascii="Verdana" w:hAnsi="Verdana" w:cs="Verdana"/>
                <w:b/>
                <w:bCs/>
                <w:sz w:val="18"/>
                <w:szCs w:val="18"/>
              </w:rPr>
              <w:t>CL, CMCT</w:t>
            </w:r>
          </w:p>
          <w:p w:rsidR="0016185B" w:rsidRPr="00C412BA" w:rsidRDefault="0016185B" w:rsidP="002432F9">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432F9">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3013B2" w:rsidRDefault="0016185B" w:rsidP="00ED7EBB">
            <w:pPr>
              <w:rPr>
                <w:rFonts w:ascii="Verdana" w:hAnsi="Verdana" w:cs="Verdana"/>
                <w:b/>
                <w:bCs/>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2: PRODUCCIÓN DE TEXTOS ORALES: EXPRESIÓN E INTERACCIÓN</w:t>
            </w:r>
          </w:p>
        </w:tc>
      </w:tr>
      <w:tr w:rsidR="0016185B" w:rsidRPr="006C0B93">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6C0B93" w:rsidRDefault="0016185B" w:rsidP="00352CF6">
            <w:pPr>
              <w:autoSpaceDE w:val="0"/>
              <w:autoSpaceDN w:val="0"/>
              <w:adjustRightInd w:val="0"/>
              <w:rPr>
                <w:rFonts w:ascii="Verdana" w:hAnsi="Verdana" w:cs="Verdana"/>
                <w:b/>
                <w:bCs/>
                <w:sz w:val="18"/>
                <w:szCs w:val="18"/>
              </w:rPr>
            </w:pPr>
            <w:r w:rsidRPr="006C0B93">
              <w:rPr>
                <w:rFonts w:ascii="Verdana" w:hAnsi="Verdana" w:cs="Verdana"/>
                <w:sz w:val="18"/>
                <w:szCs w:val="18"/>
              </w:rPr>
              <w:br w:type="page"/>
            </w:r>
            <w:r w:rsidRPr="006C0B93">
              <w:rPr>
                <w:rFonts w:ascii="Verdana" w:hAnsi="Verdana" w:cs="Verdana"/>
                <w:b/>
                <w:bCs/>
                <w:sz w:val="18"/>
                <w:szCs w:val="18"/>
              </w:rPr>
              <w:t>FUNCIONES COMUNICATIVAS</w:t>
            </w:r>
          </w:p>
          <w:p w:rsidR="0016185B" w:rsidRPr="00384A9F" w:rsidRDefault="0016185B" w:rsidP="006C0B93">
            <w:pPr>
              <w:tabs>
                <w:tab w:val="left" w:pos="397"/>
              </w:tabs>
              <w:rPr>
                <w:rFonts w:ascii="Verdana" w:hAnsi="Verdana" w:cs="Verdana"/>
                <w:sz w:val="18"/>
                <w:szCs w:val="18"/>
              </w:rPr>
            </w:pPr>
            <w:r w:rsidRPr="00384A9F">
              <w:rPr>
                <w:rFonts w:ascii="Verdana" w:hAnsi="Verdana" w:cs="Verdana"/>
                <w:sz w:val="18"/>
                <w:szCs w:val="18"/>
              </w:rPr>
              <w:t>Participar en comunicaciones orales:</w:t>
            </w:r>
          </w:p>
          <w:p w:rsidR="0016185B" w:rsidRPr="00025CE7" w:rsidRDefault="0016185B" w:rsidP="00E9407C">
            <w:pPr>
              <w:pStyle w:val="ListParagraph"/>
              <w:numPr>
                <w:ilvl w:val="0"/>
                <w:numId w:val="125"/>
              </w:numPr>
              <w:ind w:left="459"/>
              <w:rPr>
                <w:rFonts w:ascii="Verdana" w:hAnsi="Verdana" w:cs="Verdana"/>
                <w:sz w:val="18"/>
                <w:szCs w:val="18"/>
              </w:rPr>
            </w:pPr>
            <w:r w:rsidRPr="00255DA6">
              <w:rPr>
                <w:rFonts w:ascii="Verdana" w:hAnsi="Verdana" w:cs="Verdana"/>
                <w:sz w:val="18"/>
                <w:szCs w:val="18"/>
              </w:rPr>
              <w:t>Utilizando el vocabulario de la unidad: verbos de percepción, despedidas, profesiones.</w:t>
            </w:r>
          </w:p>
          <w:p w:rsidR="0016185B" w:rsidRPr="00384A9F" w:rsidRDefault="0016185B" w:rsidP="00E9407C">
            <w:pPr>
              <w:numPr>
                <w:ilvl w:val="0"/>
                <w:numId w:val="125"/>
              </w:numPr>
              <w:ind w:left="459"/>
              <w:rPr>
                <w:rFonts w:ascii="Verdana" w:hAnsi="Verdana" w:cs="Verdana"/>
                <w:i/>
                <w:iCs/>
                <w:sz w:val="18"/>
                <w:szCs w:val="18"/>
              </w:rPr>
            </w:pPr>
            <w:r w:rsidRPr="00384A9F">
              <w:rPr>
                <w:rFonts w:ascii="Verdana" w:hAnsi="Verdana" w:cs="Verdana"/>
                <w:sz w:val="18"/>
                <w:szCs w:val="18"/>
              </w:rPr>
              <w:t xml:space="preserve">Diciendo palabras del recuadro </w:t>
            </w:r>
            <w:r w:rsidRPr="00384A9F">
              <w:rPr>
                <w:rFonts w:ascii="Verdana" w:hAnsi="Verdana" w:cs="Verdana"/>
                <w:i/>
                <w:iCs/>
                <w:sz w:val="18"/>
                <w:szCs w:val="18"/>
              </w:rPr>
              <w:t>Look!</w:t>
            </w:r>
          </w:p>
          <w:p w:rsidR="0016185B" w:rsidRPr="00384A9F" w:rsidRDefault="0016185B" w:rsidP="00E9407C">
            <w:pPr>
              <w:numPr>
                <w:ilvl w:val="0"/>
                <w:numId w:val="125"/>
              </w:numPr>
              <w:ind w:left="459"/>
              <w:rPr>
                <w:rFonts w:ascii="Verdana" w:hAnsi="Verdana" w:cs="Verdana"/>
                <w:i/>
                <w:iCs/>
                <w:sz w:val="18"/>
                <w:szCs w:val="18"/>
              </w:rPr>
            </w:pPr>
            <w:r w:rsidRPr="00384A9F">
              <w:rPr>
                <w:rFonts w:ascii="Verdana" w:hAnsi="Verdana" w:cs="Verdana"/>
                <w:sz w:val="18"/>
                <w:szCs w:val="18"/>
              </w:rPr>
              <w:t xml:space="preserve">Haciendo y respondiendo preguntas sobre los </w:t>
            </w:r>
            <w:r w:rsidRPr="00384A9F">
              <w:rPr>
                <w:rFonts w:ascii="Verdana" w:hAnsi="Verdana" w:cs="Verdana"/>
                <w:i/>
                <w:iCs/>
                <w:sz w:val="18"/>
                <w:szCs w:val="18"/>
              </w:rPr>
              <w:t>topics</w:t>
            </w:r>
            <w:r w:rsidRPr="00384A9F">
              <w:rPr>
                <w:rFonts w:ascii="Verdana" w:hAnsi="Verdana" w:cs="Verdana"/>
                <w:sz w:val="18"/>
                <w:szCs w:val="18"/>
              </w:rPr>
              <w:t xml:space="preserve"> de la unidad.</w:t>
            </w:r>
          </w:p>
          <w:p w:rsidR="0016185B" w:rsidRPr="00384A9F" w:rsidRDefault="0016185B" w:rsidP="00E9407C">
            <w:pPr>
              <w:numPr>
                <w:ilvl w:val="0"/>
                <w:numId w:val="125"/>
              </w:numPr>
              <w:ind w:left="459"/>
              <w:rPr>
                <w:rFonts w:ascii="Verdana" w:hAnsi="Verdana" w:cs="Verdana"/>
                <w:i/>
                <w:iCs/>
                <w:sz w:val="18"/>
                <w:szCs w:val="18"/>
              </w:rPr>
            </w:pPr>
            <w:r w:rsidRPr="00384A9F">
              <w:rPr>
                <w:rFonts w:ascii="Verdana" w:hAnsi="Verdana" w:cs="Verdana"/>
                <w:sz w:val="18"/>
                <w:szCs w:val="18"/>
              </w:rPr>
              <w:t>Respondiendo a preguntas formuladas por el profesor y compañeros.</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6C0B93" w:rsidRDefault="0016185B" w:rsidP="00352CF6">
            <w:pPr>
              <w:autoSpaceDE w:val="0"/>
              <w:autoSpaceDN w:val="0"/>
              <w:adjustRightInd w:val="0"/>
              <w:rPr>
                <w:rFonts w:ascii="Verdana" w:hAnsi="Verdana" w:cs="Verdana"/>
                <w:sz w:val="18"/>
                <w:szCs w:val="18"/>
              </w:rPr>
            </w:pPr>
          </w:p>
          <w:p w:rsidR="0016185B" w:rsidRPr="006C0B93" w:rsidRDefault="0016185B" w:rsidP="00352CF6">
            <w:pPr>
              <w:autoSpaceDE w:val="0"/>
              <w:autoSpaceDN w:val="0"/>
              <w:adjustRightInd w:val="0"/>
              <w:rPr>
                <w:rFonts w:ascii="Verdana" w:hAnsi="Verdana" w:cs="Verdana"/>
                <w:b/>
                <w:bCs/>
                <w:sz w:val="18"/>
                <w:szCs w:val="18"/>
              </w:rPr>
            </w:pPr>
            <w:r w:rsidRPr="006C0B93">
              <w:rPr>
                <w:rFonts w:ascii="Verdana" w:hAnsi="Verdana" w:cs="Verdana"/>
                <w:b/>
                <w:bCs/>
                <w:sz w:val="18"/>
                <w:szCs w:val="18"/>
              </w:rPr>
              <w:t>ESTRATEGÍAS</w:t>
            </w:r>
          </w:p>
          <w:p w:rsidR="0016185B" w:rsidRPr="006C0B93" w:rsidRDefault="0016185B" w:rsidP="00352CF6">
            <w:pPr>
              <w:autoSpaceDE w:val="0"/>
              <w:autoSpaceDN w:val="0"/>
              <w:adjustRightInd w:val="0"/>
              <w:rPr>
                <w:rFonts w:ascii="Verdana" w:hAnsi="Verdana" w:cs="Verdana"/>
                <w:sz w:val="18"/>
                <w:szCs w:val="18"/>
                <w:u w:val="single"/>
              </w:rPr>
            </w:pPr>
            <w:r w:rsidRPr="006C0B93">
              <w:rPr>
                <w:rFonts w:ascii="Verdana" w:hAnsi="Verdana" w:cs="Verdana"/>
                <w:sz w:val="18"/>
                <w:szCs w:val="18"/>
                <w:u w:val="single"/>
              </w:rPr>
              <w:t>Planificación:</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6C0B93" w:rsidRDefault="0016185B" w:rsidP="00352CF6">
            <w:pPr>
              <w:autoSpaceDE w:val="0"/>
              <w:autoSpaceDN w:val="0"/>
              <w:adjustRightInd w:val="0"/>
              <w:rPr>
                <w:rFonts w:ascii="Verdana" w:hAnsi="Verdana" w:cs="Verdana"/>
                <w:sz w:val="18"/>
                <w:szCs w:val="18"/>
                <w:u w:val="single"/>
              </w:rPr>
            </w:pPr>
            <w:r w:rsidRPr="006C0B93">
              <w:rPr>
                <w:rFonts w:ascii="Verdana" w:hAnsi="Verdana" w:cs="Verdana"/>
                <w:sz w:val="18"/>
                <w:szCs w:val="18"/>
                <w:u w:val="single"/>
              </w:rPr>
              <w:t>Ejecución:</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6C0B93" w:rsidRDefault="0016185B" w:rsidP="00352CF6">
            <w:pPr>
              <w:autoSpaceDE w:val="0"/>
              <w:autoSpaceDN w:val="0"/>
              <w:adjustRightInd w:val="0"/>
              <w:rPr>
                <w:rFonts w:ascii="Verdana" w:hAnsi="Verdana" w:cs="Verdana"/>
                <w:sz w:val="18"/>
                <w:szCs w:val="18"/>
                <w:u w:val="single"/>
              </w:rPr>
            </w:pPr>
            <w:r w:rsidRPr="006C0B93">
              <w:rPr>
                <w:rFonts w:ascii="Verdana" w:hAnsi="Verdana" w:cs="Verdana"/>
                <w:sz w:val="18"/>
                <w:szCs w:val="18"/>
                <w:u w:val="single"/>
              </w:rPr>
              <w:t>Revisión:</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6C0B93" w:rsidRDefault="0016185B" w:rsidP="00352CF6">
            <w:pPr>
              <w:autoSpaceDE w:val="0"/>
              <w:autoSpaceDN w:val="0"/>
              <w:adjustRightInd w:val="0"/>
              <w:rPr>
                <w:rFonts w:ascii="Verdana" w:hAnsi="Verdana" w:cs="Verdana"/>
                <w:b/>
                <w:bCs/>
                <w:sz w:val="18"/>
                <w:szCs w:val="18"/>
              </w:rPr>
            </w:pPr>
          </w:p>
          <w:p w:rsidR="0016185B" w:rsidRPr="006C0B93" w:rsidRDefault="0016185B" w:rsidP="00352CF6">
            <w:pPr>
              <w:autoSpaceDE w:val="0"/>
              <w:autoSpaceDN w:val="0"/>
              <w:adjustRightInd w:val="0"/>
              <w:rPr>
                <w:rFonts w:ascii="Verdana" w:hAnsi="Verdana" w:cs="Verdana"/>
                <w:b/>
                <w:bCs/>
                <w:sz w:val="18"/>
                <w:szCs w:val="18"/>
              </w:rPr>
            </w:pPr>
            <w:r w:rsidRPr="006C0B93">
              <w:rPr>
                <w:rFonts w:ascii="Verdana" w:hAnsi="Verdana" w:cs="Verdana"/>
                <w:b/>
                <w:bCs/>
                <w:sz w:val="18"/>
                <w:szCs w:val="18"/>
              </w:rPr>
              <w:t>ASPECTOS SOCIOCULTURALES Y SOCIOLINGÜÍSTICOS</w:t>
            </w:r>
          </w:p>
          <w:p w:rsidR="0016185B" w:rsidRPr="00025CE7" w:rsidRDefault="0016185B" w:rsidP="00E9407C">
            <w:pPr>
              <w:pStyle w:val="ListParagraph"/>
              <w:numPr>
                <w:ilvl w:val="0"/>
                <w:numId w:val="125"/>
              </w:numPr>
              <w:autoSpaceDE w:val="0"/>
              <w:autoSpaceDN w:val="0"/>
              <w:adjustRightInd w:val="0"/>
              <w:ind w:left="459"/>
              <w:rPr>
                <w:rFonts w:ascii="Verdana" w:hAnsi="Verdana" w:cs="Verdana"/>
                <w:sz w:val="18"/>
                <w:szCs w:val="18"/>
              </w:rPr>
            </w:pPr>
            <w:r w:rsidRPr="00255DA6">
              <w:rPr>
                <w:rFonts w:ascii="Verdana" w:hAnsi="Verdana" w:cs="Verdana"/>
                <w:sz w:val="18"/>
                <w:szCs w:val="18"/>
              </w:rPr>
              <w:t>Usa el lenguaje propio del aula.</w:t>
            </w:r>
          </w:p>
          <w:p w:rsidR="0016185B" w:rsidRPr="006C0B93" w:rsidRDefault="0016185B" w:rsidP="00E9407C">
            <w:pPr>
              <w:numPr>
                <w:ilvl w:val="0"/>
                <w:numId w:val="125"/>
              </w:numPr>
              <w:ind w:left="459"/>
              <w:rPr>
                <w:rFonts w:ascii="Verdana" w:hAnsi="Verdana" w:cs="Verdana"/>
                <w:sz w:val="18"/>
                <w:szCs w:val="18"/>
              </w:rPr>
            </w:pPr>
            <w:r w:rsidRPr="006C0B93">
              <w:rPr>
                <w:rFonts w:ascii="Verdana" w:hAnsi="Verdana" w:cs="Verdana"/>
                <w:sz w:val="18"/>
                <w:szCs w:val="18"/>
              </w:rPr>
              <w:t>Saluda, se presenta y se despide correctamente.</w:t>
            </w:r>
          </w:p>
          <w:p w:rsidR="0016185B" w:rsidRPr="006C0B93" w:rsidRDefault="0016185B" w:rsidP="00E9407C">
            <w:pPr>
              <w:numPr>
                <w:ilvl w:val="0"/>
                <w:numId w:val="125"/>
              </w:numPr>
              <w:ind w:left="459"/>
              <w:rPr>
                <w:rFonts w:ascii="Verdana" w:hAnsi="Verdana" w:cs="Verdana"/>
                <w:sz w:val="18"/>
                <w:szCs w:val="18"/>
              </w:rPr>
            </w:pPr>
            <w:r w:rsidRPr="006C0B93">
              <w:rPr>
                <w:rFonts w:ascii="Verdana" w:hAnsi="Verdana" w:cs="Verdana"/>
                <w:sz w:val="18"/>
                <w:szCs w:val="18"/>
              </w:rPr>
              <w:t>Trabaja en parejas.</w:t>
            </w:r>
          </w:p>
          <w:p w:rsidR="0016185B" w:rsidRPr="00025CE7" w:rsidRDefault="0016185B" w:rsidP="00E9407C">
            <w:pPr>
              <w:pStyle w:val="ListParagraph"/>
              <w:numPr>
                <w:ilvl w:val="0"/>
                <w:numId w:val="125"/>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apropiada del lenguaje no verbal.</w:t>
            </w:r>
          </w:p>
          <w:p w:rsidR="0016185B" w:rsidRPr="006C0B93"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6E0846" w:rsidRDefault="0016185B" w:rsidP="006C0B93">
            <w:pPr>
              <w:tabs>
                <w:tab w:val="num" w:pos="440"/>
              </w:tabs>
              <w:ind w:left="34" w:hanging="34"/>
              <w:rPr>
                <w:rFonts w:ascii="Verdana" w:hAnsi="Verdana" w:cs="Verdana"/>
                <w:sz w:val="18"/>
                <w:szCs w:val="18"/>
              </w:rPr>
            </w:pPr>
            <w:r w:rsidRPr="006E0846">
              <w:rPr>
                <w:rFonts w:ascii="Verdana" w:hAnsi="Verdana" w:cs="Verdana"/>
                <w:b/>
                <w:bCs/>
                <w:sz w:val="18"/>
                <w:szCs w:val="18"/>
              </w:rPr>
              <w:t>Verbos de percepción</w:t>
            </w:r>
            <w:r w:rsidRPr="006E0846">
              <w:rPr>
                <w:rFonts w:ascii="Verdana" w:hAnsi="Verdana" w:cs="Verdana"/>
                <w:sz w:val="18"/>
                <w:szCs w:val="18"/>
              </w:rPr>
              <w:t xml:space="preserve">: </w:t>
            </w:r>
            <w:r w:rsidRPr="006E0846">
              <w:rPr>
                <w:rFonts w:ascii="Verdana" w:hAnsi="Verdana" w:cs="Verdana"/>
                <w:i/>
                <w:iCs/>
                <w:sz w:val="18"/>
                <w:szCs w:val="18"/>
              </w:rPr>
              <w:t>smell, look, taste, sound, feel.</w:t>
            </w:r>
          </w:p>
          <w:p w:rsidR="0016185B" w:rsidRPr="006C0B93" w:rsidRDefault="0016185B" w:rsidP="006C0B93">
            <w:pPr>
              <w:tabs>
                <w:tab w:val="left" w:pos="175"/>
              </w:tabs>
              <w:ind w:left="34" w:hanging="34"/>
              <w:rPr>
                <w:rFonts w:ascii="Verdana" w:hAnsi="Verdana" w:cs="Verdana"/>
                <w:sz w:val="18"/>
                <w:szCs w:val="18"/>
                <w:lang w:val="en-US"/>
              </w:rPr>
            </w:pPr>
            <w:r w:rsidRPr="006C0B93">
              <w:rPr>
                <w:rFonts w:ascii="Verdana" w:hAnsi="Verdana" w:cs="Verdana"/>
                <w:b/>
                <w:bCs/>
                <w:sz w:val="18"/>
                <w:szCs w:val="18"/>
                <w:lang w:val="en-US"/>
              </w:rPr>
              <w:t>Profesiones</w:t>
            </w:r>
            <w:r w:rsidRPr="006C0B93">
              <w:rPr>
                <w:rFonts w:ascii="Verdana" w:hAnsi="Verdana" w:cs="Verdana"/>
                <w:sz w:val="18"/>
                <w:szCs w:val="18"/>
                <w:lang w:val="en-US"/>
              </w:rPr>
              <w:t xml:space="preserve">: </w:t>
            </w:r>
            <w:r w:rsidRPr="006C0B93">
              <w:rPr>
                <w:rFonts w:ascii="Verdana" w:hAnsi="Verdana" w:cs="Verdana"/>
                <w:i/>
                <w:iCs/>
                <w:sz w:val="18"/>
                <w:szCs w:val="18"/>
                <w:lang w:val="en-US"/>
              </w:rPr>
              <w:t>singer, secretary, gardener, hairdresser, receptionist, tour guide, chemist</w:t>
            </w:r>
          </w:p>
          <w:p w:rsidR="0016185B" w:rsidRPr="006C0B93" w:rsidRDefault="0016185B" w:rsidP="006C0B93">
            <w:pPr>
              <w:rPr>
                <w:rFonts w:ascii="Verdana" w:hAnsi="Verdana" w:cs="Verdana"/>
                <w:sz w:val="18"/>
                <w:szCs w:val="18"/>
                <w:lang w:val="en-US"/>
              </w:rPr>
            </w:pPr>
            <w:r w:rsidRPr="006C0B93">
              <w:rPr>
                <w:rFonts w:ascii="Verdana" w:hAnsi="Verdana" w:cs="Verdana"/>
                <w:b/>
                <w:bCs/>
                <w:sz w:val="18"/>
                <w:szCs w:val="18"/>
                <w:lang w:val="en-US"/>
              </w:rPr>
              <w:t>Receptive language</w:t>
            </w:r>
            <w:r w:rsidRPr="006C0B93">
              <w:rPr>
                <w:rFonts w:ascii="Verdana" w:hAnsi="Verdana" w:cs="Verdana"/>
                <w:sz w:val="18"/>
                <w:szCs w:val="18"/>
                <w:lang w:val="en-US"/>
              </w:rPr>
              <w:t xml:space="preserve">: </w:t>
            </w:r>
            <w:r w:rsidRPr="006C0B93">
              <w:rPr>
                <w:rFonts w:ascii="Verdana" w:hAnsi="Verdana" w:cs="Verdana"/>
                <w:i/>
                <w:iCs/>
                <w:sz w:val="18"/>
                <w:szCs w:val="18"/>
                <w:lang w:val="en-US"/>
              </w:rPr>
              <w:t xml:space="preserve">sign, chimpanzee, look after, something illegal, dangerous, need something + adjective. </w:t>
            </w:r>
          </w:p>
          <w:p w:rsidR="0016185B" w:rsidRPr="006C0B93" w:rsidRDefault="0016185B" w:rsidP="00352CF6">
            <w:pPr>
              <w:autoSpaceDE w:val="0"/>
              <w:autoSpaceDN w:val="0"/>
              <w:adjustRightInd w:val="0"/>
              <w:rPr>
                <w:rFonts w:ascii="Verdana" w:hAnsi="Verdana" w:cs="Verdana"/>
                <w:sz w:val="18"/>
                <w:szCs w:val="18"/>
                <w:lang w:val="en-US"/>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 xml:space="preserve">ESTRUCTURAS SINTÁCTICO-DISCURSIVAS </w:t>
            </w:r>
          </w:p>
          <w:p w:rsidR="0016185B" w:rsidRPr="006C0B93" w:rsidRDefault="0016185B" w:rsidP="006C0B93">
            <w:pPr>
              <w:ind w:left="34"/>
              <w:rPr>
                <w:rFonts w:ascii="Verdana" w:hAnsi="Verdana" w:cs="Verdana"/>
                <w:i/>
                <w:iCs/>
                <w:sz w:val="18"/>
                <w:szCs w:val="18"/>
                <w:lang w:val="en-US"/>
              </w:rPr>
            </w:pPr>
            <w:r w:rsidRPr="00AE0C2F">
              <w:rPr>
                <w:rFonts w:ascii="Verdana" w:hAnsi="Verdana" w:cs="Verdana"/>
                <w:b/>
                <w:bCs/>
                <w:i/>
                <w:iCs/>
                <w:sz w:val="18"/>
                <w:szCs w:val="18"/>
              </w:rPr>
              <w:t>Question tags</w:t>
            </w:r>
            <w:r w:rsidRPr="00AE0C2F">
              <w:rPr>
                <w:rFonts w:ascii="Verdana" w:hAnsi="Verdana" w:cs="Verdana"/>
                <w:i/>
                <w:iCs/>
                <w:sz w:val="18"/>
                <w:szCs w:val="18"/>
              </w:rPr>
              <w:t xml:space="preserve">. </w:t>
            </w:r>
            <w:r w:rsidRPr="006C0B93">
              <w:rPr>
                <w:rFonts w:ascii="Verdana" w:hAnsi="Verdana" w:cs="Verdana"/>
                <w:i/>
                <w:iCs/>
                <w:sz w:val="18"/>
                <w:szCs w:val="18"/>
                <w:lang w:val="en-US"/>
              </w:rPr>
              <w:t>He/She is...isn’t He/she? He/She isn’t... Is he/she? They/you are... aren’t they/ you? They/you aren’t... are they/you?See you tomorrow/soon/next week/ later/tonight.</w:t>
            </w:r>
          </w:p>
          <w:p w:rsidR="0016185B" w:rsidRPr="007318F8" w:rsidRDefault="0016185B" w:rsidP="007318F8">
            <w:pPr>
              <w:ind w:left="34"/>
              <w:rPr>
                <w:rFonts w:ascii="Verdana" w:hAnsi="Verdana" w:cs="Verdana"/>
                <w:sz w:val="18"/>
                <w:szCs w:val="18"/>
                <w:lang w:val="en-US"/>
              </w:rPr>
            </w:pPr>
            <w:r w:rsidRPr="006C0B93">
              <w:rPr>
                <w:rFonts w:ascii="Verdana" w:hAnsi="Verdana" w:cs="Verdana"/>
                <w:i/>
                <w:iCs/>
                <w:sz w:val="18"/>
                <w:szCs w:val="18"/>
                <w:lang w:val="en-US"/>
              </w:rPr>
              <w:t>see you in two days/half an hour.</w:t>
            </w:r>
            <w:r w:rsidRPr="007318F8">
              <w:rPr>
                <w:rFonts w:ascii="Verdana" w:hAnsi="Verdana" w:cs="Verdana"/>
                <w:i/>
                <w:iCs/>
                <w:sz w:val="18"/>
                <w:szCs w:val="18"/>
                <w:lang w:val="en-US"/>
              </w:rPr>
              <w:t>See you on Tuesday.</w:t>
            </w:r>
          </w:p>
          <w:p w:rsidR="0016185B" w:rsidRPr="006C0B93" w:rsidRDefault="0016185B" w:rsidP="00352CF6">
            <w:pPr>
              <w:autoSpaceDE w:val="0"/>
              <w:autoSpaceDN w:val="0"/>
              <w:adjustRightInd w:val="0"/>
              <w:rPr>
                <w:rFonts w:ascii="Verdana" w:hAnsi="Verdana" w:cs="Verdana"/>
                <w:b/>
                <w:bCs/>
                <w:sz w:val="18"/>
                <w:szCs w:val="18"/>
                <w:lang w:val="en-US"/>
              </w:rPr>
            </w:pPr>
          </w:p>
          <w:p w:rsidR="0016185B" w:rsidRPr="007318F8" w:rsidRDefault="0016185B" w:rsidP="00352CF6">
            <w:pPr>
              <w:autoSpaceDE w:val="0"/>
              <w:autoSpaceDN w:val="0"/>
              <w:adjustRightInd w:val="0"/>
              <w:rPr>
                <w:rFonts w:ascii="Verdana" w:hAnsi="Verdana" w:cs="Verdana"/>
                <w:b/>
                <w:bCs/>
                <w:sz w:val="18"/>
                <w:szCs w:val="18"/>
                <w:lang w:val="en-US"/>
              </w:rPr>
            </w:pPr>
            <w:r w:rsidRPr="007318F8">
              <w:rPr>
                <w:rFonts w:ascii="Verdana" w:hAnsi="Verdana" w:cs="Verdana"/>
                <w:b/>
                <w:bCs/>
                <w:sz w:val="18"/>
                <w:szCs w:val="18"/>
                <w:lang w:val="en-US"/>
              </w:rPr>
              <w:t>TRANSVERSALES</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25"/>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Pr="0012057F" w:rsidRDefault="0016185B" w:rsidP="00EC5F33">
            <w:pPr>
              <w:autoSpaceDE w:val="0"/>
              <w:autoSpaceDN w:val="0"/>
              <w:adjustRightInd w:val="0"/>
              <w:jc w:val="both"/>
              <w:rPr>
                <w:rFonts w:ascii="Verdana" w:hAnsi="Verdana" w:cs="Verdana"/>
                <w:sz w:val="18"/>
                <w:szCs w:val="18"/>
              </w:rPr>
            </w:pPr>
            <w:r w:rsidRPr="0012057F">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Pr="0012057F" w:rsidRDefault="0016185B" w:rsidP="00EC5F33">
            <w:pPr>
              <w:autoSpaceDE w:val="0"/>
              <w:autoSpaceDN w:val="0"/>
              <w:adjustRightInd w:val="0"/>
              <w:jc w:val="both"/>
              <w:rPr>
                <w:rFonts w:ascii="Verdana" w:hAnsi="Verdana" w:cs="Verdana"/>
                <w:sz w:val="18"/>
                <w:szCs w:val="18"/>
              </w:rPr>
            </w:pPr>
            <w:r w:rsidRPr="0012057F">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Pr="0012057F" w:rsidRDefault="0016185B" w:rsidP="00EC5F33">
            <w:pPr>
              <w:autoSpaceDE w:val="0"/>
              <w:autoSpaceDN w:val="0"/>
              <w:adjustRightInd w:val="0"/>
              <w:jc w:val="both"/>
              <w:rPr>
                <w:rFonts w:ascii="Verdana" w:hAnsi="Verdana" w:cs="Verdana"/>
                <w:sz w:val="18"/>
                <w:szCs w:val="18"/>
              </w:rPr>
            </w:pPr>
            <w:r w:rsidRPr="0012057F">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Pr="0012057F" w:rsidRDefault="0016185B" w:rsidP="00EC5F33">
            <w:pPr>
              <w:autoSpaceDE w:val="0"/>
              <w:autoSpaceDN w:val="0"/>
              <w:adjustRightInd w:val="0"/>
              <w:jc w:val="both"/>
              <w:rPr>
                <w:rFonts w:ascii="Verdana" w:hAnsi="Verdana" w:cs="Verdana"/>
                <w:sz w:val="18"/>
                <w:szCs w:val="18"/>
              </w:rPr>
            </w:pPr>
            <w:r w:rsidRPr="0012057F">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rsidP="00EC5F33">
            <w:pPr>
              <w:autoSpaceDE w:val="0"/>
              <w:autoSpaceDN w:val="0"/>
              <w:adjustRightInd w:val="0"/>
              <w:jc w:val="both"/>
              <w:rPr>
                <w:rFonts w:ascii="Verdana" w:hAnsi="Verdana" w:cs="Verdana"/>
                <w:sz w:val="18"/>
                <w:szCs w:val="18"/>
              </w:rPr>
            </w:pPr>
          </w:p>
          <w:p w:rsidR="0016185B" w:rsidRPr="0012057F" w:rsidRDefault="0016185B" w:rsidP="00EC5F33">
            <w:pPr>
              <w:autoSpaceDE w:val="0"/>
              <w:autoSpaceDN w:val="0"/>
              <w:adjustRightInd w:val="0"/>
              <w:jc w:val="both"/>
              <w:rPr>
                <w:rFonts w:ascii="Verdana" w:hAnsi="Verdana" w:cs="Verdana"/>
                <w:sz w:val="18"/>
                <w:szCs w:val="18"/>
              </w:rPr>
            </w:pPr>
            <w:r w:rsidRPr="0012057F">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Default="0016185B" w:rsidP="00EC5F33">
            <w:pPr>
              <w:autoSpaceDE w:val="0"/>
              <w:autoSpaceDN w:val="0"/>
              <w:adjustRightInd w:val="0"/>
              <w:jc w:val="both"/>
              <w:rPr>
                <w:rFonts w:ascii="Verdana" w:hAnsi="Verdana" w:cs="Verdana"/>
                <w:sz w:val="18"/>
                <w:szCs w:val="18"/>
              </w:rPr>
            </w:pPr>
          </w:p>
          <w:p w:rsidR="0016185B" w:rsidRPr="0012057F" w:rsidRDefault="0016185B" w:rsidP="00EC5F33">
            <w:pPr>
              <w:autoSpaceDE w:val="0"/>
              <w:autoSpaceDN w:val="0"/>
              <w:adjustRightInd w:val="0"/>
              <w:jc w:val="both"/>
              <w:rPr>
                <w:rFonts w:ascii="Verdana" w:hAnsi="Verdana" w:cs="Verdana"/>
                <w:sz w:val="18"/>
                <w:szCs w:val="18"/>
              </w:rPr>
            </w:pPr>
            <w:r w:rsidRPr="0012057F">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Pr="006C0B93" w:rsidRDefault="0016185B" w:rsidP="00EC5F33">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rsidP="00EC5F33">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r>
              <w:rPr>
                <w:rFonts w:ascii="Verdana" w:hAnsi="Verdana" w:cs="Verdana"/>
                <w:sz w:val="18"/>
                <w:szCs w:val="18"/>
              </w:rPr>
              <w:t xml:space="preserve"> (CL, SIEE)</w:t>
            </w:r>
          </w:p>
          <w:p w:rsidR="0016185B" w:rsidRDefault="0016185B" w:rsidP="00EC5F33">
            <w:pPr>
              <w:jc w:val="both"/>
              <w:rPr>
                <w:rFonts w:ascii="Verdana" w:hAnsi="Verdana" w:cs="Verdana"/>
                <w:sz w:val="18"/>
                <w:szCs w:val="18"/>
              </w:rPr>
            </w:pPr>
          </w:p>
          <w:p w:rsidR="0016185B" w:rsidRPr="00DD2A65" w:rsidRDefault="0016185B" w:rsidP="00EC5F33">
            <w:pPr>
              <w:jc w:val="both"/>
              <w:rPr>
                <w:rFonts w:ascii="Verdana" w:hAnsi="Verdana" w:cs="Verdana"/>
                <w:sz w:val="18"/>
                <w:szCs w:val="18"/>
              </w:rPr>
            </w:pPr>
            <w:r w:rsidRPr="00DD2A65">
              <w:rPr>
                <w:rFonts w:ascii="Verdana" w:hAnsi="Verdana" w:cs="Verdana"/>
                <w:sz w:val="18"/>
                <w:szCs w:val="18"/>
              </w:rPr>
              <w:t>1.2 Produce, de forma autónoma con ayudas puntuales docentes, textos que narren hechos pasados recientes.</w:t>
            </w:r>
            <w:r>
              <w:rPr>
                <w:rFonts w:ascii="Verdana" w:hAnsi="Verdana" w:cs="Verdana"/>
                <w:sz w:val="18"/>
                <w:szCs w:val="18"/>
              </w:rPr>
              <w:t xml:space="preserve"> (CL,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r>
              <w:rPr>
                <w:rFonts w:ascii="Verdana" w:hAnsi="Verdana" w:cs="Verdana"/>
                <w:sz w:val="18"/>
                <w:szCs w:val="18"/>
              </w:rPr>
              <w:t xml:space="preserve"> (CL, CD, AA,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r>
              <w:rPr>
                <w:rFonts w:ascii="Verdana" w:hAnsi="Verdana" w:cs="Verdana"/>
                <w:sz w:val="18"/>
                <w:szCs w:val="18"/>
              </w:rPr>
              <w:t xml:space="preserve"> (CL, AA)</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r>
              <w:rPr>
                <w:rFonts w:ascii="Verdana" w:hAnsi="Verdana" w:cs="Verdana"/>
                <w:sz w:val="18"/>
                <w:szCs w:val="18"/>
              </w:rPr>
              <w:t xml:space="preserve"> (CL, AA,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r>
              <w:rPr>
                <w:rFonts w:ascii="Verdana" w:hAnsi="Verdana" w:cs="Verdana"/>
                <w:sz w:val="18"/>
                <w:szCs w:val="18"/>
              </w:rPr>
              <w:t xml:space="preserve"> (CL, CD, AA, CSC,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w:t>
            </w:r>
            <w:r>
              <w:rPr>
                <w:rFonts w:ascii="Verdana" w:hAnsi="Verdana" w:cs="Verdana"/>
                <w:sz w:val="18"/>
                <w:szCs w:val="18"/>
              </w:rPr>
              <w:t xml:space="preserve"> (CL, AA, SIEE)</w:t>
            </w:r>
          </w:p>
          <w:p w:rsidR="0016185B" w:rsidRPr="00DD2A65" w:rsidRDefault="0016185B" w:rsidP="00EC5F33">
            <w:pPr>
              <w:jc w:val="both"/>
              <w:rPr>
                <w:rFonts w:ascii="Verdana" w:hAnsi="Verdana" w:cs="Verdana"/>
                <w:sz w:val="18"/>
                <w:szCs w:val="18"/>
              </w:rPr>
            </w:pPr>
          </w:p>
          <w:p w:rsidR="0016185B" w:rsidRPr="00DD2A65" w:rsidRDefault="0016185B" w:rsidP="00EC5F33">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r>
              <w:rPr>
                <w:rFonts w:ascii="Verdana" w:hAnsi="Verdana" w:cs="Verdana"/>
                <w:sz w:val="18"/>
                <w:szCs w:val="18"/>
              </w:rPr>
              <w:t xml:space="preserve"> (CL, CSC)</w:t>
            </w:r>
          </w:p>
          <w:p w:rsidR="0016185B" w:rsidRDefault="0016185B" w:rsidP="00EC5F3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r>
              <w:rPr>
                <w:rFonts w:ascii="Verdana" w:hAnsi="Verdana" w:cs="Verdana"/>
                <w:sz w:val="18"/>
                <w:szCs w:val="18"/>
              </w:rPr>
              <w:t xml:space="preserve"> (CL, CSC,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w:t>
            </w:r>
            <w:r>
              <w:rPr>
                <w:rFonts w:ascii="Verdana" w:hAnsi="Verdana" w:cs="Verdana"/>
                <w:sz w:val="18"/>
                <w:szCs w:val="18"/>
              </w:rPr>
              <w:t xml:space="preserve"> (CL,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r>
              <w:rPr>
                <w:rFonts w:ascii="Verdana" w:hAnsi="Verdana" w:cs="Verdana"/>
                <w:sz w:val="18"/>
                <w:szCs w:val="18"/>
              </w:rPr>
              <w:t xml:space="preserve"> (AA,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r>
              <w:rPr>
                <w:rFonts w:ascii="Verdana" w:hAnsi="Verdana" w:cs="Verdana"/>
                <w:sz w:val="18"/>
                <w:szCs w:val="18"/>
              </w:rPr>
              <w:t xml:space="preserve"> (AA,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r>
              <w:rPr>
                <w:rFonts w:ascii="Verdana" w:hAnsi="Verdana" w:cs="Verdana"/>
                <w:sz w:val="18"/>
                <w:szCs w:val="18"/>
              </w:rPr>
              <w:t xml:space="preserve"> (AA, CSC,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6.2 Participa en diálogos para resolver conflictos interpersonales preguntando adecuadamente y reformulando el contenido del discurso del interlocutor con un lenguaje respetuoso.</w:t>
            </w:r>
            <w:r>
              <w:rPr>
                <w:rFonts w:ascii="Verdana" w:hAnsi="Verdana" w:cs="Verdana"/>
                <w:sz w:val="18"/>
                <w:szCs w:val="18"/>
              </w:rPr>
              <w:t xml:space="preserve"> (CL, CSC)</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w:t>
            </w:r>
            <w:r>
              <w:rPr>
                <w:rFonts w:ascii="Verdana" w:hAnsi="Verdana" w:cs="Verdana"/>
                <w:sz w:val="18"/>
                <w:szCs w:val="18"/>
              </w:rPr>
              <w:t xml:space="preserve"> (CL, CSC, SIEE)</w:t>
            </w:r>
          </w:p>
          <w:p w:rsidR="0016185B" w:rsidRPr="00DD2A65" w:rsidRDefault="0016185B" w:rsidP="00EC5F33">
            <w:pPr>
              <w:jc w:val="both"/>
              <w:rPr>
                <w:rFonts w:ascii="Verdana" w:hAnsi="Verdana" w:cs="Verdana"/>
                <w:sz w:val="18"/>
                <w:szCs w:val="18"/>
              </w:rPr>
            </w:pPr>
          </w:p>
          <w:p w:rsidR="0016185B" w:rsidRDefault="0016185B" w:rsidP="00EC5F3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r>
              <w:rPr>
                <w:rFonts w:ascii="Verdana" w:hAnsi="Verdana" w:cs="Verdana"/>
                <w:sz w:val="18"/>
                <w:szCs w:val="18"/>
              </w:rPr>
              <w:t xml:space="preserve"> (CSC)</w:t>
            </w:r>
          </w:p>
          <w:p w:rsidR="0016185B" w:rsidRPr="006C0B93" w:rsidRDefault="0016185B" w:rsidP="00352CF6">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say. Use a question tag at the end. </w:t>
            </w:r>
            <w:r w:rsidRPr="00481F01">
              <w:rPr>
                <w:rFonts w:ascii="Verdana" w:hAnsi="Verdana" w:cs="Verdana"/>
                <w:b/>
                <w:bCs/>
                <w:sz w:val="18"/>
                <w:szCs w:val="18"/>
              </w:rPr>
              <w:t>L2, p.9. CL</w:t>
            </w:r>
          </w:p>
          <w:p w:rsidR="0016185B" w:rsidRDefault="0016185B" w:rsidP="002432F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2432F9">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2432F9">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L2, p.9. </w:t>
            </w:r>
            <w:r w:rsidRPr="00481F01">
              <w:rPr>
                <w:rFonts w:ascii="Verdana" w:hAnsi="Verdana" w:cs="Verdana"/>
                <w:b/>
                <w:bCs/>
                <w:sz w:val="18"/>
                <w:szCs w:val="18"/>
              </w:rPr>
              <w:t>CL, CSC</w:t>
            </w:r>
          </w:p>
          <w:p w:rsidR="0016185B" w:rsidRDefault="0016185B" w:rsidP="002432F9">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2432F9">
            <w:pPr>
              <w:jc w:val="both"/>
              <w:rPr>
                <w:rFonts w:ascii="Verdana" w:hAnsi="Verdana" w:cs="Verdana"/>
                <w:sz w:val="18"/>
                <w:szCs w:val="18"/>
              </w:rPr>
            </w:pPr>
            <w:r w:rsidRPr="00DD2A65">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w:t>
            </w:r>
          </w:p>
          <w:p w:rsidR="0016185B" w:rsidRDefault="0016185B" w:rsidP="002432F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2432F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say. What do these people do on Future Island? </w:t>
            </w:r>
            <w:r w:rsidRPr="00481F01">
              <w:rPr>
                <w:rFonts w:ascii="Verdana" w:hAnsi="Verdana" w:cs="Verdana"/>
                <w:b/>
                <w:bCs/>
                <w:sz w:val="18"/>
                <w:szCs w:val="18"/>
              </w:rPr>
              <w:t>L3, p.10. CL</w:t>
            </w:r>
          </w:p>
          <w:p w:rsidR="0016185B" w:rsidRDefault="0016185B" w:rsidP="007D2DF0">
            <w:pPr>
              <w:jc w:val="both"/>
              <w:rPr>
                <w:rFonts w:ascii="Verdana" w:hAnsi="Verdana" w:cs="Verdana"/>
                <w:sz w:val="18"/>
                <w:szCs w:val="18"/>
              </w:rPr>
            </w:pPr>
            <w:r w:rsidRPr="00DD2A65">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w:t>
            </w:r>
          </w:p>
          <w:p w:rsidR="0016185B" w:rsidRDefault="0016185B" w:rsidP="007D2D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3013B2" w:rsidRDefault="0016185B" w:rsidP="007D2DF0">
            <w:pPr>
              <w:jc w:val="both"/>
              <w:rPr>
                <w:rFonts w:ascii="Verdana" w:hAnsi="Verdana" w:cs="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9D0C0C">
        <w:tc>
          <w:tcPr>
            <w:tcW w:w="998" w:type="pct"/>
            <w:tcBorders>
              <w:top w:val="single" w:sz="4" w:space="0" w:color="auto"/>
              <w:left w:val="single" w:sz="4" w:space="0" w:color="auto"/>
              <w:bottom w:val="single" w:sz="4" w:space="0" w:color="auto"/>
              <w:right w:val="single" w:sz="4" w:space="0" w:color="auto"/>
            </w:tcBorders>
          </w:tcPr>
          <w:p w:rsidR="0016185B" w:rsidRPr="009D0C0C" w:rsidRDefault="0016185B" w:rsidP="00352CF6">
            <w:pPr>
              <w:autoSpaceDE w:val="0"/>
              <w:autoSpaceDN w:val="0"/>
              <w:adjustRightInd w:val="0"/>
              <w:rPr>
                <w:rFonts w:ascii="Verdana" w:hAnsi="Verdana" w:cs="Verdana"/>
                <w:b/>
                <w:bCs/>
                <w:sz w:val="18"/>
                <w:szCs w:val="18"/>
              </w:rPr>
            </w:pPr>
            <w:r w:rsidRPr="009D0C0C">
              <w:rPr>
                <w:rFonts w:ascii="Verdana" w:hAnsi="Verdana" w:cs="Verdana"/>
                <w:b/>
                <w:bCs/>
                <w:sz w:val="18"/>
                <w:szCs w:val="18"/>
              </w:rPr>
              <w:t>FUNCIONES COMUNICATIVAS</w:t>
            </w:r>
          </w:p>
          <w:p w:rsidR="0016185B" w:rsidRPr="009D0C0C" w:rsidRDefault="0016185B" w:rsidP="00352CF6">
            <w:pPr>
              <w:rPr>
                <w:rFonts w:ascii="Verdana" w:hAnsi="Verdana" w:cs="Verdana"/>
                <w:sz w:val="18"/>
                <w:szCs w:val="18"/>
              </w:rPr>
            </w:pPr>
            <w:r w:rsidRPr="009D0C0C">
              <w:rPr>
                <w:rFonts w:ascii="Verdana" w:hAnsi="Verdana" w:cs="Verdana"/>
                <w:sz w:val="18"/>
                <w:szCs w:val="18"/>
              </w:rPr>
              <w:t>Leer y entender textos relacionados con el tema de la unidad.</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Relación de las letras y los sonidos.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9D0C0C" w:rsidRDefault="0016185B" w:rsidP="00352CF6">
            <w:pPr>
              <w:autoSpaceDE w:val="0"/>
              <w:autoSpaceDN w:val="0"/>
              <w:adjustRightInd w:val="0"/>
              <w:rPr>
                <w:rFonts w:ascii="Verdana" w:hAnsi="Verdana" w:cs="Verdana"/>
                <w:b/>
                <w:bCs/>
                <w:sz w:val="18"/>
                <w:szCs w:val="18"/>
              </w:rPr>
            </w:pPr>
          </w:p>
          <w:p w:rsidR="0016185B" w:rsidRPr="009D0C0C" w:rsidRDefault="0016185B" w:rsidP="00352CF6">
            <w:pPr>
              <w:autoSpaceDE w:val="0"/>
              <w:autoSpaceDN w:val="0"/>
              <w:adjustRightInd w:val="0"/>
              <w:rPr>
                <w:rFonts w:ascii="Verdana" w:hAnsi="Verdana" w:cs="Verdana"/>
                <w:b/>
                <w:bCs/>
                <w:sz w:val="18"/>
                <w:szCs w:val="18"/>
              </w:rPr>
            </w:pPr>
            <w:r w:rsidRPr="009D0C0C">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9D0C0C" w:rsidRDefault="0016185B" w:rsidP="00352CF6">
            <w:pPr>
              <w:autoSpaceDE w:val="0"/>
              <w:autoSpaceDN w:val="0"/>
              <w:adjustRightInd w:val="0"/>
              <w:rPr>
                <w:rFonts w:ascii="Verdana" w:hAnsi="Verdana" w:cs="Verdana"/>
                <w:sz w:val="18"/>
                <w:szCs w:val="18"/>
              </w:rPr>
            </w:pPr>
          </w:p>
          <w:p w:rsidR="0016185B" w:rsidRPr="009D0C0C" w:rsidRDefault="0016185B" w:rsidP="00352CF6">
            <w:pPr>
              <w:autoSpaceDE w:val="0"/>
              <w:autoSpaceDN w:val="0"/>
              <w:adjustRightInd w:val="0"/>
              <w:ind w:left="459" w:hanging="426"/>
              <w:rPr>
                <w:rFonts w:ascii="Verdana" w:hAnsi="Verdana" w:cs="Verdana"/>
                <w:b/>
                <w:bCs/>
                <w:sz w:val="18"/>
                <w:szCs w:val="18"/>
              </w:rPr>
            </w:pPr>
            <w:r w:rsidRPr="009D0C0C">
              <w:rPr>
                <w:rFonts w:ascii="Verdana" w:hAnsi="Verdana" w:cs="Verdana"/>
                <w:b/>
                <w:bCs/>
                <w:sz w:val="18"/>
                <w:szCs w:val="18"/>
              </w:rPr>
              <w:t>ASPECTOS SOCIOCULTURALES Y SOCIOLINGÜÍSTICOS</w:t>
            </w:r>
          </w:p>
          <w:p w:rsidR="0016185B" w:rsidRPr="00025CE7" w:rsidRDefault="0016185B" w:rsidP="00E9407C">
            <w:pPr>
              <w:pStyle w:val="ListParagraph"/>
              <w:numPr>
                <w:ilvl w:val="0"/>
                <w:numId w:val="39"/>
              </w:numPr>
              <w:autoSpaceDE w:val="0"/>
              <w:autoSpaceDN w:val="0"/>
              <w:adjustRightInd w:val="0"/>
              <w:ind w:left="317" w:hanging="283"/>
              <w:rPr>
                <w:rFonts w:ascii="Verdana" w:hAnsi="Verdana" w:cs="Verdana"/>
                <w:sz w:val="18"/>
                <w:szCs w:val="18"/>
              </w:rPr>
            </w:pPr>
            <w:r w:rsidRPr="00255DA6">
              <w:rPr>
                <w:rFonts w:ascii="Verdana" w:hAnsi="Verdana" w:cs="Verdana"/>
                <w:sz w:val="18"/>
                <w:szCs w:val="18"/>
              </w:rPr>
              <w:t>Interés por los textos escritos.</w:t>
            </w:r>
          </w:p>
          <w:p w:rsidR="0016185B" w:rsidRPr="009D0C0C" w:rsidRDefault="0016185B" w:rsidP="00352CF6">
            <w:pPr>
              <w:autoSpaceDE w:val="0"/>
              <w:autoSpaceDN w:val="0"/>
              <w:adjustRightInd w:val="0"/>
              <w:ind w:left="36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6E0846" w:rsidRDefault="0016185B" w:rsidP="006C0B93">
            <w:pPr>
              <w:tabs>
                <w:tab w:val="num" w:pos="440"/>
              </w:tabs>
              <w:ind w:left="34" w:hanging="34"/>
              <w:rPr>
                <w:rFonts w:ascii="Verdana" w:hAnsi="Verdana" w:cs="Verdana"/>
                <w:sz w:val="18"/>
                <w:szCs w:val="18"/>
              </w:rPr>
            </w:pPr>
            <w:r w:rsidRPr="006E0846">
              <w:rPr>
                <w:rFonts w:ascii="Verdana" w:hAnsi="Verdana" w:cs="Verdana"/>
                <w:b/>
                <w:bCs/>
                <w:sz w:val="18"/>
                <w:szCs w:val="18"/>
              </w:rPr>
              <w:t>Verbos de percepción</w:t>
            </w:r>
            <w:r w:rsidRPr="006E0846">
              <w:rPr>
                <w:rFonts w:ascii="Verdana" w:hAnsi="Verdana" w:cs="Verdana"/>
                <w:sz w:val="18"/>
                <w:szCs w:val="18"/>
              </w:rPr>
              <w:t xml:space="preserve">: </w:t>
            </w:r>
            <w:r w:rsidRPr="006E0846">
              <w:rPr>
                <w:rFonts w:ascii="Verdana" w:hAnsi="Verdana" w:cs="Verdana"/>
                <w:i/>
                <w:iCs/>
                <w:sz w:val="18"/>
                <w:szCs w:val="18"/>
              </w:rPr>
              <w:t>smell, look, taste, sound, feel.</w:t>
            </w:r>
          </w:p>
          <w:p w:rsidR="0016185B" w:rsidRPr="009D0C0C" w:rsidRDefault="0016185B" w:rsidP="006C0B93">
            <w:pPr>
              <w:tabs>
                <w:tab w:val="left" w:pos="175"/>
              </w:tabs>
              <w:ind w:left="34" w:hanging="34"/>
              <w:rPr>
                <w:rFonts w:ascii="Verdana" w:hAnsi="Verdana" w:cs="Verdana"/>
                <w:sz w:val="18"/>
                <w:szCs w:val="18"/>
                <w:lang w:val="en-US"/>
              </w:rPr>
            </w:pPr>
            <w:r w:rsidRPr="009D0C0C">
              <w:rPr>
                <w:rFonts w:ascii="Verdana" w:hAnsi="Verdana" w:cs="Verdana"/>
                <w:b/>
                <w:bCs/>
                <w:sz w:val="18"/>
                <w:szCs w:val="18"/>
                <w:lang w:val="en-US"/>
              </w:rPr>
              <w:t>Profesiones</w:t>
            </w:r>
            <w:r w:rsidRPr="009D0C0C">
              <w:rPr>
                <w:rFonts w:ascii="Verdana" w:hAnsi="Verdana" w:cs="Verdana"/>
                <w:sz w:val="18"/>
                <w:szCs w:val="18"/>
                <w:lang w:val="en-US"/>
              </w:rPr>
              <w:t xml:space="preserve">: </w:t>
            </w:r>
            <w:r w:rsidRPr="009D0C0C">
              <w:rPr>
                <w:rFonts w:ascii="Verdana" w:hAnsi="Verdana" w:cs="Verdana"/>
                <w:i/>
                <w:iCs/>
                <w:sz w:val="18"/>
                <w:szCs w:val="18"/>
                <w:lang w:val="en-US"/>
              </w:rPr>
              <w:t>singer, secretary, gardener, hairdresser, receptionist, tour guide, chemist</w:t>
            </w:r>
          </w:p>
          <w:p w:rsidR="0016185B" w:rsidRPr="009D0C0C" w:rsidRDefault="0016185B" w:rsidP="006C0B93">
            <w:pPr>
              <w:rPr>
                <w:rFonts w:ascii="Verdana" w:hAnsi="Verdana" w:cs="Verdana"/>
                <w:sz w:val="18"/>
                <w:szCs w:val="18"/>
                <w:lang w:val="en-US"/>
              </w:rPr>
            </w:pPr>
            <w:r w:rsidRPr="009D0C0C">
              <w:rPr>
                <w:rFonts w:ascii="Verdana" w:hAnsi="Verdana" w:cs="Verdana"/>
                <w:b/>
                <w:bCs/>
                <w:sz w:val="18"/>
                <w:szCs w:val="18"/>
                <w:lang w:val="en-US"/>
              </w:rPr>
              <w:t>Receptive language</w:t>
            </w:r>
            <w:r w:rsidRPr="009D0C0C">
              <w:rPr>
                <w:rFonts w:ascii="Verdana" w:hAnsi="Verdana" w:cs="Verdana"/>
                <w:sz w:val="18"/>
                <w:szCs w:val="18"/>
                <w:lang w:val="en-US"/>
              </w:rPr>
              <w:t xml:space="preserve">: </w:t>
            </w:r>
            <w:r w:rsidRPr="009D0C0C">
              <w:rPr>
                <w:rFonts w:ascii="Verdana" w:hAnsi="Verdana" w:cs="Verdana"/>
                <w:i/>
                <w:iCs/>
                <w:sz w:val="18"/>
                <w:szCs w:val="18"/>
                <w:lang w:val="en-US"/>
              </w:rPr>
              <w:t xml:space="preserve">sign, chimpanzee, look after, something illegal, dangerous, need something + adjective. </w:t>
            </w:r>
          </w:p>
          <w:p w:rsidR="0016185B" w:rsidRPr="009D0C0C" w:rsidRDefault="0016185B" w:rsidP="00352CF6">
            <w:pPr>
              <w:autoSpaceDE w:val="0"/>
              <w:autoSpaceDN w:val="0"/>
              <w:adjustRightInd w:val="0"/>
              <w:rPr>
                <w:rFonts w:ascii="Verdana" w:hAnsi="Verdana" w:cs="Verdana"/>
                <w:sz w:val="18"/>
                <w:szCs w:val="18"/>
                <w:lang w:val="en-US"/>
              </w:rPr>
            </w:pPr>
          </w:p>
          <w:p w:rsidR="0016185B" w:rsidRPr="006E0846" w:rsidRDefault="0016185B" w:rsidP="00352CF6">
            <w:pPr>
              <w:rPr>
                <w:rFonts w:ascii="Verdana" w:hAnsi="Verdana" w:cs="Verdana"/>
                <w:b/>
                <w:bCs/>
                <w:sz w:val="18"/>
                <w:szCs w:val="18"/>
              </w:rPr>
            </w:pPr>
            <w:r w:rsidRPr="006E0846">
              <w:rPr>
                <w:rFonts w:ascii="Verdana" w:hAnsi="Verdana" w:cs="Verdana"/>
                <w:b/>
                <w:bCs/>
                <w:sz w:val="18"/>
                <w:szCs w:val="18"/>
              </w:rPr>
              <w:t>ESTRUCTURAS SINTÁCTICO-DISCURSIVAS</w:t>
            </w:r>
          </w:p>
          <w:p w:rsidR="0016185B" w:rsidRPr="009D0C0C" w:rsidRDefault="0016185B" w:rsidP="006C0B93">
            <w:pPr>
              <w:ind w:left="34"/>
              <w:rPr>
                <w:rFonts w:ascii="Verdana" w:hAnsi="Verdana" w:cs="Verdana"/>
                <w:i/>
                <w:iCs/>
                <w:sz w:val="18"/>
                <w:szCs w:val="18"/>
                <w:lang w:val="en-US"/>
              </w:rPr>
            </w:pPr>
            <w:r w:rsidRPr="00AE0C2F">
              <w:rPr>
                <w:rFonts w:ascii="Verdana" w:hAnsi="Verdana" w:cs="Verdana"/>
                <w:b/>
                <w:bCs/>
                <w:i/>
                <w:iCs/>
                <w:sz w:val="18"/>
                <w:szCs w:val="18"/>
              </w:rPr>
              <w:t>Question tags</w:t>
            </w:r>
            <w:r w:rsidRPr="00AE0C2F">
              <w:rPr>
                <w:rFonts w:ascii="Verdana" w:hAnsi="Verdana" w:cs="Verdana"/>
                <w:i/>
                <w:iCs/>
                <w:sz w:val="18"/>
                <w:szCs w:val="18"/>
              </w:rPr>
              <w:t xml:space="preserve">. </w:t>
            </w:r>
            <w:r w:rsidRPr="009D0C0C">
              <w:rPr>
                <w:rFonts w:ascii="Verdana" w:hAnsi="Verdana" w:cs="Verdana"/>
                <w:i/>
                <w:iCs/>
                <w:sz w:val="18"/>
                <w:szCs w:val="18"/>
                <w:lang w:val="en-US"/>
              </w:rPr>
              <w:t>He/She is...isn’t He/she? He/She isn’t... Is he/she? They/you are... aren’t they/ you? They/you aren’t... are they/you?See you tomorrow/soon/next week/ later/tonight.</w:t>
            </w:r>
          </w:p>
          <w:p w:rsidR="0016185B" w:rsidRPr="006E0846" w:rsidRDefault="0016185B" w:rsidP="007318F8">
            <w:pPr>
              <w:ind w:left="34"/>
              <w:rPr>
                <w:rFonts w:ascii="Verdana" w:hAnsi="Verdana" w:cs="Verdana"/>
                <w:sz w:val="18"/>
                <w:szCs w:val="18"/>
                <w:lang w:val="en-US"/>
              </w:rPr>
            </w:pPr>
            <w:r w:rsidRPr="009D0C0C">
              <w:rPr>
                <w:rFonts w:ascii="Verdana" w:hAnsi="Verdana" w:cs="Verdana"/>
                <w:i/>
                <w:iCs/>
                <w:sz w:val="18"/>
                <w:szCs w:val="18"/>
                <w:lang w:val="en-US"/>
              </w:rPr>
              <w:t>see you in two days/half an hour.</w:t>
            </w:r>
            <w:r w:rsidRPr="006E0846">
              <w:rPr>
                <w:rFonts w:ascii="Verdana" w:hAnsi="Verdana" w:cs="Verdana"/>
                <w:i/>
                <w:iCs/>
                <w:sz w:val="18"/>
                <w:szCs w:val="18"/>
                <w:lang w:val="en-US"/>
              </w:rPr>
              <w:t>See you on Tuesday.</w:t>
            </w:r>
          </w:p>
          <w:p w:rsidR="0016185B" w:rsidRPr="009D0C0C" w:rsidRDefault="0016185B" w:rsidP="00352CF6">
            <w:pPr>
              <w:rPr>
                <w:rFonts w:ascii="Verdana" w:hAnsi="Verdana" w:cs="Verdana"/>
                <w:sz w:val="18"/>
                <w:szCs w:val="18"/>
                <w:lang w:val="en-US"/>
              </w:rPr>
            </w:pPr>
          </w:p>
        </w:tc>
        <w:tc>
          <w:tcPr>
            <w:tcW w:w="1234" w:type="pct"/>
            <w:tcBorders>
              <w:top w:val="single" w:sz="4" w:space="0" w:color="auto"/>
              <w:left w:val="single" w:sz="4" w:space="0" w:color="auto"/>
              <w:bottom w:val="single" w:sz="4" w:space="0" w:color="auto"/>
              <w:right w:val="single" w:sz="4" w:space="0" w:color="auto"/>
            </w:tcBorders>
          </w:tcPr>
          <w:p w:rsidR="0016185B" w:rsidRPr="0012057F" w:rsidRDefault="0016185B" w:rsidP="00E123BF">
            <w:pPr>
              <w:autoSpaceDE w:val="0"/>
              <w:autoSpaceDN w:val="0"/>
              <w:adjustRightInd w:val="0"/>
              <w:jc w:val="both"/>
              <w:rPr>
                <w:rFonts w:ascii="Verdana" w:hAnsi="Verdana" w:cs="Verdana"/>
                <w:sz w:val="18"/>
                <w:szCs w:val="18"/>
              </w:rPr>
            </w:pPr>
            <w:r w:rsidRPr="0012057F">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r w:rsidRPr="0012057F">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Pr="0012057F" w:rsidRDefault="0016185B" w:rsidP="00E123BF">
            <w:pPr>
              <w:autoSpaceDE w:val="0"/>
              <w:autoSpaceDN w:val="0"/>
              <w:adjustRightInd w:val="0"/>
              <w:jc w:val="both"/>
              <w:rPr>
                <w:rFonts w:ascii="Verdana" w:hAnsi="Verdana" w:cs="Verdana"/>
                <w:sz w:val="18"/>
                <w:szCs w:val="18"/>
              </w:rPr>
            </w:pPr>
          </w:p>
          <w:p w:rsidR="0016185B" w:rsidRPr="0012057F" w:rsidRDefault="0016185B" w:rsidP="00E123BF">
            <w:pPr>
              <w:autoSpaceDE w:val="0"/>
              <w:autoSpaceDN w:val="0"/>
              <w:adjustRightInd w:val="0"/>
              <w:jc w:val="both"/>
              <w:rPr>
                <w:rFonts w:ascii="Verdana" w:hAnsi="Verdana" w:cs="Verdana"/>
                <w:sz w:val="18"/>
                <w:szCs w:val="18"/>
              </w:rPr>
            </w:pPr>
            <w:r w:rsidRPr="0012057F">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rsidP="00E123BF">
            <w:pPr>
              <w:autoSpaceDE w:val="0"/>
              <w:autoSpaceDN w:val="0"/>
              <w:adjustRightInd w:val="0"/>
              <w:jc w:val="both"/>
              <w:rPr>
                <w:rFonts w:ascii="Verdana" w:hAnsi="Verdana" w:cs="Verdana"/>
                <w:sz w:val="18"/>
                <w:szCs w:val="18"/>
              </w:rPr>
            </w:pPr>
          </w:p>
          <w:p w:rsidR="0016185B" w:rsidRDefault="0016185B" w:rsidP="00E123BF">
            <w:pPr>
              <w:autoSpaceDE w:val="0"/>
              <w:autoSpaceDN w:val="0"/>
              <w:adjustRightInd w:val="0"/>
              <w:jc w:val="both"/>
              <w:rPr>
                <w:rFonts w:ascii="Verdana" w:hAnsi="Verdana" w:cs="Verdana"/>
                <w:sz w:val="18"/>
                <w:szCs w:val="18"/>
              </w:rPr>
            </w:pPr>
          </w:p>
          <w:p w:rsidR="0016185B" w:rsidRPr="0012057F" w:rsidRDefault="0016185B" w:rsidP="00E123BF">
            <w:pPr>
              <w:autoSpaceDE w:val="0"/>
              <w:autoSpaceDN w:val="0"/>
              <w:adjustRightInd w:val="0"/>
              <w:jc w:val="both"/>
              <w:rPr>
                <w:rFonts w:ascii="Verdana" w:hAnsi="Verdana" w:cs="Verdana"/>
                <w:sz w:val="18"/>
                <w:szCs w:val="18"/>
              </w:rPr>
            </w:pPr>
            <w:r w:rsidRPr="0012057F">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Pr="009D0C0C" w:rsidRDefault="0016185B" w:rsidP="00E123BF">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rsidP="00E123BF">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r>
              <w:rPr>
                <w:rFonts w:ascii="Verdana" w:hAnsi="Verdana" w:cs="Verdana"/>
                <w:sz w:val="18"/>
                <w:szCs w:val="18"/>
              </w:rPr>
              <w:t xml:space="preserve"> (CL, CD)</w:t>
            </w:r>
          </w:p>
          <w:p w:rsidR="0016185B" w:rsidRPr="00DD2A65"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r>
              <w:rPr>
                <w:rFonts w:ascii="Verdana" w:hAnsi="Verdana" w:cs="Verdana"/>
                <w:sz w:val="18"/>
                <w:szCs w:val="18"/>
              </w:rPr>
              <w:t xml:space="preserve"> (CL, AA, SIEE)</w:t>
            </w:r>
          </w:p>
          <w:p w:rsidR="0016185B" w:rsidRPr="00DD2A65"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r>
              <w:rPr>
                <w:rFonts w:ascii="Verdana" w:hAnsi="Verdana" w:cs="Verdana"/>
                <w:sz w:val="18"/>
                <w:szCs w:val="18"/>
              </w:rPr>
              <w:t xml:space="preserve"> (CL, AA)</w:t>
            </w:r>
          </w:p>
          <w:p w:rsidR="0016185B" w:rsidRPr="00DD2A65"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r w:rsidRPr="00DD2A65">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w:t>
            </w:r>
            <w:r>
              <w:rPr>
                <w:rFonts w:ascii="Verdana" w:hAnsi="Verdana" w:cs="Verdana"/>
                <w:sz w:val="18"/>
                <w:szCs w:val="18"/>
              </w:rPr>
              <w:t xml:space="preserve"> (CL, AA, SIEE)</w:t>
            </w:r>
          </w:p>
          <w:p w:rsidR="0016185B" w:rsidRPr="00DD2A65"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r>
              <w:rPr>
                <w:rFonts w:ascii="Verdana" w:hAnsi="Verdana" w:cs="Verdana"/>
                <w:sz w:val="18"/>
                <w:szCs w:val="18"/>
              </w:rPr>
              <w:t xml:space="preserve"> (CL, AA, SIEE)</w:t>
            </w:r>
          </w:p>
          <w:p w:rsidR="0016185B" w:rsidRPr="00DD2A65"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r>
              <w:rPr>
                <w:rFonts w:ascii="Verdana" w:hAnsi="Verdana" w:cs="Verdana"/>
                <w:sz w:val="18"/>
                <w:szCs w:val="18"/>
              </w:rPr>
              <w:t xml:space="preserve"> (CL, CSC)</w:t>
            </w:r>
          </w:p>
          <w:p w:rsidR="0016185B" w:rsidRPr="00DD2A65" w:rsidRDefault="0016185B" w:rsidP="00E123BF">
            <w:pPr>
              <w:jc w:val="both"/>
              <w:rPr>
                <w:rFonts w:ascii="Verdana" w:hAnsi="Verdana" w:cs="Verdana"/>
                <w:sz w:val="18"/>
                <w:szCs w:val="18"/>
              </w:rPr>
            </w:pPr>
          </w:p>
          <w:p w:rsidR="0016185B" w:rsidRDefault="0016185B" w:rsidP="00E123BF">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r>
              <w:rPr>
                <w:rFonts w:ascii="Verdana" w:hAnsi="Verdana" w:cs="Verdana"/>
                <w:sz w:val="18"/>
                <w:szCs w:val="18"/>
              </w:rPr>
              <w:t xml:space="preserve"> (CL, AA, SIEE)</w:t>
            </w:r>
          </w:p>
          <w:p w:rsidR="0016185B" w:rsidRPr="00DD2A65" w:rsidRDefault="0016185B" w:rsidP="00E123BF">
            <w:pPr>
              <w:jc w:val="both"/>
              <w:rPr>
                <w:rFonts w:ascii="Verdana" w:hAnsi="Verdana" w:cs="Verdana"/>
                <w:sz w:val="18"/>
                <w:szCs w:val="18"/>
              </w:rPr>
            </w:pPr>
          </w:p>
          <w:p w:rsidR="0016185B" w:rsidRPr="009D0C0C" w:rsidRDefault="0016185B" w:rsidP="00352CF6">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What are Zero Zendell’s plans? </w:t>
            </w:r>
            <w:r w:rsidRPr="00481F01">
              <w:rPr>
                <w:rFonts w:ascii="Verdana" w:hAnsi="Verdana" w:cs="Verdana"/>
                <w:b/>
                <w:bCs/>
                <w:sz w:val="18"/>
                <w:szCs w:val="18"/>
              </w:rPr>
              <w:t>L1. pp.6-7. CL</w:t>
            </w:r>
          </w:p>
          <w:p w:rsidR="0016185B" w:rsidRDefault="0016185B" w:rsidP="00017F30">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017F30">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17F30">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17F30">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17F30">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answer. </w:t>
            </w:r>
            <w:r w:rsidRPr="00481F01">
              <w:rPr>
                <w:rFonts w:ascii="Verdana" w:hAnsi="Verdana" w:cs="Verdana"/>
                <w:b/>
                <w:bCs/>
                <w:sz w:val="18"/>
                <w:szCs w:val="18"/>
              </w:rPr>
              <w:t>L1, p.8. CL</w:t>
            </w:r>
          </w:p>
          <w:p w:rsidR="0016185B" w:rsidRDefault="0016185B" w:rsidP="00017F30">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017F30">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17F30">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17F30">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17F30">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p>
          <w:p w:rsidR="0016185B" w:rsidRDefault="0016185B" w:rsidP="00017F30">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p>
          <w:p w:rsidR="0016185B" w:rsidRPr="005B6229" w:rsidRDefault="0016185B" w:rsidP="00017F30">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Pr="00481F01" w:rsidRDefault="0016185B" w:rsidP="00ED7EBB">
            <w:pPr>
              <w:suppressAutoHyphens/>
              <w:jc w:val="both"/>
              <w:rPr>
                <w:rFonts w:ascii="Verdana" w:hAnsi="Verdana" w:cs="Verdana"/>
                <w:color w:val="000000"/>
                <w:sz w:val="18"/>
                <w:szCs w:val="18"/>
              </w:rPr>
            </w:pPr>
          </w:p>
          <w:p w:rsidR="0016185B" w:rsidRPr="005B6229" w:rsidRDefault="0016185B" w:rsidP="00706172">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3013B2" w:rsidRDefault="0016185B" w:rsidP="00ED7EBB">
            <w:pPr>
              <w:ind w:left="35"/>
              <w:rPr>
                <w:rFonts w:ascii="Verdana" w:hAnsi="Verdana" w:cs="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9D0C0C">
        <w:tc>
          <w:tcPr>
            <w:tcW w:w="998" w:type="pct"/>
            <w:tcBorders>
              <w:top w:val="single" w:sz="4" w:space="0" w:color="auto"/>
              <w:left w:val="single" w:sz="4" w:space="0" w:color="auto"/>
              <w:bottom w:val="single" w:sz="4" w:space="0" w:color="auto"/>
              <w:right w:val="single" w:sz="4" w:space="0" w:color="auto"/>
            </w:tcBorders>
          </w:tcPr>
          <w:p w:rsidR="0016185B" w:rsidRPr="009D0C0C" w:rsidRDefault="0016185B" w:rsidP="00352CF6">
            <w:pPr>
              <w:autoSpaceDE w:val="0"/>
              <w:autoSpaceDN w:val="0"/>
              <w:adjustRightInd w:val="0"/>
              <w:rPr>
                <w:rFonts w:ascii="Verdana" w:hAnsi="Verdana" w:cs="Verdana"/>
                <w:b/>
                <w:bCs/>
                <w:sz w:val="18"/>
                <w:szCs w:val="18"/>
              </w:rPr>
            </w:pPr>
            <w:r w:rsidRPr="009D0C0C">
              <w:rPr>
                <w:rFonts w:ascii="Verdana" w:hAnsi="Verdana" w:cs="Verdana"/>
                <w:sz w:val="18"/>
                <w:szCs w:val="18"/>
              </w:rPr>
              <w:br w:type="page"/>
            </w:r>
            <w:r w:rsidRPr="009D0C0C">
              <w:rPr>
                <w:rFonts w:ascii="Verdana" w:hAnsi="Verdana" w:cs="Verdana"/>
                <w:b/>
                <w:bCs/>
                <w:sz w:val="18"/>
                <w:szCs w:val="18"/>
              </w:rPr>
              <w:t>FUNCIONES COMUNICATIVAS</w:t>
            </w:r>
          </w:p>
          <w:p w:rsidR="0016185B" w:rsidRPr="009D0C0C" w:rsidRDefault="0016185B" w:rsidP="00E9407C">
            <w:pPr>
              <w:numPr>
                <w:ilvl w:val="0"/>
                <w:numId w:val="124"/>
              </w:numPr>
              <w:ind w:left="459"/>
              <w:rPr>
                <w:rFonts w:ascii="Verdana" w:hAnsi="Verdana" w:cs="Verdana"/>
                <w:sz w:val="18"/>
                <w:szCs w:val="18"/>
              </w:rPr>
            </w:pPr>
            <w:r w:rsidRPr="009D0C0C">
              <w:rPr>
                <w:rFonts w:ascii="Verdana" w:hAnsi="Verdana" w:cs="Verdana"/>
                <w:sz w:val="18"/>
                <w:szCs w:val="18"/>
              </w:rPr>
              <w:t>Poder escribir el vocabulario de la unidad.</w:t>
            </w:r>
          </w:p>
          <w:p w:rsidR="0016185B" w:rsidRPr="009D0C0C" w:rsidRDefault="0016185B" w:rsidP="00E9407C">
            <w:pPr>
              <w:numPr>
                <w:ilvl w:val="0"/>
                <w:numId w:val="124"/>
              </w:numPr>
              <w:ind w:left="459"/>
              <w:rPr>
                <w:rFonts w:ascii="Verdana" w:hAnsi="Verdana" w:cs="Verdana"/>
                <w:sz w:val="18"/>
                <w:szCs w:val="18"/>
              </w:rPr>
            </w:pPr>
            <w:r w:rsidRPr="009D0C0C">
              <w:rPr>
                <w:rFonts w:ascii="Verdana" w:hAnsi="Verdana" w:cs="Verdana"/>
                <w:sz w:val="18"/>
                <w:szCs w:val="18"/>
              </w:rPr>
              <w:t>Poder escribir frases y textos cortos utilizando el lenguaje de la unidad.</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metacolectivo.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9D0C0C" w:rsidRDefault="0016185B" w:rsidP="00352CF6">
            <w:pPr>
              <w:autoSpaceDE w:val="0"/>
              <w:autoSpaceDN w:val="0"/>
              <w:adjustRightInd w:val="0"/>
              <w:rPr>
                <w:rFonts w:ascii="Verdana" w:hAnsi="Verdana" w:cs="Verdana"/>
                <w:sz w:val="18"/>
                <w:szCs w:val="18"/>
              </w:rPr>
            </w:pPr>
          </w:p>
          <w:p w:rsidR="0016185B" w:rsidRPr="009D0C0C" w:rsidRDefault="0016185B" w:rsidP="00352CF6">
            <w:pPr>
              <w:autoSpaceDE w:val="0"/>
              <w:autoSpaceDN w:val="0"/>
              <w:adjustRightInd w:val="0"/>
              <w:rPr>
                <w:rFonts w:ascii="Verdana" w:hAnsi="Verdana" w:cs="Verdana"/>
                <w:b/>
                <w:bCs/>
                <w:sz w:val="18"/>
                <w:szCs w:val="18"/>
              </w:rPr>
            </w:pPr>
            <w:r w:rsidRPr="009D0C0C">
              <w:rPr>
                <w:rFonts w:ascii="Verdana" w:hAnsi="Verdana" w:cs="Verdana"/>
                <w:b/>
                <w:bCs/>
                <w:sz w:val="18"/>
                <w:szCs w:val="18"/>
              </w:rPr>
              <w:t>ESTRATEGÍAS:</w:t>
            </w:r>
          </w:p>
          <w:p w:rsidR="0016185B" w:rsidRPr="009D0C0C" w:rsidRDefault="0016185B" w:rsidP="00352CF6">
            <w:pPr>
              <w:autoSpaceDE w:val="0"/>
              <w:autoSpaceDN w:val="0"/>
              <w:adjustRightInd w:val="0"/>
              <w:rPr>
                <w:rFonts w:ascii="Verdana" w:hAnsi="Verdana" w:cs="Verdana"/>
                <w:sz w:val="18"/>
                <w:szCs w:val="18"/>
              </w:rPr>
            </w:pPr>
            <w:r w:rsidRPr="009D0C0C">
              <w:rPr>
                <w:rFonts w:ascii="Verdana" w:hAnsi="Verdana" w:cs="Verdana"/>
                <w:sz w:val="18"/>
                <w:szCs w:val="18"/>
              </w:rPr>
              <w:t>Estrategias de producción del texto:</w:t>
            </w:r>
          </w:p>
          <w:p w:rsidR="0016185B" w:rsidRPr="009D0C0C" w:rsidRDefault="0016185B" w:rsidP="00352CF6">
            <w:pPr>
              <w:autoSpaceDE w:val="0"/>
              <w:autoSpaceDN w:val="0"/>
              <w:adjustRightInd w:val="0"/>
              <w:rPr>
                <w:rFonts w:ascii="Verdana" w:hAnsi="Verdana" w:cs="Verdana"/>
                <w:sz w:val="18"/>
                <w:szCs w:val="18"/>
                <w:u w:val="single"/>
              </w:rPr>
            </w:pPr>
            <w:r w:rsidRPr="009D0C0C">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9D0C0C" w:rsidRDefault="0016185B" w:rsidP="00352CF6">
            <w:pPr>
              <w:autoSpaceDE w:val="0"/>
              <w:autoSpaceDN w:val="0"/>
              <w:adjustRightInd w:val="0"/>
              <w:rPr>
                <w:rFonts w:ascii="Verdana" w:hAnsi="Verdana" w:cs="Verdana"/>
                <w:sz w:val="18"/>
                <w:szCs w:val="18"/>
              </w:rPr>
            </w:pPr>
            <w:r w:rsidRPr="009D0C0C">
              <w:rPr>
                <w:rFonts w:ascii="Verdana" w:hAnsi="Verdana" w:cs="Verdana"/>
                <w:sz w:val="18"/>
                <w:szCs w:val="18"/>
                <w:u w:val="single"/>
              </w:rPr>
              <w:t>Ejecución</w:t>
            </w:r>
            <w:r w:rsidRPr="009D0C0C">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9D0C0C" w:rsidRDefault="0016185B" w:rsidP="00352CF6">
            <w:pPr>
              <w:autoSpaceDE w:val="0"/>
              <w:autoSpaceDN w:val="0"/>
              <w:adjustRightInd w:val="0"/>
              <w:rPr>
                <w:rFonts w:ascii="Verdana" w:hAnsi="Verdana" w:cs="Verdana"/>
                <w:sz w:val="18"/>
                <w:szCs w:val="18"/>
                <w:u w:val="single"/>
              </w:rPr>
            </w:pPr>
            <w:r w:rsidRPr="009D0C0C">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9D0C0C" w:rsidRDefault="0016185B" w:rsidP="00352CF6">
            <w:pPr>
              <w:autoSpaceDE w:val="0"/>
              <w:autoSpaceDN w:val="0"/>
              <w:adjustRightInd w:val="0"/>
              <w:rPr>
                <w:rFonts w:ascii="Verdana" w:hAnsi="Verdana" w:cs="Verdana"/>
                <w:b/>
                <w:bCs/>
                <w:sz w:val="18"/>
                <w:szCs w:val="18"/>
              </w:rPr>
            </w:pPr>
          </w:p>
          <w:p w:rsidR="0016185B" w:rsidRPr="009D0C0C" w:rsidRDefault="0016185B" w:rsidP="00352CF6">
            <w:pPr>
              <w:autoSpaceDE w:val="0"/>
              <w:autoSpaceDN w:val="0"/>
              <w:adjustRightInd w:val="0"/>
              <w:rPr>
                <w:rFonts w:ascii="Verdana" w:hAnsi="Verdana" w:cs="Verdana"/>
                <w:b/>
                <w:bCs/>
                <w:sz w:val="18"/>
                <w:szCs w:val="18"/>
              </w:rPr>
            </w:pPr>
            <w:r w:rsidRPr="009D0C0C">
              <w:rPr>
                <w:rFonts w:ascii="Verdana" w:hAnsi="Verdana" w:cs="Verdana"/>
                <w:b/>
                <w:bCs/>
                <w:sz w:val="18"/>
                <w:szCs w:val="18"/>
              </w:rPr>
              <w:t>ASPECTOS SOCIOCULTURALES Y SOCIOLINGÜÍSTICOS</w:t>
            </w:r>
          </w:p>
          <w:p w:rsidR="0016185B" w:rsidRPr="00025CE7" w:rsidRDefault="0016185B" w:rsidP="00E9407C">
            <w:pPr>
              <w:pStyle w:val="ListParagraph"/>
              <w:numPr>
                <w:ilvl w:val="0"/>
                <w:numId w:val="124"/>
              </w:numPr>
              <w:ind w:left="459"/>
              <w:rPr>
                <w:rFonts w:ascii="Verdana" w:hAnsi="Verdana" w:cs="Verdana"/>
                <w:sz w:val="18"/>
                <w:szCs w:val="18"/>
              </w:rPr>
            </w:pPr>
            <w:r w:rsidRPr="00255DA6">
              <w:rPr>
                <w:rFonts w:ascii="Verdana" w:hAnsi="Verdana" w:cs="Verdana"/>
                <w:sz w:val="18"/>
                <w:szCs w:val="18"/>
              </w:rPr>
              <w:t>Interés por escribir textos breves en inglés.</w:t>
            </w:r>
          </w:p>
          <w:p w:rsidR="0016185B" w:rsidRPr="00025CE7" w:rsidRDefault="0016185B" w:rsidP="00E9407C">
            <w:pPr>
              <w:pStyle w:val="ListParagraph"/>
              <w:numPr>
                <w:ilvl w:val="0"/>
                <w:numId w:val="124"/>
              </w:numPr>
              <w:ind w:left="459"/>
              <w:rPr>
                <w:rFonts w:ascii="Verdana" w:hAnsi="Verdana" w:cs="Verdana"/>
                <w:sz w:val="18"/>
                <w:szCs w:val="18"/>
              </w:rPr>
            </w:pPr>
            <w:r w:rsidRPr="00255DA6">
              <w:rPr>
                <w:rFonts w:ascii="Verdana" w:hAnsi="Verdana" w:cs="Verdana"/>
                <w:sz w:val="18"/>
                <w:szCs w:val="18"/>
              </w:rPr>
              <w:t>Aprender realizando proyectos: Elaborar un poster describiendo las potencialidades y habilidades de sí mismo (</w:t>
            </w:r>
            <w:r w:rsidRPr="00255DA6">
              <w:rPr>
                <w:rFonts w:ascii="Verdana" w:hAnsi="Verdana" w:cs="Verdana"/>
                <w:b/>
                <w:bCs/>
                <w:sz w:val="18"/>
                <w:szCs w:val="18"/>
              </w:rPr>
              <w:t>Project</w:t>
            </w:r>
            <w:r w:rsidRPr="00255DA6">
              <w:rPr>
                <w:rFonts w:ascii="Verdana" w:hAnsi="Verdana" w:cs="Verdana"/>
                <w:sz w:val="18"/>
                <w:szCs w:val="18"/>
              </w:rPr>
              <w:t>).</w:t>
            </w:r>
          </w:p>
          <w:p w:rsidR="0016185B" w:rsidRPr="009D0C0C"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ESCRITO DE ALTA FRECUENCIA</w:t>
            </w:r>
          </w:p>
          <w:p w:rsidR="0016185B" w:rsidRPr="006E0846" w:rsidRDefault="0016185B" w:rsidP="006C0B93">
            <w:pPr>
              <w:tabs>
                <w:tab w:val="num" w:pos="440"/>
              </w:tabs>
              <w:ind w:left="34" w:hanging="34"/>
              <w:rPr>
                <w:rFonts w:ascii="Verdana" w:hAnsi="Verdana" w:cs="Verdana"/>
                <w:sz w:val="18"/>
                <w:szCs w:val="18"/>
              </w:rPr>
            </w:pPr>
            <w:r w:rsidRPr="006E0846">
              <w:rPr>
                <w:rFonts w:ascii="Verdana" w:hAnsi="Verdana" w:cs="Verdana"/>
                <w:b/>
                <w:bCs/>
                <w:sz w:val="18"/>
                <w:szCs w:val="18"/>
              </w:rPr>
              <w:t>Verbos de percepción</w:t>
            </w:r>
            <w:r w:rsidRPr="006E0846">
              <w:rPr>
                <w:rFonts w:ascii="Verdana" w:hAnsi="Verdana" w:cs="Verdana"/>
                <w:sz w:val="18"/>
                <w:szCs w:val="18"/>
              </w:rPr>
              <w:t xml:space="preserve">: </w:t>
            </w:r>
            <w:r w:rsidRPr="006E0846">
              <w:rPr>
                <w:rFonts w:ascii="Verdana" w:hAnsi="Verdana" w:cs="Verdana"/>
                <w:i/>
                <w:iCs/>
                <w:sz w:val="18"/>
                <w:szCs w:val="18"/>
              </w:rPr>
              <w:t>smell, look, taste, sound, feel.</w:t>
            </w:r>
          </w:p>
          <w:p w:rsidR="0016185B" w:rsidRPr="009D0C0C" w:rsidRDefault="0016185B" w:rsidP="006C0B93">
            <w:pPr>
              <w:tabs>
                <w:tab w:val="left" w:pos="175"/>
              </w:tabs>
              <w:ind w:left="34" w:hanging="34"/>
              <w:rPr>
                <w:rFonts w:ascii="Verdana" w:hAnsi="Verdana" w:cs="Verdana"/>
                <w:sz w:val="18"/>
                <w:szCs w:val="18"/>
                <w:lang w:val="en-US"/>
              </w:rPr>
            </w:pPr>
            <w:r w:rsidRPr="009D0C0C">
              <w:rPr>
                <w:rFonts w:ascii="Verdana" w:hAnsi="Verdana" w:cs="Verdana"/>
                <w:b/>
                <w:bCs/>
                <w:sz w:val="18"/>
                <w:szCs w:val="18"/>
                <w:lang w:val="en-US"/>
              </w:rPr>
              <w:t>Profesiones</w:t>
            </w:r>
            <w:r w:rsidRPr="009D0C0C">
              <w:rPr>
                <w:rFonts w:ascii="Verdana" w:hAnsi="Verdana" w:cs="Verdana"/>
                <w:sz w:val="18"/>
                <w:szCs w:val="18"/>
                <w:lang w:val="en-US"/>
              </w:rPr>
              <w:t xml:space="preserve">: </w:t>
            </w:r>
            <w:r w:rsidRPr="009D0C0C">
              <w:rPr>
                <w:rFonts w:ascii="Verdana" w:hAnsi="Verdana" w:cs="Verdana"/>
                <w:i/>
                <w:iCs/>
                <w:sz w:val="18"/>
                <w:szCs w:val="18"/>
                <w:lang w:val="en-US"/>
              </w:rPr>
              <w:t>singer, secretary, gardener, hairdresser, receptionist, tour guide, chemist</w:t>
            </w:r>
          </w:p>
          <w:p w:rsidR="0016185B" w:rsidRPr="009D0C0C" w:rsidRDefault="0016185B" w:rsidP="006C0B93">
            <w:pPr>
              <w:rPr>
                <w:rFonts w:ascii="Verdana" w:hAnsi="Verdana" w:cs="Verdana"/>
                <w:sz w:val="18"/>
                <w:szCs w:val="18"/>
                <w:lang w:val="en-US"/>
              </w:rPr>
            </w:pPr>
            <w:r w:rsidRPr="009D0C0C">
              <w:rPr>
                <w:rFonts w:ascii="Verdana" w:hAnsi="Verdana" w:cs="Verdana"/>
                <w:b/>
                <w:bCs/>
                <w:sz w:val="18"/>
                <w:szCs w:val="18"/>
                <w:lang w:val="en-US"/>
              </w:rPr>
              <w:t>Receptive language</w:t>
            </w:r>
            <w:r w:rsidRPr="009D0C0C">
              <w:rPr>
                <w:rFonts w:ascii="Verdana" w:hAnsi="Verdana" w:cs="Verdana"/>
                <w:sz w:val="18"/>
                <w:szCs w:val="18"/>
                <w:lang w:val="en-US"/>
              </w:rPr>
              <w:t xml:space="preserve">: </w:t>
            </w:r>
            <w:r w:rsidRPr="009D0C0C">
              <w:rPr>
                <w:rFonts w:ascii="Verdana" w:hAnsi="Verdana" w:cs="Verdana"/>
                <w:i/>
                <w:iCs/>
                <w:sz w:val="18"/>
                <w:szCs w:val="18"/>
                <w:lang w:val="en-US"/>
              </w:rPr>
              <w:t xml:space="preserve">sign, chimpanzee, look after, something illegal, dangerous, need something + adjective. </w:t>
            </w:r>
          </w:p>
          <w:p w:rsidR="0016185B" w:rsidRPr="009D0C0C" w:rsidRDefault="0016185B" w:rsidP="009D0C0C">
            <w:pPr>
              <w:ind w:left="360"/>
              <w:rPr>
                <w:rFonts w:ascii="Verdana" w:hAnsi="Verdana" w:cs="Verdana"/>
                <w:sz w:val="18"/>
                <w:szCs w:val="18"/>
                <w:lang w:val="en-US"/>
              </w:rPr>
            </w:pPr>
          </w:p>
          <w:p w:rsidR="0016185B" w:rsidRPr="006E0846" w:rsidRDefault="0016185B" w:rsidP="00352CF6">
            <w:pPr>
              <w:ind w:left="33"/>
              <w:rPr>
                <w:rFonts w:ascii="Verdana" w:hAnsi="Verdana" w:cs="Verdana"/>
                <w:sz w:val="18"/>
                <w:szCs w:val="18"/>
              </w:rPr>
            </w:pPr>
            <w:r w:rsidRPr="006E0846">
              <w:rPr>
                <w:rFonts w:ascii="Verdana" w:hAnsi="Verdana" w:cs="Verdana"/>
                <w:b/>
                <w:bCs/>
                <w:sz w:val="18"/>
                <w:szCs w:val="18"/>
              </w:rPr>
              <w:t>ESTRUCTURAS SINTÁCTICO-DISCURSIVAS</w:t>
            </w:r>
          </w:p>
          <w:p w:rsidR="0016185B" w:rsidRPr="009D0C0C" w:rsidRDefault="0016185B" w:rsidP="006C0B93">
            <w:pPr>
              <w:ind w:left="34"/>
              <w:rPr>
                <w:rFonts w:ascii="Verdana" w:hAnsi="Verdana" w:cs="Verdana"/>
                <w:i/>
                <w:iCs/>
                <w:sz w:val="18"/>
                <w:szCs w:val="18"/>
                <w:lang w:val="en-US"/>
              </w:rPr>
            </w:pPr>
            <w:r w:rsidRPr="006E0846">
              <w:rPr>
                <w:rFonts w:ascii="Verdana" w:hAnsi="Verdana" w:cs="Verdana"/>
                <w:b/>
                <w:bCs/>
                <w:i/>
                <w:iCs/>
                <w:sz w:val="18"/>
                <w:szCs w:val="18"/>
              </w:rPr>
              <w:t>Question tags</w:t>
            </w:r>
            <w:r w:rsidRPr="006E0846">
              <w:rPr>
                <w:rFonts w:ascii="Verdana" w:hAnsi="Verdana" w:cs="Verdana"/>
                <w:i/>
                <w:iCs/>
                <w:sz w:val="18"/>
                <w:szCs w:val="18"/>
              </w:rPr>
              <w:t xml:space="preserve">. </w:t>
            </w:r>
            <w:r w:rsidRPr="009D0C0C">
              <w:rPr>
                <w:rFonts w:ascii="Verdana" w:hAnsi="Verdana" w:cs="Verdana"/>
                <w:i/>
                <w:iCs/>
                <w:sz w:val="18"/>
                <w:szCs w:val="18"/>
                <w:lang w:val="en-US"/>
              </w:rPr>
              <w:t>He/She is...isn’t He/she? He/She isn’t... Is he/she? They/you are... aren’t they/ you? They/you aren’t... are they/you?</w:t>
            </w:r>
          </w:p>
          <w:p w:rsidR="0016185B" w:rsidRPr="009D0C0C" w:rsidRDefault="0016185B" w:rsidP="006C0B93">
            <w:pPr>
              <w:ind w:left="34"/>
              <w:rPr>
                <w:rFonts w:ascii="Verdana" w:hAnsi="Verdana" w:cs="Verdana"/>
                <w:i/>
                <w:iCs/>
                <w:sz w:val="18"/>
                <w:szCs w:val="18"/>
                <w:lang w:val="en-US"/>
              </w:rPr>
            </w:pPr>
            <w:r w:rsidRPr="009D0C0C">
              <w:rPr>
                <w:rFonts w:ascii="Verdana" w:hAnsi="Verdana" w:cs="Verdana"/>
                <w:i/>
                <w:iCs/>
                <w:sz w:val="18"/>
                <w:szCs w:val="18"/>
                <w:lang w:val="en-US"/>
              </w:rPr>
              <w:t>See you tomorrow/soon/next week/ later/tonight.</w:t>
            </w:r>
          </w:p>
          <w:p w:rsidR="0016185B" w:rsidRPr="009D0C0C" w:rsidRDefault="0016185B" w:rsidP="006C0B93">
            <w:pPr>
              <w:ind w:left="34"/>
              <w:rPr>
                <w:rFonts w:ascii="Verdana" w:hAnsi="Verdana" w:cs="Verdana"/>
                <w:i/>
                <w:iCs/>
                <w:sz w:val="18"/>
                <w:szCs w:val="18"/>
                <w:lang w:val="en-US"/>
              </w:rPr>
            </w:pPr>
            <w:r w:rsidRPr="009D0C0C">
              <w:rPr>
                <w:rFonts w:ascii="Verdana" w:hAnsi="Verdana" w:cs="Verdana"/>
                <w:i/>
                <w:iCs/>
                <w:sz w:val="18"/>
                <w:szCs w:val="18"/>
                <w:lang w:val="en-US"/>
              </w:rPr>
              <w:t>see you in two days/half an hour.</w:t>
            </w:r>
          </w:p>
          <w:p w:rsidR="0016185B" w:rsidRPr="009D0C0C" w:rsidRDefault="0016185B" w:rsidP="006C0B93">
            <w:pPr>
              <w:tabs>
                <w:tab w:val="left" w:pos="317"/>
              </w:tabs>
              <w:ind w:left="34"/>
              <w:rPr>
                <w:rFonts w:ascii="Verdana" w:hAnsi="Verdana" w:cs="Verdana"/>
                <w:sz w:val="18"/>
                <w:szCs w:val="18"/>
              </w:rPr>
            </w:pPr>
            <w:r w:rsidRPr="009D0C0C">
              <w:rPr>
                <w:rFonts w:ascii="Verdana" w:hAnsi="Verdana" w:cs="Verdana"/>
                <w:i/>
                <w:iCs/>
                <w:sz w:val="18"/>
                <w:szCs w:val="18"/>
              </w:rPr>
              <w:t>See you on Tuesday.</w:t>
            </w:r>
          </w:p>
          <w:p w:rsidR="0016185B" w:rsidRPr="009D0C0C" w:rsidRDefault="0016185B" w:rsidP="00352CF6">
            <w:pPr>
              <w:pStyle w:val="FootnoteText"/>
              <w:jc w:val="both"/>
              <w:rPr>
                <w:rFonts w:ascii="Verdana" w:hAnsi="Verdana" w:cs="Verdana"/>
                <w:i/>
                <w:iCs/>
                <w:sz w:val="18"/>
                <w:szCs w:val="18"/>
                <w:lang w:val="en-US"/>
              </w:rPr>
            </w:pPr>
          </w:p>
          <w:p w:rsidR="0016185B" w:rsidRPr="009D0C0C" w:rsidRDefault="0016185B" w:rsidP="00352CF6">
            <w:pPr>
              <w:autoSpaceDE w:val="0"/>
              <w:autoSpaceDN w:val="0"/>
              <w:adjustRightInd w:val="0"/>
              <w:rPr>
                <w:rFonts w:ascii="Verdana" w:hAnsi="Verdana" w:cs="Verdana"/>
                <w:b/>
                <w:bCs/>
                <w:sz w:val="18"/>
                <w:szCs w:val="18"/>
              </w:rPr>
            </w:pPr>
            <w:r w:rsidRPr="009D0C0C">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317"/>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Pr="00E00478" w:rsidRDefault="0016185B" w:rsidP="00BA6FFF">
            <w:pPr>
              <w:autoSpaceDE w:val="0"/>
              <w:autoSpaceDN w:val="0"/>
              <w:adjustRightInd w:val="0"/>
              <w:jc w:val="both"/>
              <w:rPr>
                <w:rFonts w:ascii="Verdana" w:hAnsi="Verdana" w:cs="Verdana"/>
                <w:sz w:val="18"/>
                <w:szCs w:val="18"/>
              </w:rPr>
            </w:pPr>
            <w:r>
              <w:rPr>
                <w:rFonts w:ascii="Verdana" w:hAnsi="Verdana" w:cs="Verdana"/>
                <w:sz w:val="18"/>
                <w:szCs w:val="18"/>
              </w:rPr>
              <w:t xml:space="preserve">1. </w:t>
            </w:r>
            <w:r w:rsidRPr="00E00478">
              <w:rPr>
                <w:rFonts w:ascii="Verdana" w:hAnsi="Verdana" w:cs="Verdana"/>
                <w:sz w:val="18"/>
                <w:szCs w:val="18"/>
              </w:rPr>
              <w:t>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Pr="00E00478" w:rsidRDefault="0016185B" w:rsidP="00BA6FFF">
            <w:pPr>
              <w:autoSpaceDE w:val="0"/>
              <w:autoSpaceDN w:val="0"/>
              <w:adjustRightInd w:val="0"/>
              <w:jc w:val="both"/>
              <w:rPr>
                <w:rFonts w:ascii="Verdana" w:hAnsi="Verdana" w:cs="Verdana"/>
                <w:sz w:val="18"/>
                <w:szCs w:val="18"/>
              </w:rPr>
            </w:pPr>
            <w:r w:rsidRPr="00E00478">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Pr="00E00478" w:rsidRDefault="0016185B" w:rsidP="00BA6FFF">
            <w:pPr>
              <w:autoSpaceDE w:val="0"/>
              <w:autoSpaceDN w:val="0"/>
              <w:adjustRightInd w:val="0"/>
              <w:jc w:val="both"/>
              <w:rPr>
                <w:rFonts w:ascii="Verdana" w:hAnsi="Verdana" w:cs="Verdana"/>
                <w:sz w:val="18"/>
                <w:szCs w:val="18"/>
              </w:rPr>
            </w:pPr>
            <w:r w:rsidRPr="00E00478">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Pr="00E00478" w:rsidRDefault="0016185B" w:rsidP="00BA6FFF">
            <w:pPr>
              <w:autoSpaceDE w:val="0"/>
              <w:autoSpaceDN w:val="0"/>
              <w:adjustRightInd w:val="0"/>
              <w:jc w:val="both"/>
              <w:rPr>
                <w:rFonts w:ascii="Verdana" w:hAnsi="Verdana" w:cs="Verdana"/>
                <w:sz w:val="18"/>
                <w:szCs w:val="18"/>
              </w:rPr>
            </w:pPr>
            <w:r w:rsidRPr="00E00478">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Pr="00E00478" w:rsidRDefault="0016185B" w:rsidP="00BA6FFF">
            <w:pPr>
              <w:autoSpaceDE w:val="0"/>
              <w:autoSpaceDN w:val="0"/>
              <w:adjustRightInd w:val="0"/>
              <w:jc w:val="both"/>
              <w:rPr>
                <w:rFonts w:ascii="Verdana" w:hAnsi="Verdana" w:cs="Verdana"/>
                <w:sz w:val="18"/>
                <w:szCs w:val="18"/>
              </w:rPr>
            </w:pPr>
            <w:r w:rsidRPr="00E00478">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Default="0016185B" w:rsidP="00BA6FFF">
            <w:pPr>
              <w:autoSpaceDE w:val="0"/>
              <w:autoSpaceDN w:val="0"/>
              <w:adjustRightInd w:val="0"/>
              <w:jc w:val="both"/>
              <w:rPr>
                <w:rFonts w:ascii="Verdana" w:hAnsi="Verdana" w:cs="Verdana"/>
                <w:sz w:val="18"/>
                <w:szCs w:val="18"/>
              </w:rPr>
            </w:pPr>
          </w:p>
          <w:p w:rsidR="0016185B" w:rsidRPr="00E00478" w:rsidRDefault="0016185B" w:rsidP="00BA6FFF">
            <w:pPr>
              <w:autoSpaceDE w:val="0"/>
              <w:autoSpaceDN w:val="0"/>
              <w:adjustRightInd w:val="0"/>
              <w:jc w:val="both"/>
              <w:rPr>
                <w:rFonts w:ascii="Verdana" w:hAnsi="Verdana" w:cs="Verdana"/>
                <w:b/>
                <w:bCs/>
                <w:color w:val="1F497D"/>
                <w:sz w:val="18"/>
                <w:szCs w:val="18"/>
              </w:rPr>
            </w:pPr>
            <w:r w:rsidRPr="00E00478">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Pr="009D0C0C" w:rsidRDefault="0016185B" w:rsidP="00BA6FFF">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rsidP="00BA6FFF">
            <w:pPr>
              <w:jc w:val="both"/>
              <w:rPr>
                <w:rFonts w:ascii="Verdana" w:hAnsi="Verdana" w:cs="Verdana"/>
                <w:sz w:val="18"/>
                <w:szCs w:val="18"/>
              </w:rPr>
            </w:pPr>
            <w:r w:rsidRPr="00D5495C">
              <w:rPr>
                <w:rFonts w:ascii="Verdana" w:hAnsi="Verdana" w:cs="Verdana"/>
                <w:sz w:val="18"/>
                <w:szCs w:val="18"/>
              </w:rPr>
              <w:t>1.1 Produce y co-produce, autónomamente, textos escritos (expresión de la opinión y ofrecimiento de ayuda; narración de hechos pasados remotos o recientes).</w:t>
            </w:r>
            <w:r>
              <w:rPr>
                <w:rFonts w:ascii="Verdana" w:hAnsi="Verdana" w:cs="Verdana"/>
                <w:sz w:val="18"/>
                <w:szCs w:val="18"/>
              </w:rPr>
              <w:t xml:space="preserve"> (CL, AA,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1.2 Crea poemas, rimas o adivinanzas, con supervisión docente.</w:t>
            </w:r>
            <w:r>
              <w:rPr>
                <w:rFonts w:ascii="Verdana" w:hAnsi="Verdana" w:cs="Verdana"/>
                <w:sz w:val="18"/>
                <w:szCs w:val="18"/>
              </w:rPr>
              <w:t xml:space="preserve"> (CL, AA,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1.3 Interactúa para solicitar y ofrecer información sobre detalles personales por escrito a través de dispositivos digitales en tiempo real.</w:t>
            </w:r>
            <w:r>
              <w:rPr>
                <w:rFonts w:ascii="Verdana" w:hAnsi="Verdana" w:cs="Verdana"/>
                <w:sz w:val="18"/>
                <w:szCs w:val="18"/>
              </w:rPr>
              <w:t xml:space="preserve"> (CL, AA,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1.4 Aplica, de forma autónoma con ayudas puntuales del docente, la puntuación para clarificar significado y utiliza los paréntesis.</w:t>
            </w:r>
            <w:r>
              <w:rPr>
                <w:rFonts w:ascii="Verdana" w:hAnsi="Verdana" w:cs="Verdana"/>
                <w:sz w:val="18"/>
                <w:szCs w:val="18"/>
              </w:rPr>
              <w:t xml:space="preserve"> (CL, AA)</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1.5 Usa la ortografía de palabras irregulares y/o compuestas.</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1.6 Organiza las ideas en párrafos de forma autónoma.</w:t>
            </w:r>
            <w:r>
              <w:rPr>
                <w:rFonts w:ascii="Verdana" w:hAnsi="Verdana" w:cs="Verdana"/>
                <w:sz w:val="18"/>
                <w:szCs w:val="18"/>
              </w:rPr>
              <w:t xml:space="preserve"> (CL, AA)</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w:t>
            </w:r>
            <w:r>
              <w:rPr>
                <w:rFonts w:ascii="Verdana" w:hAnsi="Verdana" w:cs="Verdana"/>
                <w:sz w:val="18"/>
                <w:szCs w:val="18"/>
              </w:rPr>
              <w:t xml:space="preserve"> (CL, AA,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2.2 Utiliza diccionarios de expresiones idiomáticas y homónimos.</w:t>
            </w:r>
            <w:r>
              <w:rPr>
                <w:rFonts w:ascii="Verdana" w:hAnsi="Verdana" w:cs="Verdana"/>
                <w:sz w:val="18"/>
                <w:szCs w:val="18"/>
              </w:rPr>
              <w:t xml:space="preserve"> (CL, AA)</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w:t>
            </w:r>
            <w:r>
              <w:rPr>
                <w:rFonts w:ascii="Verdana" w:hAnsi="Verdana" w:cs="Verdana"/>
                <w:sz w:val="18"/>
                <w:szCs w:val="18"/>
              </w:rPr>
              <w:t xml:space="preserve"> (CL, AA,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2.4 Produce y co-produce, de forma autónoma, textos que se ajustan a los modelos y fórmulas de cada tipo de texto con finalidad dialógica, predictiva (horóscopo, meteorología...) y persuasiva.</w:t>
            </w:r>
            <w:r>
              <w:rPr>
                <w:rFonts w:ascii="Verdana" w:hAnsi="Verdana" w:cs="Verdana"/>
                <w:sz w:val="18"/>
                <w:szCs w:val="18"/>
              </w:rPr>
              <w:t xml:space="preserve"> (CL, AA)</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w:t>
            </w:r>
            <w:r>
              <w:rPr>
                <w:rFonts w:ascii="Verdana" w:hAnsi="Verdana" w:cs="Verdana"/>
                <w:sz w:val="18"/>
                <w:szCs w:val="18"/>
              </w:rPr>
              <w:t xml:space="preserve"> (CL, AA,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39299C">
              <w:rPr>
                <w:rFonts w:ascii="Verdana" w:hAnsi="Verdana" w:cs="Verdana"/>
                <w:sz w:val="18"/>
                <w:szCs w:val="18"/>
              </w:rPr>
              <w:t>3.1 Aplica</w:t>
            </w:r>
            <w:r w:rsidRPr="00D5495C">
              <w:rPr>
                <w:rFonts w:ascii="Verdana" w:hAnsi="Verdana" w:cs="Verdana"/>
                <w:sz w:val="18"/>
                <w:szCs w:val="18"/>
              </w:rPr>
              <w:t xml:space="preserve"> a una producción escrita, con ayudas puntuales docentes, modales en la mesa, horas y prácticas de trabajo, actividades de ocio, creencias y valores, juegos de mesa y humor de distintos países.</w:t>
            </w:r>
            <w:r>
              <w:rPr>
                <w:rFonts w:ascii="Verdana" w:hAnsi="Verdana" w:cs="Verdana"/>
                <w:sz w:val="18"/>
                <w:szCs w:val="18"/>
              </w:rPr>
              <w:t xml:space="preserve"> (CL, CSC, CEC)</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w:t>
            </w:r>
            <w:r>
              <w:rPr>
                <w:rFonts w:ascii="Verdana" w:hAnsi="Verdana" w:cs="Verdana"/>
                <w:sz w:val="18"/>
                <w:szCs w:val="18"/>
              </w:rPr>
              <w:t xml:space="preserve"> (CL, CSC, CEC)</w:t>
            </w:r>
          </w:p>
          <w:p w:rsidR="0016185B" w:rsidRPr="00D5495C" w:rsidRDefault="0016185B" w:rsidP="00BA6FFF">
            <w:pPr>
              <w:jc w:val="both"/>
              <w:rPr>
                <w:rFonts w:ascii="Verdana" w:hAnsi="Verdana" w:cs="Verdana"/>
                <w:sz w:val="18"/>
                <w:szCs w:val="18"/>
              </w:rPr>
            </w:pPr>
          </w:p>
          <w:p w:rsidR="0016185B" w:rsidRDefault="0016185B" w:rsidP="0039299C">
            <w:pPr>
              <w:jc w:val="both"/>
              <w:rPr>
                <w:rFonts w:ascii="Verdana" w:hAnsi="Verdana" w:cs="Verdana"/>
                <w:sz w:val="18"/>
                <w:szCs w:val="18"/>
              </w:rPr>
            </w:pPr>
            <w:r w:rsidRPr="00D5495C">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w:t>
            </w:r>
            <w:r>
              <w:rPr>
                <w:rFonts w:ascii="Verdana" w:hAnsi="Verdana" w:cs="Verdana"/>
                <w:sz w:val="18"/>
                <w:szCs w:val="18"/>
              </w:rPr>
              <w:t xml:space="preserve"> (CL, AA, SIEE)</w:t>
            </w:r>
          </w:p>
          <w:p w:rsidR="0016185B" w:rsidRPr="00D5495C" w:rsidRDefault="0016185B" w:rsidP="00BA6FFF">
            <w:pPr>
              <w:jc w:val="both"/>
              <w:rPr>
                <w:rFonts w:ascii="Verdana" w:hAnsi="Verdana" w:cs="Verdana"/>
                <w:sz w:val="18"/>
                <w:szCs w:val="18"/>
              </w:rPr>
            </w:pPr>
          </w:p>
          <w:p w:rsidR="0016185B" w:rsidRDefault="0016185B" w:rsidP="0039299C">
            <w:pPr>
              <w:jc w:val="both"/>
              <w:rPr>
                <w:rFonts w:ascii="Verdana" w:hAnsi="Verdana" w:cs="Verdana"/>
                <w:sz w:val="18"/>
                <w:szCs w:val="18"/>
              </w:rPr>
            </w:pPr>
            <w:r w:rsidRPr="00D5495C">
              <w:rPr>
                <w:rFonts w:ascii="Verdana" w:hAnsi="Verdana" w:cs="Verdana"/>
                <w:sz w:val="18"/>
                <w:szCs w:val="18"/>
              </w:rPr>
              <w:t>5.1 Estima el tiempo que requiere cada uno de los pasos del desarrollo de un producto o una tarea previamente planificada adaptando el cronograma a cambios e imprevistos.</w:t>
            </w:r>
            <w:r>
              <w:rPr>
                <w:rFonts w:ascii="Verdana" w:hAnsi="Verdana" w:cs="Verdana"/>
                <w:sz w:val="18"/>
                <w:szCs w:val="18"/>
              </w:rPr>
              <w:t xml:space="preserve"> (AA, SIEE)</w:t>
            </w:r>
          </w:p>
          <w:p w:rsidR="0016185B" w:rsidRPr="00D5495C" w:rsidRDefault="0016185B" w:rsidP="00BA6FFF">
            <w:pPr>
              <w:jc w:val="both"/>
              <w:rPr>
                <w:rFonts w:ascii="Verdana" w:hAnsi="Verdana" w:cs="Verdana"/>
                <w:sz w:val="18"/>
                <w:szCs w:val="18"/>
              </w:rPr>
            </w:pPr>
          </w:p>
          <w:p w:rsidR="0016185B" w:rsidRDefault="0016185B" w:rsidP="0039299C">
            <w:pPr>
              <w:jc w:val="both"/>
              <w:rPr>
                <w:rFonts w:ascii="Verdana" w:hAnsi="Verdana" w:cs="Verdana"/>
                <w:sz w:val="18"/>
                <w:szCs w:val="18"/>
              </w:rPr>
            </w:pPr>
            <w:r w:rsidRPr="00D5495C">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w:t>
            </w:r>
            <w:r>
              <w:rPr>
                <w:rFonts w:ascii="Verdana" w:hAnsi="Verdana" w:cs="Verdana"/>
                <w:sz w:val="18"/>
                <w:szCs w:val="18"/>
              </w:rPr>
              <w:t xml:space="preserve"> (AA,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6.1 Participa en la planificación de metas comunes haciendo propuestas valiosas y tomando decisiones razonadas.</w:t>
            </w:r>
            <w:r>
              <w:rPr>
                <w:rFonts w:ascii="Verdana" w:hAnsi="Verdana" w:cs="Verdana"/>
                <w:sz w:val="18"/>
                <w:szCs w:val="18"/>
              </w:rPr>
              <w:t xml:space="preserve"> (AA, CSC, SIEE)</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6.2 Participa en diálogos para resolver conflictos interpersonales preguntando adecuadamente y reformulando el contenido del discurso del interlocutor con un lenguaje respetuoso.</w:t>
            </w:r>
            <w:r>
              <w:rPr>
                <w:rFonts w:ascii="Verdana" w:hAnsi="Verdana" w:cs="Verdana"/>
                <w:sz w:val="18"/>
                <w:szCs w:val="18"/>
              </w:rPr>
              <w:t xml:space="preserve"> (CL, CSC)</w:t>
            </w:r>
          </w:p>
          <w:p w:rsidR="0016185B" w:rsidRPr="00D5495C" w:rsidRDefault="0016185B" w:rsidP="00BA6FFF">
            <w:pPr>
              <w:jc w:val="both"/>
              <w:rPr>
                <w:rFonts w:ascii="Verdana" w:hAnsi="Verdana" w:cs="Verdana"/>
                <w:sz w:val="18"/>
                <w:szCs w:val="18"/>
              </w:rPr>
            </w:pPr>
          </w:p>
          <w:p w:rsidR="0016185B" w:rsidRDefault="0016185B" w:rsidP="00BA6FFF">
            <w:pPr>
              <w:jc w:val="both"/>
              <w:rPr>
                <w:rFonts w:ascii="Verdana" w:hAnsi="Verdana" w:cs="Verdana"/>
                <w:sz w:val="18"/>
                <w:szCs w:val="18"/>
              </w:rPr>
            </w:pPr>
            <w:r w:rsidRPr="00D5495C">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w:t>
            </w:r>
            <w:r>
              <w:rPr>
                <w:rFonts w:ascii="Verdana" w:hAnsi="Verdana" w:cs="Verdana"/>
                <w:sz w:val="18"/>
                <w:szCs w:val="18"/>
              </w:rPr>
              <w:t xml:space="preserve"> (CL, CSC, SIEE)</w:t>
            </w:r>
          </w:p>
          <w:p w:rsidR="0016185B" w:rsidRPr="00D5495C" w:rsidRDefault="0016185B" w:rsidP="00BA6FFF">
            <w:pPr>
              <w:jc w:val="both"/>
              <w:rPr>
                <w:rFonts w:ascii="Verdana" w:hAnsi="Verdana" w:cs="Verdana"/>
                <w:sz w:val="18"/>
                <w:szCs w:val="18"/>
              </w:rPr>
            </w:pPr>
          </w:p>
          <w:p w:rsidR="0016185B" w:rsidRPr="00D5495C" w:rsidRDefault="0016185B" w:rsidP="00BA6FFF">
            <w:pPr>
              <w:jc w:val="both"/>
              <w:rPr>
                <w:rFonts w:ascii="Verdana" w:hAnsi="Verdana" w:cs="Verdana"/>
                <w:sz w:val="18"/>
                <w:szCs w:val="18"/>
              </w:rPr>
            </w:pPr>
            <w:r w:rsidRPr="00D5495C">
              <w:rPr>
                <w:rFonts w:ascii="Verdana" w:hAnsi="Verdana" w:cs="Verdana"/>
                <w:sz w:val="18"/>
                <w:szCs w:val="18"/>
              </w:rPr>
              <w:t>6.4 Anima a los otros miembros de su grupo y reconoce el trabajo que realizan dentro del equipo.</w:t>
            </w:r>
            <w:r>
              <w:rPr>
                <w:rFonts w:ascii="Verdana" w:hAnsi="Verdana" w:cs="Verdana"/>
                <w:sz w:val="18"/>
                <w:szCs w:val="18"/>
              </w:rPr>
              <w:t xml:space="preserve"> (CSC)</w:t>
            </w:r>
          </w:p>
          <w:p w:rsidR="0016185B" w:rsidRPr="00BA6FFF" w:rsidRDefault="0016185B" w:rsidP="00BA6FFF">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560463">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ED7EBB">
            <w:pPr>
              <w:rPr>
                <w:rFonts w:ascii="Verdana" w:hAnsi="Verdana" w:cs="Verdana"/>
                <w:b/>
                <w:bCs/>
                <w:sz w:val="18"/>
                <w:szCs w:val="18"/>
              </w:rPr>
            </w:pPr>
          </w:p>
          <w:p w:rsidR="0016185B" w:rsidRPr="00475872" w:rsidRDefault="0016185B" w:rsidP="00560463">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Pr="003013B2" w:rsidRDefault="0016185B" w:rsidP="00ED7EBB">
            <w:pPr>
              <w:rPr>
                <w:rFonts w:ascii="Verdana" w:hAnsi="Verdana" w:cs="Verdana"/>
                <w:sz w:val="18"/>
                <w:szCs w:val="18"/>
              </w:rPr>
            </w:pPr>
          </w:p>
        </w:tc>
      </w:tr>
      <w:tr w:rsidR="0016185B" w:rsidRPr="009D0C0C">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D7EBB">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Welcome) </w:t>
            </w:r>
            <w:r w:rsidRPr="003013B2">
              <w:rPr>
                <w:rFonts w:ascii="Verdana" w:hAnsi="Verdana" w:cs="Verdana"/>
                <w:i w:val="0"/>
                <w:iCs w:val="0"/>
                <w:sz w:val="18"/>
                <w:szCs w:val="18"/>
              </w:rPr>
              <w:t>p. 2 a 7.</w:t>
            </w:r>
          </w:p>
          <w:p w:rsidR="0016185B" w:rsidRPr="003013B2" w:rsidRDefault="0016185B" w:rsidP="00ED7EBB">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Pr="003013B2" w:rsidRDefault="0016185B" w:rsidP="00ED7EBB">
            <w:pPr>
              <w:rPr>
                <w:rFonts w:ascii="Verdana" w:hAnsi="Verdana" w:cs="Verdana"/>
                <w:sz w:val="18"/>
                <w:szCs w:val="18"/>
                <w:lang w:val="en-US"/>
              </w:rPr>
            </w:pPr>
            <w:r w:rsidRPr="003013B2">
              <w:rPr>
                <w:rFonts w:ascii="Verdana" w:hAnsi="Verdana" w:cs="Verdana"/>
                <w:b/>
                <w:bCs/>
                <w:sz w:val="18"/>
                <w:szCs w:val="18"/>
                <w:lang w:val="en-US"/>
              </w:rPr>
              <w:t xml:space="preserve">Placement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pp.3 a 5</w:t>
            </w:r>
          </w:p>
        </w:tc>
      </w:tr>
      <w:tr w:rsidR="0016185B" w:rsidRPr="009D0C0C">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rPr>
            </w:pPr>
            <w:r w:rsidRPr="003013B2">
              <w:rPr>
                <w:rFonts w:ascii="Verdana" w:hAnsi="Verdana" w:cs="Verdana"/>
                <w:b/>
                <w:bCs/>
                <w:sz w:val="18"/>
                <w:szCs w:val="18"/>
              </w:rPr>
              <w:t>Recursos</w:t>
            </w:r>
          </w:p>
        </w:tc>
      </w:tr>
      <w:tr w:rsidR="0016185B" w:rsidRPr="009D0C0C">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ED7EBB" w:rsidRDefault="0016185B">
      <w:pPr>
        <w:rPr>
          <w:rFonts w:ascii="Verdana" w:hAnsi="Verdana" w:cs="Verdana"/>
          <w:b/>
          <w:bCs/>
          <w:sz w:val="18"/>
          <w:szCs w:val="18"/>
        </w:rPr>
      </w:pPr>
      <w:r w:rsidRPr="00ED7EBB">
        <w:rPr>
          <w:rFonts w:ascii="Verdana" w:hAnsi="Verdana" w:cs="Verdana"/>
          <w:b/>
          <w:bCs/>
          <w:sz w:val="18"/>
          <w:szCs w:val="18"/>
        </w:rPr>
        <w:br w:type="page"/>
      </w:r>
    </w:p>
    <w:p w:rsidR="0016185B" w:rsidRPr="001528A1" w:rsidRDefault="0016185B" w:rsidP="00352CF6">
      <w:pPr>
        <w:keepNext/>
        <w:suppressAutoHyphens/>
        <w:spacing w:before="240" w:after="60"/>
        <w:ind w:left="-567"/>
        <w:jc w:val="both"/>
        <w:outlineLvl w:val="1"/>
        <w:rPr>
          <w:rFonts w:ascii="Verdana" w:hAnsi="Verdana" w:cs="Verdana"/>
          <w:b/>
          <w:bCs/>
          <w:sz w:val="18"/>
          <w:szCs w:val="18"/>
          <w:lang w:val="en-US"/>
        </w:rPr>
      </w:pPr>
      <w:r w:rsidRPr="001528A1">
        <w:rPr>
          <w:rFonts w:ascii="Verdana" w:hAnsi="Verdana" w:cs="Verdana"/>
          <w:b/>
          <w:bCs/>
          <w:sz w:val="18"/>
          <w:szCs w:val="18"/>
          <w:lang w:val="en-US"/>
        </w:rPr>
        <w:t>Unit 1: Adventure camp</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6F5CF4">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6F5CF4">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7318F8">
        <w:tc>
          <w:tcPr>
            <w:tcW w:w="998" w:type="pct"/>
            <w:tcBorders>
              <w:top w:val="single" w:sz="4" w:space="0" w:color="auto"/>
              <w:left w:val="single" w:sz="4" w:space="0" w:color="auto"/>
              <w:bottom w:val="single" w:sz="4" w:space="0" w:color="auto"/>
              <w:right w:val="single" w:sz="4" w:space="0" w:color="auto"/>
            </w:tcBorders>
          </w:tcPr>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sz w:val="18"/>
                <w:szCs w:val="18"/>
              </w:rPr>
              <w:br w:type="page"/>
            </w:r>
            <w:r w:rsidRPr="007318F8">
              <w:rPr>
                <w:rFonts w:ascii="Verdana" w:hAnsi="Verdana" w:cs="Verdana"/>
                <w:b/>
                <w:bCs/>
                <w:sz w:val="18"/>
                <w:szCs w:val="18"/>
              </w:rPr>
              <w:t>FUNCIONES</w:t>
            </w:r>
          </w:p>
          <w:p w:rsidR="0016185B" w:rsidRPr="007318F8" w:rsidRDefault="0016185B" w:rsidP="009D0C0C">
            <w:pPr>
              <w:tabs>
                <w:tab w:val="num" w:pos="426"/>
              </w:tabs>
              <w:rPr>
                <w:rFonts w:ascii="Verdana" w:hAnsi="Verdana" w:cs="Verdana"/>
                <w:sz w:val="18"/>
                <w:szCs w:val="18"/>
              </w:rPr>
            </w:pPr>
            <w:r w:rsidRPr="007318F8">
              <w:rPr>
                <w:rFonts w:ascii="Verdana" w:hAnsi="Verdana" w:cs="Verdana"/>
                <w:sz w:val="18"/>
                <w:szCs w:val="18"/>
              </w:rPr>
              <w:t>Escuchar y comprender mensajes orales de progresiva complejidad:</w:t>
            </w:r>
          </w:p>
          <w:p w:rsidR="0016185B" w:rsidRPr="007318F8" w:rsidRDefault="0016185B" w:rsidP="00E9407C">
            <w:pPr>
              <w:numPr>
                <w:ilvl w:val="1"/>
                <w:numId w:val="59"/>
              </w:numPr>
              <w:ind w:left="317" w:hanging="283"/>
              <w:rPr>
                <w:rFonts w:ascii="Verdana" w:hAnsi="Verdana" w:cs="Verdana"/>
                <w:sz w:val="18"/>
                <w:szCs w:val="18"/>
              </w:rPr>
            </w:pPr>
            <w:r w:rsidRPr="007318F8">
              <w:rPr>
                <w:rFonts w:ascii="Verdana" w:hAnsi="Verdana" w:cs="Verdana"/>
                <w:sz w:val="18"/>
                <w:szCs w:val="18"/>
              </w:rPr>
              <w:t>personas hablando sobre destrezas y preferencias.</w:t>
            </w:r>
          </w:p>
          <w:p w:rsidR="0016185B" w:rsidRPr="007318F8" w:rsidRDefault="0016185B" w:rsidP="00E9407C">
            <w:pPr>
              <w:numPr>
                <w:ilvl w:val="1"/>
                <w:numId w:val="59"/>
              </w:numPr>
              <w:ind w:left="317" w:hanging="283"/>
              <w:rPr>
                <w:rFonts w:ascii="Verdana" w:hAnsi="Verdana" w:cs="Verdana"/>
                <w:sz w:val="18"/>
                <w:szCs w:val="18"/>
              </w:rPr>
            </w:pPr>
            <w:r w:rsidRPr="007318F8">
              <w:rPr>
                <w:rFonts w:ascii="Verdana" w:hAnsi="Verdana" w:cs="Verdana"/>
                <w:sz w:val="18"/>
                <w:szCs w:val="18"/>
              </w:rPr>
              <w:t>un diálogo sobre destrezas y preferencias.</w:t>
            </w:r>
          </w:p>
          <w:p w:rsidR="0016185B" w:rsidRPr="007318F8" w:rsidRDefault="0016185B" w:rsidP="00E9407C">
            <w:pPr>
              <w:numPr>
                <w:ilvl w:val="1"/>
                <w:numId w:val="59"/>
              </w:numPr>
              <w:ind w:left="317" w:hanging="283"/>
              <w:rPr>
                <w:rFonts w:ascii="Verdana" w:hAnsi="Verdana" w:cs="Verdana"/>
                <w:sz w:val="18"/>
                <w:szCs w:val="18"/>
              </w:rPr>
            </w:pPr>
            <w:r w:rsidRPr="007318F8">
              <w:rPr>
                <w:rFonts w:ascii="Verdana" w:hAnsi="Verdana" w:cs="Verdana"/>
                <w:sz w:val="18"/>
                <w:szCs w:val="18"/>
              </w:rPr>
              <w:t>preguntas sobre destrezas y preferencias.</w:t>
            </w:r>
          </w:p>
          <w:p w:rsidR="0016185B" w:rsidRPr="007318F8" w:rsidRDefault="0016185B" w:rsidP="00E9407C">
            <w:pPr>
              <w:numPr>
                <w:ilvl w:val="1"/>
                <w:numId w:val="59"/>
              </w:numPr>
              <w:ind w:left="317" w:hanging="283"/>
              <w:rPr>
                <w:rFonts w:ascii="Verdana" w:hAnsi="Verdana" w:cs="Verdana"/>
                <w:sz w:val="18"/>
                <w:szCs w:val="18"/>
              </w:rPr>
            </w:pPr>
            <w:r w:rsidRPr="007318F8">
              <w:rPr>
                <w:rFonts w:ascii="Verdana" w:hAnsi="Verdana" w:cs="Verdana"/>
                <w:sz w:val="18"/>
                <w:szCs w:val="18"/>
              </w:rPr>
              <w:t>la descripción de un camping.</w:t>
            </w:r>
          </w:p>
          <w:p w:rsidR="0016185B" w:rsidRPr="007318F8" w:rsidRDefault="0016185B" w:rsidP="00E9407C">
            <w:pPr>
              <w:numPr>
                <w:ilvl w:val="1"/>
                <w:numId w:val="59"/>
              </w:numPr>
              <w:ind w:left="317" w:hanging="283"/>
              <w:rPr>
                <w:rFonts w:ascii="Verdana" w:hAnsi="Verdana" w:cs="Verdana"/>
                <w:sz w:val="18"/>
                <w:szCs w:val="18"/>
              </w:rPr>
            </w:pPr>
            <w:r w:rsidRPr="007318F8">
              <w:rPr>
                <w:rFonts w:ascii="Verdana" w:hAnsi="Verdana" w:cs="Verdana"/>
                <w:sz w:val="18"/>
                <w:szCs w:val="18"/>
              </w:rPr>
              <w:t>una canción sobre campamentos.</w:t>
            </w:r>
          </w:p>
          <w:p w:rsidR="0016185B" w:rsidRPr="007318F8" w:rsidRDefault="0016185B" w:rsidP="00E9407C">
            <w:pPr>
              <w:numPr>
                <w:ilvl w:val="1"/>
                <w:numId w:val="59"/>
              </w:numPr>
              <w:ind w:left="317" w:hanging="283"/>
              <w:rPr>
                <w:rFonts w:ascii="Verdana" w:hAnsi="Verdana" w:cs="Verdana"/>
                <w:sz w:val="18"/>
                <w:szCs w:val="18"/>
              </w:rPr>
            </w:pPr>
            <w:r w:rsidRPr="007318F8">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Discriminación de los sonidos, acento y entonación:las terminaciones –</w:t>
            </w:r>
            <w:r w:rsidRPr="00255DA6">
              <w:rPr>
                <w:rFonts w:ascii="Verdana" w:hAnsi="Verdana" w:cs="Verdana"/>
                <w:i/>
                <w:iCs/>
                <w:sz w:val="18"/>
                <w:szCs w:val="18"/>
              </w:rPr>
              <w:t>ed,-ing</w:t>
            </w:r>
            <w:r w:rsidRPr="00255DA6">
              <w:rPr>
                <w:rFonts w:ascii="Verdana" w:hAnsi="Verdana" w:cs="Verdana"/>
                <w:sz w:val="18"/>
                <w:szCs w:val="18"/>
              </w:rPr>
              <w:t>.</w:t>
            </w:r>
          </w:p>
          <w:p w:rsidR="0016185B" w:rsidRPr="007318F8" w:rsidRDefault="0016185B" w:rsidP="009D0C0C">
            <w:pPr>
              <w:autoSpaceDE w:val="0"/>
              <w:autoSpaceDN w:val="0"/>
              <w:adjustRightInd w:val="0"/>
              <w:ind w:left="317"/>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317" w:hanging="283"/>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7318F8" w:rsidRDefault="0016185B" w:rsidP="00352CF6">
            <w:pPr>
              <w:autoSpaceDE w:val="0"/>
              <w:autoSpaceDN w:val="0"/>
              <w:adjustRightInd w:val="0"/>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ASPECTOS SOCIOCULTURALES Y SOCIOLINGÜÍSTICOS</w:t>
            </w:r>
          </w:p>
          <w:p w:rsidR="0016185B" w:rsidRPr="007318F8" w:rsidRDefault="0016185B" w:rsidP="00E9407C">
            <w:pPr>
              <w:numPr>
                <w:ilvl w:val="0"/>
                <w:numId w:val="63"/>
              </w:numPr>
              <w:rPr>
                <w:rFonts w:ascii="Verdana" w:hAnsi="Verdana" w:cs="Verdana"/>
                <w:sz w:val="18"/>
                <w:szCs w:val="18"/>
              </w:rPr>
            </w:pPr>
            <w:r w:rsidRPr="007318F8">
              <w:rPr>
                <w:rFonts w:ascii="Verdana" w:hAnsi="Verdana" w:cs="Verdana"/>
                <w:sz w:val="18"/>
                <w:szCs w:val="18"/>
              </w:rPr>
              <w:t>Aprender información sobre campings en otros países.</w:t>
            </w:r>
          </w:p>
          <w:p w:rsidR="0016185B" w:rsidRPr="007318F8" w:rsidRDefault="0016185B" w:rsidP="00E9407C">
            <w:pPr>
              <w:numPr>
                <w:ilvl w:val="0"/>
                <w:numId w:val="63"/>
              </w:numPr>
              <w:rPr>
                <w:rFonts w:ascii="Verdana" w:hAnsi="Verdana" w:cs="Verdana"/>
                <w:sz w:val="18"/>
                <w:szCs w:val="18"/>
              </w:rPr>
            </w:pPr>
            <w:r w:rsidRPr="007318F8">
              <w:rPr>
                <w:rFonts w:ascii="Verdana" w:hAnsi="Verdana" w:cs="Verdana"/>
                <w:sz w:val="18"/>
                <w:szCs w:val="18"/>
              </w:rPr>
              <w:t xml:space="preserve">Aprender información sobre actividades al aire libre en el mundo. </w:t>
            </w:r>
          </w:p>
          <w:p w:rsidR="0016185B" w:rsidRPr="007318F8" w:rsidRDefault="0016185B" w:rsidP="00E9407C">
            <w:pPr>
              <w:numPr>
                <w:ilvl w:val="0"/>
                <w:numId w:val="63"/>
              </w:numPr>
              <w:rPr>
                <w:rFonts w:ascii="Verdana" w:hAnsi="Verdana" w:cs="Verdana"/>
                <w:sz w:val="18"/>
                <w:szCs w:val="18"/>
              </w:rPr>
            </w:pPr>
            <w:r w:rsidRPr="007318F8">
              <w:rPr>
                <w:rFonts w:ascii="Verdana" w:hAnsi="Verdana" w:cs="Verdana"/>
                <w:sz w:val="18"/>
                <w:szCs w:val="18"/>
              </w:rPr>
              <w:t>trabajar en parejas.</w:t>
            </w:r>
          </w:p>
          <w:p w:rsidR="0016185B" w:rsidRPr="007318F8" w:rsidRDefault="0016185B" w:rsidP="00E9407C">
            <w:pPr>
              <w:numPr>
                <w:ilvl w:val="0"/>
                <w:numId w:val="63"/>
              </w:numPr>
              <w:rPr>
                <w:rFonts w:ascii="Verdana" w:hAnsi="Verdana" w:cs="Verdana"/>
                <w:sz w:val="18"/>
                <w:szCs w:val="18"/>
              </w:rPr>
            </w:pPr>
            <w:r w:rsidRPr="007318F8">
              <w:rPr>
                <w:rFonts w:ascii="Verdana" w:hAnsi="Verdana" w:cs="Verdana"/>
                <w:sz w:val="18"/>
                <w:szCs w:val="18"/>
              </w:rPr>
              <w:t>Describir por qué es importante la seguridad en las acampadas.</w:t>
            </w:r>
          </w:p>
          <w:p w:rsidR="0016185B" w:rsidRPr="007318F8" w:rsidRDefault="0016185B" w:rsidP="00352CF6">
            <w:pPr>
              <w:autoSpaceDE w:val="0"/>
              <w:autoSpaceDN w:val="0"/>
              <w:adjustRightInd w:val="0"/>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lang w:val="en-US"/>
              </w:rPr>
            </w:pPr>
            <w:r w:rsidRPr="007318F8">
              <w:rPr>
                <w:rFonts w:ascii="Verdana" w:hAnsi="Verdana" w:cs="Verdana"/>
                <w:b/>
                <w:bCs/>
                <w:sz w:val="18"/>
                <w:szCs w:val="18"/>
                <w:lang w:val="en-US"/>
              </w:rPr>
              <w:t>LÉXICO ORAL DE ALTA FRECUENCIA</w:t>
            </w:r>
          </w:p>
          <w:p w:rsidR="0016185B" w:rsidRPr="007318F8" w:rsidRDefault="0016185B" w:rsidP="00AE3172">
            <w:pPr>
              <w:rPr>
                <w:rFonts w:ascii="Verdana" w:hAnsi="Verdana" w:cs="Verdana"/>
                <w:sz w:val="18"/>
                <w:szCs w:val="18"/>
                <w:lang w:val="en-US"/>
              </w:rPr>
            </w:pPr>
            <w:r w:rsidRPr="007318F8">
              <w:rPr>
                <w:rFonts w:ascii="Verdana" w:hAnsi="Verdana" w:cs="Verdana"/>
                <w:b/>
                <w:bCs/>
                <w:sz w:val="18"/>
                <w:szCs w:val="18"/>
                <w:lang w:val="en-US"/>
              </w:rPr>
              <w:t>Equipamiento de acampada:</w:t>
            </w:r>
            <w:r w:rsidRPr="007318F8">
              <w:rPr>
                <w:rFonts w:ascii="Verdana" w:hAnsi="Verdana" w:cs="Verdana"/>
                <w:sz w:val="18"/>
                <w:szCs w:val="18"/>
                <w:lang w:val="en-US"/>
              </w:rPr>
              <w:t xml:space="preserve">(Camping equipment): </w:t>
            </w:r>
            <w:r w:rsidRPr="007318F8">
              <w:rPr>
                <w:rFonts w:ascii="Verdana" w:hAnsi="Verdana" w:cs="Verdana"/>
                <w:i/>
                <w:iCs/>
                <w:sz w:val="18"/>
                <w:szCs w:val="18"/>
                <w:lang w:val="en-US"/>
              </w:rPr>
              <w:t>sleeping bag, tent, pegs, compass, torch, rucksack, campsite fire.</w:t>
            </w:r>
          </w:p>
          <w:p w:rsidR="0016185B" w:rsidRPr="007318F8" w:rsidRDefault="0016185B" w:rsidP="00AE3172">
            <w:pPr>
              <w:rPr>
                <w:rFonts w:ascii="Verdana" w:hAnsi="Verdana" w:cs="Verdana"/>
                <w:sz w:val="18"/>
                <w:szCs w:val="18"/>
                <w:lang w:val="en-US"/>
              </w:rPr>
            </w:pPr>
            <w:r w:rsidRPr="007318F8">
              <w:rPr>
                <w:rFonts w:ascii="Verdana" w:hAnsi="Verdana" w:cs="Verdana"/>
                <w:b/>
                <w:bCs/>
                <w:sz w:val="18"/>
                <w:szCs w:val="18"/>
                <w:lang w:val="en-US"/>
              </w:rPr>
              <w:t>Actividades en el camping</w:t>
            </w:r>
            <w:r w:rsidRPr="007318F8">
              <w:rPr>
                <w:rFonts w:ascii="Verdana" w:hAnsi="Verdana" w:cs="Verdana"/>
                <w:sz w:val="18"/>
                <w:szCs w:val="18"/>
                <w:lang w:val="en-US"/>
              </w:rPr>
              <w:t xml:space="preserve"> (Camping activities): </w:t>
            </w:r>
            <w:r w:rsidRPr="007318F8">
              <w:rPr>
                <w:rFonts w:ascii="Verdana" w:hAnsi="Verdana" w:cs="Verdana"/>
                <w:i/>
                <w:iCs/>
                <w:sz w:val="18"/>
                <w:szCs w:val="18"/>
                <w:lang w:val="en-US"/>
              </w:rPr>
              <w:t>pitch the tent, keep out the rain, put in the pegs, lay out the bed, cover our heads, light a fire, take down the tent, read a compass.</w:t>
            </w:r>
          </w:p>
          <w:p w:rsidR="0016185B" w:rsidRPr="007318F8" w:rsidRDefault="0016185B" w:rsidP="00AE3172">
            <w:pPr>
              <w:rPr>
                <w:rFonts w:ascii="Verdana" w:hAnsi="Verdana" w:cs="Verdana"/>
                <w:sz w:val="18"/>
                <w:szCs w:val="18"/>
              </w:rPr>
            </w:pPr>
            <w:r w:rsidRPr="007318F8">
              <w:rPr>
                <w:rFonts w:ascii="Verdana" w:hAnsi="Verdana" w:cs="Verdana"/>
                <w:b/>
                <w:bCs/>
                <w:sz w:val="18"/>
                <w:szCs w:val="18"/>
              </w:rPr>
              <w:t>CLIL</w:t>
            </w:r>
            <w:r w:rsidRPr="007318F8">
              <w:rPr>
                <w:rFonts w:ascii="Verdana" w:hAnsi="Verdana" w:cs="Verdana"/>
                <w:sz w:val="18"/>
                <w:szCs w:val="18"/>
              </w:rPr>
              <w:t xml:space="preserve">: </w:t>
            </w:r>
            <w:r w:rsidRPr="007318F8">
              <w:rPr>
                <w:rFonts w:ascii="Verdana" w:hAnsi="Verdana" w:cs="Verdana"/>
                <w:i/>
                <w:iCs/>
                <w:sz w:val="18"/>
                <w:szCs w:val="18"/>
              </w:rPr>
              <w:t>river, sea, deforestation, grassy valleys, caves, mud.</w:t>
            </w:r>
          </w:p>
          <w:p w:rsidR="0016185B" w:rsidRPr="006E0846"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ESTRUCTURAS SINTÁCTICO-DISCURSIVAS</w:t>
            </w:r>
          </w:p>
          <w:p w:rsidR="0016185B" w:rsidRPr="007318F8" w:rsidRDefault="0016185B" w:rsidP="00AE3172">
            <w:pPr>
              <w:ind w:left="34"/>
              <w:rPr>
                <w:rFonts w:ascii="Verdana" w:hAnsi="Verdana" w:cs="Verdana"/>
                <w:i/>
                <w:iCs/>
                <w:sz w:val="18"/>
                <w:szCs w:val="18"/>
                <w:lang w:val="en-GB"/>
              </w:rPr>
            </w:pPr>
            <w:r w:rsidRPr="007318F8">
              <w:rPr>
                <w:rFonts w:ascii="Verdana" w:hAnsi="Verdana" w:cs="Verdana"/>
                <w:i/>
                <w:iCs/>
                <w:sz w:val="18"/>
                <w:szCs w:val="18"/>
                <w:lang w:val="en-GB"/>
              </w:rPr>
              <w:t xml:space="preserve">Tom is good at sports. I like hiking but I don’t like sailing. I love fishing and camping. We’re putting in the pegs. We’re taking down the tent. I can pitch a tent but I can’t use a compass. </w:t>
            </w:r>
          </w:p>
          <w:p w:rsidR="0016185B" w:rsidRPr="007318F8" w:rsidRDefault="0016185B" w:rsidP="00AE3172">
            <w:pPr>
              <w:ind w:left="34"/>
              <w:rPr>
                <w:rFonts w:ascii="Verdana" w:hAnsi="Verdana" w:cs="Verdana"/>
                <w:sz w:val="18"/>
                <w:szCs w:val="18"/>
                <w:lang w:val="en-US"/>
              </w:rPr>
            </w:pPr>
            <w:r w:rsidRPr="007318F8">
              <w:rPr>
                <w:rFonts w:ascii="Verdana" w:hAnsi="Verdana" w:cs="Verdana"/>
                <w:i/>
                <w:iCs/>
                <w:sz w:val="18"/>
                <w:szCs w:val="18"/>
              </w:rPr>
              <w:t>Before/after.</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Who is Tom’s sister? </w:t>
            </w:r>
            <w:r w:rsidRPr="00481F01">
              <w:rPr>
                <w:rFonts w:ascii="Verdana" w:hAnsi="Verdana" w:cs="Verdana"/>
                <w:b/>
                <w:bCs/>
                <w:sz w:val="18"/>
                <w:szCs w:val="18"/>
              </w:rPr>
              <w:t>L1, p.12. CL</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L1, p.12. </w:t>
            </w:r>
            <w:r w:rsidRPr="00481F01">
              <w:rPr>
                <w:rFonts w:ascii="Verdana" w:hAnsi="Verdana" w:cs="Verdana"/>
                <w:b/>
                <w:bCs/>
                <w:sz w:val="18"/>
                <w:szCs w:val="18"/>
              </w:rPr>
              <w:t>CL</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What do you need to go camping? </w:t>
            </w:r>
            <w:r w:rsidRPr="00481F01">
              <w:rPr>
                <w:rFonts w:ascii="Verdana" w:hAnsi="Verdana" w:cs="Verdana"/>
                <w:b/>
                <w:bCs/>
                <w:sz w:val="18"/>
                <w:szCs w:val="18"/>
              </w:rPr>
              <w:t>L1, p.12. CL, CSC</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say </w:t>
            </w:r>
            <w:r w:rsidRPr="00ED7EBB">
              <w:rPr>
                <w:rFonts w:ascii="Verdana" w:hAnsi="Verdana" w:cs="Verdana"/>
                <w:b/>
                <w:bCs/>
                <w:i/>
                <w:iCs/>
                <w:sz w:val="18"/>
                <w:szCs w:val="18"/>
                <w:lang w:val="en-GB"/>
              </w:rPr>
              <w:t xml:space="preserve">True </w:t>
            </w:r>
            <w:r w:rsidRPr="00ED7EBB">
              <w:rPr>
                <w:rFonts w:ascii="Verdana" w:hAnsi="Verdana" w:cs="Verdana"/>
                <w:b/>
                <w:bCs/>
                <w:sz w:val="18"/>
                <w:szCs w:val="18"/>
                <w:lang w:val="en-GB"/>
              </w:rPr>
              <w:t xml:space="preserve">or </w:t>
            </w:r>
            <w:r w:rsidRPr="00ED7EBB">
              <w:rPr>
                <w:rFonts w:ascii="Verdana" w:hAnsi="Verdana" w:cs="Verdana"/>
                <w:b/>
                <w:bCs/>
                <w:i/>
                <w:iCs/>
                <w:sz w:val="18"/>
                <w:szCs w:val="18"/>
                <w:lang w:val="en-GB"/>
              </w:rPr>
              <w:t>False</w:t>
            </w:r>
            <w:r w:rsidRPr="00ED7EBB">
              <w:rPr>
                <w:rFonts w:ascii="Verdana" w:hAnsi="Verdana" w:cs="Verdana"/>
                <w:b/>
                <w:bCs/>
                <w:sz w:val="18"/>
                <w:szCs w:val="18"/>
                <w:lang w:val="en-GB"/>
              </w:rPr>
              <w:t xml:space="preserve">. </w:t>
            </w:r>
            <w:r w:rsidRPr="00481F01">
              <w:rPr>
                <w:rFonts w:ascii="Verdana" w:hAnsi="Verdana" w:cs="Verdana"/>
                <w:b/>
                <w:bCs/>
                <w:sz w:val="18"/>
                <w:szCs w:val="18"/>
              </w:rPr>
              <w:t>L2, p.13. CL, SIEE</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L2, p.13. </w:t>
            </w:r>
            <w:r w:rsidRPr="00481F01">
              <w:rPr>
                <w:rFonts w:ascii="Verdana" w:hAnsi="Verdana" w:cs="Verdana"/>
                <w:b/>
                <w:bCs/>
                <w:sz w:val="18"/>
                <w:szCs w:val="18"/>
              </w:rPr>
              <w:t>CL, CSC</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Imagine you are Tom, Maria, Flo or Felipe. Ask and answer. L2, p.13. </w:t>
            </w:r>
            <w:r w:rsidRPr="00481F01">
              <w:rPr>
                <w:rFonts w:ascii="Verdana" w:hAnsi="Verdana" w:cs="Verdana"/>
                <w:b/>
                <w:bCs/>
                <w:sz w:val="18"/>
                <w:szCs w:val="18"/>
              </w:rPr>
              <w:t>CL, CSC</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L3, p.14. </w:t>
            </w:r>
            <w:r w:rsidRPr="00481F01">
              <w:rPr>
                <w:rFonts w:ascii="Verdana" w:hAnsi="Verdana" w:cs="Verdana"/>
                <w:b/>
                <w:bCs/>
                <w:sz w:val="18"/>
                <w:szCs w:val="18"/>
              </w:rPr>
              <w:t>CL</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to the song. Which words are missing? </w:t>
            </w:r>
            <w:r w:rsidRPr="00481F01">
              <w:rPr>
                <w:rFonts w:ascii="Verdana" w:hAnsi="Verdana" w:cs="Verdana"/>
                <w:b/>
                <w:bCs/>
                <w:sz w:val="18"/>
                <w:szCs w:val="18"/>
              </w:rPr>
              <w:t>L3, p.14. CL, CEC, SIEE</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Pr="00C412BA" w:rsidRDefault="0016185B" w:rsidP="006F5CF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F5CF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again. Which activities are not in the song? </w:t>
            </w:r>
            <w:r w:rsidRPr="00481F01">
              <w:rPr>
                <w:rFonts w:ascii="Verdana" w:hAnsi="Verdana" w:cs="Verdana"/>
                <w:b/>
                <w:bCs/>
                <w:sz w:val="18"/>
                <w:szCs w:val="18"/>
              </w:rPr>
              <w:t>L3, p.14. CL, SIEE</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point. Then match (Skills). </w:t>
            </w:r>
            <w:r w:rsidRPr="00481F01">
              <w:rPr>
                <w:rFonts w:ascii="Verdana" w:hAnsi="Verdana" w:cs="Verdana"/>
                <w:b/>
                <w:bCs/>
                <w:sz w:val="18"/>
                <w:szCs w:val="18"/>
              </w:rPr>
              <w:t>L4, p.15. CL, SIEE</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match. Then say. </w:t>
            </w:r>
            <w:r w:rsidRPr="00481F01">
              <w:rPr>
                <w:rFonts w:ascii="Verdana" w:hAnsi="Verdana" w:cs="Verdana"/>
                <w:b/>
                <w:bCs/>
                <w:sz w:val="18"/>
                <w:szCs w:val="18"/>
              </w:rPr>
              <w:t>L4, p.15. CL, SIEE</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Why does Chris say he knows that place? Then act out. L5, p.16. </w:t>
            </w:r>
            <w:r w:rsidRPr="00481F01">
              <w:rPr>
                <w:rFonts w:ascii="Verdana" w:hAnsi="Verdana" w:cs="Verdana"/>
                <w:b/>
                <w:bCs/>
                <w:sz w:val="18"/>
                <w:szCs w:val="18"/>
              </w:rPr>
              <w:t>CL, CSC, SIEE</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p.17. CL</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L6, p.17. </w:t>
            </w:r>
            <w:r w:rsidRPr="00481F01">
              <w:rPr>
                <w:rFonts w:ascii="Verdana" w:hAnsi="Verdana" w:cs="Verdana"/>
                <w:b/>
                <w:bCs/>
                <w:sz w:val="18"/>
                <w:szCs w:val="18"/>
              </w:rPr>
              <w:t>CL</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L7, p.18. </w:t>
            </w:r>
            <w:r w:rsidRPr="00481F01">
              <w:rPr>
                <w:rFonts w:ascii="Verdana" w:hAnsi="Verdana" w:cs="Verdana"/>
                <w:b/>
                <w:bCs/>
                <w:sz w:val="18"/>
                <w:szCs w:val="18"/>
              </w:rPr>
              <w:t>CL, CSC</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L8, p.19. </w:t>
            </w:r>
            <w:r w:rsidRPr="00481F01">
              <w:rPr>
                <w:rFonts w:ascii="Verdana" w:hAnsi="Verdana" w:cs="Verdana"/>
                <w:b/>
                <w:bCs/>
                <w:sz w:val="18"/>
                <w:szCs w:val="18"/>
              </w:rPr>
              <w:t>CL, CSC</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Play the game. L9, p.20. </w:t>
            </w:r>
            <w:r w:rsidRPr="00481F01">
              <w:rPr>
                <w:rFonts w:ascii="Verdana" w:hAnsi="Verdana" w:cs="Verdana"/>
                <w:b/>
                <w:bCs/>
                <w:sz w:val="18"/>
                <w:szCs w:val="18"/>
              </w:rPr>
              <w:t>CL, CSC</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6B2637">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6B2637">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74F" w:rsidRDefault="0016185B" w:rsidP="00ED7EBB">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AE3172">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sz w:val="18"/>
                <w:szCs w:val="18"/>
              </w:rPr>
              <w:br w:type="page"/>
            </w:r>
            <w:r w:rsidRPr="00AE3172">
              <w:rPr>
                <w:rFonts w:ascii="Verdana" w:hAnsi="Verdana" w:cs="Verdana"/>
                <w:b/>
                <w:bCs/>
                <w:sz w:val="18"/>
                <w:szCs w:val="18"/>
              </w:rPr>
              <w:t>FUNCIONES COMUNICATIVAS</w:t>
            </w:r>
          </w:p>
          <w:p w:rsidR="0016185B" w:rsidRPr="00AE3172" w:rsidRDefault="0016185B" w:rsidP="00AE3172">
            <w:pPr>
              <w:tabs>
                <w:tab w:val="left" w:pos="397"/>
              </w:tabs>
              <w:rPr>
                <w:rFonts w:ascii="Verdana" w:hAnsi="Verdana" w:cs="Verdana"/>
                <w:sz w:val="18"/>
                <w:szCs w:val="18"/>
              </w:rPr>
            </w:pPr>
            <w:r w:rsidRPr="00AE3172">
              <w:rPr>
                <w:rFonts w:ascii="Verdana" w:hAnsi="Verdana" w:cs="Verdana"/>
                <w:sz w:val="18"/>
                <w:szCs w:val="18"/>
              </w:rPr>
              <w:t>Participar en comunicaciones orales:</w:t>
            </w:r>
          </w:p>
          <w:p w:rsidR="0016185B" w:rsidRPr="00025CE7" w:rsidRDefault="0016185B" w:rsidP="00E9407C">
            <w:pPr>
              <w:pStyle w:val="ListParagraph"/>
              <w:numPr>
                <w:ilvl w:val="0"/>
                <w:numId w:val="132"/>
              </w:numPr>
              <w:ind w:left="459"/>
              <w:rPr>
                <w:rFonts w:ascii="Verdana" w:hAnsi="Verdana" w:cs="Verdana"/>
                <w:sz w:val="18"/>
                <w:szCs w:val="18"/>
              </w:rPr>
            </w:pPr>
            <w:r w:rsidRPr="00255DA6">
              <w:rPr>
                <w:rFonts w:ascii="Verdana" w:hAnsi="Verdana" w:cs="Verdana"/>
                <w:sz w:val="18"/>
                <w:szCs w:val="18"/>
              </w:rPr>
              <w:t>Utilizando el vocabulario de la unidad: el camping, la naturaleza, actividades al aire libre, presentarse, expresar habilidades y preferencias.</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Dando información personal sobre destrezas y preferencias.</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 xml:space="preserve">Cantando la canción </w:t>
            </w:r>
            <w:r w:rsidRPr="00AE3172">
              <w:rPr>
                <w:rFonts w:ascii="Verdana" w:hAnsi="Verdana" w:cs="Verdana"/>
                <w:i/>
                <w:iCs/>
                <w:sz w:val="18"/>
                <w:szCs w:val="18"/>
              </w:rPr>
              <w:t>Adventure Scouts</w:t>
            </w:r>
            <w:r w:rsidRPr="00AE3172">
              <w:rPr>
                <w:rFonts w:ascii="Verdana" w:hAnsi="Verdana" w:cs="Verdana"/>
                <w:sz w:val="18"/>
                <w:szCs w:val="18"/>
              </w:rPr>
              <w:t>.</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Describiendo hechos presentes.</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Presentándose a si mismos.</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Pronunciando una rima.</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 xml:space="preserve">Diciendo palabras del recuadro </w:t>
            </w:r>
            <w:r w:rsidRPr="00AE3172">
              <w:rPr>
                <w:rFonts w:ascii="Verdana" w:hAnsi="Verdana" w:cs="Verdana"/>
                <w:i/>
                <w:iCs/>
                <w:sz w:val="18"/>
                <w:szCs w:val="18"/>
              </w:rPr>
              <w:t>Look!</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 xml:space="preserve">Haciendo y respondiendo preguntas sobre los </w:t>
            </w:r>
            <w:r w:rsidRPr="00AE3172">
              <w:rPr>
                <w:rFonts w:ascii="Verdana" w:hAnsi="Verdana" w:cs="Verdana"/>
                <w:i/>
                <w:iCs/>
                <w:sz w:val="18"/>
                <w:szCs w:val="18"/>
              </w:rPr>
              <w:t>topics</w:t>
            </w:r>
            <w:r w:rsidRPr="00AE3172">
              <w:rPr>
                <w:rFonts w:ascii="Verdana" w:hAnsi="Verdana" w:cs="Verdana"/>
                <w:sz w:val="18"/>
                <w:szCs w:val="18"/>
              </w:rPr>
              <w:t xml:space="preserve"> de la unidad.</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Representando una historia.</w:t>
            </w:r>
          </w:p>
          <w:p w:rsidR="0016185B" w:rsidRPr="00AE3172" w:rsidRDefault="0016185B" w:rsidP="00E9407C">
            <w:pPr>
              <w:numPr>
                <w:ilvl w:val="0"/>
                <w:numId w:val="104"/>
              </w:numPr>
              <w:ind w:left="459"/>
              <w:rPr>
                <w:rFonts w:ascii="Verdana" w:hAnsi="Verdana" w:cs="Verdana"/>
                <w:i/>
                <w:iCs/>
                <w:sz w:val="18"/>
                <w:szCs w:val="18"/>
              </w:rPr>
            </w:pPr>
            <w:r w:rsidRPr="00AE3172">
              <w:rPr>
                <w:rFonts w:ascii="Verdana" w:hAnsi="Verdana" w:cs="Verdana"/>
                <w:sz w:val="18"/>
                <w:szCs w:val="18"/>
              </w:rPr>
              <w:t>Respondiendo a preguntas formuladas por el profesor y compañeros.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patrones sonoros, acentuales, rítmicos y de entonación:las terminaciones –</w:t>
            </w:r>
            <w:r w:rsidRPr="00255DA6">
              <w:rPr>
                <w:rFonts w:ascii="Verdana" w:hAnsi="Verdana" w:cs="Verdana"/>
                <w:i/>
                <w:iCs/>
                <w:sz w:val="18"/>
                <w:szCs w:val="18"/>
              </w:rPr>
              <w:t>ed,-ing</w:t>
            </w:r>
            <w:r w:rsidRPr="00255DA6">
              <w:rPr>
                <w:rFonts w:ascii="Verdana" w:hAnsi="Verdana" w:cs="Verdana"/>
                <w:sz w:val="18"/>
                <w:szCs w:val="18"/>
              </w:rPr>
              <w:t>.</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AE3172" w:rsidRDefault="0016185B" w:rsidP="00352CF6">
            <w:pPr>
              <w:autoSpaceDE w:val="0"/>
              <w:autoSpaceDN w:val="0"/>
              <w:adjustRightInd w:val="0"/>
              <w:rPr>
                <w:rFonts w:ascii="Verdana" w:hAnsi="Verdana" w:cs="Verdana"/>
                <w:sz w:val="18"/>
                <w:szCs w:val="18"/>
              </w:rPr>
            </w:pPr>
          </w:p>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ESTRATEGÍAS</w:t>
            </w:r>
          </w:p>
          <w:p w:rsidR="0016185B" w:rsidRPr="00AE3172" w:rsidRDefault="0016185B" w:rsidP="00352CF6">
            <w:pPr>
              <w:autoSpaceDE w:val="0"/>
              <w:autoSpaceDN w:val="0"/>
              <w:adjustRightInd w:val="0"/>
              <w:rPr>
                <w:rFonts w:ascii="Verdana" w:hAnsi="Verdana" w:cs="Verdana"/>
                <w:sz w:val="18"/>
                <w:szCs w:val="18"/>
                <w:u w:val="single"/>
              </w:rPr>
            </w:pPr>
            <w:r w:rsidRPr="00AE3172">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AE3172" w:rsidRDefault="0016185B" w:rsidP="00352CF6">
            <w:pPr>
              <w:autoSpaceDE w:val="0"/>
              <w:autoSpaceDN w:val="0"/>
              <w:adjustRightInd w:val="0"/>
              <w:rPr>
                <w:rFonts w:ascii="Verdana" w:hAnsi="Verdana" w:cs="Verdana"/>
                <w:sz w:val="18"/>
                <w:szCs w:val="18"/>
                <w:u w:val="single"/>
              </w:rPr>
            </w:pPr>
            <w:r w:rsidRPr="00AE3172">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AE3172" w:rsidRDefault="0016185B" w:rsidP="00352CF6">
            <w:pPr>
              <w:autoSpaceDE w:val="0"/>
              <w:autoSpaceDN w:val="0"/>
              <w:adjustRightInd w:val="0"/>
              <w:rPr>
                <w:rFonts w:ascii="Verdana" w:hAnsi="Verdana" w:cs="Verdana"/>
                <w:sz w:val="18"/>
                <w:szCs w:val="18"/>
                <w:u w:val="single"/>
              </w:rPr>
            </w:pPr>
            <w:r w:rsidRPr="00AE3172">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ASPECTOS SOCIOCULTURALES Y SOCIOLINGÜÍSTICOS</w:t>
            </w:r>
          </w:p>
          <w:p w:rsidR="0016185B" w:rsidRPr="00AE3172" w:rsidRDefault="0016185B" w:rsidP="00E9407C">
            <w:pPr>
              <w:numPr>
                <w:ilvl w:val="0"/>
                <w:numId w:val="104"/>
              </w:numPr>
              <w:ind w:left="459"/>
              <w:rPr>
                <w:rFonts w:ascii="Verdana" w:hAnsi="Verdana" w:cs="Verdana"/>
                <w:sz w:val="18"/>
                <w:szCs w:val="18"/>
              </w:rPr>
            </w:pPr>
            <w:r w:rsidRPr="00AE3172">
              <w:rPr>
                <w:rFonts w:ascii="Verdana" w:hAnsi="Verdana" w:cs="Verdana"/>
                <w:sz w:val="18"/>
                <w:szCs w:val="18"/>
              </w:rPr>
              <w:t>Aprender información sobre campings en otros países.</w:t>
            </w:r>
          </w:p>
          <w:p w:rsidR="0016185B" w:rsidRPr="00AE3172" w:rsidRDefault="0016185B" w:rsidP="00E9407C">
            <w:pPr>
              <w:numPr>
                <w:ilvl w:val="0"/>
                <w:numId w:val="104"/>
              </w:numPr>
              <w:ind w:left="459"/>
              <w:rPr>
                <w:rFonts w:ascii="Verdana" w:hAnsi="Verdana" w:cs="Verdana"/>
                <w:sz w:val="18"/>
                <w:szCs w:val="18"/>
              </w:rPr>
            </w:pPr>
            <w:r w:rsidRPr="00AE3172">
              <w:rPr>
                <w:rFonts w:ascii="Verdana" w:hAnsi="Verdana" w:cs="Verdana"/>
                <w:sz w:val="18"/>
                <w:szCs w:val="18"/>
              </w:rPr>
              <w:t xml:space="preserve">Aprender información sobre actividades al aire libre en el mundo. </w:t>
            </w:r>
          </w:p>
          <w:p w:rsidR="0016185B" w:rsidRPr="00AE3172" w:rsidRDefault="0016185B" w:rsidP="00E9407C">
            <w:pPr>
              <w:numPr>
                <w:ilvl w:val="0"/>
                <w:numId w:val="104"/>
              </w:numPr>
              <w:ind w:left="459"/>
              <w:rPr>
                <w:rFonts w:ascii="Verdana" w:hAnsi="Verdana" w:cs="Verdana"/>
                <w:sz w:val="18"/>
                <w:szCs w:val="18"/>
              </w:rPr>
            </w:pPr>
            <w:r w:rsidRPr="00AE3172">
              <w:rPr>
                <w:rFonts w:ascii="Verdana" w:hAnsi="Verdana" w:cs="Verdana"/>
                <w:sz w:val="18"/>
                <w:szCs w:val="18"/>
              </w:rPr>
              <w:t>trabajar en parejas.</w:t>
            </w:r>
          </w:p>
          <w:p w:rsidR="0016185B" w:rsidRPr="00AE3172" w:rsidRDefault="0016185B" w:rsidP="00E9407C">
            <w:pPr>
              <w:numPr>
                <w:ilvl w:val="0"/>
                <w:numId w:val="104"/>
              </w:numPr>
              <w:ind w:left="459"/>
              <w:rPr>
                <w:rFonts w:ascii="Verdana" w:hAnsi="Verdana" w:cs="Verdana"/>
                <w:sz w:val="18"/>
                <w:szCs w:val="18"/>
              </w:rPr>
            </w:pPr>
            <w:r w:rsidRPr="00AE3172">
              <w:rPr>
                <w:rFonts w:ascii="Verdana" w:hAnsi="Verdana" w:cs="Verdana"/>
                <w:sz w:val="18"/>
                <w:szCs w:val="18"/>
              </w:rPr>
              <w:t>Describir por qué es importante la seguridad en las acampadas.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Utilización apropiada del lenguaje no verbal </w:t>
            </w:r>
          </w:p>
          <w:p w:rsidR="0016185B" w:rsidRPr="00AE3172" w:rsidRDefault="0016185B" w:rsidP="00352CF6">
            <w:pPr>
              <w:autoSpaceDE w:val="0"/>
              <w:autoSpaceDN w:val="0"/>
              <w:adjustRightInd w:val="0"/>
              <w:rPr>
                <w:rFonts w:ascii="Verdana" w:hAnsi="Verdana" w:cs="Verdana"/>
                <w:sz w:val="18"/>
                <w:szCs w:val="18"/>
              </w:rPr>
            </w:pPr>
          </w:p>
          <w:p w:rsidR="0016185B" w:rsidRPr="00AE3172" w:rsidRDefault="0016185B" w:rsidP="00352CF6">
            <w:pPr>
              <w:autoSpaceDE w:val="0"/>
              <w:autoSpaceDN w:val="0"/>
              <w:adjustRightInd w:val="0"/>
              <w:rPr>
                <w:rFonts w:ascii="Verdana" w:hAnsi="Verdana" w:cs="Verdana"/>
                <w:b/>
                <w:bCs/>
                <w:sz w:val="18"/>
                <w:szCs w:val="18"/>
                <w:lang w:val="en-US"/>
              </w:rPr>
            </w:pPr>
            <w:r w:rsidRPr="00AE3172">
              <w:rPr>
                <w:rFonts w:ascii="Verdana" w:hAnsi="Verdana" w:cs="Verdana"/>
                <w:b/>
                <w:bCs/>
                <w:sz w:val="18"/>
                <w:szCs w:val="18"/>
                <w:lang w:val="en-US"/>
              </w:rPr>
              <w:t>LÉXICO ORAL DE ALTA FRECUENCIA</w:t>
            </w:r>
          </w:p>
          <w:p w:rsidR="0016185B" w:rsidRPr="00AE3172" w:rsidRDefault="0016185B" w:rsidP="00AE3172">
            <w:pPr>
              <w:rPr>
                <w:rFonts w:ascii="Verdana" w:hAnsi="Verdana" w:cs="Verdana"/>
                <w:sz w:val="18"/>
                <w:szCs w:val="18"/>
                <w:lang w:val="en-US"/>
              </w:rPr>
            </w:pPr>
            <w:r w:rsidRPr="00AE3172">
              <w:rPr>
                <w:rFonts w:ascii="Verdana" w:hAnsi="Verdana" w:cs="Verdana"/>
                <w:b/>
                <w:bCs/>
                <w:sz w:val="18"/>
                <w:szCs w:val="18"/>
                <w:lang w:val="en-US"/>
              </w:rPr>
              <w:t>Equipamiento de acampada:</w:t>
            </w:r>
            <w:r w:rsidRPr="00AE3172">
              <w:rPr>
                <w:rFonts w:ascii="Verdana" w:hAnsi="Verdana" w:cs="Verdana"/>
                <w:sz w:val="18"/>
                <w:szCs w:val="18"/>
                <w:lang w:val="en-US"/>
              </w:rPr>
              <w:t xml:space="preserve">(Camping equipment): </w:t>
            </w:r>
            <w:r w:rsidRPr="00AE3172">
              <w:rPr>
                <w:rFonts w:ascii="Verdana" w:hAnsi="Verdana" w:cs="Verdana"/>
                <w:i/>
                <w:iCs/>
                <w:sz w:val="18"/>
                <w:szCs w:val="18"/>
                <w:lang w:val="en-US"/>
              </w:rPr>
              <w:t>sleeping bag, tent, pegs, compass, torch, rucksack, campsite fire.</w:t>
            </w:r>
          </w:p>
          <w:p w:rsidR="0016185B" w:rsidRPr="00AE3172" w:rsidRDefault="0016185B" w:rsidP="00AE3172">
            <w:pPr>
              <w:rPr>
                <w:rFonts w:ascii="Verdana" w:hAnsi="Verdana" w:cs="Verdana"/>
                <w:sz w:val="18"/>
                <w:szCs w:val="18"/>
                <w:lang w:val="en-US"/>
              </w:rPr>
            </w:pPr>
            <w:r w:rsidRPr="00AE3172">
              <w:rPr>
                <w:rFonts w:ascii="Verdana" w:hAnsi="Verdana" w:cs="Verdana"/>
                <w:b/>
                <w:bCs/>
                <w:sz w:val="18"/>
                <w:szCs w:val="18"/>
                <w:lang w:val="en-US"/>
              </w:rPr>
              <w:t>Actividades en el camping</w:t>
            </w:r>
            <w:r w:rsidRPr="00AE3172">
              <w:rPr>
                <w:rFonts w:ascii="Verdana" w:hAnsi="Verdana" w:cs="Verdana"/>
                <w:sz w:val="18"/>
                <w:szCs w:val="18"/>
                <w:lang w:val="en-US"/>
              </w:rPr>
              <w:t xml:space="preserve"> (Camping activities): </w:t>
            </w:r>
            <w:r w:rsidRPr="00AE3172">
              <w:rPr>
                <w:rFonts w:ascii="Verdana" w:hAnsi="Verdana" w:cs="Verdana"/>
                <w:i/>
                <w:iCs/>
                <w:sz w:val="18"/>
                <w:szCs w:val="18"/>
                <w:lang w:val="en-US"/>
              </w:rPr>
              <w:t>pitch the tent, keep out the rain, put in the pegs, lay out the bed, cover our heads, light a fire, take down the tent, read a compass.</w:t>
            </w:r>
          </w:p>
          <w:p w:rsidR="0016185B" w:rsidRPr="00AE3172" w:rsidRDefault="0016185B" w:rsidP="00AE3172">
            <w:pPr>
              <w:rPr>
                <w:rFonts w:ascii="Verdana" w:hAnsi="Verdana" w:cs="Verdana"/>
                <w:sz w:val="18"/>
                <w:szCs w:val="18"/>
              </w:rPr>
            </w:pPr>
            <w:r w:rsidRPr="00AE3172">
              <w:rPr>
                <w:rFonts w:ascii="Verdana" w:hAnsi="Verdana" w:cs="Verdana"/>
                <w:b/>
                <w:bCs/>
                <w:sz w:val="18"/>
                <w:szCs w:val="18"/>
              </w:rPr>
              <w:t>CLIL</w:t>
            </w:r>
            <w:r w:rsidRPr="00AE3172">
              <w:rPr>
                <w:rFonts w:ascii="Verdana" w:hAnsi="Verdana" w:cs="Verdana"/>
                <w:sz w:val="18"/>
                <w:szCs w:val="18"/>
              </w:rPr>
              <w:t xml:space="preserve">: </w:t>
            </w:r>
            <w:r w:rsidRPr="00AE3172">
              <w:rPr>
                <w:rFonts w:ascii="Verdana" w:hAnsi="Verdana" w:cs="Verdana"/>
                <w:i/>
                <w:iCs/>
                <w:sz w:val="18"/>
                <w:szCs w:val="18"/>
              </w:rPr>
              <w:t>river, sea, deforestation, grassy valleys, caves, mud.</w:t>
            </w:r>
          </w:p>
          <w:p w:rsidR="0016185B" w:rsidRPr="006E0846"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 xml:space="preserve">ESTRUCTURAS SINTÁCTICO-DISCURSIVAS </w:t>
            </w:r>
          </w:p>
          <w:p w:rsidR="0016185B" w:rsidRPr="00AE3172" w:rsidRDefault="0016185B" w:rsidP="00AE3172">
            <w:pPr>
              <w:ind w:left="34"/>
              <w:rPr>
                <w:rFonts w:ascii="Verdana" w:hAnsi="Verdana" w:cs="Verdana"/>
                <w:i/>
                <w:iCs/>
                <w:sz w:val="18"/>
                <w:szCs w:val="18"/>
                <w:lang w:val="en-GB"/>
              </w:rPr>
            </w:pPr>
            <w:r w:rsidRPr="00AE3172">
              <w:rPr>
                <w:rFonts w:ascii="Verdana" w:hAnsi="Verdana" w:cs="Verdana"/>
                <w:i/>
                <w:iCs/>
                <w:sz w:val="18"/>
                <w:szCs w:val="18"/>
                <w:lang w:val="en-GB"/>
              </w:rPr>
              <w:t xml:space="preserve">Tom is good at sports. I like hiking but I don’t like sailing. I love fishing and camping. We’re putting in the pegs. We’re taking down the tent. I can pitch a tent but I can’t use a compass. </w:t>
            </w:r>
          </w:p>
          <w:p w:rsidR="0016185B" w:rsidRPr="00AE3172" w:rsidRDefault="0016185B" w:rsidP="00AE3172">
            <w:pPr>
              <w:ind w:left="34"/>
              <w:rPr>
                <w:rFonts w:ascii="Verdana" w:hAnsi="Verdana" w:cs="Verdana"/>
                <w:i/>
                <w:iCs/>
                <w:sz w:val="18"/>
                <w:szCs w:val="18"/>
              </w:rPr>
            </w:pPr>
            <w:r w:rsidRPr="00AE3172">
              <w:rPr>
                <w:rFonts w:ascii="Verdana" w:hAnsi="Verdana" w:cs="Verdana"/>
                <w:i/>
                <w:iCs/>
                <w:sz w:val="18"/>
                <w:szCs w:val="18"/>
              </w:rPr>
              <w:t>Before/after.</w:t>
            </w:r>
          </w:p>
          <w:p w:rsidR="0016185B" w:rsidRPr="00AE3172" w:rsidRDefault="0016185B" w:rsidP="00352CF6">
            <w:pPr>
              <w:autoSpaceDE w:val="0"/>
              <w:autoSpaceDN w:val="0"/>
              <w:adjustRightInd w:val="0"/>
              <w:rPr>
                <w:rFonts w:ascii="Verdana" w:hAnsi="Verdana" w:cs="Verdana"/>
                <w:b/>
                <w:bCs/>
                <w:sz w:val="18"/>
                <w:szCs w:val="18"/>
                <w:lang w:val="en-US"/>
              </w:rPr>
            </w:pPr>
          </w:p>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What do you need to go camping? </w:t>
            </w:r>
            <w:r w:rsidRPr="00481F01">
              <w:rPr>
                <w:rFonts w:ascii="Verdana" w:hAnsi="Verdana" w:cs="Verdana"/>
                <w:b/>
                <w:bCs/>
                <w:sz w:val="18"/>
                <w:szCs w:val="18"/>
              </w:rPr>
              <w:t>L1, p.12. CL, CSC</w:t>
            </w:r>
          </w:p>
          <w:p w:rsidR="0016185B" w:rsidRDefault="0016185B" w:rsidP="003213F8">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3213F8">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3213F8">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3213F8">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3213F8">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3213F8">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L2, p.13. </w:t>
            </w:r>
            <w:r w:rsidRPr="00481F01">
              <w:rPr>
                <w:rFonts w:ascii="Verdana" w:hAnsi="Verdana" w:cs="Verdana"/>
                <w:b/>
                <w:bCs/>
                <w:sz w:val="18"/>
                <w:szCs w:val="18"/>
              </w:rPr>
              <w:t>CL, CSC</w:t>
            </w:r>
          </w:p>
          <w:p w:rsidR="0016185B" w:rsidRDefault="0016185B" w:rsidP="00F20191">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F20191">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F20191">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F20191">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F20191">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F20191">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Imagine you are Tom, Maria, Flo or Felipe. Ask and answer. L2, p.13. </w:t>
            </w:r>
            <w:r w:rsidRPr="00481F01">
              <w:rPr>
                <w:rFonts w:ascii="Verdana" w:hAnsi="Verdana" w:cs="Verdana"/>
                <w:b/>
                <w:bCs/>
                <w:sz w:val="18"/>
                <w:szCs w:val="18"/>
              </w:rPr>
              <w:t>CL, CSC</w:t>
            </w:r>
          </w:p>
          <w:p w:rsidR="0016185B" w:rsidRDefault="0016185B" w:rsidP="00F20191">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F20191">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F20191">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F20191">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F20191">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F20191">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match. Then say. </w:t>
            </w:r>
            <w:r w:rsidRPr="00481F01">
              <w:rPr>
                <w:rFonts w:ascii="Verdana" w:hAnsi="Verdana" w:cs="Verdana"/>
                <w:b/>
                <w:bCs/>
                <w:sz w:val="18"/>
                <w:szCs w:val="18"/>
              </w:rPr>
              <w:t>L4, p.15. CL, SIEE</w:t>
            </w:r>
          </w:p>
          <w:p w:rsidR="0016185B" w:rsidRDefault="0016185B" w:rsidP="00F20191">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F20191">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F20191">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F20191">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p.16. CL, SIEE</w:t>
            </w:r>
          </w:p>
          <w:p w:rsidR="0016185B" w:rsidRDefault="0016185B" w:rsidP="0010321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0321B">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10321B">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10321B">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10321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find the words below in the text. What is the rainforest like before deforestation? </w:t>
            </w:r>
            <w:r w:rsidRPr="00481F01">
              <w:rPr>
                <w:rFonts w:ascii="Verdana" w:hAnsi="Verdana" w:cs="Verdana"/>
                <w:b/>
                <w:bCs/>
                <w:sz w:val="18"/>
                <w:szCs w:val="18"/>
              </w:rPr>
              <w:t>(CLIL). L7, p.18. CL, SIEE, CMCT</w:t>
            </w:r>
          </w:p>
          <w:p w:rsidR="0016185B" w:rsidRDefault="0016185B" w:rsidP="0010321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0321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L7, p.18. </w:t>
            </w:r>
            <w:r w:rsidRPr="00481F01">
              <w:rPr>
                <w:rFonts w:ascii="Verdana" w:hAnsi="Verdana" w:cs="Verdana"/>
                <w:b/>
                <w:bCs/>
                <w:sz w:val="18"/>
                <w:szCs w:val="18"/>
              </w:rPr>
              <w:t>CL, CSC</w:t>
            </w:r>
          </w:p>
          <w:p w:rsidR="0016185B" w:rsidRDefault="0016185B" w:rsidP="0010321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0321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0321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0321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0321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0321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Think about forests in your country. Then talk with a partner. </w:t>
            </w:r>
            <w:r w:rsidRPr="00481F01">
              <w:rPr>
                <w:rFonts w:ascii="Verdana" w:hAnsi="Verdana" w:cs="Verdana"/>
                <w:b/>
                <w:bCs/>
                <w:sz w:val="18"/>
                <w:szCs w:val="18"/>
              </w:rPr>
              <w:t>L7, p.18. CL, SIEE, CSC</w:t>
            </w:r>
          </w:p>
          <w:p w:rsidR="0016185B" w:rsidRDefault="0016185B" w:rsidP="0010321B">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10321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0321B">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10321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0321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0321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L8, p.19. </w:t>
            </w:r>
            <w:r w:rsidRPr="00481F01">
              <w:rPr>
                <w:rFonts w:ascii="Verdana" w:hAnsi="Verdana" w:cs="Verdana"/>
                <w:b/>
                <w:bCs/>
                <w:sz w:val="18"/>
                <w:szCs w:val="18"/>
              </w:rPr>
              <w:t>CL, CSC</w:t>
            </w:r>
          </w:p>
          <w:p w:rsidR="0016185B" w:rsidRDefault="0016185B" w:rsidP="00736D57">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36D57">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36D57">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36D57">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36D57">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36D57">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Where can you go camping in your country? Tell a partner. L8, p.19. </w:t>
            </w:r>
            <w:r w:rsidRPr="00481F01">
              <w:rPr>
                <w:rFonts w:ascii="Verdana" w:hAnsi="Verdana" w:cs="Verdana"/>
                <w:b/>
                <w:bCs/>
                <w:sz w:val="18"/>
                <w:szCs w:val="18"/>
              </w:rPr>
              <w:t>CL, SIEE, CSC</w:t>
            </w:r>
          </w:p>
          <w:p w:rsidR="0016185B" w:rsidRDefault="0016185B" w:rsidP="00736D57">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736D57">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36D57">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736D57">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36D57">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36D57">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Portfolio. Think and talk. L8, p.19. </w:t>
            </w:r>
            <w:r w:rsidRPr="00481F01">
              <w:rPr>
                <w:rFonts w:ascii="Verdana" w:hAnsi="Verdana" w:cs="Verdana"/>
                <w:b/>
                <w:bCs/>
                <w:sz w:val="18"/>
                <w:szCs w:val="18"/>
              </w:rPr>
              <w:t>CL, SIEE</w:t>
            </w:r>
          </w:p>
          <w:p w:rsidR="0016185B" w:rsidRDefault="0016185B" w:rsidP="00736D57">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736D57">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Play the game. L9, p.20. </w:t>
            </w:r>
            <w:r w:rsidRPr="00481F01">
              <w:rPr>
                <w:rFonts w:ascii="Verdana" w:hAnsi="Verdana" w:cs="Verdana"/>
                <w:b/>
                <w:bCs/>
                <w:sz w:val="18"/>
                <w:szCs w:val="18"/>
              </w:rPr>
              <w:t>CL, CSC</w:t>
            </w:r>
          </w:p>
          <w:p w:rsidR="0016185B" w:rsidRDefault="0016185B" w:rsidP="00736D57">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36D57">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736D57">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736D57">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36D57">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36D57">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36D57">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p.21. CL, SIEE, CSC</w:t>
            </w:r>
          </w:p>
          <w:p w:rsidR="0016185B" w:rsidRDefault="0016185B" w:rsidP="00736D57">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36D57">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36D57">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36D57">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CB674F" w:rsidRDefault="0016185B" w:rsidP="00ED7EBB">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AE3172">
        <w:tc>
          <w:tcPr>
            <w:tcW w:w="998" w:type="pct"/>
            <w:tcBorders>
              <w:top w:val="single" w:sz="4" w:space="0" w:color="auto"/>
              <w:left w:val="single" w:sz="4" w:space="0" w:color="auto"/>
              <w:bottom w:val="single" w:sz="4" w:space="0" w:color="auto"/>
              <w:right w:val="single" w:sz="4" w:space="0" w:color="auto"/>
            </w:tcBorders>
          </w:tcPr>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FUNCIONES COMUNICATIVAS</w:t>
            </w:r>
          </w:p>
          <w:p w:rsidR="0016185B" w:rsidRPr="00AE3172" w:rsidRDefault="0016185B" w:rsidP="00AE3172">
            <w:pPr>
              <w:tabs>
                <w:tab w:val="left" w:pos="397"/>
              </w:tabs>
              <w:rPr>
                <w:rFonts w:ascii="Verdana" w:hAnsi="Verdana" w:cs="Verdana"/>
                <w:sz w:val="18"/>
                <w:szCs w:val="18"/>
              </w:rPr>
            </w:pPr>
            <w:r w:rsidRPr="00AE3172">
              <w:rPr>
                <w:rFonts w:ascii="Verdana" w:hAnsi="Verdana" w:cs="Verdana"/>
                <w:sz w:val="18"/>
                <w:szCs w:val="18"/>
              </w:rPr>
              <w:t>Leer y comprender diferentes textos:</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información personal (destrezas y preferencias) en frases, párrafos cortos y textos.</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una historia de viñetascon sus cartelas y bocadillos.</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información general sobre acampadas por el mundo.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un párrafo de narración secuencial.              </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AE3172" w:rsidRDefault="0016185B" w:rsidP="00352CF6">
            <w:pPr>
              <w:autoSpaceDE w:val="0"/>
              <w:autoSpaceDN w:val="0"/>
              <w:adjustRightInd w:val="0"/>
              <w:rPr>
                <w:rFonts w:ascii="Verdana" w:hAnsi="Verdana" w:cs="Verdana"/>
                <w:b/>
                <w:bCs/>
                <w:sz w:val="18"/>
                <w:szCs w:val="18"/>
              </w:rPr>
            </w:pPr>
          </w:p>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AE3172" w:rsidRDefault="0016185B" w:rsidP="00352CF6">
            <w:pPr>
              <w:autoSpaceDE w:val="0"/>
              <w:autoSpaceDN w:val="0"/>
              <w:adjustRightInd w:val="0"/>
              <w:rPr>
                <w:rFonts w:ascii="Verdana" w:hAnsi="Verdana" w:cs="Verdana"/>
                <w:sz w:val="18"/>
                <w:szCs w:val="18"/>
              </w:rPr>
            </w:pPr>
          </w:p>
          <w:p w:rsidR="0016185B" w:rsidRPr="00AE3172" w:rsidRDefault="0016185B" w:rsidP="00352CF6">
            <w:pPr>
              <w:autoSpaceDE w:val="0"/>
              <w:autoSpaceDN w:val="0"/>
              <w:adjustRightInd w:val="0"/>
              <w:ind w:left="459" w:hanging="426"/>
              <w:rPr>
                <w:rFonts w:ascii="Verdana" w:hAnsi="Verdana" w:cs="Verdana"/>
                <w:b/>
                <w:bCs/>
                <w:sz w:val="18"/>
                <w:szCs w:val="18"/>
              </w:rPr>
            </w:pPr>
            <w:r w:rsidRPr="00AE3172">
              <w:rPr>
                <w:rFonts w:ascii="Verdana" w:hAnsi="Verdana" w:cs="Verdana"/>
                <w:b/>
                <w:bCs/>
                <w:sz w:val="18"/>
                <w:szCs w:val="18"/>
              </w:rPr>
              <w:t>ASPECTOS SOCIOCULTURALES Y SOCIOLINGÜÍSTICOS</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Leer con interés la historia de la unidad y aprender valores (normas de seguridad cuando se va de camping).</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Aprender información sobre campings en otros países.</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 xml:space="preserve">Aprender información sobre actividades al aire libre en el mundo. </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Contenidos interdisciplinares:</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 xml:space="preserve">Ciencias naturales: la deforestación. </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Ciencias sociales: hacer camping por todo el mundo.</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Habilidades lingüísticas: leer una historia, representar una historia, contar una historia.</w:t>
            </w:r>
          </w:p>
          <w:p w:rsidR="0016185B" w:rsidRPr="00AE3172" w:rsidRDefault="0016185B" w:rsidP="00E9407C">
            <w:pPr>
              <w:numPr>
                <w:ilvl w:val="0"/>
                <w:numId w:val="108"/>
              </w:numPr>
              <w:ind w:left="459"/>
              <w:rPr>
                <w:rFonts w:ascii="Verdana" w:hAnsi="Verdana" w:cs="Verdana"/>
                <w:sz w:val="18"/>
                <w:szCs w:val="18"/>
              </w:rPr>
            </w:pPr>
            <w:r w:rsidRPr="00AE3172">
              <w:rPr>
                <w:rFonts w:ascii="Verdana" w:hAnsi="Verdana" w:cs="Verdana"/>
                <w:sz w:val="18"/>
                <w:szCs w:val="18"/>
              </w:rPr>
              <w:t>Arte y música: canción y rima de pronunciación.</w:t>
            </w:r>
          </w:p>
          <w:p w:rsidR="0016185B" w:rsidRPr="00AE3172" w:rsidRDefault="0016185B" w:rsidP="00352CF6">
            <w:pPr>
              <w:autoSpaceDE w:val="0"/>
              <w:autoSpaceDN w:val="0"/>
              <w:adjustRightInd w:val="0"/>
              <w:ind w:left="360"/>
              <w:rPr>
                <w:rFonts w:ascii="Verdana" w:hAnsi="Verdana" w:cs="Verdana"/>
                <w:sz w:val="18"/>
                <w:szCs w:val="18"/>
              </w:rPr>
            </w:pPr>
          </w:p>
          <w:p w:rsidR="0016185B" w:rsidRPr="00AE3172" w:rsidRDefault="0016185B" w:rsidP="00352CF6">
            <w:pPr>
              <w:autoSpaceDE w:val="0"/>
              <w:autoSpaceDN w:val="0"/>
              <w:adjustRightInd w:val="0"/>
              <w:rPr>
                <w:rFonts w:ascii="Verdana" w:hAnsi="Verdana" w:cs="Verdana"/>
                <w:b/>
                <w:bCs/>
                <w:sz w:val="18"/>
                <w:szCs w:val="18"/>
                <w:lang w:val="en-US"/>
              </w:rPr>
            </w:pPr>
            <w:r w:rsidRPr="00AE3172">
              <w:rPr>
                <w:rFonts w:ascii="Verdana" w:hAnsi="Verdana" w:cs="Verdana"/>
                <w:b/>
                <w:bCs/>
                <w:sz w:val="18"/>
                <w:szCs w:val="18"/>
                <w:lang w:val="en-US"/>
              </w:rPr>
              <w:t>LÉXICO ORAL DE ALTA FRECUENCIA</w:t>
            </w:r>
          </w:p>
          <w:p w:rsidR="0016185B" w:rsidRPr="00AE3172" w:rsidRDefault="0016185B" w:rsidP="00AE3172">
            <w:pPr>
              <w:rPr>
                <w:rFonts w:ascii="Verdana" w:hAnsi="Verdana" w:cs="Verdana"/>
                <w:sz w:val="18"/>
                <w:szCs w:val="18"/>
                <w:lang w:val="en-US"/>
              </w:rPr>
            </w:pPr>
            <w:r w:rsidRPr="00AE3172">
              <w:rPr>
                <w:rFonts w:ascii="Verdana" w:hAnsi="Verdana" w:cs="Verdana"/>
                <w:b/>
                <w:bCs/>
                <w:sz w:val="18"/>
                <w:szCs w:val="18"/>
                <w:lang w:val="en-US"/>
              </w:rPr>
              <w:t>Equipamiento de acampada :</w:t>
            </w:r>
            <w:r w:rsidRPr="00AE3172">
              <w:rPr>
                <w:rFonts w:ascii="Verdana" w:hAnsi="Verdana" w:cs="Verdana"/>
                <w:sz w:val="18"/>
                <w:szCs w:val="18"/>
                <w:lang w:val="en-US"/>
              </w:rPr>
              <w:t xml:space="preserve">(Camping equipment): </w:t>
            </w:r>
            <w:r w:rsidRPr="00AE3172">
              <w:rPr>
                <w:rFonts w:ascii="Verdana" w:hAnsi="Verdana" w:cs="Verdana"/>
                <w:i/>
                <w:iCs/>
                <w:sz w:val="18"/>
                <w:szCs w:val="18"/>
                <w:lang w:val="en-US"/>
              </w:rPr>
              <w:t>sleeping bag, tent, pegs, compass, torch, rucksack, campsite fire.</w:t>
            </w:r>
          </w:p>
          <w:p w:rsidR="0016185B" w:rsidRPr="00AE3172" w:rsidRDefault="0016185B" w:rsidP="00AE3172">
            <w:pPr>
              <w:rPr>
                <w:rFonts w:ascii="Verdana" w:hAnsi="Verdana" w:cs="Verdana"/>
                <w:sz w:val="18"/>
                <w:szCs w:val="18"/>
                <w:lang w:val="en-US"/>
              </w:rPr>
            </w:pPr>
            <w:r w:rsidRPr="00AE3172">
              <w:rPr>
                <w:rFonts w:ascii="Verdana" w:hAnsi="Verdana" w:cs="Verdana"/>
                <w:b/>
                <w:bCs/>
                <w:sz w:val="18"/>
                <w:szCs w:val="18"/>
                <w:lang w:val="en-US"/>
              </w:rPr>
              <w:t>Actividades en el camping</w:t>
            </w:r>
            <w:r w:rsidRPr="00AE3172">
              <w:rPr>
                <w:rFonts w:ascii="Verdana" w:hAnsi="Verdana" w:cs="Verdana"/>
                <w:sz w:val="18"/>
                <w:szCs w:val="18"/>
                <w:lang w:val="en-US"/>
              </w:rPr>
              <w:t xml:space="preserve"> (Camping activities): </w:t>
            </w:r>
            <w:r w:rsidRPr="00AE3172">
              <w:rPr>
                <w:rFonts w:ascii="Verdana" w:hAnsi="Verdana" w:cs="Verdana"/>
                <w:i/>
                <w:iCs/>
                <w:sz w:val="18"/>
                <w:szCs w:val="18"/>
                <w:lang w:val="en-US"/>
              </w:rPr>
              <w:t>pitch the tent, keep out the rain, put in the pegs, lay out the bed, cover our heads, light a fire, take down the tent, read a compass.</w:t>
            </w:r>
          </w:p>
          <w:p w:rsidR="0016185B" w:rsidRPr="00AE3172" w:rsidRDefault="0016185B" w:rsidP="00AE3172">
            <w:pPr>
              <w:rPr>
                <w:rFonts w:ascii="Verdana" w:hAnsi="Verdana" w:cs="Verdana"/>
                <w:sz w:val="18"/>
                <w:szCs w:val="18"/>
              </w:rPr>
            </w:pPr>
            <w:r w:rsidRPr="00AE3172">
              <w:rPr>
                <w:rFonts w:ascii="Verdana" w:hAnsi="Verdana" w:cs="Verdana"/>
                <w:b/>
                <w:bCs/>
                <w:sz w:val="18"/>
                <w:szCs w:val="18"/>
              </w:rPr>
              <w:t>CLIL</w:t>
            </w:r>
            <w:r w:rsidRPr="00AE3172">
              <w:rPr>
                <w:rFonts w:ascii="Verdana" w:hAnsi="Verdana" w:cs="Verdana"/>
                <w:sz w:val="18"/>
                <w:szCs w:val="18"/>
              </w:rPr>
              <w:t xml:space="preserve">: </w:t>
            </w:r>
            <w:r w:rsidRPr="00AE3172">
              <w:rPr>
                <w:rFonts w:ascii="Verdana" w:hAnsi="Verdana" w:cs="Verdana"/>
                <w:i/>
                <w:iCs/>
                <w:sz w:val="18"/>
                <w:szCs w:val="18"/>
              </w:rPr>
              <w:t>river, sea, deforestation, grassy valleys, caves, mud.</w:t>
            </w:r>
          </w:p>
          <w:p w:rsidR="0016185B" w:rsidRPr="006E0846" w:rsidRDefault="0016185B" w:rsidP="00352CF6">
            <w:pPr>
              <w:autoSpaceDE w:val="0"/>
              <w:autoSpaceDN w:val="0"/>
              <w:adjustRightInd w:val="0"/>
              <w:rPr>
                <w:rFonts w:ascii="Verdana" w:hAnsi="Verdana" w:cs="Verdana"/>
                <w:sz w:val="18"/>
                <w:szCs w:val="18"/>
              </w:rPr>
            </w:pPr>
          </w:p>
          <w:p w:rsidR="0016185B" w:rsidRPr="006E0846" w:rsidRDefault="0016185B" w:rsidP="00352CF6">
            <w:pPr>
              <w:rPr>
                <w:rFonts w:ascii="Verdana" w:hAnsi="Verdana" w:cs="Verdana"/>
                <w:b/>
                <w:bCs/>
                <w:sz w:val="18"/>
                <w:szCs w:val="18"/>
              </w:rPr>
            </w:pPr>
            <w:r w:rsidRPr="006E0846">
              <w:rPr>
                <w:rFonts w:ascii="Verdana" w:hAnsi="Verdana" w:cs="Verdana"/>
                <w:b/>
                <w:bCs/>
                <w:sz w:val="18"/>
                <w:szCs w:val="18"/>
              </w:rPr>
              <w:t>ESTRUCTURAS SINTÁCTICO-DISCURSIVAS</w:t>
            </w:r>
          </w:p>
          <w:p w:rsidR="0016185B" w:rsidRPr="00AE3172" w:rsidRDefault="0016185B" w:rsidP="00AE3172">
            <w:pPr>
              <w:ind w:left="34"/>
              <w:rPr>
                <w:rFonts w:ascii="Verdana" w:hAnsi="Verdana" w:cs="Verdana"/>
                <w:i/>
                <w:iCs/>
                <w:sz w:val="18"/>
                <w:szCs w:val="18"/>
                <w:lang w:val="en-GB"/>
              </w:rPr>
            </w:pPr>
            <w:r w:rsidRPr="00AE3172">
              <w:rPr>
                <w:rFonts w:ascii="Verdana" w:hAnsi="Verdana" w:cs="Verdana"/>
                <w:i/>
                <w:iCs/>
                <w:sz w:val="18"/>
                <w:szCs w:val="18"/>
                <w:lang w:val="en-GB"/>
              </w:rPr>
              <w:t xml:space="preserve">Tom is good at sports. I like hiking but I don’t like sailing. I love fishing and camping. We’re putting in the pegs. We’re taking down the tent. I can pitch a tent but I can’t use a compass. </w:t>
            </w:r>
          </w:p>
          <w:p w:rsidR="0016185B" w:rsidRPr="00AE3172" w:rsidRDefault="0016185B" w:rsidP="00AE3172">
            <w:pPr>
              <w:ind w:left="34"/>
              <w:rPr>
                <w:rFonts w:ascii="Verdana" w:hAnsi="Verdana" w:cs="Verdana"/>
                <w:sz w:val="18"/>
                <w:szCs w:val="18"/>
                <w:lang w:val="en-US"/>
              </w:rPr>
            </w:pPr>
            <w:r w:rsidRPr="00AE3172">
              <w:rPr>
                <w:rFonts w:ascii="Verdana" w:hAnsi="Verdana" w:cs="Verdana"/>
                <w:i/>
                <w:iCs/>
                <w:sz w:val="18"/>
                <w:szCs w:val="18"/>
              </w:rPr>
              <w:t>Before/after.</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Who is Tom’s sister? </w:t>
            </w:r>
            <w:r w:rsidRPr="00481F01">
              <w:rPr>
                <w:rFonts w:ascii="Verdana" w:hAnsi="Verdana" w:cs="Verdana"/>
                <w:b/>
                <w:bCs/>
                <w:sz w:val="18"/>
                <w:szCs w:val="18"/>
              </w:rPr>
              <w:t>L1, p.12. CL</w:t>
            </w:r>
          </w:p>
          <w:p w:rsidR="0016185B" w:rsidRDefault="0016185B" w:rsidP="00736D57">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736D57">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736D57">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736D57">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736D57">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say </w:t>
            </w:r>
            <w:r w:rsidRPr="00ED7EBB">
              <w:rPr>
                <w:rFonts w:ascii="Verdana" w:hAnsi="Verdana" w:cs="Verdana"/>
                <w:b/>
                <w:bCs/>
                <w:i/>
                <w:iCs/>
                <w:sz w:val="18"/>
                <w:szCs w:val="18"/>
                <w:lang w:val="en-GB"/>
              </w:rPr>
              <w:t xml:space="preserve">True </w:t>
            </w:r>
            <w:r w:rsidRPr="00ED7EBB">
              <w:rPr>
                <w:rFonts w:ascii="Verdana" w:hAnsi="Verdana" w:cs="Verdana"/>
                <w:b/>
                <w:bCs/>
                <w:sz w:val="18"/>
                <w:szCs w:val="18"/>
                <w:lang w:val="en-GB"/>
              </w:rPr>
              <w:t xml:space="preserve">or </w:t>
            </w:r>
            <w:r w:rsidRPr="00ED7EBB">
              <w:rPr>
                <w:rFonts w:ascii="Verdana" w:hAnsi="Verdana" w:cs="Verdana"/>
                <w:b/>
                <w:bCs/>
                <w:i/>
                <w:iCs/>
                <w:sz w:val="18"/>
                <w:szCs w:val="18"/>
                <w:lang w:val="en-GB"/>
              </w:rPr>
              <w:t>False</w:t>
            </w:r>
            <w:r w:rsidRPr="00ED7EBB">
              <w:rPr>
                <w:rFonts w:ascii="Verdana" w:hAnsi="Verdana" w:cs="Verdana"/>
                <w:b/>
                <w:bCs/>
                <w:sz w:val="18"/>
                <w:szCs w:val="18"/>
                <w:lang w:val="en-GB"/>
              </w:rPr>
              <w:t xml:space="preserve">. </w:t>
            </w:r>
            <w:r w:rsidRPr="00481F01">
              <w:rPr>
                <w:rFonts w:ascii="Verdana" w:hAnsi="Verdana" w:cs="Verdana"/>
                <w:b/>
                <w:bCs/>
                <w:sz w:val="18"/>
                <w:szCs w:val="18"/>
              </w:rPr>
              <w:t>L2, p.13. CL, SIEE</w:t>
            </w:r>
          </w:p>
          <w:p w:rsidR="0016185B" w:rsidRDefault="0016185B" w:rsidP="00736D57">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736D57">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736D57">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736D57">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Why does Chris say he knows that place? Then act out. L5, p.16. </w:t>
            </w:r>
            <w:r w:rsidRPr="00481F01">
              <w:rPr>
                <w:rFonts w:ascii="Verdana" w:hAnsi="Verdana" w:cs="Verdana"/>
                <w:b/>
                <w:bCs/>
                <w:sz w:val="18"/>
                <w:szCs w:val="18"/>
              </w:rPr>
              <w:t>CL, CSC, SIEE</w:t>
            </w:r>
          </w:p>
          <w:p w:rsidR="0016185B" w:rsidRDefault="0016185B" w:rsidP="00736D57">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736D57">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736D57">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736D57">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736D57">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find the words below in the text. What is the rainforest like before deforestation? </w:t>
            </w:r>
            <w:r w:rsidRPr="00481F01">
              <w:rPr>
                <w:rFonts w:ascii="Verdana" w:hAnsi="Verdana" w:cs="Verdana"/>
                <w:b/>
                <w:bCs/>
                <w:sz w:val="18"/>
                <w:szCs w:val="18"/>
              </w:rPr>
              <w:t>(CLIL). L7, p.18. CL, SIEE, CMCT</w:t>
            </w:r>
          </w:p>
          <w:p w:rsidR="0016185B" w:rsidRDefault="0016185B" w:rsidP="00050BFC">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050BFC">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50BFC">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50BFC">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50BFC">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Camping around the world. Read. Match the words in blue to the photos. </w:t>
            </w:r>
            <w:r w:rsidRPr="00481F01">
              <w:rPr>
                <w:rFonts w:ascii="Verdana" w:hAnsi="Verdana" w:cs="Verdana"/>
                <w:b/>
                <w:bCs/>
                <w:sz w:val="18"/>
                <w:szCs w:val="18"/>
              </w:rPr>
              <w:t>L8, p.19. CL, CEC, SIEE</w:t>
            </w:r>
          </w:p>
          <w:p w:rsidR="0016185B" w:rsidRDefault="0016185B" w:rsidP="00050BFC">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050BFC">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50BFC">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50BFC">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50BFC">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p>
          <w:p w:rsidR="0016185B" w:rsidRDefault="0016185B" w:rsidP="00050BFC">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p.21. CL, SIEE, CSC</w:t>
            </w:r>
          </w:p>
          <w:p w:rsidR="0016185B" w:rsidRDefault="0016185B" w:rsidP="00050BFC">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50BFC">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50BFC">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p>
          <w:p w:rsidR="0016185B" w:rsidRDefault="0016185B" w:rsidP="00050BFC">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050BFC">
            <w:pPr>
              <w:jc w:val="both"/>
              <w:rPr>
                <w:rFonts w:ascii="Verdana" w:hAnsi="Verdana"/>
                <w:b/>
                <w:bCs/>
                <w:sz w:val="18"/>
                <w:szCs w:val="18"/>
              </w:rPr>
            </w:pPr>
          </w:p>
          <w:p w:rsidR="0016185B" w:rsidRPr="005B6229" w:rsidRDefault="0016185B" w:rsidP="00050BFC">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CB674F" w:rsidRDefault="0016185B" w:rsidP="00ED7EBB">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AE3172">
        <w:tc>
          <w:tcPr>
            <w:tcW w:w="998" w:type="pct"/>
            <w:tcBorders>
              <w:top w:val="single" w:sz="4" w:space="0" w:color="auto"/>
              <w:left w:val="single" w:sz="4" w:space="0" w:color="auto"/>
              <w:bottom w:val="single" w:sz="4" w:space="0" w:color="auto"/>
              <w:right w:val="single" w:sz="4" w:space="0" w:color="auto"/>
            </w:tcBorders>
          </w:tcPr>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sz w:val="18"/>
                <w:szCs w:val="18"/>
              </w:rPr>
              <w:br w:type="page"/>
            </w:r>
            <w:r w:rsidRPr="00AE3172">
              <w:rPr>
                <w:rFonts w:ascii="Verdana" w:hAnsi="Verdana" w:cs="Verdana"/>
                <w:b/>
                <w:bCs/>
                <w:sz w:val="18"/>
                <w:szCs w:val="18"/>
              </w:rPr>
              <w:t>FUNCIONES COMUNICATIVAS</w:t>
            </w:r>
          </w:p>
          <w:p w:rsidR="0016185B" w:rsidRPr="00AE3172" w:rsidRDefault="0016185B" w:rsidP="00E9407C">
            <w:pPr>
              <w:numPr>
                <w:ilvl w:val="0"/>
                <w:numId w:val="124"/>
              </w:numPr>
              <w:ind w:left="459"/>
              <w:rPr>
                <w:rFonts w:ascii="Verdana" w:hAnsi="Verdana" w:cs="Verdana"/>
                <w:sz w:val="18"/>
                <w:szCs w:val="18"/>
              </w:rPr>
            </w:pPr>
            <w:r w:rsidRPr="00AE3172">
              <w:rPr>
                <w:rFonts w:ascii="Verdana" w:hAnsi="Verdana" w:cs="Verdana"/>
                <w:sz w:val="18"/>
                <w:szCs w:val="18"/>
              </w:rPr>
              <w:t>Poder escribir palabras del vocabulario de la unidad: el camping.</w:t>
            </w:r>
          </w:p>
          <w:p w:rsidR="0016185B" w:rsidRPr="00AE3172" w:rsidRDefault="0016185B" w:rsidP="00E9407C">
            <w:pPr>
              <w:numPr>
                <w:ilvl w:val="0"/>
                <w:numId w:val="124"/>
              </w:numPr>
              <w:ind w:left="459"/>
              <w:rPr>
                <w:rFonts w:ascii="Verdana" w:hAnsi="Verdana" w:cs="Verdana"/>
                <w:sz w:val="18"/>
                <w:szCs w:val="18"/>
              </w:rPr>
            </w:pPr>
            <w:r w:rsidRPr="00AE3172">
              <w:rPr>
                <w:rFonts w:ascii="Verdana" w:hAnsi="Verdana" w:cs="Verdana"/>
                <w:sz w:val="18"/>
                <w:szCs w:val="18"/>
              </w:rPr>
              <w:t xml:space="preserve">los adverbios </w:t>
            </w:r>
            <w:r w:rsidRPr="00AE3172">
              <w:rPr>
                <w:rFonts w:ascii="Verdana" w:hAnsi="Verdana" w:cs="Verdana"/>
                <w:i/>
                <w:iCs/>
                <w:sz w:val="18"/>
                <w:szCs w:val="18"/>
              </w:rPr>
              <w:t>before</w:t>
            </w:r>
            <w:r w:rsidRPr="00AE3172">
              <w:rPr>
                <w:rFonts w:ascii="Verdana" w:hAnsi="Verdana" w:cs="Verdana"/>
                <w:sz w:val="18"/>
                <w:szCs w:val="18"/>
              </w:rPr>
              <w:t xml:space="preserve"> y </w:t>
            </w:r>
            <w:r w:rsidRPr="00AE3172">
              <w:rPr>
                <w:rFonts w:ascii="Verdana" w:hAnsi="Verdana" w:cs="Verdana"/>
                <w:i/>
                <w:iCs/>
                <w:sz w:val="18"/>
                <w:szCs w:val="18"/>
              </w:rPr>
              <w:t>after</w:t>
            </w:r>
            <w:r w:rsidRPr="00AE3172">
              <w:rPr>
                <w:rFonts w:ascii="Verdana" w:hAnsi="Verdana" w:cs="Verdana"/>
                <w:sz w:val="18"/>
                <w:szCs w:val="18"/>
              </w:rPr>
              <w:t xml:space="preserve"> correctamente en frases.</w:t>
            </w:r>
          </w:p>
          <w:p w:rsidR="0016185B" w:rsidRPr="00AE3172" w:rsidRDefault="0016185B" w:rsidP="00E9407C">
            <w:pPr>
              <w:numPr>
                <w:ilvl w:val="0"/>
                <w:numId w:val="124"/>
              </w:numPr>
              <w:ind w:left="459"/>
              <w:rPr>
                <w:rFonts w:ascii="Verdana" w:hAnsi="Verdana" w:cs="Verdana"/>
                <w:sz w:val="18"/>
                <w:szCs w:val="18"/>
              </w:rPr>
            </w:pPr>
            <w:r w:rsidRPr="00AE3172">
              <w:rPr>
                <w:rFonts w:ascii="Verdana" w:hAnsi="Verdana" w:cs="Verdana"/>
                <w:sz w:val="18"/>
                <w:szCs w:val="18"/>
              </w:rPr>
              <w:t xml:space="preserve">completando frases para escribir información sobre destrezas y preferencias.                     </w:t>
            </w:r>
          </w:p>
          <w:p w:rsidR="0016185B" w:rsidRPr="00AE3172" w:rsidRDefault="0016185B" w:rsidP="00E9407C">
            <w:pPr>
              <w:numPr>
                <w:ilvl w:val="0"/>
                <w:numId w:val="124"/>
              </w:numPr>
              <w:ind w:left="459"/>
              <w:rPr>
                <w:rFonts w:ascii="Verdana" w:hAnsi="Verdana" w:cs="Verdana"/>
                <w:sz w:val="18"/>
                <w:szCs w:val="18"/>
              </w:rPr>
            </w:pPr>
            <w:r w:rsidRPr="00AE3172">
              <w:rPr>
                <w:rFonts w:ascii="Verdana" w:hAnsi="Verdana" w:cs="Verdana"/>
                <w:sz w:val="18"/>
                <w:szCs w:val="18"/>
              </w:rPr>
              <w:t>preguntas sobre destrezas y preferencias.</w:t>
            </w:r>
          </w:p>
          <w:p w:rsidR="0016185B" w:rsidRPr="00AE3172" w:rsidRDefault="0016185B" w:rsidP="00E9407C">
            <w:pPr>
              <w:numPr>
                <w:ilvl w:val="0"/>
                <w:numId w:val="124"/>
              </w:numPr>
              <w:ind w:left="459"/>
              <w:rPr>
                <w:rFonts w:ascii="Verdana" w:hAnsi="Verdana" w:cs="Verdana"/>
                <w:sz w:val="18"/>
                <w:szCs w:val="18"/>
              </w:rPr>
            </w:pPr>
            <w:r w:rsidRPr="00AE3172">
              <w:rPr>
                <w:rFonts w:ascii="Verdana" w:hAnsi="Verdana" w:cs="Verdana"/>
                <w:sz w:val="18"/>
                <w:szCs w:val="18"/>
              </w:rPr>
              <w:t xml:space="preserve">un texto corto expresando las destrezas y preferencias de alguien.       </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metacolectivo.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AE3172" w:rsidRDefault="0016185B" w:rsidP="001528A1">
            <w:pPr>
              <w:autoSpaceDE w:val="0"/>
              <w:autoSpaceDN w:val="0"/>
              <w:adjustRightInd w:val="0"/>
              <w:ind w:left="459"/>
              <w:rPr>
                <w:rFonts w:ascii="Verdana" w:hAnsi="Verdana" w:cs="Verdana"/>
                <w:sz w:val="18"/>
                <w:szCs w:val="18"/>
              </w:rPr>
            </w:pPr>
          </w:p>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ESTRATEGÍAS:</w:t>
            </w:r>
          </w:p>
          <w:p w:rsidR="0016185B" w:rsidRPr="00AE3172" w:rsidRDefault="0016185B" w:rsidP="00352CF6">
            <w:pPr>
              <w:autoSpaceDE w:val="0"/>
              <w:autoSpaceDN w:val="0"/>
              <w:adjustRightInd w:val="0"/>
              <w:rPr>
                <w:rFonts w:ascii="Verdana" w:hAnsi="Verdana" w:cs="Verdana"/>
                <w:sz w:val="18"/>
                <w:szCs w:val="18"/>
              </w:rPr>
            </w:pPr>
            <w:r w:rsidRPr="00AE3172">
              <w:rPr>
                <w:rFonts w:ascii="Verdana" w:hAnsi="Verdana" w:cs="Verdana"/>
                <w:sz w:val="18"/>
                <w:szCs w:val="18"/>
              </w:rPr>
              <w:t>Estrategias de producción del texto:</w:t>
            </w:r>
          </w:p>
          <w:p w:rsidR="0016185B" w:rsidRPr="00AE3172" w:rsidRDefault="0016185B" w:rsidP="00352CF6">
            <w:pPr>
              <w:autoSpaceDE w:val="0"/>
              <w:autoSpaceDN w:val="0"/>
              <w:adjustRightInd w:val="0"/>
              <w:rPr>
                <w:rFonts w:ascii="Verdana" w:hAnsi="Verdana" w:cs="Verdana"/>
                <w:sz w:val="18"/>
                <w:szCs w:val="18"/>
                <w:u w:val="single"/>
              </w:rPr>
            </w:pPr>
            <w:r w:rsidRPr="00AE3172">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AE3172" w:rsidRDefault="0016185B" w:rsidP="00352CF6">
            <w:pPr>
              <w:autoSpaceDE w:val="0"/>
              <w:autoSpaceDN w:val="0"/>
              <w:adjustRightInd w:val="0"/>
              <w:rPr>
                <w:rFonts w:ascii="Verdana" w:hAnsi="Verdana" w:cs="Verdana"/>
                <w:sz w:val="18"/>
                <w:szCs w:val="18"/>
              </w:rPr>
            </w:pPr>
            <w:r w:rsidRPr="00AE3172">
              <w:rPr>
                <w:rFonts w:ascii="Verdana" w:hAnsi="Verdana" w:cs="Verdana"/>
                <w:sz w:val="18"/>
                <w:szCs w:val="18"/>
                <w:u w:val="single"/>
              </w:rPr>
              <w:t>Ejecución</w:t>
            </w:r>
            <w:r w:rsidRPr="00AE3172">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AE3172" w:rsidRDefault="0016185B" w:rsidP="00352CF6">
            <w:pPr>
              <w:autoSpaceDE w:val="0"/>
              <w:autoSpaceDN w:val="0"/>
              <w:adjustRightInd w:val="0"/>
              <w:rPr>
                <w:rFonts w:ascii="Verdana" w:hAnsi="Verdana" w:cs="Verdana"/>
                <w:sz w:val="18"/>
                <w:szCs w:val="18"/>
                <w:u w:val="single"/>
              </w:rPr>
            </w:pPr>
            <w:r w:rsidRPr="00AE3172">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AE3172" w:rsidRDefault="0016185B" w:rsidP="00352CF6">
            <w:pPr>
              <w:autoSpaceDE w:val="0"/>
              <w:autoSpaceDN w:val="0"/>
              <w:adjustRightInd w:val="0"/>
              <w:rPr>
                <w:rFonts w:ascii="Verdana" w:hAnsi="Verdana" w:cs="Verdana"/>
                <w:b/>
                <w:bCs/>
                <w:sz w:val="18"/>
                <w:szCs w:val="18"/>
              </w:rPr>
            </w:pPr>
          </w:p>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ASPECTOS SOCIOCULTURALES Y SOCIOLINGÜÍSTICOS</w:t>
            </w:r>
          </w:p>
          <w:p w:rsidR="0016185B" w:rsidRPr="00025CE7" w:rsidRDefault="0016185B" w:rsidP="00E9407C">
            <w:pPr>
              <w:pStyle w:val="ListParagraph"/>
              <w:numPr>
                <w:ilvl w:val="0"/>
                <w:numId w:val="124"/>
              </w:numPr>
              <w:ind w:left="459"/>
              <w:rPr>
                <w:rFonts w:ascii="Verdana" w:hAnsi="Verdana" w:cs="Verdana"/>
                <w:sz w:val="18"/>
                <w:szCs w:val="18"/>
              </w:rPr>
            </w:pPr>
            <w:r w:rsidRPr="00255DA6">
              <w:rPr>
                <w:rFonts w:ascii="Verdana" w:hAnsi="Verdana" w:cs="Verdana"/>
                <w:sz w:val="18"/>
                <w:szCs w:val="18"/>
              </w:rPr>
              <w:t>Interés por escribir textos breves en inglés.</w:t>
            </w:r>
          </w:p>
          <w:p w:rsidR="0016185B" w:rsidRPr="00025CE7" w:rsidRDefault="0016185B" w:rsidP="00E9407C">
            <w:pPr>
              <w:pStyle w:val="ListParagraph"/>
              <w:numPr>
                <w:ilvl w:val="0"/>
                <w:numId w:val="124"/>
              </w:numPr>
              <w:ind w:left="459"/>
              <w:rPr>
                <w:rFonts w:ascii="Verdana" w:hAnsi="Verdana" w:cs="Verdana"/>
                <w:sz w:val="18"/>
                <w:szCs w:val="18"/>
              </w:rPr>
            </w:pPr>
            <w:r w:rsidRPr="00255DA6">
              <w:rPr>
                <w:rFonts w:ascii="Verdana" w:hAnsi="Verdana" w:cs="Verdana"/>
                <w:sz w:val="18"/>
                <w:szCs w:val="18"/>
              </w:rPr>
              <w:t>Aprender realizando proyectos: Elaborar un poster describiendo las potencialidades y habilidades de sí mismo (</w:t>
            </w:r>
            <w:r w:rsidRPr="00255DA6">
              <w:rPr>
                <w:rFonts w:ascii="Verdana" w:hAnsi="Verdana" w:cs="Verdana"/>
                <w:b/>
                <w:bCs/>
                <w:sz w:val="18"/>
                <w:szCs w:val="18"/>
              </w:rPr>
              <w:t>Project</w:t>
            </w:r>
            <w:r w:rsidRPr="00255DA6">
              <w:rPr>
                <w:rFonts w:ascii="Verdana" w:hAnsi="Verdana" w:cs="Verdana"/>
                <w:sz w:val="18"/>
                <w:szCs w:val="18"/>
              </w:rPr>
              <w:t>).</w:t>
            </w:r>
          </w:p>
          <w:p w:rsidR="0016185B" w:rsidRPr="00AE3172" w:rsidRDefault="0016185B" w:rsidP="00352CF6">
            <w:pPr>
              <w:autoSpaceDE w:val="0"/>
              <w:autoSpaceDN w:val="0"/>
              <w:adjustRightInd w:val="0"/>
              <w:rPr>
                <w:rFonts w:ascii="Verdana" w:hAnsi="Verdana" w:cs="Verdana"/>
                <w:sz w:val="18"/>
                <w:szCs w:val="18"/>
              </w:rPr>
            </w:pPr>
          </w:p>
          <w:p w:rsidR="0016185B" w:rsidRPr="00AE3172" w:rsidRDefault="0016185B" w:rsidP="00352CF6">
            <w:pPr>
              <w:autoSpaceDE w:val="0"/>
              <w:autoSpaceDN w:val="0"/>
              <w:adjustRightInd w:val="0"/>
              <w:rPr>
                <w:rFonts w:ascii="Verdana" w:hAnsi="Verdana" w:cs="Verdana"/>
                <w:b/>
                <w:bCs/>
                <w:sz w:val="18"/>
                <w:szCs w:val="18"/>
                <w:lang w:val="en-US"/>
              </w:rPr>
            </w:pPr>
            <w:r w:rsidRPr="00AE3172">
              <w:rPr>
                <w:rFonts w:ascii="Verdana" w:hAnsi="Verdana" w:cs="Verdana"/>
                <w:b/>
                <w:bCs/>
                <w:sz w:val="18"/>
                <w:szCs w:val="18"/>
                <w:lang w:val="en-US"/>
              </w:rPr>
              <w:t>LÉXICO ESCRITO DE ALTA FRECUENCIA</w:t>
            </w:r>
          </w:p>
          <w:p w:rsidR="0016185B" w:rsidRPr="00AE3172" w:rsidRDefault="0016185B" w:rsidP="00AE3172">
            <w:pPr>
              <w:rPr>
                <w:rFonts w:ascii="Verdana" w:hAnsi="Verdana" w:cs="Verdana"/>
                <w:sz w:val="18"/>
                <w:szCs w:val="18"/>
                <w:lang w:val="en-US"/>
              </w:rPr>
            </w:pPr>
            <w:r w:rsidRPr="00AE3172">
              <w:rPr>
                <w:rFonts w:ascii="Verdana" w:hAnsi="Verdana" w:cs="Verdana"/>
                <w:b/>
                <w:bCs/>
                <w:sz w:val="18"/>
                <w:szCs w:val="18"/>
                <w:lang w:val="en-US"/>
              </w:rPr>
              <w:t>Equipamiento de acampada:</w:t>
            </w:r>
            <w:r w:rsidRPr="00AE3172">
              <w:rPr>
                <w:rFonts w:ascii="Verdana" w:hAnsi="Verdana" w:cs="Verdana"/>
                <w:sz w:val="18"/>
                <w:szCs w:val="18"/>
                <w:lang w:val="en-US"/>
              </w:rPr>
              <w:t xml:space="preserve">(Camping equipment): </w:t>
            </w:r>
            <w:r w:rsidRPr="00AE3172">
              <w:rPr>
                <w:rFonts w:ascii="Verdana" w:hAnsi="Verdana" w:cs="Verdana"/>
                <w:i/>
                <w:iCs/>
                <w:sz w:val="18"/>
                <w:szCs w:val="18"/>
                <w:lang w:val="en-US"/>
              </w:rPr>
              <w:t>sleeping bag, tent, pegs, compass, torch, rucksack, campsite fire.</w:t>
            </w:r>
          </w:p>
          <w:p w:rsidR="0016185B" w:rsidRPr="00AE3172" w:rsidRDefault="0016185B" w:rsidP="00AE3172">
            <w:pPr>
              <w:rPr>
                <w:rFonts w:ascii="Verdana" w:hAnsi="Verdana" w:cs="Verdana"/>
                <w:sz w:val="18"/>
                <w:szCs w:val="18"/>
                <w:lang w:val="en-US"/>
              </w:rPr>
            </w:pPr>
            <w:r w:rsidRPr="00AE3172">
              <w:rPr>
                <w:rFonts w:ascii="Verdana" w:hAnsi="Verdana" w:cs="Verdana"/>
                <w:b/>
                <w:bCs/>
                <w:sz w:val="18"/>
                <w:szCs w:val="18"/>
                <w:lang w:val="en-US"/>
              </w:rPr>
              <w:t>Actividades en el camping</w:t>
            </w:r>
            <w:r w:rsidRPr="00AE3172">
              <w:rPr>
                <w:rFonts w:ascii="Verdana" w:hAnsi="Verdana" w:cs="Verdana"/>
                <w:sz w:val="18"/>
                <w:szCs w:val="18"/>
                <w:lang w:val="en-US"/>
              </w:rPr>
              <w:t xml:space="preserve"> (Camping activities): </w:t>
            </w:r>
            <w:r w:rsidRPr="00AE3172">
              <w:rPr>
                <w:rFonts w:ascii="Verdana" w:hAnsi="Verdana" w:cs="Verdana"/>
                <w:i/>
                <w:iCs/>
                <w:sz w:val="18"/>
                <w:szCs w:val="18"/>
                <w:lang w:val="en-US"/>
              </w:rPr>
              <w:t>pitch the tent, keep out the rain, put in the pegs, lay out the bed, cover our heads, light a fire, take down the tent, read a compass.</w:t>
            </w:r>
          </w:p>
          <w:p w:rsidR="0016185B" w:rsidRPr="00AE3172" w:rsidRDefault="0016185B" w:rsidP="00AE3172">
            <w:pPr>
              <w:rPr>
                <w:rFonts w:ascii="Verdana" w:hAnsi="Verdana" w:cs="Verdana"/>
                <w:sz w:val="18"/>
                <w:szCs w:val="18"/>
              </w:rPr>
            </w:pPr>
            <w:r w:rsidRPr="00AE3172">
              <w:rPr>
                <w:rFonts w:ascii="Verdana" w:hAnsi="Verdana" w:cs="Verdana"/>
                <w:b/>
                <w:bCs/>
                <w:sz w:val="18"/>
                <w:szCs w:val="18"/>
              </w:rPr>
              <w:t>CLIL</w:t>
            </w:r>
            <w:r w:rsidRPr="00AE3172">
              <w:rPr>
                <w:rFonts w:ascii="Verdana" w:hAnsi="Verdana" w:cs="Verdana"/>
                <w:sz w:val="18"/>
                <w:szCs w:val="18"/>
              </w:rPr>
              <w:t xml:space="preserve">: </w:t>
            </w:r>
            <w:r w:rsidRPr="00AE3172">
              <w:rPr>
                <w:rFonts w:ascii="Verdana" w:hAnsi="Verdana" w:cs="Verdana"/>
                <w:i/>
                <w:iCs/>
                <w:sz w:val="18"/>
                <w:szCs w:val="18"/>
              </w:rPr>
              <w:t>river, sea, deforestation, grassy valleys, caves, mud.</w:t>
            </w:r>
          </w:p>
          <w:p w:rsidR="0016185B" w:rsidRPr="006E0846" w:rsidRDefault="0016185B" w:rsidP="00352CF6">
            <w:pPr>
              <w:ind w:left="33"/>
              <w:rPr>
                <w:rFonts w:ascii="Verdana" w:hAnsi="Verdana" w:cs="Verdana"/>
                <w:b/>
                <w:bCs/>
                <w:sz w:val="18"/>
                <w:szCs w:val="18"/>
              </w:rPr>
            </w:pPr>
          </w:p>
          <w:p w:rsidR="0016185B" w:rsidRPr="006E0846" w:rsidRDefault="0016185B" w:rsidP="00352CF6">
            <w:pPr>
              <w:ind w:left="33"/>
              <w:rPr>
                <w:rFonts w:ascii="Verdana" w:hAnsi="Verdana" w:cs="Verdana"/>
                <w:sz w:val="18"/>
                <w:szCs w:val="18"/>
              </w:rPr>
            </w:pPr>
            <w:r w:rsidRPr="006E0846">
              <w:rPr>
                <w:rFonts w:ascii="Verdana" w:hAnsi="Verdana" w:cs="Verdana"/>
                <w:b/>
                <w:bCs/>
                <w:sz w:val="18"/>
                <w:szCs w:val="18"/>
              </w:rPr>
              <w:t>ESTRUCTURAS SINTÁCTICO-DISCURSIVAS</w:t>
            </w:r>
          </w:p>
          <w:p w:rsidR="0016185B" w:rsidRPr="00AE3172" w:rsidRDefault="0016185B" w:rsidP="00AE3172">
            <w:pPr>
              <w:ind w:left="34"/>
              <w:rPr>
                <w:rFonts w:ascii="Verdana" w:hAnsi="Verdana" w:cs="Verdana"/>
                <w:i/>
                <w:iCs/>
                <w:sz w:val="18"/>
                <w:szCs w:val="18"/>
                <w:lang w:val="en-GB"/>
              </w:rPr>
            </w:pPr>
            <w:r w:rsidRPr="00AE3172">
              <w:rPr>
                <w:rFonts w:ascii="Verdana" w:hAnsi="Verdana" w:cs="Verdana"/>
                <w:i/>
                <w:iCs/>
                <w:sz w:val="18"/>
                <w:szCs w:val="18"/>
                <w:lang w:val="en-GB"/>
              </w:rPr>
              <w:t xml:space="preserve">Tom is good at sports. I like hiking but I don’t like sailing. I love fishing and camping. We’re putting in the pegs. We’re taking down the tent. I can pitch a tent but I can’t use a compass. </w:t>
            </w:r>
          </w:p>
          <w:p w:rsidR="0016185B" w:rsidRPr="00AE3172" w:rsidRDefault="0016185B" w:rsidP="00AE3172">
            <w:pPr>
              <w:ind w:left="34"/>
              <w:rPr>
                <w:rFonts w:ascii="Verdana" w:hAnsi="Verdana" w:cs="Verdana"/>
                <w:i/>
                <w:iCs/>
                <w:sz w:val="18"/>
                <w:szCs w:val="18"/>
              </w:rPr>
            </w:pPr>
            <w:r w:rsidRPr="00AE3172">
              <w:rPr>
                <w:rFonts w:ascii="Verdana" w:hAnsi="Verdana" w:cs="Verdana"/>
                <w:i/>
                <w:iCs/>
                <w:sz w:val="18"/>
                <w:szCs w:val="18"/>
              </w:rPr>
              <w:t>Before/after.</w:t>
            </w:r>
          </w:p>
          <w:p w:rsidR="0016185B" w:rsidRPr="00AE3172" w:rsidRDefault="0016185B" w:rsidP="00352CF6">
            <w:pPr>
              <w:autoSpaceDE w:val="0"/>
              <w:autoSpaceDN w:val="0"/>
              <w:adjustRightInd w:val="0"/>
              <w:rPr>
                <w:rFonts w:ascii="Verdana" w:hAnsi="Verdana" w:cs="Verdana"/>
                <w:b/>
                <w:bCs/>
                <w:sz w:val="18"/>
                <w:szCs w:val="18"/>
                <w:lang w:val="en-US"/>
              </w:rPr>
            </w:pPr>
          </w:p>
          <w:p w:rsidR="0016185B" w:rsidRPr="00AE3172" w:rsidRDefault="0016185B" w:rsidP="00352CF6">
            <w:pPr>
              <w:autoSpaceDE w:val="0"/>
              <w:autoSpaceDN w:val="0"/>
              <w:adjustRightInd w:val="0"/>
              <w:rPr>
                <w:rFonts w:ascii="Verdana" w:hAnsi="Verdana" w:cs="Verdana"/>
                <w:b/>
                <w:bCs/>
                <w:sz w:val="18"/>
                <w:szCs w:val="18"/>
              </w:rPr>
            </w:pPr>
            <w:r w:rsidRPr="00AE3172">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317" w:hanging="284"/>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2B4646">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2B4646">
            <w:pPr>
              <w:autoSpaceDE w:val="0"/>
              <w:autoSpaceDN w:val="0"/>
              <w:adjustRightInd w:val="0"/>
              <w:jc w:val="both"/>
              <w:rPr>
                <w:rFonts w:ascii="Verdana" w:hAnsi="Verdana" w:cs="Verdana"/>
                <w:sz w:val="18"/>
                <w:szCs w:val="18"/>
              </w:rPr>
            </w:pPr>
          </w:p>
          <w:p w:rsidR="0016185B" w:rsidRPr="00475872" w:rsidRDefault="0016185B" w:rsidP="002B4646">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2B4646">
            <w:pPr>
              <w:autoSpaceDE w:val="0"/>
              <w:autoSpaceDN w:val="0"/>
              <w:adjustRightInd w:val="0"/>
              <w:jc w:val="both"/>
              <w:rPr>
                <w:rFonts w:ascii="Verdana" w:hAnsi="Verdana" w:cs="Verdana"/>
                <w:sz w:val="18"/>
                <w:szCs w:val="18"/>
              </w:rPr>
            </w:pPr>
          </w:p>
          <w:p w:rsidR="0016185B" w:rsidRPr="003013B2" w:rsidRDefault="0016185B" w:rsidP="00ED7EBB">
            <w:pPr>
              <w:rPr>
                <w:rFonts w:ascii="Verdana" w:hAnsi="Verdana" w:cs="Verdana"/>
                <w:sz w:val="18"/>
                <w:szCs w:val="18"/>
              </w:rPr>
            </w:pPr>
          </w:p>
        </w:tc>
      </w:tr>
      <w:tr w:rsidR="0016185B" w:rsidRPr="00AE3172">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D7EBB">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1</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8</w:t>
            </w:r>
            <w:r w:rsidRPr="003013B2">
              <w:rPr>
                <w:rFonts w:ascii="Verdana" w:hAnsi="Verdana" w:cs="Verdana"/>
                <w:i w:val="0"/>
                <w:iCs w:val="0"/>
                <w:sz w:val="18"/>
                <w:szCs w:val="18"/>
              </w:rPr>
              <w:t xml:space="preserve"> a </w:t>
            </w:r>
            <w:r>
              <w:rPr>
                <w:rFonts w:ascii="Verdana" w:hAnsi="Verdana" w:cs="Verdana"/>
                <w:i w:val="0"/>
                <w:iCs w:val="0"/>
                <w:sz w:val="18"/>
                <w:szCs w:val="18"/>
              </w:rPr>
              <w:t>1</w:t>
            </w:r>
            <w:r w:rsidRPr="003013B2">
              <w:rPr>
                <w:rFonts w:ascii="Verdana" w:hAnsi="Verdana" w:cs="Verdana"/>
                <w:i w:val="0"/>
                <w:iCs w:val="0"/>
                <w:sz w:val="18"/>
                <w:szCs w:val="18"/>
              </w:rPr>
              <w:t>7.</w:t>
            </w:r>
          </w:p>
          <w:p w:rsidR="0016185B" w:rsidRPr="003013B2" w:rsidRDefault="0016185B" w:rsidP="00ED7EBB">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Pr="003013B2" w:rsidRDefault="0016185B" w:rsidP="00ED7EBB">
            <w:pPr>
              <w:rPr>
                <w:rFonts w:ascii="Verdana" w:hAnsi="Verdana" w:cs="Verdana"/>
                <w:sz w:val="18"/>
                <w:szCs w:val="18"/>
                <w:lang w:val="en-US"/>
              </w:rPr>
            </w:pPr>
            <w:r>
              <w:rPr>
                <w:rFonts w:ascii="Verdana" w:hAnsi="Verdana" w:cs="Verdana"/>
                <w:b/>
                <w:bCs/>
                <w:sz w:val="18"/>
                <w:szCs w:val="18"/>
                <w:lang w:val="en-US"/>
              </w:rPr>
              <w:t>Unit 1</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6</w:t>
            </w:r>
            <w:r w:rsidRPr="003013B2">
              <w:rPr>
                <w:rFonts w:ascii="Verdana" w:hAnsi="Verdana" w:cs="Verdana"/>
                <w:sz w:val="18"/>
                <w:szCs w:val="18"/>
                <w:lang w:val="en-US"/>
              </w:rPr>
              <w:t xml:space="preserve"> a </w:t>
            </w:r>
            <w:r>
              <w:rPr>
                <w:rFonts w:ascii="Verdana" w:hAnsi="Verdana" w:cs="Verdana"/>
                <w:sz w:val="18"/>
                <w:szCs w:val="18"/>
                <w:lang w:val="en-US"/>
              </w:rPr>
              <w:t>9</w:t>
            </w:r>
          </w:p>
        </w:tc>
      </w:tr>
      <w:tr w:rsidR="0016185B" w:rsidRPr="00AE3172">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rPr>
            </w:pPr>
            <w:r w:rsidRPr="003013B2">
              <w:rPr>
                <w:rFonts w:ascii="Verdana" w:hAnsi="Verdana" w:cs="Verdana"/>
                <w:b/>
                <w:bCs/>
                <w:sz w:val="18"/>
                <w:szCs w:val="18"/>
              </w:rPr>
              <w:t>Recursos</w:t>
            </w:r>
          </w:p>
        </w:tc>
      </w:tr>
      <w:tr w:rsidR="0016185B" w:rsidRPr="00AE3172">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ED7EBB" w:rsidRDefault="0016185B" w:rsidP="00BD259B">
      <w:pPr>
        <w:keepNext/>
        <w:suppressAutoHyphens/>
        <w:spacing w:before="240" w:after="60"/>
        <w:ind w:left="-851"/>
        <w:jc w:val="both"/>
        <w:outlineLvl w:val="1"/>
        <w:rPr>
          <w:rFonts w:ascii="Verdana" w:hAnsi="Verdana" w:cs="Verdana"/>
          <w:b/>
          <w:bCs/>
          <w:sz w:val="18"/>
          <w:szCs w:val="18"/>
        </w:rPr>
      </w:pPr>
    </w:p>
    <w:p w:rsidR="0016185B" w:rsidRPr="00ED7EBB" w:rsidRDefault="0016185B">
      <w:pPr>
        <w:rPr>
          <w:rFonts w:ascii="Verdana" w:hAnsi="Verdana" w:cs="Verdana"/>
          <w:b/>
          <w:bCs/>
          <w:sz w:val="18"/>
          <w:szCs w:val="18"/>
        </w:rPr>
      </w:pPr>
      <w:r w:rsidRPr="00ED7EBB">
        <w:rPr>
          <w:rFonts w:ascii="Verdana" w:hAnsi="Verdana" w:cs="Verdana"/>
          <w:b/>
          <w:bCs/>
          <w:sz w:val="18"/>
          <w:szCs w:val="18"/>
        </w:rPr>
        <w:br w:type="page"/>
      </w:r>
    </w:p>
    <w:p w:rsidR="0016185B" w:rsidRPr="00BD259B" w:rsidRDefault="0016185B" w:rsidP="00AE3172">
      <w:pPr>
        <w:keepNext/>
        <w:suppressAutoHyphens/>
        <w:spacing w:before="240" w:after="60"/>
        <w:ind w:left="-851"/>
        <w:jc w:val="both"/>
        <w:outlineLvl w:val="1"/>
        <w:rPr>
          <w:rFonts w:ascii="Verdana" w:hAnsi="Verdana" w:cs="Verdana"/>
          <w:b/>
          <w:bCs/>
          <w:color w:val="FF0000"/>
          <w:sz w:val="18"/>
          <w:szCs w:val="18"/>
          <w:lang w:val="en-US"/>
        </w:rPr>
      </w:pPr>
      <w:r w:rsidRPr="001A3C63">
        <w:rPr>
          <w:rFonts w:ascii="Verdana" w:hAnsi="Verdana" w:cs="Verdana"/>
          <w:b/>
          <w:bCs/>
          <w:sz w:val="18"/>
          <w:szCs w:val="18"/>
          <w:lang w:val="en-US"/>
        </w:rPr>
        <w:t xml:space="preserve">Unit </w:t>
      </w:r>
      <w:r>
        <w:rPr>
          <w:rFonts w:ascii="Verdana" w:hAnsi="Verdana" w:cs="Verdana"/>
          <w:b/>
          <w:bCs/>
          <w:sz w:val="18"/>
          <w:szCs w:val="18"/>
          <w:lang w:val="en-US"/>
        </w:rPr>
        <w:t>2: Wildlife park</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7D5E62">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352CF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7D5E62">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352CF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16058F">
        <w:tc>
          <w:tcPr>
            <w:tcW w:w="998" w:type="pct"/>
            <w:tcBorders>
              <w:top w:val="single" w:sz="4" w:space="0" w:color="auto"/>
              <w:left w:val="single" w:sz="4" w:space="0" w:color="auto"/>
              <w:bottom w:val="single" w:sz="4" w:space="0" w:color="auto"/>
              <w:right w:val="single" w:sz="4" w:space="0" w:color="auto"/>
            </w:tcBorders>
          </w:tcPr>
          <w:p w:rsidR="0016185B" w:rsidRPr="0016058F" w:rsidRDefault="0016185B" w:rsidP="00352CF6">
            <w:pPr>
              <w:autoSpaceDE w:val="0"/>
              <w:autoSpaceDN w:val="0"/>
              <w:adjustRightInd w:val="0"/>
              <w:rPr>
                <w:rFonts w:ascii="Verdana" w:hAnsi="Verdana" w:cs="Verdana"/>
                <w:b/>
                <w:bCs/>
                <w:sz w:val="18"/>
                <w:szCs w:val="18"/>
              </w:rPr>
            </w:pPr>
            <w:r w:rsidRPr="0016058F">
              <w:rPr>
                <w:rFonts w:ascii="Verdana" w:hAnsi="Verdana" w:cs="Verdana"/>
                <w:sz w:val="18"/>
                <w:szCs w:val="18"/>
              </w:rPr>
              <w:br w:type="page"/>
            </w:r>
            <w:r w:rsidRPr="0016058F">
              <w:rPr>
                <w:rFonts w:ascii="Verdana" w:hAnsi="Verdana" w:cs="Verdana"/>
                <w:b/>
                <w:bCs/>
                <w:sz w:val="18"/>
                <w:szCs w:val="18"/>
              </w:rPr>
              <w:t>FUNCIONES</w:t>
            </w:r>
          </w:p>
          <w:p w:rsidR="0016185B" w:rsidRPr="0016058F" w:rsidRDefault="0016185B" w:rsidP="00AE3172">
            <w:pPr>
              <w:tabs>
                <w:tab w:val="num" w:pos="426"/>
              </w:tabs>
              <w:rPr>
                <w:rFonts w:ascii="Verdana" w:hAnsi="Verdana" w:cs="Verdana"/>
                <w:sz w:val="18"/>
                <w:szCs w:val="18"/>
              </w:rPr>
            </w:pPr>
            <w:r w:rsidRPr="0016058F">
              <w:rPr>
                <w:rFonts w:ascii="Verdana" w:hAnsi="Verdana" w:cs="Verdana"/>
                <w:sz w:val="18"/>
                <w:szCs w:val="18"/>
              </w:rPr>
              <w:t>Escuchar y comprender mensajes orales de progresiva complejidad:</w:t>
            </w:r>
          </w:p>
          <w:p w:rsidR="0016185B" w:rsidRPr="0016058F" w:rsidRDefault="0016185B" w:rsidP="00E9407C">
            <w:pPr>
              <w:numPr>
                <w:ilvl w:val="1"/>
                <w:numId w:val="126"/>
              </w:numPr>
              <w:ind w:left="459"/>
              <w:rPr>
                <w:rFonts w:ascii="Verdana" w:hAnsi="Verdana" w:cs="Verdana"/>
                <w:sz w:val="18"/>
                <w:szCs w:val="18"/>
              </w:rPr>
            </w:pPr>
            <w:r w:rsidRPr="0016058F">
              <w:rPr>
                <w:rFonts w:ascii="Verdana" w:hAnsi="Verdana" w:cs="Verdana"/>
                <w:sz w:val="18"/>
                <w:szCs w:val="18"/>
              </w:rPr>
              <w:t>personas describiendo y comparando animales.</w:t>
            </w:r>
          </w:p>
          <w:p w:rsidR="0016185B" w:rsidRPr="0016058F" w:rsidRDefault="0016185B" w:rsidP="00E9407C">
            <w:pPr>
              <w:numPr>
                <w:ilvl w:val="1"/>
                <w:numId w:val="126"/>
              </w:numPr>
              <w:ind w:left="459"/>
              <w:rPr>
                <w:rFonts w:ascii="Verdana" w:hAnsi="Verdana" w:cs="Verdana"/>
                <w:sz w:val="18"/>
                <w:szCs w:val="18"/>
              </w:rPr>
            </w:pPr>
            <w:r w:rsidRPr="0016058F">
              <w:rPr>
                <w:rFonts w:ascii="Verdana" w:hAnsi="Verdana" w:cs="Verdana"/>
                <w:sz w:val="18"/>
                <w:szCs w:val="18"/>
              </w:rPr>
              <w:t>un diálogo describiendo y comparando animales.</w:t>
            </w:r>
          </w:p>
          <w:p w:rsidR="0016185B" w:rsidRPr="0016058F" w:rsidRDefault="0016185B" w:rsidP="00E9407C">
            <w:pPr>
              <w:numPr>
                <w:ilvl w:val="1"/>
                <w:numId w:val="126"/>
              </w:numPr>
              <w:ind w:left="459"/>
              <w:rPr>
                <w:rFonts w:ascii="Verdana" w:hAnsi="Verdana" w:cs="Verdana"/>
                <w:sz w:val="18"/>
                <w:szCs w:val="18"/>
              </w:rPr>
            </w:pPr>
            <w:r w:rsidRPr="0016058F">
              <w:rPr>
                <w:rFonts w:ascii="Verdana" w:hAnsi="Verdana" w:cs="Verdana"/>
                <w:sz w:val="18"/>
                <w:szCs w:val="18"/>
              </w:rPr>
              <w:t>preguntas describiendo y comparando animales.</w:t>
            </w:r>
          </w:p>
          <w:p w:rsidR="0016185B" w:rsidRPr="0016058F" w:rsidRDefault="0016185B" w:rsidP="00E9407C">
            <w:pPr>
              <w:numPr>
                <w:ilvl w:val="1"/>
                <w:numId w:val="126"/>
              </w:numPr>
              <w:ind w:left="459"/>
              <w:rPr>
                <w:rFonts w:ascii="Verdana" w:hAnsi="Verdana" w:cs="Verdana"/>
                <w:sz w:val="18"/>
                <w:szCs w:val="18"/>
              </w:rPr>
            </w:pPr>
            <w:r w:rsidRPr="0016058F">
              <w:rPr>
                <w:rFonts w:ascii="Verdana" w:hAnsi="Verdana" w:cs="Verdana"/>
                <w:sz w:val="18"/>
                <w:szCs w:val="18"/>
              </w:rPr>
              <w:t>un texto científico sencillo.</w:t>
            </w:r>
          </w:p>
          <w:p w:rsidR="0016185B" w:rsidRPr="0016058F" w:rsidRDefault="0016185B" w:rsidP="00E9407C">
            <w:pPr>
              <w:numPr>
                <w:ilvl w:val="1"/>
                <w:numId w:val="126"/>
              </w:numPr>
              <w:ind w:left="459"/>
              <w:rPr>
                <w:rFonts w:ascii="Verdana" w:hAnsi="Verdana" w:cs="Verdana"/>
                <w:sz w:val="18"/>
                <w:szCs w:val="18"/>
              </w:rPr>
            </w:pPr>
            <w:r w:rsidRPr="0016058F">
              <w:rPr>
                <w:rFonts w:ascii="Verdana" w:hAnsi="Verdana" w:cs="Verdana"/>
                <w:sz w:val="18"/>
                <w:szCs w:val="18"/>
              </w:rPr>
              <w:t>una canción sobre animales salvajes.</w:t>
            </w:r>
          </w:p>
          <w:p w:rsidR="0016185B" w:rsidRPr="0016058F" w:rsidRDefault="0016185B" w:rsidP="00E9407C">
            <w:pPr>
              <w:numPr>
                <w:ilvl w:val="1"/>
                <w:numId w:val="126"/>
              </w:numPr>
              <w:ind w:left="459"/>
              <w:rPr>
                <w:rFonts w:ascii="Verdana" w:hAnsi="Verdana" w:cs="Verdana"/>
                <w:sz w:val="18"/>
                <w:szCs w:val="18"/>
              </w:rPr>
            </w:pPr>
            <w:r w:rsidRPr="0016058F">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Discriminación de los sonidos, acento y entonación: Las terminaciones –er y –est de comparativo y superlativo.</w:t>
            </w:r>
          </w:p>
          <w:p w:rsidR="0016185B" w:rsidRPr="0016058F" w:rsidRDefault="0016185B" w:rsidP="00352CF6">
            <w:pPr>
              <w:autoSpaceDE w:val="0"/>
              <w:autoSpaceDN w:val="0"/>
              <w:adjustRightInd w:val="0"/>
              <w:rPr>
                <w:rFonts w:ascii="Verdana" w:hAnsi="Verdana" w:cs="Verdana"/>
                <w:sz w:val="18"/>
                <w:szCs w:val="18"/>
              </w:rPr>
            </w:pPr>
          </w:p>
          <w:p w:rsidR="0016185B" w:rsidRPr="0016058F" w:rsidRDefault="0016185B" w:rsidP="00352CF6">
            <w:pPr>
              <w:autoSpaceDE w:val="0"/>
              <w:autoSpaceDN w:val="0"/>
              <w:adjustRightInd w:val="0"/>
              <w:rPr>
                <w:rFonts w:ascii="Verdana" w:hAnsi="Verdana" w:cs="Verdana"/>
                <w:b/>
                <w:bCs/>
                <w:sz w:val="18"/>
                <w:szCs w:val="18"/>
              </w:rPr>
            </w:pPr>
            <w:r w:rsidRPr="0016058F">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16058F" w:rsidRDefault="0016185B" w:rsidP="00352CF6">
            <w:pPr>
              <w:autoSpaceDE w:val="0"/>
              <w:autoSpaceDN w:val="0"/>
              <w:adjustRightInd w:val="0"/>
              <w:rPr>
                <w:rFonts w:ascii="Verdana" w:hAnsi="Verdana" w:cs="Verdana"/>
                <w:sz w:val="18"/>
                <w:szCs w:val="18"/>
              </w:rPr>
            </w:pPr>
          </w:p>
          <w:p w:rsidR="0016185B" w:rsidRPr="0016058F" w:rsidRDefault="0016185B" w:rsidP="00352CF6">
            <w:pPr>
              <w:autoSpaceDE w:val="0"/>
              <w:autoSpaceDN w:val="0"/>
              <w:adjustRightInd w:val="0"/>
              <w:rPr>
                <w:rFonts w:ascii="Verdana" w:hAnsi="Verdana" w:cs="Verdana"/>
                <w:b/>
                <w:bCs/>
                <w:sz w:val="18"/>
                <w:szCs w:val="18"/>
              </w:rPr>
            </w:pPr>
            <w:r w:rsidRPr="0016058F">
              <w:rPr>
                <w:rFonts w:ascii="Verdana" w:hAnsi="Verdana" w:cs="Verdana"/>
                <w:b/>
                <w:bCs/>
                <w:sz w:val="18"/>
                <w:szCs w:val="18"/>
              </w:rPr>
              <w:t>ASPECTOS SOCIOCULTURALES Y SOCIOLINGÜÍSTICOS</w:t>
            </w:r>
          </w:p>
          <w:p w:rsidR="0016185B" w:rsidRPr="0016058F" w:rsidRDefault="0016185B" w:rsidP="00E9407C">
            <w:pPr>
              <w:numPr>
                <w:ilvl w:val="0"/>
                <w:numId w:val="66"/>
              </w:numPr>
              <w:tabs>
                <w:tab w:val="num" w:pos="709"/>
              </w:tabs>
              <w:rPr>
                <w:rFonts w:ascii="Verdana" w:hAnsi="Verdana" w:cs="Verdana"/>
                <w:sz w:val="18"/>
                <w:szCs w:val="18"/>
              </w:rPr>
            </w:pPr>
            <w:r w:rsidRPr="0016058F">
              <w:rPr>
                <w:rFonts w:ascii="Verdana" w:hAnsi="Verdana" w:cs="Verdana"/>
                <w:sz w:val="18"/>
                <w:szCs w:val="18"/>
              </w:rPr>
              <w:t>Aprender información sobre animales del mundo y sus lugares de origen.</w:t>
            </w:r>
          </w:p>
          <w:p w:rsidR="0016185B" w:rsidRPr="0016058F" w:rsidRDefault="0016185B" w:rsidP="00E9407C">
            <w:pPr>
              <w:numPr>
                <w:ilvl w:val="0"/>
                <w:numId w:val="66"/>
              </w:numPr>
              <w:tabs>
                <w:tab w:val="num" w:pos="709"/>
              </w:tabs>
              <w:rPr>
                <w:rFonts w:ascii="Verdana" w:hAnsi="Verdana" w:cs="Verdana"/>
                <w:sz w:val="18"/>
                <w:szCs w:val="18"/>
              </w:rPr>
            </w:pPr>
            <w:r w:rsidRPr="0016058F">
              <w:rPr>
                <w:rFonts w:ascii="Verdana" w:hAnsi="Verdana" w:cs="Verdana"/>
                <w:sz w:val="18"/>
                <w:szCs w:val="18"/>
              </w:rPr>
              <w:t>Trabajar en parejas.</w:t>
            </w:r>
          </w:p>
          <w:p w:rsidR="0016185B" w:rsidRPr="0016058F" w:rsidRDefault="0016185B" w:rsidP="00E9407C">
            <w:pPr>
              <w:numPr>
                <w:ilvl w:val="0"/>
                <w:numId w:val="66"/>
              </w:numPr>
              <w:tabs>
                <w:tab w:val="num" w:pos="709"/>
              </w:tabs>
              <w:rPr>
                <w:rFonts w:ascii="Verdana" w:hAnsi="Verdana" w:cs="Verdana"/>
                <w:sz w:val="18"/>
                <w:szCs w:val="18"/>
              </w:rPr>
            </w:pPr>
            <w:r w:rsidRPr="0016058F">
              <w:rPr>
                <w:rFonts w:ascii="Verdana" w:hAnsi="Verdana" w:cs="Verdana"/>
                <w:sz w:val="18"/>
                <w:szCs w:val="18"/>
              </w:rPr>
              <w:t>Pensar cuidadosamente antes de tomar decisiones.</w:t>
            </w:r>
          </w:p>
          <w:p w:rsidR="0016185B" w:rsidRPr="0016058F" w:rsidRDefault="0016185B" w:rsidP="00352CF6">
            <w:pPr>
              <w:autoSpaceDE w:val="0"/>
              <w:autoSpaceDN w:val="0"/>
              <w:adjustRightInd w:val="0"/>
              <w:rPr>
                <w:rFonts w:ascii="Verdana" w:hAnsi="Verdana" w:cs="Verdana"/>
                <w:sz w:val="18"/>
                <w:szCs w:val="18"/>
              </w:rPr>
            </w:pPr>
          </w:p>
          <w:p w:rsidR="0016185B" w:rsidRPr="0016058F" w:rsidRDefault="0016185B" w:rsidP="00352CF6">
            <w:pPr>
              <w:autoSpaceDE w:val="0"/>
              <w:autoSpaceDN w:val="0"/>
              <w:adjustRightInd w:val="0"/>
              <w:rPr>
                <w:rFonts w:ascii="Verdana" w:hAnsi="Verdana" w:cs="Verdana"/>
                <w:b/>
                <w:bCs/>
                <w:sz w:val="18"/>
                <w:szCs w:val="18"/>
                <w:lang w:val="en-US"/>
              </w:rPr>
            </w:pPr>
            <w:r w:rsidRPr="0016058F">
              <w:rPr>
                <w:rFonts w:ascii="Verdana" w:hAnsi="Verdana" w:cs="Verdana"/>
                <w:b/>
                <w:bCs/>
                <w:sz w:val="18"/>
                <w:szCs w:val="18"/>
                <w:lang w:val="en-US"/>
              </w:rPr>
              <w:t>LÉXICO ORAL DE ALTA FRECUENCIA</w:t>
            </w:r>
          </w:p>
          <w:p w:rsidR="0016185B" w:rsidRPr="0016058F" w:rsidRDefault="0016185B" w:rsidP="009A0A9E">
            <w:pPr>
              <w:ind w:left="34"/>
              <w:rPr>
                <w:rFonts w:ascii="Verdana" w:hAnsi="Verdana" w:cs="Verdana"/>
                <w:sz w:val="18"/>
                <w:szCs w:val="18"/>
                <w:lang w:val="en-GB"/>
              </w:rPr>
            </w:pPr>
            <w:r w:rsidRPr="0016058F">
              <w:rPr>
                <w:rFonts w:ascii="Verdana" w:hAnsi="Verdana" w:cs="Verdana"/>
                <w:b/>
                <w:bCs/>
                <w:sz w:val="18"/>
                <w:szCs w:val="18"/>
                <w:lang w:val="en-GB"/>
              </w:rPr>
              <w:t>Animales salvajes</w:t>
            </w:r>
            <w:r w:rsidRPr="0016058F">
              <w:rPr>
                <w:rFonts w:ascii="Verdana" w:hAnsi="Verdana" w:cs="Verdana"/>
                <w:sz w:val="18"/>
                <w:szCs w:val="18"/>
                <w:lang w:val="en-GB"/>
              </w:rPr>
              <w:t xml:space="preserve"> (Wild animals); </w:t>
            </w:r>
            <w:r w:rsidRPr="0016058F">
              <w:rPr>
                <w:rFonts w:ascii="Verdana" w:hAnsi="Verdana" w:cs="Verdana"/>
                <w:i/>
                <w:iCs/>
                <w:sz w:val="18"/>
                <w:szCs w:val="18"/>
                <w:lang w:val="en-GB"/>
              </w:rPr>
              <w:t>rhino, cheetah, panther, lemur, camel, whale, seal, otter, turtle, tiger.</w:t>
            </w:r>
          </w:p>
          <w:p w:rsidR="0016185B" w:rsidRPr="0016058F" w:rsidRDefault="0016185B" w:rsidP="009A0A9E">
            <w:pPr>
              <w:ind w:left="34"/>
              <w:rPr>
                <w:rFonts w:ascii="Verdana" w:hAnsi="Verdana" w:cs="Verdana"/>
                <w:sz w:val="18"/>
                <w:szCs w:val="18"/>
                <w:lang w:val="en-GB"/>
              </w:rPr>
            </w:pPr>
            <w:r w:rsidRPr="0016058F">
              <w:rPr>
                <w:rFonts w:ascii="Verdana" w:hAnsi="Verdana" w:cs="Verdana"/>
                <w:b/>
                <w:bCs/>
                <w:sz w:val="18"/>
                <w:szCs w:val="18"/>
                <w:lang w:val="en-GB"/>
              </w:rPr>
              <w:t>Adjetivos superlativos</w:t>
            </w:r>
            <w:r w:rsidRPr="0016058F">
              <w:rPr>
                <w:rFonts w:ascii="Verdana" w:hAnsi="Verdana" w:cs="Verdana"/>
                <w:sz w:val="18"/>
                <w:szCs w:val="18"/>
                <w:lang w:val="en-GB"/>
              </w:rPr>
              <w:t xml:space="preserve">: </w:t>
            </w:r>
            <w:r w:rsidRPr="0016058F">
              <w:rPr>
                <w:rFonts w:ascii="Verdana" w:hAnsi="Verdana" w:cs="Verdana"/>
                <w:i/>
                <w:iCs/>
                <w:sz w:val="18"/>
                <w:szCs w:val="18"/>
                <w:lang w:val="en-GB"/>
              </w:rPr>
              <w:t>tallest, longest, shortest, biggest, smallest, heaviest, lightest, fastest, slowest.</w:t>
            </w:r>
          </w:p>
          <w:p w:rsidR="0016185B" w:rsidRPr="0016058F" w:rsidRDefault="0016185B" w:rsidP="009A0A9E">
            <w:pPr>
              <w:ind w:left="34"/>
              <w:rPr>
                <w:rFonts w:ascii="Verdana" w:hAnsi="Verdana" w:cs="Verdana"/>
                <w:sz w:val="18"/>
                <w:szCs w:val="18"/>
                <w:lang w:val="en-GB"/>
              </w:rPr>
            </w:pPr>
            <w:r w:rsidRPr="0016058F">
              <w:rPr>
                <w:rFonts w:ascii="Verdana" w:hAnsi="Verdana" w:cs="Verdana"/>
                <w:b/>
                <w:bCs/>
                <w:sz w:val="18"/>
                <w:szCs w:val="18"/>
                <w:lang w:val="en-GB"/>
              </w:rPr>
              <w:t>(CLIL)</w:t>
            </w:r>
            <w:r w:rsidRPr="0016058F">
              <w:rPr>
                <w:rFonts w:ascii="Verdana" w:hAnsi="Verdana" w:cs="Verdana"/>
                <w:sz w:val="18"/>
                <w:szCs w:val="18"/>
                <w:lang w:val="en-GB"/>
              </w:rPr>
              <w:t>:</w:t>
            </w:r>
            <w:r w:rsidRPr="0016058F">
              <w:rPr>
                <w:rFonts w:ascii="Verdana" w:hAnsi="Verdana" w:cs="Verdana"/>
                <w:i/>
                <w:iCs/>
                <w:sz w:val="18"/>
                <w:szCs w:val="18"/>
                <w:lang w:val="en-GB"/>
              </w:rPr>
              <w:t xml:space="preserve">fossil, dinosaur, octopus, swan, fox, monkey, weasel,  </w:t>
            </w:r>
          </w:p>
          <w:p w:rsidR="0016185B" w:rsidRPr="0016058F" w:rsidRDefault="0016185B" w:rsidP="00352CF6">
            <w:pPr>
              <w:autoSpaceDE w:val="0"/>
              <w:autoSpaceDN w:val="0"/>
              <w:adjustRightInd w:val="0"/>
              <w:rPr>
                <w:rFonts w:ascii="Verdana" w:hAnsi="Verdana" w:cs="Verdana"/>
                <w:sz w:val="18"/>
                <w:szCs w:val="18"/>
                <w:lang w:val="en-GB"/>
              </w:rPr>
            </w:pPr>
          </w:p>
          <w:p w:rsidR="0016185B" w:rsidRPr="0016058F" w:rsidRDefault="0016185B" w:rsidP="00352CF6">
            <w:pPr>
              <w:autoSpaceDE w:val="0"/>
              <w:autoSpaceDN w:val="0"/>
              <w:adjustRightInd w:val="0"/>
              <w:rPr>
                <w:rFonts w:ascii="Verdana" w:hAnsi="Verdana" w:cs="Verdana"/>
                <w:b/>
                <w:bCs/>
                <w:sz w:val="18"/>
                <w:szCs w:val="18"/>
                <w:lang w:val="en-US"/>
              </w:rPr>
            </w:pPr>
            <w:r w:rsidRPr="0016058F">
              <w:rPr>
                <w:rFonts w:ascii="Verdana" w:hAnsi="Verdana" w:cs="Verdana"/>
                <w:b/>
                <w:bCs/>
                <w:sz w:val="18"/>
                <w:szCs w:val="18"/>
                <w:lang w:val="en-US"/>
              </w:rPr>
              <w:t>ESTRUCTURAS SINTÁCTICO-DISCURSIVAS</w:t>
            </w:r>
          </w:p>
          <w:p w:rsidR="0016185B" w:rsidRPr="0016058F" w:rsidRDefault="0016185B" w:rsidP="0016058F">
            <w:pPr>
              <w:ind w:left="34"/>
              <w:rPr>
                <w:rFonts w:ascii="Verdana" w:hAnsi="Verdana" w:cs="Verdana"/>
                <w:i/>
                <w:iCs/>
                <w:sz w:val="18"/>
                <w:szCs w:val="18"/>
                <w:lang w:val="en-GB"/>
              </w:rPr>
            </w:pPr>
            <w:r w:rsidRPr="0016058F">
              <w:rPr>
                <w:rFonts w:ascii="Verdana" w:hAnsi="Verdana" w:cs="Verdana"/>
                <w:i/>
                <w:iCs/>
                <w:sz w:val="18"/>
                <w:szCs w:val="18"/>
                <w:lang w:val="en-GB"/>
              </w:rPr>
              <w:t>How heavy is it? It’s 800 kilograms. How tall is it? It’s five metres tall. The giraffe is taller than the rhino. The giraffe is the tallest. Are otters bigger</w:t>
            </w:r>
            <w:r>
              <w:rPr>
                <w:rFonts w:ascii="Verdana" w:hAnsi="Verdana" w:cs="Verdana"/>
                <w:i/>
                <w:iCs/>
                <w:sz w:val="18"/>
                <w:szCs w:val="18"/>
                <w:lang w:val="en-GB"/>
              </w:rPr>
              <w:t xml:space="preserve"> </w:t>
            </w:r>
            <w:r w:rsidRPr="0016058F">
              <w:rPr>
                <w:rFonts w:ascii="Verdana" w:hAnsi="Verdana" w:cs="Verdana"/>
                <w:i/>
                <w:iCs/>
                <w:sz w:val="18"/>
                <w:szCs w:val="18"/>
                <w:lang w:val="en-GB"/>
              </w:rPr>
              <w:t>than seals? Yes, they are/No, they aren’t. Were the trees taller than houses? Yes, they were/No, they weren’t.</w:t>
            </w:r>
          </w:p>
          <w:p w:rsidR="0016185B" w:rsidRPr="0016058F" w:rsidRDefault="0016185B" w:rsidP="0016058F">
            <w:pPr>
              <w:ind w:left="34"/>
              <w:rPr>
                <w:rFonts w:ascii="Verdana" w:hAnsi="Verdana" w:cs="Verdana"/>
                <w:i/>
                <w:iCs/>
                <w:sz w:val="18"/>
                <w:szCs w:val="18"/>
                <w:lang w:val="en-GB"/>
              </w:rPr>
            </w:pPr>
            <w:r w:rsidRPr="0016058F">
              <w:rPr>
                <w:rFonts w:ascii="Verdana" w:hAnsi="Verdana" w:cs="Verdana"/>
                <w:i/>
                <w:iCs/>
                <w:sz w:val="18"/>
                <w:szCs w:val="18"/>
                <w:lang w:val="en-GB"/>
              </w:rPr>
              <w:t>Which is the heaviest? The hippo is the heaviest. Is/are found. Can be seen.</w:t>
            </w:r>
          </w:p>
          <w:p w:rsidR="0016185B" w:rsidRPr="0016058F" w:rsidRDefault="0016185B" w:rsidP="00352CF6">
            <w:pPr>
              <w:autoSpaceDE w:val="0"/>
              <w:autoSpaceDN w:val="0"/>
              <w:adjustRightInd w:val="0"/>
              <w:rPr>
                <w:rFonts w:ascii="Verdana" w:hAnsi="Verdana" w:cs="Verdana"/>
                <w:sz w:val="18"/>
                <w:szCs w:val="18"/>
                <w:lang w:val="en-GB"/>
              </w:rPr>
            </w:pP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Where was Flo? </w:t>
            </w:r>
            <w:r w:rsidRPr="00481F01">
              <w:rPr>
                <w:rFonts w:ascii="Verdana" w:hAnsi="Verdana" w:cs="Verdana"/>
                <w:b/>
                <w:bCs/>
                <w:sz w:val="18"/>
                <w:szCs w:val="18"/>
              </w:rPr>
              <w:t>L1, p.22. CL</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AE0C2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L1, p.22. </w:t>
            </w:r>
            <w:r w:rsidRPr="00481F01">
              <w:rPr>
                <w:rFonts w:ascii="Verdana" w:hAnsi="Verdana" w:cs="Verdana"/>
                <w:b/>
                <w:bCs/>
                <w:sz w:val="18"/>
                <w:szCs w:val="18"/>
              </w:rPr>
              <w:t>CL</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AE0C2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L1, p.22. </w:t>
            </w:r>
            <w:r w:rsidRPr="00481F01">
              <w:rPr>
                <w:rFonts w:ascii="Verdana" w:hAnsi="Verdana" w:cs="Verdana"/>
                <w:b/>
                <w:bCs/>
                <w:sz w:val="18"/>
                <w:szCs w:val="18"/>
              </w:rPr>
              <w:t>CL, CSC</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AE0C2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and listen. Which animal is Tom describing? </w:t>
            </w:r>
            <w:r w:rsidRPr="00481F01">
              <w:rPr>
                <w:rFonts w:ascii="Verdana" w:hAnsi="Verdana" w:cs="Verdana"/>
                <w:b/>
                <w:bCs/>
                <w:sz w:val="18"/>
                <w:szCs w:val="18"/>
              </w:rPr>
              <w:t>L2, p.23. CL</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AE0C2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Then ask and answer. What animal is it? L2, p.23. </w:t>
            </w:r>
            <w:r w:rsidRPr="00481F01">
              <w:rPr>
                <w:rFonts w:ascii="Verdana" w:hAnsi="Verdana" w:cs="Verdana"/>
                <w:b/>
                <w:bCs/>
                <w:sz w:val="18"/>
                <w:szCs w:val="18"/>
              </w:rPr>
              <w:t>CL, CSC, CMCT</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AE0C2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L3, p.24. </w:t>
            </w:r>
            <w:r w:rsidRPr="00481F01">
              <w:rPr>
                <w:rFonts w:ascii="Verdana" w:hAnsi="Verdana" w:cs="Verdana"/>
                <w:b/>
                <w:bCs/>
                <w:sz w:val="18"/>
                <w:szCs w:val="18"/>
              </w:rPr>
              <w:t>CL</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AE0C2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to the song. L3, p.24. </w:t>
            </w:r>
            <w:r w:rsidRPr="00481F01">
              <w:rPr>
                <w:rFonts w:ascii="Verdana" w:hAnsi="Verdana" w:cs="Verdana"/>
                <w:b/>
                <w:bCs/>
                <w:sz w:val="18"/>
                <w:szCs w:val="18"/>
              </w:rPr>
              <w:t>CL, CEC</w:t>
            </w:r>
          </w:p>
          <w:p w:rsidR="0016185B" w:rsidRPr="00C412BA" w:rsidRDefault="0016185B" w:rsidP="00AE0C2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AE0C2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and listen. Then ask and answer (Skills). </w:t>
            </w:r>
            <w:r w:rsidRPr="00481F01">
              <w:rPr>
                <w:rFonts w:ascii="Verdana" w:hAnsi="Verdana" w:cs="Verdana"/>
                <w:b/>
                <w:bCs/>
                <w:sz w:val="18"/>
                <w:szCs w:val="18"/>
              </w:rPr>
              <w:t>L4, p.25. CL, CSC</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table. Ask and answer. </w:t>
            </w:r>
            <w:r w:rsidRPr="00481F01">
              <w:rPr>
                <w:rFonts w:ascii="Verdana" w:hAnsi="Verdana" w:cs="Verdana"/>
                <w:b/>
                <w:bCs/>
                <w:sz w:val="18"/>
                <w:szCs w:val="18"/>
              </w:rPr>
              <w:t>L4, p.25. CL, CMCT, CSC</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find out. Why does Serena think that Marta and Chris are rich? </w:t>
            </w:r>
            <w:r w:rsidRPr="00481F01">
              <w:rPr>
                <w:rFonts w:ascii="Verdana" w:hAnsi="Verdana" w:cs="Verdana"/>
                <w:b/>
                <w:bCs/>
                <w:sz w:val="18"/>
                <w:szCs w:val="18"/>
              </w:rPr>
              <w:t>Then act out. L5, p.26. CL, CSC, SIEE</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p.27. CL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point and say. L6, p.27. </w:t>
            </w:r>
            <w:r w:rsidRPr="00481F01">
              <w:rPr>
                <w:rFonts w:ascii="Verdana" w:hAnsi="Verdana" w:cs="Verdana"/>
                <w:b/>
                <w:bCs/>
                <w:sz w:val="18"/>
                <w:szCs w:val="18"/>
              </w:rPr>
              <w:t>CL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L6, p.27. </w:t>
            </w:r>
            <w:r w:rsidRPr="00481F01">
              <w:rPr>
                <w:rFonts w:ascii="Verdana" w:hAnsi="Verdana" w:cs="Verdana"/>
                <w:b/>
                <w:bCs/>
                <w:sz w:val="18"/>
                <w:szCs w:val="18"/>
              </w:rPr>
              <w:t>CL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L7, p.28. </w:t>
            </w:r>
            <w:r w:rsidRPr="00481F01">
              <w:rPr>
                <w:rFonts w:ascii="Verdana" w:hAnsi="Verdana" w:cs="Verdana"/>
                <w:b/>
                <w:bCs/>
                <w:sz w:val="18"/>
                <w:szCs w:val="18"/>
              </w:rPr>
              <w:t>CL, CSC</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Then ask and answer. </w:t>
            </w:r>
            <w:r w:rsidRPr="00481F01">
              <w:rPr>
                <w:rFonts w:ascii="Verdana" w:hAnsi="Verdana" w:cs="Verdana"/>
                <w:b/>
                <w:bCs/>
                <w:sz w:val="18"/>
                <w:szCs w:val="18"/>
              </w:rPr>
              <w:t>L7, p.28. CL, CSC</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L8, p.29. </w:t>
            </w:r>
            <w:r w:rsidRPr="00481F01">
              <w:rPr>
                <w:rFonts w:ascii="Verdana" w:hAnsi="Verdana" w:cs="Verdana"/>
                <w:b/>
                <w:bCs/>
                <w:sz w:val="18"/>
                <w:szCs w:val="18"/>
              </w:rPr>
              <w:t>CL, CSC</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pictures. Then ask and answer. </w:t>
            </w:r>
            <w:r w:rsidRPr="00481F01">
              <w:rPr>
                <w:rFonts w:ascii="Verdana" w:hAnsi="Verdana" w:cs="Verdana"/>
                <w:b/>
                <w:bCs/>
                <w:sz w:val="18"/>
                <w:szCs w:val="18"/>
              </w:rPr>
              <w:t>L9, p.30. CL, CSC</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Play the memory game. L9, p.30. </w:t>
            </w:r>
            <w:r w:rsidRPr="00481F01">
              <w:rPr>
                <w:rFonts w:ascii="Verdana" w:hAnsi="Verdana" w:cs="Verdana"/>
                <w:b/>
                <w:bCs/>
                <w:sz w:val="18"/>
                <w:szCs w:val="18"/>
              </w:rPr>
              <w:t>CL, SIEE, CSC</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p.31. CL, SIEE</w:t>
            </w:r>
          </w:p>
          <w:p w:rsidR="0016185B" w:rsidRPr="00C412BA" w:rsidRDefault="0016185B" w:rsidP="00C723EF">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723EF">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74F" w:rsidRDefault="0016185B" w:rsidP="00ED7EBB">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2333C3">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sz w:val="18"/>
                <w:szCs w:val="18"/>
              </w:rPr>
              <w:br w:type="page"/>
            </w:r>
            <w:r w:rsidRPr="002333C3">
              <w:rPr>
                <w:rFonts w:ascii="Verdana" w:hAnsi="Verdana" w:cs="Verdana"/>
                <w:b/>
                <w:bCs/>
                <w:sz w:val="18"/>
                <w:szCs w:val="18"/>
              </w:rPr>
              <w:t>FUNCIONES COMUNICATIVAS</w:t>
            </w:r>
          </w:p>
          <w:p w:rsidR="0016185B" w:rsidRPr="002333C3" w:rsidRDefault="0016185B" w:rsidP="002333C3">
            <w:pPr>
              <w:tabs>
                <w:tab w:val="left" w:pos="397"/>
              </w:tabs>
              <w:rPr>
                <w:rFonts w:ascii="Verdana" w:hAnsi="Verdana" w:cs="Verdana"/>
                <w:sz w:val="18"/>
                <w:szCs w:val="18"/>
              </w:rPr>
            </w:pPr>
            <w:r w:rsidRPr="002333C3">
              <w:rPr>
                <w:rFonts w:ascii="Verdana" w:hAnsi="Verdana" w:cs="Verdana"/>
                <w:sz w:val="18"/>
                <w:szCs w:val="18"/>
              </w:rPr>
              <w:t>Participar en comunicaciones orales:</w:t>
            </w:r>
          </w:p>
          <w:p w:rsidR="0016185B" w:rsidRPr="00025CE7" w:rsidRDefault="0016185B" w:rsidP="00E9407C">
            <w:pPr>
              <w:pStyle w:val="ListParagraph"/>
              <w:numPr>
                <w:ilvl w:val="0"/>
                <w:numId w:val="67"/>
              </w:numPr>
              <w:ind w:left="317" w:hanging="284"/>
              <w:rPr>
                <w:rFonts w:ascii="Verdana" w:hAnsi="Verdana" w:cs="Verdana"/>
                <w:sz w:val="18"/>
                <w:szCs w:val="18"/>
              </w:rPr>
            </w:pPr>
            <w:r w:rsidRPr="00255DA6">
              <w:rPr>
                <w:rFonts w:ascii="Verdana" w:hAnsi="Verdana" w:cs="Verdana"/>
                <w:sz w:val="18"/>
                <w:szCs w:val="18"/>
              </w:rPr>
              <w:t>Utilizando el vocabulario de la unidad: animales salvajes, medidas, comparativos y fósiles.</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Describiendo y comparando una animal.</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 xml:space="preserve">Cantando la canción </w:t>
            </w:r>
            <w:r w:rsidRPr="002333C3">
              <w:rPr>
                <w:rFonts w:ascii="Verdana" w:hAnsi="Verdana" w:cs="Verdana"/>
                <w:i/>
                <w:iCs/>
                <w:sz w:val="18"/>
                <w:szCs w:val="18"/>
              </w:rPr>
              <w:t>Take me to a place</w:t>
            </w:r>
            <w:r w:rsidRPr="002333C3">
              <w:rPr>
                <w:rFonts w:ascii="Verdana" w:hAnsi="Verdana" w:cs="Verdana"/>
                <w:sz w:val="18"/>
                <w:szCs w:val="18"/>
              </w:rPr>
              <w:t>.</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Hablando sobre un texto científico sencillo.</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Pronunciando una rima.</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 xml:space="preserve">Diciendo palabras del recuadro </w:t>
            </w:r>
            <w:r w:rsidRPr="002333C3">
              <w:rPr>
                <w:rFonts w:ascii="Verdana" w:hAnsi="Verdana" w:cs="Verdana"/>
                <w:i/>
                <w:iCs/>
                <w:sz w:val="18"/>
                <w:szCs w:val="18"/>
              </w:rPr>
              <w:t>Look!</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Haciendo y respondiendo preguntas sobre los temas de la unidad.</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Participando en un diálogo y usando construcciones pasivas simples.</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Representando una historia.</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Respondiendo a preguntas formuladas por el profesor y compañeros.</w:t>
            </w:r>
          </w:p>
          <w:p w:rsidR="0016185B" w:rsidRPr="002333C3" w:rsidRDefault="0016185B" w:rsidP="00E9407C">
            <w:pPr>
              <w:numPr>
                <w:ilvl w:val="0"/>
                <w:numId w:val="67"/>
              </w:numPr>
              <w:ind w:left="317" w:hanging="284"/>
              <w:rPr>
                <w:rFonts w:ascii="Verdana" w:hAnsi="Verdana" w:cs="Verdana"/>
                <w:i/>
                <w:iCs/>
                <w:sz w:val="18"/>
                <w:szCs w:val="18"/>
              </w:rPr>
            </w:pPr>
            <w:r w:rsidRPr="002333C3">
              <w:rPr>
                <w:rFonts w:ascii="Verdana" w:hAnsi="Verdana" w:cs="Verdana"/>
                <w:sz w:val="18"/>
                <w:szCs w:val="18"/>
              </w:rPr>
              <w:t>Haciendo y respondiendo preguntas sobre un texto científico simple.</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Utilización de patrones sonoros, acentuales, rítmicos y de entonación:Las terminaciones –er y –est de comparativo y superlativo</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2333C3" w:rsidRDefault="0016185B" w:rsidP="00352CF6">
            <w:pPr>
              <w:autoSpaceDE w:val="0"/>
              <w:autoSpaceDN w:val="0"/>
              <w:adjustRightInd w:val="0"/>
              <w:rPr>
                <w:rFonts w:ascii="Verdana" w:hAnsi="Verdana" w:cs="Verdana"/>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ESTRATEGÍAS</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2333C3" w:rsidRDefault="0016185B" w:rsidP="00352CF6">
            <w:pPr>
              <w:autoSpaceDE w:val="0"/>
              <w:autoSpaceDN w:val="0"/>
              <w:adjustRightInd w:val="0"/>
              <w:rPr>
                <w:rFonts w:ascii="Verdana" w:hAnsi="Verdana" w:cs="Verdana"/>
                <w:b/>
                <w:bCs/>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ASPECTOS SOCIOCULTURALES Y SOCIOLINGÜÍSTICOS</w:t>
            </w:r>
          </w:p>
          <w:p w:rsidR="0016185B" w:rsidRPr="002333C3" w:rsidRDefault="0016185B" w:rsidP="00E9407C">
            <w:pPr>
              <w:numPr>
                <w:ilvl w:val="0"/>
                <w:numId w:val="63"/>
              </w:numPr>
              <w:tabs>
                <w:tab w:val="num" w:pos="709"/>
              </w:tabs>
              <w:rPr>
                <w:rFonts w:ascii="Verdana" w:hAnsi="Verdana" w:cs="Verdana"/>
                <w:sz w:val="18"/>
                <w:szCs w:val="18"/>
              </w:rPr>
            </w:pPr>
            <w:r w:rsidRPr="002333C3">
              <w:rPr>
                <w:rFonts w:ascii="Verdana" w:hAnsi="Verdana" w:cs="Verdana"/>
                <w:sz w:val="18"/>
                <w:szCs w:val="18"/>
              </w:rPr>
              <w:t>Aprender información sobre animales del mundo y sus lugares de origen.</w:t>
            </w:r>
          </w:p>
          <w:p w:rsidR="0016185B" w:rsidRPr="002333C3" w:rsidRDefault="0016185B" w:rsidP="00E9407C">
            <w:pPr>
              <w:numPr>
                <w:ilvl w:val="0"/>
                <w:numId w:val="63"/>
              </w:numPr>
              <w:tabs>
                <w:tab w:val="num" w:pos="709"/>
              </w:tabs>
              <w:rPr>
                <w:rFonts w:ascii="Verdana" w:hAnsi="Verdana" w:cs="Verdana"/>
                <w:sz w:val="18"/>
                <w:szCs w:val="18"/>
              </w:rPr>
            </w:pPr>
            <w:r w:rsidRPr="002333C3">
              <w:rPr>
                <w:rFonts w:ascii="Verdana" w:hAnsi="Verdana" w:cs="Verdana"/>
                <w:sz w:val="18"/>
                <w:szCs w:val="18"/>
              </w:rPr>
              <w:t>Trabajar en parejas.</w:t>
            </w:r>
          </w:p>
          <w:p w:rsidR="0016185B" w:rsidRPr="002333C3" w:rsidRDefault="0016185B" w:rsidP="00E9407C">
            <w:pPr>
              <w:numPr>
                <w:ilvl w:val="0"/>
                <w:numId w:val="63"/>
              </w:numPr>
              <w:tabs>
                <w:tab w:val="num" w:pos="709"/>
              </w:tabs>
              <w:rPr>
                <w:rFonts w:ascii="Verdana" w:hAnsi="Verdana" w:cs="Verdana"/>
                <w:sz w:val="18"/>
                <w:szCs w:val="18"/>
              </w:rPr>
            </w:pPr>
            <w:r w:rsidRPr="002333C3">
              <w:rPr>
                <w:rFonts w:ascii="Verdana" w:hAnsi="Verdana" w:cs="Verdana"/>
                <w:sz w:val="18"/>
                <w:szCs w:val="18"/>
              </w:rPr>
              <w:t>Pensar cuidadosamente antes de tomar decisiones.</w:t>
            </w:r>
          </w:p>
          <w:p w:rsidR="0016185B" w:rsidRPr="002333C3" w:rsidRDefault="0016185B" w:rsidP="00E9407C">
            <w:pPr>
              <w:numPr>
                <w:ilvl w:val="0"/>
                <w:numId w:val="63"/>
              </w:numPr>
              <w:rPr>
                <w:rFonts w:ascii="Verdana" w:hAnsi="Verdana" w:cs="Verdana"/>
                <w:sz w:val="18"/>
                <w:szCs w:val="18"/>
              </w:rPr>
            </w:pPr>
            <w:r w:rsidRPr="002333C3">
              <w:rPr>
                <w:rFonts w:ascii="Verdana" w:hAnsi="Verdana" w:cs="Verdana"/>
                <w:sz w:val="18"/>
                <w:szCs w:val="18"/>
              </w:rPr>
              <w:t>Trabajar en parejas.</w:t>
            </w:r>
          </w:p>
          <w:p w:rsidR="0016185B" w:rsidRPr="00025CE7" w:rsidRDefault="0016185B" w:rsidP="00E9407C">
            <w:pPr>
              <w:pStyle w:val="ListParagraph"/>
              <w:numPr>
                <w:ilvl w:val="0"/>
                <w:numId w:val="63"/>
              </w:numPr>
              <w:autoSpaceDE w:val="0"/>
              <w:autoSpaceDN w:val="0"/>
              <w:adjustRightInd w:val="0"/>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63"/>
              </w:numPr>
              <w:autoSpaceDE w:val="0"/>
              <w:autoSpaceDN w:val="0"/>
              <w:adjustRightInd w:val="0"/>
              <w:rPr>
                <w:rFonts w:ascii="Verdana" w:hAnsi="Verdana" w:cs="Verdana"/>
                <w:sz w:val="18"/>
                <w:szCs w:val="18"/>
              </w:rPr>
            </w:pPr>
            <w:r w:rsidRPr="00255DA6">
              <w:rPr>
                <w:rFonts w:ascii="Verdana" w:hAnsi="Verdana" w:cs="Verdana"/>
                <w:sz w:val="18"/>
                <w:szCs w:val="18"/>
              </w:rPr>
              <w:t>Aprender rimas, canciones, chants</w:t>
            </w:r>
          </w:p>
          <w:p w:rsidR="0016185B" w:rsidRPr="002333C3" w:rsidRDefault="0016185B" w:rsidP="00352CF6">
            <w:pPr>
              <w:autoSpaceDE w:val="0"/>
              <w:autoSpaceDN w:val="0"/>
              <w:adjustRightInd w:val="0"/>
              <w:rPr>
                <w:rFonts w:ascii="Verdana" w:hAnsi="Verdana" w:cs="Verdana"/>
                <w:sz w:val="18"/>
                <w:szCs w:val="18"/>
              </w:rPr>
            </w:pPr>
          </w:p>
          <w:p w:rsidR="0016185B" w:rsidRPr="002333C3" w:rsidRDefault="0016185B" w:rsidP="00352CF6">
            <w:pPr>
              <w:autoSpaceDE w:val="0"/>
              <w:autoSpaceDN w:val="0"/>
              <w:adjustRightInd w:val="0"/>
              <w:rPr>
                <w:rFonts w:ascii="Verdana" w:hAnsi="Verdana" w:cs="Verdana"/>
                <w:b/>
                <w:bCs/>
                <w:sz w:val="18"/>
                <w:szCs w:val="18"/>
                <w:lang w:val="en-US"/>
              </w:rPr>
            </w:pPr>
            <w:r w:rsidRPr="002333C3">
              <w:rPr>
                <w:rFonts w:ascii="Verdana" w:hAnsi="Verdana" w:cs="Verdana"/>
                <w:b/>
                <w:bCs/>
                <w:sz w:val="18"/>
                <w:szCs w:val="18"/>
                <w:lang w:val="en-US"/>
              </w:rPr>
              <w:t>LÉXICO ORAL DE ALTA FRECUENCIA</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Animales salvajes</w:t>
            </w:r>
            <w:r w:rsidRPr="002333C3">
              <w:rPr>
                <w:rFonts w:ascii="Verdana" w:hAnsi="Verdana" w:cs="Verdana"/>
                <w:sz w:val="18"/>
                <w:szCs w:val="18"/>
                <w:lang w:val="en-GB"/>
              </w:rPr>
              <w:t xml:space="preserve"> (Wild animals); </w:t>
            </w:r>
            <w:r w:rsidRPr="002333C3">
              <w:rPr>
                <w:rFonts w:ascii="Verdana" w:hAnsi="Verdana" w:cs="Verdana"/>
                <w:i/>
                <w:iCs/>
                <w:sz w:val="18"/>
                <w:szCs w:val="18"/>
                <w:lang w:val="en-GB"/>
              </w:rPr>
              <w:t>rhino, cheetah, panther, lemur, camel, whale, seal, otter, turtle, tiger.</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Adjetivos superlativos</w:t>
            </w:r>
            <w:r w:rsidRPr="002333C3">
              <w:rPr>
                <w:rFonts w:ascii="Verdana" w:hAnsi="Verdana" w:cs="Verdana"/>
                <w:sz w:val="18"/>
                <w:szCs w:val="18"/>
                <w:lang w:val="en-GB"/>
              </w:rPr>
              <w:t xml:space="preserve">: </w:t>
            </w:r>
            <w:r w:rsidRPr="002333C3">
              <w:rPr>
                <w:rFonts w:ascii="Verdana" w:hAnsi="Verdana" w:cs="Verdana"/>
                <w:i/>
                <w:iCs/>
                <w:sz w:val="18"/>
                <w:szCs w:val="18"/>
                <w:lang w:val="en-GB"/>
              </w:rPr>
              <w:t>tallest, longest, shortest, biggest, smallest, heaviest, lightest, fastest, slowest.</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(CLIL)</w:t>
            </w:r>
            <w:r w:rsidRPr="002333C3">
              <w:rPr>
                <w:rFonts w:ascii="Verdana" w:hAnsi="Verdana" w:cs="Verdana"/>
                <w:sz w:val="18"/>
                <w:szCs w:val="18"/>
                <w:lang w:val="en-GB"/>
              </w:rPr>
              <w:t>:</w:t>
            </w:r>
            <w:r w:rsidRPr="002333C3">
              <w:rPr>
                <w:rFonts w:ascii="Verdana" w:hAnsi="Verdana" w:cs="Verdana"/>
                <w:i/>
                <w:iCs/>
                <w:sz w:val="18"/>
                <w:szCs w:val="18"/>
                <w:lang w:val="en-GB"/>
              </w:rPr>
              <w:t xml:space="preserve">fossil, dinosaur, octopus, swan, fox, monkey, weasel,  </w:t>
            </w:r>
          </w:p>
          <w:p w:rsidR="0016185B" w:rsidRPr="002333C3" w:rsidRDefault="0016185B" w:rsidP="00352CF6">
            <w:pPr>
              <w:autoSpaceDE w:val="0"/>
              <w:autoSpaceDN w:val="0"/>
              <w:adjustRightInd w:val="0"/>
              <w:rPr>
                <w:rFonts w:ascii="Verdana" w:hAnsi="Verdana" w:cs="Verdana"/>
                <w:sz w:val="18"/>
                <w:szCs w:val="18"/>
                <w:lang w:val="en-GB"/>
              </w:rPr>
            </w:pPr>
          </w:p>
          <w:p w:rsidR="0016185B" w:rsidRPr="002333C3" w:rsidRDefault="0016185B" w:rsidP="00352CF6">
            <w:pPr>
              <w:autoSpaceDE w:val="0"/>
              <w:autoSpaceDN w:val="0"/>
              <w:adjustRightInd w:val="0"/>
              <w:rPr>
                <w:rFonts w:ascii="Verdana" w:hAnsi="Verdana" w:cs="Verdana"/>
                <w:b/>
                <w:bCs/>
                <w:sz w:val="18"/>
                <w:szCs w:val="18"/>
                <w:lang w:val="en-US"/>
              </w:rPr>
            </w:pPr>
            <w:r w:rsidRPr="002333C3">
              <w:rPr>
                <w:rFonts w:ascii="Verdana" w:hAnsi="Verdana" w:cs="Verdana"/>
                <w:b/>
                <w:bCs/>
                <w:sz w:val="18"/>
                <w:szCs w:val="18"/>
                <w:lang w:val="en-US"/>
              </w:rPr>
              <w:t xml:space="preserve">ESTRUCTURAS SINTÁCTICO-DISCURSIVAS </w:t>
            </w:r>
          </w:p>
          <w:p w:rsidR="0016185B" w:rsidRPr="002333C3" w:rsidRDefault="0016185B" w:rsidP="0016058F">
            <w:pPr>
              <w:ind w:left="34"/>
              <w:rPr>
                <w:rFonts w:ascii="Verdana" w:hAnsi="Verdana" w:cs="Verdana"/>
                <w:i/>
                <w:iCs/>
                <w:sz w:val="18"/>
                <w:szCs w:val="18"/>
                <w:lang w:val="en-GB"/>
              </w:rPr>
            </w:pPr>
            <w:r w:rsidRPr="002333C3">
              <w:rPr>
                <w:rFonts w:ascii="Verdana" w:hAnsi="Verdana" w:cs="Verdana"/>
                <w:i/>
                <w:iCs/>
                <w:sz w:val="18"/>
                <w:szCs w:val="18"/>
                <w:lang w:val="en-GB"/>
              </w:rPr>
              <w:t>How heavy is it? It’s 800 kilograms. How tall is it? It’s five metres tall. The giraffe is taller than the rhino. The giraffe is the tallest. Are otters biggerthan seals? Yes, they are/No, they aren’t. Were the trees taller than houses? Yes, they were/No, they weren’t.</w:t>
            </w:r>
          </w:p>
          <w:p w:rsidR="0016185B" w:rsidRPr="002333C3" w:rsidRDefault="0016185B" w:rsidP="0016058F">
            <w:pPr>
              <w:ind w:left="34"/>
              <w:rPr>
                <w:rFonts w:ascii="Verdana" w:hAnsi="Verdana" w:cs="Verdana"/>
                <w:i/>
                <w:iCs/>
                <w:sz w:val="18"/>
                <w:szCs w:val="18"/>
                <w:lang w:val="en-GB"/>
              </w:rPr>
            </w:pPr>
            <w:r w:rsidRPr="002333C3">
              <w:rPr>
                <w:rFonts w:ascii="Verdana" w:hAnsi="Verdana" w:cs="Verdana"/>
                <w:i/>
                <w:iCs/>
                <w:sz w:val="18"/>
                <w:szCs w:val="18"/>
                <w:lang w:val="en-GB"/>
              </w:rPr>
              <w:t>Which is the heaviest? The hippo is the heaviest. Is/are found. Can be seen.</w:t>
            </w:r>
          </w:p>
          <w:p w:rsidR="0016185B" w:rsidRPr="002333C3" w:rsidRDefault="0016185B" w:rsidP="00352CF6">
            <w:pPr>
              <w:autoSpaceDE w:val="0"/>
              <w:autoSpaceDN w:val="0"/>
              <w:adjustRightInd w:val="0"/>
              <w:rPr>
                <w:rFonts w:ascii="Verdana" w:hAnsi="Verdana" w:cs="Verdana"/>
                <w:b/>
                <w:bCs/>
                <w:sz w:val="18"/>
                <w:szCs w:val="18"/>
                <w:lang w:val="en-GB"/>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L1, p.22. </w:t>
            </w:r>
            <w:r w:rsidRPr="00481F01">
              <w:rPr>
                <w:rFonts w:ascii="Verdana" w:hAnsi="Verdana" w:cs="Verdana"/>
                <w:b/>
                <w:bCs/>
                <w:sz w:val="18"/>
                <w:szCs w:val="18"/>
              </w:rPr>
              <w:t>CL,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Pr>
                <w:rFonts w:ascii="Verdana" w:hAnsi="Verdana" w:cs="Verdana"/>
                <w:b/>
                <w:bCs/>
                <w:sz w:val="18"/>
                <w:szCs w:val="18"/>
                <w:lang w:val="en-GB"/>
              </w:rPr>
              <w:t xml:space="preserve">Look and </w:t>
            </w:r>
            <w:r w:rsidRPr="00ED7EBB">
              <w:rPr>
                <w:rFonts w:ascii="Verdana" w:hAnsi="Verdana" w:cs="Verdana"/>
                <w:b/>
                <w:bCs/>
                <w:sz w:val="18"/>
                <w:szCs w:val="18"/>
                <w:lang w:val="en-GB"/>
              </w:rPr>
              <w:t xml:space="preserve">ask questions. </w:t>
            </w:r>
            <w:r w:rsidRPr="00481F01">
              <w:rPr>
                <w:rFonts w:ascii="Verdana" w:hAnsi="Verdana" w:cs="Verdana"/>
                <w:b/>
                <w:bCs/>
                <w:sz w:val="18"/>
                <w:szCs w:val="18"/>
              </w:rPr>
              <w:t>L2, p.23. CL, SIEE,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Then ask and answer. What animal is it? L2, p.23. </w:t>
            </w:r>
            <w:r w:rsidRPr="00481F01">
              <w:rPr>
                <w:rFonts w:ascii="Verdana" w:hAnsi="Verdana" w:cs="Verdana"/>
                <w:b/>
                <w:bCs/>
                <w:sz w:val="18"/>
                <w:szCs w:val="18"/>
              </w:rPr>
              <w:t>CL, CSC, CMCT</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and listen. Then ask and answer (Skills). </w:t>
            </w:r>
            <w:r w:rsidRPr="00481F01">
              <w:rPr>
                <w:rFonts w:ascii="Verdana" w:hAnsi="Verdana" w:cs="Verdana"/>
                <w:b/>
                <w:bCs/>
                <w:sz w:val="18"/>
                <w:szCs w:val="18"/>
              </w:rPr>
              <w:t>L4, p.25. CL,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table. Ask and answer. </w:t>
            </w:r>
            <w:r w:rsidRPr="00481F01">
              <w:rPr>
                <w:rFonts w:ascii="Verdana" w:hAnsi="Verdana" w:cs="Verdana"/>
                <w:b/>
                <w:bCs/>
                <w:sz w:val="18"/>
                <w:szCs w:val="18"/>
              </w:rPr>
              <w:t>L4, p.25. CL, CMCT,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p.26. CL, SIEE</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1903FB">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1903FB">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1903F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find the words below in the text. Then look and say. How are a fossil and a shell similar/different? </w:t>
            </w:r>
            <w:r w:rsidRPr="00481F01">
              <w:rPr>
                <w:rFonts w:ascii="Verdana" w:hAnsi="Verdana" w:cs="Verdana"/>
                <w:b/>
                <w:bCs/>
                <w:sz w:val="18"/>
                <w:szCs w:val="18"/>
              </w:rPr>
              <w:t>(CLIL). L7, p.28. CL, CEC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L7, p.28. </w:t>
            </w:r>
            <w:r w:rsidRPr="00481F01">
              <w:rPr>
                <w:rFonts w:ascii="Verdana" w:hAnsi="Verdana" w:cs="Verdana"/>
                <w:b/>
                <w:bCs/>
                <w:sz w:val="18"/>
                <w:szCs w:val="18"/>
              </w:rPr>
              <w:t>CL,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Then ask and answer. </w:t>
            </w:r>
            <w:r w:rsidRPr="00481F01">
              <w:rPr>
                <w:rFonts w:ascii="Verdana" w:hAnsi="Verdana" w:cs="Verdana"/>
                <w:b/>
                <w:bCs/>
                <w:sz w:val="18"/>
                <w:szCs w:val="18"/>
              </w:rPr>
              <w:t>L7, p.28. CL,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L8, p.29. </w:t>
            </w:r>
            <w:r w:rsidRPr="00481F01">
              <w:rPr>
                <w:rFonts w:ascii="Verdana" w:hAnsi="Verdana" w:cs="Verdana"/>
                <w:b/>
                <w:bCs/>
                <w:sz w:val="18"/>
                <w:szCs w:val="18"/>
              </w:rPr>
              <w:t>CL,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say. L9, p.30. </w:t>
            </w:r>
            <w:r w:rsidRPr="00481F01">
              <w:rPr>
                <w:rFonts w:ascii="Verdana" w:hAnsi="Verdana" w:cs="Verdana"/>
                <w:b/>
                <w:bCs/>
                <w:sz w:val="18"/>
                <w:szCs w:val="18"/>
              </w:rPr>
              <w:t>CL</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1903FB">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pictures. Then ask and answer. </w:t>
            </w:r>
            <w:r w:rsidRPr="00481F01">
              <w:rPr>
                <w:rFonts w:ascii="Verdana" w:hAnsi="Verdana" w:cs="Verdana"/>
                <w:b/>
                <w:bCs/>
                <w:sz w:val="18"/>
                <w:szCs w:val="18"/>
              </w:rPr>
              <w:t>L9, p.30. CL,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1903FB">
            <w:pPr>
              <w:rPr>
                <w:rFonts w:ascii="Verdana" w:hAnsi="Verdana" w:cs="Verdana"/>
                <w:b/>
                <w:bCs/>
                <w:sz w:val="18"/>
                <w:szCs w:val="18"/>
              </w:rPr>
            </w:pPr>
            <w:r w:rsidRPr="001903FB">
              <w:rPr>
                <w:rFonts w:ascii="Verdana" w:hAnsi="Verdana" w:cs="Verdana"/>
                <w:b/>
                <w:bCs/>
                <w:sz w:val="18"/>
                <w:szCs w:val="18"/>
              </w:rPr>
              <w:t xml:space="preserve">Play the memory game. </w:t>
            </w:r>
            <w:r w:rsidRPr="00ED7EBB">
              <w:rPr>
                <w:rFonts w:ascii="Verdana" w:hAnsi="Verdana" w:cs="Verdana"/>
                <w:b/>
                <w:bCs/>
                <w:sz w:val="18"/>
                <w:szCs w:val="18"/>
                <w:lang w:val="en-GB"/>
              </w:rPr>
              <w:t xml:space="preserve">L9, p.30. </w:t>
            </w:r>
            <w:r w:rsidRPr="00481F01">
              <w:rPr>
                <w:rFonts w:ascii="Verdana" w:hAnsi="Verdana" w:cs="Verdana"/>
                <w:b/>
                <w:bCs/>
                <w:sz w:val="18"/>
                <w:szCs w:val="18"/>
              </w:rPr>
              <w:t>CL, SIEE, CSC</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1903FB">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p.31. CL, SIEE</w:t>
            </w:r>
          </w:p>
          <w:p w:rsidR="0016185B" w:rsidRDefault="0016185B" w:rsidP="001903F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1903F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1903F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1903F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1903F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1903F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CB674F" w:rsidRDefault="0016185B" w:rsidP="00ED7EBB">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2333C3">
        <w:tc>
          <w:tcPr>
            <w:tcW w:w="998" w:type="pct"/>
            <w:tcBorders>
              <w:top w:val="single" w:sz="4" w:space="0" w:color="auto"/>
              <w:left w:val="single" w:sz="4" w:space="0" w:color="auto"/>
              <w:bottom w:val="single" w:sz="4" w:space="0" w:color="auto"/>
              <w:right w:val="single" w:sz="4" w:space="0" w:color="auto"/>
            </w:tcBorders>
          </w:tcPr>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FUNCIONES COMUNICATIVAS</w:t>
            </w:r>
          </w:p>
          <w:p w:rsidR="0016185B" w:rsidRPr="002333C3" w:rsidRDefault="0016185B" w:rsidP="002333C3">
            <w:pPr>
              <w:tabs>
                <w:tab w:val="left" w:pos="397"/>
              </w:tabs>
              <w:rPr>
                <w:rFonts w:ascii="Verdana" w:hAnsi="Verdana" w:cs="Verdana"/>
                <w:sz w:val="18"/>
                <w:szCs w:val="18"/>
              </w:rPr>
            </w:pPr>
            <w:r w:rsidRPr="002333C3">
              <w:rPr>
                <w:rFonts w:ascii="Verdana" w:hAnsi="Verdana" w:cs="Verdana"/>
                <w:sz w:val="18"/>
                <w:szCs w:val="18"/>
              </w:rPr>
              <w:t>Leer y comprender diferentes textos:</w:t>
            </w:r>
          </w:p>
          <w:p w:rsidR="0016185B" w:rsidRPr="002333C3" w:rsidRDefault="0016185B" w:rsidP="00E9407C">
            <w:pPr>
              <w:numPr>
                <w:ilvl w:val="0"/>
                <w:numId w:val="63"/>
              </w:numPr>
              <w:tabs>
                <w:tab w:val="clear" w:pos="284"/>
                <w:tab w:val="num" w:pos="601"/>
              </w:tabs>
              <w:ind w:left="459" w:hanging="393"/>
              <w:rPr>
                <w:rFonts w:ascii="Verdana" w:hAnsi="Verdana" w:cs="Verdana"/>
                <w:sz w:val="18"/>
                <w:szCs w:val="18"/>
              </w:rPr>
            </w:pPr>
            <w:r w:rsidRPr="002333C3">
              <w:rPr>
                <w:rFonts w:ascii="Verdana" w:hAnsi="Verdana" w:cs="Verdana"/>
                <w:sz w:val="18"/>
                <w:szCs w:val="18"/>
              </w:rPr>
              <w:t>descripciones y comparaciones de animales en frases, párrafos cortos y textos.</w:t>
            </w:r>
          </w:p>
          <w:p w:rsidR="0016185B" w:rsidRPr="002333C3" w:rsidRDefault="0016185B" w:rsidP="00E9407C">
            <w:pPr>
              <w:numPr>
                <w:ilvl w:val="0"/>
                <w:numId w:val="63"/>
              </w:numPr>
              <w:tabs>
                <w:tab w:val="clear" w:pos="284"/>
                <w:tab w:val="num" w:pos="-1526"/>
                <w:tab w:val="num" w:pos="-1242"/>
              </w:tabs>
              <w:ind w:left="459" w:hanging="393"/>
              <w:rPr>
                <w:rFonts w:ascii="Verdana" w:hAnsi="Verdana" w:cs="Verdana"/>
                <w:sz w:val="18"/>
                <w:szCs w:val="18"/>
              </w:rPr>
            </w:pPr>
            <w:r w:rsidRPr="002333C3">
              <w:rPr>
                <w:rFonts w:ascii="Verdana" w:hAnsi="Verdana" w:cs="Verdana"/>
                <w:sz w:val="18"/>
                <w:szCs w:val="18"/>
              </w:rPr>
              <w:t>una historia de viñetascon sus cartelas y bocadillos.</w:t>
            </w:r>
          </w:p>
          <w:p w:rsidR="0016185B" w:rsidRPr="002333C3" w:rsidRDefault="0016185B" w:rsidP="00E9407C">
            <w:pPr>
              <w:numPr>
                <w:ilvl w:val="0"/>
                <w:numId w:val="63"/>
              </w:numPr>
              <w:tabs>
                <w:tab w:val="clear" w:pos="284"/>
                <w:tab w:val="num" w:pos="-1526"/>
                <w:tab w:val="num" w:pos="-1242"/>
              </w:tabs>
              <w:ind w:left="459" w:hanging="393"/>
              <w:rPr>
                <w:rFonts w:ascii="Verdana" w:hAnsi="Verdana" w:cs="Verdana"/>
                <w:sz w:val="18"/>
                <w:szCs w:val="18"/>
              </w:rPr>
            </w:pPr>
            <w:r w:rsidRPr="002333C3">
              <w:rPr>
                <w:rFonts w:ascii="Verdana" w:hAnsi="Verdana" w:cs="Verdana"/>
                <w:sz w:val="18"/>
                <w:szCs w:val="18"/>
              </w:rPr>
              <w:t>información general sobre animales salvajes.</w:t>
            </w:r>
          </w:p>
          <w:p w:rsidR="0016185B" w:rsidRPr="00025CE7" w:rsidRDefault="0016185B" w:rsidP="00E9407C">
            <w:pPr>
              <w:pStyle w:val="ListParagraph"/>
              <w:numPr>
                <w:ilvl w:val="0"/>
                <w:numId w:val="108"/>
              </w:numPr>
              <w:tabs>
                <w:tab w:val="num" w:pos="601"/>
              </w:tabs>
              <w:suppressAutoHyphens w:val="0"/>
              <w:autoSpaceDE w:val="0"/>
              <w:autoSpaceDN w:val="0"/>
              <w:adjustRightInd w:val="0"/>
              <w:ind w:left="459" w:hanging="393"/>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tabs>
                <w:tab w:val="num" w:pos="601"/>
              </w:tabs>
              <w:suppressAutoHyphens w:val="0"/>
              <w:autoSpaceDE w:val="0"/>
              <w:autoSpaceDN w:val="0"/>
              <w:adjustRightInd w:val="0"/>
              <w:ind w:left="459" w:hanging="393"/>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tabs>
                <w:tab w:val="num" w:pos="601"/>
              </w:tabs>
              <w:suppressAutoHyphens w:val="0"/>
              <w:autoSpaceDE w:val="0"/>
              <w:autoSpaceDN w:val="0"/>
              <w:adjustRightInd w:val="0"/>
              <w:ind w:left="459" w:hanging="393"/>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2333C3" w:rsidRDefault="0016185B" w:rsidP="00352CF6">
            <w:pPr>
              <w:autoSpaceDE w:val="0"/>
              <w:autoSpaceDN w:val="0"/>
              <w:adjustRightInd w:val="0"/>
              <w:rPr>
                <w:rFonts w:ascii="Verdana" w:hAnsi="Verdana" w:cs="Verdana"/>
                <w:b/>
                <w:bCs/>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2333C3" w:rsidRDefault="0016185B" w:rsidP="00352CF6">
            <w:pPr>
              <w:autoSpaceDE w:val="0"/>
              <w:autoSpaceDN w:val="0"/>
              <w:adjustRightInd w:val="0"/>
              <w:rPr>
                <w:rFonts w:ascii="Verdana" w:hAnsi="Verdana" w:cs="Verdana"/>
                <w:sz w:val="18"/>
                <w:szCs w:val="18"/>
              </w:rPr>
            </w:pPr>
          </w:p>
          <w:p w:rsidR="0016185B" w:rsidRPr="002333C3" w:rsidRDefault="0016185B" w:rsidP="00352CF6">
            <w:pPr>
              <w:autoSpaceDE w:val="0"/>
              <w:autoSpaceDN w:val="0"/>
              <w:adjustRightInd w:val="0"/>
              <w:ind w:left="459" w:hanging="426"/>
              <w:rPr>
                <w:rFonts w:ascii="Verdana" w:hAnsi="Verdana" w:cs="Verdana"/>
                <w:b/>
                <w:bCs/>
                <w:sz w:val="18"/>
                <w:szCs w:val="18"/>
              </w:rPr>
            </w:pPr>
            <w:r w:rsidRPr="002333C3">
              <w:rPr>
                <w:rFonts w:ascii="Verdana" w:hAnsi="Verdana" w:cs="Verdana"/>
                <w:b/>
                <w:bCs/>
                <w:sz w:val="18"/>
                <w:szCs w:val="18"/>
              </w:rPr>
              <w:t>ASPECTOS SOCIOCULTURALES Y SOCIOLINGÜÍSTICOS</w:t>
            </w:r>
          </w:p>
          <w:p w:rsidR="0016185B" w:rsidRPr="002333C3" w:rsidRDefault="0016185B" w:rsidP="00E9407C">
            <w:pPr>
              <w:numPr>
                <w:ilvl w:val="0"/>
                <w:numId w:val="63"/>
              </w:numPr>
              <w:rPr>
                <w:rFonts w:ascii="Verdana" w:hAnsi="Verdana" w:cs="Verdana"/>
                <w:sz w:val="18"/>
                <w:szCs w:val="18"/>
              </w:rPr>
            </w:pPr>
            <w:r w:rsidRPr="002333C3">
              <w:rPr>
                <w:rFonts w:ascii="Verdana" w:hAnsi="Verdana" w:cs="Verdana"/>
                <w:sz w:val="18"/>
                <w:szCs w:val="18"/>
              </w:rPr>
              <w:t>Leer con interés la historia de la unidad y aprender valores (pensar antes de actuar y tomar decisiones).</w:t>
            </w:r>
          </w:p>
          <w:p w:rsidR="0016185B" w:rsidRPr="002333C3" w:rsidRDefault="0016185B" w:rsidP="00E9407C">
            <w:pPr>
              <w:numPr>
                <w:ilvl w:val="0"/>
                <w:numId w:val="63"/>
              </w:numPr>
              <w:tabs>
                <w:tab w:val="num" w:pos="709"/>
              </w:tabs>
              <w:rPr>
                <w:rFonts w:ascii="Verdana" w:hAnsi="Verdana" w:cs="Verdana"/>
                <w:sz w:val="18"/>
                <w:szCs w:val="18"/>
              </w:rPr>
            </w:pPr>
            <w:r w:rsidRPr="002333C3">
              <w:rPr>
                <w:rFonts w:ascii="Verdana" w:hAnsi="Verdana" w:cs="Verdana"/>
                <w:sz w:val="18"/>
                <w:szCs w:val="18"/>
              </w:rPr>
              <w:t>Trabajar en parejas.</w:t>
            </w:r>
          </w:p>
          <w:p w:rsidR="0016185B" w:rsidRPr="002333C3" w:rsidRDefault="0016185B" w:rsidP="00E9407C">
            <w:pPr>
              <w:numPr>
                <w:ilvl w:val="0"/>
                <w:numId w:val="63"/>
              </w:numPr>
              <w:rPr>
                <w:rFonts w:ascii="Verdana" w:hAnsi="Verdana" w:cs="Verdana"/>
                <w:sz w:val="18"/>
                <w:szCs w:val="18"/>
              </w:rPr>
            </w:pPr>
            <w:r w:rsidRPr="002333C3">
              <w:rPr>
                <w:rFonts w:ascii="Verdana" w:hAnsi="Verdana" w:cs="Verdana"/>
                <w:sz w:val="18"/>
                <w:szCs w:val="18"/>
              </w:rPr>
              <w:t>Contenidos interdisciplinares:</w:t>
            </w:r>
          </w:p>
          <w:p w:rsidR="0016185B" w:rsidRPr="002333C3" w:rsidRDefault="0016185B" w:rsidP="00E9407C">
            <w:pPr>
              <w:numPr>
                <w:ilvl w:val="0"/>
                <w:numId w:val="84"/>
              </w:numPr>
              <w:tabs>
                <w:tab w:val="clear" w:pos="284"/>
                <w:tab w:val="num" w:pos="601"/>
                <w:tab w:val="num" w:pos="709"/>
              </w:tabs>
              <w:ind w:firstLine="33"/>
              <w:rPr>
                <w:rFonts w:ascii="Verdana" w:hAnsi="Verdana" w:cs="Verdana"/>
                <w:sz w:val="18"/>
                <w:szCs w:val="18"/>
              </w:rPr>
            </w:pPr>
            <w:r w:rsidRPr="002333C3">
              <w:rPr>
                <w:rFonts w:ascii="Verdana" w:hAnsi="Verdana" w:cs="Verdana"/>
                <w:sz w:val="18"/>
                <w:szCs w:val="18"/>
              </w:rPr>
              <w:t xml:space="preserve">Ciencias naturales: los fósiles. </w:t>
            </w:r>
          </w:p>
          <w:p w:rsidR="0016185B" w:rsidRPr="002333C3" w:rsidRDefault="0016185B" w:rsidP="00E9407C">
            <w:pPr>
              <w:numPr>
                <w:ilvl w:val="0"/>
                <w:numId w:val="84"/>
              </w:numPr>
              <w:tabs>
                <w:tab w:val="clear" w:pos="284"/>
                <w:tab w:val="num" w:pos="601"/>
                <w:tab w:val="num" w:pos="709"/>
              </w:tabs>
              <w:ind w:firstLine="33"/>
              <w:rPr>
                <w:rFonts w:ascii="Verdana" w:hAnsi="Verdana" w:cs="Verdana"/>
                <w:sz w:val="18"/>
                <w:szCs w:val="18"/>
              </w:rPr>
            </w:pPr>
            <w:r w:rsidRPr="002333C3">
              <w:rPr>
                <w:rFonts w:ascii="Verdana" w:hAnsi="Verdana" w:cs="Verdana"/>
                <w:sz w:val="18"/>
                <w:szCs w:val="18"/>
              </w:rPr>
              <w:t>Arte y música: canción y rima de pronunciación.</w:t>
            </w:r>
          </w:p>
          <w:p w:rsidR="0016185B" w:rsidRPr="002333C3" w:rsidRDefault="0016185B" w:rsidP="00E9407C">
            <w:pPr>
              <w:numPr>
                <w:ilvl w:val="0"/>
                <w:numId w:val="84"/>
              </w:numPr>
              <w:tabs>
                <w:tab w:val="clear" w:pos="284"/>
                <w:tab w:val="num" w:pos="601"/>
              </w:tabs>
              <w:autoSpaceDE w:val="0"/>
              <w:autoSpaceDN w:val="0"/>
              <w:adjustRightInd w:val="0"/>
              <w:ind w:firstLine="33"/>
              <w:rPr>
                <w:rFonts w:ascii="Verdana" w:hAnsi="Verdana" w:cs="Verdana"/>
                <w:sz w:val="18"/>
                <w:szCs w:val="18"/>
              </w:rPr>
            </w:pPr>
            <w:r w:rsidRPr="002333C3">
              <w:rPr>
                <w:rFonts w:ascii="Verdana" w:hAnsi="Verdana" w:cs="Verdana"/>
                <w:sz w:val="18"/>
                <w:szCs w:val="18"/>
              </w:rPr>
              <w:t>Habilidades lingüísticas: leer una historia, representar una historia, contar una historia.</w:t>
            </w:r>
          </w:p>
          <w:p w:rsidR="0016185B" w:rsidRPr="002333C3" w:rsidRDefault="0016185B" w:rsidP="00352CF6">
            <w:pPr>
              <w:autoSpaceDE w:val="0"/>
              <w:autoSpaceDN w:val="0"/>
              <w:adjustRightInd w:val="0"/>
              <w:ind w:left="360"/>
              <w:rPr>
                <w:rFonts w:ascii="Verdana" w:hAnsi="Verdana" w:cs="Verdana"/>
                <w:sz w:val="18"/>
                <w:szCs w:val="18"/>
              </w:rPr>
            </w:pPr>
          </w:p>
          <w:p w:rsidR="0016185B" w:rsidRPr="002333C3" w:rsidRDefault="0016185B" w:rsidP="00352CF6">
            <w:pPr>
              <w:autoSpaceDE w:val="0"/>
              <w:autoSpaceDN w:val="0"/>
              <w:adjustRightInd w:val="0"/>
              <w:rPr>
                <w:rFonts w:ascii="Verdana" w:hAnsi="Verdana" w:cs="Verdana"/>
                <w:b/>
                <w:bCs/>
                <w:sz w:val="18"/>
                <w:szCs w:val="18"/>
                <w:lang w:val="en-US"/>
              </w:rPr>
            </w:pPr>
            <w:r w:rsidRPr="002333C3">
              <w:rPr>
                <w:rFonts w:ascii="Verdana" w:hAnsi="Verdana" w:cs="Verdana"/>
                <w:b/>
                <w:bCs/>
                <w:sz w:val="18"/>
                <w:szCs w:val="18"/>
                <w:lang w:val="en-US"/>
              </w:rPr>
              <w:t>LÉXICO ORAL DE ALTA FRECUENCIA</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Animales salvajes</w:t>
            </w:r>
            <w:r w:rsidRPr="002333C3">
              <w:rPr>
                <w:rFonts w:ascii="Verdana" w:hAnsi="Verdana" w:cs="Verdana"/>
                <w:sz w:val="18"/>
                <w:szCs w:val="18"/>
                <w:lang w:val="en-GB"/>
              </w:rPr>
              <w:t xml:space="preserve"> (Wild animals); </w:t>
            </w:r>
            <w:r w:rsidRPr="002333C3">
              <w:rPr>
                <w:rFonts w:ascii="Verdana" w:hAnsi="Verdana" w:cs="Verdana"/>
                <w:i/>
                <w:iCs/>
                <w:sz w:val="18"/>
                <w:szCs w:val="18"/>
                <w:lang w:val="en-GB"/>
              </w:rPr>
              <w:t>rhino, cheetah, panther, lemur, camel, whale, seal, otter, turtle, tiger.</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Adjetivos superlativos</w:t>
            </w:r>
            <w:r w:rsidRPr="002333C3">
              <w:rPr>
                <w:rFonts w:ascii="Verdana" w:hAnsi="Verdana" w:cs="Verdana"/>
                <w:sz w:val="18"/>
                <w:szCs w:val="18"/>
                <w:lang w:val="en-GB"/>
              </w:rPr>
              <w:t xml:space="preserve">: </w:t>
            </w:r>
            <w:r w:rsidRPr="002333C3">
              <w:rPr>
                <w:rFonts w:ascii="Verdana" w:hAnsi="Verdana" w:cs="Verdana"/>
                <w:i/>
                <w:iCs/>
                <w:sz w:val="18"/>
                <w:szCs w:val="18"/>
                <w:lang w:val="en-GB"/>
              </w:rPr>
              <w:t>tallest, longest, shortest, biggest, smallest, heaviest, lightest, fastest, slowest.</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(CLIL)</w:t>
            </w:r>
            <w:r w:rsidRPr="002333C3">
              <w:rPr>
                <w:rFonts w:ascii="Verdana" w:hAnsi="Verdana" w:cs="Verdana"/>
                <w:sz w:val="18"/>
                <w:szCs w:val="18"/>
                <w:lang w:val="en-GB"/>
              </w:rPr>
              <w:t>:</w:t>
            </w:r>
            <w:r w:rsidRPr="002333C3">
              <w:rPr>
                <w:rFonts w:ascii="Verdana" w:hAnsi="Verdana" w:cs="Verdana"/>
                <w:i/>
                <w:iCs/>
                <w:sz w:val="18"/>
                <w:szCs w:val="18"/>
                <w:lang w:val="en-GB"/>
              </w:rPr>
              <w:t xml:space="preserve">fossil, dinosaur, octopus, swan, fox, monkey, weasel,  </w:t>
            </w:r>
          </w:p>
          <w:p w:rsidR="0016185B" w:rsidRPr="002333C3" w:rsidRDefault="0016185B" w:rsidP="00352CF6">
            <w:pPr>
              <w:autoSpaceDE w:val="0"/>
              <w:autoSpaceDN w:val="0"/>
              <w:adjustRightInd w:val="0"/>
              <w:rPr>
                <w:rFonts w:ascii="Verdana" w:hAnsi="Verdana" w:cs="Verdana"/>
                <w:sz w:val="18"/>
                <w:szCs w:val="18"/>
                <w:lang w:val="en-GB"/>
              </w:rPr>
            </w:pPr>
          </w:p>
          <w:p w:rsidR="0016185B" w:rsidRPr="002333C3" w:rsidRDefault="0016185B" w:rsidP="00352CF6">
            <w:pPr>
              <w:rPr>
                <w:rFonts w:ascii="Verdana" w:hAnsi="Verdana" w:cs="Verdana"/>
                <w:b/>
                <w:bCs/>
                <w:sz w:val="18"/>
                <w:szCs w:val="18"/>
                <w:lang w:val="en-US"/>
              </w:rPr>
            </w:pPr>
            <w:r w:rsidRPr="002333C3">
              <w:rPr>
                <w:rFonts w:ascii="Verdana" w:hAnsi="Verdana" w:cs="Verdana"/>
                <w:b/>
                <w:bCs/>
                <w:sz w:val="18"/>
                <w:szCs w:val="18"/>
                <w:lang w:val="en-US"/>
              </w:rPr>
              <w:t>ESTRUCTURAS SINTÁCTICO-DISCURSIVAS</w:t>
            </w:r>
          </w:p>
          <w:p w:rsidR="0016185B" w:rsidRPr="002333C3" w:rsidRDefault="0016185B" w:rsidP="0016058F">
            <w:pPr>
              <w:ind w:left="34"/>
              <w:rPr>
                <w:rFonts w:ascii="Verdana" w:hAnsi="Verdana" w:cs="Verdana"/>
                <w:i/>
                <w:iCs/>
                <w:sz w:val="18"/>
                <w:szCs w:val="18"/>
                <w:lang w:val="en-GB"/>
              </w:rPr>
            </w:pPr>
            <w:r w:rsidRPr="002333C3">
              <w:rPr>
                <w:rFonts w:ascii="Verdana" w:hAnsi="Verdana" w:cs="Verdana"/>
                <w:i/>
                <w:iCs/>
                <w:sz w:val="18"/>
                <w:szCs w:val="18"/>
                <w:lang w:val="en-GB"/>
              </w:rPr>
              <w:t>How heavy is it? It’s 800 kilograms. How tall is it? It’s five metres tall. The giraffe is taller than the rhino. The giraffe is the tallest. Are otters biggerthan seals? Yes, they are/No, they aren’t. Were the trees taller than houses? Yes, they were/No, they weren’t.</w:t>
            </w:r>
          </w:p>
          <w:p w:rsidR="0016185B" w:rsidRPr="002333C3" w:rsidRDefault="0016185B" w:rsidP="007318F8">
            <w:pPr>
              <w:ind w:left="34"/>
              <w:rPr>
                <w:rFonts w:ascii="Verdana" w:hAnsi="Verdana" w:cs="Verdana"/>
                <w:sz w:val="18"/>
                <w:szCs w:val="18"/>
                <w:lang w:val="en-GB"/>
              </w:rPr>
            </w:pPr>
            <w:r w:rsidRPr="002333C3">
              <w:rPr>
                <w:rFonts w:ascii="Verdana" w:hAnsi="Verdana" w:cs="Verdana"/>
                <w:i/>
                <w:iCs/>
                <w:sz w:val="18"/>
                <w:szCs w:val="18"/>
                <w:lang w:val="en-GB"/>
              </w:rPr>
              <w:t>Which is the heaviest? The hippo is the heaviest. Is/are found. Can be seen.</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Where was Flo? </w:t>
            </w:r>
            <w:r w:rsidRPr="00481F01">
              <w:rPr>
                <w:rFonts w:ascii="Verdana" w:hAnsi="Verdana" w:cs="Verdana"/>
                <w:b/>
                <w:bCs/>
                <w:sz w:val="18"/>
                <w:szCs w:val="18"/>
              </w:rPr>
              <w:t>L1, p.22. CL</w:t>
            </w:r>
          </w:p>
          <w:p w:rsidR="0016185B" w:rsidRDefault="0016185B" w:rsidP="001903FB">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1903FB">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1903FB">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1903FB">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1903FB">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find the words below in the text. Then look and say. How are a fossil and a shell similar/different? </w:t>
            </w:r>
            <w:r w:rsidRPr="00481F01">
              <w:rPr>
                <w:rFonts w:ascii="Verdana" w:hAnsi="Verdana" w:cs="Verdana"/>
                <w:b/>
                <w:bCs/>
                <w:sz w:val="18"/>
                <w:szCs w:val="18"/>
              </w:rPr>
              <w:t>(CLIL). L7, p.28. CL, CEC</w:t>
            </w:r>
          </w:p>
          <w:p w:rsidR="0016185B" w:rsidRDefault="0016185B" w:rsidP="001903FB">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1903FB">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1903FB">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1903FB">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City animals. Read. Match the words in blue to the photos. </w:t>
            </w:r>
            <w:r w:rsidRPr="00481F01">
              <w:rPr>
                <w:rFonts w:ascii="Verdana" w:hAnsi="Verdana" w:cs="Verdana"/>
                <w:b/>
                <w:bCs/>
                <w:sz w:val="18"/>
                <w:szCs w:val="18"/>
              </w:rPr>
              <w:t>L8, p.29. CL, SIEE</w:t>
            </w:r>
          </w:p>
          <w:p w:rsidR="0016185B" w:rsidRDefault="0016185B" w:rsidP="00F12B44">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F12B44">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F12B44">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F12B44">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say. L9, p.30. </w:t>
            </w:r>
            <w:r w:rsidRPr="00481F01">
              <w:rPr>
                <w:rFonts w:ascii="Verdana" w:hAnsi="Verdana" w:cs="Verdana"/>
                <w:b/>
                <w:bCs/>
                <w:sz w:val="18"/>
                <w:szCs w:val="18"/>
              </w:rPr>
              <w:t>CL</w:t>
            </w:r>
          </w:p>
          <w:p w:rsidR="0016185B" w:rsidRDefault="0016185B" w:rsidP="00F12B44">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F12B44">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F12B44">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F12B44">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p>
          <w:p w:rsidR="0016185B" w:rsidRDefault="0016185B" w:rsidP="00F12B44">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F12B44">
            <w:pPr>
              <w:jc w:val="both"/>
              <w:rPr>
                <w:rFonts w:ascii="Verdana" w:hAnsi="Verdana"/>
                <w:b/>
                <w:bCs/>
                <w:sz w:val="18"/>
                <w:szCs w:val="18"/>
              </w:rPr>
            </w:pPr>
          </w:p>
          <w:p w:rsidR="0016185B" w:rsidRPr="005B6229" w:rsidRDefault="0016185B" w:rsidP="00F12B44">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CB674F" w:rsidRDefault="0016185B" w:rsidP="00ED7EBB">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2333C3">
        <w:tc>
          <w:tcPr>
            <w:tcW w:w="998" w:type="pct"/>
            <w:tcBorders>
              <w:top w:val="single" w:sz="4" w:space="0" w:color="auto"/>
              <w:left w:val="single" w:sz="4" w:space="0" w:color="auto"/>
              <w:bottom w:val="single" w:sz="4" w:space="0" w:color="auto"/>
              <w:right w:val="single" w:sz="4" w:space="0" w:color="auto"/>
            </w:tcBorders>
          </w:tcPr>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sz w:val="18"/>
                <w:szCs w:val="18"/>
              </w:rPr>
              <w:br w:type="page"/>
            </w:r>
            <w:r w:rsidRPr="002333C3">
              <w:rPr>
                <w:rFonts w:ascii="Verdana" w:hAnsi="Verdana" w:cs="Verdana"/>
                <w:b/>
                <w:bCs/>
                <w:sz w:val="18"/>
                <w:szCs w:val="18"/>
              </w:rPr>
              <w:t>FUNCIONES COMUNICATIVAS</w:t>
            </w:r>
          </w:p>
          <w:p w:rsidR="0016185B" w:rsidRPr="002333C3" w:rsidRDefault="0016185B" w:rsidP="00E9407C">
            <w:pPr>
              <w:numPr>
                <w:ilvl w:val="0"/>
                <w:numId w:val="124"/>
              </w:numPr>
              <w:tabs>
                <w:tab w:val="num" w:pos="459"/>
              </w:tabs>
              <w:ind w:left="459" w:hanging="393"/>
              <w:rPr>
                <w:rFonts w:ascii="Verdana" w:hAnsi="Verdana" w:cs="Verdana"/>
                <w:sz w:val="18"/>
                <w:szCs w:val="18"/>
              </w:rPr>
            </w:pPr>
            <w:r w:rsidRPr="002333C3">
              <w:rPr>
                <w:rFonts w:ascii="Verdana" w:hAnsi="Verdana" w:cs="Verdana"/>
                <w:sz w:val="18"/>
                <w:szCs w:val="18"/>
              </w:rPr>
              <w:t xml:space="preserve">Poder escribir palabras del vocabulario de la unidad. </w:t>
            </w:r>
          </w:p>
          <w:p w:rsidR="0016185B" w:rsidRPr="002333C3" w:rsidRDefault="0016185B" w:rsidP="00E9407C">
            <w:pPr>
              <w:numPr>
                <w:ilvl w:val="0"/>
                <w:numId w:val="124"/>
              </w:numPr>
              <w:tabs>
                <w:tab w:val="num" w:pos="709"/>
              </w:tabs>
              <w:ind w:left="459"/>
              <w:rPr>
                <w:rFonts w:ascii="Verdana" w:hAnsi="Verdana" w:cs="Verdana"/>
                <w:sz w:val="18"/>
                <w:szCs w:val="18"/>
              </w:rPr>
            </w:pPr>
            <w:r w:rsidRPr="002333C3">
              <w:rPr>
                <w:rFonts w:ascii="Verdana" w:hAnsi="Verdana" w:cs="Verdana"/>
                <w:sz w:val="18"/>
                <w:szCs w:val="18"/>
              </w:rPr>
              <w:t>frases con comparativos y superlativos.</w:t>
            </w:r>
          </w:p>
          <w:p w:rsidR="0016185B" w:rsidRPr="002333C3" w:rsidRDefault="0016185B" w:rsidP="00E9407C">
            <w:pPr>
              <w:numPr>
                <w:ilvl w:val="0"/>
                <w:numId w:val="124"/>
              </w:numPr>
              <w:tabs>
                <w:tab w:val="num" w:pos="709"/>
              </w:tabs>
              <w:ind w:left="459"/>
              <w:rPr>
                <w:rFonts w:ascii="Verdana" w:hAnsi="Verdana" w:cs="Verdana"/>
                <w:sz w:val="18"/>
                <w:szCs w:val="18"/>
              </w:rPr>
            </w:pPr>
            <w:r w:rsidRPr="002333C3">
              <w:rPr>
                <w:rFonts w:ascii="Verdana" w:hAnsi="Verdana" w:cs="Verdana"/>
                <w:sz w:val="18"/>
                <w:szCs w:val="18"/>
              </w:rPr>
              <w:t xml:space="preserve">frases utilizando construcciones pasivas.                     </w:t>
            </w:r>
          </w:p>
          <w:p w:rsidR="0016185B" w:rsidRPr="002333C3" w:rsidRDefault="0016185B" w:rsidP="00E9407C">
            <w:pPr>
              <w:numPr>
                <w:ilvl w:val="0"/>
                <w:numId w:val="124"/>
              </w:numPr>
              <w:tabs>
                <w:tab w:val="num" w:pos="709"/>
              </w:tabs>
              <w:ind w:left="459"/>
              <w:rPr>
                <w:rFonts w:ascii="Verdana" w:hAnsi="Verdana" w:cs="Verdana"/>
                <w:sz w:val="18"/>
                <w:szCs w:val="18"/>
              </w:rPr>
            </w:pPr>
            <w:r w:rsidRPr="002333C3">
              <w:rPr>
                <w:rFonts w:ascii="Verdana" w:hAnsi="Verdana" w:cs="Verdana"/>
                <w:sz w:val="18"/>
                <w:szCs w:val="18"/>
              </w:rPr>
              <w:t>frases describiendo y comparando animales.</w:t>
            </w:r>
          </w:p>
          <w:p w:rsidR="0016185B" w:rsidRPr="002333C3" w:rsidRDefault="0016185B" w:rsidP="00E9407C">
            <w:pPr>
              <w:numPr>
                <w:ilvl w:val="0"/>
                <w:numId w:val="124"/>
              </w:numPr>
              <w:tabs>
                <w:tab w:val="num" w:pos="709"/>
              </w:tabs>
              <w:ind w:left="459"/>
              <w:rPr>
                <w:rFonts w:ascii="Verdana" w:hAnsi="Verdana" w:cs="Verdana"/>
                <w:sz w:val="18"/>
                <w:szCs w:val="18"/>
              </w:rPr>
            </w:pPr>
            <w:r w:rsidRPr="002333C3">
              <w:rPr>
                <w:rFonts w:ascii="Verdana" w:hAnsi="Verdana" w:cs="Verdana"/>
                <w:sz w:val="18"/>
                <w:szCs w:val="18"/>
              </w:rPr>
              <w:t>preguntas describiendo y comparando animales.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un texto corto describiendo un animal.       </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metacolectivo.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2333C3" w:rsidRDefault="0016185B" w:rsidP="00352CF6">
            <w:pPr>
              <w:autoSpaceDE w:val="0"/>
              <w:autoSpaceDN w:val="0"/>
              <w:adjustRightInd w:val="0"/>
              <w:rPr>
                <w:rFonts w:ascii="Verdana" w:hAnsi="Verdana" w:cs="Verdana"/>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ESTRATEGÍAS:</w:t>
            </w:r>
          </w:p>
          <w:p w:rsidR="0016185B" w:rsidRPr="002333C3" w:rsidRDefault="0016185B" w:rsidP="00352CF6">
            <w:pPr>
              <w:autoSpaceDE w:val="0"/>
              <w:autoSpaceDN w:val="0"/>
              <w:adjustRightInd w:val="0"/>
              <w:rPr>
                <w:rFonts w:ascii="Verdana" w:hAnsi="Verdana" w:cs="Verdana"/>
                <w:sz w:val="18"/>
                <w:szCs w:val="18"/>
              </w:rPr>
            </w:pPr>
            <w:r w:rsidRPr="002333C3">
              <w:rPr>
                <w:rFonts w:ascii="Verdana" w:hAnsi="Verdana" w:cs="Verdana"/>
                <w:sz w:val="18"/>
                <w:szCs w:val="18"/>
              </w:rPr>
              <w:t>Estrategias de producción del texto:</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2333C3" w:rsidRDefault="0016185B" w:rsidP="00352CF6">
            <w:pPr>
              <w:autoSpaceDE w:val="0"/>
              <w:autoSpaceDN w:val="0"/>
              <w:adjustRightInd w:val="0"/>
              <w:rPr>
                <w:rFonts w:ascii="Verdana" w:hAnsi="Verdana" w:cs="Verdana"/>
                <w:sz w:val="18"/>
                <w:szCs w:val="18"/>
              </w:rPr>
            </w:pPr>
            <w:r w:rsidRPr="002333C3">
              <w:rPr>
                <w:rFonts w:ascii="Verdana" w:hAnsi="Verdana" w:cs="Verdana"/>
                <w:sz w:val="18"/>
                <w:szCs w:val="18"/>
                <w:u w:val="single"/>
              </w:rPr>
              <w:t>Ejecución</w:t>
            </w:r>
            <w:r w:rsidRPr="002333C3">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2333C3" w:rsidRDefault="0016185B" w:rsidP="00352CF6">
            <w:pPr>
              <w:autoSpaceDE w:val="0"/>
              <w:autoSpaceDN w:val="0"/>
              <w:adjustRightInd w:val="0"/>
              <w:rPr>
                <w:rFonts w:ascii="Verdana" w:hAnsi="Verdana" w:cs="Verdana"/>
                <w:b/>
                <w:bCs/>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ASPECTOS SOCIOCULTURALES Y SOCIOLINGÜÍSTICOS</w:t>
            </w:r>
          </w:p>
          <w:p w:rsidR="0016185B" w:rsidRPr="002333C3" w:rsidRDefault="0016185B" w:rsidP="00E9407C">
            <w:pPr>
              <w:numPr>
                <w:ilvl w:val="0"/>
                <w:numId w:val="46"/>
              </w:numPr>
              <w:rPr>
                <w:rFonts w:ascii="Verdana" w:hAnsi="Verdana" w:cs="Verdana"/>
                <w:sz w:val="18"/>
                <w:szCs w:val="18"/>
              </w:rPr>
            </w:pPr>
            <w:r w:rsidRPr="002333C3">
              <w:rPr>
                <w:rFonts w:ascii="Verdana" w:hAnsi="Verdana" w:cs="Verdana"/>
                <w:sz w:val="18"/>
                <w:szCs w:val="18"/>
              </w:rPr>
              <w:t>Interés por escribir palabras, expresiones de uso frecuente y textos sencillos para comunicarse.</w:t>
            </w:r>
          </w:p>
          <w:p w:rsidR="0016185B" w:rsidRPr="002333C3" w:rsidRDefault="0016185B" w:rsidP="00E9407C">
            <w:pPr>
              <w:numPr>
                <w:ilvl w:val="0"/>
                <w:numId w:val="46"/>
              </w:numPr>
              <w:rPr>
                <w:rFonts w:ascii="Verdana" w:hAnsi="Verdana" w:cs="Verdana"/>
                <w:sz w:val="18"/>
                <w:szCs w:val="18"/>
              </w:rPr>
            </w:pPr>
            <w:r w:rsidRPr="002333C3">
              <w:rPr>
                <w:rFonts w:ascii="Verdana" w:hAnsi="Verdana" w:cs="Verdana"/>
                <w:sz w:val="18"/>
                <w:szCs w:val="18"/>
              </w:rPr>
              <w:t>Aprender realizando proyectos:</w:t>
            </w:r>
          </w:p>
          <w:p w:rsidR="0016185B" w:rsidRPr="002333C3" w:rsidRDefault="0016185B" w:rsidP="00E9407C">
            <w:pPr>
              <w:numPr>
                <w:ilvl w:val="0"/>
                <w:numId w:val="64"/>
              </w:numPr>
              <w:tabs>
                <w:tab w:val="clear" w:pos="284"/>
                <w:tab w:val="num" w:pos="459"/>
              </w:tabs>
              <w:ind w:left="459" w:hanging="142"/>
              <w:rPr>
                <w:rFonts w:ascii="Verdana" w:hAnsi="Verdana" w:cs="Verdana"/>
                <w:b/>
                <w:bCs/>
                <w:caps/>
                <w:sz w:val="18"/>
                <w:szCs w:val="18"/>
              </w:rPr>
            </w:pPr>
            <w:r w:rsidRPr="002333C3">
              <w:rPr>
                <w:rFonts w:ascii="Verdana" w:hAnsi="Verdana" w:cs="Verdana"/>
                <w:b/>
                <w:bCs/>
                <w:sz w:val="18"/>
                <w:szCs w:val="18"/>
              </w:rPr>
              <w:t>CLIL</w:t>
            </w:r>
            <w:r w:rsidRPr="002333C3">
              <w:rPr>
                <w:rFonts w:ascii="Verdana" w:hAnsi="Verdana" w:cs="Verdana"/>
                <w:sz w:val="18"/>
                <w:szCs w:val="18"/>
              </w:rPr>
              <w:t xml:space="preserve">: sobre los fósiles. </w:t>
            </w:r>
          </w:p>
          <w:p w:rsidR="0016185B" w:rsidRPr="002333C3" w:rsidRDefault="0016185B" w:rsidP="00E9407C">
            <w:pPr>
              <w:numPr>
                <w:ilvl w:val="0"/>
                <w:numId w:val="64"/>
              </w:numPr>
              <w:tabs>
                <w:tab w:val="clear" w:pos="284"/>
                <w:tab w:val="num" w:pos="459"/>
              </w:tabs>
              <w:autoSpaceDE w:val="0"/>
              <w:autoSpaceDN w:val="0"/>
              <w:adjustRightInd w:val="0"/>
              <w:ind w:left="459" w:hanging="142"/>
              <w:rPr>
                <w:rFonts w:ascii="Verdana" w:hAnsi="Verdana" w:cs="Verdana"/>
                <w:sz w:val="18"/>
                <w:szCs w:val="18"/>
              </w:rPr>
            </w:pPr>
            <w:r w:rsidRPr="002333C3">
              <w:rPr>
                <w:rFonts w:ascii="Verdana" w:hAnsi="Verdana" w:cs="Verdana"/>
                <w:b/>
                <w:bCs/>
                <w:caps/>
                <w:sz w:val="18"/>
                <w:szCs w:val="18"/>
              </w:rPr>
              <w:t>P</w:t>
            </w:r>
            <w:r w:rsidRPr="002333C3">
              <w:rPr>
                <w:rFonts w:ascii="Verdana" w:hAnsi="Verdana" w:cs="Verdana"/>
                <w:b/>
                <w:bCs/>
                <w:sz w:val="18"/>
                <w:szCs w:val="18"/>
              </w:rPr>
              <w:t xml:space="preserve">ortfolio (Think and talk): </w:t>
            </w:r>
            <w:r w:rsidRPr="002333C3">
              <w:rPr>
                <w:rFonts w:ascii="Verdana" w:hAnsi="Verdana" w:cs="Verdana"/>
                <w:sz w:val="18"/>
                <w:szCs w:val="18"/>
              </w:rPr>
              <w:t>Una composición sobre un animal raro e interesante.</w:t>
            </w:r>
          </w:p>
          <w:p w:rsidR="0016185B" w:rsidRPr="002333C3"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ESCRITO DE ALTA FRECUENCIA</w:t>
            </w:r>
          </w:p>
          <w:p w:rsidR="0016185B" w:rsidRPr="006E0846" w:rsidRDefault="0016185B" w:rsidP="009A0A9E">
            <w:pPr>
              <w:ind w:left="34"/>
              <w:rPr>
                <w:rFonts w:ascii="Verdana" w:hAnsi="Verdana" w:cs="Verdana"/>
                <w:sz w:val="18"/>
                <w:szCs w:val="18"/>
              </w:rPr>
            </w:pPr>
            <w:r w:rsidRPr="006E0846">
              <w:rPr>
                <w:rFonts w:ascii="Verdana" w:hAnsi="Verdana" w:cs="Verdana"/>
                <w:b/>
                <w:bCs/>
                <w:sz w:val="18"/>
                <w:szCs w:val="18"/>
              </w:rPr>
              <w:t>Animales salvajes</w:t>
            </w:r>
            <w:r w:rsidRPr="006E0846">
              <w:rPr>
                <w:rFonts w:ascii="Verdana" w:hAnsi="Verdana" w:cs="Verdana"/>
                <w:sz w:val="18"/>
                <w:szCs w:val="18"/>
              </w:rPr>
              <w:t xml:space="preserve"> (Wild animals); </w:t>
            </w:r>
            <w:r w:rsidRPr="006E0846">
              <w:rPr>
                <w:rFonts w:ascii="Verdana" w:hAnsi="Verdana" w:cs="Verdana"/>
                <w:i/>
                <w:iCs/>
                <w:sz w:val="18"/>
                <w:szCs w:val="18"/>
              </w:rPr>
              <w:t>rhino, cheetah, panther, lemur, camel, whale, seal, otter, turtle, tiger.</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Adjetivos superlativos</w:t>
            </w:r>
            <w:r w:rsidRPr="002333C3">
              <w:rPr>
                <w:rFonts w:ascii="Verdana" w:hAnsi="Verdana" w:cs="Verdana"/>
                <w:sz w:val="18"/>
                <w:szCs w:val="18"/>
                <w:lang w:val="en-GB"/>
              </w:rPr>
              <w:t xml:space="preserve">: </w:t>
            </w:r>
            <w:r w:rsidRPr="002333C3">
              <w:rPr>
                <w:rFonts w:ascii="Verdana" w:hAnsi="Verdana" w:cs="Verdana"/>
                <w:i/>
                <w:iCs/>
                <w:sz w:val="18"/>
                <w:szCs w:val="18"/>
                <w:lang w:val="en-GB"/>
              </w:rPr>
              <w:t>tallest, longest, shortest, biggest, smallest, heaviest, lightest, fastest, slowest.</w:t>
            </w:r>
          </w:p>
          <w:p w:rsidR="0016185B" w:rsidRPr="002333C3" w:rsidRDefault="0016185B" w:rsidP="009A0A9E">
            <w:pPr>
              <w:ind w:left="34"/>
              <w:rPr>
                <w:rFonts w:ascii="Verdana" w:hAnsi="Verdana" w:cs="Verdana"/>
                <w:sz w:val="18"/>
                <w:szCs w:val="18"/>
                <w:lang w:val="en-GB"/>
              </w:rPr>
            </w:pPr>
            <w:r w:rsidRPr="002333C3">
              <w:rPr>
                <w:rFonts w:ascii="Verdana" w:hAnsi="Verdana" w:cs="Verdana"/>
                <w:b/>
                <w:bCs/>
                <w:sz w:val="18"/>
                <w:szCs w:val="18"/>
                <w:lang w:val="en-GB"/>
              </w:rPr>
              <w:t>(CLIL)</w:t>
            </w:r>
            <w:r w:rsidRPr="002333C3">
              <w:rPr>
                <w:rFonts w:ascii="Verdana" w:hAnsi="Verdana" w:cs="Verdana"/>
                <w:sz w:val="18"/>
                <w:szCs w:val="18"/>
                <w:lang w:val="en-GB"/>
              </w:rPr>
              <w:t>:</w:t>
            </w:r>
            <w:r w:rsidRPr="002333C3">
              <w:rPr>
                <w:rFonts w:ascii="Verdana" w:hAnsi="Verdana" w:cs="Verdana"/>
                <w:i/>
                <w:iCs/>
                <w:sz w:val="18"/>
                <w:szCs w:val="18"/>
                <w:lang w:val="en-GB"/>
              </w:rPr>
              <w:t xml:space="preserve">fossil, dinosaur, octopus, swan, fox, monkey, weasel,  </w:t>
            </w:r>
          </w:p>
          <w:p w:rsidR="0016185B" w:rsidRPr="002333C3" w:rsidRDefault="0016185B" w:rsidP="00352CF6">
            <w:pPr>
              <w:ind w:left="33"/>
              <w:rPr>
                <w:rFonts w:ascii="Verdana" w:hAnsi="Verdana" w:cs="Verdana"/>
                <w:b/>
                <w:bCs/>
                <w:sz w:val="18"/>
                <w:szCs w:val="18"/>
                <w:lang w:val="en-US"/>
              </w:rPr>
            </w:pPr>
          </w:p>
          <w:p w:rsidR="0016185B" w:rsidRPr="002333C3" w:rsidRDefault="0016185B" w:rsidP="00352CF6">
            <w:pPr>
              <w:ind w:left="33"/>
              <w:rPr>
                <w:rFonts w:ascii="Verdana" w:hAnsi="Verdana" w:cs="Verdana"/>
                <w:sz w:val="18"/>
                <w:szCs w:val="18"/>
                <w:lang w:val="en-US"/>
              </w:rPr>
            </w:pPr>
            <w:r w:rsidRPr="002333C3">
              <w:rPr>
                <w:rFonts w:ascii="Verdana" w:hAnsi="Verdana" w:cs="Verdana"/>
                <w:b/>
                <w:bCs/>
                <w:sz w:val="18"/>
                <w:szCs w:val="18"/>
                <w:lang w:val="en-US"/>
              </w:rPr>
              <w:t>ESTRUCTURAS SINTÁCTICO-DISCURSIVAS</w:t>
            </w:r>
          </w:p>
          <w:p w:rsidR="0016185B" w:rsidRPr="002333C3" w:rsidRDefault="0016185B" w:rsidP="0016058F">
            <w:pPr>
              <w:ind w:left="34"/>
              <w:rPr>
                <w:rFonts w:ascii="Verdana" w:hAnsi="Verdana" w:cs="Verdana"/>
                <w:i/>
                <w:iCs/>
                <w:sz w:val="18"/>
                <w:szCs w:val="18"/>
                <w:lang w:val="en-GB"/>
              </w:rPr>
            </w:pPr>
            <w:r w:rsidRPr="002333C3">
              <w:rPr>
                <w:rFonts w:ascii="Verdana" w:hAnsi="Verdana" w:cs="Verdana"/>
                <w:i/>
                <w:iCs/>
                <w:sz w:val="18"/>
                <w:szCs w:val="18"/>
                <w:lang w:val="en-GB"/>
              </w:rPr>
              <w:t>How heavy is it? It’s 800 kilograms. How tall is it? It’s five metres tall. The giraffe is taller than the rhino. The giraffe is the tallest. Are otters biggerthan seals? Yes, they are/No, they aren’t. Were the trees taller than houses? Yes, they were/No, they weren’t.</w:t>
            </w:r>
          </w:p>
          <w:p w:rsidR="0016185B" w:rsidRPr="002333C3" w:rsidRDefault="0016185B" w:rsidP="0016058F">
            <w:pPr>
              <w:ind w:left="34"/>
              <w:rPr>
                <w:rFonts w:ascii="Verdana" w:hAnsi="Verdana" w:cs="Verdana"/>
                <w:i/>
                <w:iCs/>
                <w:sz w:val="18"/>
                <w:szCs w:val="18"/>
                <w:lang w:val="en-GB"/>
              </w:rPr>
            </w:pPr>
            <w:r w:rsidRPr="002333C3">
              <w:rPr>
                <w:rFonts w:ascii="Verdana" w:hAnsi="Verdana" w:cs="Verdana"/>
                <w:i/>
                <w:iCs/>
                <w:sz w:val="18"/>
                <w:szCs w:val="18"/>
                <w:lang w:val="en-GB"/>
              </w:rPr>
              <w:t>Which is the heaviest? The hippo is the heaviest. Is/are found. Can be seen.</w:t>
            </w:r>
          </w:p>
          <w:p w:rsidR="0016185B" w:rsidRPr="002333C3" w:rsidRDefault="0016185B" w:rsidP="00352CF6">
            <w:pPr>
              <w:autoSpaceDE w:val="0"/>
              <w:autoSpaceDN w:val="0"/>
              <w:adjustRightInd w:val="0"/>
              <w:rPr>
                <w:rFonts w:ascii="Verdana" w:hAnsi="Verdana" w:cs="Verdana"/>
                <w:b/>
                <w:bCs/>
                <w:sz w:val="18"/>
                <w:szCs w:val="18"/>
                <w:lang w:val="en-GB"/>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317" w:hanging="284"/>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F12B44">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F12B44">
            <w:pPr>
              <w:autoSpaceDE w:val="0"/>
              <w:autoSpaceDN w:val="0"/>
              <w:adjustRightInd w:val="0"/>
              <w:jc w:val="both"/>
              <w:rPr>
                <w:rFonts w:ascii="Verdana" w:hAnsi="Verdana" w:cs="Verdana"/>
                <w:sz w:val="18"/>
                <w:szCs w:val="18"/>
              </w:rPr>
            </w:pPr>
          </w:p>
          <w:p w:rsidR="0016185B" w:rsidRPr="00475872" w:rsidRDefault="0016185B" w:rsidP="00F12B44">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F12B44">
            <w:pPr>
              <w:autoSpaceDE w:val="0"/>
              <w:autoSpaceDN w:val="0"/>
              <w:adjustRightInd w:val="0"/>
              <w:jc w:val="both"/>
              <w:rPr>
                <w:rFonts w:ascii="Verdana" w:hAnsi="Verdana" w:cs="Verdana"/>
                <w:sz w:val="18"/>
                <w:szCs w:val="18"/>
              </w:rPr>
            </w:pPr>
          </w:p>
          <w:p w:rsidR="0016185B" w:rsidRPr="003013B2" w:rsidRDefault="0016185B" w:rsidP="00ED7EBB">
            <w:pPr>
              <w:rPr>
                <w:rFonts w:ascii="Verdana" w:hAnsi="Verdana" w:cs="Verdana"/>
                <w:sz w:val="18"/>
                <w:szCs w:val="18"/>
              </w:rPr>
            </w:pPr>
          </w:p>
        </w:tc>
      </w:tr>
      <w:tr w:rsidR="0016185B" w:rsidRPr="002333C3">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D7EBB">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2</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18</w:t>
            </w:r>
            <w:r w:rsidRPr="003013B2">
              <w:rPr>
                <w:rFonts w:ascii="Verdana" w:hAnsi="Verdana" w:cs="Verdana"/>
                <w:i w:val="0"/>
                <w:iCs w:val="0"/>
                <w:sz w:val="18"/>
                <w:szCs w:val="18"/>
              </w:rPr>
              <w:t xml:space="preserve"> a </w:t>
            </w:r>
            <w:r>
              <w:rPr>
                <w:rFonts w:ascii="Verdana" w:hAnsi="Verdana" w:cs="Verdana"/>
                <w:i w:val="0"/>
                <w:iCs w:val="0"/>
                <w:sz w:val="18"/>
                <w:szCs w:val="18"/>
              </w:rPr>
              <w:t>2</w:t>
            </w:r>
            <w:r w:rsidRPr="003013B2">
              <w:rPr>
                <w:rFonts w:ascii="Verdana" w:hAnsi="Verdana" w:cs="Verdana"/>
                <w:i w:val="0"/>
                <w:iCs w:val="0"/>
                <w:sz w:val="18"/>
                <w:szCs w:val="18"/>
              </w:rPr>
              <w:t>7.</w:t>
            </w:r>
          </w:p>
          <w:p w:rsidR="0016185B" w:rsidRPr="003013B2" w:rsidRDefault="0016185B" w:rsidP="00ED7EBB">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Pr="003013B2" w:rsidRDefault="0016185B" w:rsidP="00ED7EBB">
            <w:pPr>
              <w:rPr>
                <w:rFonts w:ascii="Verdana" w:hAnsi="Verdana" w:cs="Verdana"/>
                <w:sz w:val="18"/>
                <w:szCs w:val="18"/>
                <w:lang w:val="en-US"/>
              </w:rPr>
            </w:pPr>
            <w:r>
              <w:rPr>
                <w:rFonts w:ascii="Verdana" w:hAnsi="Verdana" w:cs="Verdana"/>
                <w:b/>
                <w:bCs/>
                <w:sz w:val="18"/>
                <w:szCs w:val="18"/>
                <w:lang w:val="en-US"/>
              </w:rPr>
              <w:t>Unit 2</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10</w:t>
            </w:r>
            <w:r w:rsidRPr="003013B2">
              <w:rPr>
                <w:rFonts w:ascii="Verdana" w:hAnsi="Verdana" w:cs="Verdana"/>
                <w:sz w:val="18"/>
                <w:szCs w:val="18"/>
                <w:lang w:val="en-US"/>
              </w:rPr>
              <w:t xml:space="preserve"> a </w:t>
            </w:r>
            <w:r>
              <w:rPr>
                <w:rFonts w:ascii="Verdana" w:hAnsi="Verdana" w:cs="Verdana"/>
                <w:sz w:val="18"/>
                <w:szCs w:val="18"/>
                <w:lang w:val="en-US"/>
              </w:rPr>
              <w:t>13</w:t>
            </w:r>
          </w:p>
        </w:tc>
      </w:tr>
      <w:tr w:rsidR="0016185B" w:rsidRPr="002333C3">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rPr>
            </w:pPr>
            <w:r w:rsidRPr="003013B2">
              <w:rPr>
                <w:rFonts w:ascii="Verdana" w:hAnsi="Verdana" w:cs="Verdana"/>
                <w:b/>
                <w:bCs/>
                <w:sz w:val="18"/>
                <w:szCs w:val="18"/>
              </w:rPr>
              <w:t>Recursos</w:t>
            </w:r>
          </w:p>
        </w:tc>
      </w:tr>
      <w:tr w:rsidR="0016185B" w:rsidRPr="002333C3">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ED7EBB" w:rsidRDefault="0016185B" w:rsidP="00CF5103">
      <w:pPr>
        <w:keepNext/>
        <w:suppressAutoHyphens/>
        <w:spacing w:before="240" w:after="60"/>
        <w:ind w:left="-851"/>
        <w:jc w:val="both"/>
        <w:outlineLvl w:val="1"/>
        <w:rPr>
          <w:rFonts w:ascii="Verdana" w:hAnsi="Verdana" w:cs="Verdana"/>
          <w:b/>
          <w:bCs/>
          <w:sz w:val="18"/>
          <w:szCs w:val="18"/>
        </w:rPr>
      </w:pPr>
    </w:p>
    <w:p w:rsidR="0016185B" w:rsidRPr="00ED7EBB" w:rsidRDefault="0016185B">
      <w:pPr>
        <w:rPr>
          <w:rFonts w:ascii="Verdana" w:hAnsi="Verdana" w:cs="Verdana"/>
          <w:b/>
          <w:bCs/>
          <w:sz w:val="18"/>
          <w:szCs w:val="18"/>
        </w:rPr>
      </w:pPr>
      <w:r w:rsidRPr="00ED7EBB">
        <w:rPr>
          <w:rFonts w:ascii="Verdana" w:hAnsi="Verdana" w:cs="Verdana"/>
          <w:b/>
          <w:bCs/>
          <w:sz w:val="18"/>
          <w:szCs w:val="18"/>
        </w:rPr>
        <w:br w:type="page"/>
      </w:r>
    </w:p>
    <w:p w:rsidR="0016185B" w:rsidRPr="00BD259B" w:rsidRDefault="0016185B" w:rsidP="002333C3">
      <w:pPr>
        <w:keepNext/>
        <w:suppressAutoHyphens/>
        <w:spacing w:before="240" w:after="60"/>
        <w:ind w:left="-851"/>
        <w:jc w:val="both"/>
        <w:outlineLvl w:val="1"/>
        <w:rPr>
          <w:rFonts w:ascii="Verdana" w:hAnsi="Verdana" w:cs="Verdana"/>
          <w:b/>
          <w:bCs/>
          <w:color w:val="FF0000"/>
          <w:sz w:val="18"/>
          <w:szCs w:val="18"/>
          <w:lang w:val="en-US"/>
        </w:rPr>
      </w:pPr>
      <w:r w:rsidRPr="001A3C63">
        <w:rPr>
          <w:rFonts w:ascii="Verdana" w:hAnsi="Verdana" w:cs="Verdana"/>
          <w:b/>
          <w:bCs/>
          <w:sz w:val="18"/>
          <w:szCs w:val="18"/>
          <w:lang w:val="en-US"/>
        </w:rPr>
        <w:t xml:space="preserve">Unit </w:t>
      </w:r>
      <w:r>
        <w:rPr>
          <w:rFonts w:ascii="Verdana" w:hAnsi="Verdana" w:cs="Verdana"/>
          <w:b/>
          <w:bCs/>
          <w:sz w:val="18"/>
          <w:szCs w:val="18"/>
          <w:lang w:val="en-US"/>
        </w:rPr>
        <w:t xml:space="preserve">3: Where we live    </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7D5E62">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352CF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7D5E62">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352CF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7318F8">
        <w:tc>
          <w:tcPr>
            <w:tcW w:w="998" w:type="pct"/>
            <w:tcBorders>
              <w:top w:val="single" w:sz="4" w:space="0" w:color="auto"/>
              <w:left w:val="single" w:sz="4" w:space="0" w:color="auto"/>
              <w:bottom w:val="single" w:sz="4" w:space="0" w:color="auto"/>
              <w:right w:val="single" w:sz="4" w:space="0" w:color="auto"/>
            </w:tcBorders>
          </w:tcPr>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sz w:val="18"/>
                <w:szCs w:val="18"/>
              </w:rPr>
              <w:br w:type="page"/>
            </w:r>
            <w:r w:rsidRPr="007318F8">
              <w:rPr>
                <w:rFonts w:ascii="Verdana" w:hAnsi="Verdana" w:cs="Verdana"/>
                <w:b/>
                <w:bCs/>
                <w:sz w:val="18"/>
                <w:szCs w:val="18"/>
              </w:rPr>
              <w:t>FUNCIONES</w:t>
            </w:r>
          </w:p>
          <w:p w:rsidR="0016185B" w:rsidRPr="007318F8" w:rsidRDefault="0016185B" w:rsidP="002333C3">
            <w:pPr>
              <w:tabs>
                <w:tab w:val="num" w:pos="426"/>
              </w:tabs>
              <w:rPr>
                <w:rFonts w:ascii="Verdana" w:hAnsi="Verdana" w:cs="Verdana"/>
                <w:sz w:val="18"/>
                <w:szCs w:val="18"/>
              </w:rPr>
            </w:pPr>
            <w:r w:rsidRPr="007318F8">
              <w:rPr>
                <w:rFonts w:ascii="Verdana" w:hAnsi="Verdana" w:cs="Verdana"/>
                <w:sz w:val="18"/>
                <w:szCs w:val="18"/>
              </w:rPr>
              <w:t>Escuchar y comprender mensajes orales de progresiva complejidad:</w:t>
            </w:r>
          </w:p>
          <w:p w:rsidR="0016185B" w:rsidRPr="00025CE7" w:rsidRDefault="0016185B" w:rsidP="00E9407C">
            <w:pPr>
              <w:pStyle w:val="ListParagraph"/>
              <w:numPr>
                <w:ilvl w:val="0"/>
                <w:numId w:val="71"/>
              </w:numPr>
              <w:tabs>
                <w:tab w:val="num" w:pos="2157"/>
              </w:tabs>
              <w:ind w:left="317" w:hanging="283"/>
              <w:rPr>
                <w:rFonts w:ascii="Verdana" w:hAnsi="Verdana" w:cs="Verdana"/>
                <w:sz w:val="18"/>
                <w:szCs w:val="18"/>
              </w:rPr>
            </w:pPr>
            <w:r w:rsidRPr="00255DA6">
              <w:rPr>
                <w:rFonts w:ascii="Verdana" w:hAnsi="Verdana" w:cs="Verdana"/>
                <w:sz w:val="18"/>
                <w:szCs w:val="18"/>
              </w:rPr>
              <w:t>personas hablando sobre lo que quieren y lo que deben hacer.</w:t>
            </w:r>
          </w:p>
          <w:p w:rsidR="0016185B" w:rsidRPr="00025CE7" w:rsidRDefault="0016185B" w:rsidP="00E9407C">
            <w:pPr>
              <w:pStyle w:val="ListParagraph"/>
              <w:numPr>
                <w:ilvl w:val="0"/>
                <w:numId w:val="71"/>
              </w:numPr>
              <w:tabs>
                <w:tab w:val="num" w:pos="2157"/>
              </w:tabs>
              <w:ind w:left="317" w:hanging="283"/>
              <w:rPr>
                <w:rFonts w:ascii="Verdana" w:hAnsi="Verdana" w:cs="Verdana"/>
                <w:sz w:val="18"/>
                <w:szCs w:val="18"/>
              </w:rPr>
            </w:pPr>
            <w:r w:rsidRPr="00255DA6">
              <w:rPr>
                <w:rFonts w:ascii="Verdana" w:hAnsi="Verdana" w:cs="Verdana"/>
                <w:sz w:val="18"/>
                <w:szCs w:val="18"/>
              </w:rPr>
              <w:t xml:space="preserve">un diálogo sobre indicaciones en una ciudad. </w:t>
            </w:r>
          </w:p>
          <w:p w:rsidR="0016185B" w:rsidRPr="00025CE7" w:rsidRDefault="0016185B" w:rsidP="00E9407C">
            <w:pPr>
              <w:pStyle w:val="ListParagraph"/>
              <w:numPr>
                <w:ilvl w:val="0"/>
                <w:numId w:val="71"/>
              </w:numPr>
              <w:tabs>
                <w:tab w:val="num" w:pos="2157"/>
              </w:tabs>
              <w:ind w:left="317" w:hanging="283"/>
              <w:rPr>
                <w:rFonts w:ascii="Verdana" w:hAnsi="Verdana" w:cs="Verdana"/>
                <w:sz w:val="18"/>
                <w:szCs w:val="18"/>
              </w:rPr>
            </w:pPr>
            <w:r w:rsidRPr="00255DA6">
              <w:rPr>
                <w:rFonts w:ascii="Verdana" w:hAnsi="Verdana" w:cs="Verdana"/>
                <w:sz w:val="18"/>
                <w:szCs w:val="18"/>
              </w:rPr>
              <w:t>preguntas sobre indicaciones y aquellas que contengan condicionales.</w:t>
            </w:r>
          </w:p>
          <w:p w:rsidR="0016185B" w:rsidRPr="00025CE7" w:rsidRDefault="0016185B" w:rsidP="00E9407C">
            <w:pPr>
              <w:pStyle w:val="ListParagraph"/>
              <w:numPr>
                <w:ilvl w:val="0"/>
                <w:numId w:val="71"/>
              </w:numPr>
              <w:tabs>
                <w:tab w:val="num" w:pos="2157"/>
              </w:tabs>
              <w:ind w:left="317" w:hanging="283"/>
              <w:rPr>
                <w:rFonts w:ascii="Verdana" w:hAnsi="Verdana" w:cs="Verdana"/>
                <w:sz w:val="18"/>
                <w:szCs w:val="18"/>
              </w:rPr>
            </w:pPr>
            <w:r w:rsidRPr="00255DA6">
              <w:rPr>
                <w:rFonts w:ascii="Verdana" w:hAnsi="Verdana" w:cs="Verdana"/>
                <w:sz w:val="18"/>
                <w:szCs w:val="18"/>
              </w:rPr>
              <w:t xml:space="preserve">la descripción de un gráfico. </w:t>
            </w:r>
          </w:p>
          <w:p w:rsidR="0016185B" w:rsidRPr="00025CE7" w:rsidRDefault="0016185B" w:rsidP="00E9407C">
            <w:pPr>
              <w:pStyle w:val="ListParagraph"/>
              <w:numPr>
                <w:ilvl w:val="0"/>
                <w:numId w:val="71"/>
              </w:numPr>
              <w:tabs>
                <w:tab w:val="num" w:pos="2157"/>
              </w:tabs>
              <w:ind w:left="317" w:hanging="283"/>
              <w:rPr>
                <w:rFonts w:ascii="Verdana" w:hAnsi="Verdana" w:cs="Verdana"/>
                <w:sz w:val="18"/>
                <w:szCs w:val="18"/>
              </w:rPr>
            </w:pPr>
            <w:r w:rsidRPr="00255DA6">
              <w:rPr>
                <w:rFonts w:ascii="Verdana" w:hAnsi="Verdana" w:cs="Verdana"/>
                <w:sz w:val="18"/>
                <w:szCs w:val="18"/>
              </w:rPr>
              <w:t>una canción sobre lugares de la ciudad.</w:t>
            </w:r>
          </w:p>
          <w:p w:rsidR="0016185B" w:rsidRPr="00025CE7" w:rsidRDefault="0016185B" w:rsidP="00E9407C">
            <w:pPr>
              <w:pStyle w:val="ListParagraph"/>
              <w:numPr>
                <w:ilvl w:val="0"/>
                <w:numId w:val="71"/>
              </w:numPr>
              <w:tabs>
                <w:tab w:val="num" w:pos="2157"/>
              </w:tabs>
              <w:ind w:left="317" w:hanging="283"/>
              <w:rPr>
                <w:rFonts w:ascii="Verdana" w:hAnsi="Verdana" w:cs="Verdana"/>
                <w:sz w:val="18"/>
                <w:szCs w:val="18"/>
              </w:rPr>
            </w:pPr>
            <w:r w:rsidRPr="00255DA6">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Discriminación de los sonidos, acento y entonación: Los sufijos –</w:t>
            </w:r>
            <w:r w:rsidRPr="00255DA6">
              <w:rPr>
                <w:rFonts w:ascii="Verdana" w:hAnsi="Verdana" w:cs="Verdana"/>
                <w:i/>
                <w:iCs/>
                <w:sz w:val="18"/>
                <w:szCs w:val="18"/>
              </w:rPr>
              <w:t xml:space="preserve">ful </w:t>
            </w:r>
            <w:r w:rsidRPr="00255DA6">
              <w:rPr>
                <w:rFonts w:ascii="Verdana" w:hAnsi="Verdana" w:cs="Verdana"/>
                <w:sz w:val="18"/>
                <w:szCs w:val="18"/>
              </w:rPr>
              <w:t>y –</w:t>
            </w:r>
            <w:r w:rsidRPr="00255DA6">
              <w:rPr>
                <w:rFonts w:ascii="Verdana" w:hAnsi="Verdana" w:cs="Verdana"/>
                <w:i/>
                <w:iCs/>
                <w:sz w:val="18"/>
                <w:szCs w:val="18"/>
              </w:rPr>
              <w:t>ly</w:t>
            </w:r>
            <w:r w:rsidRPr="00255DA6">
              <w:rPr>
                <w:rFonts w:ascii="Verdana" w:hAnsi="Verdana" w:cs="Verdana"/>
                <w:sz w:val="18"/>
                <w:szCs w:val="18"/>
              </w:rPr>
              <w:t>.</w:t>
            </w:r>
          </w:p>
          <w:p w:rsidR="0016185B" w:rsidRPr="007318F8" w:rsidRDefault="0016185B" w:rsidP="00352CF6">
            <w:pPr>
              <w:autoSpaceDE w:val="0"/>
              <w:autoSpaceDN w:val="0"/>
              <w:adjustRightInd w:val="0"/>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Default="0016185B" w:rsidP="00352CF6">
            <w:pPr>
              <w:autoSpaceDE w:val="0"/>
              <w:autoSpaceDN w:val="0"/>
              <w:adjustRightInd w:val="0"/>
              <w:rPr>
                <w:rFonts w:ascii="Verdana" w:hAnsi="Verdana" w:cs="Verdana"/>
                <w:b/>
                <w:bCs/>
                <w:sz w:val="18"/>
                <w:szCs w:val="18"/>
              </w:rPr>
            </w:pPr>
          </w:p>
          <w:p w:rsidR="0016185B" w:rsidRDefault="0016185B" w:rsidP="00352CF6">
            <w:pPr>
              <w:autoSpaceDE w:val="0"/>
              <w:autoSpaceDN w:val="0"/>
              <w:adjustRightInd w:val="0"/>
              <w:rPr>
                <w:rFonts w:ascii="Verdana" w:hAnsi="Verdana" w:cs="Verdana"/>
                <w:b/>
                <w:bCs/>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ASPECTOS SOCIOCULTURALES Y SOCIOLINGÜÍSTICOS</w:t>
            </w:r>
          </w:p>
          <w:p w:rsidR="0016185B" w:rsidRPr="007318F8" w:rsidRDefault="0016185B" w:rsidP="00E9407C">
            <w:pPr>
              <w:numPr>
                <w:ilvl w:val="0"/>
                <w:numId w:val="63"/>
              </w:numPr>
              <w:tabs>
                <w:tab w:val="num" w:pos="709"/>
              </w:tabs>
              <w:rPr>
                <w:rFonts w:ascii="Verdana" w:hAnsi="Verdana" w:cs="Verdana"/>
                <w:sz w:val="18"/>
                <w:szCs w:val="18"/>
              </w:rPr>
            </w:pPr>
            <w:r w:rsidRPr="007318F8">
              <w:rPr>
                <w:rFonts w:ascii="Verdana" w:hAnsi="Verdana" w:cs="Verdana"/>
                <w:sz w:val="18"/>
                <w:szCs w:val="18"/>
              </w:rPr>
              <w:t>Obtener información sobre las casas de otros países.</w:t>
            </w:r>
          </w:p>
          <w:p w:rsidR="0016185B" w:rsidRPr="007318F8" w:rsidRDefault="0016185B" w:rsidP="00E9407C">
            <w:pPr>
              <w:numPr>
                <w:ilvl w:val="0"/>
                <w:numId w:val="63"/>
              </w:numPr>
              <w:tabs>
                <w:tab w:val="num" w:pos="709"/>
              </w:tabs>
              <w:rPr>
                <w:rFonts w:ascii="Verdana" w:hAnsi="Verdana" w:cs="Verdana"/>
                <w:sz w:val="18"/>
                <w:szCs w:val="18"/>
              </w:rPr>
            </w:pPr>
            <w:r w:rsidRPr="007318F8">
              <w:rPr>
                <w:rFonts w:ascii="Verdana" w:hAnsi="Verdana" w:cs="Verdana"/>
                <w:sz w:val="18"/>
                <w:szCs w:val="18"/>
              </w:rPr>
              <w:t xml:space="preserve">Obtener información sobre la vida en la ciudad. </w:t>
            </w:r>
          </w:p>
          <w:p w:rsidR="0016185B" w:rsidRPr="007318F8" w:rsidRDefault="0016185B" w:rsidP="00E9407C">
            <w:pPr>
              <w:numPr>
                <w:ilvl w:val="0"/>
                <w:numId w:val="63"/>
              </w:numPr>
              <w:tabs>
                <w:tab w:val="num" w:pos="709"/>
              </w:tabs>
              <w:rPr>
                <w:rFonts w:ascii="Verdana" w:hAnsi="Verdana" w:cs="Verdana"/>
                <w:sz w:val="18"/>
                <w:szCs w:val="18"/>
              </w:rPr>
            </w:pPr>
            <w:r w:rsidRPr="007318F8">
              <w:rPr>
                <w:rFonts w:ascii="Verdana" w:hAnsi="Verdana" w:cs="Verdana"/>
                <w:sz w:val="18"/>
                <w:szCs w:val="18"/>
              </w:rPr>
              <w:t>trabajar en parejas.</w:t>
            </w:r>
          </w:p>
          <w:p w:rsidR="0016185B" w:rsidRPr="007318F8" w:rsidRDefault="0016185B" w:rsidP="00E9407C">
            <w:pPr>
              <w:numPr>
                <w:ilvl w:val="0"/>
                <w:numId w:val="63"/>
              </w:numPr>
              <w:rPr>
                <w:rFonts w:ascii="Verdana" w:hAnsi="Verdana" w:cs="Verdana"/>
                <w:sz w:val="18"/>
                <w:szCs w:val="18"/>
              </w:rPr>
            </w:pPr>
            <w:r w:rsidRPr="007318F8">
              <w:rPr>
                <w:rFonts w:ascii="Verdana" w:hAnsi="Verdana" w:cs="Verdana"/>
                <w:sz w:val="18"/>
                <w:szCs w:val="18"/>
              </w:rPr>
              <w:t>Values: aprender a ser flexibles. Superar la frustración de tener que hacer algo en contra de la propia voluntad.</w:t>
            </w:r>
          </w:p>
          <w:p w:rsidR="0016185B" w:rsidRPr="007318F8" w:rsidRDefault="0016185B" w:rsidP="00352CF6">
            <w:pPr>
              <w:autoSpaceDE w:val="0"/>
              <w:autoSpaceDN w:val="0"/>
              <w:adjustRightInd w:val="0"/>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lang w:val="en-US"/>
              </w:rPr>
            </w:pPr>
            <w:r w:rsidRPr="007318F8">
              <w:rPr>
                <w:rFonts w:ascii="Verdana" w:hAnsi="Verdana" w:cs="Verdana"/>
                <w:b/>
                <w:bCs/>
                <w:sz w:val="18"/>
                <w:szCs w:val="18"/>
                <w:lang w:val="en-US"/>
              </w:rPr>
              <w:t>LÉXICO ORAL DE ALTA FRECUENCIA</w:t>
            </w:r>
          </w:p>
          <w:p w:rsidR="0016185B" w:rsidRPr="007318F8" w:rsidRDefault="0016185B" w:rsidP="002333C3">
            <w:pPr>
              <w:rPr>
                <w:rFonts w:ascii="Verdana" w:hAnsi="Verdana" w:cs="Verdana"/>
                <w:sz w:val="18"/>
                <w:szCs w:val="18"/>
                <w:lang w:val="en-GB"/>
              </w:rPr>
            </w:pPr>
            <w:r w:rsidRPr="007318F8">
              <w:rPr>
                <w:rFonts w:ascii="Verdana" w:hAnsi="Verdana" w:cs="Verdana"/>
                <w:b/>
                <w:bCs/>
                <w:sz w:val="18"/>
                <w:szCs w:val="18"/>
                <w:lang w:val="en-GB"/>
              </w:rPr>
              <w:t>Lugares de la ciudad</w:t>
            </w:r>
            <w:r w:rsidRPr="007318F8">
              <w:rPr>
                <w:rFonts w:ascii="Verdana" w:hAnsi="Verdana" w:cs="Verdana"/>
                <w:sz w:val="18"/>
                <w:szCs w:val="18"/>
                <w:lang w:val="en-GB"/>
              </w:rPr>
              <w:t xml:space="preserve"> (Places): </w:t>
            </w:r>
            <w:r w:rsidRPr="007318F8">
              <w:rPr>
                <w:rFonts w:ascii="Verdana" w:hAnsi="Verdana" w:cs="Verdana"/>
                <w:i/>
                <w:iCs/>
                <w:sz w:val="18"/>
                <w:szCs w:val="18"/>
                <w:lang w:val="en-GB"/>
              </w:rPr>
              <w:t>Shopping centre, museum, post office, chemist, circus, theatre, cinema, college, factory, newsagent, airport, bookshop, station, university police/fire/railway station, bus stop, club, guest-house, stadium, underground.</w:t>
            </w:r>
          </w:p>
          <w:p w:rsidR="0016185B" w:rsidRPr="007318F8" w:rsidRDefault="0016185B" w:rsidP="002333C3">
            <w:pPr>
              <w:rPr>
                <w:rFonts w:ascii="Verdana" w:hAnsi="Verdana" w:cs="Verdana"/>
                <w:sz w:val="18"/>
                <w:szCs w:val="18"/>
                <w:lang w:val="en-GB"/>
              </w:rPr>
            </w:pPr>
            <w:r w:rsidRPr="007318F8">
              <w:rPr>
                <w:rFonts w:ascii="Verdana" w:hAnsi="Verdana" w:cs="Verdana"/>
                <w:b/>
                <w:bCs/>
                <w:i/>
                <w:iCs/>
                <w:sz w:val="18"/>
                <w:szCs w:val="18"/>
                <w:lang w:val="en-GB"/>
              </w:rPr>
              <w:t>CLIL</w:t>
            </w:r>
            <w:r w:rsidRPr="007318F8">
              <w:rPr>
                <w:rFonts w:ascii="Verdana" w:hAnsi="Verdana" w:cs="Verdana"/>
                <w:i/>
                <w:iCs/>
                <w:sz w:val="18"/>
                <w:szCs w:val="18"/>
                <w:lang w:val="en-GB"/>
              </w:rPr>
              <w:t>: Left, right, urban, rural population, east, west, north, south.</w:t>
            </w:r>
          </w:p>
          <w:p w:rsidR="0016185B" w:rsidRPr="007318F8" w:rsidRDefault="0016185B" w:rsidP="002333C3">
            <w:pPr>
              <w:rPr>
                <w:rFonts w:ascii="Verdana" w:hAnsi="Verdana" w:cs="Verdana"/>
                <w:sz w:val="18"/>
                <w:szCs w:val="18"/>
              </w:rPr>
            </w:pPr>
            <w:r w:rsidRPr="007318F8">
              <w:rPr>
                <w:rFonts w:ascii="Verdana" w:hAnsi="Verdana" w:cs="Verdana"/>
                <w:sz w:val="18"/>
                <w:szCs w:val="18"/>
              </w:rPr>
              <w:t xml:space="preserve">Otras: </w:t>
            </w:r>
            <w:r w:rsidRPr="007318F8">
              <w:rPr>
                <w:rFonts w:ascii="Verdana" w:hAnsi="Verdana" w:cs="Verdana"/>
                <w:i/>
                <w:iCs/>
                <w:sz w:val="18"/>
                <w:szCs w:val="18"/>
              </w:rPr>
              <w:t>Bridge, London compass rose</w:t>
            </w:r>
          </w:p>
          <w:p w:rsidR="0016185B" w:rsidRPr="006E0846"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ESTRUCTURAS SINTÁCTICO-DISCURSIVAS</w:t>
            </w:r>
          </w:p>
          <w:p w:rsidR="0016185B" w:rsidRPr="007318F8" w:rsidRDefault="0016185B" w:rsidP="002333C3">
            <w:pPr>
              <w:ind w:left="34"/>
              <w:rPr>
                <w:rFonts w:ascii="Verdana" w:hAnsi="Verdana" w:cs="Verdana"/>
                <w:i/>
                <w:iCs/>
                <w:sz w:val="18"/>
                <w:szCs w:val="18"/>
                <w:lang w:val="en-GB"/>
              </w:rPr>
            </w:pPr>
            <w:r w:rsidRPr="007318F8">
              <w:rPr>
                <w:rFonts w:ascii="Verdana" w:hAnsi="Verdana" w:cs="Verdana"/>
                <w:i/>
                <w:iCs/>
                <w:sz w:val="18"/>
                <w:szCs w:val="18"/>
                <w:lang w:val="en-GB"/>
              </w:rPr>
              <w:t>How do you get to the swimming pool? Turn left at the corner, then go straight ahead. The swimming pool is inside the leisure centre at the end of the building. I want to go to the park. He/she has to go to the library. She has to go to the shopping centre. She needs to get the underground.</w:t>
            </w:r>
          </w:p>
          <w:p w:rsidR="0016185B" w:rsidRPr="007318F8" w:rsidRDefault="0016185B" w:rsidP="002333C3">
            <w:pPr>
              <w:rPr>
                <w:rFonts w:ascii="Verdana" w:hAnsi="Verdana" w:cs="Verdana"/>
                <w:i/>
                <w:iCs/>
                <w:sz w:val="18"/>
                <w:szCs w:val="18"/>
                <w:lang w:val="en-GB"/>
              </w:rPr>
            </w:pPr>
            <w:r w:rsidRPr="007318F8">
              <w:rPr>
                <w:rFonts w:ascii="Verdana" w:hAnsi="Verdana" w:cs="Verdana"/>
                <w:sz w:val="18"/>
                <w:szCs w:val="18"/>
                <w:lang w:val="en-US"/>
              </w:rPr>
              <w:t>First conditional;</w:t>
            </w:r>
            <w:r w:rsidRPr="007318F8">
              <w:rPr>
                <w:rFonts w:ascii="Verdana" w:hAnsi="Verdana" w:cs="Verdana"/>
                <w:i/>
                <w:iCs/>
                <w:sz w:val="18"/>
                <w:szCs w:val="18"/>
                <w:lang w:val="en-GB"/>
              </w:rPr>
              <w:t xml:space="preserve"> If you walk to the park, you will find the shop at the end of the street. If she needs to get to the library, she should/needs (to) go by bus.</w:t>
            </w:r>
          </w:p>
          <w:p w:rsidR="0016185B" w:rsidRPr="007318F8" w:rsidRDefault="0016185B" w:rsidP="002333C3">
            <w:pPr>
              <w:rPr>
                <w:rFonts w:ascii="Verdana" w:hAnsi="Verdana" w:cs="Verdana"/>
                <w:i/>
                <w:iCs/>
                <w:sz w:val="18"/>
                <w:szCs w:val="18"/>
              </w:rPr>
            </w:pPr>
            <w:r w:rsidRPr="007318F8">
              <w:rPr>
                <w:rFonts w:ascii="Verdana" w:hAnsi="Verdana" w:cs="Verdana"/>
                <w:i/>
                <w:iCs/>
                <w:sz w:val="18"/>
                <w:szCs w:val="18"/>
              </w:rPr>
              <w:t>Used to.</w:t>
            </w:r>
          </w:p>
          <w:p w:rsidR="0016185B" w:rsidRPr="007318F8" w:rsidRDefault="0016185B" w:rsidP="00352CF6">
            <w:pPr>
              <w:autoSpaceDE w:val="0"/>
              <w:autoSpaceDN w:val="0"/>
              <w:adjustRightInd w:val="0"/>
              <w:rPr>
                <w:rFonts w:ascii="Verdana" w:hAnsi="Verdana" w:cs="Verdana"/>
                <w:sz w:val="18"/>
                <w:szCs w:val="18"/>
                <w:lang w:val="en-US"/>
              </w:rPr>
            </w:pP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What’s Flo doing? </w:t>
            </w:r>
            <w:r w:rsidRPr="00481F01">
              <w:rPr>
                <w:rFonts w:ascii="Verdana" w:hAnsi="Verdana" w:cs="Verdana"/>
                <w:b/>
                <w:bCs/>
                <w:sz w:val="18"/>
                <w:szCs w:val="18"/>
              </w:rPr>
              <w:t>L1, p.32. CL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L1, p.32. </w:t>
            </w:r>
            <w:r w:rsidRPr="00481F01">
              <w:rPr>
                <w:rFonts w:ascii="Verdana" w:hAnsi="Verdana" w:cs="Verdana"/>
                <w:b/>
                <w:bCs/>
                <w:sz w:val="18"/>
                <w:szCs w:val="18"/>
              </w:rPr>
              <w:t>CL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point. L2, p.33. </w:t>
            </w:r>
            <w:r w:rsidRPr="00481F01">
              <w:rPr>
                <w:rFonts w:ascii="Verdana" w:hAnsi="Verdana" w:cs="Verdana"/>
                <w:b/>
                <w:bCs/>
                <w:sz w:val="18"/>
                <w:szCs w:val="18"/>
              </w:rPr>
              <w:t>CL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choose the right picture. </w:t>
            </w:r>
            <w:r w:rsidRPr="00481F01">
              <w:rPr>
                <w:rFonts w:ascii="Verdana" w:hAnsi="Verdana" w:cs="Verdana"/>
                <w:b/>
                <w:bCs/>
                <w:sz w:val="18"/>
                <w:szCs w:val="18"/>
              </w:rPr>
              <w:t>L2, p.33. CL, SIEE</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L2, p.33. </w:t>
            </w:r>
            <w:r w:rsidRPr="00481F01">
              <w:rPr>
                <w:rFonts w:ascii="Verdana" w:hAnsi="Verdana" w:cs="Verdana"/>
                <w:b/>
                <w:bCs/>
                <w:sz w:val="18"/>
                <w:szCs w:val="18"/>
              </w:rPr>
              <w:t>CL, CSC</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L3, p.34. </w:t>
            </w:r>
            <w:r w:rsidRPr="00481F01">
              <w:rPr>
                <w:rFonts w:ascii="Verdana" w:hAnsi="Verdana" w:cs="Verdana"/>
                <w:b/>
                <w:bCs/>
                <w:sz w:val="18"/>
                <w:szCs w:val="18"/>
              </w:rPr>
              <w:t>CL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to the song. Clap when you hear the words in blue. </w:t>
            </w:r>
            <w:r w:rsidRPr="00481F01">
              <w:rPr>
                <w:rFonts w:ascii="Verdana" w:hAnsi="Verdana" w:cs="Verdana"/>
                <w:b/>
                <w:bCs/>
                <w:sz w:val="18"/>
                <w:szCs w:val="18"/>
              </w:rPr>
              <w:t>L3, p.34. CL, CEC</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L4, p.35. </w:t>
            </w:r>
            <w:r w:rsidRPr="00481F01">
              <w:rPr>
                <w:rFonts w:ascii="Verdana" w:hAnsi="Verdana" w:cs="Verdana"/>
                <w:b/>
                <w:bCs/>
                <w:sz w:val="18"/>
                <w:szCs w:val="18"/>
              </w:rPr>
              <w:t>CL, CSC</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find out. Are there animals on Future Island? Then act out. L5, p.36. </w:t>
            </w:r>
            <w:r w:rsidRPr="00481F01">
              <w:rPr>
                <w:rFonts w:ascii="Verdana" w:hAnsi="Verdana" w:cs="Verdana"/>
                <w:b/>
                <w:bCs/>
                <w:sz w:val="18"/>
                <w:szCs w:val="18"/>
              </w:rPr>
              <w:t>CL, CSC, SIEE</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p.37. CL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repeat. </w:t>
            </w:r>
            <w:r w:rsidRPr="00481F01">
              <w:rPr>
                <w:rFonts w:ascii="Verdana" w:hAnsi="Verdana" w:cs="Verdana"/>
                <w:b/>
                <w:bCs/>
                <w:sz w:val="18"/>
                <w:szCs w:val="18"/>
              </w:rPr>
              <w:t>L6, p.37. CL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L6, p.37. </w:t>
            </w:r>
            <w:r w:rsidRPr="00481F01">
              <w:rPr>
                <w:rFonts w:ascii="Verdana" w:hAnsi="Verdana" w:cs="Verdana"/>
                <w:b/>
                <w:bCs/>
                <w:sz w:val="18"/>
                <w:szCs w:val="18"/>
              </w:rPr>
              <w:t>CL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answer the questions. </w:t>
            </w:r>
            <w:r w:rsidRPr="00481F01">
              <w:rPr>
                <w:rFonts w:ascii="Verdana" w:hAnsi="Verdana" w:cs="Verdana"/>
                <w:b/>
                <w:bCs/>
                <w:sz w:val="18"/>
                <w:szCs w:val="18"/>
              </w:rPr>
              <w:t>L8, p.39. CL, SIEE</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p.41. CL, SIEE, CSC</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9A04BB">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9A04BB">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74F" w:rsidRDefault="0016185B" w:rsidP="00ED7EBB">
            <w:pPr>
              <w:rPr>
                <w:rFonts w:ascii="Verdana" w:hAnsi="Verdana" w:cs="Verdana"/>
                <w:b/>
                <w:bCs/>
                <w:color w:val="FF0000"/>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2333C3">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sz w:val="18"/>
                <w:szCs w:val="18"/>
              </w:rPr>
              <w:br w:type="page"/>
            </w:r>
            <w:r w:rsidRPr="002333C3">
              <w:rPr>
                <w:rFonts w:ascii="Verdana" w:hAnsi="Verdana" w:cs="Verdana"/>
                <w:b/>
                <w:bCs/>
                <w:sz w:val="18"/>
                <w:szCs w:val="18"/>
              </w:rPr>
              <w:t>FUNCIONES COMUNICATIVAS</w:t>
            </w:r>
          </w:p>
          <w:p w:rsidR="0016185B" w:rsidRPr="002333C3" w:rsidRDefault="0016185B" w:rsidP="002333C3">
            <w:pPr>
              <w:tabs>
                <w:tab w:val="left" w:pos="397"/>
              </w:tabs>
              <w:rPr>
                <w:rFonts w:ascii="Verdana" w:hAnsi="Verdana" w:cs="Verdana"/>
                <w:sz w:val="18"/>
                <w:szCs w:val="18"/>
              </w:rPr>
            </w:pPr>
            <w:r w:rsidRPr="002333C3">
              <w:rPr>
                <w:rFonts w:ascii="Verdana" w:hAnsi="Verdana" w:cs="Verdana"/>
                <w:sz w:val="18"/>
                <w:szCs w:val="18"/>
              </w:rPr>
              <w:t>Participar en comunicaciones orales:</w:t>
            </w:r>
          </w:p>
          <w:p w:rsidR="0016185B" w:rsidRPr="00025CE7" w:rsidRDefault="0016185B" w:rsidP="00E9407C">
            <w:pPr>
              <w:pStyle w:val="ListParagraph"/>
              <w:numPr>
                <w:ilvl w:val="0"/>
                <w:numId w:val="104"/>
              </w:numPr>
              <w:ind w:left="459"/>
              <w:rPr>
                <w:rFonts w:ascii="Verdana" w:hAnsi="Verdana" w:cs="Verdana"/>
                <w:sz w:val="18"/>
                <w:szCs w:val="18"/>
              </w:rPr>
            </w:pPr>
            <w:r w:rsidRPr="00255DA6">
              <w:rPr>
                <w:rFonts w:ascii="Verdana" w:hAnsi="Verdana" w:cs="Verdana"/>
                <w:sz w:val="18"/>
                <w:szCs w:val="18"/>
              </w:rPr>
              <w:t xml:space="preserve">Utilizando el vocabulario de la unidad: la ciudad. </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Dando información sobre ciudades.</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Dando indicaciones.</w:t>
            </w:r>
          </w:p>
          <w:p w:rsidR="0016185B" w:rsidRPr="002333C3" w:rsidRDefault="0016185B" w:rsidP="00E9407C">
            <w:pPr>
              <w:numPr>
                <w:ilvl w:val="0"/>
                <w:numId w:val="104"/>
              </w:numPr>
              <w:ind w:left="459"/>
              <w:rPr>
                <w:rFonts w:ascii="Verdana" w:hAnsi="Verdana" w:cs="Verdana"/>
                <w:i/>
                <w:iCs/>
                <w:sz w:val="18"/>
                <w:szCs w:val="18"/>
                <w:lang w:val="en-US"/>
              </w:rPr>
            </w:pPr>
            <w:r w:rsidRPr="002333C3">
              <w:rPr>
                <w:rFonts w:ascii="Verdana" w:hAnsi="Verdana" w:cs="Verdana"/>
                <w:sz w:val="18"/>
                <w:szCs w:val="18"/>
                <w:lang w:val="en-US"/>
              </w:rPr>
              <w:t xml:space="preserve">Cantando la canción </w:t>
            </w:r>
            <w:r w:rsidRPr="002333C3">
              <w:rPr>
                <w:rFonts w:ascii="Verdana" w:hAnsi="Verdana" w:cs="Verdana"/>
                <w:i/>
                <w:iCs/>
                <w:sz w:val="18"/>
                <w:szCs w:val="18"/>
                <w:lang w:val="en-US"/>
              </w:rPr>
              <w:t>I have other things to do.</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Describiendo condiciones.</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Hablando de hábitos del pasado.</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Pronunciando una rima.</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 xml:space="preserve">Diciendo palabras del recuadro </w:t>
            </w:r>
            <w:r w:rsidRPr="002333C3">
              <w:rPr>
                <w:rFonts w:ascii="Verdana" w:hAnsi="Verdana" w:cs="Verdana"/>
                <w:i/>
                <w:iCs/>
                <w:sz w:val="18"/>
                <w:szCs w:val="18"/>
              </w:rPr>
              <w:t>Look!</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Haciendo y respondiendo preguntas sobre la ciudad.</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Representando una historia de viñetas.</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Haciendo y respondiendo preguntas de indicaciones.</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Tomando parte en un diálogo sobre la ciudad.</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Haciendo y respondiendo preguntas de condicionales.</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haciendo y respondiendo preguntas objetivas sobre un gráfico de población.</w:t>
            </w:r>
          </w:p>
          <w:p w:rsidR="0016185B" w:rsidRPr="002333C3" w:rsidRDefault="0016185B" w:rsidP="00E9407C">
            <w:pPr>
              <w:numPr>
                <w:ilvl w:val="0"/>
                <w:numId w:val="104"/>
              </w:numPr>
              <w:ind w:left="459"/>
              <w:rPr>
                <w:rFonts w:ascii="Verdana" w:hAnsi="Verdana" w:cs="Verdana"/>
                <w:i/>
                <w:iCs/>
                <w:sz w:val="18"/>
                <w:szCs w:val="18"/>
              </w:rPr>
            </w:pPr>
            <w:r w:rsidRPr="002333C3">
              <w:rPr>
                <w:rFonts w:ascii="Verdana" w:hAnsi="Verdana" w:cs="Verdana"/>
                <w:sz w:val="18"/>
                <w:szCs w:val="18"/>
              </w:rPr>
              <w:t>Respondiendo a preguntas formuladas por el profesor y compañeros.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patrones sonoros, acentuales, rítmicos y de entonación:Los sufijos –</w:t>
            </w:r>
            <w:r w:rsidRPr="00255DA6">
              <w:rPr>
                <w:rFonts w:ascii="Verdana" w:hAnsi="Verdana" w:cs="Verdana"/>
                <w:i/>
                <w:iCs/>
                <w:sz w:val="18"/>
                <w:szCs w:val="18"/>
              </w:rPr>
              <w:t xml:space="preserve">ful </w:t>
            </w:r>
            <w:r w:rsidRPr="00255DA6">
              <w:rPr>
                <w:rFonts w:ascii="Verdana" w:hAnsi="Verdana" w:cs="Verdana"/>
                <w:sz w:val="18"/>
                <w:szCs w:val="18"/>
              </w:rPr>
              <w:t>y –</w:t>
            </w:r>
            <w:r w:rsidRPr="00255DA6">
              <w:rPr>
                <w:rFonts w:ascii="Verdana" w:hAnsi="Verdana" w:cs="Verdana"/>
                <w:i/>
                <w:iCs/>
                <w:sz w:val="18"/>
                <w:szCs w:val="18"/>
              </w:rPr>
              <w:t>ly</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2333C3" w:rsidRDefault="0016185B" w:rsidP="00352CF6">
            <w:pPr>
              <w:autoSpaceDE w:val="0"/>
              <w:autoSpaceDN w:val="0"/>
              <w:adjustRightInd w:val="0"/>
              <w:rPr>
                <w:rFonts w:ascii="Verdana" w:hAnsi="Verdana" w:cs="Verdana"/>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ESTRATEGÍAS</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2333C3" w:rsidRDefault="0016185B" w:rsidP="00352CF6">
            <w:pPr>
              <w:autoSpaceDE w:val="0"/>
              <w:autoSpaceDN w:val="0"/>
              <w:adjustRightInd w:val="0"/>
              <w:rPr>
                <w:rFonts w:ascii="Verdana" w:hAnsi="Verdana" w:cs="Verdana"/>
                <w:sz w:val="18"/>
                <w:szCs w:val="18"/>
                <w:u w:val="single"/>
              </w:rPr>
            </w:pPr>
            <w:r w:rsidRPr="002333C3">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2333C3" w:rsidRDefault="0016185B" w:rsidP="00352CF6">
            <w:pPr>
              <w:autoSpaceDE w:val="0"/>
              <w:autoSpaceDN w:val="0"/>
              <w:adjustRightInd w:val="0"/>
              <w:rPr>
                <w:rFonts w:ascii="Verdana" w:hAnsi="Verdana" w:cs="Verdana"/>
                <w:b/>
                <w:bCs/>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ASPECTOS SOCIOCULTURALES Y SOCIOLINGÜÍSTICOS</w:t>
            </w:r>
          </w:p>
          <w:p w:rsidR="0016185B" w:rsidRPr="002333C3" w:rsidRDefault="0016185B" w:rsidP="00E9407C">
            <w:pPr>
              <w:numPr>
                <w:ilvl w:val="0"/>
                <w:numId w:val="104"/>
              </w:numPr>
              <w:tabs>
                <w:tab w:val="num" w:pos="709"/>
              </w:tabs>
              <w:ind w:left="459"/>
              <w:rPr>
                <w:rFonts w:ascii="Verdana" w:hAnsi="Verdana" w:cs="Verdana"/>
                <w:sz w:val="18"/>
                <w:szCs w:val="18"/>
              </w:rPr>
            </w:pPr>
            <w:r w:rsidRPr="002333C3">
              <w:rPr>
                <w:rFonts w:ascii="Verdana" w:hAnsi="Verdana" w:cs="Verdana"/>
                <w:sz w:val="18"/>
                <w:szCs w:val="18"/>
              </w:rPr>
              <w:t>Obtener información sobre las casas de otros países.</w:t>
            </w:r>
          </w:p>
          <w:p w:rsidR="0016185B" w:rsidRPr="002333C3" w:rsidRDefault="0016185B" w:rsidP="00E9407C">
            <w:pPr>
              <w:numPr>
                <w:ilvl w:val="0"/>
                <w:numId w:val="104"/>
              </w:numPr>
              <w:tabs>
                <w:tab w:val="num" w:pos="709"/>
              </w:tabs>
              <w:ind w:left="459"/>
              <w:rPr>
                <w:rFonts w:ascii="Verdana" w:hAnsi="Verdana" w:cs="Verdana"/>
                <w:sz w:val="18"/>
                <w:szCs w:val="18"/>
              </w:rPr>
            </w:pPr>
            <w:r w:rsidRPr="002333C3">
              <w:rPr>
                <w:rFonts w:ascii="Verdana" w:hAnsi="Verdana" w:cs="Verdana"/>
                <w:sz w:val="18"/>
                <w:szCs w:val="18"/>
              </w:rPr>
              <w:t xml:space="preserve">Obtener información sobre la vida en la ciudad. </w:t>
            </w:r>
          </w:p>
          <w:p w:rsidR="0016185B" w:rsidRPr="002333C3" w:rsidRDefault="0016185B" w:rsidP="00E9407C">
            <w:pPr>
              <w:numPr>
                <w:ilvl w:val="0"/>
                <w:numId w:val="104"/>
              </w:numPr>
              <w:tabs>
                <w:tab w:val="num" w:pos="709"/>
              </w:tabs>
              <w:ind w:left="459"/>
              <w:rPr>
                <w:rFonts w:ascii="Verdana" w:hAnsi="Verdana" w:cs="Verdana"/>
                <w:sz w:val="18"/>
                <w:szCs w:val="18"/>
              </w:rPr>
            </w:pPr>
            <w:r w:rsidRPr="002333C3">
              <w:rPr>
                <w:rFonts w:ascii="Verdana" w:hAnsi="Verdana" w:cs="Verdana"/>
                <w:sz w:val="18"/>
                <w:szCs w:val="18"/>
              </w:rPr>
              <w:t>trabajar en parejas.</w:t>
            </w:r>
          </w:p>
          <w:p w:rsidR="0016185B" w:rsidRPr="002333C3" w:rsidRDefault="0016185B" w:rsidP="00E9407C">
            <w:pPr>
              <w:numPr>
                <w:ilvl w:val="0"/>
                <w:numId w:val="104"/>
              </w:numPr>
              <w:ind w:left="459"/>
              <w:rPr>
                <w:rFonts w:ascii="Verdana" w:hAnsi="Verdana" w:cs="Verdana"/>
                <w:sz w:val="18"/>
                <w:szCs w:val="18"/>
              </w:rPr>
            </w:pPr>
            <w:r w:rsidRPr="002333C3">
              <w:rPr>
                <w:rFonts w:ascii="Verdana" w:hAnsi="Verdana" w:cs="Verdana"/>
                <w:sz w:val="18"/>
                <w:szCs w:val="18"/>
              </w:rPr>
              <w:t>Values: prender a ser flexibles. Superar la frustración de tener que hacer algo en contra de la propia voluntad.</w:t>
            </w:r>
          </w:p>
          <w:p w:rsidR="0016185B" w:rsidRPr="002333C3" w:rsidRDefault="0016185B" w:rsidP="00E9407C">
            <w:pPr>
              <w:numPr>
                <w:ilvl w:val="0"/>
                <w:numId w:val="104"/>
              </w:numPr>
              <w:ind w:left="459"/>
              <w:rPr>
                <w:rFonts w:ascii="Verdana" w:hAnsi="Verdana" w:cs="Verdana"/>
                <w:sz w:val="18"/>
                <w:szCs w:val="18"/>
              </w:rPr>
            </w:pPr>
            <w:r w:rsidRPr="002333C3">
              <w:rPr>
                <w:rFonts w:ascii="Verdana" w:hAnsi="Verdana" w:cs="Verdana"/>
                <w:sz w:val="18"/>
                <w:szCs w:val="18"/>
              </w:rPr>
              <w:t>Trabajar en parejas.</w:t>
            </w:r>
          </w:p>
          <w:p w:rsidR="0016185B" w:rsidRPr="00025CE7" w:rsidRDefault="0016185B" w:rsidP="00E9407C">
            <w:pPr>
              <w:pStyle w:val="ListParagraph"/>
              <w:numPr>
                <w:ilvl w:val="0"/>
                <w:numId w:val="104"/>
              </w:numPr>
              <w:autoSpaceDE w:val="0"/>
              <w:autoSpaceDN w:val="0"/>
              <w:adjustRightInd w:val="0"/>
              <w:ind w:left="459"/>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Aprender rimas, canciones, chants</w:t>
            </w:r>
          </w:p>
          <w:p w:rsidR="0016185B" w:rsidRPr="002333C3" w:rsidRDefault="0016185B" w:rsidP="00352CF6">
            <w:pPr>
              <w:autoSpaceDE w:val="0"/>
              <w:autoSpaceDN w:val="0"/>
              <w:adjustRightInd w:val="0"/>
              <w:rPr>
                <w:rFonts w:ascii="Verdana" w:hAnsi="Verdana" w:cs="Verdana"/>
                <w:sz w:val="18"/>
                <w:szCs w:val="18"/>
              </w:rPr>
            </w:pPr>
          </w:p>
          <w:p w:rsidR="0016185B" w:rsidRPr="002333C3" w:rsidRDefault="0016185B" w:rsidP="00352CF6">
            <w:pPr>
              <w:autoSpaceDE w:val="0"/>
              <w:autoSpaceDN w:val="0"/>
              <w:adjustRightInd w:val="0"/>
              <w:rPr>
                <w:rFonts w:ascii="Verdana" w:hAnsi="Verdana" w:cs="Verdana"/>
                <w:b/>
                <w:bCs/>
                <w:sz w:val="18"/>
                <w:szCs w:val="18"/>
                <w:lang w:val="en-US"/>
              </w:rPr>
            </w:pPr>
            <w:r w:rsidRPr="002333C3">
              <w:rPr>
                <w:rFonts w:ascii="Verdana" w:hAnsi="Verdana" w:cs="Verdana"/>
                <w:b/>
                <w:bCs/>
                <w:sz w:val="18"/>
                <w:szCs w:val="18"/>
                <w:lang w:val="en-US"/>
              </w:rPr>
              <w:t>LÉXICO ORAL DE ALTA FRECUENCIA</w:t>
            </w:r>
          </w:p>
          <w:p w:rsidR="0016185B" w:rsidRPr="002333C3" w:rsidRDefault="0016185B" w:rsidP="002333C3">
            <w:pPr>
              <w:ind w:left="-43"/>
              <w:rPr>
                <w:rFonts w:ascii="Verdana" w:hAnsi="Verdana" w:cs="Verdana"/>
                <w:sz w:val="18"/>
                <w:szCs w:val="18"/>
                <w:lang w:val="en-GB"/>
              </w:rPr>
            </w:pPr>
            <w:r w:rsidRPr="002333C3">
              <w:rPr>
                <w:rFonts w:ascii="Verdana" w:hAnsi="Verdana" w:cs="Verdana"/>
                <w:b/>
                <w:bCs/>
                <w:sz w:val="18"/>
                <w:szCs w:val="18"/>
                <w:lang w:val="en-GB"/>
              </w:rPr>
              <w:t>Lugares de la ciudad</w:t>
            </w:r>
            <w:r w:rsidRPr="002333C3">
              <w:rPr>
                <w:rFonts w:ascii="Verdana" w:hAnsi="Verdana" w:cs="Verdana"/>
                <w:sz w:val="18"/>
                <w:szCs w:val="18"/>
                <w:lang w:val="en-GB"/>
              </w:rPr>
              <w:t xml:space="preserve"> (Places): </w:t>
            </w:r>
            <w:r w:rsidRPr="002333C3">
              <w:rPr>
                <w:rFonts w:ascii="Verdana" w:hAnsi="Verdana" w:cs="Verdana"/>
                <w:i/>
                <w:iCs/>
                <w:sz w:val="18"/>
                <w:szCs w:val="18"/>
                <w:lang w:val="en-GB"/>
              </w:rPr>
              <w:t>Shopping centre, museum, post office, chemist, circus, theatre, cinema, college, factory, newsagent, airport, bookshop, station, university police/fire/railway station, bus stop, club, guest-house, stadium, underground.</w:t>
            </w:r>
          </w:p>
          <w:p w:rsidR="0016185B" w:rsidRPr="002333C3" w:rsidRDefault="0016185B" w:rsidP="002333C3">
            <w:pPr>
              <w:ind w:left="-43"/>
              <w:rPr>
                <w:rFonts w:ascii="Verdana" w:hAnsi="Verdana" w:cs="Verdana"/>
                <w:sz w:val="18"/>
                <w:szCs w:val="18"/>
                <w:lang w:val="en-GB"/>
              </w:rPr>
            </w:pPr>
            <w:r w:rsidRPr="007318F8">
              <w:rPr>
                <w:rFonts w:ascii="Verdana" w:hAnsi="Verdana" w:cs="Verdana"/>
                <w:b/>
                <w:bCs/>
                <w:sz w:val="18"/>
                <w:szCs w:val="18"/>
                <w:lang w:val="en-GB"/>
              </w:rPr>
              <w:t>CLIL</w:t>
            </w:r>
            <w:r w:rsidRPr="002333C3">
              <w:rPr>
                <w:rFonts w:ascii="Verdana" w:hAnsi="Verdana" w:cs="Verdana"/>
                <w:i/>
                <w:iCs/>
                <w:sz w:val="18"/>
                <w:szCs w:val="18"/>
                <w:lang w:val="en-GB"/>
              </w:rPr>
              <w:t>:Left, right, urban, rural population, east, west, north, south.</w:t>
            </w:r>
          </w:p>
          <w:p w:rsidR="0016185B" w:rsidRPr="006E0846" w:rsidRDefault="0016185B" w:rsidP="002333C3">
            <w:pPr>
              <w:ind w:left="-43"/>
              <w:rPr>
                <w:rFonts w:ascii="Verdana" w:hAnsi="Verdana" w:cs="Verdana"/>
                <w:sz w:val="18"/>
                <w:szCs w:val="18"/>
              </w:rPr>
            </w:pPr>
            <w:r w:rsidRPr="006E0846">
              <w:rPr>
                <w:rFonts w:ascii="Verdana" w:hAnsi="Verdana" w:cs="Verdana"/>
                <w:sz w:val="18"/>
                <w:szCs w:val="18"/>
              </w:rPr>
              <w:t xml:space="preserve">Otras: </w:t>
            </w:r>
            <w:r w:rsidRPr="006E0846">
              <w:rPr>
                <w:rFonts w:ascii="Verdana" w:hAnsi="Verdana" w:cs="Verdana"/>
                <w:i/>
                <w:iCs/>
                <w:sz w:val="18"/>
                <w:szCs w:val="18"/>
              </w:rPr>
              <w:t>Bridge, London compass rose</w:t>
            </w:r>
          </w:p>
          <w:p w:rsidR="0016185B" w:rsidRPr="006E0846"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 xml:space="preserve">ESTRUCTURAS SINTÁCTICO-DISCURSIVAS </w:t>
            </w:r>
          </w:p>
          <w:p w:rsidR="0016185B" w:rsidRPr="002333C3" w:rsidRDefault="0016185B" w:rsidP="002333C3">
            <w:pPr>
              <w:ind w:left="34"/>
              <w:rPr>
                <w:rFonts w:ascii="Verdana" w:hAnsi="Verdana" w:cs="Verdana"/>
                <w:i/>
                <w:iCs/>
                <w:sz w:val="18"/>
                <w:szCs w:val="18"/>
                <w:lang w:val="en-GB"/>
              </w:rPr>
            </w:pPr>
            <w:r w:rsidRPr="002333C3">
              <w:rPr>
                <w:rFonts w:ascii="Verdana" w:hAnsi="Verdana" w:cs="Verdana"/>
                <w:i/>
                <w:iCs/>
                <w:sz w:val="18"/>
                <w:szCs w:val="18"/>
                <w:lang w:val="en-GB"/>
              </w:rPr>
              <w:t>How do you get to the swimming pool? Turn left at the corner, then go straight ahead. The swimming pool is inside the leisure centre at the end of the building. I want to go to the park. He/she has to go to the library. She has to go to the shopping centre. She needs to get the underground.</w:t>
            </w:r>
          </w:p>
          <w:p w:rsidR="0016185B" w:rsidRPr="002333C3" w:rsidRDefault="0016185B" w:rsidP="002333C3">
            <w:pPr>
              <w:rPr>
                <w:rFonts w:ascii="Verdana" w:hAnsi="Verdana" w:cs="Verdana"/>
                <w:i/>
                <w:iCs/>
                <w:sz w:val="18"/>
                <w:szCs w:val="18"/>
                <w:lang w:val="en-GB"/>
              </w:rPr>
            </w:pPr>
            <w:r w:rsidRPr="002333C3">
              <w:rPr>
                <w:rFonts w:ascii="Verdana" w:hAnsi="Verdana" w:cs="Verdana"/>
                <w:sz w:val="18"/>
                <w:szCs w:val="18"/>
                <w:lang w:val="en-US"/>
              </w:rPr>
              <w:t>First conditional;</w:t>
            </w:r>
            <w:r w:rsidRPr="002333C3">
              <w:rPr>
                <w:rFonts w:ascii="Verdana" w:hAnsi="Verdana" w:cs="Verdana"/>
                <w:i/>
                <w:iCs/>
                <w:sz w:val="18"/>
                <w:szCs w:val="18"/>
                <w:lang w:val="en-GB"/>
              </w:rPr>
              <w:t xml:space="preserve"> If you walk to the park, you will find the shop at the end of the street. If she needs to get to the library, she should/needs (to) go by bus.</w:t>
            </w:r>
          </w:p>
          <w:p w:rsidR="0016185B" w:rsidRPr="002333C3" w:rsidRDefault="0016185B" w:rsidP="002333C3">
            <w:pPr>
              <w:pStyle w:val="FootnoteText"/>
              <w:jc w:val="both"/>
              <w:rPr>
                <w:rFonts w:ascii="Verdana" w:hAnsi="Verdana" w:cs="Verdana"/>
                <w:i/>
                <w:iCs/>
                <w:sz w:val="18"/>
                <w:szCs w:val="18"/>
              </w:rPr>
            </w:pPr>
            <w:r w:rsidRPr="002333C3">
              <w:rPr>
                <w:rFonts w:ascii="Verdana" w:hAnsi="Verdana" w:cs="Verdana"/>
                <w:i/>
                <w:iCs/>
                <w:sz w:val="18"/>
                <w:szCs w:val="18"/>
              </w:rPr>
              <w:t>Used to.</w:t>
            </w:r>
          </w:p>
          <w:p w:rsidR="0016185B" w:rsidRPr="002333C3" w:rsidRDefault="0016185B" w:rsidP="00352CF6">
            <w:pPr>
              <w:autoSpaceDE w:val="0"/>
              <w:autoSpaceDN w:val="0"/>
              <w:adjustRightInd w:val="0"/>
              <w:rPr>
                <w:rFonts w:ascii="Verdana" w:hAnsi="Verdana" w:cs="Verdana"/>
                <w:b/>
                <w:bCs/>
                <w:sz w:val="18"/>
                <w:szCs w:val="18"/>
                <w:lang w:val="en-US"/>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L2, p.33. </w:t>
            </w:r>
            <w:r w:rsidRPr="00481F01">
              <w:rPr>
                <w:rFonts w:ascii="Verdana" w:hAnsi="Verdana" w:cs="Verdana"/>
                <w:b/>
                <w:bCs/>
                <w:sz w:val="18"/>
                <w:szCs w:val="18"/>
              </w:rPr>
              <w:t>CL, CSC</w:t>
            </w:r>
          </w:p>
          <w:p w:rsidR="0016185B" w:rsidRDefault="0016185B" w:rsidP="009A04B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9A04B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9A04B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9A04B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9A04B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9A04B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the song and say. </w:t>
            </w:r>
            <w:r w:rsidRPr="00481F01">
              <w:rPr>
                <w:rFonts w:ascii="Verdana" w:hAnsi="Verdana" w:cs="Verdana"/>
                <w:b/>
                <w:bCs/>
                <w:sz w:val="18"/>
                <w:szCs w:val="18"/>
              </w:rPr>
              <w:t>L3, p.34. CL</w:t>
            </w:r>
          </w:p>
          <w:p w:rsidR="0016185B" w:rsidRPr="00481F01" w:rsidRDefault="0016185B" w:rsidP="00ED7EBB">
            <w:pPr>
              <w:suppressAutoHyphens/>
              <w:jc w:val="both"/>
              <w:rPr>
                <w:rFonts w:ascii="Verdana" w:hAnsi="Verdana" w:cs="Verdana"/>
                <w:color w:val="000000"/>
                <w:sz w:val="18"/>
                <w:szCs w:val="18"/>
              </w:rPr>
            </w:pPr>
            <w:r w:rsidRPr="00481F01">
              <w:rPr>
                <w:rFonts w:ascii="Verdana" w:hAnsi="Verdana" w:cs="Verdana"/>
                <w:color w:val="000000"/>
                <w:sz w:val="18"/>
                <w:szCs w:val="18"/>
              </w:rPr>
              <w:t>Participa en conversaciones cara a cara o por medios técnicos en las que se establece contacto social, se intercambia información, etc.</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say (Skills). L4, p.35. </w:t>
            </w:r>
            <w:r w:rsidRPr="00481F01">
              <w:rPr>
                <w:rFonts w:ascii="Verdana" w:hAnsi="Verdana" w:cs="Verdana"/>
                <w:b/>
                <w:bCs/>
                <w:sz w:val="18"/>
                <w:szCs w:val="18"/>
              </w:rPr>
              <w:t>CL, CMCT</w:t>
            </w:r>
          </w:p>
          <w:p w:rsidR="0016185B" w:rsidRDefault="0016185B" w:rsidP="009A04B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9A04B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9A04B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9A04BB">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L4, p.35. </w:t>
            </w:r>
            <w:r w:rsidRPr="00481F01">
              <w:rPr>
                <w:rFonts w:ascii="Verdana" w:hAnsi="Verdana" w:cs="Verdana"/>
                <w:b/>
                <w:bCs/>
                <w:sz w:val="18"/>
                <w:szCs w:val="18"/>
              </w:rPr>
              <w:t>CL, CSC</w:t>
            </w:r>
          </w:p>
          <w:p w:rsidR="0016185B" w:rsidRDefault="0016185B" w:rsidP="009A04B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9A04B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9A04B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9A04B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9A04B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9A04B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p.36. CL, SIEE</w:t>
            </w:r>
          </w:p>
          <w:p w:rsidR="0016185B" w:rsidRDefault="0016185B" w:rsidP="009A04B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9A04BB">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9A04BB">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9A04BB">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9A04B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answer (CLIL). L7, p.38. </w:t>
            </w:r>
            <w:r w:rsidRPr="00481F01">
              <w:rPr>
                <w:rFonts w:ascii="Verdana" w:hAnsi="Verdana" w:cs="Verdana"/>
                <w:b/>
                <w:bCs/>
                <w:sz w:val="18"/>
                <w:szCs w:val="18"/>
              </w:rPr>
              <w:t>CL, SIEE, CEC</w:t>
            </w:r>
          </w:p>
          <w:p w:rsidR="0016185B" w:rsidRDefault="0016185B" w:rsidP="009A04B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9A04B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Do you live in a town, city or village? Tell your partner. L7, p.38. </w:t>
            </w:r>
            <w:r w:rsidRPr="00481F01">
              <w:rPr>
                <w:rFonts w:ascii="Verdana" w:hAnsi="Verdana" w:cs="Verdana"/>
                <w:b/>
                <w:bCs/>
                <w:sz w:val="18"/>
                <w:szCs w:val="18"/>
              </w:rPr>
              <w:t>CL, SIEE, CSC</w:t>
            </w:r>
          </w:p>
          <w:p w:rsidR="0016185B" w:rsidRDefault="0016185B" w:rsidP="00D47333">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D4733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4733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D4733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4733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4733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answer the questions. </w:t>
            </w:r>
            <w:r w:rsidRPr="00481F01">
              <w:rPr>
                <w:rFonts w:ascii="Verdana" w:hAnsi="Verdana" w:cs="Verdana"/>
                <w:b/>
                <w:bCs/>
                <w:sz w:val="18"/>
                <w:szCs w:val="18"/>
              </w:rPr>
              <w:t>L8, p.39. CL, SIEE</w:t>
            </w:r>
          </w:p>
          <w:p w:rsidR="0016185B" w:rsidRDefault="0016185B" w:rsidP="00D4733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4733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4733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D47333">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p.41. CL, SIEE, CSC</w:t>
            </w:r>
          </w:p>
          <w:p w:rsidR="0016185B" w:rsidRDefault="0016185B" w:rsidP="00D4733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4733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D4733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4733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4733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4733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Default="0016185B" w:rsidP="00ED7EBB">
            <w:pPr>
              <w:jc w:val="both"/>
              <w:rPr>
                <w:rFonts w:ascii="Verdana" w:eastAsia="MS Mincho" w:hAnsi="Verdana"/>
                <w:sz w:val="18"/>
                <w:szCs w:val="18"/>
              </w:rPr>
            </w:pPr>
          </w:p>
          <w:p w:rsidR="0016185B" w:rsidRDefault="0016185B" w:rsidP="00ED7EBB">
            <w:pPr>
              <w:jc w:val="both"/>
              <w:rPr>
                <w:rFonts w:ascii="Verdana" w:eastAsia="MS Mincho" w:hAnsi="Verdana"/>
                <w:sz w:val="18"/>
                <w:szCs w:val="18"/>
              </w:rPr>
            </w:pPr>
          </w:p>
          <w:p w:rsidR="0016185B" w:rsidRPr="00B420A2" w:rsidRDefault="0016185B" w:rsidP="00ED7EBB">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2333C3">
        <w:tc>
          <w:tcPr>
            <w:tcW w:w="998" w:type="pct"/>
            <w:tcBorders>
              <w:top w:val="single" w:sz="4" w:space="0" w:color="auto"/>
              <w:left w:val="single" w:sz="4" w:space="0" w:color="auto"/>
              <w:bottom w:val="single" w:sz="4" w:space="0" w:color="auto"/>
              <w:right w:val="single" w:sz="4" w:space="0" w:color="auto"/>
            </w:tcBorders>
          </w:tcPr>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FUNCIONES COMUNICATIVAS</w:t>
            </w:r>
          </w:p>
          <w:p w:rsidR="0016185B" w:rsidRPr="002333C3" w:rsidRDefault="0016185B" w:rsidP="002333C3">
            <w:pPr>
              <w:tabs>
                <w:tab w:val="left" w:pos="397"/>
              </w:tabs>
              <w:rPr>
                <w:rFonts w:ascii="Verdana" w:hAnsi="Verdana" w:cs="Verdana"/>
                <w:sz w:val="18"/>
                <w:szCs w:val="18"/>
              </w:rPr>
            </w:pPr>
            <w:r w:rsidRPr="002333C3">
              <w:rPr>
                <w:rFonts w:ascii="Verdana" w:hAnsi="Verdana" w:cs="Verdana"/>
                <w:sz w:val="18"/>
                <w:szCs w:val="18"/>
              </w:rPr>
              <w:t>Leer y comprender diferentes textos:</w:t>
            </w:r>
          </w:p>
          <w:p w:rsidR="0016185B" w:rsidRPr="002333C3" w:rsidRDefault="0016185B" w:rsidP="00E9407C">
            <w:pPr>
              <w:numPr>
                <w:ilvl w:val="0"/>
                <w:numId w:val="108"/>
              </w:numPr>
              <w:ind w:left="459"/>
              <w:rPr>
                <w:rFonts w:ascii="Verdana" w:hAnsi="Verdana" w:cs="Verdana"/>
                <w:sz w:val="18"/>
                <w:szCs w:val="18"/>
              </w:rPr>
            </w:pPr>
            <w:r w:rsidRPr="002333C3">
              <w:rPr>
                <w:rFonts w:ascii="Verdana" w:hAnsi="Verdana" w:cs="Verdana"/>
                <w:sz w:val="18"/>
                <w:szCs w:val="18"/>
              </w:rPr>
              <w:t>información sobre ciudades en frases, párrafos cortos y     textos.</w:t>
            </w:r>
          </w:p>
          <w:p w:rsidR="0016185B" w:rsidRPr="002333C3" w:rsidRDefault="0016185B" w:rsidP="00E9407C">
            <w:pPr>
              <w:numPr>
                <w:ilvl w:val="0"/>
                <w:numId w:val="108"/>
              </w:numPr>
              <w:ind w:left="459"/>
              <w:rPr>
                <w:rFonts w:ascii="Verdana" w:hAnsi="Verdana" w:cs="Verdana"/>
                <w:sz w:val="18"/>
                <w:szCs w:val="18"/>
              </w:rPr>
            </w:pPr>
            <w:r w:rsidRPr="002333C3">
              <w:rPr>
                <w:rFonts w:ascii="Verdana" w:hAnsi="Verdana" w:cs="Verdana"/>
                <w:sz w:val="18"/>
                <w:szCs w:val="18"/>
              </w:rPr>
              <w:t>una historia de viñetascon sus carteles y bocadillos.</w:t>
            </w:r>
          </w:p>
          <w:p w:rsidR="0016185B" w:rsidRPr="002333C3" w:rsidRDefault="0016185B" w:rsidP="00E9407C">
            <w:pPr>
              <w:numPr>
                <w:ilvl w:val="0"/>
                <w:numId w:val="108"/>
              </w:numPr>
              <w:ind w:left="459"/>
              <w:rPr>
                <w:rFonts w:ascii="Verdana" w:hAnsi="Verdana" w:cs="Verdana"/>
                <w:sz w:val="18"/>
                <w:szCs w:val="18"/>
              </w:rPr>
            </w:pPr>
            <w:r w:rsidRPr="002333C3">
              <w:rPr>
                <w:rFonts w:ascii="Verdana" w:hAnsi="Verdana" w:cs="Verdana"/>
                <w:sz w:val="18"/>
                <w:szCs w:val="18"/>
              </w:rPr>
              <w:t>lo que la gente haría en frases condicionales, párrafos cortos y     textos.</w:t>
            </w:r>
          </w:p>
          <w:p w:rsidR="0016185B" w:rsidRPr="002333C3" w:rsidRDefault="0016185B" w:rsidP="00E9407C">
            <w:pPr>
              <w:numPr>
                <w:ilvl w:val="0"/>
                <w:numId w:val="108"/>
              </w:numPr>
              <w:ind w:left="459"/>
              <w:rPr>
                <w:rFonts w:ascii="Verdana" w:hAnsi="Verdana" w:cs="Verdana"/>
                <w:sz w:val="18"/>
                <w:szCs w:val="18"/>
              </w:rPr>
            </w:pPr>
            <w:r w:rsidRPr="002333C3">
              <w:rPr>
                <w:rFonts w:ascii="Verdana" w:hAnsi="Verdana" w:cs="Verdana"/>
                <w:sz w:val="18"/>
                <w:szCs w:val="18"/>
              </w:rPr>
              <w:t>información sobre diferentes tipos de casa por todo el mundo.</w:t>
            </w:r>
          </w:p>
          <w:p w:rsidR="0016185B" w:rsidRPr="002333C3" w:rsidRDefault="0016185B" w:rsidP="00E9407C">
            <w:pPr>
              <w:numPr>
                <w:ilvl w:val="0"/>
                <w:numId w:val="108"/>
              </w:numPr>
              <w:ind w:left="459"/>
              <w:rPr>
                <w:rFonts w:ascii="Verdana" w:hAnsi="Verdana" w:cs="Verdana"/>
                <w:sz w:val="18"/>
                <w:szCs w:val="18"/>
              </w:rPr>
            </w:pPr>
            <w:r w:rsidRPr="002333C3">
              <w:rPr>
                <w:rFonts w:ascii="Verdana" w:hAnsi="Verdana" w:cs="Verdana"/>
                <w:sz w:val="18"/>
                <w:szCs w:val="18"/>
              </w:rPr>
              <w:t xml:space="preserve">información objetiva sobre un gráfico de población.              </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2333C3" w:rsidRDefault="0016185B" w:rsidP="00352CF6">
            <w:pPr>
              <w:autoSpaceDE w:val="0"/>
              <w:autoSpaceDN w:val="0"/>
              <w:adjustRightInd w:val="0"/>
              <w:rPr>
                <w:rFonts w:ascii="Verdana" w:hAnsi="Verdana" w:cs="Verdana"/>
                <w:b/>
                <w:bCs/>
                <w:sz w:val="18"/>
                <w:szCs w:val="18"/>
              </w:rPr>
            </w:pPr>
          </w:p>
          <w:p w:rsidR="0016185B" w:rsidRPr="002333C3" w:rsidRDefault="0016185B" w:rsidP="00352CF6">
            <w:pPr>
              <w:autoSpaceDE w:val="0"/>
              <w:autoSpaceDN w:val="0"/>
              <w:adjustRightInd w:val="0"/>
              <w:rPr>
                <w:rFonts w:ascii="Verdana" w:hAnsi="Verdana" w:cs="Verdana"/>
                <w:b/>
                <w:bCs/>
                <w:sz w:val="18"/>
                <w:szCs w:val="18"/>
              </w:rPr>
            </w:pPr>
            <w:r w:rsidRPr="002333C3">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2333C3" w:rsidRDefault="0016185B" w:rsidP="00352CF6">
            <w:pPr>
              <w:autoSpaceDE w:val="0"/>
              <w:autoSpaceDN w:val="0"/>
              <w:adjustRightInd w:val="0"/>
              <w:rPr>
                <w:rFonts w:ascii="Verdana" w:hAnsi="Verdana" w:cs="Verdana"/>
                <w:sz w:val="18"/>
                <w:szCs w:val="18"/>
              </w:rPr>
            </w:pPr>
          </w:p>
          <w:p w:rsidR="0016185B" w:rsidRPr="002333C3" w:rsidRDefault="0016185B" w:rsidP="00352CF6">
            <w:pPr>
              <w:autoSpaceDE w:val="0"/>
              <w:autoSpaceDN w:val="0"/>
              <w:adjustRightInd w:val="0"/>
              <w:ind w:left="459" w:hanging="426"/>
              <w:rPr>
                <w:rFonts w:ascii="Verdana" w:hAnsi="Verdana" w:cs="Verdana"/>
                <w:b/>
                <w:bCs/>
                <w:sz w:val="18"/>
                <w:szCs w:val="18"/>
              </w:rPr>
            </w:pPr>
            <w:r w:rsidRPr="002333C3">
              <w:rPr>
                <w:rFonts w:ascii="Verdana" w:hAnsi="Verdana" w:cs="Verdana"/>
                <w:b/>
                <w:bCs/>
                <w:sz w:val="18"/>
                <w:szCs w:val="18"/>
              </w:rPr>
              <w:t>ASPECTOS SOCIOCULTURALES Y SOCIOLINGÜÍSTICOS</w:t>
            </w:r>
          </w:p>
          <w:p w:rsidR="0016185B" w:rsidRPr="002333C3" w:rsidRDefault="0016185B" w:rsidP="00E9407C">
            <w:pPr>
              <w:numPr>
                <w:ilvl w:val="0"/>
                <w:numId w:val="65"/>
              </w:numPr>
              <w:tabs>
                <w:tab w:val="num" w:pos="709"/>
              </w:tabs>
              <w:rPr>
                <w:rFonts w:ascii="Verdana" w:hAnsi="Verdana" w:cs="Verdana"/>
                <w:sz w:val="18"/>
                <w:szCs w:val="18"/>
              </w:rPr>
            </w:pPr>
            <w:r w:rsidRPr="002333C3">
              <w:rPr>
                <w:rFonts w:ascii="Verdana" w:hAnsi="Verdana" w:cs="Verdana"/>
                <w:sz w:val="18"/>
                <w:szCs w:val="18"/>
              </w:rPr>
              <w:t>Obtener información sobre las casas de otros países.</w:t>
            </w:r>
          </w:p>
          <w:p w:rsidR="0016185B" w:rsidRPr="002333C3" w:rsidRDefault="0016185B" w:rsidP="00E9407C">
            <w:pPr>
              <w:numPr>
                <w:ilvl w:val="0"/>
                <w:numId w:val="65"/>
              </w:numPr>
              <w:tabs>
                <w:tab w:val="num" w:pos="709"/>
              </w:tabs>
              <w:rPr>
                <w:rFonts w:ascii="Verdana" w:hAnsi="Verdana" w:cs="Verdana"/>
                <w:sz w:val="18"/>
                <w:szCs w:val="18"/>
              </w:rPr>
            </w:pPr>
            <w:r w:rsidRPr="002333C3">
              <w:rPr>
                <w:rFonts w:ascii="Verdana" w:hAnsi="Verdana" w:cs="Verdana"/>
                <w:sz w:val="18"/>
                <w:szCs w:val="18"/>
              </w:rPr>
              <w:t xml:space="preserve">Obtener información sobre la vida en la ciudad. </w:t>
            </w:r>
          </w:p>
          <w:p w:rsidR="0016185B" w:rsidRPr="002333C3" w:rsidRDefault="0016185B" w:rsidP="00E9407C">
            <w:pPr>
              <w:numPr>
                <w:ilvl w:val="0"/>
                <w:numId w:val="65"/>
              </w:numPr>
              <w:tabs>
                <w:tab w:val="num" w:pos="709"/>
              </w:tabs>
              <w:rPr>
                <w:rFonts w:ascii="Verdana" w:hAnsi="Verdana" w:cs="Verdana"/>
                <w:sz w:val="18"/>
                <w:szCs w:val="18"/>
              </w:rPr>
            </w:pPr>
            <w:r w:rsidRPr="002333C3">
              <w:rPr>
                <w:rFonts w:ascii="Verdana" w:hAnsi="Verdana" w:cs="Verdana"/>
                <w:sz w:val="18"/>
                <w:szCs w:val="18"/>
              </w:rPr>
              <w:t>trabajar en parejas.</w:t>
            </w:r>
          </w:p>
          <w:p w:rsidR="0016185B" w:rsidRPr="002333C3" w:rsidRDefault="0016185B" w:rsidP="00E9407C">
            <w:pPr>
              <w:numPr>
                <w:ilvl w:val="0"/>
                <w:numId w:val="65"/>
              </w:numPr>
              <w:rPr>
                <w:rFonts w:ascii="Verdana" w:hAnsi="Verdana" w:cs="Verdana"/>
                <w:sz w:val="18"/>
                <w:szCs w:val="18"/>
              </w:rPr>
            </w:pPr>
            <w:r w:rsidRPr="002333C3">
              <w:rPr>
                <w:rFonts w:ascii="Verdana" w:hAnsi="Verdana" w:cs="Verdana"/>
                <w:b/>
                <w:bCs/>
                <w:sz w:val="18"/>
                <w:szCs w:val="18"/>
              </w:rPr>
              <w:t>Values</w:t>
            </w:r>
            <w:r w:rsidRPr="002333C3">
              <w:rPr>
                <w:rFonts w:ascii="Verdana" w:hAnsi="Verdana" w:cs="Verdana"/>
                <w:sz w:val="18"/>
                <w:szCs w:val="18"/>
              </w:rPr>
              <w:t>: prender a ser flexibles. Superar la frustración de tener que hacer algo en contra de la propia voluntad.</w:t>
            </w:r>
          </w:p>
          <w:p w:rsidR="0016185B" w:rsidRPr="002333C3" w:rsidRDefault="0016185B" w:rsidP="00E9407C">
            <w:pPr>
              <w:numPr>
                <w:ilvl w:val="0"/>
                <w:numId w:val="65"/>
              </w:numPr>
              <w:rPr>
                <w:rFonts w:ascii="Verdana" w:hAnsi="Verdana" w:cs="Verdana"/>
                <w:sz w:val="18"/>
                <w:szCs w:val="18"/>
              </w:rPr>
            </w:pPr>
            <w:r w:rsidRPr="002333C3">
              <w:rPr>
                <w:rFonts w:ascii="Verdana" w:hAnsi="Verdana" w:cs="Verdana"/>
                <w:sz w:val="18"/>
                <w:szCs w:val="18"/>
              </w:rPr>
              <w:t>Contenidos interdisciplinares:</w:t>
            </w:r>
          </w:p>
          <w:p w:rsidR="0016185B" w:rsidRPr="002333C3" w:rsidRDefault="0016185B" w:rsidP="00E9407C">
            <w:pPr>
              <w:numPr>
                <w:ilvl w:val="0"/>
                <w:numId w:val="68"/>
              </w:numPr>
              <w:tabs>
                <w:tab w:val="num" w:pos="743"/>
              </w:tabs>
              <w:ind w:left="743" w:hanging="284"/>
              <w:rPr>
                <w:rFonts w:ascii="Verdana" w:hAnsi="Verdana" w:cs="Verdana"/>
                <w:sz w:val="18"/>
                <w:szCs w:val="18"/>
              </w:rPr>
            </w:pPr>
            <w:r w:rsidRPr="002333C3">
              <w:rPr>
                <w:rFonts w:ascii="Verdana" w:hAnsi="Verdana" w:cs="Verdana"/>
                <w:sz w:val="18"/>
                <w:szCs w:val="18"/>
              </w:rPr>
              <w:t>Matemáticas: gráficos de población.</w:t>
            </w:r>
          </w:p>
          <w:p w:rsidR="0016185B" w:rsidRPr="002333C3" w:rsidRDefault="0016185B" w:rsidP="00E9407C">
            <w:pPr>
              <w:numPr>
                <w:ilvl w:val="0"/>
                <w:numId w:val="68"/>
              </w:numPr>
              <w:tabs>
                <w:tab w:val="num" w:pos="743"/>
              </w:tabs>
              <w:ind w:left="743" w:hanging="284"/>
              <w:rPr>
                <w:rFonts w:ascii="Verdana" w:hAnsi="Verdana" w:cs="Verdana"/>
                <w:sz w:val="18"/>
                <w:szCs w:val="18"/>
              </w:rPr>
            </w:pPr>
            <w:r w:rsidRPr="002333C3">
              <w:rPr>
                <w:rFonts w:ascii="Verdana" w:hAnsi="Verdana" w:cs="Verdana"/>
                <w:sz w:val="18"/>
                <w:szCs w:val="18"/>
              </w:rPr>
              <w:t>Geografía: obtener, organizar y analizar información.</w:t>
            </w:r>
          </w:p>
          <w:p w:rsidR="0016185B" w:rsidRPr="002333C3" w:rsidRDefault="0016185B" w:rsidP="00E9407C">
            <w:pPr>
              <w:numPr>
                <w:ilvl w:val="0"/>
                <w:numId w:val="68"/>
              </w:numPr>
              <w:tabs>
                <w:tab w:val="num" w:pos="743"/>
              </w:tabs>
              <w:ind w:left="743" w:hanging="284"/>
              <w:rPr>
                <w:rFonts w:ascii="Verdana" w:hAnsi="Verdana" w:cs="Verdana"/>
                <w:sz w:val="18"/>
                <w:szCs w:val="18"/>
              </w:rPr>
            </w:pPr>
            <w:r w:rsidRPr="002333C3">
              <w:rPr>
                <w:rFonts w:ascii="Verdana" w:hAnsi="Verdana" w:cs="Verdana"/>
                <w:sz w:val="18"/>
                <w:szCs w:val="18"/>
              </w:rPr>
              <w:t>Arte y música: canción, rima.</w:t>
            </w:r>
          </w:p>
          <w:p w:rsidR="0016185B" w:rsidRPr="002333C3" w:rsidRDefault="0016185B" w:rsidP="00E9407C">
            <w:pPr>
              <w:numPr>
                <w:ilvl w:val="0"/>
                <w:numId w:val="68"/>
              </w:numPr>
              <w:tabs>
                <w:tab w:val="num" w:pos="743"/>
              </w:tabs>
              <w:ind w:left="743" w:hanging="284"/>
              <w:rPr>
                <w:rFonts w:ascii="Verdana" w:hAnsi="Verdana" w:cs="Verdana"/>
                <w:sz w:val="18"/>
                <w:szCs w:val="18"/>
              </w:rPr>
            </w:pPr>
            <w:r w:rsidRPr="002333C3">
              <w:rPr>
                <w:rFonts w:ascii="Verdana" w:hAnsi="Verdana" w:cs="Verdana"/>
                <w:sz w:val="18"/>
                <w:szCs w:val="18"/>
              </w:rPr>
              <w:t>Habilidades lingüísticas: leer una historia, contarla y representarla.</w:t>
            </w:r>
          </w:p>
          <w:p w:rsidR="0016185B" w:rsidRPr="002333C3" w:rsidRDefault="0016185B" w:rsidP="002333C3">
            <w:pPr>
              <w:tabs>
                <w:tab w:val="num" w:pos="743"/>
              </w:tabs>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lang w:val="en-US"/>
              </w:rPr>
            </w:pPr>
            <w:r w:rsidRPr="006E0846">
              <w:rPr>
                <w:rFonts w:ascii="Verdana" w:hAnsi="Verdana" w:cs="Verdana"/>
                <w:b/>
                <w:bCs/>
                <w:sz w:val="18"/>
                <w:szCs w:val="18"/>
                <w:lang w:val="en-US"/>
              </w:rPr>
              <w:t>LÉXICO ORAL DE ALTA FRECUENCIA</w:t>
            </w:r>
          </w:p>
          <w:p w:rsidR="0016185B" w:rsidRPr="002333C3" w:rsidRDefault="0016185B" w:rsidP="002333C3">
            <w:pPr>
              <w:rPr>
                <w:rFonts w:ascii="Verdana" w:hAnsi="Verdana" w:cs="Verdana"/>
                <w:sz w:val="18"/>
                <w:szCs w:val="18"/>
                <w:lang w:val="en-GB"/>
              </w:rPr>
            </w:pPr>
            <w:r w:rsidRPr="002333C3">
              <w:rPr>
                <w:rFonts w:ascii="Verdana" w:hAnsi="Verdana" w:cs="Verdana"/>
                <w:b/>
                <w:bCs/>
                <w:sz w:val="18"/>
                <w:szCs w:val="18"/>
                <w:lang w:val="en-GB"/>
              </w:rPr>
              <w:t>Lugares de la ciudad</w:t>
            </w:r>
            <w:r w:rsidRPr="002333C3">
              <w:rPr>
                <w:rFonts w:ascii="Verdana" w:hAnsi="Verdana" w:cs="Verdana"/>
                <w:sz w:val="18"/>
                <w:szCs w:val="18"/>
                <w:lang w:val="en-GB"/>
              </w:rPr>
              <w:t xml:space="preserve"> (Places): </w:t>
            </w:r>
            <w:r w:rsidRPr="002333C3">
              <w:rPr>
                <w:rFonts w:ascii="Verdana" w:hAnsi="Verdana" w:cs="Verdana"/>
                <w:i/>
                <w:iCs/>
                <w:sz w:val="18"/>
                <w:szCs w:val="18"/>
                <w:lang w:val="en-GB"/>
              </w:rPr>
              <w:t>Shopping centre, museum, post office, chemist, circus, theatre, cinema, college, factory, newsagent, airport, bookshop, station, university police/fire/railway station, bus stop, club, guest-house, stadium, underground.</w:t>
            </w:r>
          </w:p>
          <w:p w:rsidR="0016185B" w:rsidRPr="002333C3" w:rsidRDefault="0016185B" w:rsidP="002333C3">
            <w:pPr>
              <w:rPr>
                <w:rFonts w:ascii="Verdana" w:hAnsi="Verdana" w:cs="Verdana"/>
                <w:sz w:val="18"/>
                <w:szCs w:val="18"/>
                <w:lang w:val="en-GB"/>
              </w:rPr>
            </w:pPr>
            <w:r w:rsidRPr="002333C3">
              <w:rPr>
                <w:rFonts w:ascii="Verdana" w:hAnsi="Verdana" w:cs="Verdana"/>
                <w:b/>
                <w:bCs/>
                <w:i/>
                <w:iCs/>
                <w:sz w:val="18"/>
                <w:szCs w:val="18"/>
                <w:lang w:val="en-GB"/>
              </w:rPr>
              <w:t>CLIL</w:t>
            </w:r>
            <w:r w:rsidRPr="002333C3">
              <w:rPr>
                <w:rFonts w:ascii="Verdana" w:hAnsi="Verdana" w:cs="Verdana"/>
                <w:i/>
                <w:iCs/>
                <w:sz w:val="18"/>
                <w:szCs w:val="18"/>
                <w:lang w:val="en-GB"/>
              </w:rPr>
              <w:t>:Left, right, urban, rural population, east, west, north, south.</w:t>
            </w:r>
          </w:p>
          <w:p w:rsidR="0016185B" w:rsidRPr="002333C3" w:rsidRDefault="0016185B" w:rsidP="002333C3">
            <w:pPr>
              <w:rPr>
                <w:rFonts w:ascii="Verdana" w:hAnsi="Verdana" w:cs="Verdana"/>
                <w:sz w:val="18"/>
                <w:szCs w:val="18"/>
              </w:rPr>
            </w:pPr>
            <w:r w:rsidRPr="002333C3">
              <w:rPr>
                <w:rFonts w:ascii="Verdana" w:hAnsi="Verdana" w:cs="Verdana"/>
                <w:sz w:val="18"/>
                <w:szCs w:val="18"/>
              </w:rPr>
              <w:t xml:space="preserve">Otras: </w:t>
            </w:r>
            <w:r w:rsidRPr="002333C3">
              <w:rPr>
                <w:rFonts w:ascii="Verdana" w:hAnsi="Verdana" w:cs="Verdana"/>
                <w:i/>
                <w:iCs/>
                <w:sz w:val="18"/>
                <w:szCs w:val="18"/>
              </w:rPr>
              <w:t>Bridge, London compass rose</w:t>
            </w:r>
          </w:p>
          <w:p w:rsidR="0016185B" w:rsidRPr="006E0846" w:rsidRDefault="0016185B" w:rsidP="00352CF6">
            <w:pPr>
              <w:autoSpaceDE w:val="0"/>
              <w:autoSpaceDN w:val="0"/>
              <w:adjustRightInd w:val="0"/>
              <w:rPr>
                <w:rFonts w:ascii="Verdana" w:hAnsi="Verdana" w:cs="Verdana"/>
                <w:sz w:val="18"/>
                <w:szCs w:val="18"/>
              </w:rPr>
            </w:pPr>
          </w:p>
          <w:p w:rsidR="0016185B" w:rsidRPr="006E0846" w:rsidRDefault="0016185B" w:rsidP="00352CF6">
            <w:pPr>
              <w:rPr>
                <w:rFonts w:ascii="Verdana" w:hAnsi="Verdana" w:cs="Verdana"/>
                <w:b/>
                <w:bCs/>
                <w:sz w:val="18"/>
                <w:szCs w:val="18"/>
              </w:rPr>
            </w:pPr>
            <w:r w:rsidRPr="006E0846">
              <w:rPr>
                <w:rFonts w:ascii="Verdana" w:hAnsi="Verdana" w:cs="Verdana"/>
                <w:b/>
                <w:bCs/>
                <w:sz w:val="18"/>
                <w:szCs w:val="18"/>
              </w:rPr>
              <w:t>ESTRUCTURAS SINTÁCTICO-DISCURSIVAS</w:t>
            </w:r>
          </w:p>
          <w:p w:rsidR="0016185B" w:rsidRPr="002333C3" w:rsidRDefault="0016185B" w:rsidP="002333C3">
            <w:pPr>
              <w:ind w:left="34"/>
              <w:rPr>
                <w:rFonts w:ascii="Verdana" w:hAnsi="Verdana" w:cs="Verdana"/>
                <w:i/>
                <w:iCs/>
                <w:sz w:val="18"/>
                <w:szCs w:val="18"/>
                <w:lang w:val="en-GB"/>
              </w:rPr>
            </w:pPr>
            <w:r w:rsidRPr="002333C3">
              <w:rPr>
                <w:rFonts w:ascii="Verdana" w:hAnsi="Verdana" w:cs="Verdana"/>
                <w:i/>
                <w:iCs/>
                <w:sz w:val="18"/>
                <w:szCs w:val="18"/>
                <w:lang w:val="en-GB"/>
              </w:rPr>
              <w:t>How do you get to the swimming pool? Turn left at the corner, then go straight ahead. The swimming pool is inside the leisure centre at the end of the building. I want to go to the park. He/she has to go to the library. She has to go to the shopping centre. She needs to get the underground.</w:t>
            </w:r>
          </w:p>
          <w:p w:rsidR="0016185B" w:rsidRPr="002333C3" w:rsidRDefault="0016185B" w:rsidP="002333C3">
            <w:pPr>
              <w:rPr>
                <w:rFonts w:ascii="Verdana" w:hAnsi="Verdana" w:cs="Verdana"/>
                <w:i/>
                <w:iCs/>
                <w:sz w:val="18"/>
                <w:szCs w:val="18"/>
                <w:lang w:val="en-GB"/>
              </w:rPr>
            </w:pPr>
            <w:r w:rsidRPr="002333C3">
              <w:rPr>
                <w:rFonts w:ascii="Verdana" w:hAnsi="Verdana" w:cs="Verdana"/>
                <w:sz w:val="18"/>
                <w:szCs w:val="18"/>
                <w:lang w:val="en-US"/>
              </w:rPr>
              <w:t>First conditional;</w:t>
            </w:r>
            <w:r w:rsidRPr="002333C3">
              <w:rPr>
                <w:rFonts w:ascii="Verdana" w:hAnsi="Verdana" w:cs="Verdana"/>
                <w:i/>
                <w:iCs/>
                <w:sz w:val="18"/>
                <w:szCs w:val="18"/>
                <w:lang w:val="en-GB"/>
              </w:rPr>
              <w:t xml:space="preserve"> If you walk to the park, you will find the shop at the end of the street. If she needs to get to the library, she should/needs (to) go by bus.</w:t>
            </w:r>
          </w:p>
          <w:p w:rsidR="0016185B" w:rsidRPr="002333C3" w:rsidRDefault="0016185B" w:rsidP="002333C3">
            <w:pPr>
              <w:rPr>
                <w:rFonts w:ascii="Verdana" w:hAnsi="Verdana" w:cs="Verdana"/>
                <w:sz w:val="18"/>
                <w:szCs w:val="18"/>
                <w:lang w:val="en-US"/>
              </w:rPr>
            </w:pPr>
            <w:r w:rsidRPr="002333C3">
              <w:rPr>
                <w:rFonts w:ascii="Verdana" w:hAnsi="Verdana" w:cs="Verdana"/>
                <w:i/>
                <w:iCs/>
                <w:sz w:val="18"/>
                <w:szCs w:val="18"/>
              </w:rPr>
              <w:t xml:space="preserve">Used to. </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What’s Flo doing? </w:t>
            </w:r>
            <w:r w:rsidRPr="00481F01">
              <w:rPr>
                <w:rFonts w:ascii="Verdana" w:hAnsi="Verdana" w:cs="Verdana"/>
                <w:b/>
                <w:bCs/>
                <w:sz w:val="18"/>
                <w:szCs w:val="18"/>
              </w:rPr>
              <w:t>L1, p.32. CL</w:t>
            </w:r>
          </w:p>
          <w:p w:rsidR="0016185B" w:rsidRDefault="0016185B" w:rsidP="00076A32">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076A32">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76A32">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76A32">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76A32">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Read and answer (CLIL). L7, p.38. </w:t>
            </w:r>
            <w:r w:rsidRPr="00481F01">
              <w:rPr>
                <w:rFonts w:ascii="Verdana" w:hAnsi="Verdana" w:cs="Verdana"/>
                <w:b/>
                <w:bCs/>
                <w:sz w:val="18"/>
                <w:szCs w:val="18"/>
              </w:rPr>
              <w:t>CL, SIEE, CEC</w:t>
            </w:r>
          </w:p>
          <w:p w:rsidR="0016185B" w:rsidRDefault="0016185B" w:rsidP="00076A32">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76A32">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76A32">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76A32">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and find the right description for the graph. </w:t>
            </w:r>
            <w:r w:rsidRPr="00481F01">
              <w:rPr>
                <w:rFonts w:ascii="Verdana" w:hAnsi="Verdana" w:cs="Verdana"/>
                <w:b/>
                <w:bCs/>
                <w:sz w:val="18"/>
                <w:szCs w:val="18"/>
              </w:rPr>
              <w:t>L7, p.38. CL, CMCT</w:t>
            </w:r>
          </w:p>
          <w:p w:rsidR="0016185B" w:rsidRDefault="0016185B" w:rsidP="00076A32">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76A32">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Our homes. Read, match the texts to the photos. </w:t>
            </w:r>
            <w:r w:rsidRPr="00481F01">
              <w:rPr>
                <w:rFonts w:ascii="Verdana" w:hAnsi="Verdana" w:cs="Verdana"/>
                <w:b/>
                <w:bCs/>
                <w:sz w:val="18"/>
                <w:szCs w:val="18"/>
              </w:rPr>
              <w:t>L8, p.39. CL, CEC, SIEE</w:t>
            </w:r>
          </w:p>
          <w:p w:rsidR="0016185B" w:rsidRDefault="0016185B" w:rsidP="00076A32">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076A32">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76A32">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76A32">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76A32">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p>
          <w:p w:rsidR="0016185B" w:rsidRDefault="0016185B" w:rsidP="00076A32">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Then answer the questions. </w:t>
            </w:r>
            <w:r w:rsidRPr="00481F01">
              <w:rPr>
                <w:rFonts w:ascii="Verdana" w:hAnsi="Verdana" w:cs="Verdana"/>
                <w:b/>
                <w:bCs/>
                <w:sz w:val="18"/>
                <w:szCs w:val="18"/>
              </w:rPr>
              <w:t>L8, p.39. CL, SIEE</w:t>
            </w:r>
          </w:p>
          <w:p w:rsidR="0016185B" w:rsidRDefault="0016185B" w:rsidP="00076A32">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076A32">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076A32">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076A32">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076A32">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ED7EBB">
            <w:pPr>
              <w:rPr>
                <w:rFonts w:ascii="Verdana" w:hAnsi="Verdana" w:cs="Verdana"/>
                <w:b/>
                <w:bCs/>
                <w:color w:val="FF0000"/>
                <w:sz w:val="18"/>
                <w:szCs w:val="18"/>
              </w:rPr>
            </w:pPr>
          </w:p>
          <w:p w:rsidR="0016185B" w:rsidRDefault="0016185B" w:rsidP="00076A32">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076A32">
            <w:pPr>
              <w:jc w:val="both"/>
              <w:rPr>
                <w:rFonts w:ascii="Verdana" w:hAnsi="Verdana"/>
                <w:b/>
                <w:bCs/>
                <w:sz w:val="18"/>
                <w:szCs w:val="18"/>
              </w:rPr>
            </w:pPr>
          </w:p>
          <w:p w:rsidR="0016185B" w:rsidRPr="005B6229" w:rsidRDefault="0016185B" w:rsidP="00076A32">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B420A2" w:rsidRDefault="0016185B" w:rsidP="00ED7EBB">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7318F8">
        <w:tc>
          <w:tcPr>
            <w:tcW w:w="998" w:type="pct"/>
            <w:tcBorders>
              <w:top w:val="single" w:sz="4" w:space="0" w:color="auto"/>
              <w:left w:val="single" w:sz="4" w:space="0" w:color="auto"/>
              <w:bottom w:val="single" w:sz="4" w:space="0" w:color="auto"/>
              <w:right w:val="single" w:sz="4" w:space="0" w:color="auto"/>
            </w:tcBorders>
          </w:tcPr>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sz w:val="18"/>
                <w:szCs w:val="18"/>
              </w:rPr>
              <w:br w:type="page"/>
            </w:r>
            <w:r w:rsidRPr="007318F8">
              <w:rPr>
                <w:rFonts w:ascii="Verdana" w:hAnsi="Verdana" w:cs="Verdana"/>
                <w:b/>
                <w:bCs/>
                <w:sz w:val="18"/>
                <w:szCs w:val="18"/>
              </w:rPr>
              <w:t>FUNCIONES COMUNICATIVAS</w:t>
            </w:r>
          </w:p>
          <w:p w:rsidR="0016185B" w:rsidRPr="007318F8" w:rsidRDefault="0016185B" w:rsidP="00E9407C">
            <w:pPr>
              <w:numPr>
                <w:ilvl w:val="0"/>
                <w:numId w:val="69"/>
              </w:numPr>
              <w:tabs>
                <w:tab w:val="num" w:pos="709"/>
              </w:tabs>
              <w:rPr>
                <w:rFonts w:ascii="Verdana" w:hAnsi="Verdana" w:cs="Verdana"/>
                <w:sz w:val="18"/>
                <w:szCs w:val="18"/>
              </w:rPr>
            </w:pPr>
            <w:r w:rsidRPr="007318F8">
              <w:rPr>
                <w:rFonts w:ascii="Verdana" w:hAnsi="Verdana" w:cs="Verdana"/>
                <w:sz w:val="18"/>
                <w:szCs w:val="18"/>
              </w:rPr>
              <w:t>Poder escribir palabras del vocabulario de la unidad: la ciudad.</w:t>
            </w:r>
          </w:p>
          <w:p w:rsidR="0016185B" w:rsidRPr="007318F8" w:rsidRDefault="0016185B" w:rsidP="00E9407C">
            <w:pPr>
              <w:numPr>
                <w:ilvl w:val="0"/>
                <w:numId w:val="69"/>
              </w:numPr>
              <w:tabs>
                <w:tab w:val="num" w:pos="709"/>
              </w:tabs>
              <w:rPr>
                <w:rFonts w:ascii="Verdana" w:hAnsi="Verdana" w:cs="Verdana"/>
                <w:sz w:val="18"/>
                <w:szCs w:val="18"/>
              </w:rPr>
            </w:pPr>
            <w:r w:rsidRPr="007318F8">
              <w:rPr>
                <w:rFonts w:ascii="Verdana" w:hAnsi="Verdana" w:cs="Verdana"/>
                <w:sz w:val="18"/>
                <w:szCs w:val="18"/>
              </w:rPr>
              <w:t>escribiendo frases para dar indicaciones.</w:t>
            </w:r>
          </w:p>
          <w:p w:rsidR="0016185B" w:rsidRPr="007318F8" w:rsidRDefault="0016185B" w:rsidP="00E9407C">
            <w:pPr>
              <w:numPr>
                <w:ilvl w:val="0"/>
                <w:numId w:val="69"/>
              </w:numPr>
              <w:tabs>
                <w:tab w:val="num" w:pos="709"/>
              </w:tabs>
              <w:rPr>
                <w:rFonts w:ascii="Verdana" w:hAnsi="Verdana" w:cs="Verdana"/>
                <w:sz w:val="18"/>
                <w:szCs w:val="18"/>
              </w:rPr>
            </w:pPr>
            <w:r w:rsidRPr="007318F8">
              <w:rPr>
                <w:rFonts w:ascii="Verdana" w:hAnsi="Verdana" w:cs="Verdana"/>
                <w:sz w:val="18"/>
                <w:szCs w:val="18"/>
              </w:rPr>
              <w:t>completando frases para dar indicaciones.</w:t>
            </w:r>
          </w:p>
          <w:p w:rsidR="0016185B" w:rsidRPr="007318F8" w:rsidRDefault="0016185B" w:rsidP="00E9407C">
            <w:pPr>
              <w:numPr>
                <w:ilvl w:val="0"/>
                <w:numId w:val="69"/>
              </w:numPr>
              <w:tabs>
                <w:tab w:val="num" w:pos="709"/>
              </w:tabs>
              <w:rPr>
                <w:rFonts w:ascii="Verdana" w:hAnsi="Verdana" w:cs="Verdana"/>
                <w:sz w:val="18"/>
                <w:szCs w:val="18"/>
              </w:rPr>
            </w:pPr>
            <w:r w:rsidRPr="007318F8">
              <w:rPr>
                <w:rFonts w:ascii="Verdana" w:hAnsi="Verdana" w:cs="Verdana"/>
                <w:sz w:val="18"/>
                <w:szCs w:val="18"/>
              </w:rPr>
              <w:t>preguntas sobre ciudades.</w:t>
            </w:r>
          </w:p>
          <w:p w:rsidR="0016185B" w:rsidRPr="007318F8" w:rsidRDefault="0016185B" w:rsidP="00E9407C">
            <w:pPr>
              <w:numPr>
                <w:ilvl w:val="0"/>
                <w:numId w:val="69"/>
              </w:numPr>
              <w:tabs>
                <w:tab w:val="num" w:pos="709"/>
              </w:tabs>
              <w:rPr>
                <w:rFonts w:ascii="Verdana" w:hAnsi="Verdana" w:cs="Verdana"/>
                <w:sz w:val="18"/>
                <w:szCs w:val="18"/>
              </w:rPr>
            </w:pPr>
            <w:r w:rsidRPr="007318F8">
              <w:rPr>
                <w:rFonts w:ascii="Verdana" w:hAnsi="Verdana" w:cs="Verdana"/>
                <w:sz w:val="18"/>
                <w:szCs w:val="18"/>
              </w:rPr>
              <w:t>frases usando condicionales para expresar posibilidad.</w:t>
            </w:r>
          </w:p>
          <w:p w:rsidR="0016185B" w:rsidRPr="007318F8" w:rsidRDefault="0016185B" w:rsidP="00E9407C">
            <w:pPr>
              <w:numPr>
                <w:ilvl w:val="0"/>
                <w:numId w:val="70"/>
              </w:numPr>
              <w:tabs>
                <w:tab w:val="num" w:pos="709"/>
              </w:tabs>
              <w:rPr>
                <w:rFonts w:ascii="Verdana" w:hAnsi="Verdana" w:cs="Verdana"/>
                <w:sz w:val="18"/>
                <w:szCs w:val="18"/>
              </w:rPr>
            </w:pPr>
            <w:r w:rsidRPr="007318F8">
              <w:rPr>
                <w:rFonts w:ascii="Verdana" w:hAnsi="Verdana" w:cs="Verdana"/>
                <w:sz w:val="18"/>
                <w:szCs w:val="18"/>
              </w:rPr>
              <w:t>la información de un gráfico.</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un texto corto describiendo donde la gente quiere y debe ir</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metacolectivo.</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7318F8" w:rsidRDefault="0016185B" w:rsidP="00352CF6">
            <w:pPr>
              <w:autoSpaceDE w:val="0"/>
              <w:autoSpaceDN w:val="0"/>
              <w:adjustRightInd w:val="0"/>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ESTRATEGÍAS:</w:t>
            </w:r>
          </w:p>
          <w:p w:rsidR="0016185B" w:rsidRPr="007318F8" w:rsidRDefault="0016185B" w:rsidP="00352CF6">
            <w:pPr>
              <w:autoSpaceDE w:val="0"/>
              <w:autoSpaceDN w:val="0"/>
              <w:adjustRightInd w:val="0"/>
              <w:rPr>
                <w:rFonts w:ascii="Verdana" w:hAnsi="Verdana" w:cs="Verdana"/>
                <w:sz w:val="18"/>
                <w:szCs w:val="18"/>
              </w:rPr>
            </w:pPr>
            <w:r w:rsidRPr="007318F8">
              <w:rPr>
                <w:rFonts w:ascii="Verdana" w:hAnsi="Verdana" w:cs="Verdana"/>
                <w:sz w:val="18"/>
                <w:szCs w:val="18"/>
              </w:rPr>
              <w:t>Estrategias de producción del texto:</w:t>
            </w:r>
          </w:p>
          <w:p w:rsidR="0016185B" w:rsidRPr="007318F8" w:rsidRDefault="0016185B" w:rsidP="00352CF6">
            <w:pPr>
              <w:autoSpaceDE w:val="0"/>
              <w:autoSpaceDN w:val="0"/>
              <w:adjustRightInd w:val="0"/>
              <w:rPr>
                <w:rFonts w:ascii="Verdana" w:hAnsi="Verdana" w:cs="Verdana"/>
                <w:sz w:val="18"/>
                <w:szCs w:val="18"/>
                <w:u w:val="single"/>
              </w:rPr>
            </w:pPr>
            <w:r w:rsidRPr="007318F8">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7318F8" w:rsidRDefault="0016185B" w:rsidP="00352CF6">
            <w:pPr>
              <w:autoSpaceDE w:val="0"/>
              <w:autoSpaceDN w:val="0"/>
              <w:adjustRightInd w:val="0"/>
              <w:rPr>
                <w:rFonts w:ascii="Verdana" w:hAnsi="Verdana" w:cs="Verdana"/>
                <w:sz w:val="18"/>
                <w:szCs w:val="18"/>
              </w:rPr>
            </w:pPr>
            <w:r w:rsidRPr="007318F8">
              <w:rPr>
                <w:rFonts w:ascii="Verdana" w:hAnsi="Verdana" w:cs="Verdana"/>
                <w:sz w:val="18"/>
                <w:szCs w:val="18"/>
                <w:u w:val="single"/>
              </w:rPr>
              <w:t>Ejecución</w:t>
            </w:r>
            <w:r w:rsidRPr="007318F8">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7318F8" w:rsidRDefault="0016185B" w:rsidP="00352CF6">
            <w:pPr>
              <w:autoSpaceDE w:val="0"/>
              <w:autoSpaceDN w:val="0"/>
              <w:adjustRightInd w:val="0"/>
              <w:rPr>
                <w:rFonts w:ascii="Verdana" w:hAnsi="Verdana" w:cs="Verdana"/>
                <w:sz w:val="18"/>
                <w:szCs w:val="18"/>
                <w:u w:val="single"/>
              </w:rPr>
            </w:pPr>
            <w:r w:rsidRPr="007318F8">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7318F8" w:rsidRDefault="0016185B" w:rsidP="00352CF6">
            <w:pPr>
              <w:autoSpaceDE w:val="0"/>
              <w:autoSpaceDN w:val="0"/>
              <w:adjustRightInd w:val="0"/>
              <w:rPr>
                <w:rFonts w:ascii="Verdana" w:hAnsi="Verdana" w:cs="Verdana"/>
                <w:b/>
                <w:bCs/>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ASPECTOS SOCIOCULTURALES Y SOCIOLINGÜÍSTICOS</w:t>
            </w:r>
          </w:p>
          <w:p w:rsidR="0016185B" w:rsidRPr="007318F8" w:rsidRDefault="0016185B" w:rsidP="00E9407C">
            <w:pPr>
              <w:numPr>
                <w:ilvl w:val="0"/>
                <w:numId w:val="46"/>
              </w:numPr>
              <w:rPr>
                <w:rFonts w:ascii="Verdana" w:hAnsi="Verdana" w:cs="Verdana"/>
                <w:sz w:val="18"/>
                <w:szCs w:val="18"/>
              </w:rPr>
            </w:pPr>
            <w:r w:rsidRPr="007318F8">
              <w:rPr>
                <w:rFonts w:ascii="Verdana" w:hAnsi="Verdana" w:cs="Verdana"/>
                <w:sz w:val="18"/>
                <w:szCs w:val="18"/>
              </w:rPr>
              <w:t>Interés por escribir palabras, expresiones de uso frecuente y textos sencillos para comunicarse.</w:t>
            </w:r>
          </w:p>
          <w:p w:rsidR="0016185B" w:rsidRPr="007318F8" w:rsidRDefault="0016185B" w:rsidP="00E9407C">
            <w:pPr>
              <w:numPr>
                <w:ilvl w:val="0"/>
                <w:numId w:val="46"/>
              </w:numPr>
              <w:rPr>
                <w:rFonts w:ascii="Verdana" w:hAnsi="Verdana" w:cs="Verdana"/>
                <w:sz w:val="18"/>
                <w:szCs w:val="18"/>
              </w:rPr>
            </w:pPr>
            <w:r w:rsidRPr="007318F8">
              <w:rPr>
                <w:rFonts w:ascii="Verdana" w:hAnsi="Verdana" w:cs="Verdana"/>
                <w:sz w:val="18"/>
                <w:szCs w:val="18"/>
              </w:rPr>
              <w:t>Aprender realizando proyectos:</w:t>
            </w:r>
          </w:p>
          <w:p w:rsidR="0016185B" w:rsidRPr="007318F8" w:rsidRDefault="0016185B" w:rsidP="00E9407C">
            <w:pPr>
              <w:numPr>
                <w:ilvl w:val="0"/>
                <w:numId w:val="64"/>
              </w:numPr>
              <w:tabs>
                <w:tab w:val="clear" w:pos="284"/>
                <w:tab w:val="num" w:pos="459"/>
              </w:tabs>
              <w:ind w:left="459" w:hanging="142"/>
              <w:rPr>
                <w:rFonts w:ascii="Verdana" w:hAnsi="Verdana" w:cs="Verdana"/>
                <w:b/>
                <w:bCs/>
                <w:caps/>
                <w:sz w:val="18"/>
                <w:szCs w:val="18"/>
              </w:rPr>
            </w:pPr>
            <w:r w:rsidRPr="007318F8">
              <w:rPr>
                <w:rFonts w:ascii="Verdana" w:hAnsi="Verdana" w:cs="Verdana"/>
                <w:b/>
                <w:bCs/>
                <w:sz w:val="18"/>
                <w:szCs w:val="18"/>
              </w:rPr>
              <w:t>CLIL</w:t>
            </w:r>
            <w:r w:rsidRPr="007318F8">
              <w:rPr>
                <w:rFonts w:ascii="Verdana" w:hAnsi="Verdana" w:cs="Verdana"/>
                <w:sz w:val="18"/>
                <w:szCs w:val="18"/>
              </w:rPr>
              <w:t xml:space="preserve">: sobre matemáticas. </w:t>
            </w:r>
          </w:p>
          <w:p w:rsidR="0016185B" w:rsidRPr="007318F8" w:rsidRDefault="0016185B" w:rsidP="00E9407C">
            <w:pPr>
              <w:numPr>
                <w:ilvl w:val="0"/>
                <w:numId w:val="64"/>
              </w:numPr>
              <w:tabs>
                <w:tab w:val="clear" w:pos="284"/>
                <w:tab w:val="num" w:pos="459"/>
              </w:tabs>
              <w:autoSpaceDE w:val="0"/>
              <w:autoSpaceDN w:val="0"/>
              <w:adjustRightInd w:val="0"/>
              <w:ind w:left="459" w:hanging="142"/>
              <w:rPr>
                <w:rFonts w:ascii="Verdana" w:hAnsi="Verdana" w:cs="Verdana"/>
                <w:sz w:val="18"/>
                <w:szCs w:val="18"/>
              </w:rPr>
            </w:pPr>
            <w:r w:rsidRPr="007318F8">
              <w:rPr>
                <w:rFonts w:ascii="Verdana" w:hAnsi="Verdana" w:cs="Verdana"/>
                <w:b/>
                <w:bCs/>
                <w:caps/>
                <w:sz w:val="18"/>
                <w:szCs w:val="18"/>
              </w:rPr>
              <w:t>P</w:t>
            </w:r>
            <w:r w:rsidRPr="007318F8">
              <w:rPr>
                <w:rFonts w:ascii="Verdana" w:hAnsi="Verdana" w:cs="Verdana"/>
                <w:b/>
                <w:bCs/>
                <w:sz w:val="18"/>
                <w:szCs w:val="18"/>
              </w:rPr>
              <w:t xml:space="preserve">ortfolio (Think and talk): </w:t>
            </w:r>
            <w:r w:rsidRPr="007318F8">
              <w:rPr>
                <w:rFonts w:ascii="Verdana" w:hAnsi="Verdana" w:cs="Verdana"/>
                <w:sz w:val="18"/>
                <w:szCs w:val="18"/>
              </w:rPr>
              <w:t>Una mini biografía sobre los primeros recuerdos o memorias de la infancia.</w:t>
            </w:r>
          </w:p>
          <w:p w:rsidR="0016185B" w:rsidRPr="007318F8" w:rsidRDefault="0016185B" w:rsidP="00352CF6">
            <w:pPr>
              <w:autoSpaceDE w:val="0"/>
              <w:autoSpaceDN w:val="0"/>
              <w:adjustRightInd w:val="0"/>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lang w:val="en-US"/>
              </w:rPr>
            </w:pPr>
            <w:r w:rsidRPr="007318F8">
              <w:rPr>
                <w:rFonts w:ascii="Verdana" w:hAnsi="Verdana" w:cs="Verdana"/>
                <w:b/>
                <w:bCs/>
                <w:sz w:val="18"/>
                <w:szCs w:val="18"/>
                <w:lang w:val="en-US"/>
              </w:rPr>
              <w:t>LÉXICO ESCRITO DE ALTA FRECUENCIA</w:t>
            </w:r>
          </w:p>
          <w:p w:rsidR="0016185B" w:rsidRPr="007318F8" w:rsidRDefault="0016185B" w:rsidP="002333C3">
            <w:pPr>
              <w:ind w:left="-43"/>
              <w:rPr>
                <w:rFonts w:ascii="Verdana" w:hAnsi="Verdana" w:cs="Verdana"/>
                <w:sz w:val="18"/>
                <w:szCs w:val="18"/>
                <w:lang w:val="en-GB"/>
              </w:rPr>
            </w:pPr>
            <w:r w:rsidRPr="007318F8">
              <w:rPr>
                <w:rFonts w:ascii="Verdana" w:hAnsi="Verdana" w:cs="Verdana"/>
                <w:b/>
                <w:bCs/>
                <w:sz w:val="18"/>
                <w:szCs w:val="18"/>
                <w:lang w:val="en-GB"/>
              </w:rPr>
              <w:t>Lugares de la ciudad</w:t>
            </w:r>
            <w:r w:rsidRPr="007318F8">
              <w:rPr>
                <w:rFonts w:ascii="Verdana" w:hAnsi="Verdana" w:cs="Verdana"/>
                <w:sz w:val="18"/>
                <w:szCs w:val="18"/>
                <w:lang w:val="en-GB"/>
              </w:rPr>
              <w:t xml:space="preserve"> (Places): </w:t>
            </w:r>
            <w:r w:rsidRPr="007318F8">
              <w:rPr>
                <w:rFonts w:ascii="Verdana" w:hAnsi="Verdana" w:cs="Verdana"/>
                <w:i/>
                <w:iCs/>
                <w:sz w:val="18"/>
                <w:szCs w:val="18"/>
                <w:lang w:val="en-GB"/>
              </w:rPr>
              <w:t>Shopping centre, museum, post office, chemist, circus, theatre, cinema, college, factory, newsagent, airport, bookshop, station, university police/fire/railway station, bus stop, club, guest-house, stadium, underground.</w:t>
            </w:r>
          </w:p>
          <w:p w:rsidR="0016185B" w:rsidRPr="007318F8" w:rsidRDefault="0016185B" w:rsidP="002333C3">
            <w:pPr>
              <w:ind w:left="-43"/>
              <w:rPr>
                <w:rFonts w:ascii="Verdana" w:hAnsi="Verdana" w:cs="Verdana"/>
                <w:sz w:val="18"/>
                <w:szCs w:val="18"/>
                <w:lang w:val="en-GB"/>
              </w:rPr>
            </w:pPr>
            <w:r w:rsidRPr="007318F8">
              <w:rPr>
                <w:rFonts w:ascii="Verdana" w:hAnsi="Verdana" w:cs="Verdana"/>
                <w:b/>
                <w:bCs/>
                <w:i/>
                <w:iCs/>
                <w:sz w:val="18"/>
                <w:szCs w:val="18"/>
                <w:lang w:val="en-GB"/>
              </w:rPr>
              <w:t>CLIL</w:t>
            </w:r>
            <w:r w:rsidRPr="007318F8">
              <w:rPr>
                <w:rFonts w:ascii="Verdana" w:hAnsi="Verdana" w:cs="Verdana"/>
                <w:i/>
                <w:iCs/>
                <w:sz w:val="18"/>
                <w:szCs w:val="18"/>
                <w:lang w:val="en-GB"/>
              </w:rPr>
              <w:t>:Left, right, urban, rural population, east, west, north, south.</w:t>
            </w:r>
          </w:p>
          <w:p w:rsidR="0016185B" w:rsidRPr="007318F8" w:rsidRDefault="0016185B" w:rsidP="002333C3">
            <w:pPr>
              <w:ind w:left="-43"/>
              <w:rPr>
                <w:rFonts w:ascii="Verdana" w:hAnsi="Verdana" w:cs="Verdana"/>
                <w:sz w:val="18"/>
                <w:szCs w:val="18"/>
              </w:rPr>
            </w:pPr>
            <w:r w:rsidRPr="007318F8">
              <w:rPr>
                <w:rFonts w:ascii="Verdana" w:hAnsi="Verdana" w:cs="Verdana"/>
                <w:sz w:val="18"/>
                <w:szCs w:val="18"/>
              </w:rPr>
              <w:t xml:space="preserve">Otras: </w:t>
            </w:r>
            <w:r w:rsidRPr="007318F8">
              <w:rPr>
                <w:rFonts w:ascii="Verdana" w:hAnsi="Verdana" w:cs="Verdana"/>
                <w:i/>
                <w:iCs/>
                <w:sz w:val="18"/>
                <w:szCs w:val="18"/>
              </w:rPr>
              <w:t>Bridge, London compass rose</w:t>
            </w:r>
          </w:p>
          <w:p w:rsidR="0016185B" w:rsidRPr="006E0846" w:rsidRDefault="0016185B" w:rsidP="00352CF6">
            <w:pPr>
              <w:ind w:left="33"/>
              <w:rPr>
                <w:rFonts w:ascii="Verdana" w:hAnsi="Verdana" w:cs="Verdana"/>
                <w:b/>
                <w:bCs/>
                <w:sz w:val="18"/>
                <w:szCs w:val="18"/>
              </w:rPr>
            </w:pPr>
          </w:p>
          <w:p w:rsidR="0016185B" w:rsidRPr="006E0846" w:rsidRDefault="0016185B" w:rsidP="00352CF6">
            <w:pPr>
              <w:ind w:left="33"/>
              <w:rPr>
                <w:rFonts w:ascii="Verdana" w:hAnsi="Verdana" w:cs="Verdana"/>
                <w:sz w:val="18"/>
                <w:szCs w:val="18"/>
              </w:rPr>
            </w:pPr>
            <w:r w:rsidRPr="006E0846">
              <w:rPr>
                <w:rFonts w:ascii="Verdana" w:hAnsi="Verdana" w:cs="Verdana"/>
                <w:b/>
                <w:bCs/>
                <w:sz w:val="18"/>
                <w:szCs w:val="18"/>
              </w:rPr>
              <w:t>ESTRUCTURAS SINTÁCTICO-DISCURSIVAS</w:t>
            </w:r>
          </w:p>
          <w:p w:rsidR="0016185B" w:rsidRPr="007318F8" w:rsidRDefault="0016185B" w:rsidP="002333C3">
            <w:pPr>
              <w:ind w:left="34"/>
              <w:rPr>
                <w:rFonts w:ascii="Verdana" w:hAnsi="Verdana" w:cs="Verdana"/>
                <w:i/>
                <w:iCs/>
                <w:sz w:val="18"/>
                <w:szCs w:val="18"/>
                <w:lang w:val="en-GB"/>
              </w:rPr>
            </w:pPr>
            <w:r w:rsidRPr="007318F8">
              <w:rPr>
                <w:rFonts w:ascii="Verdana" w:hAnsi="Verdana" w:cs="Verdana"/>
                <w:i/>
                <w:iCs/>
                <w:sz w:val="18"/>
                <w:szCs w:val="18"/>
                <w:lang w:val="en-GB"/>
              </w:rPr>
              <w:t>How do you get to the swimming pool? Turn left at the corner, then go straight ahead. The swimming pool is inside the leisure centre at the end of the building. I want to go to the park. He/she has to go to the library. She has to go to the shopping centre. She needs to get the underground.</w:t>
            </w:r>
          </w:p>
          <w:p w:rsidR="0016185B" w:rsidRPr="007318F8" w:rsidRDefault="0016185B" w:rsidP="002333C3">
            <w:pPr>
              <w:rPr>
                <w:rFonts w:ascii="Verdana" w:hAnsi="Verdana" w:cs="Verdana"/>
                <w:i/>
                <w:iCs/>
                <w:sz w:val="18"/>
                <w:szCs w:val="18"/>
                <w:lang w:val="en-GB"/>
              </w:rPr>
            </w:pPr>
            <w:r w:rsidRPr="007318F8">
              <w:rPr>
                <w:rFonts w:ascii="Verdana" w:hAnsi="Verdana" w:cs="Verdana"/>
                <w:sz w:val="18"/>
                <w:szCs w:val="18"/>
                <w:lang w:val="en-US"/>
              </w:rPr>
              <w:t>First conditional;</w:t>
            </w:r>
            <w:r w:rsidRPr="007318F8">
              <w:rPr>
                <w:rFonts w:ascii="Verdana" w:hAnsi="Verdana" w:cs="Verdana"/>
                <w:i/>
                <w:iCs/>
                <w:sz w:val="18"/>
                <w:szCs w:val="18"/>
                <w:lang w:val="en-GB"/>
              </w:rPr>
              <w:t xml:space="preserve"> If you walk to the park, you will find the shop at the end of the street. If she needs to get to the library, she should/needs (to) go by bus.</w:t>
            </w:r>
          </w:p>
          <w:p w:rsidR="0016185B" w:rsidRPr="007318F8" w:rsidRDefault="0016185B" w:rsidP="002333C3">
            <w:pPr>
              <w:autoSpaceDE w:val="0"/>
              <w:autoSpaceDN w:val="0"/>
              <w:adjustRightInd w:val="0"/>
              <w:rPr>
                <w:rFonts w:ascii="Verdana" w:hAnsi="Verdana" w:cs="Verdana"/>
                <w:i/>
                <w:iCs/>
                <w:sz w:val="18"/>
                <w:szCs w:val="18"/>
              </w:rPr>
            </w:pPr>
            <w:r w:rsidRPr="007318F8">
              <w:rPr>
                <w:rFonts w:ascii="Verdana" w:hAnsi="Verdana" w:cs="Verdana"/>
                <w:i/>
                <w:iCs/>
                <w:sz w:val="18"/>
                <w:szCs w:val="18"/>
              </w:rPr>
              <w:t>Used to</w:t>
            </w:r>
          </w:p>
          <w:p w:rsidR="0016185B" w:rsidRPr="007318F8" w:rsidRDefault="0016185B" w:rsidP="002333C3">
            <w:pPr>
              <w:autoSpaceDE w:val="0"/>
              <w:autoSpaceDN w:val="0"/>
              <w:adjustRightInd w:val="0"/>
              <w:rPr>
                <w:rFonts w:ascii="Verdana" w:hAnsi="Verdana" w:cs="Verdana"/>
                <w:b/>
                <w:bCs/>
                <w:sz w:val="18"/>
                <w:szCs w:val="18"/>
                <w:lang w:val="en-US"/>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317" w:hanging="284"/>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Portfolio. Think and write. L8, p.39. </w:t>
            </w:r>
            <w:r w:rsidRPr="00481F01">
              <w:rPr>
                <w:rFonts w:ascii="Verdana" w:hAnsi="Verdana" w:cs="Verdana"/>
                <w:b/>
                <w:bCs/>
                <w:sz w:val="18"/>
                <w:szCs w:val="18"/>
              </w:rPr>
              <w:t>CL, SIEE</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1.1 Produce y co-produce, autónomamente, textos escritos (expresión de la opinión y ofrecimiento de ayuda; narración de hechos pasados remotos o recientes).</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1.4 Aplica, de forma autónoma con ayudas puntuales del docente, la puntuación para clarificar significado y utiliza los paréntesis.</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1.5 Usa la ortografía de palabras irregulares y/o compuestas.</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1.6 Organiza las ideas en párrafos de forma autónoma.</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2.2 Utiliza diccionarios de expresiones idiomáticas y homónimos.</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5.1 Estima el tiempo que requiere cada uno de los pasos del desarrollo de un producto o una tarea previamente planificada adaptando el cronograma a cambios e imprevistos.</w:t>
            </w:r>
          </w:p>
          <w:p w:rsidR="0016185B" w:rsidRPr="00C412BA" w:rsidRDefault="0016185B" w:rsidP="00715C43">
            <w:pPr>
              <w:autoSpaceDE w:val="0"/>
              <w:autoSpaceDN w:val="0"/>
              <w:adjustRightInd w:val="0"/>
              <w:jc w:val="both"/>
              <w:rPr>
                <w:rFonts w:ascii="Verdana" w:hAnsi="Verdana" w:cs="Verdana"/>
                <w:sz w:val="18"/>
                <w:szCs w:val="18"/>
              </w:rPr>
            </w:pPr>
            <w:r w:rsidRPr="00C412BA">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w:t>
            </w:r>
          </w:p>
          <w:p w:rsidR="0016185B" w:rsidRPr="00481F01" w:rsidRDefault="0016185B" w:rsidP="00ED7EBB">
            <w:pPr>
              <w:rPr>
                <w:rFonts w:ascii="Verdana" w:hAnsi="Verdana" w:cs="Verdana"/>
                <w:b/>
                <w:bCs/>
                <w:sz w:val="18"/>
                <w:szCs w:val="18"/>
              </w:rPr>
            </w:pPr>
          </w:p>
          <w:p w:rsidR="0016185B" w:rsidRPr="00475872" w:rsidRDefault="0016185B" w:rsidP="00715C43">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715C43">
            <w:pPr>
              <w:autoSpaceDE w:val="0"/>
              <w:autoSpaceDN w:val="0"/>
              <w:adjustRightInd w:val="0"/>
              <w:jc w:val="both"/>
              <w:rPr>
                <w:rFonts w:ascii="Verdana" w:hAnsi="Verdana" w:cs="Verdana"/>
                <w:sz w:val="18"/>
                <w:szCs w:val="18"/>
              </w:rPr>
            </w:pPr>
          </w:p>
          <w:p w:rsidR="0016185B" w:rsidRPr="00475872" w:rsidRDefault="0016185B" w:rsidP="00715C43">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715C43">
            <w:pPr>
              <w:autoSpaceDE w:val="0"/>
              <w:autoSpaceDN w:val="0"/>
              <w:adjustRightInd w:val="0"/>
              <w:jc w:val="both"/>
              <w:rPr>
                <w:rFonts w:ascii="Verdana" w:hAnsi="Verdana" w:cs="Verdana"/>
                <w:sz w:val="18"/>
                <w:szCs w:val="18"/>
              </w:rPr>
            </w:pPr>
          </w:p>
          <w:p w:rsidR="0016185B" w:rsidRPr="003013B2" w:rsidRDefault="0016185B" w:rsidP="00ED7EBB">
            <w:pPr>
              <w:rPr>
                <w:rFonts w:ascii="Verdana" w:hAnsi="Verdana" w:cs="Verdana"/>
                <w:sz w:val="18"/>
                <w:szCs w:val="18"/>
              </w:rPr>
            </w:pPr>
          </w:p>
        </w:tc>
      </w:tr>
      <w:tr w:rsidR="0016185B" w:rsidRPr="007318F8">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D7EBB">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3</w:t>
            </w:r>
            <w:r w:rsidRPr="003013B2">
              <w:rPr>
                <w:rFonts w:ascii="Verdana" w:hAnsi="Verdana" w:cs="Verdana"/>
                <w:sz w:val="18"/>
                <w:szCs w:val="18"/>
              </w:rPr>
              <w:t xml:space="preserve">) </w:t>
            </w:r>
            <w:r w:rsidRPr="003013B2">
              <w:rPr>
                <w:rFonts w:ascii="Verdana" w:hAnsi="Verdana" w:cs="Verdana"/>
                <w:i w:val="0"/>
                <w:iCs w:val="0"/>
                <w:sz w:val="18"/>
                <w:szCs w:val="18"/>
              </w:rPr>
              <w:t>p. 2</w:t>
            </w:r>
            <w:r>
              <w:rPr>
                <w:rFonts w:ascii="Verdana" w:hAnsi="Verdana" w:cs="Verdana"/>
                <w:i w:val="0"/>
                <w:iCs w:val="0"/>
                <w:sz w:val="18"/>
                <w:szCs w:val="18"/>
              </w:rPr>
              <w:t>8</w:t>
            </w:r>
            <w:r w:rsidRPr="003013B2">
              <w:rPr>
                <w:rFonts w:ascii="Verdana" w:hAnsi="Verdana" w:cs="Verdana"/>
                <w:i w:val="0"/>
                <w:iCs w:val="0"/>
                <w:sz w:val="18"/>
                <w:szCs w:val="18"/>
              </w:rPr>
              <w:t xml:space="preserve"> a </w:t>
            </w:r>
            <w:r>
              <w:rPr>
                <w:rFonts w:ascii="Verdana" w:hAnsi="Verdana" w:cs="Verdana"/>
                <w:i w:val="0"/>
                <w:iCs w:val="0"/>
                <w:sz w:val="18"/>
                <w:szCs w:val="18"/>
              </w:rPr>
              <w:t>3</w:t>
            </w:r>
            <w:r w:rsidRPr="003013B2">
              <w:rPr>
                <w:rFonts w:ascii="Verdana" w:hAnsi="Verdana" w:cs="Verdana"/>
                <w:i w:val="0"/>
                <w:iCs w:val="0"/>
                <w:sz w:val="18"/>
                <w:szCs w:val="18"/>
              </w:rPr>
              <w:t>7.</w:t>
            </w:r>
          </w:p>
          <w:p w:rsidR="0016185B" w:rsidRPr="003013B2" w:rsidRDefault="0016185B" w:rsidP="00ED7EBB">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Default="0016185B" w:rsidP="00ED7EBB">
            <w:pPr>
              <w:rPr>
                <w:rFonts w:ascii="Verdana" w:hAnsi="Verdana" w:cs="Verdana"/>
                <w:sz w:val="18"/>
                <w:szCs w:val="18"/>
                <w:lang w:val="en-US"/>
              </w:rPr>
            </w:pPr>
            <w:r>
              <w:rPr>
                <w:rFonts w:ascii="Verdana" w:hAnsi="Verdana" w:cs="Verdana"/>
                <w:b/>
                <w:bCs/>
                <w:sz w:val="18"/>
                <w:szCs w:val="18"/>
                <w:lang w:val="en-US"/>
              </w:rPr>
              <w:t>Unit 3</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14</w:t>
            </w:r>
            <w:r w:rsidRPr="003013B2">
              <w:rPr>
                <w:rFonts w:ascii="Verdana" w:hAnsi="Verdana" w:cs="Verdana"/>
                <w:sz w:val="18"/>
                <w:szCs w:val="18"/>
                <w:lang w:val="en-US"/>
              </w:rPr>
              <w:t xml:space="preserve"> a </w:t>
            </w:r>
            <w:r>
              <w:rPr>
                <w:rFonts w:ascii="Verdana" w:hAnsi="Verdana" w:cs="Verdana"/>
                <w:sz w:val="18"/>
                <w:szCs w:val="18"/>
                <w:lang w:val="en-US"/>
              </w:rPr>
              <w:t>17</w:t>
            </w:r>
          </w:p>
          <w:p w:rsidR="0016185B" w:rsidRPr="00BC1B95" w:rsidRDefault="0016185B" w:rsidP="00ED7EBB">
            <w:pPr>
              <w:rPr>
                <w:rFonts w:ascii="Verdana" w:hAnsi="Verdana" w:cs="Verdana"/>
                <w:sz w:val="18"/>
                <w:szCs w:val="18"/>
                <w:lang w:val="en-US"/>
              </w:rPr>
            </w:pPr>
            <w:r w:rsidRPr="0013376E">
              <w:rPr>
                <w:rFonts w:ascii="Verdana" w:hAnsi="Verdana" w:cs="Verdana"/>
                <w:b/>
                <w:bCs/>
                <w:sz w:val="18"/>
                <w:szCs w:val="18"/>
                <w:lang w:val="en-US"/>
              </w:rPr>
              <w:t>End of term 1 Test</w:t>
            </w:r>
            <w:r>
              <w:rPr>
                <w:rFonts w:ascii="Verdana" w:hAnsi="Verdana" w:cs="Verdana"/>
                <w:sz w:val="18"/>
                <w:szCs w:val="18"/>
                <w:lang w:val="en-US"/>
              </w:rPr>
              <w:t xml:space="preserve"> (Test Booklet 6) pp. 38 a 39</w:t>
            </w:r>
          </w:p>
        </w:tc>
      </w:tr>
      <w:tr w:rsidR="0016185B" w:rsidRPr="007318F8">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ED7EBB">
            <w:pPr>
              <w:rPr>
                <w:rFonts w:ascii="Verdana" w:hAnsi="Verdana" w:cs="Verdana"/>
                <w:b/>
                <w:bCs/>
                <w:sz w:val="18"/>
                <w:szCs w:val="18"/>
              </w:rPr>
            </w:pPr>
            <w:r w:rsidRPr="003013B2">
              <w:rPr>
                <w:rFonts w:ascii="Verdana" w:hAnsi="Verdana" w:cs="Verdana"/>
                <w:b/>
                <w:bCs/>
                <w:sz w:val="18"/>
                <w:szCs w:val="18"/>
              </w:rPr>
              <w:t>Recursos</w:t>
            </w:r>
          </w:p>
        </w:tc>
      </w:tr>
      <w:tr w:rsidR="0016185B" w:rsidRPr="007318F8">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ED7EBB" w:rsidRDefault="0016185B">
      <w:pPr>
        <w:rPr>
          <w:rFonts w:ascii="Verdana" w:hAnsi="Verdana" w:cs="Verdana"/>
          <w:b/>
          <w:bCs/>
          <w:sz w:val="18"/>
          <w:szCs w:val="18"/>
        </w:rPr>
      </w:pPr>
    </w:p>
    <w:p w:rsidR="0016185B" w:rsidRPr="00ED7EBB" w:rsidRDefault="0016185B">
      <w:pPr>
        <w:rPr>
          <w:rFonts w:ascii="Verdana" w:hAnsi="Verdana" w:cs="Verdana"/>
          <w:b/>
          <w:bCs/>
          <w:sz w:val="18"/>
          <w:szCs w:val="18"/>
        </w:rPr>
      </w:pPr>
      <w:r w:rsidRPr="00ED7EBB">
        <w:rPr>
          <w:rFonts w:ascii="Verdana" w:hAnsi="Verdana" w:cs="Verdana"/>
          <w:b/>
          <w:bCs/>
          <w:sz w:val="18"/>
          <w:szCs w:val="18"/>
        </w:rPr>
        <w:br w:type="page"/>
      </w:r>
    </w:p>
    <w:p w:rsidR="0016185B" w:rsidRPr="00C93B06" w:rsidRDefault="0016185B" w:rsidP="001528A1">
      <w:pPr>
        <w:keepNext/>
        <w:suppressAutoHyphens/>
        <w:spacing w:before="240" w:after="60"/>
        <w:ind w:left="-851" w:firstLine="284"/>
        <w:jc w:val="both"/>
        <w:outlineLvl w:val="1"/>
        <w:rPr>
          <w:rFonts w:ascii="Verdana" w:hAnsi="Verdana" w:cs="Verdana"/>
          <w:b/>
          <w:bCs/>
          <w:sz w:val="18"/>
          <w:szCs w:val="18"/>
          <w:lang w:val="en-US"/>
        </w:rPr>
      </w:pPr>
      <w:r w:rsidRPr="00C93B06">
        <w:rPr>
          <w:rFonts w:ascii="Verdana" w:hAnsi="Verdana" w:cs="Verdana"/>
          <w:b/>
          <w:bCs/>
          <w:sz w:val="18"/>
          <w:szCs w:val="18"/>
          <w:lang w:val="en-US"/>
        </w:rPr>
        <w:t>Unit 4: Good and bad days</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FF32F0">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352CF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FF32F0">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352CF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7318F8">
        <w:tc>
          <w:tcPr>
            <w:tcW w:w="998" w:type="pct"/>
            <w:tcBorders>
              <w:top w:val="single" w:sz="4" w:space="0" w:color="auto"/>
              <w:left w:val="single" w:sz="4" w:space="0" w:color="auto"/>
              <w:bottom w:val="single" w:sz="4" w:space="0" w:color="auto"/>
              <w:right w:val="single" w:sz="4" w:space="0" w:color="auto"/>
            </w:tcBorders>
          </w:tcPr>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sz w:val="18"/>
                <w:szCs w:val="18"/>
              </w:rPr>
              <w:br w:type="page"/>
            </w:r>
            <w:r w:rsidRPr="007318F8">
              <w:rPr>
                <w:rFonts w:ascii="Verdana" w:hAnsi="Verdana" w:cs="Verdana"/>
                <w:b/>
                <w:bCs/>
                <w:sz w:val="18"/>
                <w:szCs w:val="18"/>
              </w:rPr>
              <w:t>FUNCIONES</w:t>
            </w:r>
          </w:p>
          <w:p w:rsidR="0016185B" w:rsidRPr="007318F8" w:rsidRDefault="0016185B" w:rsidP="00C51AD6">
            <w:pPr>
              <w:tabs>
                <w:tab w:val="num" w:pos="426"/>
              </w:tabs>
              <w:rPr>
                <w:rFonts w:ascii="Verdana" w:hAnsi="Verdana" w:cs="Verdana"/>
                <w:sz w:val="18"/>
                <w:szCs w:val="18"/>
              </w:rPr>
            </w:pPr>
            <w:r w:rsidRPr="007318F8">
              <w:rPr>
                <w:rFonts w:ascii="Verdana" w:hAnsi="Verdana" w:cs="Verdana"/>
                <w:sz w:val="18"/>
                <w:szCs w:val="18"/>
              </w:rPr>
              <w:t>Escuchar y comprender mensajes orales de progresiva complejidad:</w:t>
            </w:r>
          </w:p>
          <w:p w:rsidR="0016185B" w:rsidRPr="007318F8" w:rsidRDefault="0016185B" w:rsidP="00E9407C">
            <w:pPr>
              <w:numPr>
                <w:ilvl w:val="1"/>
                <w:numId w:val="127"/>
              </w:numPr>
              <w:ind w:left="317" w:hanging="284"/>
              <w:rPr>
                <w:rFonts w:ascii="Verdana" w:hAnsi="Verdana" w:cs="Verdana"/>
                <w:sz w:val="18"/>
                <w:szCs w:val="18"/>
              </w:rPr>
            </w:pPr>
            <w:r w:rsidRPr="007318F8">
              <w:rPr>
                <w:rFonts w:ascii="Verdana" w:hAnsi="Verdana" w:cs="Verdana"/>
                <w:sz w:val="18"/>
                <w:szCs w:val="18"/>
              </w:rPr>
              <w:t>personas hablando sobre comida.</w:t>
            </w:r>
          </w:p>
          <w:p w:rsidR="0016185B" w:rsidRPr="007318F8" w:rsidRDefault="0016185B" w:rsidP="00E9407C">
            <w:pPr>
              <w:numPr>
                <w:ilvl w:val="1"/>
                <w:numId w:val="127"/>
              </w:numPr>
              <w:ind w:left="317" w:hanging="284"/>
              <w:rPr>
                <w:rFonts w:ascii="Verdana" w:hAnsi="Verdana" w:cs="Verdana"/>
                <w:sz w:val="18"/>
                <w:szCs w:val="18"/>
              </w:rPr>
            </w:pPr>
            <w:r w:rsidRPr="007318F8">
              <w:rPr>
                <w:rFonts w:ascii="Verdana" w:hAnsi="Verdana" w:cs="Verdana"/>
                <w:sz w:val="18"/>
                <w:szCs w:val="18"/>
              </w:rPr>
              <w:t>un diálogo sobre sucesos del pasado.</w:t>
            </w:r>
          </w:p>
          <w:p w:rsidR="0016185B" w:rsidRPr="007318F8" w:rsidRDefault="0016185B" w:rsidP="00E9407C">
            <w:pPr>
              <w:numPr>
                <w:ilvl w:val="1"/>
                <w:numId w:val="127"/>
              </w:numPr>
              <w:ind w:left="317" w:hanging="284"/>
              <w:rPr>
                <w:rFonts w:ascii="Verdana" w:hAnsi="Verdana" w:cs="Verdana"/>
                <w:sz w:val="18"/>
                <w:szCs w:val="18"/>
              </w:rPr>
            </w:pPr>
            <w:r w:rsidRPr="007318F8">
              <w:rPr>
                <w:rFonts w:ascii="Verdana" w:hAnsi="Verdana" w:cs="Verdana"/>
                <w:sz w:val="18"/>
                <w:szCs w:val="18"/>
              </w:rPr>
              <w:t>preguntas sobre alimentos.</w:t>
            </w:r>
          </w:p>
          <w:p w:rsidR="0016185B" w:rsidRPr="007318F8" w:rsidRDefault="0016185B" w:rsidP="00E9407C">
            <w:pPr>
              <w:numPr>
                <w:ilvl w:val="1"/>
                <w:numId w:val="127"/>
              </w:numPr>
              <w:ind w:left="317" w:hanging="284"/>
              <w:rPr>
                <w:rFonts w:ascii="Verdana" w:hAnsi="Verdana" w:cs="Verdana"/>
                <w:sz w:val="18"/>
                <w:szCs w:val="18"/>
              </w:rPr>
            </w:pPr>
            <w:r w:rsidRPr="007318F8">
              <w:rPr>
                <w:rFonts w:ascii="Verdana" w:hAnsi="Verdana" w:cs="Verdana"/>
                <w:sz w:val="18"/>
                <w:szCs w:val="18"/>
              </w:rPr>
              <w:t>la descripción de un evento pasado de duración continuada.</w:t>
            </w:r>
          </w:p>
          <w:p w:rsidR="0016185B" w:rsidRPr="007318F8" w:rsidRDefault="0016185B" w:rsidP="00E9407C">
            <w:pPr>
              <w:numPr>
                <w:ilvl w:val="1"/>
                <w:numId w:val="127"/>
              </w:numPr>
              <w:ind w:left="317" w:hanging="284"/>
              <w:rPr>
                <w:rFonts w:ascii="Verdana" w:hAnsi="Verdana" w:cs="Verdana"/>
                <w:sz w:val="18"/>
                <w:szCs w:val="18"/>
              </w:rPr>
            </w:pPr>
            <w:r w:rsidRPr="007318F8">
              <w:rPr>
                <w:rFonts w:ascii="Verdana" w:hAnsi="Verdana" w:cs="Verdana"/>
                <w:sz w:val="18"/>
                <w:szCs w:val="18"/>
              </w:rPr>
              <w:t>una canción sobre un mal día.</w:t>
            </w:r>
          </w:p>
          <w:p w:rsidR="0016185B" w:rsidRPr="007318F8" w:rsidRDefault="0016185B" w:rsidP="00E9407C">
            <w:pPr>
              <w:numPr>
                <w:ilvl w:val="1"/>
                <w:numId w:val="127"/>
              </w:numPr>
              <w:ind w:left="317" w:hanging="284"/>
              <w:rPr>
                <w:rFonts w:ascii="Verdana" w:hAnsi="Verdana" w:cs="Verdana"/>
                <w:sz w:val="18"/>
                <w:szCs w:val="18"/>
              </w:rPr>
            </w:pPr>
            <w:r w:rsidRPr="007318F8">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Discriminación de los sonidos, acento y entonación: Pasado simple de los verbos regulares –ed</w:t>
            </w:r>
          </w:p>
          <w:p w:rsidR="0016185B" w:rsidRPr="007318F8" w:rsidRDefault="0016185B" w:rsidP="00352CF6">
            <w:pPr>
              <w:autoSpaceDE w:val="0"/>
              <w:autoSpaceDN w:val="0"/>
              <w:adjustRightInd w:val="0"/>
              <w:rPr>
                <w:rFonts w:ascii="Verdana" w:hAnsi="Verdana" w:cs="Verdana"/>
                <w:b/>
                <w:bCs/>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317" w:hanging="317"/>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Default="0016185B" w:rsidP="00352CF6">
            <w:pPr>
              <w:autoSpaceDE w:val="0"/>
              <w:autoSpaceDN w:val="0"/>
              <w:adjustRightInd w:val="0"/>
              <w:rPr>
                <w:rFonts w:ascii="Verdana" w:hAnsi="Verdana" w:cs="Verdana"/>
                <w:b/>
                <w:bCs/>
                <w:sz w:val="18"/>
                <w:szCs w:val="18"/>
              </w:rPr>
            </w:pPr>
          </w:p>
          <w:p w:rsidR="0016185B" w:rsidRPr="007318F8" w:rsidRDefault="0016185B" w:rsidP="00352CF6">
            <w:pPr>
              <w:autoSpaceDE w:val="0"/>
              <w:autoSpaceDN w:val="0"/>
              <w:adjustRightInd w:val="0"/>
              <w:rPr>
                <w:rFonts w:ascii="Verdana" w:hAnsi="Verdana" w:cs="Verdana"/>
                <w:b/>
                <w:bCs/>
                <w:sz w:val="18"/>
                <w:szCs w:val="18"/>
              </w:rPr>
            </w:pPr>
            <w:r w:rsidRPr="007318F8">
              <w:rPr>
                <w:rFonts w:ascii="Verdana" w:hAnsi="Verdana" w:cs="Verdana"/>
                <w:b/>
                <w:bCs/>
                <w:sz w:val="18"/>
                <w:szCs w:val="18"/>
              </w:rPr>
              <w:t>ASPECTOS SOCIOCULTURALES Y SOCIOLINGÜÍSTICOS</w:t>
            </w:r>
          </w:p>
          <w:p w:rsidR="0016185B" w:rsidRPr="007318F8" w:rsidRDefault="0016185B" w:rsidP="00E9407C">
            <w:pPr>
              <w:numPr>
                <w:ilvl w:val="0"/>
                <w:numId w:val="72"/>
              </w:numPr>
              <w:tabs>
                <w:tab w:val="num" w:pos="709"/>
              </w:tabs>
              <w:rPr>
                <w:rFonts w:ascii="Verdana" w:hAnsi="Verdana" w:cs="Verdana"/>
                <w:sz w:val="18"/>
                <w:szCs w:val="18"/>
              </w:rPr>
            </w:pPr>
            <w:r w:rsidRPr="007318F8">
              <w:rPr>
                <w:rFonts w:ascii="Verdana" w:hAnsi="Verdana" w:cs="Verdana"/>
                <w:sz w:val="18"/>
                <w:szCs w:val="18"/>
              </w:rPr>
              <w:t xml:space="preserve">Obtener información sobre costumbres y tradiciones alimenticias en otros países. </w:t>
            </w:r>
          </w:p>
          <w:p w:rsidR="0016185B" w:rsidRPr="007318F8" w:rsidRDefault="0016185B" w:rsidP="00E9407C">
            <w:pPr>
              <w:numPr>
                <w:ilvl w:val="0"/>
                <w:numId w:val="72"/>
              </w:numPr>
              <w:tabs>
                <w:tab w:val="num" w:pos="709"/>
              </w:tabs>
              <w:rPr>
                <w:rFonts w:ascii="Verdana" w:hAnsi="Verdana" w:cs="Verdana"/>
                <w:sz w:val="18"/>
                <w:szCs w:val="18"/>
              </w:rPr>
            </w:pPr>
            <w:r w:rsidRPr="007318F8">
              <w:rPr>
                <w:rFonts w:ascii="Verdana" w:hAnsi="Verdana" w:cs="Verdana"/>
                <w:sz w:val="18"/>
                <w:szCs w:val="18"/>
              </w:rPr>
              <w:t>El trabajo en equipo.</w:t>
            </w:r>
          </w:p>
          <w:p w:rsidR="0016185B" w:rsidRPr="007318F8" w:rsidRDefault="0016185B" w:rsidP="00E9407C">
            <w:pPr>
              <w:numPr>
                <w:ilvl w:val="0"/>
                <w:numId w:val="72"/>
              </w:numPr>
              <w:tabs>
                <w:tab w:val="num" w:pos="709"/>
              </w:tabs>
              <w:rPr>
                <w:rFonts w:ascii="Verdana" w:hAnsi="Verdana" w:cs="Verdana"/>
                <w:sz w:val="18"/>
                <w:szCs w:val="18"/>
              </w:rPr>
            </w:pPr>
            <w:r w:rsidRPr="007318F8">
              <w:rPr>
                <w:rFonts w:ascii="Verdana" w:hAnsi="Verdana" w:cs="Verdana"/>
                <w:sz w:val="18"/>
                <w:szCs w:val="18"/>
              </w:rPr>
              <w:t>Comportamiento social: modales en la mesa.</w:t>
            </w:r>
          </w:p>
          <w:p w:rsidR="0016185B" w:rsidRPr="007318F8" w:rsidRDefault="0016185B" w:rsidP="00352CF6">
            <w:pPr>
              <w:autoSpaceDE w:val="0"/>
              <w:autoSpaceDN w:val="0"/>
              <w:adjustRightInd w:val="0"/>
              <w:rPr>
                <w:rFonts w:ascii="Verdana" w:hAnsi="Verdana" w:cs="Verdana"/>
                <w:sz w:val="18"/>
                <w:szCs w:val="18"/>
              </w:rPr>
            </w:pPr>
          </w:p>
          <w:p w:rsidR="0016185B" w:rsidRPr="007318F8" w:rsidRDefault="0016185B" w:rsidP="00352CF6">
            <w:pPr>
              <w:autoSpaceDE w:val="0"/>
              <w:autoSpaceDN w:val="0"/>
              <w:adjustRightInd w:val="0"/>
              <w:rPr>
                <w:rFonts w:ascii="Verdana" w:hAnsi="Verdana" w:cs="Verdana"/>
                <w:b/>
                <w:bCs/>
                <w:sz w:val="18"/>
                <w:szCs w:val="18"/>
                <w:lang w:val="en-US"/>
              </w:rPr>
            </w:pPr>
            <w:r w:rsidRPr="007318F8">
              <w:rPr>
                <w:rFonts w:ascii="Verdana" w:hAnsi="Verdana" w:cs="Verdana"/>
                <w:b/>
                <w:bCs/>
                <w:sz w:val="18"/>
                <w:szCs w:val="18"/>
                <w:lang w:val="en-US"/>
              </w:rPr>
              <w:t>LÉXICO ORAL DE ALTA FRECUENCIA</w:t>
            </w:r>
          </w:p>
          <w:p w:rsidR="0016185B" w:rsidRPr="007318F8" w:rsidRDefault="0016185B" w:rsidP="00C51AD6">
            <w:pPr>
              <w:ind w:left="34"/>
              <w:rPr>
                <w:rFonts w:ascii="Verdana" w:hAnsi="Verdana" w:cs="Verdana"/>
                <w:sz w:val="18"/>
                <w:szCs w:val="18"/>
                <w:lang w:val="en-GB"/>
              </w:rPr>
            </w:pPr>
            <w:r w:rsidRPr="007318F8">
              <w:rPr>
                <w:rFonts w:ascii="Verdana" w:hAnsi="Verdana" w:cs="Verdana"/>
                <w:b/>
                <w:bCs/>
                <w:sz w:val="18"/>
                <w:szCs w:val="18"/>
                <w:lang w:val="en-GB"/>
              </w:rPr>
              <w:t>Alimentos del mundo</w:t>
            </w:r>
            <w:r w:rsidRPr="007318F8">
              <w:rPr>
                <w:rFonts w:ascii="Verdana" w:hAnsi="Verdana" w:cs="Verdana"/>
                <w:sz w:val="18"/>
                <w:szCs w:val="18"/>
                <w:lang w:val="en-GB"/>
              </w:rPr>
              <w:t xml:space="preserve"> (International food): </w:t>
            </w:r>
            <w:r w:rsidRPr="007318F8">
              <w:rPr>
                <w:rFonts w:ascii="Verdana" w:hAnsi="Verdana" w:cs="Verdana"/>
                <w:i/>
                <w:iCs/>
                <w:sz w:val="18"/>
                <w:szCs w:val="18"/>
                <w:lang w:val="en-GB"/>
              </w:rPr>
              <w:t>an omelette, spaghetti, fish and chips, rice and beans, salad, biscuit, jam, sweets, sugar.</w:t>
            </w:r>
          </w:p>
          <w:p w:rsidR="0016185B" w:rsidRPr="007318F8" w:rsidRDefault="0016185B" w:rsidP="00C51AD6">
            <w:pPr>
              <w:ind w:left="34"/>
              <w:rPr>
                <w:rFonts w:ascii="Verdana" w:hAnsi="Verdana" w:cs="Verdana"/>
                <w:sz w:val="18"/>
                <w:szCs w:val="18"/>
                <w:lang w:val="en-GB"/>
              </w:rPr>
            </w:pPr>
            <w:r w:rsidRPr="007318F8">
              <w:rPr>
                <w:rFonts w:ascii="Verdana" w:hAnsi="Verdana" w:cs="Verdana"/>
                <w:b/>
                <w:bCs/>
                <w:sz w:val="18"/>
                <w:szCs w:val="18"/>
                <w:lang w:val="en-GB"/>
              </w:rPr>
              <w:t xml:space="preserve">Expresiones </w:t>
            </w:r>
            <w:r w:rsidRPr="007318F8">
              <w:rPr>
                <w:rFonts w:ascii="Verdana" w:hAnsi="Verdana" w:cs="Verdana"/>
                <w:sz w:val="18"/>
                <w:szCs w:val="18"/>
                <w:lang w:val="en-GB"/>
              </w:rPr>
              <w:t xml:space="preserve">(Verbs): </w:t>
            </w:r>
            <w:r w:rsidRPr="007318F8">
              <w:rPr>
                <w:rFonts w:ascii="Verdana" w:hAnsi="Verdana" w:cs="Verdana"/>
                <w:i/>
                <w:iCs/>
                <w:sz w:val="18"/>
                <w:szCs w:val="18"/>
                <w:lang w:val="en-GB"/>
              </w:rPr>
              <w:t>pack my bag, miss the bus, pass a test, open a lunch box, remember my juice, drop the ball.</w:t>
            </w:r>
          </w:p>
          <w:p w:rsidR="0016185B" w:rsidRPr="007318F8" w:rsidRDefault="0016185B" w:rsidP="00C51AD6">
            <w:pPr>
              <w:ind w:left="34"/>
              <w:rPr>
                <w:rFonts w:ascii="Verdana" w:hAnsi="Verdana" w:cs="Verdana"/>
                <w:sz w:val="18"/>
                <w:szCs w:val="18"/>
              </w:rPr>
            </w:pPr>
            <w:r w:rsidRPr="007318F8">
              <w:rPr>
                <w:rFonts w:ascii="Verdana" w:hAnsi="Verdana" w:cs="Verdana"/>
                <w:b/>
                <w:bCs/>
                <w:sz w:val="18"/>
                <w:szCs w:val="18"/>
              </w:rPr>
              <w:t>Palabras relacionadas con la alimentación</w:t>
            </w:r>
            <w:r w:rsidRPr="007318F8">
              <w:rPr>
                <w:rFonts w:ascii="Verdana" w:hAnsi="Verdana" w:cs="Verdana"/>
                <w:sz w:val="18"/>
                <w:szCs w:val="18"/>
              </w:rPr>
              <w:t xml:space="preserve"> (Objects): </w:t>
            </w:r>
            <w:r w:rsidRPr="007318F8">
              <w:rPr>
                <w:rFonts w:ascii="Verdana" w:hAnsi="Verdana" w:cs="Verdana"/>
                <w:i/>
                <w:iCs/>
                <w:sz w:val="18"/>
                <w:szCs w:val="18"/>
              </w:rPr>
              <w:t>knife, spoon, fork, meal, pepper, chopsticks</w:t>
            </w:r>
          </w:p>
          <w:p w:rsidR="0016185B" w:rsidRPr="007318F8" w:rsidRDefault="0016185B" w:rsidP="00C51AD6">
            <w:pPr>
              <w:ind w:left="34"/>
              <w:rPr>
                <w:rFonts w:ascii="Verdana" w:hAnsi="Verdana" w:cs="Verdana"/>
                <w:sz w:val="18"/>
                <w:szCs w:val="18"/>
                <w:lang w:val="en-GB"/>
              </w:rPr>
            </w:pPr>
            <w:r w:rsidRPr="007318F8">
              <w:rPr>
                <w:rFonts w:ascii="Verdana" w:hAnsi="Verdana" w:cs="Verdana"/>
                <w:b/>
                <w:bCs/>
                <w:sz w:val="18"/>
                <w:szCs w:val="18"/>
                <w:lang w:val="en-US"/>
              </w:rPr>
              <w:t>CLIL</w:t>
            </w:r>
            <w:r w:rsidRPr="007318F8">
              <w:rPr>
                <w:rFonts w:ascii="Verdana" w:hAnsi="Verdana" w:cs="Verdana"/>
                <w:b/>
                <w:bCs/>
                <w:sz w:val="18"/>
                <w:szCs w:val="18"/>
                <w:lang w:val="en-GB"/>
              </w:rPr>
              <w:t>:</w:t>
            </w:r>
            <w:r w:rsidRPr="007318F8">
              <w:rPr>
                <w:rFonts w:ascii="Verdana" w:hAnsi="Verdana" w:cs="Verdana"/>
                <w:i/>
                <w:iCs/>
                <w:sz w:val="18"/>
                <w:szCs w:val="18"/>
                <w:lang w:val="en-GB"/>
              </w:rPr>
              <w:t>sedentary, physical activity, vitamins, minerals, nutrients, chopsticks, kimonos, crayfish, paper lanterns, hog roast, chestnuts.</w:t>
            </w:r>
          </w:p>
          <w:p w:rsidR="0016185B" w:rsidRPr="007318F8" w:rsidRDefault="0016185B" w:rsidP="00352CF6">
            <w:pPr>
              <w:autoSpaceDE w:val="0"/>
              <w:autoSpaceDN w:val="0"/>
              <w:adjustRightInd w:val="0"/>
              <w:rPr>
                <w:rFonts w:ascii="Verdana" w:hAnsi="Verdana" w:cs="Verdana"/>
                <w:sz w:val="18"/>
                <w:szCs w:val="18"/>
                <w:lang w:val="en-GB"/>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ESTRUCTURAS SINTÁCTICO-DISCURSIVAS</w:t>
            </w:r>
          </w:p>
          <w:p w:rsidR="0016185B" w:rsidRPr="007318F8" w:rsidRDefault="0016185B" w:rsidP="00C51AD6">
            <w:pPr>
              <w:ind w:left="34"/>
              <w:rPr>
                <w:rFonts w:ascii="Verdana" w:hAnsi="Verdana" w:cs="Verdana"/>
                <w:i/>
                <w:iCs/>
                <w:sz w:val="18"/>
                <w:szCs w:val="18"/>
                <w:lang w:val="en-GB"/>
              </w:rPr>
            </w:pPr>
            <w:r w:rsidRPr="006E0846">
              <w:rPr>
                <w:rFonts w:ascii="Verdana" w:hAnsi="Verdana" w:cs="Verdana"/>
                <w:i/>
                <w:iCs/>
                <w:sz w:val="18"/>
                <w:szCs w:val="18"/>
              </w:rPr>
              <w:t xml:space="preserve">I cooked a stew. </w:t>
            </w:r>
            <w:r w:rsidRPr="007318F8">
              <w:rPr>
                <w:rFonts w:ascii="Verdana" w:hAnsi="Verdana" w:cs="Verdana"/>
                <w:i/>
                <w:iCs/>
                <w:sz w:val="18"/>
                <w:szCs w:val="18"/>
                <w:lang w:val="en-GB"/>
              </w:rPr>
              <w:t xml:space="preserve">He dropped the plate. She paddled very fast. We fell in the lake. We ate an omelette. What happened? I didn’t pass my test because I didn’t study. It made me sad. He didn’t bring his juice. </w:t>
            </w:r>
          </w:p>
          <w:p w:rsidR="0016185B" w:rsidRPr="007318F8" w:rsidRDefault="0016185B" w:rsidP="00C51AD6">
            <w:pPr>
              <w:ind w:left="34"/>
              <w:rPr>
                <w:rFonts w:ascii="Verdana" w:hAnsi="Verdana" w:cs="Verdana"/>
                <w:i/>
                <w:iCs/>
                <w:sz w:val="18"/>
                <w:szCs w:val="18"/>
                <w:lang w:val="en-GB"/>
              </w:rPr>
            </w:pPr>
            <w:r w:rsidRPr="007318F8">
              <w:rPr>
                <w:rFonts w:ascii="Verdana" w:hAnsi="Verdana" w:cs="Verdana"/>
                <w:i/>
                <w:iCs/>
                <w:sz w:val="18"/>
                <w:szCs w:val="18"/>
                <w:lang w:val="en-GB"/>
              </w:rPr>
              <w:t>Past continuous.</w:t>
            </w:r>
          </w:p>
          <w:p w:rsidR="0016185B" w:rsidRPr="007318F8" w:rsidRDefault="0016185B" w:rsidP="00352CF6">
            <w:pPr>
              <w:autoSpaceDE w:val="0"/>
              <w:autoSpaceDN w:val="0"/>
              <w:adjustRightInd w:val="0"/>
              <w:rPr>
                <w:rFonts w:ascii="Verdana" w:hAnsi="Verdana" w:cs="Verdana"/>
                <w:sz w:val="18"/>
                <w:szCs w:val="18"/>
                <w:lang w:val="en-GB"/>
              </w:rPr>
            </w:pP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read. How does Tom feel? </w:t>
            </w:r>
            <w:r w:rsidRPr="00481F01">
              <w:rPr>
                <w:rFonts w:ascii="Verdana" w:hAnsi="Verdana" w:cs="Verdana"/>
                <w:b/>
                <w:bCs/>
                <w:sz w:val="18"/>
                <w:szCs w:val="18"/>
              </w:rPr>
              <w:t>L1, p.42. CL, CEC</w:t>
            </w:r>
          </w:p>
          <w:p w:rsidR="0016185B" w:rsidRPr="00C412BA" w:rsidRDefault="0016185B" w:rsidP="002029E2">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2029E2">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029E2">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2029E2">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2029E2">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L1, p.42. </w:t>
            </w:r>
            <w:r w:rsidRPr="00481F01">
              <w:rPr>
                <w:rFonts w:ascii="Verdana" w:hAnsi="Verdana" w:cs="Verdana"/>
                <w:b/>
                <w:bCs/>
                <w:sz w:val="18"/>
                <w:szCs w:val="18"/>
              </w:rPr>
              <w:t>CL, CEC</w:t>
            </w:r>
          </w:p>
          <w:p w:rsidR="0016185B" w:rsidRPr="00C412BA" w:rsidRDefault="0016185B" w:rsidP="002029E2">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029E2">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L1, p.42. </w:t>
            </w:r>
            <w:r w:rsidRPr="00481F01">
              <w:rPr>
                <w:rFonts w:ascii="Verdana" w:hAnsi="Verdana" w:cs="Verdana"/>
                <w:b/>
                <w:bCs/>
                <w:sz w:val="18"/>
                <w:szCs w:val="18"/>
              </w:rPr>
              <w:t>CL, CSC, CEC</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FE0E9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look. Then say who is in the pictures and what they are doing. </w:t>
            </w:r>
            <w:r w:rsidRPr="00481F01">
              <w:rPr>
                <w:rFonts w:ascii="Verdana" w:hAnsi="Verdana" w:cs="Verdana"/>
                <w:b/>
                <w:bCs/>
                <w:sz w:val="18"/>
                <w:szCs w:val="18"/>
              </w:rPr>
              <w:t>L2, p.43. CL, SIEE</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FE0E9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L3, p.44. </w:t>
            </w:r>
            <w:r w:rsidRPr="00481F01">
              <w:rPr>
                <w:rFonts w:ascii="Verdana" w:hAnsi="Verdana" w:cs="Verdana"/>
                <w:b/>
                <w:bCs/>
                <w:sz w:val="18"/>
                <w:szCs w:val="18"/>
              </w:rPr>
              <w:t>CL</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FE0E9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to the song. Which words are missing? </w:t>
            </w:r>
            <w:r w:rsidRPr="00481F01">
              <w:rPr>
                <w:rFonts w:ascii="Verdana" w:hAnsi="Verdana" w:cs="Verdana"/>
                <w:b/>
                <w:bCs/>
                <w:sz w:val="18"/>
                <w:szCs w:val="18"/>
              </w:rPr>
              <w:t>L3, p.44. CL, CEC</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FE0E9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answer. L4, p.45. </w:t>
            </w:r>
            <w:r w:rsidRPr="00481F01">
              <w:rPr>
                <w:rFonts w:ascii="Verdana" w:hAnsi="Verdana" w:cs="Verdana"/>
                <w:b/>
                <w:bCs/>
                <w:sz w:val="18"/>
                <w:szCs w:val="18"/>
              </w:rPr>
              <w:t>CL</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FE0E9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Ask and answer. What didn’t you do? Why? L4, p.45. CL, SIEE, CSC</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FE0E9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FE0E9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find out. Is Champ all right? Then act out. L5, p.46. </w:t>
            </w:r>
            <w:r w:rsidRPr="00481F01">
              <w:rPr>
                <w:rFonts w:ascii="Verdana" w:hAnsi="Verdana" w:cs="Verdana"/>
                <w:b/>
                <w:bCs/>
                <w:sz w:val="18"/>
                <w:szCs w:val="18"/>
              </w:rPr>
              <w:t>CL, CSC, SIEE</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3522F0">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p.47. CL</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3522F0">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point at the endings. Then say the odd one out. </w:t>
            </w:r>
            <w:r w:rsidRPr="00481F01">
              <w:rPr>
                <w:rFonts w:ascii="Verdana" w:hAnsi="Verdana" w:cs="Verdana"/>
                <w:b/>
                <w:bCs/>
                <w:sz w:val="18"/>
                <w:szCs w:val="18"/>
              </w:rPr>
              <w:t>L6, p.47. CL, SIEE</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3522F0">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Ask and answer</w:t>
            </w:r>
            <w:r w:rsidRPr="00ED7EBB">
              <w:rPr>
                <w:rFonts w:ascii="Verdana" w:hAnsi="Verdana" w:cs="Verdana"/>
                <w:b/>
                <w:bCs/>
                <w:i/>
                <w:iCs/>
                <w:sz w:val="18"/>
                <w:szCs w:val="18"/>
                <w:lang w:val="en-GB"/>
              </w:rPr>
              <w:t>.</w:t>
            </w:r>
            <w:r w:rsidRPr="00ED7EBB">
              <w:rPr>
                <w:rFonts w:ascii="Verdana" w:hAnsi="Verdana" w:cs="Verdana"/>
                <w:b/>
                <w:bCs/>
                <w:sz w:val="18"/>
                <w:szCs w:val="18"/>
                <w:lang w:val="en-GB"/>
              </w:rPr>
              <w:t xml:space="preserve"> L6, p.47. </w:t>
            </w:r>
            <w:r w:rsidRPr="00481F01">
              <w:rPr>
                <w:rFonts w:ascii="Verdana" w:hAnsi="Verdana" w:cs="Verdana"/>
                <w:b/>
                <w:bCs/>
                <w:sz w:val="18"/>
                <w:szCs w:val="18"/>
              </w:rPr>
              <w:t>CL, CSC</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3522F0">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repeat. L6, p.47. </w:t>
            </w:r>
            <w:r w:rsidRPr="00481F01">
              <w:rPr>
                <w:rFonts w:ascii="Verdana" w:hAnsi="Verdana" w:cs="Verdana"/>
                <w:b/>
                <w:bCs/>
                <w:sz w:val="18"/>
                <w:szCs w:val="18"/>
              </w:rPr>
              <w:t>CL</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3522F0">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L8, p.49. </w:t>
            </w:r>
            <w:r w:rsidRPr="00481F01">
              <w:rPr>
                <w:rFonts w:ascii="Verdana" w:hAnsi="Verdana" w:cs="Verdana"/>
                <w:b/>
                <w:bCs/>
                <w:sz w:val="18"/>
                <w:szCs w:val="18"/>
              </w:rPr>
              <w:t>CL, CSC, CEC</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3522F0">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Play the game. L9, p.50. </w:t>
            </w:r>
            <w:r w:rsidRPr="00481F01">
              <w:rPr>
                <w:rFonts w:ascii="Verdana" w:hAnsi="Verdana" w:cs="Verdana"/>
                <w:b/>
                <w:bCs/>
                <w:sz w:val="18"/>
                <w:szCs w:val="18"/>
              </w:rPr>
              <w:t>CL, CSC</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3522F0">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3522F0">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p.51. CL, SIEE</w:t>
            </w:r>
          </w:p>
          <w:p w:rsidR="0016185B" w:rsidRPr="00C412BA" w:rsidRDefault="0016185B" w:rsidP="00D622F3">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D622F3">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D622F3">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319" w:rsidRDefault="0016185B" w:rsidP="00ED7EBB">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C51AD6">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sz w:val="18"/>
                <w:szCs w:val="18"/>
              </w:rPr>
              <w:br w:type="page"/>
            </w:r>
            <w:r w:rsidRPr="00C51AD6">
              <w:rPr>
                <w:rFonts w:ascii="Verdana" w:hAnsi="Verdana" w:cs="Verdana"/>
                <w:b/>
                <w:bCs/>
                <w:sz w:val="18"/>
                <w:szCs w:val="18"/>
              </w:rPr>
              <w:t>FUNCIONES COMUNICATIVAS</w:t>
            </w:r>
          </w:p>
          <w:p w:rsidR="0016185B" w:rsidRPr="00C51AD6" w:rsidRDefault="0016185B" w:rsidP="00C51AD6">
            <w:pPr>
              <w:tabs>
                <w:tab w:val="left" w:pos="397"/>
              </w:tabs>
              <w:rPr>
                <w:rFonts w:ascii="Verdana" w:hAnsi="Verdana" w:cs="Verdana"/>
                <w:sz w:val="18"/>
                <w:szCs w:val="18"/>
              </w:rPr>
            </w:pPr>
            <w:r w:rsidRPr="00C51AD6">
              <w:rPr>
                <w:rFonts w:ascii="Verdana" w:hAnsi="Verdana" w:cs="Verdana"/>
                <w:sz w:val="18"/>
                <w:szCs w:val="18"/>
              </w:rPr>
              <w:t>Participar en comunicaciones orales:</w:t>
            </w:r>
          </w:p>
          <w:p w:rsidR="0016185B" w:rsidRPr="00025CE7" w:rsidRDefault="0016185B" w:rsidP="00E9407C">
            <w:pPr>
              <w:pStyle w:val="ListParagraph"/>
              <w:numPr>
                <w:ilvl w:val="0"/>
                <w:numId w:val="133"/>
              </w:numPr>
              <w:ind w:left="459" w:hanging="284"/>
              <w:rPr>
                <w:rFonts w:ascii="Verdana" w:hAnsi="Verdana" w:cs="Verdana"/>
                <w:sz w:val="18"/>
                <w:szCs w:val="18"/>
              </w:rPr>
            </w:pPr>
            <w:r w:rsidRPr="00255DA6">
              <w:rPr>
                <w:rFonts w:ascii="Verdana" w:hAnsi="Verdana" w:cs="Verdana"/>
                <w:sz w:val="18"/>
                <w:szCs w:val="18"/>
              </w:rPr>
              <w:t>Utilizando el vocabulario de la unidad: alimentos, tradiciones y hábitos saludables.</w:t>
            </w:r>
          </w:p>
          <w:p w:rsidR="0016185B" w:rsidRPr="00C51AD6" w:rsidRDefault="0016185B" w:rsidP="00E9407C">
            <w:pPr>
              <w:numPr>
                <w:ilvl w:val="0"/>
                <w:numId w:val="104"/>
              </w:numPr>
              <w:ind w:left="459" w:hanging="284"/>
              <w:rPr>
                <w:rFonts w:ascii="Verdana" w:hAnsi="Verdana" w:cs="Verdana"/>
                <w:i/>
                <w:iCs/>
                <w:sz w:val="18"/>
                <w:szCs w:val="18"/>
              </w:rPr>
            </w:pPr>
            <w:r w:rsidRPr="00C51AD6">
              <w:rPr>
                <w:rFonts w:ascii="Verdana" w:hAnsi="Verdana" w:cs="Verdana"/>
                <w:sz w:val="18"/>
                <w:szCs w:val="18"/>
              </w:rPr>
              <w:t>Dando información sobre alimentos.</w:t>
            </w:r>
          </w:p>
          <w:p w:rsidR="0016185B" w:rsidRPr="00C51AD6" w:rsidRDefault="0016185B" w:rsidP="00E9407C">
            <w:pPr>
              <w:numPr>
                <w:ilvl w:val="0"/>
                <w:numId w:val="104"/>
              </w:numPr>
              <w:ind w:left="459" w:hanging="284"/>
              <w:rPr>
                <w:rFonts w:ascii="Verdana" w:hAnsi="Verdana" w:cs="Verdana"/>
                <w:i/>
                <w:iCs/>
                <w:sz w:val="18"/>
                <w:szCs w:val="18"/>
                <w:lang w:val="en-US"/>
              </w:rPr>
            </w:pPr>
            <w:r w:rsidRPr="00C51AD6">
              <w:rPr>
                <w:rFonts w:ascii="Verdana" w:hAnsi="Verdana" w:cs="Verdana"/>
                <w:sz w:val="18"/>
                <w:szCs w:val="18"/>
                <w:lang w:val="en-US"/>
              </w:rPr>
              <w:t xml:space="preserve">Cantando la canción </w:t>
            </w:r>
            <w:r w:rsidRPr="00C51AD6">
              <w:rPr>
                <w:rFonts w:ascii="Verdana" w:hAnsi="Verdana" w:cs="Verdana"/>
                <w:i/>
                <w:iCs/>
                <w:sz w:val="18"/>
                <w:szCs w:val="18"/>
                <w:lang w:val="en-US"/>
              </w:rPr>
              <w:t>It was a bad day.</w:t>
            </w:r>
          </w:p>
          <w:p w:rsidR="0016185B" w:rsidRPr="00C51AD6" w:rsidRDefault="0016185B" w:rsidP="00E9407C">
            <w:pPr>
              <w:numPr>
                <w:ilvl w:val="0"/>
                <w:numId w:val="104"/>
              </w:numPr>
              <w:ind w:left="459" w:hanging="284"/>
              <w:rPr>
                <w:rFonts w:ascii="Verdana" w:hAnsi="Verdana" w:cs="Verdana"/>
                <w:i/>
                <w:iCs/>
                <w:sz w:val="18"/>
                <w:szCs w:val="18"/>
              </w:rPr>
            </w:pPr>
            <w:r w:rsidRPr="00C51AD6">
              <w:rPr>
                <w:rFonts w:ascii="Verdana" w:hAnsi="Verdana" w:cs="Verdana"/>
                <w:sz w:val="18"/>
                <w:szCs w:val="18"/>
              </w:rPr>
              <w:t>Describiendo hechos del pasado.</w:t>
            </w:r>
          </w:p>
          <w:p w:rsidR="0016185B" w:rsidRPr="00C51AD6" w:rsidRDefault="0016185B" w:rsidP="00E9407C">
            <w:pPr>
              <w:numPr>
                <w:ilvl w:val="0"/>
                <w:numId w:val="104"/>
              </w:numPr>
              <w:ind w:left="459" w:hanging="284"/>
              <w:rPr>
                <w:rFonts w:ascii="Verdana" w:hAnsi="Verdana" w:cs="Verdana"/>
                <w:i/>
                <w:iCs/>
                <w:sz w:val="18"/>
                <w:szCs w:val="18"/>
              </w:rPr>
            </w:pPr>
            <w:r w:rsidRPr="00C51AD6">
              <w:rPr>
                <w:rFonts w:ascii="Verdana" w:hAnsi="Verdana" w:cs="Verdana"/>
                <w:sz w:val="18"/>
                <w:szCs w:val="18"/>
              </w:rPr>
              <w:t>Pronunciando una rima.</w:t>
            </w:r>
          </w:p>
          <w:p w:rsidR="0016185B" w:rsidRPr="00C51AD6" w:rsidRDefault="0016185B" w:rsidP="00E9407C">
            <w:pPr>
              <w:numPr>
                <w:ilvl w:val="0"/>
                <w:numId w:val="104"/>
              </w:numPr>
              <w:ind w:left="459" w:hanging="284"/>
              <w:rPr>
                <w:rFonts w:ascii="Verdana" w:hAnsi="Verdana" w:cs="Verdana"/>
                <w:i/>
                <w:iCs/>
                <w:sz w:val="18"/>
                <w:szCs w:val="18"/>
              </w:rPr>
            </w:pPr>
            <w:r w:rsidRPr="00C51AD6">
              <w:rPr>
                <w:rFonts w:ascii="Verdana" w:hAnsi="Verdana" w:cs="Verdana"/>
                <w:sz w:val="18"/>
                <w:szCs w:val="18"/>
              </w:rPr>
              <w:t xml:space="preserve">Diciendo palabras del recuadro </w:t>
            </w:r>
            <w:r w:rsidRPr="00C51AD6">
              <w:rPr>
                <w:rFonts w:ascii="Verdana" w:hAnsi="Verdana" w:cs="Verdana"/>
                <w:i/>
                <w:iCs/>
                <w:sz w:val="18"/>
                <w:szCs w:val="18"/>
              </w:rPr>
              <w:t>Look!</w:t>
            </w:r>
          </w:p>
          <w:p w:rsidR="0016185B" w:rsidRPr="00C51AD6" w:rsidRDefault="0016185B" w:rsidP="00E9407C">
            <w:pPr>
              <w:numPr>
                <w:ilvl w:val="0"/>
                <w:numId w:val="104"/>
              </w:numPr>
              <w:ind w:left="459" w:hanging="284"/>
              <w:rPr>
                <w:rFonts w:ascii="Verdana" w:hAnsi="Verdana" w:cs="Verdana"/>
                <w:i/>
                <w:iCs/>
                <w:sz w:val="18"/>
                <w:szCs w:val="18"/>
              </w:rPr>
            </w:pPr>
            <w:r w:rsidRPr="00C51AD6">
              <w:rPr>
                <w:rFonts w:ascii="Verdana" w:hAnsi="Verdana" w:cs="Verdana"/>
                <w:sz w:val="18"/>
                <w:szCs w:val="18"/>
              </w:rPr>
              <w:t xml:space="preserve">Haciendo y respondiendo preguntas sobre los </w:t>
            </w:r>
            <w:r w:rsidRPr="00C51AD6">
              <w:rPr>
                <w:rFonts w:ascii="Verdana" w:hAnsi="Verdana" w:cs="Verdana"/>
                <w:i/>
                <w:iCs/>
                <w:sz w:val="18"/>
                <w:szCs w:val="18"/>
              </w:rPr>
              <w:t>topics</w:t>
            </w:r>
            <w:r w:rsidRPr="00C51AD6">
              <w:rPr>
                <w:rFonts w:ascii="Verdana" w:hAnsi="Verdana" w:cs="Verdana"/>
                <w:sz w:val="18"/>
                <w:szCs w:val="18"/>
              </w:rPr>
              <w:t xml:space="preserve"> de la unidad. Preguntando y respondiendo sobre hechos del pasado.</w:t>
            </w:r>
          </w:p>
          <w:p w:rsidR="0016185B" w:rsidRPr="00C51AD6" w:rsidRDefault="0016185B" w:rsidP="00E9407C">
            <w:pPr>
              <w:numPr>
                <w:ilvl w:val="0"/>
                <w:numId w:val="104"/>
              </w:numPr>
              <w:ind w:left="459" w:hanging="284"/>
              <w:rPr>
                <w:rFonts w:ascii="Verdana" w:hAnsi="Verdana" w:cs="Verdana"/>
                <w:i/>
                <w:iCs/>
                <w:sz w:val="18"/>
                <w:szCs w:val="18"/>
              </w:rPr>
            </w:pPr>
            <w:r w:rsidRPr="00C51AD6">
              <w:rPr>
                <w:rFonts w:ascii="Verdana" w:hAnsi="Verdana" w:cs="Verdana"/>
                <w:sz w:val="18"/>
                <w:szCs w:val="18"/>
              </w:rPr>
              <w:t>Representando una historia de viñetas.</w:t>
            </w:r>
          </w:p>
          <w:p w:rsidR="0016185B" w:rsidRPr="00C51AD6" w:rsidRDefault="0016185B" w:rsidP="00E9407C">
            <w:pPr>
              <w:numPr>
                <w:ilvl w:val="0"/>
                <w:numId w:val="104"/>
              </w:numPr>
              <w:ind w:left="459" w:hanging="284"/>
              <w:rPr>
                <w:rFonts w:ascii="Verdana" w:hAnsi="Verdana" w:cs="Verdana"/>
                <w:i/>
                <w:iCs/>
                <w:sz w:val="18"/>
                <w:szCs w:val="18"/>
              </w:rPr>
            </w:pPr>
            <w:r w:rsidRPr="00C51AD6">
              <w:rPr>
                <w:rFonts w:ascii="Verdana" w:hAnsi="Verdana" w:cs="Verdana"/>
                <w:sz w:val="18"/>
                <w:szCs w:val="18"/>
              </w:rPr>
              <w:t>Respondiendo a preguntas formuladas por el profesor y compañeros.</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Utilización de patrones sonoros, acentuales, rítmicos y de entonación: Pasado simple de los verbos regulares –ed.</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C51AD6" w:rsidRDefault="0016185B" w:rsidP="00352CF6">
            <w:pPr>
              <w:autoSpaceDE w:val="0"/>
              <w:autoSpaceDN w:val="0"/>
              <w:adjustRightInd w:val="0"/>
              <w:rPr>
                <w:rFonts w:ascii="Verdana" w:hAnsi="Verdana" w:cs="Verdana"/>
                <w:sz w:val="18"/>
                <w:szCs w:val="18"/>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ESTRATEGÍAS</w:t>
            </w:r>
          </w:p>
          <w:p w:rsidR="0016185B" w:rsidRPr="00C51AD6" w:rsidRDefault="0016185B" w:rsidP="00352CF6">
            <w:pPr>
              <w:autoSpaceDE w:val="0"/>
              <w:autoSpaceDN w:val="0"/>
              <w:adjustRightInd w:val="0"/>
              <w:rPr>
                <w:rFonts w:ascii="Verdana" w:hAnsi="Verdana" w:cs="Verdana"/>
                <w:sz w:val="18"/>
                <w:szCs w:val="18"/>
                <w:u w:val="single"/>
              </w:rPr>
            </w:pPr>
            <w:r w:rsidRPr="00C51AD6">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601" w:hanging="284"/>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C51AD6" w:rsidRDefault="0016185B" w:rsidP="00352CF6">
            <w:pPr>
              <w:autoSpaceDE w:val="0"/>
              <w:autoSpaceDN w:val="0"/>
              <w:adjustRightInd w:val="0"/>
              <w:rPr>
                <w:rFonts w:ascii="Verdana" w:hAnsi="Verdana" w:cs="Verdana"/>
                <w:sz w:val="18"/>
                <w:szCs w:val="18"/>
                <w:u w:val="single"/>
              </w:rPr>
            </w:pPr>
            <w:r w:rsidRPr="00C51AD6">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601"/>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601"/>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C51AD6" w:rsidRDefault="0016185B" w:rsidP="00352CF6">
            <w:pPr>
              <w:autoSpaceDE w:val="0"/>
              <w:autoSpaceDN w:val="0"/>
              <w:adjustRightInd w:val="0"/>
              <w:rPr>
                <w:rFonts w:ascii="Verdana" w:hAnsi="Verdana" w:cs="Verdana"/>
                <w:sz w:val="18"/>
                <w:szCs w:val="18"/>
                <w:u w:val="single"/>
              </w:rPr>
            </w:pPr>
            <w:r w:rsidRPr="00C51AD6">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601"/>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601"/>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C51AD6" w:rsidRDefault="0016185B" w:rsidP="00352CF6">
            <w:pPr>
              <w:autoSpaceDE w:val="0"/>
              <w:autoSpaceDN w:val="0"/>
              <w:adjustRightInd w:val="0"/>
              <w:rPr>
                <w:rFonts w:ascii="Verdana" w:hAnsi="Verdana" w:cs="Verdana"/>
                <w:b/>
                <w:bCs/>
                <w:sz w:val="18"/>
                <w:szCs w:val="18"/>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ASPECTOS SOCIOCULTURALES Y SOCIOLINGÜÍSTICOS</w:t>
            </w:r>
          </w:p>
          <w:p w:rsidR="0016185B" w:rsidRPr="00C51AD6" w:rsidRDefault="0016185B" w:rsidP="00E9407C">
            <w:pPr>
              <w:numPr>
                <w:ilvl w:val="0"/>
                <w:numId w:val="104"/>
              </w:numPr>
              <w:tabs>
                <w:tab w:val="num" w:pos="709"/>
              </w:tabs>
              <w:ind w:left="601"/>
              <w:rPr>
                <w:rFonts w:ascii="Verdana" w:hAnsi="Verdana" w:cs="Verdana"/>
                <w:sz w:val="18"/>
                <w:szCs w:val="18"/>
              </w:rPr>
            </w:pPr>
            <w:r w:rsidRPr="00C51AD6">
              <w:rPr>
                <w:rFonts w:ascii="Verdana" w:hAnsi="Verdana" w:cs="Verdana"/>
                <w:sz w:val="18"/>
                <w:szCs w:val="18"/>
              </w:rPr>
              <w:t xml:space="preserve">Obtener información sobre costumbres y tradiciones alimenticias en otros países. </w:t>
            </w:r>
          </w:p>
          <w:p w:rsidR="0016185B" w:rsidRPr="00C51AD6" w:rsidRDefault="0016185B" w:rsidP="00E9407C">
            <w:pPr>
              <w:numPr>
                <w:ilvl w:val="0"/>
                <w:numId w:val="104"/>
              </w:numPr>
              <w:tabs>
                <w:tab w:val="num" w:pos="709"/>
              </w:tabs>
              <w:ind w:left="601"/>
              <w:rPr>
                <w:rFonts w:ascii="Verdana" w:hAnsi="Verdana" w:cs="Verdana"/>
                <w:sz w:val="18"/>
                <w:szCs w:val="18"/>
              </w:rPr>
            </w:pPr>
            <w:r w:rsidRPr="00C51AD6">
              <w:rPr>
                <w:rFonts w:ascii="Verdana" w:hAnsi="Verdana" w:cs="Verdana"/>
                <w:sz w:val="18"/>
                <w:szCs w:val="18"/>
              </w:rPr>
              <w:t>El trabajo en equipo.</w:t>
            </w:r>
          </w:p>
          <w:p w:rsidR="0016185B" w:rsidRPr="00C51AD6" w:rsidRDefault="0016185B" w:rsidP="00E9407C">
            <w:pPr>
              <w:numPr>
                <w:ilvl w:val="0"/>
                <w:numId w:val="104"/>
              </w:numPr>
              <w:tabs>
                <w:tab w:val="num" w:pos="709"/>
              </w:tabs>
              <w:ind w:left="601"/>
              <w:rPr>
                <w:rFonts w:ascii="Verdana" w:hAnsi="Verdana" w:cs="Verdana"/>
                <w:sz w:val="18"/>
                <w:szCs w:val="18"/>
              </w:rPr>
            </w:pPr>
            <w:r w:rsidRPr="00C51AD6">
              <w:rPr>
                <w:rFonts w:ascii="Verdana" w:hAnsi="Verdana" w:cs="Verdana"/>
                <w:sz w:val="18"/>
                <w:szCs w:val="18"/>
              </w:rPr>
              <w:t>Comportamiento social: modales en la mesa.</w:t>
            </w:r>
          </w:p>
          <w:p w:rsidR="0016185B" w:rsidRPr="00C51AD6" w:rsidRDefault="0016185B" w:rsidP="00E9407C">
            <w:pPr>
              <w:numPr>
                <w:ilvl w:val="0"/>
                <w:numId w:val="104"/>
              </w:numPr>
              <w:ind w:left="601"/>
              <w:rPr>
                <w:rFonts w:ascii="Verdana" w:hAnsi="Verdana" w:cs="Verdana"/>
                <w:sz w:val="18"/>
                <w:szCs w:val="18"/>
              </w:rPr>
            </w:pPr>
            <w:r w:rsidRPr="00C51AD6">
              <w:rPr>
                <w:rFonts w:ascii="Verdana" w:hAnsi="Verdana" w:cs="Verdana"/>
                <w:sz w:val="18"/>
                <w:szCs w:val="18"/>
              </w:rPr>
              <w:t>Trabajar en parejas.</w:t>
            </w:r>
          </w:p>
          <w:p w:rsidR="0016185B" w:rsidRPr="00025CE7" w:rsidRDefault="0016185B" w:rsidP="00E9407C">
            <w:pPr>
              <w:pStyle w:val="ListParagraph"/>
              <w:numPr>
                <w:ilvl w:val="0"/>
                <w:numId w:val="104"/>
              </w:numPr>
              <w:autoSpaceDE w:val="0"/>
              <w:autoSpaceDN w:val="0"/>
              <w:adjustRightInd w:val="0"/>
              <w:ind w:left="601"/>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104"/>
              </w:numPr>
              <w:autoSpaceDE w:val="0"/>
              <w:autoSpaceDN w:val="0"/>
              <w:adjustRightInd w:val="0"/>
              <w:ind w:left="601"/>
              <w:rPr>
                <w:rFonts w:ascii="Verdana" w:hAnsi="Verdana" w:cs="Verdana"/>
                <w:sz w:val="18"/>
                <w:szCs w:val="18"/>
              </w:rPr>
            </w:pPr>
            <w:r w:rsidRPr="00255DA6">
              <w:rPr>
                <w:rFonts w:ascii="Verdana" w:hAnsi="Verdana" w:cs="Verdana"/>
                <w:sz w:val="18"/>
                <w:szCs w:val="18"/>
              </w:rPr>
              <w:t>Aprender rimas, canciones, chants</w:t>
            </w:r>
          </w:p>
          <w:p w:rsidR="0016185B" w:rsidRPr="00025CE7" w:rsidRDefault="0016185B" w:rsidP="00E9407C">
            <w:pPr>
              <w:pStyle w:val="ListParagraph"/>
              <w:numPr>
                <w:ilvl w:val="0"/>
                <w:numId w:val="104"/>
              </w:numPr>
              <w:suppressAutoHyphens w:val="0"/>
              <w:autoSpaceDE w:val="0"/>
              <w:autoSpaceDN w:val="0"/>
              <w:adjustRightInd w:val="0"/>
              <w:ind w:left="601"/>
              <w:rPr>
                <w:rFonts w:ascii="Verdana" w:hAnsi="Verdana" w:cs="Verdana"/>
                <w:sz w:val="18"/>
                <w:szCs w:val="18"/>
              </w:rPr>
            </w:pPr>
            <w:r w:rsidRPr="00255DA6">
              <w:rPr>
                <w:rFonts w:ascii="Verdana" w:hAnsi="Verdana" w:cs="Verdana"/>
                <w:sz w:val="18"/>
                <w:szCs w:val="18"/>
              </w:rPr>
              <w:t xml:space="preserve">Utilización apropiada del lenguaje no verbal </w:t>
            </w:r>
          </w:p>
          <w:p w:rsidR="0016185B" w:rsidRPr="00C51AD6" w:rsidRDefault="0016185B" w:rsidP="00352CF6">
            <w:pPr>
              <w:autoSpaceDE w:val="0"/>
              <w:autoSpaceDN w:val="0"/>
              <w:adjustRightInd w:val="0"/>
              <w:rPr>
                <w:rFonts w:ascii="Verdana" w:hAnsi="Verdana" w:cs="Verdana"/>
                <w:sz w:val="18"/>
                <w:szCs w:val="18"/>
              </w:rPr>
            </w:pPr>
          </w:p>
          <w:p w:rsidR="0016185B" w:rsidRPr="00C51AD6" w:rsidRDefault="0016185B" w:rsidP="00352CF6">
            <w:pPr>
              <w:autoSpaceDE w:val="0"/>
              <w:autoSpaceDN w:val="0"/>
              <w:adjustRightInd w:val="0"/>
              <w:rPr>
                <w:rFonts w:ascii="Verdana" w:hAnsi="Verdana" w:cs="Verdana"/>
                <w:b/>
                <w:bCs/>
                <w:sz w:val="18"/>
                <w:szCs w:val="18"/>
                <w:lang w:val="en-US"/>
              </w:rPr>
            </w:pPr>
            <w:r w:rsidRPr="00C51AD6">
              <w:rPr>
                <w:rFonts w:ascii="Verdana" w:hAnsi="Verdana" w:cs="Verdana"/>
                <w:b/>
                <w:bCs/>
                <w:sz w:val="18"/>
                <w:szCs w:val="18"/>
                <w:lang w:val="en-US"/>
              </w:rPr>
              <w:t>LÉXICO ORAL DE ALTA FRECUENCIA</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GB"/>
              </w:rPr>
              <w:t>Alimentos del mundo</w:t>
            </w:r>
            <w:r w:rsidRPr="00C51AD6">
              <w:rPr>
                <w:rFonts w:ascii="Verdana" w:hAnsi="Verdana" w:cs="Verdana"/>
                <w:sz w:val="18"/>
                <w:szCs w:val="18"/>
                <w:lang w:val="en-GB"/>
              </w:rPr>
              <w:t xml:space="preserve"> (International food): </w:t>
            </w:r>
            <w:r w:rsidRPr="00C51AD6">
              <w:rPr>
                <w:rFonts w:ascii="Verdana" w:hAnsi="Verdana" w:cs="Verdana"/>
                <w:i/>
                <w:iCs/>
                <w:sz w:val="18"/>
                <w:szCs w:val="18"/>
                <w:lang w:val="en-GB"/>
              </w:rPr>
              <w:t>an omelette, spaghetti, fish and chips, rice and beans, salad, biscuit, jam, sweets, sugar.</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GB"/>
              </w:rPr>
              <w:t xml:space="preserve">Expresiones </w:t>
            </w:r>
            <w:r w:rsidRPr="00C51AD6">
              <w:rPr>
                <w:rFonts w:ascii="Verdana" w:hAnsi="Verdana" w:cs="Verdana"/>
                <w:sz w:val="18"/>
                <w:szCs w:val="18"/>
                <w:lang w:val="en-GB"/>
              </w:rPr>
              <w:t xml:space="preserve">(Verbs): </w:t>
            </w:r>
            <w:r w:rsidRPr="00C51AD6">
              <w:rPr>
                <w:rFonts w:ascii="Verdana" w:hAnsi="Verdana" w:cs="Verdana"/>
                <w:i/>
                <w:iCs/>
                <w:sz w:val="18"/>
                <w:szCs w:val="18"/>
                <w:lang w:val="en-GB"/>
              </w:rPr>
              <w:t>pack my bag, miss the bus, pass a test, open a lunch box, remember my juice, drop the ball.</w:t>
            </w:r>
          </w:p>
          <w:p w:rsidR="0016185B" w:rsidRPr="00C51AD6" w:rsidRDefault="0016185B" w:rsidP="00C51AD6">
            <w:pPr>
              <w:ind w:left="34"/>
              <w:rPr>
                <w:rFonts w:ascii="Verdana" w:hAnsi="Verdana" w:cs="Verdana"/>
                <w:sz w:val="18"/>
                <w:szCs w:val="18"/>
              </w:rPr>
            </w:pPr>
            <w:r w:rsidRPr="00C51AD6">
              <w:rPr>
                <w:rFonts w:ascii="Verdana" w:hAnsi="Verdana" w:cs="Verdana"/>
                <w:b/>
                <w:bCs/>
                <w:sz w:val="18"/>
                <w:szCs w:val="18"/>
              </w:rPr>
              <w:t>Palabras relacionadas con la alimentación</w:t>
            </w:r>
            <w:r w:rsidRPr="00C51AD6">
              <w:rPr>
                <w:rFonts w:ascii="Verdana" w:hAnsi="Verdana" w:cs="Verdana"/>
                <w:sz w:val="18"/>
                <w:szCs w:val="18"/>
              </w:rPr>
              <w:t xml:space="preserve"> (Objects): </w:t>
            </w:r>
            <w:r w:rsidRPr="00C51AD6">
              <w:rPr>
                <w:rFonts w:ascii="Verdana" w:hAnsi="Verdana" w:cs="Verdana"/>
                <w:i/>
                <w:iCs/>
                <w:sz w:val="18"/>
                <w:szCs w:val="18"/>
              </w:rPr>
              <w:t>knife, spoon, fork, meal, pepper, chopsticks</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US"/>
              </w:rPr>
              <w:t>CLIL</w:t>
            </w:r>
            <w:r w:rsidRPr="00C51AD6">
              <w:rPr>
                <w:rFonts w:ascii="Verdana" w:hAnsi="Verdana" w:cs="Verdana"/>
                <w:b/>
                <w:bCs/>
                <w:sz w:val="18"/>
                <w:szCs w:val="18"/>
                <w:lang w:val="en-GB"/>
              </w:rPr>
              <w:t>:</w:t>
            </w:r>
            <w:r w:rsidRPr="00C51AD6">
              <w:rPr>
                <w:rFonts w:ascii="Verdana" w:hAnsi="Verdana" w:cs="Verdana"/>
                <w:i/>
                <w:iCs/>
                <w:sz w:val="18"/>
                <w:szCs w:val="18"/>
                <w:lang w:val="en-GB"/>
              </w:rPr>
              <w:t>sedentary, physical activity, vitamins, minerals, nutrients, chopsticks, kimonos, crayfish, paper lanterns, hog roast, chestnuts.</w:t>
            </w:r>
          </w:p>
          <w:p w:rsidR="0016185B" w:rsidRPr="00C51AD6" w:rsidRDefault="0016185B" w:rsidP="00352CF6">
            <w:pPr>
              <w:autoSpaceDE w:val="0"/>
              <w:autoSpaceDN w:val="0"/>
              <w:adjustRightInd w:val="0"/>
              <w:rPr>
                <w:rFonts w:ascii="Verdana" w:hAnsi="Verdana" w:cs="Verdana"/>
                <w:sz w:val="18"/>
                <w:szCs w:val="18"/>
                <w:lang w:val="en-GB"/>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 xml:space="preserve">ESTRUCTURAS SINTÁCTICO-DISCURSIVAS </w:t>
            </w:r>
          </w:p>
          <w:p w:rsidR="0016185B" w:rsidRPr="00C51AD6" w:rsidRDefault="0016185B" w:rsidP="00C51AD6">
            <w:pPr>
              <w:ind w:left="34"/>
              <w:rPr>
                <w:rFonts w:ascii="Verdana" w:hAnsi="Verdana" w:cs="Verdana"/>
                <w:i/>
                <w:iCs/>
                <w:sz w:val="18"/>
                <w:szCs w:val="18"/>
                <w:lang w:val="en-GB"/>
              </w:rPr>
            </w:pPr>
            <w:r w:rsidRPr="006E0846">
              <w:rPr>
                <w:rFonts w:ascii="Verdana" w:hAnsi="Verdana" w:cs="Verdana"/>
                <w:i/>
                <w:iCs/>
                <w:sz w:val="18"/>
                <w:szCs w:val="18"/>
              </w:rPr>
              <w:t xml:space="preserve">I cooked a stew. </w:t>
            </w:r>
            <w:r w:rsidRPr="00C51AD6">
              <w:rPr>
                <w:rFonts w:ascii="Verdana" w:hAnsi="Verdana" w:cs="Verdana"/>
                <w:i/>
                <w:iCs/>
                <w:sz w:val="18"/>
                <w:szCs w:val="18"/>
                <w:lang w:val="en-GB"/>
              </w:rPr>
              <w:t xml:space="preserve">He dropped the plate. She paddled very fast. We fell in the lake. We ate an omelette. What happened? I didn’t pass my test because I didn’t study. It made me sad. He didn’t bring his juice. </w:t>
            </w:r>
          </w:p>
          <w:p w:rsidR="0016185B" w:rsidRPr="00C51AD6" w:rsidRDefault="0016185B" w:rsidP="00C51AD6">
            <w:pPr>
              <w:autoSpaceDE w:val="0"/>
              <w:autoSpaceDN w:val="0"/>
              <w:adjustRightInd w:val="0"/>
              <w:rPr>
                <w:rFonts w:ascii="Verdana" w:hAnsi="Verdana" w:cs="Verdana"/>
                <w:i/>
                <w:iCs/>
                <w:sz w:val="18"/>
                <w:szCs w:val="18"/>
                <w:lang w:val="en-GB"/>
              </w:rPr>
            </w:pPr>
            <w:r w:rsidRPr="00C51AD6">
              <w:rPr>
                <w:rFonts w:ascii="Verdana" w:hAnsi="Verdana" w:cs="Verdana"/>
                <w:i/>
                <w:iCs/>
                <w:sz w:val="18"/>
                <w:szCs w:val="18"/>
                <w:lang w:val="en-GB"/>
              </w:rPr>
              <w:t>Past continuous.</w:t>
            </w:r>
          </w:p>
          <w:p w:rsidR="0016185B" w:rsidRPr="00C51AD6" w:rsidRDefault="0016185B" w:rsidP="00C51AD6">
            <w:pPr>
              <w:autoSpaceDE w:val="0"/>
              <w:autoSpaceDN w:val="0"/>
              <w:adjustRightInd w:val="0"/>
              <w:rPr>
                <w:rFonts w:ascii="Verdana" w:hAnsi="Verdana" w:cs="Verdana"/>
                <w:b/>
                <w:bCs/>
                <w:sz w:val="18"/>
                <w:szCs w:val="18"/>
                <w:lang w:val="en-US"/>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L1, p.42. </w:t>
            </w:r>
            <w:r w:rsidRPr="00481F01">
              <w:rPr>
                <w:rFonts w:ascii="Verdana" w:hAnsi="Verdana" w:cs="Verdana"/>
                <w:b/>
                <w:bCs/>
                <w:sz w:val="18"/>
                <w:szCs w:val="18"/>
              </w:rPr>
              <w:t>CL, CSC, CEC</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D622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look. Then say who is in the pictures and what they are doing. </w:t>
            </w:r>
            <w:r w:rsidRPr="00481F01">
              <w:rPr>
                <w:rFonts w:ascii="Verdana" w:hAnsi="Verdana" w:cs="Verdana"/>
                <w:b/>
                <w:bCs/>
                <w:sz w:val="18"/>
                <w:szCs w:val="18"/>
              </w:rPr>
              <w:t>L2, p.43. CL, SIEE</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D622F3">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Think about what you did yesterday / last week / a year ago / in 2010 / last month. </w:t>
            </w:r>
            <w:r w:rsidRPr="00481F01">
              <w:rPr>
                <w:rFonts w:ascii="Verdana" w:hAnsi="Verdana" w:cs="Verdana"/>
                <w:b/>
                <w:bCs/>
                <w:sz w:val="18"/>
                <w:szCs w:val="18"/>
              </w:rPr>
              <w:t>Tell your partner. L2, p.43. CL, SIEE, CSC</w:t>
            </w:r>
          </w:p>
          <w:p w:rsidR="0016185B" w:rsidRDefault="0016185B" w:rsidP="00D622F3">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Listen and answer. L4, p.45. </w:t>
            </w:r>
            <w:r w:rsidRPr="00481F01">
              <w:rPr>
                <w:rFonts w:ascii="Verdana" w:hAnsi="Verdana" w:cs="Verdana"/>
                <w:b/>
                <w:bCs/>
                <w:sz w:val="18"/>
                <w:szCs w:val="18"/>
              </w:rPr>
              <w:t>CL</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D622F3">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Activity 13 and answer. </w:t>
            </w:r>
            <w:r w:rsidRPr="00481F01">
              <w:rPr>
                <w:rFonts w:ascii="Verdana" w:hAnsi="Verdana" w:cs="Verdana"/>
                <w:b/>
                <w:bCs/>
                <w:sz w:val="18"/>
                <w:szCs w:val="18"/>
              </w:rPr>
              <w:t>L4, p.45. CL</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Ask and answer. What didn’t you do? Why? L4, p.45. CL, SIEE, CSC</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D622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p.46. CL, SIEE</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D622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D622F3">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D622F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Ask and answer</w:t>
            </w:r>
            <w:r w:rsidRPr="00ED7EBB">
              <w:rPr>
                <w:rFonts w:ascii="Verdana" w:hAnsi="Verdana" w:cs="Verdana"/>
                <w:b/>
                <w:bCs/>
                <w:i/>
                <w:iCs/>
                <w:sz w:val="18"/>
                <w:szCs w:val="18"/>
                <w:lang w:val="en-GB"/>
              </w:rPr>
              <w:t>.</w:t>
            </w:r>
            <w:r w:rsidRPr="00ED7EBB">
              <w:rPr>
                <w:rFonts w:ascii="Verdana" w:hAnsi="Verdana" w:cs="Verdana"/>
                <w:b/>
                <w:bCs/>
                <w:sz w:val="18"/>
                <w:szCs w:val="18"/>
                <w:lang w:val="en-GB"/>
              </w:rPr>
              <w:t xml:space="preserve"> L6, p.47. </w:t>
            </w:r>
            <w:r w:rsidRPr="00481F01">
              <w:rPr>
                <w:rFonts w:ascii="Verdana" w:hAnsi="Verdana" w:cs="Verdana"/>
                <w:b/>
                <w:bCs/>
                <w:sz w:val="18"/>
                <w:szCs w:val="18"/>
              </w:rPr>
              <w:t>CL, CSC</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D622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Look at the picture. Then answer the questions (CLIL). </w:t>
            </w:r>
            <w:r w:rsidRPr="00481F01">
              <w:rPr>
                <w:rFonts w:ascii="Verdana" w:hAnsi="Verdana" w:cs="Verdana"/>
                <w:b/>
                <w:bCs/>
                <w:sz w:val="18"/>
                <w:szCs w:val="18"/>
              </w:rPr>
              <w:t>L7, p.48. CL, CEC</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What were they doing right and wrong? Tell your partner. L7, p.48. </w:t>
            </w:r>
            <w:r w:rsidRPr="00481F01">
              <w:rPr>
                <w:rFonts w:ascii="Verdana" w:hAnsi="Verdana" w:cs="Verdana"/>
                <w:b/>
                <w:bCs/>
                <w:sz w:val="18"/>
                <w:szCs w:val="18"/>
              </w:rPr>
              <w:t>CL, SIEE, CSC</w:t>
            </w:r>
          </w:p>
          <w:p w:rsidR="0016185B" w:rsidRDefault="0016185B" w:rsidP="00D622F3">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Ask and answer. L8, p.49. </w:t>
            </w:r>
            <w:r w:rsidRPr="00481F01">
              <w:rPr>
                <w:rFonts w:ascii="Verdana" w:hAnsi="Verdana" w:cs="Verdana"/>
                <w:b/>
                <w:bCs/>
                <w:sz w:val="18"/>
                <w:szCs w:val="18"/>
              </w:rPr>
              <w:t>CL, CSC, CEC</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D622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Which of these traditions do you like the best? Why? L8, p.49. CL, SIEE, CEC</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D622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D622F3">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D622F3">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ED7EBB">
            <w:pPr>
              <w:rPr>
                <w:rFonts w:ascii="Verdana" w:hAnsi="Verdana" w:cs="Verdana"/>
                <w:b/>
                <w:bCs/>
                <w:sz w:val="18"/>
                <w:szCs w:val="18"/>
              </w:rPr>
            </w:pPr>
            <w:r w:rsidRPr="00ED7EBB">
              <w:rPr>
                <w:rFonts w:ascii="Verdana" w:hAnsi="Verdana" w:cs="Verdana"/>
                <w:b/>
                <w:bCs/>
                <w:sz w:val="18"/>
                <w:szCs w:val="18"/>
                <w:lang w:val="en-GB"/>
              </w:rPr>
              <w:t xml:space="preserve">Play the game. L9, p.50. </w:t>
            </w:r>
            <w:r w:rsidRPr="00481F01">
              <w:rPr>
                <w:rFonts w:ascii="Verdana" w:hAnsi="Verdana" w:cs="Verdana"/>
                <w:b/>
                <w:bCs/>
                <w:sz w:val="18"/>
                <w:szCs w:val="18"/>
              </w:rPr>
              <w:t>CL, CSC</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D622F3">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D622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ED7EBB" w:rsidRDefault="0016185B" w:rsidP="00ED7EBB">
            <w:pPr>
              <w:rPr>
                <w:rFonts w:ascii="Verdana" w:hAnsi="Verdana" w:cs="Verdana"/>
                <w:b/>
                <w:bCs/>
                <w:sz w:val="18"/>
                <w:szCs w:val="18"/>
                <w:lang w:val="en-GB"/>
              </w:rPr>
            </w:pPr>
            <w:r w:rsidRPr="00ED7EBB">
              <w:rPr>
                <w:rFonts w:ascii="Verdana" w:hAnsi="Verdana" w:cs="Verdana"/>
                <w:b/>
                <w:bCs/>
                <w:sz w:val="18"/>
                <w:szCs w:val="18"/>
                <w:lang w:val="en-GB"/>
              </w:rPr>
              <w:t>Progress Check. L10, p.51. CL, SIEE</w:t>
            </w:r>
          </w:p>
          <w:p w:rsidR="0016185B" w:rsidRDefault="0016185B" w:rsidP="00D622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622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D622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622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622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D622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Default="0016185B" w:rsidP="00ED7EBB">
            <w:pPr>
              <w:jc w:val="both"/>
              <w:rPr>
                <w:rFonts w:ascii="Verdana" w:eastAsia="MS Mincho" w:hAnsi="Verdana"/>
                <w:sz w:val="18"/>
                <w:szCs w:val="18"/>
              </w:rPr>
            </w:pPr>
          </w:p>
          <w:p w:rsidR="0016185B" w:rsidRPr="00CB6319" w:rsidRDefault="0016185B" w:rsidP="00ED7EBB">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C51AD6">
        <w:tc>
          <w:tcPr>
            <w:tcW w:w="998" w:type="pct"/>
            <w:tcBorders>
              <w:top w:val="single" w:sz="4" w:space="0" w:color="auto"/>
              <w:left w:val="single" w:sz="4" w:space="0" w:color="auto"/>
              <w:bottom w:val="single" w:sz="4" w:space="0" w:color="auto"/>
              <w:right w:val="single" w:sz="4" w:space="0" w:color="auto"/>
            </w:tcBorders>
          </w:tcPr>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FUNCIONES COMUNICATIVAS</w:t>
            </w:r>
          </w:p>
          <w:p w:rsidR="0016185B" w:rsidRPr="00C51AD6" w:rsidRDefault="0016185B" w:rsidP="00C51AD6">
            <w:pPr>
              <w:tabs>
                <w:tab w:val="left" w:pos="397"/>
              </w:tabs>
              <w:rPr>
                <w:rFonts w:ascii="Verdana" w:hAnsi="Verdana" w:cs="Verdana"/>
                <w:sz w:val="18"/>
                <w:szCs w:val="18"/>
              </w:rPr>
            </w:pPr>
            <w:r w:rsidRPr="00C51AD6">
              <w:rPr>
                <w:rFonts w:ascii="Verdana" w:hAnsi="Verdana" w:cs="Verdana"/>
                <w:sz w:val="18"/>
                <w:szCs w:val="18"/>
              </w:rPr>
              <w:t>Leer y comprender diferentes textos:</w:t>
            </w:r>
          </w:p>
          <w:p w:rsidR="0016185B" w:rsidRPr="00C51AD6" w:rsidRDefault="0016185B" w:rsidP="00E9407C">
            <w:pPr>
              <w:numPr>
                <w:ilvl w:val="0"/>
                <w:numId w:val="108"/>
              </w:numPr>
              <w:ind w:left="459"/>
              <w:rPr>
                <w:rFonts w:ascii="Verdana" w:hAnsi="Verdana" w:cs="Verdana"/>
                <w:sz w:val="18"/>
                <w:szCs w:val="18"/>
              </w:rPr>
            </w:pPr>
            <w:r w:rsidRPr="00C51AD6">
              <w:rPr>
                <w:rFonts w:ascii="Verdana" w:hAnsi="Verdana" w:cs="Verdana"/>
                <w:sz w:val="18"/>
                <w:szCs w:val="18"/>
              </w:rPr>
              <w:t>información sobre alimentos en frases, párrafos cortos y  textos.</w:t>
            </w:r>
          </w:p>
          <w:p w:rsidR="0016185B" w:rsidRPr="00C51AD6" w:rsidRDefault="0016185B" w:rsidP="00E9407C">
            <w:pPr>
              <w:numPr>
                <w:ilvl w:val="0"/>
                <w:numId w:val="108"/>
              </w:numPr>
              <w:ind w:left="459"/>
              <w:rPr>
                <w:rFonts w:ascii="Verdana" w:hAnsi="Verdana" w:cs="Verdana"/>
                <w:sz w:val="18"/>
                <w:szCs w:val="18"/>
              </w:rPr>
            </w:pPr>
            <w:r w:rsidRPr="00C51AD6">
              <w:rPr>
                <w:rFonts w:ascii="Verdana" w:hAnsi="Verdana" w:cs="Verdana"/>
                <w:sz w:val="18"/>
                <w:szCs w:val="18"/>
              </w:rPr>
              <w:t>una historia de viñetascon sus carteles y bocadillos.</w:t>
            </w:r>
          </w:p>
          <w:p w:rsidR="0016185B" w:rsidRPr="00C51AD6" w:rsidRDefault="0016185B" w:rsidP="00E9407C">
            <w:pPr>
              <w:numPr>
                <w:ilvl w:val="0"/>
                <w:numId w:val="108"/>
              </w:numPr>
              <w:ind w:left="459"/>
              <w:rPr>
                <w:rFonts w:ascii="Verdana" w:hAnsi="Verdana" w:cs="Verdana"/>
                <w:sz w:val="18"/>
                <w:szCs w:val="18"/>
              </w:rPr>
            </w:pPr>
            <w:r w:rsidRPr="00C51AD6">
              <w:rPr>
                <w:rFonts w:ascii="Verdana" w:hAnsi="Verdana" w:cs="Verdana"/>
                <w:sz w:val="18"/>
                <w:szCs w:val="18"/>
              </w:rPr>
              <w:t>expresiones de cortesía en la mesa.</w:t>
            </w:r>
          </w:p>
          <w:p w:rsidR="0016185B" w:rsidRPr="00C51AD6" w:rsidRDefault="0016185B" w:rsidP="00E9407C">
            <w:pPr>
              <w:numPr>
                <w:ilvl w:val="0"/>
                <w:numId w:val="108"/>
              </w:numPr>
              <w:ind w:left="459"/>
              <w:rPr>
                <w:rFonts w:ascii="Verdana" w:hAnsi="Verdana" w:cs="Verdana"/>
                <w:sz w:val="18"/>
                <w:szCs w:val="18"/>
              </w:rPr>
            </w:pPr>
            <w:r w:rsidRPr="00C51AD6">
              <w:rPr>
                <w:rFonts w:ascii="Verdana" w:hAnsi="Verdana" w:cs="Verdana"/>
                <w:sz w:val="18"/>
                <w:szCs w:val="18"/>
              </w:rPr>
              <w:t xml:space="preserve">un párrafo sobre tradiciones relacionadas con la alimentación.             </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C51AD6" w:rsidRDefault="0016185B" w:rsidP="00352CF6">
            <w:pPr>
              <w:autoSpaceDE w:val="0"/>
              <w:autoSpaceDN w:val="0"/>
              <w:adjustRightInd w:val="0"/>
              <w:rPr>
                <w:rFonts w:ascii="Verdana" w:hAnsi="Verdana" w:cs="Verdana"/>
                <w:b/>
                <w:bCs/>
                <w:sz w:val="18"/>
                <w:szCs w:val="18"/>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C51AD6" w:rsidRDefault="0016185B" w:rsidP="00352CF6">
            <w:pPr>
              <w:autoSpaceDE w:val="0"/>
              <w:autoSpaceDN w:val="0"/>
              <w:adjustRightInd w:val="0"/>
              <w:rPr>
                <w:rFonts w:ascii="Verdana" w:hAnsi="Verdana" w:cs="Verdana"/>
                <w:sz w:val="18"/>
                <w:szCs w:val="18"/>
              </w:rPr>
            </w:pPr>
          </w:p>
          <w:p w:rsidR="0016185B" w:rsidRPr="00C51AD6" w:rsidRDefault="0016185B" w:rsidP="00352CF6">
            <w:pPr>
              <w:autoSpaceDE w:val="0"/>
              <w:autoSpaceDN w:val="0"/>
              <w:adjustRightInd w:val="0"/>
              <w:ind w:left="459" w:hanging="426"/>
              <w:rPr>
                <w:rFonts w:ascii="Verdana" w:hAnsi="Verdana" w:cs="Verdana"/>
                <w:b/>
                <w:bCs/>
                <w:sz w:val="18"/>
                <w:szCs w:val="18"/>
              </w:rPr>
            </w:pPr>
            <w:r w:rsidRPr="00C51AD6">
              <w:rPr>
                <w:rFonts w:ascii="Verdana" w:hAnsi="Verdana" w:cs="Verdana"/>
                <w:b/>
                <w:bCs/>
                <w:sz w:val="18"/>
                <w:szCs w:val="18"/>
              </w:rPr>
              <w:t>ASPECTOS SOCIOCULTURALES Y SOCIOLINGÜÍSTICOS</w:t>
            </w:r>
          </w:p>
          <w:p w:rsidR="0016185B" w:rsidRPr="00C51AD6" w:rsidRDefault="0016185B" w:rsidP="00E9407C">
            <w:pPr>
              <w:numPr>
                <w:ilvl w:val="0"/>
                <w:numId w:val="62"/>
              </w:numPr>
              <w:ind w:left="317" w:hanging="283"/>
              <w:rPr>
                <w:rFonts w:ascii="Verdana" w:hAnsi="Verdana" w:cs="Verdana"/>
                <w:sz w:val="18"/>
                <w:szCs w:val="18"/>
              </w:rPr>
            </w:pPr>
            <w:r w:rsidRPr="00C51AD6">
              <w:rPr>
                <w:rFonts w:ascii="Verdana" w:hAnsi="Verdana" w:cs="Verdana"/>
                <w:sz w:val="18"/>
                <w:szCs w:val="18"/>
              </w:rPr>
              <w:t>Leer con interés la historia de la unidad y aprender valores (ser positivos y no preocuparse excesivamente por las cosas; tratar de ser feliz)</w:t>
            </w:r>
          </w:p>
          <w:p w:rsidR="0016185B" w:rsidRPr="00C51AD6" w:rsidRDefault="0016185B" w:rsidP="00E9407C">
            <w:pPr>
              <w:numPr>
                <w:ilvl w:val="0"/>
                <w:numId w:val="62"/>
              </w:numPr>
              <w:tabs>
                <w:tab w:val="num" w:pos="709"/>
              </w:tabs>
              <w:ind w:left="317" w:hanging="283"/>
              <w:rPr>
                <w:rFonts w:ascii="Verdana" w:hAnsi="Verdana" w:cs="Verdana"/>
                <w:sz w:val="18"/>
                <w:szCs w:val="18"/>
              </w:rPr>
            </w:pPr>
            <w:r w:rsidRPr="00C51AD6">
              <w:rPr>
                <w:rFonts w:ascii="Verdana" w:hAnsi="Verdana" w:cs="Verdana"/>
                <w:sz w:val="18"/>
                <w:szCs w:val="18"/>
              </w:rPr>
              <w:t xml:space="preserve">Obtener información sobre costumbres y tradiciones alimenticias en otros países. </w:t>
            </w:r>
          </w:p>
          <w:p w:rsidR="0016185B" w:rsidRPr="00C51AD6" w:rsidRDefault="0016185B" w:rsidP="00E9407C">
            <w:pPr>
              <w:numPr>
                <w:ilvl w:val="0"/>
                <w:numId w:val="62"/>
              </w:numPr>
              <w:tabs>
                <w:tab w:val="num" w:pos="709"/>
              </w:tabs>
              <w:ind w:left="317" w:hanging="283"/>
              <w:rPr>
                <w:rFonts w:ascii="Verdana" w:hAnsi="Verdana" w:cs="Verdana"/>
                <w:sz w:val="18"/>
                <w:szCs w:val="18"/>
              </w:rPr>
            </w:pPr>
            <w:r w:rsidRPr="00C51AD6">
              <w:rPr>
                <w:rFonts w:ascii="Verdana" w:hAnsi="Verdana" w:cs="Verdana"/>
                <w:sz w:val="18"/>
                <w:szCs w:val="18"/>
              </w:rPr>
              <w:t>El trabajo en equipo.</w:t>
            </w:r>
          </w:p>
          <w:p w:rsidR="0016185B" w:rsidRPr="00C51AD6" w:rsidRDefault="0016185B" w:rsidP="00E9407C">
            <w:pPr>
              <w:numPr>
                <w:ilvl w:val="0"/>
                <w:numId w:val="62"/>
              </w:numPr>
              <w:tabs>
                <w:tab w:val="num" w:pos="709"/>
              </w:tabs>
              <w:ind w:left="317" w:hanging="283"/>
              <w:rPr>
                <w:rFonts w:ascii="Verdana" w:hAnsi="Verdana" w:cs="Verdana"/>
                <w:sz w:val="18"/>
                <w:szCs w:val="18"/>
              </w:rPr>
            </w:pPr>
            <w:r w:rsidRPr="00C51AD6">
              <w:rPr>
                <w:rFonts w:ascii="Verdana" w:hAnsi="Verdana" w:cs="Verdana"/>
                <w:sz w:val="18"/>
                <w:szCs w:val="18"/>
              </w:rPr>
              <w:t>Comportamiento social: modales en la mesa.</w:t>
            </w:r>
          </w:p>
          <w:p w:rsidR="0016185B" w:rsidRPr="00C51AD6" w:rsidRDefault="0016185B" w:rsidP="00E9407C">
            <w:pPr>
              <w:numPr>
                <w:ilvl w:val="0"/>
                <w:numId w:val="62"/>
              </w:numPr>
              <w:ind w:left="459"/>
              <w:rPr>
                <w:rFonts w:ascii="Verdana" w:hAnsi="Verdana" w:cs="Verdana"/>
                <w:sz w:val="18"/>
                <w:szCs w:val="18"/>
              </w:rPr>
            </w:pPr>
            <w:r w:rsidRPr="00C51AD6">
              <w:rPr>
                <w:rFonts w:ascii="Verdana" w:hAnsi="Verdana" w:cs="Verdana"/>
                <w:sz w:val="18"/>
                <w:szCs w:val="18"/>
              </w:rPr>
              <w:t>Contenidos interdisciplinares:</w:t>
            </w:r>
          </w:p>
          <w:p w:rsidR="0016185B" w:rsidRPr="00C51AD6" w:rsidRDefault="0016185B" w:rsidP="00E9407C">
            <w:pPr>
              <w:numPr>
                <w:ilvl w:val="0"/>
                <w:numId w:val="73"/>
              </w:numPr>
              <w:tabs>
                <w:tab w:val="num" w:pos="1027"/>
              </w:tabs>
              <w:ind w:left="459" w:firstLine="23"/>
              <w:rPr>
                <w:rFonts w:ascii="Verdana" w:hAnsi="Verdana" w:cs="Verdana"/>
                <w:sz w:val="18"/>
                <w:szCs w:val="18"/>
              </w:rPr>
            </w:pPr>
            <w:r w:rsidRPr="00C51AD6">
              <w:rPr>
                <w:rFonts w:ascii="Verdana" w:hAnsi="Verdana" w:cs="Verdana"/>
                <w:sz w:val="18"/>
                <w:szCs w:val="18"/>
              </w:rPr>
              <w:t xml:space="preserve">Educación física: costumbres saludables. </w:t>
            </w:r>
          </w:p>
          <w:p w:rsidR="0016185B" w:rsidRPr="00C51AD6" w:rsidRDefault="0016185B" w:rsidP="00E9407C">
            <w:pPr>
              <w:numPr>
                <w:ilvl w:val="0"/>
                <w:numId w:val="73"/>
              </w:numPr>
              <w:tabs>
                <w:tab w:val="num" w:pos="1027"/>
              </w:tabs>
              <w:ind w:left="459" w:firstLine="23"/>
              <w:rPr>
                <w:rFonts w:ascii="Verdana" w:hAnsi="Verdana" w:cs="Verdana"/>
                <w:sz w:val="18"/>
                <w:szCs w:val="18"/>
              </w:rPr>
            </w:pPr>
            <w:r w:rsidRPr="00C51AD6">
              <w:rPr>
                <w:rFonts w:ascii="Verdana" w:hAnsi="Verdana" w:cs="Verdana"/>
                <w:sz w:val="18"/>
                <w:szCs w:val="18"/>
              </w:rPr>
              <w:t>Arte y música: canción, rima.</w:t>
            </w:r>
          </w:p>
          <w:p w:rsidR="0016185B" w:rsidRPr="00C51AD6" w:rsidRDefault="0016185B" w:rsidP="00E9407C">
            <w:pPr>
              <w:numPr>
                <w:ilvl w:val="0"/>
                <w:numId w:val="73"/>
              </w:numPr>
              <w:tabs>
                <w:tab w:val="num" w:pos="1027"/>
              </w:tabs>
              <w:ind w:left="1027" w:hanging="568"/>
              <w:rPr>
                <w:rFonts w:ascii="Verdana" w:hAnsi="Verdana" w:cs="Verdana"/>
                <w:sz w:val="18"/>
                <w:szCs w:val="18"/>
              </w:rPr>
            </w:pPr>
            <w:r w:rsidRPr="00C51AD6">
              <w:rPr>
                <w:rFonts w:ascii="Verdana" w:hAnsi="Verdana" w:cs="Verdana"/>
                <w:sz w:val="18"/>
                <w:szCs w:val="18"/>
              </w:rPr>
              <w:t>Habilidades lingüísticas: leer, contar y representar una historia.</w:t>
            </w:r>
          </w:p>
          <w:p w:rsidR="0016185B" w:rsidRPr="00C51AD6" w:rsidRDefault="0016185B" w:rsidP="00352CF6">
            <w:pPr>
              <w:autoSpaceDE w:val="0"/>
              <w:autoSpaceDN w:val="0"/>
              <w:adjustRightInd w:val="0"/>
              <w:ind w:left="360"/>
              <w:rPr>
                <w:rFonts w:ascii="Verdana" w:hAnsi="Verdana" w:cs="Verdana"/>
                <w:sz w:val="18"/>
                <w:szCs w:val="18"/>
              </w:rPr>
            </w:pPr>
          </w:p>
          <w:p w:rsidR="0016185B" w:rsidRPr="00C51AD6" w:rsidRDefault="0016185B" w:rsidP="00352CF6">
            <w:pPr>
              <w:autoSpaceDE w:val="0"/>
              <w:autoSpaceDN w:val="0"/>
              <w:adjustRightInd w:val="0"/>
              <w:rPr>
                <w:rFonts w:ascii="Verdana" w:hAnsi="Verdana" w:cs="Verdana"/>
                <w:b/>
                <w:bCs/>
                <w:sz w:val="18"/>
                <w:szCs w:val="18"/>
                <w:lang w:val="en-US"/>
              </w:rPr>
            </w:pPr>
            <w:r w:rsidRPr="00C51AD6">
              <w:rPr>
                <w:rFonts w:ascii="Verdana" w:hAnsi="Verdana" w:cs="Verdana"/>
                <w:b/>
                <w:bCs/>
                <w:sz w:val="18"/>
                <w:szCs w:val="18"/>
                <w:lang w:val="en-US"/>
              </w:rPr>
              <w:t>LÉXICO ORAL DE ALTA FRECUENCIA</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GB"/>
              </w:rPr>
              <w:t>Alimentos del mundo</w:t>
            </w:r>
            <w:r w:rsidRPr="00C51AD6">
              <w:rPr>
                <w:rFonts w:ascii="Verdana" w:hAnsi="Verdana" w:cs="Verdana"/>
                <w:sz w:val="18"/>
                <w:szCs w:val="18"/>
                <w:lang w:val="en-GB"/>
              </w:rPr>
              <w:t xml:space="preserve"> (International food): </w:t>
            </w:r>
            <w:r w:rsidRPr="00C51AD6">
              <w:rPr>
                <w:rFonts w:ascii="Verdana" w:hAnsi="Verdana" w:cs="Verdana"/>
                <w:i/>
                <w:iCs/>
                <w:sz w:val="18"/>
                <w:szCs w:val="18"/>
                <w:lang w:val="en-GB"/>
              </w:rPr>
              <w:t>an omelette, spaghetti, fish and chips, rice and beans, salad, biscuit, jam, sweets, sugar.</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GB"/>
              </w:rPr>
              <w:t xml:space="preserve">Expresiones </w:t>
            </w:r>
            <w:r w:rsidRPr="00C51AD6">
              <w:rPr>
                <w:rFonts w:ascii="Verdana" w:hAnsi="Verdana" w:cs="Verdana"/>
                <w:sz w:val="18"/>
                <w:szCs w:val="18"/>
                <w:lang w:val="en-GB"/>
              </w:rPr>
              <w:t xml:space="preserve">(Verbs): </w:t>
            </w:r>
            <w:r w:rsidRPr="00C51AD6">
              <w:rPr>
                <w:rFonts w:ascii="Verdana" w:hAnsi="Verdana" w:cs="Verdana"/>
                <w:i/>
                <w:iCs/>
                <w:sz w:val="18"/>
                <w:szCs w:val="18"/>
                <w:lang w:val="en-GB"/>
              </w:rPr>
              <w:t>pack my bag, miss the bus, pass a test, open a lunch box, remember my juice, drop the ball.</w:t>
            </w:r>
          </w:p>
          <w:p w:rsidR="0016185B" w:rsidRPr="00C51AD6" w:rsidRDefault="0016185B" w:rsidP="00C51AD6">
            <w:pPr>
              <w:ind w:left="34"/>
              <w:rPr>
                <w:rFonts w:ascii="Verdana" w:hAnsi="Verdana" w:cs="Verdana"/>
                <w:sz w:val="18"/>
                <w:szCs w:val="18"/>
              </w:rPr>
            </w:pPr>
            <w:r w:rsidRPr="00C51AD6">
              <w:rPr>
                <w:rFonts w:ascii="Verdana" w:hAnsi="Verdana" w:cs="Verdana"/>
                <w:b/>
                <w:bCs/>
                <w:sz w:val="18"/>
                <w:szCs w:val="18"/>
              </w:rPr>
              <w:t>Palabras relacionadas con la alimentación</w:t>
            </w:r>
            <w:r w:rsidRPr="00C51AD6">
              <w:rPr>
                <w:rFonts w:ascii="Verdana" w:hAnsi="Verdana" w:cs="Verdana"/>
                <w:sz w:val="18"/>
                <w:szCs w:val="18"/>
              </w:rPr>
              <w:t xml:space="preserve"> (Objects): </w:t>
            </w:r>
            <w:r w:rsidRPr="00C51AD6">
              <w:rPr>
                <w:rFonts w:ascii="Verdana" w:hAnsi="Verdana" w:cs="Verdana"/>
                <w:i/>
                <w:iCs/>
                <w:sz w:val="18"/>
                <w:szCs w:val="18"/>
              </w:rPr>
              <w:t>knife, spoon, fork, meal, pepper, chopsticks</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US"/>
              </w:rPr>
              <w:t>CLIL</w:t>
            </w:r>
            <w:r w:rsidRPr="00C51AD6">
              <w:rPr>
                <w:rFonts w:ascii="Verdana" w:hAnsi="Verdana" w:cs="Verdana"/>
                <w:b/>
                <w:bCs/>
                <w:sz w:val="18"/>
                <w:szCs w:val="18"/>
                <w:lang w:val="en-GB"/>
              </w:rPr>
              <w:t>:</w:t>
            </w:r>
            <w:r w:rsidRPr="00C51AD6">
              <w:rPr>
                <w:rFonts w:ascii="Verdana" w:hAnsi="Verdana" w:cs="Verdana"/>
                <w:i/>
                <w:iCs/>
                <w:sz w:val="18"/>
                <w:szCs w:val="18"/>
                <w:lang w:val="en-GB"/>
              </w:rPr>
              <w:t>sedentary, physical activity, vitamins, minerals, nutrients, chopsticks, kimonos, crayfish, paper lanterns, hog roast, chestnuts.</w:t>
            </w:r>
          </w:p>
          <w:p w:rsidR="0016185B" w:rsidRPr="00C51AD6" w:rsidRDefault="0016185B" w:rsidP="00352CF6">
            <w:pPr>
              <w:autoSpaceDE w:val="0"/>
              <w:autoSpaceDN w:val="0"/>
              <w:adjustRightInd w:val="0"/>
              <w:rPr>
                <w:rFonts w:ascii="Verdana" w:hAnsi="Verdana" w:cs="Verdana"/>
                <w:sz w:val="18"/>
                <w:szCs w:val="18"/>
                <w:lang w:val="en-GB"/>
              </w:rPr>
            </w:pPr>
          </w:p>
          <w:p w:rsidR="0016185B" w:rsidRPr="006E0846" w:rsidRDefault="0016185B" w:rsidP="00352CF6">
            <w:pPr>
              <w:rPr>
                <w:rFonts w:ascii="Verdana" w:hAnsi="Verdana" w:cs="Verdana"/>
                <w:b/>
                <w:bCs/>
                <w:sz w:val="18"/>
                <w:szCs w:val="18"/>
              </w:rPr>
            </w:pPr>
            <w:r w:rsidRPr="006E0846">
              <w:rPr>
                <w:rFonts w:ascii="Verdana" w:hAnsi="Verdana" w:cs="Verdana"/>
                <w:b/>
                <w:bCs/>
                <w:sz w:val="18"/>
                <w:szCs w:val="18"/>
              </w:rPr>
              <w:t>ESTRUCTURAS SINTÁCTICO-DISCURSIVAS</w:t>
            </w:r>
          </w:p>
          <w:p w:rsidR="0016185B" w:rsidRPr="00C51AD6" w:rsidRDefault="0016185B" w:rsidP="00C51AD6">
            <w:pPr>
              <w:ind w:left="34"/>
              <w:rPr>
                <w:rFonts w:ascii="Verdana" w:hAnsi="Verdana" w:cs="Verdana"/>
                <w:i/>
                <w:iCs/>
                <w:sz w:val="18"/>
                <w:szCs w:val="18"/>
                <w:lang w:val="en-GB"/>
              </w:rPr>
            </w:pPr>
            <w:r w:rsidRPr="006E0846">
              <w:rPr>
                <w:rFonts w:ascii="Verdana" w:hAnsi="Verdana" w:cs="Verdana"/>
                <w:i/>
                <w:iCs/>
                <w:sz w:val="18"/>
                <w:szCs w:val="18"/>
              </w:rPr>
              <w:t xml:space="preserve">I cooked a stew. </w:t>
            </w:r>
            <w:r w:rsidRPr="00C51AD6">
              <w:rPr>
                <w:rFonts w:ascii="Verdana" w:hAnsi="Verdana" w:cs="Verdana"/>
                <w:i/>
                <w:iCs/>
                <w:sz w:val="18"/>
                <w:szCs w:val="18"/>
                <w:lang w:val="en-GB"/>
              </w:rPr>
              <w:t xml:space="preserve">He dropped the plate. She paddled very fast. We fell in the lake. We ate an omelette. What happened? I didn’t pass my test because I didn’t study. It made me sad. He didn’t bring his juice. </w:t>
            </w:r>
          </w:p>
          <w:p w:rsidR="0016185B" w:rsidRPr="00C51AD6" w:rsidRDefault="0016185B" w:rsidP="00C51AD6">
            <w:pPr>
              <w:rPr>
                <w:rFonts w:ascii="Verdana" w:hAnsi="Verdana" w:cs="Verdana"/>
                <w:sz w:val="18"/>
                <w:szCs w:val="18"/>
                <w:lang w:val="en-US"/>
              </w:rPr>
            </w:pPr>
            <w:r w:rsidRPr="00C51AD6">
              <w:rPr>
                <w:rFonts w:ascii="Verdana" w:hAnsi="Verdana" w:cs="Verdana"/>
                <w:i/>
                <w:iCs/>
                <w:sz w:val="18"/>
                <w:szCs w:val="18"/>
                <w:lang w:val="en-GB"/>
              </w:rPr>
              <w:t>Past continuous.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How does Tom feel? </w:t>
            </w:r>
            <w:r w:rsidRPr="00481F01">
              <w:rPr>
                <w:rFonts w:ascii="Verdana" w:hAnsi="Verdana" w:cs="Verdana"/>
                <w:b/>
                <w:bCs/>
                <w:sz w:val="18"/>
                <w:szCs w:val="18"/>
              </w:rPr>
              <w:t>L1, p.42. CL, CEC</w:t>
            </w:r>
          </w:p>
          <w:p w:rsidR="0016185B" w:rsidRDefault="0016185B" w:rsidP="00700809">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700809">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700809">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700809">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700809">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these sentences about healthy habits and choose a or b. L7, p.48. </w:t>
            </w:r>
            <w:r w:rsidRPr="00481F01">
              <w:rPr>
                <w:rFonts w:ascii="Verdana" w:hAnsi="Verdana" w:cs="Verdana"/>
                <w:b/>
                <w:bCs/>
                <w:sz w:val="18"/>
                <w:szCs w:val="18"/>
              </w:rPr>
              <w:t>CL, SIEE</w:t>
            </w:r>
          </w:p>
          <w:p w:rsidR="0016185B" w:rsidRDefault="0016185B" w:rsidP="00700809">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700809">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700809">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700809">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Food traditions. Read and match the words in blue to the pictures. </w:t>
            </w:r>
            <w:r w:rsidRPr="00481F01">
              <w:rPr>
                <w:rFonts w:ascii="Verdana" w:hAnsi="Verdana" w:cs="Verdana"/>
                <w:b/>
                <w:bCs/>
                <w:sz w:val="18"/>
                <w:szCs w:val="18"/>
              </w:rPr>
              <w:t>L8, p.49. CL, CEC, SIEE</w:t>
            </w:r>
          </w:p>
          <w:p w:rsidR="0016185B" w:rsidRDefault="0016185B" w:rsidP="00E16302">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E16302">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E16302">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E16302">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E16302">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p>
          <w:p w:rsidR="0016185B" w:rsidRDefault="0016185B" w:rsidP="00E16302">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b/>
                <w:bCs/>
                <w:sz w:val="18"/>
                <w:szCs w:val="18"/>
              </w:rPr>
            </w:pPr>
          </w:p>
          <w:p w:rsidR="0016185B" w:rsidRDefault="0016185B" w:rsidP="00E16302">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E16302">
            <w:pPr>
              <w:jc w:val="both"/>
              <w:rPr>
                <w:rFonts w:ascii="Verdana" w:hAnsi="Verdana"/>
                <w:b/>
                <w:bCs/>
                <w:sz w:val="18"/>
                <w:szCs w:val="18"/>
              </w:rPr>
            </w:pPr>
          </w:p>
          <w:p w:rsidR="0016185B" w:rsidRPr="005B6229" w:rsidRDefault="0016185B" w:rsidP="00E16302">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CB6319" w:rsidRDefault="0016185B" w:rsidP="00B562C6">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C51AD6">
        <w:tc>
          <w:tcPr>
            <w:tcW w:w="998" w:type="pct"/>
            <w:tcBorders>
              <w:top w:val="single" w:sz="4" w:space="0" w:color="auto"/>
              <w:left w:val="single" w:sz="4" w:space="0" w:color="auto"/>
              <w:bottom w:val="single" w:sz="4" w:space="0" w:color="auto"/>
              <w:right w:val="single" w:sz="4" w:space="0" w:color="auto"/>
            </w:tcBorders>
          </w:tcPr>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sz w:val="18"/>
                <w:szCs w:val="18"/>
              </w:rPr>
              <w:br w:type="page"/>
            </w:r>
            <w:r w:rsidRPr="00C51AD6">
              <w:rPr>
                <w:rFonts w:ascii="Verdana" w:hAnsi="Verdana" w:cs="Verdana"/>
                <w:b/>
                <w:bCs/>
                <w:sz w:val="18"/>
                <w:szCs w:val="18"/>
              </w:rPr>
              <w:t>FUNCIONES COMUNICATIVAS</w:t>
            </w:r>
          </w:p>
          <w:p w:rsidR="0016185B" w:rsidRPr="00025CE7" w:rsidRDefault="0016185B" w:rsidP="00E9407C">
            <w:pPr>
              <w:pStyle w:val="ListParagraph"/>
              <w:numPr>
                <w:ilvl w:val="0"/>
                <w:numId w:val="124"/>
              </w:numPr>
              <w:ind w:left="317" w:hanging="284"/>
              <w:rPr>
                <w:rFonts w:ascii="Verdana" w:hAnsi="Verdana" w:cs="Verdana"/>
                <w:sz w:val="18"/>
                <w:szCs w:val="18"/>
              </w:rPr>
            </w:pPr>
            <w:r w:rsidRPr="00255DA6">
              <w:rPr>
                <w:rFonts w:ascii="Verdana" w:hAnsi="Verdana" w:cs="Verdana"/>
                <w:sz w:val="18"/>
                <w:szCs w:val="18"/>
              </w:rPr>
              <w:t>Elaboración de textos sencillos, partiendo de modelos.</w:t>
            </w:r>
          </w:p>
          <w:p w:rsidR="0016185B" w:rsidRPr="00025CE7" w:rsidRDefault="0016185B" w:rsidP="00E9407C">
            <w:pPr>
              <w:pStyle w:val="ListParagraph"/>
              <w:numPr>
                <w:ilvl w:val="0"/>
                <w:numId w:val="74"/>
              </w:numPr>
              <w:tabs>
                <w:tab w:val="num" w:pos="317"/>
              </w:tabs>
              <w:ind w:left="317" w:hanging="284"/>
              <w:rPr>
                <w:rFonts w:ascii="Verdana" w:hAnsi="Verdana" w:cs="Verdana"/>
                <w:sz w:val="18"/>
                <w:szCs w:val="18"/>
              </w:rPr>
            </w:pPr>
            <w:r w:rsidRPr="00255DA6">
              <w:rPr>
                <w:rFonts w:ascii="Verdana" w:hAnsi="Verdana" w:cs="Verdana"/>
                <w:sz w:val="18"/>
                <w:szCs w:val="18"/>
              </w:rPr>
              <w:t>Escribir palabras del vocabulario de la unidad: comidas, verbos y objetos relacionados con la alimentación</w:t>
            </w:r>
          </w:p>
          <w:p w:rsidR="0016185B" w:rsidRPr="00C51AD6" w:rsidRDefault="0016185B" w:rsidP="00E9407C">
            <w:pPr>
              <w:numPr>
                <w:ilvl w:val="0"/>
                <w:numId w:val="74"/>
              </w:numPr>
              <w:tabs>
                <w:tab w:val="num" w:pos="317"/>
              </w:tabs>
              <w:ind w:left="317" w:hanging="284"/>
              <w:rPr>
                <w:rFonts w:ascii="Verdana" w:hAnsi="Verdana" w:cs="Verdana"/>
                <w:sz w:val="18"/>
                <w:szCs w:val="18"/>
              </w:rPr>
            </w:pPr>
            <w:r w:rsidRPr="00C51AD6">
              <w:rPr>
                <w:rFonts w:ascii="Verdana" w:hAnsi="Verdana" w:cs="Verdana"/>
                <w:sz w:val="18"/>
                <w:szCs w:val="18"/>
              </w:rPr>
              <w:t>correctamente el pasado de los verbos.</w:t>
            </w:r>
          </w:p>
          <w:p w:rsidR="0016185B" w:rsidRPr="00C51AD6" w:rsidRDefault="0016185B" w:rsidP="00E9407C">
            <w:pPr>
              <w:numPr>
                <w:ilvl w:val="1"/>
                <w:numId w:val="75"/>
              </w:numPr>
              <w:tabs>
                <w:tab w:val="num" w:pos="317"/>
              </w:tabs>
              <w:ind w:left="317" w:hanging="284"/>
              <w:rPr>
                <w:rFonts w:ascii="Verdana" w:hAnsi="Verdana" w:cs="Verdana"/>
                <w:sz w:val="18"/>
                <w:szCs w:val="18"/>
              </w:rPr>
            </w:pPr>
            <w:r w:rsidRPr="00C51AD6">
              <w:rPr>
                <w:rFonts w:ascii="Verdana" w:hAnsi="Verdana" w:cs="Verdana"/>
                <w:sz w:val="18"/>
                <w:szCs w:val="18"/>
              </w:rPr>
              <w:t>frases completas describiendo un evento pasado de duración continuada.</w:t>
            </w:r>
          </w:p>
          <w:p w:rsidR="0016185B" w:rsidRPr="00C51AD6" w:rsidRDefault="0016185B" w:rsidP="00E9407C">
            <w:pPr>
              <w:numPr>
                <w:ilvl w:val="0"/>
                <w:numId w:val="74"/>
              </w:numPr>
              <w:tabs>
                <w:tab w:val="num" w:pos="317"/>
              </w:tabs>
              <w:ind w:left="317" w:hanging="284"/>
              <w:rPr>
                <w:rFonts w:ascii="Verdana" w:hAnsi="Verdana" w:cs="Verdana"/>
                <w:sz w:val="18"/>
                <w:szCs w:val="18"/>
              </w:rPr>
            </w:pPr>
            <w:r w:rsidRPr="00C51AD6">
              <w:rPr>
                <w:rFonts w:ascii="Verdana" w:hAnsi="Verdana" w:cs="Verdana"/>
                <w:sz w:val="18"/>
                <w:szCs w:val="18"/>
              </w:rPr>
              <w:t xml:space="preserve">frases sobre tradiciones alimentarias.              </w:t>
            </w:r>
          </w:p>
          <w:p w:rsidR="0016185B" w:rsidRPr="00C51AD6" w:rsidRDefault="0016185B" w:rsidP="00E9407C">
            <w:pPr>
              <w:numPr>
                <w:ilvl w:val="0"/>
                <w:numId w:val="74"/>
              </w:numPr>
              <w:tabs>
                <w:tab w:val="num" w:pos="317"/>
              </w:tabs>
              <w:ind w:left="317" w:hanging="284"/>
              <w:rPr>
                <w:rFonts w:ascii="Verdana" w:hAnsi="Verdana" w:cs="Verdana"/>
                <w:sz w:val="18"/>
                <w:szCs w:val="18"/>
              </w:rPr>
            </w:pPr>
            <w:r w:rsidRPr="00C51AD6">
              <w:rPr>
                <w:rFonts w:ascii="Verdana" w:hAnsi="Verdana" w:cs="Verdana"/>
                <w:sz w:val="18"/>
                <w:szCs w:val="18"/>
              </w:rPr>
              <w:t>un texto corto describiendo un menú.</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 colectivo.</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C51AD6" w:rsidRDefault="0016185B" w:rsidP="00352CF6">
            <w:pPr>
              <w:autoSpaceDE w:val="0"/>
              <w:autoSpaceDN w:val="0"/>
              <w:adjustRightInd w:val="0"/>
              <w:rPr>
                <w:rFonts w:ascii="Verdana" w:hAnsi="Verdana" w:cs="Verdana"/>
                <w:sz w:val="18"/>
                <w:szCs w:val="18"/>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ESTRATEGÍAS:</w:t>
            </w:r>
          </w:p>
          <w:p w:rsidR="0016185B" w:rsidRPr="00C51AD6" w:rsidRDefault="0016185B" w:rsidP="00352CF6">
            <w:pPr>
              <w:autoSpaceDE w:val="0"/>
              <w:autoSpaceDN w:val="0"/>
              <w:adjustRightInd w:val="0"/>
              <w:rPr>
                <w:rFonts w:ascii="Verdana" w:hAnsi="Verdana" w:cs="Verdana"/>
                <w:sz w:val="18"/>
                <w:szCs w:val="18"/>
              </w:rPr>
            </w:pPr>
            <w:r w:rsidRPr="00C51AD6">
              <w:rPr>
                <w:rFonts w:ascii="Verdana" w:hAnsi="Verdana" w:cs="Verdana"/>
                <w:sz w:val="18"/>
                <w:szCs w:val="18"/>
              </w:rPr>
              <w:t>Estrategias de producción del texto:</w:t>
            </w:r>
          </w:p>
          <w:p w:rsidR="0016185B" w:rsidRPr="00C51AD6" w:rsidRDefault="0016185B" w:rsidP="00352CF6">
            <w:pPr>
              <w:autoSpaceDE w:val="0"/>
              <w:autoSpaceDN w:val="0"/>
              <w:adjustRightInd w:val="0"/>
              <w:rPr>
                <w:rFonts w:ascii="Verdana" w:hAnsi="Verdana" w:cs="Verdana"/>
                <w:sz w:val="18"/>
                <w:szCs w:val="18"/>
                <w:u w:val="single"/>
              </w:rPr>
            </w:pPr>
            <w:r w:rsidRPr="00C51AD6">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C51AD6" w:rsidRDefault="0016185B" w:rsidP="00352CF6">
            <w:pPr>
              <w:autoSpaceDE w:val="0"/>
              <w:autoSpaceDN w:val="0"/>
              <w:adjustRightInd w:val="0"/>
              <w:rPr>
                <w:rFonts w:ascii="Verdana" w:hAnsi="Verdana" w:cs="Verdana"/>
                <w:sz w:val="18"/>
                <w:szCs w:val="18"/>
              </w:rPr>
            </w:pPr>
            <w:r w:rsidRPr="00C51AD6">
              <w:rPr>
                <w:rFonts w:ascii="Verdana" w:hAnsi="Verdana" w:cs="Verdana"/>
                <w:sz w:val="18"/>
                <w:szCs w:val="18"/>
                <w:u w:val="single"/>
              </w:rPr>
              <w:t>Ejecución</w:t>
            </w:r>
            <w:r w:rsidRPr="00C51AD6">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C51AD6" w:rsidRDefault="0016185B" w:rsidP="00352CF6">
            <w:pPr>
              <w:autoSpaceDE w:val="0"/>
              <w:autoSpaceDN w:val="0"/>
              <w:adjustRightInd w:val="0"/>
              <w:rPr>
                <w:rFonts w:ascii="Verdana" w:hAnsi="Verdana" w:cs="Verdana"/>
                <w:sz w:val="18"/>
                <w:szCs w:val="18"/>
                <w:u w:val="single"/>
              </w:rPr>
            </w:pPr>
            <w:r w:rsidRPr="00C51AD6">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317"/>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317"/>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C51AD6" w:rsidRDefault="0016185B" w:rsidP="00352CF6">
            <w:pPr>
              <w:autoSpaceDE w:val="0"/>
              <w:autoSpaceDN w:val="0"/>
              <w:adjustRightInd w:val="0"/>
              <w:rPr>
                <w:rFonts w:ascii="Verdana" w:hAnsi="Verdana" w:cs="Verdana"/>
                <w:b/>
                <w:bCs/>
                <w:sz w:val="18"/>
                <w:szCs w:val="18"/>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ASPECTOS SOCIOCULTURALES Y SOCIOLINGÜÍSTICOS</w:t>
            </w:r>
          </w:p>
          <w:p w:rsidR="0016185B" w:rsidRPr="00C51AD6" w:rsidRDefault="0016185B" w:rsidP="00E9407C">
            <w:pPr>
              <w:numPr>
                <w:ilvl w:val="0"/>
                <w:numId w:val="46"/>
              </w:numPr>
              <w:rPr>
                <w:rFonts w:ascii="Verdana" w:hAnsi="Verdana" w:cs="Verdana"/>
                <w:sz w:val="18"/>
                <w:szCs w:val="18"/>
              </w:rPr>
            </w:pPr>
            <w:r w:rsidRPr="00C51AD6">
              <w:rPr>
                <w:rFonts w:ascii="Verdana" w:hAnsi="Verdana" w:cs="Verdana"/>
                <w:sz w:val="18"/>
                <w:szCs w:val="18"/>
              </w:rPr>
              <w:t>Interés por escribir palabras, expresiones de uso frecuente y textos sencillos para comunicarse.</w:t>
            </w:r>
          </w:p>
          <w:p w:rsidR="0016185B" w:rsidRPr="00C51AD6" w:rsidRDefault="0016185B" w:rsidP="00E9407C">
            <w:pPr>
              <w:numPr>
                <w:ilvl w:val="0"/>
                <w:numId w:val="46"/>
              </w:numPr>
              <w:rPr>
                <w:rFonts w:ascii="Verdana" w:hAnsi="Verdana" w:cs="Verdana"/>
                <w:sz w:val="18"/>
                <w:szCs w:val="18"/>
              </w:rPr>
            </w:pPr>
            <w:r w:rsidRPr="00C51AD6">
              <w:rPr>
                <w:rFonts w:ascii="Verdana" w:hAnsi="Verdana" w:cs="Verdana"/>
                <w:sz w:val="18"/>
                <w:szCs w:val="18"/>
              </w:rPr>
              <w:t>Aprender realizando proyectos:</w:t>
            </w:r>
          </w:p>
          <w:p w:rsidR="0016185B" w:rsidRPr="00C51AD6" w:rsidRDefault="0016185B" w:rsidP="00E9407C">
            <w:pPr>
              <w:numPr>
                <w:ilvl w:val="0"/>
                <w:numId w:val="64"/>
              </w:numPr>
              <w:tabs>
                <w:tab w:val="clear" w:pos="284"/>
                <w:tab w:val="num" w:pos="459"/>
              </w:tabs>
              <w:ind w:left="459" w:hanging="142"/>
              <w:rPr>
                <w:rFonts w:ascii="Verdana" w:hAnsi="Verdana" w:cs="Verdana"/>
                <w:b/>
                <w:bCs/>
                <w:caps/>
                <w:sz w:val="18"/>
                <w:szCs w:val="18"/>
              </w:rPr>
            </w:pPr>
            <w:r w:rsidRPr="00C51AD6">
              <w:rPr>
                <w:rFonts w:ascii="Verdana" w:hAnsi="Verdana" w:cs="Verdana"/>
                <w:b/>
                <w:bCs/>
                <w:sz w:val="18"/>
                <w:szCs w:val="18"/>
              </w:rPr>
              <w:t>CLIL</w:t>
            </w:r>
            <w:r w:rsidRPr="00C51AD6">
              <w:rPr>
                <w:rFonts w:ascii="Verdana" w:hAnsi="Verdana" w:cs="Verdana"/>
                <w:sz w:val="18"/>
                <w:szCs w:val="18"/>
              </w:rPr>
              <w:t>: sobre hábitos saludables.</w:t>
            </w:r>
          </w:p>
          <w:p w:rsidR="0016185B" w:rsidRPr="00C51AD6" w:rsidRDefault="0016185B" w:rsidP="00E9407C">
            <w:pPr>
              <w:numPr>
                <w:ilvl w:val="0"/>
                <w:numId w:val="64"/>
              </w:numPr>
              <w:tabs>
                <w:tab w:val="clear" w:pos="284"/>
                <w:tab w:val="num" w:pos="459"/>
              </w:tabs>
              <w:autoSpaceDE w:val="0"/>
              <w:autoSpaceDN w:val="0"/>
              <w:adjustRightInd w:val="0"/>
              <w:ind w:left="459" w:hanging="142"/>
              <w:rPr>
                <w:rFonts w:ascii="Verdana" w:hAnsi="Verdana" w:cs="Verdana"/>
                <w:sz w:val="18"/>
                <w:szCs w:val="18"/>
              </w:rPr>
            </w:pPr>
            <w:r w:rsidRPr="00C51AD6">
              <w:rPr>
                <w:rFonts w:ascii="Verdana" w:hAnsi="Verdana" w:cs="Verdana"/>
                <w:b/>
                <w:bCs/>
                <w:caps/>
                <w:sz w:val="18"/>
                <w:szCs w:val="18"/>
              </w:rPr>
              <w:t>P</w:t>
            </w:r>
            <w:r w:rsidRPr="00C51AD6">
              <w:rPr>
                <w:rFonts w:ascii="Verdana" w:hAnsi="Verdana" w:cs="Verdana"/>
                <w:b/>
                <w:bCs/>
                <w:sz w:val="18"/>
                <w:szCs w:val="18"/>
              </w:rPr>
              <w:t xml:space="preserve">ortfolio (Think and talk): </w:t>
            </w:r>
            <w:r w:rsidRPr="00C51AD6">
              <w:rPr>
                <w:rFonts w:ascii="Verdana" w:hAnsi="Verdana" w:cs="Verdana"/>
                <w:sz w:val="18"/>
                <w:szCs w:val="18"/>
              </w:rPr>
              <w:t>Un informe sobre comida y tradiciones en el país del alumno.</w:t>
            </w:r>
          </w:p>
          <w:p w:rsidR="0016185B" w:rsidRPr="00C51AD6"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ESCRITO DE ALTA FRECUENCIA</w:t>
            </w:r>
          </w:p>
          <w:p w:rsidR="0016185B" w:rsidRPr="006E0846" w:rsidRDefault="0016185B" w:rsidP="00C51AD6">
            <w:pPr>
              <w:ind w:left="34"/>
              <w:rPr>
                <w:rFonts w:ascii="Verdana" w:hAnsi="Verdana" w:cs="Verdana"/>
                <w:sz w:val="18"/>
                <w:szCs w:val="18"/>
              </w:rPr>
            </w:pPr>
            <w:r w:rsidRPr="006E0846">
              <w:rPr>
                <w:rFonts w:ascii="Verdana" w:hAnsi="Verdana" w:cs="Verdana"/>
                <w:b/>
                <w:bCs/>
                <w:sz w:val="18"/>
                <w:szCs w:val="18"/>
              </w:rPr>
              <w:t>Alimentos del mundo</w:t>
            </w:r>
            <w:r w:rsidRPr="006E0846">
              <w:rPr>
                <w:rFonts w:ascii="Verdana" w:hAnsi="Verdana" w:cs="Verdana"/>
                <w:sz w:val="18"/>
                <w:szCs w:val="18"/>
              </w:rPr>
              <w:t xml:space="preserve"> (International food): </w:t>
            </w:r>
            <w:r w:rsidRPr="006E0846">
              <w:rPr>
                <w:rFonts w:ascii="Verdana" w:hAnsi="Verdana" w:cs="Verdana"/>
                <w:i/>
                <w:iCs/>
                <w:sz w:val="18"/>
                <w:szCs w:val="18"/>
              </w:rPr>
              <w:t>an omelette, spaghetti, fish and chips, rice and beans, salad, biscuit, jam, sweets, sugar.</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GB"/>
              </w:rPr>
              <w:t xml:space="preserve">Expresiones </w:t>
            </w:r>
            <w:r w:rsidRPr="00C51AD6">
              <w:rPr>
                <w:rFonts w:ascii="Verdana" w:hAnsi="Verdana" w:cs="Verdana"/>
                <w:sz w:val="18"/>
                <w:szCs w:val="18"/>
                <w:lang w:val="en-GB"/>
              </w:rPr>
              <w:t xml:space="preserve">(Verbs): </w:t>
            </w:r>
            <w:r w:rsidRPr="00C51AD6">
              <w:rPr>
                <w:rFonts w:ascii="Verdana" w:hAnsi="Verdana" w:cs="Verdana"/>
                <w:i/>
                <w:iCs/>
                <w:sz w:val="18"/>
                <w:szCs w:val="18"/>
                <w:lang w:val="en-GB"/>
              </w:rPr>
              <w:t>pack my bag, miss the bus, pass a test, open a lunch box, remember my juice, drop the ball.</w:t>
            </w:r>
          </w:p>
          <w:p w:rsidR="0016185B" w:rsidRPr="00C51AD6" w:rsidRDefault="0016185B" w:rsidP="00C51AD6">
            <w:pPr>
              <w:ind w:left="34"/>
              <w:rPr>
                <w:rFonts w:ascii="Verdana" w:hAnsi="Verdana" w:cs="Verdana"/>
                <w:sz w:val="18"/>
                <w:szCs w:val="18"/>
              </w:rPr>
            </w:pPr>
            <w:r w:rsidRPr="00C51AD6">
              <w:rPr>
                <w:rFonts w:ascii="Verdana" w:hAnsi="Verdana" w:cs="Verdana"/>
                <w:b/>
                <w:bCs/>
                <w:sz w:val="18"/>
                <w:szCs w:val="18"/>
              </w:rPr>
              <w:t>Palabras relacionadas con la alimentación</w:t>
            </w:r>
            <w:r w:rsidRPr="00C51AD6">
              <w:rPr>
                <w:rFonts w:ascii="Verdana" w:hAnsi="Verdana" w:cs="Verdana"/>
                <w:sz w:val="18"/>
                <w:szCs w:val="18"/>
              </w:rPr>
              <w:t xml:space="preserve"> (Objects): </w:t>
            </w:r>
            <w:r w:rsidRPr="00C51AD6">
              <w:rPr>
                <w:rFonts w:ascii="Verdana" w:hAnsi="Verdana" w:cs="Verdana"/>
                <w:i/>
                <w:iCs/>
                <w:sz w:val="18"/>
                <w:szCs w:val="18"/>
              </w:rPr>
              <w:t>knife, spoon, fork, meal, pepper, chopsticks</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US"/>
              </w:rPr>
              <w:t>CLIL</w:t>
            </w:r>
            <w:r w:rsidRPr="00C51AD6">
              <w:rPr>
                <w:rFonts w:ascii="Verdana" w:hAnsi="Verdana" w:cs="Verdana"/>
                <w:b/>
                <w:bCs/>
                <w:sz w:val="18"/>
                <w:szCs w:val="18"/>
                <w:lang w:val="en-GB"/>
              </w:rPr>
              <w:t>:</w:t>
            </w:r>
            <w:r w:rsidRPr="00C51AD6">
              <w:rPr>
                <w:rFonts w:ascii="Verdana" w:hAnsi="Verdana" w:cs="Verdana"/>
                <w:i/>
                <w:iCs/>
                <w:sz w:val="18"/>
                <w:szCs w:val="18"/>
                <w:lang w:val="en-GB"/>
              </w:rPr>
              <w:t>sedentary, physical activity, vitamins, minerals, nutrients, chopsticks, kimonos, crayfish, paper lanterns, hog roast, chestnuts.</w:t>
            </w:r>
          </w:p>
          <w:p w:rsidR="0016185B" w:rsidRPr="00C51AD6" w:rsidRDefault="0016185B" w:rsidP="00352CF6">
            <w:pPr>
              <w:ind w:left="33"/>
              <w:rPr>
                <w:rFonts w:ascii="Verdana" w:hAnsi="Verdana" w:cs="Verdana"/>
                <w:b/>
                <w:bCs/>
                <w:sz w:val="18"/>
                <w:szCs w:val="18"/>
                <w:lang w:val="en-US"/>
              </w:rPr>
            </w:pPr>
          </w:p>
          <w:p w:rsidR="0016185B" w:rsidRPr="006E0846" w:rsidRDefault="0016185B" w:rsidP="00352CF6">
            <w:pPr>
              <w:ind w:left="33"/>
              <w:rPr>
                <w:rFonts w:ascii="Verdana" w:hAnsi="Verdana" w:cs="Verdana"/>
                <w:sz w:val="18"/>
                <w:szCs w:val="18"/>
              </w:rPr>
            </w:pPr>
            <w:r w:rsidRPr="006E0846">
              <w:rPr>
                <w:rFonts w:ascii="Verdana" w:hAnsi="Verdana" w:cs="Verdana"/>
                <w:b/>
                <w:bCs/>
                <w:sz w:val="18"/>
                <w:szCs w:val="18"/>
              </w:rPr>
              <w:t>ESTRUCTURAS SINTÁCTICO-DISCURSIVAS</w:t>
            </w:r>
          </w:p>
          <w:p w:rsidR="0016185B" w:rsidRPr="00C51AD6" w:rsidRDefault="0016185B" w:rsidP="00C51AD6">
            <w:pPr>
              <w:pStyle w:val="FootnoteText"/>
              <w:jc w:val="both"/>
              <w:rPr>
                <w:rFonts w:ascii="Verdana" w:hAnsi="Verdana" w:cs="Verdana"/>
                <w:i/>
                <w:iCs/>
                <w:sz w:val="18"/>
                <w:szCs w:val="18"/>
                <w:lang w:val="en-GB"/>
              </w:rPr>
            </w:pPr>
            <w:r w:rsidRPr="006E0846">
              <w:rPr>
                <w:rFonts w:ascii="Verdana" w:hAnsi="Verdana" w:cs="Verdana"/>
                <w:i/>
                <w:iCs/>
                <w:sz w:val="18"/>
                <w:szCs w:val="18"/>
              </w:rPr>
              <w:t xml:space="preserve">I cooked a stew. </w:t>
            </w:r>
            <w:r w:rsidRPr="00C51AD6">
              <w:rPr>
                <w:rFonts w:ascii="Verdana" w:hAnsi="Verdana" w:cs="Verdana"/>
                <w:i/>
                <w:iCs/>
                <w:sz w:val="18"/>
                <w:szCs w:val="18"/>
                <w:lang w:val="en-GB"/>
              </w:rPr>
              <w:t>He dropped the plate. She paddled very fast. We fell in the lake. We ate an omelette. What happened? I didn’t pass my test because I didn’t study. It made me sad. He didn’t bring his juice.</w:t>
            </w:r>
          </w:p>
          <w:p w:rsidR="0016185B" w:rsidRPr="00C51AD6" w:rsidRDefault="0016185B" w:rsidP="00C51AD6">
            <w:pPr>
              <w:ind w:left="34"/>
              <w:rPr>
                <w:rFonts w:ascii="Verdana" w:hAnsi="Verdana" w:cs="Verdana"/>
                <w:i/>
                <w:iCs/>
                <w:sz w:val="18"/>
                <w:szCs w:val="18"/>
                <w:lang w:val="en-GB"/>
              </w:rPr>
            </w:pPr>
            <w:r w:rsidRPr="00C51AD6">
              <w:rPr>
                <w:rFonts w:ascii="Verdana" w:hAnsi="Verdana" w:cs="Verdana"/>
                <w:i/>
                <w:iCs/>
                <w:sz w:val="18"/>
                <w:szCs w:val="18"/>
                <w:lang w:val="en-GB"/>
              </w:rPr>
              <w:t>Past continuous.</w:t>
            </w:r>
          </w:p>
          <w:p w:rsidR="0016185B" w:rsidRPr="00C51AD6" w:rsidRDefault="0016185B" w:rsidP="00352CF6">
            <w:pPr>
              <w:autoSpaceDE w:val="0"/>
              <w:autoSpaceDN w:val="0"/>
              <w:adjustRightInd w:val="0"/>
              <w:rPr>
                <w:rFonts w:ascii="Verdana" w:hAnsi="Verdana" w:cs="Verdana"/>
                <w:b/>
                <w:bCs/>
                <w:sz w:val="18"/>
                <w:szCs w:val="18"/>
                <w:lang w:val="en-US"/>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317" w:hanging="284"/>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E16302">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E16302">
            <w:pPr>
              <w:autoSpaceDE w:val="0"/>
              <w:autoSpaceDN w:val="0"/>
              <w:adjustRightInd w:val="0"/>
              <w:jc w:val="both"/>
              <w:rPr>
                <w:rFonts w:ascii="Verdana" w:hAnsi="Verdana" w:cs="Verdana"/>
                <w:sz w:val="18"/>
                <w:szCs w:val="18"/>
              </w:rPr>
            </w:pPr>
          </w:p>
          <w:p w:rsidR="0016185B" w:rsidRPr="00475872" w:rsidRDefault="0016185B" w:rsidP="00E16302">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Pr="003013B2" w:rsidRDefault="0016185B" w:rsidP="00B562C6">
            <w:pPr>
              <w:rPr>
                <w:rFonts w:ascii="Verdana" w:hAnsi="Verdana" w:cs="Verdana"/>
                <w:sz w:val="18"/>
                <w:szCs w:val="18"/>
              </w:rPr>
            </w:pPr>
          </w:p>
        </w:tc>
      </w:tr>
      <w:tr w:rsidR="0016185B" w:rsidRPr="00C51AD6">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B562C6">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4</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38</w:t>
            </w:r>
            <w:r w:rsidRPr="003013B2">
              <w:rPr>
                <w:rFonts w:ascii="Verdana" w:hAnsi="Verdana" w:cs="Verdana"/>
                <w:i w:val="0"/>
                <w:iCs w:val="0"/>
                <w:sz w:val="18"/>
                <w:szCs w:val="18"/>
              </w:rPr>
              <w:t xml:space="preserve"> a </w:t>
            </w:r>
            <w:r>
              <w:rPr>
                <w:rFonts w:ascii="Verdana" w:hAnsi="Verdana" w:cs="Verdana"/>
                <w:i w:val="0"/>
                <w:iCs w:val="0"/>
                <w:sz w:val="18"/>
                <w:szCs w:val="18"/>
              </w:rPr>
              <w:t>4</w:t>
            </w:r>
            <w:r w:rsidRPr="003013B2">
              <w:rPr>
                <w:rFonts w:ascii="Verdana" w:hAnsi="Verdana" w:cs="Verdana"/>
                <w:i w:val="0"/>
                <w:iCs w:val="0"/>
                <w:sz w:val="18"/>
                <w:szCs w:val="18"/>
              </w:rPr>
              <w:t>7.</w:t>
            </w:r>
          </w:p>
          <w:p w:rsidR="0016185B" w:rsidRPr="003013B2" w:rsidRDefault="0016185B" w:rsidP="00B562C6">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Pr="003013B2" w:rsidRDefault="0016185B" w:rsidP="00B562C6">
            <w:pPr>
              <w:rPr>
                <w:rFonts w:ascii="Verdana" w:hAnsi="Verdana" w:cs="Verdana"/>
                <w:sz w:val="18"/>
                <w:szCs w:val="18"/>
                <w:lang w:val="en-US"/>
              </w:rPr>
            </w:pPr>
            <w:r>
              <w:rPr>
                <w:rFonts w:ascii="Verdana" w:hAnsi="Verdana" w:cs="Verdana"/>
                <w:b/>
                <w:bCs/>
                <w:sz w:val="18"/>
                <w:szCs w:val="18"/>
                <w:lang w:val="en-US"/>
              </w:rPr>
              <w:t>Unit 4</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18</w:t>
            </w:r>
            <w:r w:rsidRPr="003013B2">
              <w:rPr>
                <w:rFonts w:ascii="Verdana" w:hAnsi="Verdana" w:cs="Verdana"/>
                <w:sz w:val="18"/>
                <w:szCs w:val="18"/>
                <w:lang w:val="en-US"/>
              </w:rPr>
              <w:t xml:space="preserve"> a </w:t>
            </w:r>
            <w:r>
              <w:rPr>
                <w:rFonts w:ascii="Verdana" w:hAnsi="Verdana" w:cs="Verdana"/>
                <w:sz w:val="18"/>
                <w:szCs w:val="18"/>
                <w:lang w:val="en-US"/>
              </w:rPr>
              <w:t>21</w:t>
            </w:r>
          </w:p>
        </w:tc>
      </w:tr>
      <w:tr w:rsidR="0016185B" w:rsidRPr="00C51AD6">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rPr>
            </w:pPr>
            <w:r w:rsidRPr="003013B2">
              <w:rPr>
                <w:rFonts w:ascii="Verdana" w:hAnsi="Verdana" w:cs="Verdana"/>
                <w:b/>
                <w:bCs/>
                <w:sz w:val="18"/>
                <w:szCs w:val="18"/>
              </w:rPr>
              <w:t>Recursos</w:t>
            </w:r>
          </w:p>
        </w:tc>
      </w:tr>
      <w:tr w:rsidR="0016185B" w:rsidRPr="00C51AD6">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ED7EBB" w:rsidRDefault="0016185B" w:rsidP="00BD259B">
      <w:pPr>
        <w:keepNext/>
        <w:suppressAutoHyphens/>
        <w:spacing w:before="240" w:after="60"/>
        <w:ind w:left="-851"/>
        <w:jc w:val="both"/>
        <w:outlineLvl w:val="1"/>
        <w:rPr>
          <w:rFonts w:ascii="Verdana" w:hAnsi="Verdana" w:cs="Verdana"/>
          <w:b/>
          <w:bCs/>
          <w:sz w:val="18"/>
          <w:szCs w:val="18"/>
        </w:rPr>
      </w:pPr>
    </w:p>
    <w:p w:rsidR="0016185B" w:rsidRPr="00ED7EBB" w:rsidRDefault="0016185B">
      <w:pPr>
        <w:rPr>
          <w:rFonts w:ascii="Verdana" w:hAnsi="Verdana" w:cs="Verdana"/>
          <w:b/>
          <w:bCs/>
          <w:sz w:val="18"/>
          <w:szCs w:val="18"/>
        </w:rPr>
      </w:pPr>
      <w:r w:rsidRPr="00ED7EBB">
        <w:rPr>
          <w:rFonts w:ascii="Verdana" w:hAnsi="Verdana" w:cs="Verdana"/>
          <w:b/>
          <w:bCs/>
          <w:sz w:val="18"/>
          <w:szCs w:val="18"/>
        </w:rPr>
        <w:br w:type="page"/>
      </w:r>
    </w:p>
    <w:p w:rsidR="0016185B" w:rsidRPr="00D6104B" w:rsidRDefault="0016185B" w:rsidP="007318F8">
      <w:pPr>
        <w:keepNext/>
        <w:suppressAutoHyphens/>
        <w:spacing w:before="240" w:after="60"/>
        <w:ind w:left="-851" w:firstLine="284"/>
        <w:jc w:val="both"/>
        <w:outlineLvl w:val="1"/>
        <w:rPr>
          <w:rFonts w:ascii="Verdana" w:hAnsi="Verdana" w:cs="Verdana"/>
          <w:b/>
          <w:bCs/>
          <w:sz w:val="18"/>
          <w:szCs w:val="18"/>
          <w:lang w:val="en-US"/>
        </w:rPr>
      </w:pPr>
      <w:r w:rsidRPr="00D6104B">
        <w:rPr>
          <w:rFonts w:ascii="Verdana" w:hAnsi="Verdana" w:cs="Verdana"/>
          <w:b/>
          <w:bCs/>
          <w:sz w:val="18"/>
          <w:szCs w:val="18"/>
          <w:lang w:val="en-US"/>
        </w:rPr>
        <w:t xml:space="preserve">Unit </w:t>
      </w:r>
      <w:r>
        <w:rPr>
          <w:rFonts w:ascii="Verdana" w:hAnsi="Verdana" w:cs="Verdana"/>
          <w:b/>
          <w:bCs/>
          <w:sz w:val="18"/>
          <w:szCs w:val="18"/>
          <w:lang w:val="en-US"/>
        </w:rPr>
        <w:t>5</w:t>
      </w:r>
      <w:r w:rsidRPr="00D6104B">
        <w:rPr>
          <w:rFonts w:ascii="Verdana" w:hAnsi="Verdana" w:cs="Verdana"/>
          <w:b/>
          <w:bCs/>
          <w:sz w:val="18"/>
          <w:szCs w:val="18"/>
          <w:lang w:val="en-US"/>
        </w:rPr>
        <w:t>: Arts and entertainment</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FF32F0">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352CF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FF32F0">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352CF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C51AD6">
        <w:tc>
          <w:tcPr>
            <w:tcW w:w="998" w:type="pct"/>
            <w:tcBorders>
              <w:top w:val="single" w:sz="4" w:space="0" w:color="auto"/>
              <w:left w:val="single" w:sz="4" w:space="0" w:color="auto"/>
              <w:bottom w:val="single" w:sz="4" w:space="0" w:color="auto"/>
              <w:right w:val="single" w:sz="4" w:space="0" w:color="auto"/>
            </w:tcBorders>
          </w:tcPr>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sz w:val="18"/>
                <w:szCs w:val="18"/>
              </w:rPr>
              <w:br w:type="page"/>
            </w:r>
            <w:r w:rsidRPr="00C51AD6">
              <w:rPr>
                <w:rFonts w:ascii="Verdana" w:hAnsi="Verdana" w:cs="Verdana"/>
                <w:b/>
                <w:bCs/>
                <w:sz w:val="18"/>
                <w:szCs w:val="18"/>
              </w:rPr>
              <w:t>FUNCIONES</w:t>
            </w:r>
          </w:p>
          <w:p w:rsidR="0016185B" w:rsidRPr="00C51AD6" w:rsidRDefault="0016185B" w:rsidP="00C51AD6">
            <w:pPr>
              <w:tabs>
                <w:tab w:val="num" w:pos="426"/>
              </w:tabs>
              <w:rPr>
                <w:rFonts w:ascii="Verdana" w:hAnsi="Verdana" w:cs="Verdana"/>
                <w:sz w:val="18"/>
                <w:szCs w:val="18"/>
              </w:rPr>
            </w:pPr>
            <w:r w:rsidRPr="00C51AD6">
              <w:rPr>
                <w:rFonts w:ascii="Verdana" w:hAnsi="Verdana" w:cs="Verdana"/>
                <w:sz w:val="18"/>
                <w:szCs w:val="18"/>
              </w:rPr>
              <w:t>Escuchar y comprender mensajes orales de progresiva complejidad:</w:t>
            </w:r>
          </w:p>
          <w:p w:rsidR="0016185B" w:rsidRPr="00C51AD6" w:rsidRDefault="0016185B" w:rsidP="00E9407C">
            <w:pPr>
              <w:numPr>
                <w:ilvl w:val="1"/>
                <w:numId w:val="59"/>
              </w:numPr>
              <w:ind w:left="459" w:hanging="425"/>
              <w:rPr>
                <w:rFonts w:ascii="Verdana" w:hAnsi="Verdana" w:cs="Verdana"/>
                <w:sz w:val="18"/>
                <w:szCs w:val="18"/>
              </w:rPr>
            </w:pPr>
            <w:r w:rsidRPr="00C51AD6">
              <w:rPr>
                <w:rFonts w:ascii="Verdana" w:hAnsi="Verdana" w:cs="Verdana"/>
                <w:sz w:val="18"/>
                <w:szCs w:val="18"/>
              </w:rPr>
              <w:t>personas hablando sobre música y cine.</w:t>
            </w:r>
          </w:p>
          <w:p w:rsidR="0016185B" w:rsidRPr="00C51AD6" w:rsidRDefault="0016185B" w:rsidP="00E9407C">
            <w:pPr>
              <w:numPr>
                <w:ilvl w:val="1"/>
                <w:numId w:val="59"/>
              </w:numPr>
              <w:ind w:left="459" w:hanging="425"/>
              <w:rPr>
                <w:rFonts w:ascii="Verdana" w:hAnsi="Verdana" w:cs="Verdana"/>
                <w:sz w:val="18"/>
                <w:szCs w:val="18"/>
              </w:rPr>
            </w:pPr>
            <w:r w:rsidRPr="00C51AD6">
              <w:rPr>
                <w:rFonts w:ascii="Verdana" w:hAnsi="Verdana" w:cs="Verdana"/>
                <w:sz w:val="18"/>
                <w:szCs w:val="18"/>
              </w:rPr>
              <w:t xml:space="preserve">un diálogo utilizando </w:t>
            </w:r>
            <w:r w:rsidRPr="00C51AD6">
              <w:rPr>
                <w:rFonts w:ascii="Verdana" w:hAnsi="Verdana" w:cs="Verdana"/>
                <w:i/>
                <w:iCs/>
                <w:sz w:val="18"/>
                <w:szCs w:val="18"/>
              </w:rPr>
              <w:t xml:space="preserve">question tags </w:t>
            </w:r>
            <w:r w:rsidRPr="00C51AD6">
              <w:rPr>
                <w:rFonts w:ascii="Verdana" w:hAnsi="Verdana" w:cs="Verdana"/>
                <w:sz w:val="18"/>
                <w:szCs w:val="18"/>
              </w:rPr>
              <w:t xml:space="preserve">en el pasado. </w:t>
            </w:r>
          </w:p>
          <w:p w:rsidR="0016185B" w:rsidRPr="00C51AD6" w:rsidRDefault="0016185B" w:rsidP="00E9407C">
            <w:pPr>
              <w:numPr>
                <w:ilvl w:val="1"/>
                <w:numId w:val="59"/>
              </w:numPr>
              <w:ind w:left="459" w:hanging="425"/>
              <w:rPr>
                <w:rFonts w:ascii="Verdana" w:hAnsi="Verdana" w:cs="Verdana"/>
                <w:sz w:val="18"/>
                <w:szCs w:val="18"/>
              </w:rPr>
            </w:pPr>
            <w:r w:rsidRPr="00C51AD6">
              <w:rPr>
                <w:rFonts w:ascii="Verdana" w:hAnsi="Verdana" w:cs="Verdana"/>
                <w:sz w:val="18"/>
                <w:szCs w:val="18"/>
              </w:rPr>
              <w:t>un diálogo sobre cosas que han sucedido.</w:t>
            </w:r>
          </w:p>
          <w:p w:rsidR="0016185B" w:rsidRPr="00C51AD6" w:rsidRDefault="0016185B" w:rsidP="00E9407C">
            <w:pPr>
              <w:numPr>
                <w:ilvl w:val="1"/>
                <w:numId w:val="59"/>
              </w:numPr>
              <w:ind w:left="459" w:hanging="425"/>
              <w:rPr>
                <w:rFonts w:ascii="Verdana" w:hAnsi="Verdana" w:cs="Verdana"/>
                <w:sz w:val="18"/>
                <w:szCs w:val="18"/>
              </w:rPr>
            </w:pPr>
            <w:r w:rsidRPr="00C51AD6">
              <w:rPr>
                <w:rFonts w:ascii="Verdana" w:hAnsi="Verdana" w:cs="Verdana"/>
                <w:sz w:val="18"/>
                <w:szCs w:val="18"/>
              </w:rPr>
              <w:t>preguntas sobre música y cine.</w:t>
            </w:r>
          </w:p>
          <w:p w:rsidR="0016185B" w:rsidRPr="00C51AD6" w:rsidRDefault="0016185B" w:rsidP="00E9407C">
            <w:pPr>
              <w:numPr>
                <w:ilvl w:val="1"/>
                <w:numId w:val="59"/>
              </w:numPr>
              <w:ind w:left="459" w:hanging="425"/>
              <w:rPr>
                <w:rFonts w:ascii="Verdana" w:hAnsi="Verdana" w:cs="Verdana"/>
                <w:sz w:val="18"/>
                <w:szCs w:val="18"/>
              </w:rPr>
            </w:pPr>
            <w:r w:rsidRPr="00C51AD6">
              <w:rPr>
                <w:rFonts w:ascii="Verdana" w:hAnsi="Verdana" w:cs="Verdana"/>
                <w:sz w:val="18"/>
                <w:szCs w:val="18"/>
              </w:rPr>
              <w:t>hábitos responsables de consumo</w:t>
            </w:r>
          </w:p>
          <w:p w:rsidR="0016185B" w:rsidRPr="00C51AD6" w:rsidRDefault="0016185B" w:rsidP="00E9407C">
            <w:pPr>
              <w:numPr>
                <w:ilvl w:val="1"/>
                <w:numId w:val="59"/>
              </w:numPr>
              <w:ind w:left="459" w:hanging="425"/>
              <w:rPr>
                <w:rFonts w:ascii="Verdana" w:hAnsi="Verdana" w:cs="Verdana"/>
                <w:sz w:val="18"/>
                <w:szCs w:val="18"/>
              </w:rPr>
            </w:pPr>
            <w:r w:rsidRPr="00C51AD6">
              <w:rPr>
                <w:rFonts w:ascii="Verdana" w:hAnsi="Verdana" w:cs="Verdana"/>
                <w:sz w:val="18"/>
                <w:szCs w:val="18"/>
              </w:rPr>
              <w:t>una canción sobre música.</w:t>
            </w:r>
          </w:p>
          <w:p w:rsidR="0016185B" w:rsidRPr="00C51AD6" w:rsidRDefault="0016185B" w:rsidP="00E9407C">
            <w:pPr>
              <w:numPr>
                <w:ilvl w:val="1"/>
                <w:numId w:val="59"/>
              </w:numPr>
              <w:ind w:left="459" w:hanging="425"/>
              <w:rPr>
                <w:rFonts w:ascii="Verdana" w:hAnsi="Verdana" w:cs="Verdana"/>
                <w:sz w:val="18"/>
                <w:szCs w:val="18"/>
              </w:rPr>
            </w:pPr>
            <w:r w:rsidRPr="00C51AD6">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459" w:hanging="425"/>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459" w:hanging="425"/>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459" w:hanging="425"/>
              <w:rPr>
                <w:rFonts w:ascii="Verdana" w:hAnsi="Verdana" w:cs="Verdana"/>
                <w:sz w:val="18"/>
                <w:szCs w:val="18"/>
              </w:rPr>
            </w:pPr>
            <w:r w:rsidRPr="00255DA6">
              <w:rPr>
                <w:rFonts w:ascii="Verdana" w:hAnsi="Verdana" w:cs="Verdana"/>
                <w:sz w:val="18"/>
                <w:szCs w:val="18"/>
              </w:rPr>
              <w:t>Discriminación de los sonidos, acento y entonación:prefijos.</w:t>
            </w:r>
          </w:p>
          <w:p w:rsidR="0016185B" w:rsidRPr="00C51AD6" w:rsidRDefault="0016185B" w:rsidP="00352CF6">
            <w:pPr>
              <w:autoSpaceDE w:val="0"/>
              <w:autoSpaceDN w:val="0"/>
              <w:adjustRightInd w:val="0"/>
              <w:rPr>
                <w:rFonts w:ascii="Verdana" w:hAnsi="Verdana" w:cs="Verdana"/>
                <w:sz w:val="18"/>
                <w:szCs w:val="18"/>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C51AD6" w:rsidRDefault="0016185B" w:rsidP="00352CF6">
            <w:pPr>
              <w:autoSpaceDE w:val="0"/>
              <w:autoSpaceDN w:val="0"/>
              <w:adjustRightInd w:val="0"/>
              <w:rPr>
                <w:rFonts w:ascii="Verdana" w:hAnsi="Verdana" w:cs="Verdana"/>
                <w:sz w:val="18"/>
                <w:szCs w:val="18"/>
              </w:rPr>
            </w:pPr>
          </w:p>
          <w:p w:rsidR="0016185B" w:rsidRPr="00C51AD6" w:rsidRDefault="0016185B" w:rsidP="00352CF6">
            <w:pPr>
              <w:autoSpaceDE w:val="0"/>
              <w:autoSpaceDN w:val="0"/>
              <w:adjustRightInd w:val="0"/>
              <w:rPr>
                <w:rFonts w:ascii="Verdana" w:hAnsi="Verdana" w:cs="Verdana"/>
                <w:b/>
                <w:bCs/>
                <w:sz w:val="18"/>
                <w:szCs w:val="18"/>
              </w:rPr>
            </w:pPr>
            <w:r w:rsidRPr="00C51AD6">
              <w:rPr>
                <w:rFonts w:ascii="Verdana" w:hAnsi="Verdana" w:cs="Verdana"/>
                <w:b/>
                <w:bCs/>
                <w:sz w:val="18"/>
                <w:szCs w:val="18"/>
              </w:rPr>
              <w:t>ASPECTOS SOCIOCULTURALES Y SOCIOLINGÜÍSTICOS</w:t>
            </w:r>
          </w:p>
          <w:p w:rsidR="0016185B" w:rsidRPr="00C51AD6" w:rsidRDefault="0016185B" w:rsidP="00E9407C">
            <w:pPr>
              <w:numPr>
                <w:ilvl w:val="0"/>
                <w:numId w:val="62"/>
              </w:numPr>
              <w:tabs>
                <w:tab w:val="num" w:pos="317"/>
              </w:tabs>
              <w:ind w:left="317" w:hanging="283"/>
              <w:rPr>
                <w:rFonts w:ascii="Verdana" w:hAnsi="Verdana" w:cs="Verdana"/>
                <w:sz w:val="18"/>
                <w:szCs w:val="18"/>
              </w:rPr>
            </w:pPr>
            <w:r w:rsidRPr="00C51AD6">
              <w:rPr>
                <w:rFonts w:ascii="Verdana" w:hAnsi="Verdana" w:cs="Verdana"/>
                <w:sz w:val="18"/>
                <w:szCs w:val="18"/>
              </w:rPr>
              <w:t>Aprender sobre géneros de cine.</w:t>
            </w:r>
          </w:p>
          <w:p w:rsidR="0016185B" w:rsidRPr="00C51AD6" w:rsidRDefault="0016185B" w:rsidP="00E9407C">
            <w:pPr>
              <w:numPr>
                <w:ilvl w:val="0"/>
                <w:numId w:val="62"/>
              </w:numPr>
              <w:tabs>
                <w:tab w:val="num" w:pos="317"/>
              </w:tabs>
              <w:ind w:left="317" w:hanging="283"/>
              <w:rPr>
                <w:rFonts w:ascii="Verdana" w:hAnsi="Verdana" w:cs="Verdana"/>
                <w:sz w:val="18"/>
                <w:szCs w:val="18"/>
              </w:rPr>
            </w:pPr>
            <w:r w:rsidRPr="00C51AD6">
              <w:rPr>
                <w:rFonts w:ascii="Verdana" w:hAnsi="Verdana" w:cs="Verdana"/>
                <w:sz w:val="18"/>
                <w:szCs w:val="18"/>
              </w:rPr>
              <w:t>Aprender sobre instrumentos musicales del mundo.</w:t>
            </w:r>
          </w:p>
          <w:p w:rsidR="0016185B" w:rsidRPr="00C51AD6" w:rsidRDefault="0016185B" w:rsidP="00E9407C">
            <w:pPr>
              <w:numPr>
                <w:ilvl w:val="0"/>
                <w:numId w:val="62"/>
              </w:numPr>
              <w:tabs>
                <w:tab w:val="num" w:pos="317"/>
              </w:tabs>
              <w:ind w:left="317" w:hanging="283"/>
              <w:rPr>
                <w:rFonts w:ascii="Verdana" w:hAnsi="Verdana" w:cs="Verdana"/>
                <w:sz w:val="18"/>
                <w:szCs w:val="18"/>
              </w:rPr>
            </w:pPr>
            <w:r w:rsidRPr="00C51AD6">
              <w:rPr>
                <w:rFonts w:ascii="Verdana" w:hAnsi="Verdana" w:cs="Verdana"/>
                <w:sz w:val="18"/>
                <w:szCs w:val="18"/>
              </w:rPr>
              <w:t>Averiguar de qué materiales están hechos los instrumentos musicales.</w:t>
            </w:r>
          </w:p>
          <w:p w:rsidR="0016185B" w:rsidRPr="00C51AD6" w:rsidRDefault="0016185B" w:rsidP="00E9407C">
            <w:pPr>
              <w:numPr>
                <w:ilvl w:val="0"/>
                <w:numId w:val="62"/>
              </w:numPr>
              <w:tabs>
                <w:tab w:val="num" w:pos="317"/>
              </w:tabs>
              <w:ind w:left="317" w:hanging="283"/>
              <w:rPr>
                <w:rFonts w:ascii="Verdana" w:hAnsi="Verdana" w:cs="Verdana"/>
                <w:sz w:val="18"/>
                <w:szCs w:val="18"/>
              </w:rPr>
            </w:pPr>
            <w:r w:rsidRPr="00C51AD6">
              <w:rPr>
                <w:rFonts w:ascii="Verdana" w:hAnsi="Verdana" w:cs="Verdana"/>
                <w:sz w:val="18"/>
                <w:szCs w:val="18"/>
              </w:rPr>
              <w:t>Descubrir músicas de otros países.</w:t>
            </w:r>
          </w:p>
          <w:p w:rsidR="0016185B" w:rsidRPr="00C51AD6"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6E0846" w:rsidRDefault="0016185B" w:rsidP="00C51AD6">
            <w:pPr>
              <w:ind w:left="34"/>
              <w:rPr>
                <w:rFonts w:ascii="Verdana" w:hAnsi="Verdana" w:cs="Verdana"/>
                <w:sz w:val="18"/>
                <w:szCs w:val="18"/>
              </w:rPr>
            </w:pPr>
            <w:r w:rsidRPr="006E0846">
              <w:rPr>
                <w:rFonts w:ascii="Verdana" w:hAnsi="Verdana" w:cs="Verdana"/>
                <w:b/>
                <w:bCs/>
                <w:sz w:val="18"/>
                <w:szCs w:val="18"/>
              </w:rPr>
              <w:t>Géneros cinematográficos</w:t>
            </w:r>
            <w:r w:rsidRPr="006E0846">
              <w:rPr>
                <w:rFonts w:ascii="Verdana" w:hAnsi="Verdana" w:cs="Verdana"/>
                <w:sz w:val="18"/>
                <w:szCs w:val="18"/>
              </w:rPr>
              <w:t xml:space="preserve"> (Film genres): </w:t>
            </w:r>
            <w:r w:rsidRPr="006E0846">
              <w:rPr>
                <w:rFonts w:ascii="Verdana" w:hAnsi="Verdana" w:cs="Verdana"/>
                <w:i/>
                <w:iCs/>
                <w:sz w:val="18"/>
                <w:szCs w:val="18"/>
              </w:rPr>
              <w:t>thriller, comedy, sci-fi, romance, musical cartoon.</w:t>
            </w:r>
          </w:p>
          <w:p w:rsidR="0016185B" w:rsidRPr="00C51AD6" w:rsidRDefault="0016185B" w:rsidP="00C51AD6">
            <w:pPr>
              <w:ind w:left="34"/>
              <w:rPr>
                <w:rFonts w:ascii="Verdana" w:hAnsi="Verdana" w:cs="Verdana"/>
                <w:sz w:val="18"/>
                <w:szCs w:val="18"/>
                <w:lang w:val="en-US"/>
              </w:rPr>
            </w:pPr>
            <w:r w:rsidRPr="00C51AD6">
              <w:rPr>
                <w:rFonts w:ascii="Verdana" w:hAnsi="Verdana" w:cs="Verdana"/>
                <w:b/>
                <w:bCs/>
                <w:sz w:val="18"/>
                <w:szCs w:val="18"/>
                <w:lang w:val="en-US"/>
              </w:rPr>
              <w:t>Instrumentos musicales</w:t>
            </w:r>
            <w:r w:rsidRPr="00C51AD6">
              <w:rPr>
                <w:rFonts w:ascii="Verdana" w:hAnsi="Verdana" w:cs="Verdana"/>
                <w:sz w:val="18"/>
                <w:szCs w:val="18"/>
                <w:lang w:val="en-US"/>
              </w:rPr>
              <w:t xml:space="preserve"> (Musical instruments): </w:t>
            </w:r>
            <w:r w:rsidRPr="00C51AD6">
              <w:rPr>
                <w:rFonts w:ascii="Verdana" w:hAnsi="Verdana" w:cs="Verdana"/>
                <w:i/>
                <w:iCs/>
                <w:sz w:val="18"/>
                <w:szCs w:val="18"/>
                <w:lang w:val="en-US"/>
              </w:rPr>
              <w:t>cello, harmonica, saxophone, triangle, drums, clarinet, harp, tambourine.</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GB"/>
              </w:rPr>
              <w:t>Música y materiales</w:t>
            </w:r>
            <w:r w:rsidRPr="00C51AD6">
              <w:rPr>
                <w:rFonts w:ascii="Verdana" w:hAnsi="Verdana" w:cs="Verdana"/>
                <w:sz w:val="18"/>
                <w:szCs w:val="18"/>
                <w:lang w:val="en-GB"/>
              </w:rPr>
              <w:t xml:space="preserve"> (Music and materials): </w:t>
            </w:r>
            <w:r w:rsidRPr="00C51AD6">
              <w:rPr>
                <w:rFonts w:ascii="Verdana" w:hAnsi="Verdana" w:cs="Verdana"/>
                <w:i/>
                <w:iCs/>
                <w:sz w:val="18"/>
                <w:szCs w:val="18"/>
                <w:lang w:val="en-GB"/>
              </w:rPr>
              <w:t xml:space="preserve">be made of, djembe, bandoneon, shamisen,listen to, tape recorder, MP3 player, </w:t>
            </w:r>
          </w:p>
          <w:p w:rsidR="0016185B" w:rsidRPr="00C51AD6" w:rsidRDefault="0016185B" w:rsidP="00C51AD6">
            <w:pPr>
              <w:ind w:left="34"/>
              <w:rPr>
                <w:rFonts w:ascii="Verdana" w:hAnsi="Verdana" w:cs="Verdana"/>
                <w:sz w:val="18"/>
                <w:szCs w:val="18"/>
                <w:lang w:val="en-GB"/>
              </w:rPr>
            </w:pPr>
            <w:r w:rsidRPr="00C51AD6">
              <w:rPr>
                <w:rFonts w:ascii="Verdana" w:hAnsi="Verdana" w:cs="Verdana"/>
                <w:b/>
                <w:bCs/>
                <w:sz w:val="18"/>
                <w:szCs w:val="18"/>
                <w:lang w:val="en-GB"/>
              </w:rPr>
              <w:t>(CLIL):</w:t>
            </w:r>
            <w:r w:rsidRPr="00C51AD6">
              <w:rPr>
                <w:rFonts w:ascii="Verdana" w:hAnsi="Verdana" w:cs="Verdana"/>
                <w:i/>
                <w:iCs/>
                <w:sz w:val="18"/>
                <w:szCs w:val="18"/>
                <w:lang w:val="en-GB"/>
              </w:rPr>
              <w:t xml:space="preserve"> pop music, classical, rock, hip hop, reggae, jazz, blues, country, pop.</w:t>
            </w:r>
          </w:p>
          <w:p w:rsidR="0016185B" w:rsidRPr="00C51AD6" w:rsidRDefault="0016185B" w:rsidP="00352CF6">
            <w:pPr>
              <w:autoSpaceDE w:val="0"/>
              <w:autoSpaceDN w:val="0"/>
              <w:adjustRightInd w:val="0"/>
              <w:rPr>
                <w:rFonts w:ascii="Verdana" w:hAnsi="Verdana" w:cs="Verdana"/>
                <w:sz w:val="18"/>
                <w:szCs w:val="18"/>
                <w:lang w:val="en-GB"/>
              </w:rPr>
            </w:pPr>
          </w:p>
          <w:p w:rsidR="0016185B" w:rsidRPr="00C51AD6" w:rsidRDefault="0016185B" w:rsidP="00352CF6">
            <w:pPr>
              <w:autoSpaceDE w:val="0"/>
              <w:autoSpaceDN w:val="0"/>
              <w:adjustRightInd w:val="0"/>
              <w:rPr>
                <w:rFonts w:ascii="Verdana" w:hAnsi="Verdana" w:cs="Verdana"/>
                <w:b/>
                <w:bCs/>
                <w:sz w:val="18"/>
                <w:szCs w:val="18"/>
                <w:lang w:val="en-US"/>
              </w:rPr>
            </w:pPr>
            <w:r w:rsidRPr="00C51AD6">
              <w:rPr>
                <w:rFonts w:ascii="Verdana" w:hAnsi="Verdana" w:cs="Verdana"/>
                <w:b/>
                <w:bCs/>
                <w:sz w:val="18"/>
                <w:szCs w:val="18"/>
                <w:lang w:val="en-US"/>
              </w:rPr>
              <w:t>ESTRUCTURAS SINTÁCTICO-DISCURSIVAS</w:t>
            </w:r>
          </w:p>
          <w:p w:rsidR="0016185B" w:rsidRPr="00C51AD6" w:rsidRDefault="0016185B" w:rsidP="00C51AD6">
            <w:pPr>
              <w:ind w:left="34"/>
              <w:rPr>
                <w:rFonts w:ascii="Verdana" w:hAnsi="Verdana" w:cs="Verdana"/>
                <w:i/>
                <w:iCs/>
                <w:sz w:val="18"/>
                <w:szCs w:val="18"/>
                <w:lang w:val="en-GB"/>
              </w:rPr>
            </w:pPr>
            <w:r w:rsidRPr="00C51AD6">
              <w:rPr>
                <w:rFonts w:ascii="Verdana" w:hAnsi="Verdana" w:cs="Verdana"/>
                <w:i/>
                <w:iCs/>
                <w:sz w:val="18"/>
                <w:szCs w:val="18"/>
                <w:lang w:val="en-GB"/>
              </w:rPr>
              <w:t>I saw the film by myself. You wrote it by yourself, didn’t you? He made it by himself, did he? Shi didn’t go to the cinema by herself, did she? They didn’t draw it by themselves, did they? Have you ever played the saxophone? Yes, I’ve played it since I was seven. Have you heard that song yet? Yes, I’ve just heard it on the radio. How long have you been at the concert? I’ve been at the concert for two hours. Yet/already/for/since.</w:t>
            </w:r>
          </w:p>
          <w:p w:rsidR="0016185B" w:rsidRPr="00C51AD6" w:rsidRDefault="0016185B" w:rsidP="00C51AD6">
            <w:pPr>
              <w:ind w:left="34"/>
              <w:rPr>
                <w:rFonts w:ascii="Verdana" w:hAnsi="Verdana" w:cs="Verdana"/>
                <w:sz w:val="18"/>
                <w:szCs w:val="18"/>
                <w:lang w:val="en-GB"/>
              </w:rPr>
            </w:pPr>
            <w:r w:rsidRPr="00C51AD6">
              <w:rPr>
                <w:rFonts w:ascii="Verdana" w:hAnsi="Verdana" w:cs="Verdana"/>
                <w:sz w:val="18"/>
                <w:szCs w:val="18"/>
                <w:lang w:val="en-GB"/>
              </w:rPr>
              <w:t xml:space="preserve">Past simple interrupting Past continuous action. </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Why does Flo say sorry to Maria? </w:t>
            </w:r>
            <w:r w:rsidRPr="00481F01">
              <w:rPr>
                <w:rFonts w:ascii="Verdana" w:hAnsi="Verdana" w:cs="Verdana"/>
                <w:b/>
                <w:bCs/>
                <w:sz w:val="18"/>
                <w:szCs w:val="18"/>
              </w:rPr>
              <w:t>L1, p.52. CL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L1, p.52. </w:t>
            </w:r>
            <w:r w:rsidRPr="00481F01">
              <w:rPr>
                <w:rFonts w:ascii="Verdana" w:hAnsi="Verdana" w:cs="Verdana"/>
                <w:b/>
                <w:bCs/>
                <w:sz w:val="18"/>
                <w:szCs w:val="18"/>
              </w:rPr>
              <w:t>CL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L1, p.52. </w:t>
            </w:r>
            <w:r w:rsidRPr="00481F01">
              <w:rPr>
                <w:rFonts w:ascii="Verdana" w:hAnsi="Verdana" w:cs="Verdana"/>
                <w:b/>
                <w:bCs/>
                <w:sz w:val="18"/>
                <w:szCs w:val="18"/>
              </w:rPr>
              <w:t>CL, CSC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answer the questions. Use the words in the box. </w:t>
            </w:r>
            <w:r w:rsidRPr="00481F01">
              <w:rPr>
                <w:rFonts w:ascii="Verdana" w:hAnsi="Verdana" w:cs="Verdana"/>
                <w:b/>
                <w:bCs/>
                <w:sz w:val="18"/>
                <w:szCs w:val="18"/>
              </w:rPr>
              <w:t>L2, p.53. CL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L3, p.54. </w:t>
            </w:r>
            <w:r w:rsidRPr="00481F01">
              <w:rPr>
                <w:rFonts w:ascii="Verdana" w:hAnsi="Verdana" w:cs="Verdana"/>
                <w:b/>
                <w:bCs/>
                <w:sz w:val="18"/>
                <w:szCs w:val="18"/>
              </w:rPr>
              <w:t>CL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guess. What instrument is it? </w:t>
            </w:r>
            <w:r w:rsidRPr="00481F01">
              <w:rPr>
                <w:rFonts w:ascii="Verdana" w:hAnsi="Verdana" w:cs="Verdana"/>
                <w:b/>
                <w:bCs/>
                <w:sz w:val="18"/>
                <w:szCs w:val="18"/>
              </w:rPr>
              <w:t>L3, p.54. CL, CEC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Do you know any other kinds of music? </w:t>
            </w:r>
            <w:r w:rsidRPr="00481F01">
              <w:rPr>
                <w:rFonts w:ascii="Verdana" w:hAnsi="Verdana" w:cs="Verdana"/>
                <w:b/>
                <w:bCs/>
                <w:sz w:val="18"/>
                <w:szCs w:val="18"/>
              </w:rPr>
              <w:t>L3, p.54. CL, CEC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to the song. How many instruments are there in the song? </w:t>
            </w:r>
            <w:r w:rsidRPr="00481F01">
              <w:rPr>
                <w:rFonts w:ascii="Verdana" w:hAnsi="Verdana" w:cs="Verdana"/>
                <w:b/>
                <w:bCs/>
                <w:sz w:val="18"/>
                <w:szCs w:val="18"/>
              </w:rPr>
              <w:t>L3, p.54. CL, CEC, CMCT</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L3, p.54. </w:t>
            </w:r>
            <w:r w:rsidRPr="00481F01">
              <w:rPr>
                <w:rFonts w:ascii="Verdana" w:hAnsi="Verdana" w:cs="Verdana"/>
                <w:b/>
                <w:bCs/>
                <w:sz w:val="18"/>
                <w:szCs w:val="18"/>
              </w:rPr>
              <w:t>CL, CSC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listen and match (Skills). </w:t>
            </w:r>
            <w:r w:rsidRPr="00481F01">
              <w:rPr>
                <w:rFonts w:ascii="Verdana" w:hAnsi="Verdana" w:cs="Verdana"/>
                <w:b/>
                <w:bCs/>
                <w:sz w:val="18"/>
                <w:szCs w:val="18"/>
              </w:rPr>
              <w:t>L4, p.55. CL, SIEE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find out. Where will the underground river take Marta, Chris and Serena? </w:t>
            </w:r>
            <w:r w:rsidRPr="00481F01">
              <w:rPr>
                <w:rFonts w:ascii="Verdana" w:hAnsi="Verdana" w:cs="Verdana"/>
                <w:b/>
                <w:bCs/>
                <w:sz w:val="18"/>
                <w:szCs w:val="18"/>
              </w:rPr>
              <w:t>Then act out. L5, p.56. CL, CSC, SIEE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p.57. CL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point and say. L6, p.57. </w:t>
            </w:r>
            <w:r w:rsidRPr="00481F01">
              <w:rPr>
                <w:rFonts w:ascii="Verdana" w:hAnsi="Verdana" w:cs="Verdana"/>
                <w:b/>
                <w:bCs/>
                <w:sz w:val="18"/>
                <w:szCs w:val="18"/>
              </w:rPr>
              <w:t>CL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L6, p.57. </w:t>
            </w:r>
            <w:r w:rsidRPr="00481F01">
              <w:rPr>
                <w:rFonts w:ascii="Verdana" w:hAnsi="Verdana" w:cs="Verdana"/>
                <w:b/>
                <w:bCs/>
                <w:sz w:val="18"/>
                <w:szCs w:val="18"/>
              </w:rPr>
              <w:t>CL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match (CLIL). L7, p.58. </w:t>
            </w:r>
            <w:r w:rsidRPr="00481F01">
              <w:rPr>
                <w:rFonts w:ascii="Verdana" w:hAnsi="Verdana" w:cs="Verdana"/>
                <w:b/>
                <w:bCs/>
                <w:sz w:val="18"/>
                <w:szCs w:val="18"/>
              </w:rPr>
              <w:t>CL, SIEE, CEC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L7, p.58. </w:t>
            </w:r>
            <w:r w:rsidRPr="00481F01">
              <w:rPr>
                <w:rFonts w:ascii="Verdana" w:hAnsi="Verdana" w:cs="Verdana"/>
                <w:b/>
                <w:bCs/>
                <w:sz w:val="18"/>
                <w:szCs w:val="18"/>
              </w:rPr>
              <w:t>CL, CSC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L8, p.59. </w:t>
            </w:r>
            <w:r w:rsidRPr="00481F01">
              <w:rPr>
                <w:rFonts w:ascii="Verdana" w:hAnsi="Verdana" w:cs="Verdana"/>
                <w:b/>
                <w:bCs/>
                <w:sz w:val="18"/>
                <w:szCs w:val="18"/>
              </w:rPr>
              <w:t>CL, CSC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L9, p.60. </w:t>
            </w:r>
            <w:r w:rsidRPr="00481F01">
              <w:rPr>
                <w:rFonts w:ascii="Verdana" w:hAnsi="Verdana" w:cs="Verdana"/>
                <w:b/>
                <w:bCs/>
                <w:sz w:val="18"/>
                <w:szCs w:val="18"/>
              </w:rPr>
              <w:t>CL, CSC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23C" w:rsidRDefault="0016185B" w:rsidP="00B562C6">
            <w:pPr>
              <w:rPr>
                <w:rFonts w:ascii="Verdana" w:hAnsi="Verdana" w:cs="Verdana"/>
                <w:b/>
                <w:bCs/>
                <w:sz w:val="18"/>
                <w:szCs w:val="18"/>
                <w:lang w:val="en-GB"/>
              </w:rPr>
            </w:pPr>
            <w:r w:rsidRPr="0048123C">
              <w:rPr>
                <w:rFonts w:ascii="Verdana" w:hAnsi="Verdana" w:cs="Verdana"/>
                <w:b/>
                <w:bCs/>
                <w:sz w:val="18"/>
                <w:szCs w:val="18"/>
                <w:lang w:val="en-GB"/>
              </w:rPr>
              <w:t>Progress Check. L10, p.61. CL, SIEE, CSC</w:t>
            </w:r>
          </w:p>
          <w:p w:rsidR="0016185B" w:rsidRPr="00C412BA" w:rsidRDefault="0016185B" w:rsidP="002A6B3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2A6B3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062AA2">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sz w:val="18"/>
                <w:szCs w:val="18"/>
              </w:rPr>
              <w:br w:type="page"/>
            </w:r>
            <w:r w:rsidRPr="00062AA2">
              <w:rPr>
                <w:rFonts w:ascii="Verdana" w:hAnsi="Verdana" w:cs="Verdana"/>
                <w:b/>
                <w:bCs/>
                <w:sz w:val="18"/>
                <w:szCs w:val="18"/>
              </w:rPr>
              <w:t>FUNCIONES COMUNICATIVAS</w:t>
            </w:r>
          </w:p>
          <w:p w:rsidR="0016185B" w:rsidRPr="00062AA2" w:rsidRDefault="0016185B" w:rsidP="00C51AD6">
            <w:pPr>
              <w:tabs>
                <w:tab w:val="left" w:pos="397"/>
              </w:tabs>
              <w:rPr>
                <w:rFonts w:ascii="Verdana" w:hAnsi="Verdana" w:cs="Verdana"/>
                <w:sz w:val="18"/>
                <w:szCs w:val="18"/>
              </w:rPr>
            </w:pPr>
            <w:r w:rsidRPr="00062AA2">
              <w:rPr>
                <w:rFonts w:ascii="Verdana" w:hAnsi="Verdana" w:cs="Verdana"/>
                <w:sz w:val="18"/>
                <w:szCs w:val="18"/>
              </w:rPr>
              <w:t>Participar en comunicaciones orales:</w:t>
            </w:r>
          </w:p>
          <w:p w:rsidR="0016185B" w:rsidRPr="00025CE7" w:rsidRDefault="0016185B" w:rsidP="00E9407C">
            <w:pPr>
              <w:pStyle w:val="ListParagraph"/>
              <w:numPr>
                <w:ilvl w:val="0"/>
                <w:numId w:val="104"/>
              </w:numPr>
              <w:ind w:left="459"/>
              <w:rPr>
                <w:rFonts w:ascii="Verdana" w:hAnsi="Verdana" w:cs="Verdana"/>
                <w:sz w:val="18"/>
                <w:szCs w:val="18"/>
              </w:rPr>
            </w:pPr>
            <w:r w:rsidRPr="00255DA6">
              <w:rPr>
                <w:rFonts w:ascii="Verdana" w:hAnsi="Verdana" w:cs="Verdana"/>
                <w:sz w:val="18"/>
                <w:szCs w:val="18"/>
              </w:rPr>
              <w:t>Utilizando el vocabulario de la unidad: música y cine.</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Dando información sobre música y cine.</w:t>
            </w:r>
          </w:p>
          <w:p w:rsidR="0016185B" w:rsidRPr="00062AA2" w:rsidRDefault="0016185B" w:rsidP="00E9407C">
            <w:pPr>
              <w:numPr>
                <w:ilvl w:val="0"/>
                <w:numId w:val="104"/>
              </w:numPr>
              <w:ind w:left="459"/>
              <w:rPr>
                <w:rFonts w:ascii="Verdana" w:hAnsi="Verdana" w:cs="Verdana"/>
                <w:i/>
                <w:iCs/>
                <w:sz w:val="18"/>
                <w:szCs w:val="18"/>
                <w:lang w:val="en-US"/>
              </w:rPr>
            </w:pPr>
            <w:r w:rsidRPr="00062AA2">
              <w:rPr>
                <w:rFonts w:ascii="Verdana" w:hAnsi="Verdana" w:cs="Verdana"/>
                <w:sz w:val="18"/>
                <w:szCs w:val="18"/>
                <w:lang w:val="en-US"/>
              </w:rPr>
              <w:t xml:space="preserve">Cantando la canción </w:t>
            </w:r>
            <w:r w:rsidRPr="00062AA2">
              <w:rPr>
                <w:rFonts w:ascii="Verdana" w:hAnsi="Verdana" w:cs="Verdana"/>
                <w:i/>
                <w:iCs/>
                <w:sz w:val="18"/>
                <w:szCs w:val="18"/>
                <w:lang w:val="en-US"/>
              </w:rPr>
              <w:t>Did you hear the music on the radio?</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Describiendo hechos que ya han sucedido.</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Escribiendo eventos que fueron interrumpidos.</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Pronunciando una rima.</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 xml:space="preserve">Diciendo palabras del recuadro </w:t>
            </w:r>
            <w:r w:rsidRPr="00062AA2">
              <w:rPr>
                <w:rFonts w:ascii="Verdana" w:hAnsi="Verdana" w:cs="Verdana"/>
                <w:i/>
                <w:iCs/>
                <w:sz w:val="18"/>
                <w:szCs w:val="18"/>
              </w:rPr>
              <w:t>Look!</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 xml:space="preserve">Haciendo y respondiendo preguntas sobre los </w:t>
            </w:r>
            <w:r w:rsidRPr="00062AA2">
              <w:rPr>
                <w:rFonts w:ascii="Verdana" w:hAnsi="Verdana" w:cs="Verdana"/>
                <w:i/>
                <w:iCs/>
                <w:sz w:val="18"/>
                <w:szCs w:val="18"/>
              </w:rPr>
              <w:t>topics</w:t>
            </w:r>
            <w:r w:rsidRPr="00062AA2">
              <w:rPr>
                <w:rFonts w:ascii="Verdana" w:hAnsi="Verdana" w:cs="Verdana"/>
                <w:sz w:val="18"/>
                <w:szCs w:val="18"/>
              </w:rPr>
              <w:t xml:space="preserve"> de la unidad.</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Haciendo y respondiendo preguntas sobre hechos que han sucedido.</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Participando en un diálogo sobre música y cine.</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Hablando sobre instrumentos tradicionales.</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Representando una historia de viñetas.</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Preguntando y respondiendo preguntas objetivas sobre tipos de música.</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Respondiendo a preguntas formuladas por el profesor y compañeros.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patrones sonoros, acentuales, rítmicos y de entonación:prefijos.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ESTRATEGÍAS</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062AA2" w:rsidRDefault="0016185B" w:rsidP="00352CF6">
            <w:pPr>
              <w:autoSpaceDE w:val="0"/>
              <w:autoSpaceDN w:val="0"/>
              <w:adjustRightInd w:val="0"/>
              <w:rPr>
                <w:rFonts w:ascii="Verdana" w:hAnsi="Verdana" w:cs="Verdana"/>
                <w:b/>
                <w:bCs/>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ASPECTOS SOCIOCULTURALES Y SOCIOLINGÜÍSTICOS</w:t>
            </w:r>
          </w:p>
          <w:p w:rsidR="0016185B" w:rsidRPr="00062AA2" w:rsidRDefault="0016185B" w:rsidP="00E9407C">
            <w:pPr>
              <w:numPr>
                <w:ilvl w:val="0"/>
                <w:numId w:val="104"/>
              </w:numPr>
              <w:ind w:left="459" w:hanging="284"/>
              <w:rPr>
                <w:rFonts w:ascii="Verdana" w:hAnsi="Verdana" w:cs="Verdana"/>
                <w:sz w:val="18"/>
                <w:szCs w:val="18"/>
              </w:rPr>
            </w:pPr>
            <w:r w:rsidRPr="00062AA2">
              <w:rPr>
                <w:rFonts w:ascii="Verdana" w:hAnsi="Verdana" w:cs="Verdana"/>
                <w:sz w:val="18"/>
                <w:szCs w:val="18"/>
              </w:rPr>
              <w:t>Aprender sobre géneros de cine.</w:t>
            </w:r>
          </w:p>
          <w:p w:rsidR="0016185B" w:rsidRPr="00062AA2" w:rsidRDefault="0016185B" w:rsidP="00E9407C">
            <w:pPr>
              <w:numPr>
                <w:ilvl w:val="0"/>
                <w:numId w:val="104"/>
              </w:numPr>
              <w:ind w:left="459" w:hanging="284"/>
              <w:rPr>
                <w:rFonts w:ascii="Verdana" w:hAnsi="Verdana" w:cs="Verdana"/>
                <w:sz w:val="18"/>
                <w:szCs w:val="18"/>
              </w:rPr>
            </w:pPr>
            <w:r w:rsidRPr="00062AA2">
              <w:rPr>
                <w:rFonts w:ascii="Verdana" w:hAnsi="Verdana" w:cs="Verdana"/>
                <w:sz w:val="18"/>
                <w:szCs w:val="18"/>
              </w:rPr>
              <w:t>Aprender sobre instrumentos musicales del mundo.</w:t>
            </w:r>
          </w:p>
          <w:p w:rsidR="0016185B" w:rsidRPr="00062AA2" w:rsidRDefault="0016185B" w:rsidP="00E9407C">
            <w:pPr>
              <w:numPr>
                <w:ilvl w:val="0"/>
                <w:numId w:val="104"/>
              </w:numPr>
              <w:ind w:left="459" w:hanging="284"/>
              <w:rPr>
                <w:rFonts w:ascii="Verdana" w:hAnsi="Verdana" w:cs="Verdana"/>
                <w:sz w:val="18"/>
                <w:szCs w:val="18"/>
              </w:rPr>
            </w:pPr>
            <w:r w:rsidRPr="00062AA2">
              <w:rPr>
                <w:rFonts w:ascii="Verdana" w:hAnsi="Verdana" w:cs="Verdana"/>
                <w:sz w:val="18"/>
                <w:szCs w:val="18"/>
              </w:rPr>
              <w:t>Averiguar de qué materiales están hechos los instrumentos musicales.</w:t>
            </w:r>
          </w:p>
          <w:p w:rsidR="0016185B" w:rsidRPr="00062AA2" w:rsidRDefault="0016185B" w:rsidP="00E9407C">
            <w:pPr>
              <w:numPr>
                <w:ilvl w:val="0"/>
                <w:numId w:val="104"/>
              </w:numPr>
              <w:ind w:left="459" w:hanging="284"/>
              <w:rPr>
                <w:rFonts w:ascii="Verdana" w:hAnsi="Verdana" w:cs="Verdana"/>
                <w:sz w:val="18"/>
                <w:szCs w:val="18"/>
              </w:rPr>
            </w:pPr>
            <w:r w:rsidRPr="00062AA2">
              <w:rPr>
                <w:rFonts w:ascii="Verdana" w:hAnsi="Verdana" w:cs="Verdana"/>
                <w:sz w:val="18"/>
                <w:szCs w:val="18"/>
              </w:rPr>
              <w:t>Descubrir músicas de otros países.</w:t>
            </w:r>
          </w:p>
          <w:p w:rsidR="0016185B" w:rsidRPr="00062AA2" w:rsidRDefault="0016185B" w:rsidP="00E9407C">
            <w:pPr>
              <w:numPr>
                <w:ilvl w:val="0"/>
                <w:numId w:val="104"/>
              </w:numPr>
              <w:ind w:left="459" w:hanging="284"/>
              <w:rPr>
                <w:rFonts w:ascii="Verdana" w:hAnsi="Verdana" w:cs="Verdana"/>
                <w:sz w:val="18"/>
                <w:szCs w:val="18"/>
              </w:rPr>
            </w:pPr>
            <w:r w:rsidRPr="00062AA2">
              <w:rPr>
                <w:rFonts w:ascii="Verdana" w:hAnsi="Verdana" w:cs="Verdana"/>
                <w:sz w:val="18"/>
                <w:szCs w:val="18"/>
              </w:rPr>
              <w:t>Trabajar en parejas.</w:t>
            </w:r>
          </w:p>
          <w:p w:rsidR="0016185B" w:rsidRPr="00025CE7" w:rsidRDefault="0016185B" w:rsidP="00E9407C">
            <w:pPr>
              <w:pStyle w:val="ListParagraph"/>
              <w:numPr>
                <w:ilvl w:val="0"/>
                <w:numId w:val="104"/>
              </w:numPr>
              <w:autoSpaceDE w:val="0"/>
              <w:autoSpaceDN w:val="0"/>
              <w:adjustRightInd w:val="0"/>
              <w:ind w:left="459" w:hanging="284"/>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104"/>
              </w:numPr>
              <w:autoSpaceDE w:val="0"/>
              <w:autoSpaceDN w:val="0"/>
              <w:adjustRightInd w:val="0"/>
              <w:ind w:left="459" w:hanging="284"/>
              <w:rPr>
                <w:rFonts w:ascii="Verdana" w:hAnsi="Verdana" w:cs="Verdana"/>
                <w:sz w:val="18"/>
                <w:szCs w:val="18"/>
              </w:rPr>
            </w:pPr>
            <w:r w:rsidRPr="00255DA6">
              <w:rPr>
                <w:rFonts w:ascii="Verdana" w:hAnsi="Verdana" w:cs="Verdana"/>
                <w:sz w:val="18"/>
                <w:szCs w:val="18"/>
              </w:rPr>
              <w:t>Aprender rimas, canciones, chants</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 xml:space="preserve">Utilización apropiada del lenguaje no verbal </w:t>
            </w:r>
          </w:p>
          <w:p w:rsidR="0016185B" w:rsidRPr="00062AA2"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6E0846" w:rsidRDefault="0016185B" w:rsidP="00062AA2">
            <w:pPr>
              <w:rPr>
                <w:rFonts w:ascii="Verdana" w:hAnsi="Verdana" w:cs="Verdana"/>
                <w:sz w:val="18"/>
                <w:szCs w:val="18"/>
              </w:rPr>
            </w:pPr>
            <w:r w:rsidRPr="006E0846">
              <w:rPr>
                <w:rFonts w:ascii="Verdana" w:hAnsi="Verdana" w:cs="Verdana"/>
                <w:b/>
                <w:bCs/>
                <w:sz w:val="18"/>
                <w:szCs w:val="18"/>
              </w:rPr>
              <w:t>Géneros cinematográficos</w:t>
            </w:r>
            <w:r w:rsidRPr="006E0846">
              <w:rPr>
                <w:rFonts w:ascii="Verdana" w:hAnsi="Verdana" w:cs="Verdana"/>
                <w:sz w:val="18"/>
                <w:szCs w:val="18"/>
              </w:rPr>
              <w:t xml:space="preserve"> (Film genres): </w:t>
            </w:r>
            <w:r w:rsidRPr="006E0846">
              <w:rPr>
                <w:rFonts w:ascii="Verdana" w:hAnsi="Verdana" w:cs="Verdana"/>
                <w:i/>
                <w:iCs/>
                <w:sz w:val="18"/>
                <w:szCs w:val="18"/>
              </w:rPr>
              <w:t>thriller, comedy, sci-fi, romance, musical cartoon.</w:t>
            </w:r>
          </w:p>
          <w:p w:rsidR="0016185B" w:rsidRPr="00062AA2" w:rsidRDefault="0016185B" w:rsidP="00062AA2">
            <w:pPr>
              <w:rPr>
                <w:rFonts w:ascii="Verdana" w:hAnsi="Verdana" w:cs="Verdana"/>
                <w:sz w:val="18"/>
                <w:szCs w:val="18"/>
                <w:lang w:val="en-US"/>
              </w:rPr>
            </w:pPr>
            <w:r w:rsidRPr="00062AA2">
              <w:rPr>
                <w:rFonts w:ascii="Verdana" w:hAnsi="Verdana" w:cs="Verdana"/>
                <w:b/>
                <w:bCs/>
                <w:sz w:val="18"/>
                <w:szCs w:val="18"/>
                <w:lang w:val="en-US"/>
              </w:rPr>
              <w:t>Instrumentos musicales</w:t>
            </w:r>
            <w:r w:rsidRPr="00062AA2">
              <w:rPr>
                <w:rFonts w:ascii="Verdana" w:hAnsi="Verdana" w:cs="Verdana"/>
                <w:sz w:val="18"/>
                <w:szCs w:val="18"/>
                <w:lang w:val="en-US"/>
              </w:rPr>
              <w:t xml:space="preserve"> (Musical instruments): </w:t>
            </w:r>
            <w:r w:rsidRPr="00062AA2">
              <w:rPr>
                <w:rFonts w:ascii="Verdana" w:hAnsi="Verdana" w:cs="Verdana"/>
                <w:i/>
                <w:iCs/>
                <w:sz w:val="18"/>
                <w:szCs w:val="18"/>
                <w:lang w:val="en-US"/>
              </w:rPr>
              <w:t>cello, harmonica, saxophone, triangle, drums, clarinet, harp, tambourine.</w:t>
            </w:r>
          </w:p>
          <w:p w:rsidR="0016185B" w:rsidRPr="00062AA2" w:rsidRDefault="0016185B" w:rsidP="00062AA2">
            <w:pPr>
              <w:rPr>
                <w:rFonts w:ascii="Verdana" w:hAnsi="Verdana" w:cs="Verdana"/>
                <w:sz w:val="18"/>
                <w:szCs w:val="18"/>
                <w:lang w:val="en-GB"/>
              </w:rPr>
            </w:pPr>
            <w:r w:rsidRPr="00062AA2">
              <w:rPr>
                <w:rFonts w:ascii="Verdana" w:hAnsi="Verdana" w:cs="Verdana"/>
                <w:b/>
                <w:bCs/>
                <w:sz w:val="18"/>
                <w:szCs w:val="18"/>
                <w:lang w:val="en-GB"/>
              </w:rPr>
              <w:t>Música y materiales</w:t>
            </w:r>
            <w:r w:rsidRPr="00062AA2">
              <w:rPr>
                <w:rFonts w:ascii="Verdana" w:hAnsi="Verdana" w:cs="Verdana"/>
                <w:sz w:val="18"/>
                <w:szCs w:val="18"/>
                <w:lang w:val="en-GB"/>
              </w:rPr>
              <w:t xml:space="preserve"> (Music and materials): </w:t>
            </w:r>
            <w:r w:rsidRPr="00062AA2">
              <w:rPr>
                <w:rFonts w:ascii="Verdana" w:hAnsi="Verdana" w:cs="Verdana"/>
                <w:i/>
                <w:iCs/>
                <w:sz w:val="18"/>
                <w:szCs w:val="18"/>
                <w:lang w:val="en-GB"/>
              </w:rPr>
              <w:t xml:space="preserve">be made of, djembe, bandoneon, shamisen,listen to, tape recorder, MP3 player, </w:t>
            </w:r>
          </w:p>
          <w:p w:rsidR="0016185B" w:rsidRPr="00062AA2" w:rsidRDefault="0016185B" w:rsidP="00062AA2">
            <w:pPr>
              <w:rPr>
                <w:rFonts w:ascii="Verdana" w:hAnsi="Verdana" w:cs="Verdana"/>
                <w:sz w:val="18"/>
                <w:szCs w:val="18"/>
                <w:lang w:val="en-GB"/>
              </w:rPr>
            </w:pPr>
            <w:r w:rsidRPr="00062AA2">
              <w:rPr>
                <w:rFonts w:ascii="Verdana" w:hAnsi="Verdana" w:cs="Verdana"/>
                <w:b/>
                <w:bCs/>
                <w:sz w:val="18"/>
                <w:szCs w:val="18"/>
                <w:lang w:val="en-GB"/>
              </w:rPr>
              <w:t>(CLIL):</w:t>
            </w:r>
            <w:r w:rsidRPr="00062AA2">
              <w:rPr>
                <w:rFonts w:ascii="Verdana" w:hAnsi="Verdana" w:cs="Verdana"/>
                <w:i/>
                <w:iCs/>
                <w:sz w:val="18"/>
                <w:szCs w:val="18"/>
                <w:lang w:val="en-GB"/>
              </w:rPr>
              <w:t xml:space="preserve"> pop music, classical, rock, hip hop, reggae, jazz, blues, country, pop.</w:t>
            </w:r>
          </w:p>
          <w:p w:rsidR="0016185B" w:rsidRDefault="0016185B" w:rsidP="00352CF6">
            <w:pPr>
              <w:autoSpaceDE w:val="0"/>
              <w:autoSpaceDN w:val="0"/>
              <w:adjustRightInd w:val="0"/>
              <w:rPr>
                <w:rFonts w:ascii="Verdana" w:hAnsi="Verdana" w:cs="Verdana"/>
                <w:b/>
                <w:bCs/>
                <w:sz w:val="18"/>
                <w:szCs w:val="18"/>
                <w:lang w:val="en-US"/>
              </w:rPr>
            </w:pPr>
          </w:p>
          <w:p w:rsidR="0016185B" w:rsidRPr="00062AA2" w:rsidRDefault="0016185B" w:rsidP="00352CF6">
            <w:pPr>
              <w:autoSpaceDE w:val="0"/>
              <w:autoSpaceDN w:val="0"/>
              <w:adjustRightInd w:val="0"/>
              <w:rPr>
                <w:rFonts w:ascii="Verdana" w:hAnsi="Verdana" w:cs="Verdana"/>
                <w:b/>
                <w:bCs/>
                <w:sz w:val="18"/>
                <w:szCs w:val="18"/>
                <w:lang w:val="en-US"/>
              </w:rPr>
            </w:pPr>
            <w:r w:rsidRPr="00062AA2">
              <w:rPr>
                <w:rFonts w:ascii="Verdana" w:hAnsi="Verdana" w:cs="Verdana"/>
                <w:b/>
                <w:bCs/>
                <w:sz w:val="18"/>
                <w:szCs w:val="18"/>
                <w:lang w:val="en-US"/>
              </w:rPr>
              <w:t xml:space="preserve">ESTRUCTURAS SINTÁCTICO-DISCURSIVAS </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I saw the film by myself. You wrote it by yourself, didn’t you? He made it by himself, did he? Shi didn’t go to the cinema by herself, did she? They didn’t draw it by themselves, did they? Have you ever played the saxophone? Yes, I’ve played it since I was seven. Have you heard that song yet? Yes, I’ve just heard it on the radio. How long have you been at the concert? I’ve been at the concert for two hours. Yet/already/for/since.</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 xml:space="preserve">Past simple interrupting Past continuous action. </w:t>
            </w:r>
          </w:p>
          <w:p w:rsidR="0016185B" w:rsidRPr="00062AA2" w:rsidRDefault="0016185B" w:rsidP="00352CF6">
            <w:pPr>
              <w:autoSpaceDE w:val="0"/>
              <w:autoSpaceDN w:val="0"/>
              <w:adjustRightInd w:val="0"/>
              <w:rPr>
                <w:rFonts w:ascii="Verdana" w:hAnsi="Verdana" w:cs="Verdana"/>
                <w:b/>
                <w:bCs/>
                <w:sz w:val="18"/>
                <w:szCs w:val="18"/>
                <w:lang w:val="en-GB"/>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L1, p.52. </w:t>
            </w:r>
            <w:r w:rsidRPr="00481F01">
              <w:rPr>
                <w:rFonts w:ascii="Verdana" w:hAnsi="Verdana" w:cs="Verdana"/>
                <w:b/>
                <w:bCs/>
                <w:sz w:val="18"/>
                <w:szCs w:val="18"/>
              </w:rPr>
              <w:t>CL, CSC</w:t>
            </w:r>
          </w:p>
          <w:p w:rsidR="0016185B" w:rsidRDefault="0016185B" w:rsidP="0094688F">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94688F">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94688F">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94688F">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94688F">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94688F">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answer. Use the words in the box. </w:t>
            </w:r>
            <w:r w:rsidRPr="00481F01">
              <w:rPr>
                <w:rFonts w:ascii="Verdana" w:hAnsi="Verdana" w:cs="Verdana"/>
                <w:b/>
                <w:bCs/>
                <w:sz w:val="18"/>
                <w:szCs w:val="18"/>
              </w:rPr>
              <w:t>L2, p.53. CL</w:t>
            </w:r>
          </w:p>
          <w:p w:rsidR="0016185B" w:rsidRDefault="0016185B" w:rsidP="0094688F">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94688F">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answer the questions. Use the words in the box. </w:t>
            </w:r>
            <w:r w:rsidRPr="00481F01">
              <w:rPr>
                <w:rFonts w:ascii="Verdana" w:hAnsi="Verdana" w:cs="Verdana"/>
                <w:b/>
                <w:bCs/>
                <w:sz w:val="18"/>
                <w:szCs w:val="18"/>
              </w:rPr>
              <w:t>L2, p.53. CL</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ask your partner. </w:t>
            </w:r>
            <w:r w:rsidRPr="00481F01">
              <w:rPr>
                <w:rFonts w:ascii="Verdana" w:hAnsi="Verdana" w:cs="Verdana"/>
                <w:b/>
                <w:bCs/>
                <w:sz w:val="18"/>
                <w:szCs w:val="18"/>
              </w:rPr>
              <w:t>L2, p.53. CL, CSC, SIEE</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88509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509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509B">
            <w:pPr>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88509B">
            <w:pPr>
              <w:rPr>
                <w:rFonts w:ascii="Verdana" w:hAnsi="Verdana" w:cs="Verdana"/>
                <w:b/>
                <w:bCs/>
                <w:sz w:val="18"/>
                <w:szCs w:val="18"/>
              </w:rPr>
            </w:pPr>
            <w:r w:rsidRPr="0088509B">
              <w:rPr>
                <w:rFonts w:ascii="Verdana" w:hAnsi="Verdana" w:cs="Verdana"/>
                <w:b/>
                <w:bCs/>
                <w:sz w:val="18"/>
                <w:szCs w:val="18"/>
              </w:rPr>
              <w:t xml:space="preserve">Listen and repeat. </w:t>
            </w:r>
            <w:r w:rsidRPr="0048123C">
              <w:rPr>
                <w:rFonts w:ascii="Verdana" w:hAnsi="Verdana" w:cs="Verdana"/>
                <w:b/>
                <w:bCs/>
                <w:sz w:val="18"/>
                <w:szCs w:val="18"/>
                <w:lang w:val="en-GB"/>
              </w:rPr>
              <w:t xml:space="preserve">Do you know any other kinds of music? </w:t>
            </w:r>
            <w:r w:rsidRPr="00481F01">
              <w:rPr>
                <w:rFonts w:ascii="Verdana" w:hAnsi="Verdana" w:cs="Verdana"/>
                <w:b/>
                <w:bCs/>
                <w:sz w:val="18"/>
                <w:szCs w:val="18"/>
              </w:rPr>
              <w:t>L3, p.54. CL, CEC</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509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Default="0016185B" w:rsidP="0088509B">
            <w:pPr>
              <w:jc w:val="both"/>
              <w:rPr>
                <w:rFonts w:ascii="Verdana" w:hAnsi="Verdana" w:cs="Verdana"/>
                <w:sz w:val="18"/>
                <w:szCs w:val="18"/>
              </w:rPr>
            </w:pPr>
            <w:r w:rsidRPr="00DD2A65">
              <w:rPr>
                <w:rFonts w:ascii="Verdana" w:hAnsi="Verdana" w:cs="Verdana"/>
                <w:sz w:val="18"/>
                <w:szCs w:val="18"/>
              </w:rPr>
              <w:t>5.2 Persevera ante los retos y dificultades que se le plantean en la realización de una secuencia de actividades completa y muestra flexibilidad buscando soluciones alternativas.</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L3, p.54. </w:t>
            </w:r>
            <w:r w:rsidRPr="00481F01">
              <w:rPr>
                <w:rFonts w:ascii="Verdana" w:hAnsi="Verdana" w:cs="Verdana"/>
                <w:b/>
                <w:bCs/>
                <w:sz w:val="18"/>
                <w:szCs w:val="18"/>
              </w:rPr>
              <w:t>CL, CSC</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88509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509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509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answer. L4, p.55. </w:t>
            </w:r>
            <w:r w:rsidRPr="00481F01">
              <w:rPr>
                <w:rFonts w:ascii="Verdana" w:hAnsi="Verdana" w:cs="Verdana"/>
                <w:b/>
                <w:bCs/>
                <w:sz w:val="18"/>
                <w:szCs w:val="18"/>
              </w:rPr>
              <w:t>CL</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p.56. CL, SIEE</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88509B">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88509B">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88509B">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L7, p.58. </w:t>
            </w:r>
            <w:r w:rsidRPr="00481F01">
              <w:rPr>
                <w:rFonts w:ascii="Verdana" w:hAnsi="Verdana" w:cs="Verdana"/>
                <w:b/>
                <w:bCs/>
                <w:sz w:val="18"/>
                <w:szCs w:val="18"/>
              </w:rPr>
              <w:t>CL, CSC</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88509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509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509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L8, p.59. </w:t>
            </w:r>
            <w:r w:rsidRPr="00481F01">
              <w:rPr>
                <w:rFonts w:ascii="Verdana" w:hAnsi="Verdana" w:cs="Verdana"/>
                <w:b/>
                <w:bCs/>
                <w:sz w:val="18"/>
                <w:szCs w:val="18"/>
              </w:rPr>
              <w:t>CL, CSC</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88509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509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509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23C" w:rsidRDefault="0016185B" w:rsidP="00B562C6">
            <w:pPr>
              <w:suppressAutoHyphens/>
              <w:jc w:val="both"/>
              <w:rPr>
                <w:rFonts w:ascii="Verdana" w:hAnsi="Verdana" w:cs="Verdana"/>
                <w:color w:val="000000"/>
                <w:sz w:val="18"/>
                <w:szCs w:val="18"/>
                <w:lang w:val="en-GB"/>
              </w:rPr>
            </w:pPr>
            <w:r w:rsidRPr="0048123C">
              <w:rPr>
                <w:rFonts w:ascii="Verdana" w:hAnsi="Verdana" w:cs="Verdana"/>
                <w:b/>
                <w:bCs/>
                <w:sz w:val="18"/>
                <w:szCs w:val="18"/>
                <w:lang w:val="en-GB"/>
              </w:rPr>
              <w:t xml:space="preserve">Think about traditional instruments in your country. When do people play them? </w:t>
            </w:r>
          </w:p>
          <w:p w:rsidR="0016185B" w:rsidRPr="0048123C" w:rsidRDefault="0016185B" w:rsidP="00B562C6">
            <w:pPr>
              <w:rPr>
                <w:rFonts w:ascii="Verdana" w:hAnsi="Verdana" w:cs="Verdana"/>
                <w:b/>
                <w:bCs/>
                <w:sz w:val="18"/>
                <w:szCs w:val="18"/>
                <w:lang w:val="en-GB"/>
              </w:rPr>
            </w:pPr>
            <w:r w:rsidRPr="0048123C">
              <w:rPr>
                <w:rFonts w:ascii="Verdana" w:hAnsi="Verdana" w:cs="Verdana"/>
                <w:b/>
                <w:bCs/>
                <w:sz w:val="18"/>
                <w:szCs w:val="18"/>
                <w:lang w:val="en-GB"/>
              </w:rPr>
              <w:t>Then talk with your partner. L8, p.59. CL, CEC, SIEE, CSC</w:t>
            </w:r>
          </w:p>
          <w:p w:rsidR="0016185B" w:rsidRDefault="0016185B" w:rsidP="0088509B">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509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509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L9, p.60. </w:t>
            </w:r>
            <w:r w:rsidRPr="00481F01">
              <w:rPr>
                <w:rFonts w:ascii="Verdana" w:hAnsi="Verdana" w:cs="Verdana"/>
                <w:b/>
                <w:bCs/>
                <w:sz w:val="18"/>
                <w:szCs w:val="18"/>
              </w:rPr>
              <w:t>CL, CSC</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88509B">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88509B">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509B">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509B">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23C" w:rsidRDefault="0016185B" w:rsidP="00B562C6">
            <w:pPr>
              <w:rPr>
                <w:rFonts w:ascii="Verdana" w:hAnsi="Verdana" w:cs="Verdana"/>
                <w:b/>
                <w:bCs/>
                <w:sz w:val="18"/>
                <w:szCs w:val="18"/>
                <w:lang w:val="en-GB"/>
              </w:rPr>
            </w:pPr>
            <w:r w:rsidRPr="0048123C">
              <w:rPr>
                <w:rFonts w:ascii="Verdana" w:hAnsi="Verdana" w:cs="Verdana"/>
                <w:b/>
                <w:bCs/>
                <w:sz w:val="18"/>
                <w:szCs w:val="18"/>
                <w:lang w:val="en-GB"/>
              </w:rPr>
              <w:t>Progress Check. L10, p.61. CL, SIEE, CSC</w:t>
            </w:r>
          </w:p>
          <w:p w:rsidR="0016185B" w:rsidRDefault="0016185B" w:rsidP="0088509B">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509B">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062AA2">
        <w:tc>
          <w:tcPr>
            <w:tcW w:w="998" w:type="pct"/>
            <w:tcBorders>
              <w:top w:val="single" w:sz="4" w:space="0" w:color="auto"/>
              <w:left w:val="single" w:sz="4" w:space="0" w:color="auto"/>
              <w:bottom w:val="single" w:sz="4" w:space="0" w:color="auto"/>
              <w:right w:val="single" w:sz="4" w:space="0" w:color="auto"/>
            </w:tcBorders>
          </w:tcPr>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FUNCIONES COMUNICATIVAS</w:t>
            </w:r>
          </w:p>
          <w:p w:rsidR="0016185B" w:rsidRPr="00062AA2" w:rsidRDefault="0016185B" w:rsidP="00062AA2">
            <w:pPr>
              <w:tabs>
                <w:tab w:val="left" w:pos="397"/>
              </w:tabs>
              <w:rPr>
                <w:rFonts w:ascii="Verdana" w:hAnsi="Verdana" w:cs="Verdana"/>
                <w:sz w:val="18"/>
                <w:szCs w:val="18"/>
              </w:rPr>
            </w:pPr>
            <w:r w:rsidRPr="00062AA2">
              <w:rPr>
                <w:rFonts w:ascii="Verdana" w:hAnsi="Verdana" w:cs="Verdana"/>
                <w:sz w:val="18"/>
                <w:szCs w:val="18"/>
              </w:rPr>
              <w:t>Leer y comprender diferentes textos:</w:t>
            </w:r>
          </w:p>
          <w:p w:rsidR="0016185B" w:rsidRPr="00062AA2" w:rsidRDefault="0016185B" w:rsidP="00E9407C">
            <w:pPr>
              <w:numPr>
                <w:ilvl w:val="0"/>
                <w:numId w:val="108"/>
              </w:numPr>
              <w:ind w:left="317" w:hanging="284"/>
              <w:rPr>
                <w:rFonts w:ascii="Verdana" w:hAnsi="Verdana" w:cs="Verdana"/>
                <w:sz w:val="18"/>
                <w:szCs w:val="18"/>
              </w:rPr>
            </w:pPr>
            <w:r w:rsidRPr="00062AA2">
              <w:rPr>
                <w:rFonts w:ascii="Verdana" w:hAnsi="Verdana" w:cs="Verdana"/>
                <w:sz w:val="18"/>
                <w:szCs w:val="18"/>
              </w:rPr>
              <w:t xml:space="preserve">información sobre música en frases, párrafos cortos y </w:t>
            </w:r>
          </w:p>
          <w:p w:rsidR="0016185B" w:rsidRPr="00062AA2" w:rsidRDefault="0016185B" w:rsidP="001528A1">
            <w:pPr>
              <w:ind w:left="317" w:hanging="284"/>
              <w:rPr>
                <w:rFonts w:ascii="Verdana" w:hAnsi="Verdana" w:cs="Verdana"/>
                <w:sz w:val="18"/>
                <w:szCs w:val="18"/>
              </w:rPr>
            </w:pPr>
            <w:r w:rsidRPr="00062AA2">
              <w:rPr>
                <w:rFonts w:ascii="Verdana" w:hAnsi="Verdana" w:cs="Verdana"/>
                <w:sz w:val="18"/>
                <w:szCs w:val="18"/>
              </w:rPr>
              <w:t>textos.</w:t>
            </w:r>
          </w:p>
          <w:p w:rsidR="0016185B" w:rsidRPr="00062AA2" w:rsidRDefault="0016185B" w:rsidP="00E9407C">
            <w:pPr>
              <w:numPr>
                <w:ilvl w:val="0"/>
                <w:numId w:val="108"/>
              </w:numPr>
              <w:ind w:left="317" w:hanging="284"/>
              <w:rPr>
                <w:rFonts w:ascii="Verdana" w:hAnsi="Verdana" w:cs="Verdana"/>
                <w:sz w:val="18"/>
                <w:szCs w:val="18"/>
              </w:rPr>
            </w:pPr>
            <w:r w:rsidRPr="00062AA2">
              <w:rPr>
                <w:rFonts w:ascii="Verdana" w:hAnsi="Verdana" w:cs="Verdana"/>
                <w:sz w:val="18"/>
                <w:szCs w:val="18"/>
              </w:rPr>
              <w:t>una historia de viñetascon sus cartelas y bocadillos.</w:t>
            </w:r>
          </w:p>
          <w:p w:rsidR="0016185B" w:rsidRPr="00062AA2" w:rsidRDefault="0016185B" w:rsidP="00E9407C">
            <w:pPr>
              <w:numPr>
                <w:ilvl w:val="0"/>
                <w:numId w:val="108"/>
              </w:numPr>
              <w:ind w:left="317" w:hanging="284"/>
              <w:rPr>
                <w:rFonts w:ascii="Verdana" w:hAnsi="Verdana" w:cs="Verdana"/>
                <w:sz w:val="18"/>
                <w:szCs w:val="18"/>
              </w:rPr>
            </w:pPr>
            <w:r w:rsidRPr="00062AA2">
              <w:rPr>
                <w:rFonts w:ascii="Verdana" w:hAnsi="Verdana" w:cs="Verdana"/>
                <w:sz w:val="18"/>
                <w:szCs w:val="18"/>
              </w:rPr>
              <w:t xml:space="preserve">un diálogo con </w:t>
            </w:r>
            <w:r w:rsidRPr="00062AA2">
              <w:rPr>
                <w:rFonts w:ascii="Verdana" w:hAnsi="Verdana" w:cs="Verdana"/>
                <w:i/>
                <w:iCs/>
                <w:sz w:val="18"/>
                <w:szCs w:val="18"/>
              </w:rPr>
              <w:t xml:space="preserve">question tags </w:t>
            </w:r>
            <w:r w:rsidRPr="00062AA2">
              <w:rPr>
                <w:rFonts w:ascii="Verdana" w:hAnsi="Verdana" w:cs="Verdana"/>
                <w:sz w:val="18"/>
                <w:szCs w:val="18"/>
              </w:rPr>
              <w:t>sobre hechos que han sucedido.</w:t>
            </w:r>
          </w:p>
          <w:p w:rsidR="0016185B" w:rsidRPr="00062AA2" w:rsidRDefault="0016185B" w:rsidP="00E9407C">
            <w:pPr>
              <w:numPr>
                <w:ilvl w:val="0"/>
                <w:numId w:val="108"/>
              </w:numPr>
              <w:ind w:left="317" w:hanging="284"/>
              <w:rPr>
                <w:rFonts w:ascii="Verdana" w:hAnsi="Verdana" w:cs="Verdana"/>
                <w:sz w:val="18"/>
                <w:szCs w:val="18"/>
              </w:rPr>
            </w:pPr>
            <w:r w:rsidRPr="00062AA2">
              <w:rPr>
                <w:rFonts w:ascii="Verdana" w:hAnsi="Verdana" w:cs="Verdana"/>
                <w:sz w:val="18"/>
                <w:szCs w:val="18"/>
              </w:rPr>
              <w:t>información general sobre géneros musicales.</w:t>
            </w:r>
          </w:p>
          <w:p w:rsidR="0016185B" w:rsidRPr="00025CE7" w:rsidRDefault="0016185B" w:rsidP="00E9407C">
            <w:pPr>
              <w:pStyle w:val="ListParagraph"/>
              <w:numPr>
                <w:ilvl w:val="0"/>
                <w:numId w:val="108"/>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un párrafo sobre instrumentos musicales.</w:t>
            </w:r>
          </w:p>
          <w:p w:rsidR="0016185B" w:rsidRPr="00025CE7" w:rsidRDefault="0016185B" w:rsidP="00E9407C">
            <w:pPr>
              <w:pStyle w:val="ListParagraph"/>
              <w:numPr>
                <w:ilvl w:val="0"/>
                <w:numId w:val="108"/>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062AA2" w:rsidRDefault="0016185B" w:rsidP="00352CF6">
            <w:pPr>
              <w:autoSpaceDE w:val="0"/>
              <w:autoSpaceDN w:val="0"/>
              <w:adjustRightInd w:val="0"/>
              <w:rPr>
                <w:rFonts w:ascii="Verdana" w:hAnsi="Verdana" w:cs="Verdana"/>
                <w:b/>
                <w:bCs/>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ind w:left="459" w:hanging="426"/>
              <w:rPr>
                <w:rFonts w:ascii="Verdana" w:hAnsi="Verdana" w:cs="Verdana"/>
                <w:b/>
                <w:bCs/>
                <w:sz w:val="18"/>
                <w:szCs w:val="18"/>
              </w:rPr>
            </w:pPr>
            <w:r w:rsidRPr="00062AA2">
              <w:rPr>
                <w:rFonts w:ascii="Verdana" w:hAnsi="Verdana" w:cs="Verdana"/>
                <w:b/>
                <w:bCs/>
                <w:sz w:val="18"/>
                <w:szCs w:val="18"/>
              </w:rPr>
              <w:t>ASPECTOS SOCIOCULTURALES Y SOCIOLINGÜÍSTICOS</w:t>
            </w:r>
          </w:p>
          <w:p w:rsidR="0016185B" w:rsidRPr="00062AA2" w:rsidRDefault="0016185B" w:rsidP="00E9407C">
            <w:pPr>
              <w:numPr>
                <w:ilvl w:val="0"/>
                <w:numId w:val="62"/>
              </w:numPr>
              <w:tabs>
                <w:tab w:val="num" w:pos="317"/>
              </w:tabs>
              <w:ind w:left="317" w:hanging="283"/>
              <w:rPr>
                <w:rFonts w:ascii="Verdana" w:hAnsi="Verdana" w:cs="Verdana"/>
                <w:sz w:val="18"/>
                <w:szCs w:val="18"/>
              </w:rPr>
            </w:pPr>
            <w:r w:rsidRPr="00062AA2">
              <w:rPr>
                <w:rFonts w:ascii="Verdana" w:hAnsi="Verdana" w:cs="Verdana"/>
                <w:sz w:val="18"/>
                <w:szCs w:val="18"/>
              </w:rPr>
              <w:t>Leer con interés la historia de la unidad y aprender valores (Aprender a ser autosuficientes).</w:t>
            </w:r>
          </w:p>
          <w:p w:rsidR="0016185B" w:rsidRPr="00062AA2" w:rsidRDefault="0016185B" w:rsidP="00E9407C">
            <w:pPr>
              <w:numPr>
                <w:ilvl w:val="0"/>
                <w:numId w:val="62"/>
              </w:numPr>
              <w:tabs>
                <w:tab w:val="num" w:pos="317"/>
              </w:tabs>
              <w:ind w:left="317" w:hanging="283"/>
              <w:rPr>
                <w:rFonts w:ascii="Verdana" w:hAnsi="Verdana" w:cs="Verdana"/>
                <w:sz w:val="18"/>
                <w:szCs w:val="18"/>
              </w:rPr>
            </w:pPr>
            <w:r w:rsidRPr="00062AA2">
              <w:rPr>
                <w:rFonts w:ascii="Verdana" w:hAnsi="Verdana" w:cs="Verdana"/>
                <w:sz w:val="18"/>
                <w:szCs w:val="18"/>
              </w:rPr>
              <w:t>Aprender sobre géneros de cine.</w:t>
            </w:r>
          </w:p>
          <w:p w:rsidR="0016185B" w:rsidRPr="00062AA2" w:rsidRDefault="0016185B" w:rsidP="00E9407C">
            <w:pPr>
              <w:numPr>
                <w:ilvl w:val="0"/>
                <w:numId w:val="62"/>
              </w:numPr>
              <w:tabs>
                <w:tab w:val="num" w:pos="317"/>
              </w:tabs>
              <w:ind w:left="317" w:hanging="283"/>
              <w:rPr>
                <w:rFonts w:ascii="Verdana" w:hAnsi="Verdana" w:cs="Verdana"/>
                <w:sz w:val="18"/>
                <w:szCs w:val="18"/>
              </w:rPr>
            </w:pPr>
            <w:r w:rsidRPr="00062AA2">
              <w:rPr>
                <w:rFonts w:ascii="Verdana" w:hAnsi="Verdana" w:cs="Verdana"/>
                <w:sz w:val="18"/>
                <w:szCs w:val="18"/>
              </w:rPr>
              <w:t>Aprender sobre instrumentos musicales del mundo.</w:t>
            </w:r>
          </w:p>
          <w:p w:rsidR="0016185B" w:rsidRPr="00062AA2" w:rsidRDefault="0016185B" w:rsidP="00E9407C">
            <w:pPr>
              <w:numPr>
                <w:ilvl w:val="0"/>
                <w:numId w:val="62"/>
              </w:numPr>
              <w:tabs>
                <w:tab w:val="num" w:pos="317"/>
              </w:tabs>
              <w:ind w:left="317" w:hanging="283"/>
              <w:rPr>
                <w:rFonts w:ascii="Verdana" w:hAnsi="Verdana" w:cs="Verdana"/>
                <w:sz w:val="18"/>
                <w:szCs w:val="18"/>
              </w:rPr>
            </w:pPr>
            <w:r w:rsidRPr="00062AA2">
              <w:rPr>
                <w:rFonts w:ascii="Verdana" w:hAnsi="Verdana" w:cs="Verdana"/>
                <w:sz w:val="18"/>
                <w:szCs w:val="18"/>
              </w:rPr>
              <w:t>Averiguar de qué materiales están hechos los instrumentos musicales.</w:t>
            </w:r>
          </w:p>
          <w:p w:rsidR="0016185B" w:rsidRPr="00062AA2" w:rsidRDefault="0016185B" w:rsidP="00E9407C">
            <w:pPr>
              <w:numPr>
                <w:ilvl w:val="0"/>
                <w:numId w:val="62"/>
              </w:numPr>
              <w:tabs>
                <w:tab w:val="num" w:pos="317"/>
              </w:tabs>
              <w:ind w:left="317" w:hanging="283"/>
              <w:rPr>
                <w:rFonts w:ascii="Verdana" w:hAnsi="Verdana" w:cs="Verdana"/>
                <w:sz w:val="18"/>
                <w:szCs w:val="18"/>
              </w:rPr>
            </w:pPr>
            <w:r w:rsidRPr="00062AA2">
              <w:rPr>
                <w:rFonts w:ascii="Verdana" w:hAnsi="Verdana" w:cs="Verdana"/>
                <w:sz w:val="18"/>
                <w:szCs w:val="18"/>
              </w:rPr>
              <w:t>Descubrir músicas de otros países.</w:t>
            </w:r>
          </w:p>
          <w:p w:rsidR="0016185B" w:rsidRPr="00062AA2" w:rsidRDefault="0016185B" w:rsidP="00E9407C">
            <w:pPr>
              <w:numPr>
                <w:ilvl w:val="0"/>
                <w:numId w:val="62"/>
              </w:numPr>
              <w:tabs>
                <w:tab w:val="num" w:pos="317"/>
              </w:tabs>
              <w:ind w:left="317" w:hanging="283"/>
              <w:rPr>
                <w:rFonts w:ascii="Verdana" w:hAnsi="Verdana" w:cs="Verdana"/>
                <w:sz w:val="18"/>
                <w:szCs w:val="18"/>
              </w:rPr>
            </w:pPr>
            <w:r w:rsidRPr="00062AA2">
              <w:rPr>
                <w:rFonts w:ascii="Verdana" w:hAnsi="Verdana" w:cs="Verdana"/>
                <w:sz w:val="18"/>
                <w:szCs w:val="18"/>
              </w:rPr>
              <w:t>Trabajar en parejas.</w:t>
            </w:r>
          </w:p>
          <w:p w:rsidR="0016185B" w:rsidRPr="00062AA2" w:rsidRDefault="0016185B" w:rsidP="00E9407C">
            <w:pPr>
              <w:numPr>
                <w:ilvl w:val="0"/>
                <w:numId w:val="62"/>
              </w:numPr>
              <w:tabs>
                <w:tab w:val="num" w:pos="317"/>
              </w:tabs>
              <w:ind w:left="317" w:hanging="283"/>
              <w:rPr>
                <w:rFonts w:ascii="Verdana" w:hAnsi="Verdana" w:cs="Verdana"/>
                <w:sz w:val="18"/>
                <w:szCs w:val="18"/>
              </w:rPr>
            </w:pPr>
            <w:r w:rsidRPr="00062AA2">
              <w:rPr>
                <w:rFonts w:ascii="Verdana" w:hAnsi="Verdana" w:cs="Verdana"/>
                <w:sz w:val="18"/>
                <w:szCs w:val="18"/>
              </w:rPr>
              <w:t>Contenidos interdisciplinares:</w:t>
            </w:r>
          </w:p>
          <w:p w:rsidR="0016185B" w:rsidRPr="00062AA2" w:rsidRDefault="0016185B" w:rsidP="00E9407C">
            <w:pPr>
              <w:numPr>
                <w:ilvl w:val="0"/>
                <w:numId w:val="85"/>
              </w:numPr>
              <w:rPr>
                <w:rFonts w:ascii="Verdana" w:hAnsi="Verdana" w:cs="Verdana"/>
                <w:sz w:val="18"/>
                <w:szCs w:val="18"/>
              </w:rPr>
            </w:pPr>
            <w:r w:rsidRPr="00062AA2">
              <w:rPr>
                <w:rFonts w:ascii="Verdana" w:hAnsi="Verdana" w:cs="Verdana"/>
                <w:sz w:val="18"/>
                <w:szCs w:val="18"/>
              </w:rPr>
              <w:t>Arte y música: canción, rima. Géneros musicales</w:t>
            </w:r>
          </w:p>
          <w:p w:rsidR="0016185B" w:rsidRPr="00062AA2" w:rsidRDefault="0016185B" w:rsidP="00E9407C">
            <w:pPr>
              <w:numPr>
                <w:ilvl w:val="0"/>
                <w:numId w:val="85"/>
              </w:numPr>
              <w:rPr>
                <w:rFonts w:ascii="Verdana" w:hAnsi="Verdana" w:cs="Verdana"/>
                <w:sz w:val="18"/>
                <w:szCs w:val="18"/>
              </w:rPr>
            </w:pPr>
            <w:r w:rsidRPr="00062AA2">
              <w:rPr>
                <w:rFonts w:ascii="Verdana" w:hAnsi="Verdana" w:cs="Verdana"/>
                <w:sz w:val="18"/>
                <w:szCs w:val="18"/>
              </w:rPr>
              <w:t>Habilidades lingüísticas: leer, contar e interpretar una historia.</w:t>
            </w:r>
          </w:p>
          <w:p w:rsidR="0016185B" w:rsidRPr="00062AA2" w:rsidRDefault="0016185B" w:rsidP="00352CF6">
            <w:pPr>
              <w:autoSpaceDE w:val="0"/>
              <w:autoSpaceDN w:val="0"/>
              <w:adjustRightInd w:val="0"/>
              <w:ind w:left="36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6E0846" w:rsidRDefault="0016185B" w:rsidP="00062AA2">
            <w:pPr>
              <w:ind w:left="34"/>
              <w:rPr>
                <w:rFonts w:ascii="Verdana" w:hAnsi="Verdana" w:cs="Verdana"/>
                <w:sz w:val="18"/>
                <w:szCs w:val="18"/>
              </w:rPr>
            </w:pPr>
            <w:r w:rsidRPr="006E0846">
              <w:rPr>
                <w:rFonts w:ascii="Verdana" w:hAnsi="Verdana" w:cs="Verdana"/>
                <w:b/>
                <w:bCs/>
                <w:sz w:val="18"/>
                <w:szCs w:val="18"/>
              </w:rPr>
              <w:t>Géneros cinematográficos</w:t>
            </w:r>
            <w:r w:rsidRPr="006E0846">
              <w:rPr>
                <w:rFonts w:ascii="Verdana" w:hAnsi="Verdana" w:cs="Verdana"/>
                <w:sz w:val="18"/>
                <w:szCs w:val="18"/>
              </w:rPr>
              <w:t xml:space="preserve"> (Film genres): </w:t>
            </w:r>
            <w:r w:rsidRPr="006E0846">
              <w:rPr>
                <w:rFonts w:ascii="Verdana" w:hAnsi="Verdana" w:cs="Verdana"/>
                <w:i/>
                <w:iCs/>
                <w:sz w:val="18"/>
                <w:szCs w:val="18"/>
              </w:rPr>
              <w:t>thriller, comedy, sci-fi, romance, musical cartoon.</w:t>
            </w:r>
          </w:p>
          <w:p w:rsidR="0016185B" w:rsidRPr="00062AA2" w:rsidRDefault="0016185B" w:rsidP="00062AA2">
            <w:pPr>
              <w:ind w:left="34"/>
              <w:rPr>
                <w:rFonts w:ascii="Verdana" w:hAnsi="Verdana" w:cs="Verdana"/>
                <w:sz w:val="18"/>
                <w:szCs w:val="18"/>
                <w:lang w:val="en-US"/>
              </w:rPr>
            </w:pPr>
            <w:r w:rsidRPr="00062AA2">
              <w:rPr>
                <w:rFonts w:ascii="Verdana" w:hAnsi="Verdana" w:cs="Verdana"/>
                <w:b/>
                <w:bCs/>
                <w:sz w:val="18"/>
                <w:szCs w:val="18"/>
                <w:lang w:val="en-US"/>
              </w:rPr>
              <w:t>Instrumentos musicales</w:t>
            </w:r>
            <w:r w:rsidRPr="00062AA2">
              <w:rPr>
                <w:rFonts w:ascii="Verdana" w:hAnsi="Verdana" w:cs="Verdana"/>
                <w:sz w:val="18"/>
                <w:szCs w:val="18"/>
                <w:lang w:val="en-US"/>
              </w:rPr>
              <w:t xml:space="preserve"> (Musical instruments): </w:t>
            </w:r>
            <w:r w:rsidRPr="00062AA2">
              <w:rPr>
                <w:rFonts w:ascii="Verdana" w:hAnsi="Verdana" w:cs="Verdana"/>
                <w:i/>
                <w:iCs/>
                <w:sz w:val="18"/>
                <w:szCs w:val="18"/>
                <w:lang w:val="en-US"/>
              </w:rPr>
              <w:t>cello, harmonica, saxophone, triangle, drums, clarinet, harp, tambourine.</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Música y materiales</w:t>
            </w:r>
            <w:r w:rsidRPr="00062AA2">
              <w:rPr>
                <w:rFonts w:ascii="Verdana" w:hAnsi="Verdana" w:cs="Verdana"/>
                <w:sz w:val="18"/>
                <w:szCs w:val="18"/>
                <w:lang w:val="en-GB"/>
              </w:rPr>
              <w:t xml:space="preserve"> (Music and materials): </w:t>
            </w:r>
            <w:r w:rsidRPr="00062AA2">
              <w:rPr>
                <w:rFonts w:ascii="Verdana" w:hAnsi="Verdana" w:cs="Verdana"/>
                <w:i/>
                <w:iCs/>
                <w:sz w:val="18"/>
                <w:szCs w:val="18"/>
                <w:lang w:val="en-GB"/>
              </w:rPr>
              <w:t xml:space="preserve">be made of, djembe, bandoneon, shamisen,listen to, tape recorder, MP3 player, </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(CLIL):</w:t>
            </w:r>
            <w:r w:rsidRPr="00062AA2">
              <w:rPr>
                <w:rFonts w:ascii="Verdana" w:hAnsi="Verdana" w:cs="Verdana"/>
                <w:i/>
                <w:iCs/>
                <w:sz w:val="18"/>
                <w:szCs w:val="18"/>
                <w:lang w:val="en-GB"/>
              </w:rPr>
              <w:t xml:space="preserve"> pop music, classical, rock, hip hop, reggae, jazz, blues, country, pop.</w:t>
            </w:r>
          </w:p>
          <w:p w:rsidR="0016185B" w:rsidRPr="00062AA2" w:rsidRDefault="0016185B" w:rsidP="00352CF6">
            <w:pPr>
              <w:autoSpaceDE w:val="0"/>
              <w:autoSpaceDN w:val="0"/>
              <w:adjustRightInd w:val="0"/>
              <w:rPr>
                <w:rFonts w:ascii="Verdana" w:hAnsi="Verdana" w:cs="Verdana"/>
                <w:sz w:val="18"/>
                <w:szCs w:val="18"/>
                <w:lang w:val="en-GB"/>
              </w:rPr>
            </w:pPr>
          </w:p>
          <w:p w:rsidR="0016185B" w:rsidRPr="00062AA2" w:rsidRDefault="0016185B" w:rsidP="00352CF6">
            <w:pPr>
              <w:rPr>
                <w:rFonts w:ascii="Verdana" w:hAnsi="Verdana" w:cs="Verdana"/>
                <w:b/>
                <w:bCs/>
                <w:sz w:val="18"/>
                <w:szCs w:val="18"/>
                <w:lang w:val="en-US"/>
              </w:rPr>
            </w:pPr>
            <w:r w:rsidRPr="00062AA2">
              <w:rPr>
                <w:rFonts w:ascii="Verdana" w:hAnsi="Verdana" w:cs="Verdana"/>
                <w:b/>
                <w:bCs/>
                <w:sz w:val="18"/>
                <w:szCs w:val="18"/>
                <w:lang w:val="en-US"/>
              </w:rPr>
              <w:t>ESTRUCTURAS SINTÁCTICO-DISCURSIVAS</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I saw the film by myself. You wrote it by yourself, didn’t you? He made it by himself, did he? Shi didn’t go to the cinema by herself, did she? They didn’t draw it by themselves, did they? Have you ever played the saxophone? Yes, I’ve played it since I was seven. Have you heard that song yet? Yes, I’ve just heard it on the radio. How long have you been at the concert? I’ve been at the concert for two hours. Yet/already/for/since.</w:t>
            </w:r>
          </w:p>
          <w:p w:rsidR="0016185B" w:rsidRPr="00062AA2" w:rsidRDefault="0016185B" w:rsidP="00062AA2">
            <w:pPr>
              <w:ind w:left="34"/>
              <w:rPr>
                <w:rFonts w:ascii="Verdana" w:hAnsi="Verdana" w:cs="Verdana"/>
                <w:sz w:val="18"/>
                <w:szCs w:val="18"/>
                <w:lang w:val="en-US"/>
              </w:rPr>
            </w:pPr>
            <w:r w:rsidRPr="00062AA2">
              <w:rPr>
                <w:rFonts w:ascii="Verdana" w:hAnsi="Verdana" w:cs="Verdana"/>
                <w:i/>
                <w:iCs/>
                <w:sz w:val="18"/>
                <w:szCs w:val="18"/>
                <w:lang w:val="en-GB"/>
              </w:rPr>
              <w:t xml:space="preserve">Past simple interrupting Past continuous action. </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Why does Flo say sorry to Maria? </w:t>
            </w:r>
            <w:r w:rsidRPr="00481F01">
              <w:rPr>
                <w:rFonts w:ascii="Verdana" w:hAnsi="Verdana" w:cs="Verdana"/>
                <w:b/>
                <w:bCs/>
                <w:sz w:val="18"/>
                <w:szCs w:val="18"/>
              </w:rPr>
              <w:t>L1, p.52. CL</w:t>
            </w:r>
          </w:p>
          <w:p w:rsidR="0016185B" w:rsidRDefault="0016185B" w:rsidP="00532CF7">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532CF7">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32CF7">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32CF7">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32CF7">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Activity 21 again and complete. Choose one word from the box. </w:t>
            </w:r>
            <w:r w:rsidRPr="00481F01">
              <w:rPr>
                <w:rFonts w:ascii="Verdana" w:hAnsi="Verdana" w:cs="Verdana"/>
                <w:b/>
                <w:bCs/>
                <w:sz w:val="18"/>
                <w:szCs w:val="18"/>
              </w:rPr>
              <w:t>L7, p.58. CL, SIEE</w:t>
            </w:r>
          </w:p>
          <w:p w:rsidR="0016185B" w:rsidRDefault="0016185B" w:rsidP="00532CF7">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32CF7">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32CF7">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32CF7">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World instruments. Read and match the paragraphs to the photos. </w:t>
            </w:r>
            <w:r w:rsidRPr="00481F01">
              <w:rPr>
                <w:rFonts w:ascii="Verdana" w:hAnsi="Verdana" w:cs="Verdana"/>
                <w:b/>
                <w:bCs/>
                <w:sz w:val="18"/>
                <w:szCs w:val="18"/>
              </w:rPr>
              <w:t>L8, p.59. CL, CEC, SIEE</w:t>
            </w:r>
          </w:p>
          <w:p w:rsidR="0016185B" w:rsidRDefault="0016185B" w:rsidP="00141AC5">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141AC5">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141AC5">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141AC5">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141AC5">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p>
          <w:p w:rsidR="0016185B" w:rsidRDefault="0016185B" w:rsidP="00141AC5">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p>
          <w:p w:rsidR="0016185B" w:rsidRDefault="0016185B" w:rsidP="00141AC5">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141AC5">
            <w:pPr>
              <w:jc w:val="both"/>
              <w:rPr>
                <w:rFonts w:ascii="Verdana" w:hAnsi="Verdana"/>
                <w:b/>
                <w:bCs/>
                <w:sz w:val="18"/>
                <w:szCs w:val="18"/>
              </w:rPr>
            </w:pPr>
          </w:p>
          <w:p w:rsidR="0016185B" w:rsidRPr="005B6229" w:rsidRDefault="0016185B" w:rsidP="00141AC5">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CB6319" w:rsidRDefault="0016185B" w:rsidP="00B562C6">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062AA2">
        <w:tc>
          <w:tcPr>
            <w:tcW w:w="998" w:type="pct"/>
            <w:tcBorders>
              <w:top w:val="single" w:sz="4" w:space="0" w:color="auto"/>
              <w:left w:val="single" w:sz="4" w:space="0" w:color="auto"/>
              <w:bottom w:val="single" w:sz="4" w:space="0" w:color="auto"/>
              <w:right w:val="single" w:sz="4" w:space="0" w:color="auto"/>
            </w:tcBorders>
          </w:tcPr>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sz w:val="18"/>
                <w:szCs w:val="18"/>
              </w:rPr>
              <w:br w:type="page"/>
            </w:r>
            <w:r w:rsidRPr="00062AA2">
              <w:rPr>
                <w:rFonts w:ascii="Verdana" w:hAnsi="Verdana" w:cs="Verdana"/>
                <w:b/>
                <w:bCs/>
                <w:sz w:val="18"/>
                <w:szCs w:val="18"/>
              </w:rPr>
              <w:t>FUNCIONES COMUNICATIVAS</w:t>
            </w:r>
          </w:p>
          <w:p w:rsidR="0016185B" w:rsidRPr="00062AA2" w:rsidRDefault="0016185B" w:rsidP="00E9407C">
            <w:pPr>
              <w:numPr>
                <w:ilvl w:val="0"/>
                <w:numId w:val="124"/>
              </w:numPr>
              <w:tabs>
                <w:tab w:val="num" w:pos="459"/>
              </w:tabs>
              <w:ind w:left="459"/>
              <w:rPr>
                <w:rFonts w:ascii="Verdana" w:hAnsi="Verdana" w:cs="Verdana"/>
                <w:sz w:val="18"/>
                <w:szCs w:val="18"/>
              </w:rPr>
            </w:pPr>
            <w:r w:rsidRPr="00062AA2">
              <w:rPr>
                <w:rFonts w:ascii="Verdana" w:hAnsi="Verdana" w:cs="Verdana"/>
                <w:sz w:val="18"/>
                <w:szCs w:val="18"/>
              </w:rPr>
              <w:t>Escribir palabras del vocabulario de la unidad: música y cine.</w:t>
            </w:r>
          </w:p>
          <w:p w:rsidR="0016185B" w:rsidRPr="00062AA2" w:rsidRDefault="0016185B" w:rsidP="00E9407C">
            <w:pPr>
              <w:numPr>
                <w:ilvl w:val="0"/>
                <w:numId w:val="124"/>
              </w:numPr>
              <w:tabs>
                <w:tab w:val="num" w:pos="459"/>
              </w:tabs>
              <w:ind w:left="459"/>
              <w:rPr>
                <w:rFonts w:ascii="Verdana" w:hAnsi="Verdana" w:cs="Verdana"/>
                <w:sz w:val="18"/>
                <w:szCs w:val="18"/>
              </w:rPr>
            </w:pPr>
            <w:r w:rsidRPr="00062AA2">
              <w:rPr>
                <w:rFonts w:ascii="Verdana" w:hAnsi="Verdana" w:cs="Verdana"/>
                <w:sz w:val="18"/>
                <w:szCs w:val="18"/>
              </w:rPr>
              <w:t>Escribir frases</w:t>
            </w:r>
            <w:r w:rsidRPr="00062AA2">
              <w:rPr>
                <w:rFonts w:ascii="Verdana" w:hAnsi="Verdana" w:cs="Verdana"/>
                <w:i/>
                <w:iCs/>
                <w:sz w:val="18"/>
                <w:szCs w:val="18"/>
              </w:rPr>
              <w:t>: question tags</w:t>
            </w:r>
            <w:r w:rsidRPr="00062AA2">
              <w:rPr>
                <w:rFonts w:ascii="Verdana" w:hAnsi="Verdana" w:cs="Verdana"/>
                <w:sz w:val="18"/>
                <w:szCs w:val="18"/>
              </w:rPr>
              <w:t xml:space="preserve"> en pasado.</w:t>
            </w:r>
          </w:p>
          <w:p w:rsidR="0016185B" w:rsidRPr="00062AA2" w:rsidRDefault="0016185B" w:rsidP="00E9407C">
            <w:pPr>
              <w:numPr>
                <w:ilvl w:val="0"/>
                <w:numId w:val="124"/>
              </w:numPr>
              <w:tabs>
                <w:tab w:val="num" w:pos="459"/>
              </w:tabs>
              <w:ind w:left="459"/>
              <w:rPr>
                <w:rFonts w:ascii="Verdana" w:hAnsi="Verdana" w:cs="Verdana"/>
                <w:sz w:val="18"/>
                <w:szCs w:val="18"/>
              </w:rPr>
            </w:pPr>
            <w:r w:rsidRPr="00062AA2">
              <w:rPr>
                <w:rFonts w:ascii="Verdana" w:hAnsi="Verdana" w:cs="Verdana"/>
                <w:sz w:val="18"/>
                <w:szCs w:val="18"/>
              </w:rPr>
              <w:t>frases con pasado simple interrumpiendo el pasado continuo.</w:t>
            </w:r>
          </w:p>
          <w:p w:rsidR="0016185B" w:rsidRPr="00062AA2" w:rsidRDefault="0016185B" w:rsidP="00E9407C">
            <w:pPr>
              <w:numPr>
                <w:ilvl w:val="0"/>
                <w:numId w:val="124"/>
              </w:numPr>
              <w:tabs>
                <w:tab w:val="num" w:pos="459"/>
              </w:tabs>
              <w:ind w:left="459"/>
              <w:rPr>
                <w:rFonts w:ascii="Verdana" w:hAnsi="Verdana" w:cs="Verdana"/>
                <w:sz w:val="18"/>
                <w:szCs w:val="18"/>
              </w:rPr>
            </w:pPr>
            <w:r w:rsidRPr="00062AA2">
              <w:rPr>
                <w:rFonts w:ascii="Verdana" w:hAnsi="Verdana" w:cs="Verdana"/>
                <w:sz w:val="18"/>
                <w:szCs w:val="18"/>
              </w:rPr>
              <w:t xml:space="preserve">confirmando información co </w:t>
            </w:r>
            <w:r w:rsidRPr="00062AA2">
              <w:rPr>
                <w:rFonts w:ascii="Verdana" w:hAnsi="Verdana" w:cs="Verdana"/>
                <w:i/>
                <w:iCs/>
                <w:sz w:val="18"/>
                <w:szCs w:val="18"/>
              </w:rPr>
              <w:t>question tags.</w:t>
            </w:r>
          </w:p>
          <w:p w:rsidR="0016185B" w:rsidRPr="00062AA2" w:rsidRDefault="0016185B" w:rsidP="00E9407C">
            <w:pPr>
              <w:numPr>
                <w:ilvl w:val="0"/>
                <w:numId w:val="124"/>
              </w:numPr>
              <w:tabs>
                <w:tab w:val="num" w:pos="459"/>
              </w:tabs>
              <w:ind w:left="459"/>
              <w:rPr>
                <w:rFonts w:ascii="Verdana" w:hAnsi="Verdana" w:cs="Verdana"/>
                <w:sz w:val="18"/>
                <w:szCs w:val="18"/>
              </w:rPr>
            </w:pPr>
            <w:r w:rsidRPr="00062AA2">
              <w:rPr>
                <w:rFonts w:ascii="Verdana" w:hAnsi="Verdana" w:cs="Verdana"/>
                <w:sz w:val="18"/>
                <w:szCs w:val="18"/>
              </w:rPr>
              <w:t>completando un organizador con instrumentos musicales.</w:t>
            </w:r>
          </w:p>
          <w:p w:rsidR="0016185B" w:rsidRPr="00062AA2" w:rsidRDefault="0016185B" w:rsidP="00E9407C">
            <w:pPr>
              <w:numPr>
                <w:ilvl w:val="0"/>
                <w:numId w:val="124"/>
              </w:numPr>
              <w:tabs>
                <w:tab w:val="num" w:pos="459"/>
              </w:tabs>
              <w:ind w:left="459"/>
              <w:rPr>
                <w:rFonts w:ascii="Verdana" w:hAnsi="Verdana" w:cs="Verdana"/>
                <w:sz w:val="18"/>
                <w:szCs w:val="18"/>
              </w:rPr>
            </w:pPr>
            <w:r w:rsidRPr="00062AA2">
              <w:rPr>
                <w:rFonts w:ascii="Verdana" w:hAnsi="Verdana" w:cs="Verdana"/>
                <w:sz w:val="18"/>
                <w:szCs w:val="18"/>
              </w:rPr>
              <w:t xml:space="preserve">de qué está hecho un instrumento musical.                     </w:t>
            </w:r>
          </w:p>
          <w:p w:rsidR="0016185B" w:rsidRPr="00025CE7" w:rsidRDefault="0016185B" w:rsidP="00E9407C">
            <w:pPr>
              <w:pStyle w:val="ListParagraph"/>
              <w:numPr>
                <w:ilvl w:val="0"/>
                <w:numId w:val="124"/>
              </w:numPr>
              <w:tabs>
                <w:tab w:val="num" w:pos="459"/>
              </w:tabs>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contestando sobre hechos que ya han sucedido.     Uso de la lengua para comunicarse y aprender en otras áreas del currículo.</w:t>
            </w:r>
          </w:p>
          <w:p w:rsidR="0016185B" w:rsidRPr="00025CE7" w:rsidRDefault="0016185B" w:rsidP="00E9407C">
            <w:pPr>
              <w:pStyle w:val="ListParagraph"/>
              <w:numPr>
                <w:ilvl w:val="0"/>
                <w:numId w:val="124"/>
              </w:numPr>
              <w:tabs>
                <w:tab w:val="num" w:pos="459"/>
              </w:tabs>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 colectivo.</w:t>
            </w:r>
          </w:p>
          <w:p w:rsidR="0016185B" w:rsidRPr="00025CE7" w:rsidRDefault="0016185B" w:rsidP="00E9407C">
            <w:pPr>
              <w:pStyle w:val="ListParagraph"/>
              <w:numPr>
                <w:ilvl w:val="0"/>
                <w:numId w:val="124"/>
              </w:numPr>
              <w:tabs>
                <w:tab w:val="num" w:pos="459"/>
              </w:tabs>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ESTRATEGÍAS:</w:t>
            </w:r>
          </w:p>
          <w:p w:rsidR="0016185B" w:rsidRPr="00062AA2" w:rsidRDefault="0016185B" w:rsidP="00352CF6">
            <w:pPr>
              <w:autoSpaceDE w:val="0"/>
              <w:autoSpaceDN w:val="0"/>
              <w:adjustRightInd w:val="0"/>
              <w:rPr>
                <w:rFonts w:ascii="Verdana" w:hAnsi="Verdana" w:cs="Verdana"/>
                <w:sz w:val="18"/>
                <w:szCs w:val="18"/>
              </w:rPr>
            </w:pPr>
            <w:r w:rsidRPr="00062AA2">
              <w:rPr>
                <w:rFonts w:ascii="Verdana" w:hAnsi="Verdana" w:cs="Verdana"/>
                <w:sz w:val="18"/>
                <w:szCs w:val="18"/>
              </w:rPr>
              <w:t>Estrategias de producción del texto:</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062AA2" w:rsidRDefault="0016185B" w:rsidP="00352CF6">
            <w:pPr>
              <w:autoSpaceDE w:val="0"/>
              <w:autoSpaceDN w:val="0"/>
              <w:adjustRightInd w:val="0"/>
              <w:rPr>
                <w:rFonts w:ascii="Verdana" w:hAnsi="Verdana" w:cs="Verdana"/>
                <w:sz w:val="18"/>
                <w:szCs w:val="18"/>
              </w:rPr>
            </w:pPr>
            <w:r w:rsidRPr="00062AA2">
              <w:rPr>
                <w:rFonts w:ascii="Verdana" w:hAnsi="Verdana" w:cs="Verdana"/>
                <w:sz w:val="18"/>
                <w:szCs w:val="18"/>
                <w:u w:val="single"/>
              </w:rPr>
              <w:t>Ejecución</w:t>
            </w:r>
            <w:r w:rsidRPr="00062AA2">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062AA2" w:rsidRDefault="0016185B" w:rsidP="00352CF6">
            <w:pPr>
              <w:autoSpaceDE w:val="0"/>
              <w:autoSpaceDN w:val="0"/>
              <w:adjustRightInd w:val="0"/>
              <w:rPr>
                <w:rFonts w:ascii="Verdana" w:hAnsi="Verdana" w:cs="Verdana"/>
                <w:b/>
                <w:bCs/>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ASPECTOS SOCIOCULTURALES Y SOCIOLINGÜÍSTICOS</w:t>
            </w:r>
          </w:p>
          <w:p w:rsidR="0016185B" w:rsidRPr="00062AA2" w:rsidRDefault="0016185B" w:rsidP="00E9407C">
            <w:pPr>
              <w:numPr>
                <w:ilvl w:val="0"/>
                <w:numId w:val="46"/>
              </w:numPr>
              <w:rPr>
                <w:rFonts w:ascii="Verdana" w:hAnsi="Verdana" w:cs="Verdana"/>
                <w:sz w:val="18"/>
                <w:szCs w:val="18"/>
              </w:rPr>
            </w:pPr>
            <w:r w:rsidRPr="00062AA2">
              <w:rPr>
                <w:rFonts w:ascii="Verdana" w:hAnsi="Verdana" w:cs="Verdana"/>
                <w:sz w:val="18"/>
                <w:szCs w:val="18"/>
              </w:rPr>
              <w:t>Interés por escribir palabras, expresiones de uso frecuente y textos sencillos para comunicarse.</w:t>
            </w:r>
          </w:p>
          <w:p w:rsidR="0016185B" w:rsidRPr="00062AA2" w:rsidRDefault="0016185B" w:rsidP="00E9407C">
            <w:pPr>
              <w:numPr>
                <w:ilvl w:val="0"/>
                <w:numId w:val="46"/>
              </w:numPr>
              <w:rPr>
                <w:rFonts w:ascii="Verdana" w:hAnsi="Verdana" w:cs="Verdana"/>
                <w:sz w:val="18"/>
                <w:szCs w:val="18"/>
              </w:rPr>
            </w:pPr>
            <w:r w:rsidRPr="00062AA2">
              <w:rPr>
                <w:rFonts w:ascii="Verdana" w:hAnsi="Verdana" w:cs="Verdana"/>
                <w:sz w:val="18"/>
                <w:szCs w:val="18"/>
              </w:rPr>
              <w:t>Aprender realizando proyectos:</w:t>
            </w:r>
          </w:p>
          <w:p w:rsidR="0016185B" w:rsidRPr="00062AA2" w:rsidRDefault="0016185B" w:rsidP="00E9407C">
            <w:pPr>
              <w:numPr>
                <w:ilvl w:val="0"/>
                <w:numId w:val="64"/>
              </w:numPr>
              <w:tabs>
                <w:tab w:val="clear" w:pos="284"/>
                <w:tab w:val="num" w:pos="459"/>
              </w:tabs>
              <w:ind w:left="459" w:hanging="142"/>
              <w:rPr>
                <w:rFonts w:ascii="Verdana" w:hAnsi="Verdana" w:cs="Verdana"/>
                <w:b/>
                <w:bCs/>
                <w:caps/>
                <w:sz w:val="18"/>
                <w:szCs w:val="18"/>
              </w:rPr>
            </w:pPr>
            <w:r w:rsidRPr="00062AA2">
              <w:rPr>
                <w:rFonts w:ascii="Verdana" w:hAnsi="Verdana" w:cs="Verdana"/>
                <w:b/>
                <w:bCs/>
                <w:sz w:val="18"/>
                <w:szCs w:val="18"/>
              </w:rPr>
              <w:t>CLIL</w:t>
            </w:r>
            <w:r w:rsidRPr="00062AA2">
              <w:rPr>
                <w:rFonts w:ascii="Verdana" w:hAnsi="Verdana" w:cs="Verdana"/>
                <w:sz w:val="18"/>
                <w:szCs w:val="18"/>
              </w:rPr>
              <w:t>: sobre música y tipos de instrumentos.</w:t>
            </w:r>
          </w:p>
          <w:p w:rsidR="0016185B" w:rsidRPr="00062AA2" w:rsidRDefault="0016185B" w:rsidP="00E9407C">
            <w:pPr>
              <w:numPr>
                <w:ilvl w:val="0"/>
                <w:numId w:val="64"/>
              </w:numPr>
              <w:tabs>
                <w:tab w:val="clear" w:pos="284"/>
                <w:tab w:val="num" w:pos="459"/>
              </w:tabs>
              <w:autoSpaceDE w:val="0"/>
              <w:autoSpaceDN w:val="0"/>
              <w:adjustRightInd w:val="0"/>
              <w:ind w:left="459" w:hanging="142"/>
              <w:rPr>
                <w:rFonts w:ascii="Verdana" w:hAnsi="Verdana" w:cs="Verdana"/>
                <w:sz w:val="18"/>
                <w:szCs w:val="18"/>
              </w:rPr>
            </w:pPr>
            <w:r w:rsidRPr="00062AA2">
              <w:rPr>
                <w:rFonts w:ascii="Verdana" w:hAnsi="Verdana" w:cs="Verdana"/>
                <w:b/>
                <w:bCs/>
                <w:caps/>
                <w:sz w:val="18"/>
                <w:szCs w:val="18"/>
              </w:rPr>
              <w:t>P</w:t>
            </w:r>
            <w:r w:rsidRPr="00062AA2">
              <w:rPr>
                <w:rFonts w:ascii="Verdana" w:hAnsi="Verdana" w:cs="Verdana"/>
                <w:b/>
                <w:bCs/>
                <w:sz w:val="18"/>
                <w:szCs w:val="18"/>
              </w:rPr>
              <w:t xml:space="preserve">ortfolio (Think and talk): </w:t>
            </w:r>
            <w:r w:rsidRPr="00062AA2">
              <w:rPr>
                <w:rFonts w:ascii="Verdana" w:hAnsi="Verdana" w:cs="Verdana"/>
                <w:sz w:val="18"/>
                <w:szCs w:val="18"/>
              </w:rPr>
              <w:t>Un informe sobre instrumentos del mundo.</w:t>
            </w:r>
          </w:p>
          <w:p w:rsidR="0016185B" w:rsidRPr="00062AA2"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ESCRITO DE ALTA FRECUENCIA</w:t>
            </w:r>
          </w:p>
          <w:p w:rsidR="0016185B" w:rsidRPr="006E0846" w:rsidRDefault="0016185B" w:rsidP="00062AA2">
            <w:pPr>
              <w:ind w:left="34"/>
              <w:rPr>
                <w:rFonts w:ascii="Verdana" w:hAnsi="Verdana" w:cs="Verdana"/>
                <w:sz w:val="18"/>
                <w:szCs w:val="18"/>
              </w:rPr>
            </w:pPr>
            <w:r w:rsidRPr="006E0846">
              <w:rPr>
                <w:rFonts w:ascii="Verdana" w:hAnsi="Verdana" w:cs="Verdana"/>
                <w:b/>
                <w:bCs/>
                <w:sz w:val="18"/>
                <w:szCs w:val="18"/>
              </w:rPr>
              <w:t>Géneros cinematográficos</w:t>
            </w:r>
            <w:r w:rsidRPr="006E0846">
              <w:rPr>
                <w:rFonts w:ascii="Verdana" w:hAnsi="Verdana" w:cs="Verdana"/>
                <w:sz w:val="18"/>
                <w:szCs w:val="18"/>
              </w:rPr>
              <w:t xml:space="preserve"> (Film genres): </w:t>
            </w:r>
            <w:r w:rsidRPr="006E0846">
              <w:rPr>
                <w:rFonts w:ascii="Verdana" w:hAnsi="Verdana" w:cs="Verdana"/>
                <w:i/>
                <w:iCs/>
                <w:sz w:val="18"/>
                <w:szCs w:val="18"/>
              </w:rPr>
              <w:t>thriller, comedy, sci-fi, romance, musical cartoon.</w:t>
            </w:r>
          </w:p>
          <w:p w:rsidR="0016185B" w:rsidRPr="00062AA2" w:rsidRDefault="0016185B" w:rsidP="00062AA2">
            <w:pPr>
              <w:ind w:left="34"/>
              <w:rPr>
                <w:rFonts w:ascii="Verdana" w:hAnsi="Verdana" w:cs="Verdana"/>
                <w:sz w:val="18"/>
                <w:szCs w:val="18"/>
                <w:lang w:val="en-US"/>
              </w:rPr>
            </w:pPr>
            <w:r w:rsidRPr="00062AA2">
              <w:rPr>
                <w:rFonts w:ascii="Verdana" w:hAnsi="Verdana" w:cs="Verdana"/>
                <w:b/>
                <w:bCs/>
                <w:sz w:val="18"/>
                <w:szCs w:val="18"/>
                <w:lang w:val="en-US"/>
              </w:rPr>
              <w:t>Instrumentos musicales</w:t>
            </w:r>
            <w:r w:rsidRPr="00062AA2">
              <w:rPr>
                <w:rFonts w:ascii="Verdana" w:hAnsi="Verdana" w:cs="Verdana"/>
                <w:sz w:val="18"/>
                <w:szCs w:val="18"/>
                <w:lang w:val="en-US"/>
              </w:rPr>
              <w:t xml:space="preserve"> (Musical instruments): </w:t>
            </w:r>
            <w:r w:rsidRPr="00062AA2">
              <w:rPr>
                <w:rFonts w:ascii="Verdana" w:hAnsi="Verdana" w:cs="Verdana"/>
                <w:i/>
                <w:iCs/>
                <w:sz w:val="18"/>
                <w:szCs w:val="18"/>
                <w:lang w:val="en-US"/>
              </w:rPr>
              <w:t>cello, harmonica, saxophone, triangle, drums, clarinet, harp, tambourine.</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Música y materiales</w:t>
            </w:r>
            <w:r w:rsidRPr="00062AA2">
              <w:rPr>
                <w:rFonts w:ascii="Verdana" w:hAnsi="Verdana" w:cs="Verdana"/>
                <w:sz w:val="18"/>
                <w:szCs w:val="18"/>
                <w:lang w:val="en-GB"/>
              </w:rPr>
              <w:t xml:space="preserve"> (Music and materials): </w:t>
            </w:r>
            <w:r w:rsidRPr="00062AA2">
              <w:rPr>
                <w:rFonts w:ascii="Verdana" w:hAnsi="Verdana" w:cs="Verdana"/>
                <w:i/>
                <w:iCs/>
                <w:sz w:val="18"/>
                <w:szCs w:val="18"/>
                <w:lang w:val="en-GB"/>
              </w:rPr>
              <w:t xml:space="preserve">be made of, djembe, bandoneon, shamisen,listen to, tape recorder, MP3 player, </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(CLIL):</w:t>
            </w:r>
            <w:r w:rsidRPr="00062AA2">
              <w:rPr>
                <w:rFonts w:ascii="Verdana" w:hAnsi="Verdana" w:cs="Verdana"/>
                <w:i/>
                <w:iCs/>
                <w:sz w:val="18"/>
                <w:szCs w:val="18"/>
                <w:lang w:val="en-GB"/>
              </w:rPr>
              <w:t xml:space="preserve"> pop music, classical, rock, hip hop, reggae, jazz, blues, country, pop.</w:t>
            </w:r>
          </w:p>
          <w:p w:rsidR="0016185B" w:rsidRPr="00062AA2" w:rsidRDefault="0016185B" w:rsidP="00352CF6">
            <w:pPr>
              <w:ind w:left="33"/>
              <w:rPr>
                <w:rFonts w:ascii="Verdana" w:hAnsi="Verdana" w:cs="Verdana"/>
                <w:b/>
                <w:bCs/>
                <w:sz w:val="18"/>
                <w:szCs w:val="18"/>
                <w:lang w:val="en-GB"/>
              </w:rPr>
            </w:pPr>
          </w:p>
          <w:p w:rsidR="0016185B" w:rsidRPr="00062AA2" w:rsidRDefault="0016185B" w:rsidP="00352CF6">
            <w:pPr>
              <w:ind w:left="33"/>
              <w:rPr>
                <w:rFonts w:ascii="Verdana" w:hAnsi="Verdana" w:cs="Verdana"/>
                <w:sz w:val="18"/>
                <w:szCs w:val="18"/>
                <w:lang w:val="en-US"/>
              </w:rPr>
            </w:pPr>
            <w:r w:rsidRPr="00062AA2">
              <w:rPr>
                <w:rFonts w:ascii="Verdana" w:hAnsi="Verdana" w:cs="Verdana"/>
                <w:b/>
                <w:bCs/>
                <w:sz w:val="18"/>
                <w:szCs w:val="18"/>
                <w:lang w:val="en-US"/>
              </w:rPr>
              <w:t>ESTRUCTURAS SINTÁCTICO-DISCURSIVAS</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I saw the film by myself. You wrote it by yourself, didn’t you? He made it by himself, did he? Shi didn’t go to the cinema by herself, did she? They didn’t draw it by themselves, did they? Have you ever played the saxophone? Yes, I’ve played it since I was seven. Have you heard that song yet? Yes, I’ve just heard it on the radio. How long have you been at the concert? I’ve been at the concert for two hours. Yet/already/for/since.</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 xml:space="preserve">Past simple interrupting Past continuous action. </w:t>
            </w:r>
          </w:p>
          <w:p w:rsidR="0016185B" w:rsidRPr="00062AA2" w:rsidRDefault="0016185B" w:rsidP="00352CF6">
            <w:pPr>
              <w:autoSpaceDE w:val="0"/>
              <w:autoSpaceDN w:val="0"/>
              <w:adjustRightInd w:val="0"/>
              <w:rPr>
                <w:rFonts w:ascii="Verdana" w:hAnsi="Verdana" w:cs="Verdana"/>
                <w:b/>
                <w:bCs/>
                <w:sz w:val="18"/>
                <w:szCs w:val="18"/>
                <w:lang w:val="en-GB"/>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459"/>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422B6D">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422B6D">
            <w:pPr>
              <w:autoSpaceDE w:val="0"/>
              <w:autoSpaceDN w:val="0"/>
              <w:adjustRightInd w:val="0"/>
              <w:jc w:val="both"/>
              <w:rPr>
                <w:rFonts w:ascii="Verdana" w:hAnsi="Verdana" w:cs="Verdana"/>
                <w:sz w:val="18"/>
                <w:szCs w:val="18"/>
              </w:rPr>
            </w:pPr>
          </w:p>
          <w:p w:rsidR="0016185B" w:rsidRPr="00475872" w:rsidRDefault="0016185B" w:rsidP="00422B6D">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422B6D">
            <w:pPr>
              <w:autoSpaceDE w:val="0"/>
              <w:autoSpaceDN w:val="0"/>
              <w:adjustRightInd w:val="0"/>
              <w:jc w:val="both"/>
              <w:rPr>
                <w:rFonts w:ascii="Verdana" w:hAnsi="Verdana" w:cs="Verdana"/>
                <w:sz w:val="18"/>
                <w:szCs w:val="18"/>
              </w:rPr>
            </w:pPr>
          </w:p>
          <w:p w:rsidR="0016185B" w:rsidRPr="003013B2" w:rsidRDefault="0016185B" w:rsidP="00B562C6">
            <w:pPr>
              <w:rPr>
                <w:rFonts w:ascii="Verdana" w:hAnsi="Verdana" w:cs="Verdana"/>
                <w:sz w:val="18"/>
                <w:szCs w:val="18"/>
              </w:rPr>
            </w:pPr>
          </w:p>
        </w:tc>
      </w:tr>
      <w:tr w:rsidR="0016185B" w:rsidRPr="00062AA2">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B562C6">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5</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48</w:t>
            </w:r>
            <w:r w:rsidRPr="003013B2">
              <w:rPr>
                <w:rFonts w:ascii="Verdana" w:hAnsi="Verdana" w:cs="Verdana"/>
                <w:i w:val="0"/>
                <w:iCs w:val="0"/>
                <w:sz w:val="18"/>
                <w:szCs w:val="18"/>
              </w:rPr>
              <w:t xml:space="preserve"> a </w:t>
            </w:r>
            <w:r>
              <w:rPr>
                <w:rFonts w:ascii="Verdana" w:hAnsi="Verdana" w:cs="Verdana"/>
                <w:i w:val="0"/>
                <w:iCs w:val="0"/>
                <w:sz w:val="18"/>
                <w:szCs w:val="18"/>
              </w:rPr>
              <w:t>5</w:t>
            </w:r>
            <w:r w:rsidRPr="003013B2">
              <w:rPr>
                <w:rFonts w:ascii="Verdana" w:hAnsi="Verdana" w:cs="Verdana"/>
                <w:i w:val="0"/>
                <w:iCs w:val="0"/>
                <w:sz w:val="18"/>
                <w:szCs w:val="18"/>
              </w:rPr>
              <w:t>7.</w:t>
            </w:r>
          </w:p>
          <w:p w:rsidR="0016185B" w:rsidRPr="003013B2" w:rsidRDefault="0016185B" w:rsidP="00B562C6">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Pr="003013B2" w:rsidRDefault="0016185B" w:rsidP="00B562C6">
            <w:pPr>
              <w:rPr>
                <w:rFonts w:ascii="Verdana" w:hAnsi="Verdana" w:cs="Verdana"/>
                <w:sz w:val="18"/>
                <w:szCs w:val="18"/>
                <w:lang w:val="en-US"/>
              </w:rPr>
            </w:pPr>
            <w:r>
              <w:rPr>
                <w:rFonts w:ascii="Verdana" w:hAnsi="Verdana" w:cs="Verdana"/>
                <w:b/>
                <w:bCs/>
                <w:sz w:val="18"/>
                <w:szCs w:val="18"/>
                <w:lang w:val="en-US"/>
              </w:rPr>
              <w:t>Unit 5</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22</w:t>
            </w:r>
            <w:r w:rsidRPr="003013B2">
              <w:rPr>
                <w:rFonts w:ascii="Verdana" w:hAnsi="Verdana" w:cs="Verdana"/>
                <w:sz w:val="18"/>
                <w:szCs w:val="18"/>
                <w:lang w:val="en-US"/>
              </w:rPr>
              <w:t xml:space="preserve"> a </w:t>
            </w:r>
            <w:r>
              <w:rPr>
                <w:rFonts w:ascii="Verdana" w:hAnsi="Verdana" w:cs="Verdana"/>
                <w:sz w:val="18"/>
                <w:szCs w:val="18"/>
                <w:lang w:val="en-US"/>
              </w:rPr>
              <w:t>2</w:t>
            </w:r>
            <w:r w:rsidRPr="003013B2">
              <w:rPr>
                <w:rFonts w:ascii="Verdana" w:hAnsi="Verdana" w:cs="Verdana"/>
                <w:sz w:val="18"/>
                <w:szCs w:val="18"/>
                <w:lang w:val="en-US"/>
              </w:rPr>
              <w:t>5</w:t>
            </w:r>
          </w:p>
        </w:tc>
      </w:tr>
      <w:tr w:rsidR="0016185B" w:rsidRPr="00062AA2">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rPr>
            </w:pPr>
            <w:r w:rsidRPr="003013B2">
              <w:rPr>
                <w:rFonts w:ascii="Verdana" w:hAnsi="Verdana" w:cs="Verdana"/>
                <w:b/>
                <w:bCs/>
                <w:sz w:val="18"/>
                <w:szCs w:val="18"/>
              </w:rPr>
              <w:t>Recursos</w:t>
            </w:r>
          </w:p>
        </w:tc>
      </w:tr>
      <w:tr w:rsidR="0016185B" w:rsidRPr="00062AA2">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48123C" w:rsidRDefault="0016185B">
      <w:pPr>
        <w:rPr>
          <w:rFonts w:ascii="Verdana" w:hAnsi="Verdana" w:cs="Verdana"/>
          <w:b/>
          <w:bCs/>
          <w:sz w:val="18"/>
          <w:szCs w:val="18"/>
        </w:rPr>
      </w:pPr>
      <w:r w:rsidRPr="0048123C">
        <w:rPr>
          <w:rFonts w:ascii="Verdana" w:hAnsi="Verdana" w:cs="Verdana"/>
          <w:b/>
          <w:bCs/>
          <w:sz w:val="18"/>
          <w:szCs w:val="18"/>
        </w:rPr>
        <w:br w:type="page"/>
      </w:r>
    </w:p>
    <w:p w:rsidR="0016185B" w:rsidRPr="00EB2BC1" w:rsidRDefault="0016185B" w:rsidP="00062AA2">
      <w:pPr>
        <w:keepNext/>
        <w:suppressAutoHyphens/>
        <w:spacing w:before="240" w:after="60"/>
        <w:ind w:left="-567"/>
        <w:jc w:val="both"/>
        <w:outlineLvl w:val="1"/>
        <w:rPr>
          <w:rFonts w:ascii="Verdana" w:hAnsi="Verdana" w:cs="Verdana"/>
          <w:b/>
          <w:bCs/>
          <w:sz w:val="18"/>
          <w:szCs w:val="18"/>
          <w:lang w:val="en-US"/>
        </w:rPr>
      </w:pPr>
      <w:r w:rsidRPr="001A3C63">
        <w:rPr>
          <w:rFonts w:ascii="Verdana" w:hAnsi="Verdana" w:cs="Verdana"/>
          <w:b/>
          <w:bCs/>
          <w:sz w:val="18"/>
          <w:szCs w:val="18"/>
          <w:lang w:val="en-US"/>
        </w:rPr>
        <w:t xml:space="preserve">Unit </w:t>
      </w:r>
      <w:r>
        <w:rPr>
          <w:rFonts w:ascii="Verdana" w:hAnsi="Verdana" w:cs="Verdana"/>
          <w:b/>
          <w:bCs/>
          <w:sz w:val="18"/>
          <w:szCs w:val="18"/>
          <w:lang w:val="en-US"/>
        </w:rPr>
        <w:t>6: Trips</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EB2BC1">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352CF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EB2BC1">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352CF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062AA2">
        <w:tc>
          <w:tcPr>
            <w:tcW w:w="998" w:type="pct"/>
            <w:tcBorders>
              <w:top w:val="single" w:sz="4" w:space="0" w:color="auto"/>
              <w:left w:val="single" w:sz="4" w:space="0" w:color="auto"/>
              <w:bottom w:val="single" w:sz="4" w:space="0" w:color="auto"/>
              <w:right w:val="single" w:sz="4" w:space="0" w:color="auto"/>
            </w:tcBorders>
          </w:tcPr>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sz w:val="18"/>
                <w:szCs w:val="18"/>
              </w:rPr>
              <w:br w:type="page"/>
            </w:r>
            <w:r w:rsidRPr="00062AA2">
              <w:rPr>
                <w:rFonts w:ascii="Verdana" w:hAnsi="Verdana" w:cs="Verdana"/>
                <w:b/>
                <w:bCs/>
                <w:sz w:val="18"/>
                <w:szCs w:val="18"/>
              </w:rPr>
              <w:t>FUNCIONES</w:t>
            </w:r>
          </w:p>
          <w:p w:rsidR="0016185B" w:rsidRPr="00062AA2" w:rsidRDefault="0016185B" w:rsidP="00062AA2">
            <w:pPr>
              <w:tabs>
                <w:tab w:val="num" w:pos="426"/>
              </w:tabs>
              <w:rPr>
                <w:rFonts w:ascii="Verdana" w:hAnsi="Verdana" w:cs="Verdana"/>
                <w:sz w:val="18"/>
                <w:szCs w:val="18"/>
              </w:rPr>
            </w:pPr>
            <w:r w:rsidRPr="00062AA2">
              <w:rPr>
                <w:rFonts w:ascii="Verdana" w:hAnsi="Verdana" w:cs="Verdana"/>
                <w:sz w:val="18"/>
                <w:szCs w:val="18"/>
              </w:rPr>
              <w:t>Escuchar y comprender mensajes orales de progresiva complejidad:</w:t>
            </w:r>
          </w:p>
          <w:p w:rsidR="0016185B" w:rsidRPr="00062AA2" w:rsidRDefault="0016185B" w:rsidP="00E9407C">
            <w:pPr>
              <w:numPr>
                <w:ilvl w:val="1"/>
                <w:numId w:val="128"/>
              </w:numPr>
              <w:ind w:left="459"/>
              <w:rPr>
                <w:rFonts w:ascii="Verdana" w:hAnsi="Verdana" w:cs="Verdana"/>
                <w:sz w:val="18"/>
                <w:szCs w:val="18"/>
              </w:rPr>
            </w:pPr>
            <w:r w:rsidRPr="00062AA2">
              <w:rPr>
                <w:rFonts w:ascii="Verdana" w:hAnsi="Verdana" w:cs="Verdana"/>
                <w:sz w:val="18"/>
                <w:szCs w:val="18"/>
              </w:rPr>
              <w:t>personas hablando sobre el tiempo libre.</w:t>
            </w:r>
          </w:p>
          <w:p w:rsidR="0016185B" w:rsidRPr="00062AA2" w:rsidRDefault="0016185B" w:rsidP="00E9407C">
            <w:pPr>
              <w:numPr>
                <w:ilvl w:val="1"/>
                <w:numId w:val="128"/>
              </w:numPr>
              <w:ind w:left="459"/>
              <w:rPr>
                <w:rFonts w:ascii="Verdana" w:hAnsi="Verdana" w:cs="Verdana"/>
                <w:sz w:val="18"/>
                <w:szCs w:val="18"/>
              </w:rPr>
            </w:pPr>
            <w:r w:rsidRPr="00062AA2">
              <w:rPr>
                <w:rFonts w:ascii="Verdana" w:hAnsi="Verdana" w:cs="Verdana"/>
                <w:sz w:val="18"/>
                <w:szCs w:val="18"/>
              </w:rPr>
              <w:t>preguntas sobre sugerencias.</w:t>
            </w:r>
          </w:p>
          <w:p w:rsidR="0016185B" w:rsidRPr="00062AA2" w:rsidRDefault="0016185B" w:rsidP="00E9407C">
            <w:pPr>
              <w:numPr>
                <w:ilvl w:val="1"/>
                <w:numId w:val="128"/>
              </w:numPr>
              <w:ind w:left="459"/>
              <w:rPr>
                <w:rFonts w:ascii="Verdana" w:hAnsi="Verdana" w:cs="Verdana"/>
                <w:sz w:val="18"/>
                <w:szCs w:val="18"/>
              </w:rPr>
            </w:pPr>
            <w:r w:rsidRPr="00062AA2">
              <w:rPr>
                <w:rFonts w:ascii="Verdana" w:hAnsi="Verdana" w:cs="Verdana"/>
                <w:sz w:val="18"/>
                <w:szCs w:val="18"/>
              </w:rPr>
              <w:t>una canción sobre el tiempo libre.</w:t>
            </w:r>
          </w:p>
          <w:p w:rsidR="0016185B" w:rsidRPr="00062AA2" w:rsidRDefault="0016185B" w:rsidP="00E9407C">
            <w:pPr>
              <w:numPr>
                <w:ilvl w:val="1"/>
                <w:numId w:val="128"/>
              </w:numPr>
              <w:ind w:left="459"/>
              <w:rPr>
                <w:rFonts w:ascii="Verdana" w:hAnsi="Verdana" w:cs="Verdana"/>
                <w:sz w:val="18"/>
                <w:szCs w:val="18"/>
              </w:rPr>
            </w:pPr>
            <w:r w:rsidRPr="00062AA2">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Discriminación de los sonidos, acento y entonación: entonación creciente y decreciente</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ASPECTOS SOCIOCULTURALES Y SOCIOLINGÜÍSTICOS</w:t>
            </w:r>
          </w:p>
          <w:p w:rsidR="0016185B" w:rsidRPr="00062AA2" w:rsidRDefault="0016185B" w:rsidP="00E9407C">
            <w:pPr>
              <w:numPr>
                <w:ilvl w:val="0"/>
                <w:numId w:val="63"/>
              </w:numPr>
              <w:tabs>
                <w:tab w:val="num" w:pos="709"/>
              </w:tabs>
              <w:rPr>
                <w:rFonts w:ascii="Verdana" w:hAnsi="Verdana" w:cs="Verdana"/>
                <w:sz w:val="18"/>
                <w:szCs w:val="18"/>
              </w:rPr>
            </w:pPr>
            <w:r w:rsidRPr="00062AA2">
              <w:rPr>
                <w:rFonts w:ascii="Verdana" w:hAnsi="Verdana" w:cs="Verdana"/>
                <w:sz w:val="18"/>
                <w:szCs w:val="18"/>
              </w:rPr>
              <w:t>Descubrir y aprender sobre otros países y culturas.</w:t>
            </w:r>
          </w:p>
          <w:p w:rsidR="0016185B" w:rsidRPr="00062AA2" w:rsidRDefault="0016185B" w:rsidP="00E9407C">
            <w:pPr>
              <w:numPr>
                <w:ilvl w:val="0"/>
                <w:numId w:val="63"/>
              </w:numPr>
              <w:tabs>
                <w:tab w:val="num" w:pos="709"/>
              </w:tabs>
              <w:rPr>
                <w:rFonts w:ascii="Verdana" w:hAnsi="Verdana" w:cs="Verdana"/>
                <w:sz w:val="18"/>
                <w:szCs w:val="18"/>
              </w:rPr>
            </w:pPr>
            <w:r w:rsidRPr="00062AA2">
              <w:rPr>
                <w:rFonts w:ascii="Verdana" w:hAnsi="Verdana" w:cs="Verdana"/>
                <w:sz w:val="18"/>
                <w:szCs w:val="18"/>
              </w:rPr>
              <w:t xml:space="preserve">Desarrollar conciencia sobre los lugares de interés de la propia comunidad. </w:t>
            </w:r>
          </w:p>
          <w:p w:rsidR="0016185B" w:rsidRPr="00062AA2" w:rsidRDefault="0016185B" w:rsidP="00E9407C">
            <w:pPr>
              <w:numPr>
                <w:ilvl w:val="0"/>
                <w:numId w:val="63"/>
              </w:numPr>
              <w:tabs>
                <w:tab w:val="num" w:pos="709"/>
              </w:tabs>
              <w:rPr>
                <w:rFonts w:ascii="Verdana" w:hAnsi="Verdana" w:cs="Verdana"/>
                <w:sz w:val="18"/>
                <w:szCs w:val="18"/>
              </w:rPr>
            </w:pPr>
            <w:r w:rsidRPr="00062AA2">
              <w:rPr>
                <w:rFonts w:ascii="Verdana" w:hAnsi="Verdana" w:cs="Verdana"/>
                <w:sz w:val="18"/>
                <w:szCs w:val="18"/>
              </w:rPr>
              <w:t>Valores: planificar los viajes pero ser flexibles.</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lang w:val="en-US"/>
              </w:rPr>
            </w:pPr>
            <w:r w:rsidRPr="00062AA2">
              <w:rPr>
                <w:rFonts w:ascii="Verdana" w:hAnsi="Verdana" w:cs="Verdana"/>
                <w:b/>
                <w:bCs/>
                <w:sz w:val="18"/>
                <w:szCs w:val="18"/>
                <w:lang w:val="en-US"/>
              </w:rPr>
              <w:t>LÉXICO ORAL DE ALTA FRECUENCIA</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Atracciones turísticas</w:t>
            </w:r>
            <w:r w:rsidRPr="00062AA2">
              <w:rPr>
                <w:rFonts w:ascii="Verdana" w:hAnsi="Verdana" w:cs="Verdana"/>
                <w:sz w:val="18"/>
                <w:szCs w:val="18"/>
                <w:lang w:val="en-GB"/>
              </w:rPr>
              <w:t xml:space="preserve"> (Tourist attractions): </w:t>
            </w:r>
            <w:r w:rsidRPr="00062AA2">
              <w:rPr>
                <w:rFonts w:ascii="Verdana" w:hAnsi="Verdana" w:cs="Verdana"/>
                <w:i/>
                <w:iCs/>
                <w:sz w:val="18"/>
                <w:szCs w:val="18"/>
                <w:lang w:val="en-GB"/>
              </w:rPr>
              <w:t>attractions, museum, aquarium, theme park, amusement park, palace, water park castle. National park</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Activades del parquet de atracciones</w:t>
            </w:r>
            <w:r w:rsidRPr="00062AA2">
              <w:rPr>
                <w:rFonts w:ascii="Verdana" w:hAnsi="Verdana" w:cs="Verdana"/>
                <w:i/>
                <w:iCs/>
                <w:sz w:val="18"/>
                <w:szCs w:val="18"/>
                <w:lang w:val="en-GB"/>
              </w:rPr>
              <w:t xml:space="preserve"> (Amusement park attractions): go on the big wheel, go on the dodgems, play mini-golf, go on the carousel, go on the boating lake, go on the rollercoaster, go on the pirate ship, go on the water slide.</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CLIL</w:t>
            </w:r>
            <w:r w:rsidRPr="00062AA2">
              <w:rPr>
                <w:rFonts w:ascii="Verdana" w:hAnsi="Verdana" w:cs="Verdana"/>
                <w:sz w:val="18"/>
                <w:szCs w:val="18"/>
                <w:lang w:val="en-GB"/>
              </w:rPr>
              <w:t xml:space="preserve">: </w:t>
            </w:r>
            <w:r w:rsidRPr="00062AA2">
              <w:rPr>
                <w:rFonts w:ascii="Verdana" w:hAnsi="Verdana" w:cs="Verdana"/>
                <w:i/>
                <w:iCs/>
                <w:sz w:val="18"/>
                <w:szCs w:val="18"/>
                <w:lang w:val="en-GB"/>
              </w:rPr>
              <w:t>drought, fog, storm, rain, snow.</w:t>
            </w:r>
          </w:p>
          <w:p w:rsidR="0016185B" w:rsidRPr="00062AA2" w:rsidRDefault="0016185B" w:rsidP="00352CF6">
            <w:pPr>
              <w:autoSpaceDE w:val="0"/>
              <w:autoSpaceDN w:val="0"/>
              <w:adjustRightInd w:val="0"/>
              <w:rPr>
                <w:rFonts w:ascii="Verdana" w:hAnsi="Verdana" w:cs="Verdana"/>
                <w:sz w:val="18"/>
                <w:szCs w:val="18"/>
                <w:lang w:val="en-GB"/>
              </w:rPr>
            </w:pPr>
          </w:p>
          <w:p w:rsidR="0016185B" w:rsidRPr="00062AA2" w:rsidRDefault="0016185B" w:rsidP="00352CF6">
            <w:pPr>
              <w:autoSpaceDE w:val="0"/>
              <w:autoSpaceDN w:val="0"/>
              <w:adjustRightInd w:val="0"/>
              <w:rPr>
                <w:rFonts w:ascii="Verdana" w:hAnsi="Verdana" w:cs="Verdana"/>
                <w:b/>
                <w:bCs/>
                <w:sz w:val="18"/>
                <w:szCs w:val="18"/>
                <w:lang w:val="en-US"/>
              </w:rPr>
            </w:pPr>
            <w:r w:rsidRPr="00062AA2">
              <w:rPr>
                <w:rFonts w:ascii="Verdana" w:hAnsi="Verdana" w:cs="Verdana"/>
                <w:b/>
                <w:bCs/>
                <w:sz w:val="18"/>
                <w:szCs w:val="18"/>
                <w:lang w:val="en-US"/>
              </w:rPr>
              <w:t>ESTRUCTURAS SINTÁCTICO-DISCURSIVAS</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What will you do tomorrow? First, I’ll go to the castle. Then, I’ll go to the museum. Last, I’ll go to the water park! Shall we go on the big wheel? I’m not sure. What else could we do? We could go on the roller coaster.</w:t>
            </w:r>
          </w:p>
          <w:p w:rsidR="0016185B" w:rsidRPr="00062AA2" w:rsidRDefault="0016185B" w:rsidP="00062AA2">
            <w:pPr>
              <w:ind w:left="34"/>
              <w:rPr>
                <w:rFonts w:ascii="Verdana" w:hAnsi="Verdana" w:cs="Verdana"/>
                <w:i/>
                <w:iCs/>
                <w:sz w:val="18"/>
                <w:szCs w:val="18"/>
              </w:rPr>
            </w:pPr>
            <w:r w:rsidRPr="00062AA2">
              <w:rPr>
                <w:rFonts w:ascii="Verdana" w:hAnsi="Verdana" w:cs="Verdana"/>
                <w:i/>
                <w:iCs/>
                <w:sz w:val="18"/>
                <w:szCs w:val="18"/>
              </w:rPr>
              <w:t>May/might.</w:t>
            </w:r>
          </w:p>
          <w:p w:rsidR="0016185B" w:rsidRPr="00062AA2" w:rsidRDefault="0016185B" w:rsidP="00352CF6">
            <w:pPr>
              <w:autoSpaceDE w:val="0"/>
              <w:autoSpaceDN w:val="0"/>
              <w:adjustRightInd w:val="0"/>
              <w:rPr>
                <w:rFonts w:ascii="Verdana" w:hAnsi="Verdana" w:cs="Verdana"/>
                <w:sz w:val="18"/>
                <w:szCs w:val="18"/>
                <w:lang w:val="en-US"/>
              </w:rPr>
            </w:pP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Where was Felipe yesterday? </w:t>
            </w:r>
            <w:r w:rsidRPr="00481F01">
              <w:rPr>
                <w:rFonts w:ascii="Verdana" w:hAnsi="Verdana" w:cs="Verdana"/>
                <w:b/>
                <w:bCs/>
                <w:sz w:val="18"/>
                <w:szCs w:val="18"/>
              </w:rPr>
              <w:t>L1, p.62. 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L1, p.62. </w:t>
            </w:r>
            <w:r w:rsidRPr="00481F01">
              <w:rPr>
                <w:rFonts w:ascii="Verdana" w:hAnsi="Verdana" w:cs="Verdana"/>
                <w:b/>
                <w:bCs/>
                <w:sz w:val="18"/>
                <w:szCs w:val="18"/>
              </w:rPr>
              <w:t>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and listen. Then answer. </w:t>
            </w:r>
            <w:r w:rsidRPr="00481F01">
              <w:rPr>
                <w:rFonts w:ascii="Verdana" w:hAnsi="Verdana" w:cs="Verdana"/>
                <w:b/>
                <w:bCs/>
                <w:sz w:val="18"/>
                <w:szCs w:val="18"/>
              </w:rPr>
              <w:t>L2, p.63. 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L2, p.63. </w:t>
            </w:r>
            <w:r w:rsidRPr="00481F01">
              <w:rPr>
                <w:rFonts w:ascii="Verdana" w:hAnsi="Verdana" w:cs="Verdana"/>
                <w:b/>
                <w:bCs/>
                <w:sz w:val="18"/>
                <w:szCs w:val="18"/>
              </w:rPr>
              <w:t>CL, CSC</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L3, p.64. </w:t>
            </w:r>
            <w:r w:rsidRPr="00481F01">
              <w:rPr>
                <w:rFonts w:ascii="Verdana" w:hAnsi="Verdana" w:cs="Verdana"/>
                <w:b/>
                <w:bCs/>
                <w:sz w:val="18"/>
                <w:szCs w:val="18"/>
              </w:rPr>
              <w:t>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suppressAutoHyphens/>
              <w:jc w:val="both"/>
              <w:rPr>
                <w:rFonts w:ascii="Verdana" w:hAnsi="Verdana" w:cs="Verdana"/>
                <w:color w:val="000000"/>
                <w:sz w:val="18"/>
                <w:szCs w:val="18"/>
              </w:rPr>
            </w:pPr>
            <w:r w:rsidRPr="00481F01">
              <w:rPr>
                <w:rFonts w:ascii="Verdana" w:hAnsi="Verdana" w:cs="Verdana"/>
                <w:color w:val="000000"/>
                <w:sz w:val="18"/>
                <w:szCs w:val="18"/>
              </w:rPr>
              <w:t>, indicaciones u otro tipo de información.</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to the song. What rides did they like? </w:t>
            </w:r>
            <w:r w:rsidRPr="00481F01">
              <w:rPr>
                <w:rFonts w:ascii="Verdana" w:hAnsi="Verdana" w:cs="Verdana"/>
                <w:b/>
                <w:bCs/>
                <w:sz w:val="18"/>
                <w:szCs w:val="18"/>
              </w:rPr>
              <w:t>L3, p.64. CL, CEC</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and listen. Then point and answer. Where are they going next? </w:t>
            </w:r>
            <w:r w:rsidRPr="00481F01">
              <w:rPr>
                <w:rFonts w:ascii="Verdana" w:hAnsi="Verdana" w:cs="Verdana"/>
                <w:b/>
                <w:bCs/>
                <w:sz w:val="18"/>
                <w:szCs w:val="18"/>
              </w:rPr>
              <w:t>L4, p.65. 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Why do people on Future Island admire Zero Zendell? </w:t>
            </w:r>
            <w:r w:rsidRPr="00481F01">
              <w:rPr>
                <w:rFonts w:ascii="Verdana" w:hAnsi="Verdana" w:cs="Verdana"/>
                <w:b/>
                <w:bCs/>
                <w:sz w:val="18"/>
                <w:szCs w:val="18"/>
              </w:rPr>
              <w:t>Then act out. L5, p.66. CL, CSC, SIEE</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p.67. 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Then point. </w:t>
            </w:r>
            <w:r w:rsidRPr="00481F01">
              <w:rPr>
                <w:rFonts w:ascii="Verdana" w:hAnsi="Verdana" w:cs="Verdana"/>
                <w:b/>
                <w:bCs/>
                <w:sz w:val="18"/>
                <w:szCs w:val="18"/>
              </w:rPr>
              <w:t>L6, p.67. 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L6, p.67. </w:t>
            </w:r>
            <w:r w:rsidRPr="00481F01">
              <w:rPr>
                <w:rFonts w:ascii="Verdana" w:hAnsi="Verdana" w:cs="Verdana"/>
                <w:b/>
                <w:bCs/>
                <w:sz w:val="18"/>
                <w:szCs w:val="18"/>
              </w:rPr>
              <w:t>CL, CSC</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L6, p.67. </w:t>
            </w:r>
            <w:r w:rsidRPr="00481F01">
              <w:rPr>
                <w:rFonts w:ascii="Verdana" w:hAnsi="Verdana" w:cs="Verdana"/>
                <w:b/>
                <w:bCs/>
                <w:sz w:val="18"/>
                <w:szCs w:val="18"/>
              </w:rPr>
              <w:t>CL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L8, p.69. </w:t>
            </w:r>
            <w:r w:rsidRPr="00481F01">
              <w:rPr>
                <w:rFonts w:ascii="Verdana" w:hAnsi="Verdana" w:cs="Verdana"/>
                <w:b/>
                <w:bCs/>
                <w:sz w:val="18"/>
                <w:szCs w:val="18"/>
              </w:rPr>
              <w:t>CL, CSC</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L9, p.70. </w:t>
            </w:r>
            <w:r w:rsidRPr="00481F01">
              <w:rPr>
                <w:rFonts w:ascii="Verdana" w:hAnsi="Verdana" w:cs="Verdana"/>
                <w:b/>
                <w:bCs/>
                <w:sz w:val="18"/>
                <w:szCs w:val="18"/>
              </w:rPr>
              <w:t>CL, CSC, CMCT</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CF6C2C">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CF6C2C">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062AA2">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sz w:val="18"/>
                <w:szCs w:val="18"/>
              </w:rPr>
              <w:br w:type="page"/>
            </w:r>
            <w:r w:rsidRPr="00062AA2">
              <w:rPr>
                <w:rFonts w:ascii="Verdana" w:hAnsi="Verdana" w:cs="Verdana"/>
                <w:b/>
                <w:bCs/>
                <w:sz w:val="18"/>
                <w:szCs w:val="18"/>
              </w:rPr>
              <w:t>FUNCIONES COMUNICATIVAS</w:t>
            </w:r>
          </w:p>
          <w:p w:rsidR="0016185B" w:rsidRPr="00062AA2" w:rsidRDefault="0016185B" w:rsidP="00062AA2">
            <w:pPr>
              <w:tabs>
                <w:tab w:val="left" w:pos="397"/>
              </w:tabs>
              <w:rPr>
                <w:rFonts w:ascii="Verdana" w:hAnsi="Verdana" w:cs="Verdana"/>
                <w:sz w:val="18"/>
                <w:szCs w:val="18"/>
              </w:rPr>
            </w:pPr>
            <w:r w:rsidRPr="00062AA2">
              <w:rPr>
                <w:rFonts w:ascii="Verdana" w:hAnsi="Verdana" w:cs="Verdana"/>
                <w:sz w:val="18"/>
                <w:szCs w:val="18"/>
              </w:rPr>
              <w:t>Participar en comunicaciones orales:</w:t>
            </w:r>
          </w:p>
          <w:p w:rsidR="0016185B" w:rsidRPr="00025CE7" w:rsidRDefault="0016185B" w:rsidP="00E9407C">
            <w:pPr>
              <w:pStyle w:val="ListParagraph"/>
              <w:numPr>
                <w:ilvl w:val="0"/>
                <w:numId w:val="104"/>
              </w:numPr>
              <w:ind w:left="459"/>
              <w:rPr>
                <w:rFonts w:ascii="Verdana" w:hAnsi="Verdana" w:cs="Verdana"/>
                <w:sz w:val="18"/>
                <w:szCs w:val="18"/>
              </w:rPr>
            </w:pPr>
            <w:r w:rsidRPr="00255DA6">
              <w:rPr>
                <w:rFonts w:ascii="Verdana" w:hAnsi="Verdana" w:cs="Verdana"/>
                <w:sz w:val="18"/>
                <w:szCs w:val="18"/>
              </w:rPr>
              <w:t>Utilizando el vocabulario de la unidad: el ocio, el viajar, medios de transporte, el tiempo atmosférico.</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Dando información sobre ocio.</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Hablando sobre eventos no planeados.</w:t>
            </w:r>
          </w:p>
          <w:p w:rsidR="0016185B" w:rsidRPr="00062AA2" w:rsidRDefault="0016185B" w:rsidP="00E9407C">
            <w:pPr>
              <w:numPr>
                <w:ilvl w:val="0"/>
                <w:numId w:val="104"/>
              </w:numPr>
              <w:ind w:left="459"/>
              <w:rPr>
                <w:rFonts w:ascii="Verdana" w:hAnsi="Verdana" w:cs="Verdana"/>
                <w:i/>
                <w:iCs/>
                <w:sz w:val="18"/>
                <w:szCs w:val="18"/>
                <w:lang w:val="en-US"/>
              </w:rPr>
            </w:pPr>
            <w:r w:rsidRPr="00062AA2">
              <w:rPr>
                <w:rFonts w:ascii="Verdana" w:hAnsi="Verdana" w:cs="Verdana"/>
                <w:sz w:val="18"/>
                <w:szCs w:val="18"/>
                <w:lang w:val="en-US"/>
              </w:rPr>
              <w:t xml:space="preserve">Cantando la canción </w:t>
            </w:r>
            <w:r w:rsidRPr="00062AA2">
              <w:rPr>
                <w:rFonts w:ascii="Verdana" w:hAnsi="Verdana" w:cs="Verdana"/>
                <w:i/>
                <w:iCs/>
                <w:sz w:val="18"/>
                <w:szCs w:val="18"/>
                <w:lang w:val="en-US"/>
              </w:rPr>
              <w:t>We went to the theme park yesterday.</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Hablando sobre planes y sugerencias.</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Hablando de lugares visitados.</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Pronunciando una rima.</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 xml:space="preserve">Diciendo palabras del recuadro </w:t>
            </w:r>
            <w:r w:rsidRPr="00062AA2">
              <w:rPr>
                <w:rFonts w:ascii="Verdana" w:hAnsi="Verdana" w:cs="Verdana"/>
                <w:i/>
                <w:iCs/>
                <w:sz w:val="18"/>
                <w:szCs w:val="18"/>
              </w:rPr>
              <w:t>Look!</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 xml:space="preserve">Haciendo y respondiendo preguntas sobre los </w:t>
            </w:r>
            <w:r w:rsidRPr="00062AA2">
              <w:rPr>
                <w:rFonts w:ascii="Verdana" w:hAnsi="Verdana" w:cs="Verdana"/>
                <w:i/>
                <w:iCs/>
                <w:sz w:val="18"/>
                <w:szCs w:val="18"/>
              </w:rPr>
              <w:t>topics</w:t>
            </w:r>
            <w:r w:rsidRPr="00062AA2">
              <w:rPr>
                <w:rFonts w:ascii="Verdana" w:hAnsi="Verdana" w:cs="Verdana"/>
                <w:sz w:val="18"/>
                <w:szCs w:val="18"/>
              </w:rPr>
              <w:t xml:space="preserve"> de la unidad.</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Representando una historia de viñetas.</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Tomando parte en un diálogo sobre planes.</w:t>
            </w:r>
          </w:p>
          <w:p w:rsidR="0016185B" w:rsidRPr="00062AA2" w:rsidRDefault="0016185B" w:rsidP="00E9407C">
            <w:pPr>
              <w:numPr>
                <w:ilvl w:val="0"/>
                <w:numId w:val="104"/>
              </w:numPr>
              <w:ind w:left="459"/>
              <w:rPr>
                <w:rFonts w:ascii="Verdana" w:hAnsi="Verdana" w:cs="Verdana"/>
                <w:i/>
                <w:iCs/>
                <w:sz w:val="18"/>
                <w:szCs w:val="18"/>
              </w:rPr>
            </w:pPr>
            <w:r w:rsidRPr="00062AA2">
              <w:rPr>
                <w:rFonts w:ascii="Verdana" w:hAnsi="Verdana" w:cs="Verdana"/>
                <w:sz w:val="18"/>
                <w:szCs w:val="18"/>
              </w:rPr>
              <w:t>Respondiendo a preguntas sobre lugares de recreo formuladas por el profesor y compañeros.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ESTRATEGÍAS</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062AA2" w:rsidRDefault="0016185B" w:rsidP="00352CF6">
            <w:pPr>
              <w:autoSpaceDE w:val="0"/>
              <w:autoSpaceDN w:val="0"/>
              <w:adjustRightInd w:val="0"/>
              <w:rPr>
                <w:rFonts w:ascii="Verdana" w:hAnsi="Verdana" w:cs="Verdana"/>
                <w:b/>
                <w:bCs/>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ASPECTOS SOCIOCULTURALES Y SOCIOLINGÜÍSTICOS</w:t>
            </w:r>
          </w:p>
          <w:p w:rsidR="0016185B" w:rsidRPr="00062AA2" w:rsidRDefault="0016185B" w:rsidP="00E9407C">
            <w:pPr>
              <w:numPr>
                <w:ilvl w:val="0"/>
                <w:numId w:val="104"/>
              </w:numPr>
              <w:tabs>
                <w:tab w:val="num" w:pos="709"/>
              </w:tabs>
              <w:ind w:left="459"/>
              <w:rPr>
                <w:rFonts w:ascii="Verdana" w:hAnsi="Verdana" w:cs="Verdana"/>
                <w:sz w:val="18"/>
                <w:szCs w:val="18"/>
              </w:rPr>
            </w:pPr>
            <w:r w:rsidRPr="00062AA2">
              <w:rPr>
                <w:rFonts w:ascii="Verdana" w:hAnsi="Verdana" w:cs="Verdana"/>
                <w:sz w:val="18"/>
                <w:szCs w:val="18"/>
              </w:rPr>
              <w:t>Descubrir otros países y culturas.</w:t>
            </w:r>
          </w:p>
          <w:p w:rsidR="0016185B" w:rsidRPr="00062AA2" w:rsidRDefault="0016185B" w:rsidP="00E9407C">
            <w:pPr>
              <w:numPr>
                <w:ilvl w:val="0"/>
                <w:numId w:val="104"/>
              </w:numPr>
              <w:tabs>
                <w:tab w:val="num" w:pos="709"/>
              </w:tabs>
              <w:ind w:left="459"/>
              <w:rPr>
                <w:rFonts w:ascii="Verdana" w:hAnsi="Verdana" w:cs="Verdana"/>
                <w:sz w:val="18"/>
                <w:szCs w:val="18"/>
              </w:rPr>
            </w:pPr>
            <w:r w:rsidRPr="00062AA2">
              <w:rPr>
                <w:rFonts w:ascii="Verdana" w:hAnsi="Verdana" w:cs="Verdana"/>
                <w:sz w:val="18"/>
                <w:szCs w:val="18"/>
              </w:rPr>
              <w:t xml:space="preserve">Desarrollar conciencia sobre los lugares de interés de la propia comunidad. </w:t>
            </w:r>
          </w:p>
          <w:p w:rsidR="0016185B" w:rsidRPr="00062AA2" w:rsidRDefault="0016185B" w:rsidP="00E9407C">
            <w:pPr>
              <w:numPr>
                <w:ilvl w:val="0"/>
                <w:numId w:val="104"/>
              </w:numPr>
              <w:tabs>
                <w:tab w:val="num" w:pos="709"/>
              </w:tabs>
              <w:ind w:left="459"/>
              <w:rPr>
                <w:rFonts w:ascii="Verdana" w:hAnsi="Verdana" w:cs="Verdana"/>
                <w:sz w:val="18"/>
                <w:szCs w:val="18"/>
              </w:rPr>
            </w:pPr>
            <w:r w:rsidRPr="00062AA2">
              <w:rPr>
                <w:rFonts w:ascii="Verdana" w:hAnsi="Verdana" w:cs="Verdana"/>
                <w:sz w:val="18"/>
                <w:szCs w:val="18"/>
              </w:rPr>
              <w:t>Trabajar en parejas y por grupos.</w:t>
            </w:r>
          </w:p>
          <w:p w:rsidR="0016185B" w:rsidRPr="00062AA2" w:rsidRDefault="0016185B" w:rsidP="00E9407C">
            <w:pPr>
              <w:numPr>
                <w:ilvl w:val="0"/>
                <w:numId w:val="104"/>
              </w:numPr>
              <w:tabs>
                <w:tab w:val="num" w:pos="709"/>
              </w:tabs>
              <w:ind w:left="459"/>
              <w:rPr>
                <w:rFonts w:ascii="Verdana" w:hAnsi="Verdana" w:cs="Verdana"/>
                <w:sz w:val="18"/>
                <w:szCs w:val="18"/>
              </w:rPr>
            </w:pPr>
            <w:r w:rsidRPr="00062AA2">
              <w:rPr>
                <w:rFonts w:ascii="Verdana" w:hAnsi="Verdana" w:cs="Verdana"/>
                <w:sz w:val="18"/>
                <w:szCs w:val="18"/>
              </w:rPr>
              <w:t>Valores: planificar los viajes pero ser flexibles.</w:t>
            </w:r>
          </w:p>
          <w:p w:rsidR="0016185B" w:rsidRPr="00062AA2" w:rsidRDefault="0016185B" w:rsidP="00E9407C">
            <w:pPr>
              <w:numPr>
                <w:ilvl w:val="0"/>
                <w:numId w:val="104"/>
              </w:numPr>
              <w:ind w:left="459"/>
              <w:rPr>
                <w:rFonts w:ascii="Verdana" w:hAnsi="Verdana" w:cs="Verdana"/>
                <w:sz w:val="18"/>
                <w:szCs w:val="18"/>
              </w:rPr>
            </w:pPr>
            <w:r w:rsidRPr="00062AA2">
              <w:rPr>
                <w:rFonts w:ascii="Verdana" w:hAnsi="Verdana" w:cs="Verdana"/>
                <w:sz w:val="18"/>
                <w:szCs w:val="18"/>
              </w:rPr>
              <w:t>Trabajar en parejas.</w:t>
            </w:r>
          </w:p>
          <w:p w:rsidR="0016185B" w:rsidRPr="00025CE7" w:rsidRDefault="0016185B" w:rsidP="00E9407C">
            <w:pPr>
              <w:pStyle w:val="ListParagraph"/>
              <w:numPr>
                <w:ilvl w:val="0"/>
                <w:numId w:val="104"/>
              </w:numPr>
              <w:autoSpaceDE w:val="0"/>
              <w:autoSpaceDN w:val="0"/>
              <w:adjustRightInd w:val="0"/>
              <w:ind w:left="459"/>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104"/>
              </w:numPr>
              <w:autoSpaceDE w:val="0"/>
              <w:autoSpaceDN w:val="0"/>
              <w:adjustRightInd w:val="0"/>
              <w:ind w:left="459"/>
              <w:rPr>
                <w:rFonts w:ascii="Verdana" w:hAnsi="Verdana" w:cs="Verdana"/>
                <w:sz w:val="18"/>
                <w:szCs w:val="18"/>
              </w:rPr>
            </w:pPr>
            <w:r w:rsidRPr="00255DA6">
              <w:rPr>
                <w:rFonts w:ascii="Verdana" w:hAnsi="Verdana" w:cs="Verdana"/>
                <w:sz w:val="18"/>
                <w:szCs w:val="18"/>
              </w:rPr>
              <w:t>Aprender rimas, canciones, chants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Utilización apropiada del lenguaje no verbal </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lang w:val="en-US"/>
              </w:rPr>
            </w:pPr>
            <w:r w:rsidRPr="00062AA2">
              <w:rPr>
                <w:rFonts w:ascii="Verdana" w:hAnsi="Verdana" w:cs="Verdana"/>
                <w:b/>
                <w:bCs/>
                <w:sz w:val="18"/>
                <w:szCs w:val="18"/>
                <w:lang w:val="en-US"/>
              </w:rPr>
              <w:t>LÉXICO ORAL DE ALTA FRECUENCIA</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Atracciones turísticas</w:t>
            </w:r>
            <w:r w:rsidRPr="00062AA2">
              <w:rPr>
                <w:rFonts w:ascii="Verdana" w:hAnsi="Verdana" w:cs="Verdana"/>
                <w:sz w:val="18"/>
                <w:szCs w:val="18"/>
                <w:lang w:val="en-GB"/>
              </w:rPr>
              <w:t xml:space="preserve"> (Tourist attractions): </w:t>
            </w:r>
            <w:r w:rsidRPr="00062AA2">
              <w:rPr>
                <w:rFonts w:ascii="Verdana" w:hAnsi="Verdana" w:cs="Verdana"/>
                <w:i/>
                <w:iCs/>
                <w:sz w:val="18"/>
                <w:szCs w:val="18"/>
                <w:lang w:val="en-GB"/>
              </w:rPr>
              <w:t>attractions, museum, aquarium, theme park, amusement park, palace, water park castle. National park</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Activades del parquet de atracciones</w:t>
            </w:r>
            <w:r w:rsidRPr="00062AA2">
              <w:rPr>
                <w:rFonts w:ascii="Verdana" w:hAnsi="Verdana" w:cs="Verdana"/>
                <w:i/>
                <w:iCs/>
                <w:sz w:val="18"/>
                <w:szCs w:val="18"/>
                <w:lang w:val="en-GB"/>
              </w:rPr>
              <w:t xml:space="preserve"> (Amusement park attractions): go on the big wheel, go on the dodgems, play mini-golf, go on the carousel, go on the boating lake, go on the rollercoaster, go on the pirate ship, go on the water slide.</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CLIL</w:t>
            </w:r>
            <w:r w:rsidRPr="00062AA2">
              <w:rPr>
                <w:rFonts w:ascii="Verdana" w:hAnsi="Verdana" w:cs="Verdana"/>
                <w:sz w:val="18"/>
                <w:szCs w:val="18"/>
                <w:lang w:val="en-GB"/>
              </w:rPr>
              <w:t xml:space="preserve">: </w:t>
            </w:r>
            <w:r w:rsidRPr="00062AA2">
              <w:rPr>
                <w:rFonts w:ascii="Verdana" w:hAnsi="Verdana" w:cs="Verdana"/>
                <w:i/>
                <w:iCs/>
                <w:sz w:val="18"/>
                <w:szCs w:val="18"/>
                <w:lang w:val="en-GB"/>
              </w:rPr>
              <w:t>drought, fog, storm, rain, snow.</w:t>
            </w:r>
          </w:p>
          <w:p w:rsidR="0016185B" w:rsidRPr="00062AA2" w:rsidRDefault="0016185B" w:rsidP="00352CF6">
            <w:pPr>
              <w:autoSpaceDE w:val="0"/>
              <w:autoSpaceDN w:val="0"/>
              <w:adjustRightInd w:val="0"/>
              <w:rPr>
                <w:rFonts w:ascii="Verdana" w:hAnsi="Verdana" w:cs="Verdana"/>
                <w:sz w:val="18"/>
                <w:szCs w:val="18"/>
                <w:lang w:val="en-GB"/>
              </w:rPr>
            </w:pPr>
          </w:p>
          <w:p w:rsidR="0016185B" w:rsidRPr="00062AA2" w:rsidRDefault="0016185B" w:rsidP="00352CF6">
            <w:pPr>
              <w:autoSpaceDE w:val="0"/>
              <w:autoSpaceDN w:val="0"/>
              <w:adjustRightInd w:val="0"/>
              <w:rPr>
                <w:rFonts w:ascii="Verdana" w:hAnsi="Verdana" w:cs="Verdana"/>
                <w:b/>
                <w:bCs/>
                <w:sz w:val="18"/>
                <w:szCs w:val="18"/>
                <w:lang w:val="en-US"/>
              </w:rPr>
            </w:pPr>
            <w:r w:rsidRPr="00062AA2">
              <w:rPr>
                <w:rFonts w:ascii="Verdana" w:hAnsi="Verdana" w:cs="Verdana"/>
                <w:b/>
                <w:bCs/>
                <w:sz w:val="18"/>
                <w:szCs w:val="18"/>
                <w:lang w:val="en-US"/>
              </w:rPr>
              <w:t xml:space="preserve">ESTRUCTURAS SINTÁCTICO-DISCURSIVAS </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What will you do tomorrow? First, I’ll go to the castle. Then, I’ll go to the museum. Last, I’ll go to the water park! Shall we go on the big wheel? I’m not sure. What else could we do? We could go on the roller coaster.</w:t>
            </w:r>
          </w:p>
          <w:p w:rsidR="0016185B" w:rsidRPr="00062AA2" w:rsidRDefault="0016185B" w:rsidP="00062AA2">
            <w:pPr>
              <w:ind w:left="34"/>
              <w:rPr>
                <w:rFonts w:ascii="Verdana" w:hAnsi="Verdana" w:cs="Verdana"/>
                <w:i/>
                <w:iCs/>
                <w:sz w:val="18"/>
                <w:szCs w:val="18"/>
              </w:rPr>
            </w:pPr>
            <w:r w:rsidRPr="00062AA2">
              <w:rPr>
                <w:rFonts w:ascii="Verdana" w:hAnsi="Verdana" w:cs="Verdana"/>
                <w:i/>
                <w:iCs/>
                <w:sz w:val="18"/>
                <w:szCs w:val="18"/>
              </w:rPr>
              <w:t>May/might.</w:t>
            </w:r>
          </w:p>
          <w:p w:rsidR="0016185B" w:rsidRPr="00062AA2" w:rsidRDefault="0016185B" w:rsidP="00352CF6">
            <w:pPr>
              <w:autoSpaceDE w:val="0"/>
              <w:autoSpaceDN w:val="0"/>
              <w:adjustRightInd w:val="0"/>
              <w:rPr>
                <w:rFonts w:ascii="Verdana" w:hAnsi="Verdana" w:cs="Verdana"/>
                <w:b/>
                <w:bCs/>
                <w:sz w:val="18"/>
                <w:szCs w:val="18"/>
                <w:lang w:val="en-US"/>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459" w:hanging="284"/>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L2, p.63. </w:t>
            </w:r>
            <w:r w:rsidRPr="00481F01">
              <w:rPr>
                <w:rFonts w:ascii="Verdana" w:hAnsi="Verdana" w:cs="Verdana"/>
                <w:b/>
                <w:bCs/>
                <w:sz w:val="18"/>
                <w:szCs w:val="18"/>
              </w:rPr>
              <w:t>CL, CSC</w:t>
            </w:r>
          </w:p>
          <w:p w:rsidR="0016185B" w:rsidRDefault="0016185B" w:rsidP="00FA7E3D">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FA7E3D">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FA7E3D">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FA7E3D">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FA7E3D">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FA7E3D">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Think about what you will do. Then talk to your partner. </w:t>
            </w:r>
            <w:r w:rsidRPr="00481F01">
              <w:rPr>
                <w:rFonts w:ascii="Verdana" w:hAnsi="Verdana" w:cs="Verdana"/>
                <w:b/>
                <w:bCs/>
                <w:sz w:val="18"/>
                <w:szCs w:val="18"/>
              </w:rPr>
              <w:t>L2, p.63. CL, CSC, SIEE</w:t>
            </w:r>
          </w:p>
          <w:p w:rsidR="0016185B" w:rsidRDefault="0016185B" w:rsidP="00FA7E3D">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FA7E3D">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FA7E3D">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FA7E3D">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FA7E3D">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FA7E3D">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say in the future. </w:t>
            </w:r>
            <w:r w:rsidRPr="00481F01">
              <w:rPr>
                <w:rFonts w:ascii="Verdana" w:hAnsi="Verdana" w:cs="Verdana"/>
                <w:b/>
                <w:bCs/>
                <w:sz w:val="18"/>
                <w:szCs w:val="18"/>
              </w:rPr>
              <w:t>L3, p.64. CL</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Make your own plans. Then talk to your partner. </w:t>
            </w:r>
            <w:r w:rsidRPr="00481F01">
              <w:rPr>
                <w:rFonts w:ascii="Verdana" w:hAnsi="Verdana" w:cs="Verdana"/>
                <w:b/>
                <w:bCs/>
                <w:sz w:val="18"/>
                <w:szCs w:val="18"/>
              </w:rPr>
              <w:t>L4, p.65. CL, CSC, SIEE</w:t>
            </w:r>
          </w:p>
          <w:p w:rsidR="0016185B" w:rsidRDefault="0016185B" w:rsidP="00755879">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5587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5587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p.66. CL, SIEE</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755879">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755879">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755879">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L6, p.67. </w:t>
            </w:r>
            <w:r w:rsidRPr="00481F01">
              <w:rPr>
                <w:rFonts w:ascii="Verdana" w:hAnsi="Verdana" w:cs="Verdana"/>
                <w:b/>
                <w:bCs/>
                <w:sz w:val="18"/>
                <w:szCs w:val="18"/>
              </w:rPr>
              <w:t>CL, CSC</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55879">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5587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Pr="00481F01" w:rsidRDefault="0016185B" w:rsidP="00755879">
            <w:pPr>
              <w:rPr>
                <w:rFonts w:ascii="Verdana" w:hAnsi="Verdana" w:cs="Verdana"/>
                <w:b/>
                <w:bCs/>
                <w:sz w:val="18"/>
                <w:szCs w:val="18"/>
              </w:rPr>
            </w:pPr>
            <w:r w:rsidRPr="00DD2A65">
              <w:rPr>
                <w:rFonts w:ascii="Verdana" w:hAnsi="Verdana" w:cs="Verdana"/>
                <w:sz w:val="18"/>
                <w:szCs w:val="18"/>
              </w:rPr>
              <w:t>6.4 Anima a los otros miembros de su grupo y reconoce el trabajo que realizan dentro del equipo</w:t>
            </w:r>
            <w:r w:rsidRPr="00755879">
              <w:rPr>
                <w:rFonts w:ascii="Verdana" w:hAnsi="Verdana" w:cs="Verdana"/>
                <w:b/>
                <w:bCs/>
                <w:sz w:val="18"/>
                <w:szCs w:val="18"/>
              </w:rPr>
              <w:t xml:space="preserve"> Look at these weather  charts. </w:t>
            </w:r>
            <w:r w:rsidRPr="0048123C">
              <w:rPr>
                <w:rFonts w:ascii="Verdana" w:hAnsi="Verdana" w:cs="Verdana"/>
                <w:b/>
                <w:bCs/>
                <w:sz w:val="18"/>
                <w:szCs w:val="18"/>
                <w:lang w:val="en-GB"/>
              </w:rPr>
              <w:t xml:space="preserve">Is the weather wet or dry? What might you do in these places? </w:t>
            </w:r>
            <w:r w:rsidRPr="00481F01">
              <w:rPr>
                <w:rFonts w:ascii="Verdana" w:hAnsi="Verdana" w:cs="Verdana"/>
                <w:b/>
                <w:bCs/>
                <w:sz w:val="18"/>
                <w:szCs w:val="18"/>
              </w:rPr>
              <w:t>Why? L7, p.68. CL, SIEE, CMCT</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your partner. Use </w:t>
            </w:r>
            <w:r w:rsidRPr="0048123C">
              <w:rPr>
                <w:rFonts w:ascii="Verdana" w:hAnsi="Verdana" w:cs="Verdana"/>
                <w:b/>
                <w:bCs/>
                <w:i/>
                <w:iCs/>
                <w:sz w:val="18"/>
                <w:szCs w:val="18"/>
                <w:lang w:val="en-GB"/>
              </w:rPr>
              <w:t xml:space="preserve">may. </w:t>
            </w:r>
            <w:r w:rsidRPr="00481F01">
              <w:rPr>
                <w:rFonts w:ascii="Verdana" w:hAnsi="Verdana" w:cs="Verdana"/>
                <w:b/>
                <w:bCs/>
                <w:sz w:val="18"/>
                <w:szCs w:val="18"/>
              </w:rPr>
              <w:t>L7, p.68. CL, CSC</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55879">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5587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5587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L8, p.69. </w:t>
            </w:r>
            <w:r w:rsidRPr="00481F01">
              <w:rPr>
                <w:rFonts w:ascii="Verdana" w:hAnsi="Verdana" w:cs="Verdana"/>
                <w:b/>
                <w:bCs/>
                <w:sz w:val="18"/>
                <w:szCs w:val="18"/>
              </w:rPr>
              <w:t>CL, CSC</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55879">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5587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5587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Think about which of these three places you would like to visit. </w:t>
            </w:r>
            <w:r w:rsidRPr="00481F01">
              <w:rPr>
                <w:rFonts w:ascii="Verdana" w:hAnsi="Verdana" w:cs="Verdana"/>
                <w:b/>
                <w:bCs/>
                <w:sz w:val="18"/>
                <w:szCs w:val="18"/>
              </w:rPr>
              <w:t>Tell your partner. L8, p.69. CL, SIEE, CSC</w:t>
            </w:r>
          </w:p>
          <w:p w:rsidR="0016185B" w:rsidRDefault="0016185B" w:rsidP="00755879">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5587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5587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Portfolio. Think and say. L8, p.69. </w:t>
            </w:r>
            <w:r w:rsidRPr="00481F01">
              <w:rPr>
                <w:rFonts w:ascii="Verdana" w:hAnsi="Verdana" w:cs="Verdana"/>
                <w:b/>
                <w:bCs/>
                <w:sz w:val="18"/>
                <w:szCs w:val="18"/>
              </w:rPr>
              <w:t>CL, SIEE, CEC</w:t>
            </w:r>
          </w:p>
          <w:p w:rsidR="0016185B" w:rsidRDefault="0016185B" w:rsidP="00755879">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L9, p.70. </w:t>
            </w:r>
            <w:r w:rsidRPr="00481F01">
              <w:rPr>
                <w:rFonts w:ascii="Verdana" w:hAnsi="Verdana" w:cs="Verdana"/>
                <w:b/>
                <w:bCs/>
                <w:sz w:val="18"/>
                <w:szCs w:val="18"/>
              </w:rPr>
              <w:t>CL, CSC, CMCT</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755879">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755879">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5587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5587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23C" w:rsidRDefault="0016185B" w:rsidP="00B562C6">
            <w:pPr>
              <w:rPr>
                <w:rFonts w:ascii="Verdana" w:hAnsi="Verdana" w:cs="Verdana"/>
                <w:b/>
                <w:bCs/>
                <w:sz w:val="18"/>
                <w:szCs w:val="18"/>
                <w:lang w:val="en-GB"/>
              </w:rPr>
            </w:pPr>
            <w:r w:rsidRPr="0048123C">
              <w:rPr>
                <w:rFonts w:ascii="Verdana" w:hAnsi="Verdana" w:cs="Verdana"/>
                <w:b/>
                <w:bCs/>
                <w:sz w:val="18"/>
                <w:szCs w:val="18"/>
                <w:lang w:val="en-GB"/>
              </w:rPr>
              <w:t>Progress Check. L10, p.71. CL, SIEE, CSC</w:t>
            </w:r>
          </w:p>
          <w:p w:rsidR="0016185B" w:rsidRDefault="0016185B" w:rsidP="0075587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55879">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55879">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5587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5587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5587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062AA2">
        <w:tc>
          <w:tcPr>
            <w:tcW w:w="998" w:type="pct"/>
            <w:tcBorders>
              <w:top w:val="single" w:sz="4" w:space="0" w:color="auto"/>
              <w:left w:val="single" w:sz="4" w:space="0" w:color="auto"/>
              <w:bottom w:val="single" w:sz="4" w:space="0" w:color="auto"/>
              <w:right w:val="single" w:sz="4" w:space="0" w:color="auto"/>
            </w:tcBorders>
          </w:tcPr>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FUNCIONES COMUNICATIVAS</w:t>
            </w:r>
          </w:p>
          <w:p w:rsidR="0016185B" w:rsidRPr="00062AA2" w:rsidRDefault="0016185B" w:rsidP="00062AA2">
            <w:pPr>
              <w:tabs>
                <w:tab w:val="left" w:pos="397"/>
              </w:tabs>
              <w:rPr>
                <w:rFonts w:ascii="Verdana" w:hAnsi="Verdana" w:cs="Verdana"/>
                <w:sz w:val="18"/>
                <w:szCs w:val="18"/>
              </w:rPr>
            </w:pPr>
            <w:r w:rsidRPr="00062AA2">
              <w:rPr>
                <w:rFonts w:ascii="Verdana" w:hAnsi="Verdana" w:cs="Verdana"/>
                <w:sz w:val="18"/>
                <w:szCs w:val="18"/>
              </w:rPr>
              <w:t>Leer y comprender diferentes textos: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información sobre tiempo libre en frases, párrafos cortos y textos.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textos conteniendo sugerencias.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textos expresando posibilidad.</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un texto sobre los medios de transporte y los viajes.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una historia de viñetascon sus cartelas y bocadillos.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información general sobre cambios meteorológicos.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un párrafo de narración secuencial.         </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062AA2" w:rsidRDefault="0016185B" w:rsidP="00352CF6">
            <w:pPr>
              <w:autoSpaceDE w:val="0"/>
              <w:autoSpaceDN w:val="0"/>
              <w:adjustRightInd w:val="0"/>
              <w:rPr>
                <w:rFonts w:ascii="Verdana" w:hAnsi="Verdana" w:cs="Verdana"/>
                <w:b/>
                <w:bCs/>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ind w:left="459" w:hanging="426"/>
              <w:rPr>
                <w:rFonts w:ascii="Verdana" w:hAnsi="Verdana" w:cs="Verdana"/>
                <w:b/>
                <w:bCs/>
                <w:sz w:val="18"/>
                <w:szCs w:val="18"/>
              </w:rPr>
            </w:pPr>
            <w:r w:rsidRPr="00062AA2">
              <w:rPr>
                <w:rFonts w:ascii="Verdana" w:hAnsi="Verdana" w:cs="Verdana"/>
                <w:b/>
                <w:bCs/>
                <w:sz w:val="18"/>
                <w:szCs w:val="18"/>
              </w:rPr>
              <w:t>ASPECTOS SOCIOCULTURALES Y SOCIOLINGÜÍSTICOS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Leer con interés la historia de la unidad y aprender valores (planificar los viajes pero ser flexibles).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Descubrir otros países y culturas.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 xml:space="preserve">Desarrollar conciencia sobre los lugares de interés de la propia comunidad. </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Contenidos interdisciplinares:</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Ciencias naturales: El tiempo.</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Ciencias sociales: las maravillas del mundo.</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Arte y música: canción, rima de pronunciación.</w:t>
            </w:r>
          </w:p>
          <w:p w:rsidR="0016185B" w:rsidRPr="00062AA2" w:rsidRDefault="0016185B" w:rsidP="00E9407C">
            <w:pPr>
              <w:numPr>
                <w:ilvl w:val="0"/>
                <w:numId w:val="108"/>
              </w:numPr>
              <w:ind w:left="459"/>
              <w:rPr>
                <w:rFonts w:ascii="Verdana" w:hAnsi="Verdana" w:cs="Verdana"/>
                <w:sz w:val="18"/>
                <w:szCs w:val="18"/>
              </w:rPr>
            </w:pPr>
            <w:r w:rsidRPr="00062AA2">
              <w:rPr>
                <w:rFonts w:ascii="Verdana" w:hAnsi="Verdana" w:cs="Verdana"/>
                <w:sz w:val="18"/>
                <w:szCs w:val="18"/>
              </w:rPr>
              <w:t>Habilidades lingüísticas: leer, contar y representar una historia.</w:t>
            </w:r>
          </w:p>
          <w:p w:rsidR="0016185B" w:rsidRPr="00062AA2" w:rsidRDefault="0016185B" w:rsidP="00352CF6">
            <w:pPr>
              <w:autoSpaceDE w:val="0"/>
              <w:autoSpaceDN w:val="0"/>
              <w:adjustRightInd w:val="0"/>
              <w:ind w:left="36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lang w:val="en-US"/>
              </w:rPr>
            </w:pPr>
            <w:r w:rsidRPr="00062AA2">
              <w:rPr>
                <w:rFonts w:ascii="Verdana" w:hAnsi="Verdana" w:cs="Verdana"/>
                <w:b/>
                <w:bCs/>
                <w:sz w:val="18"/>
                <w:szCs w:val="18"/>
                <w:lang w:val="en-US"/>
              </w:rPr>
              <w:t>LÉXICO ORAL DE ALTA FRECUENCIA</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Atracciones turísticas</w:t>
            </w:r>
            <w:r w:rsidRPr="00062AA2">
              <w:rPr>
                <w:rFonts w:ascii="Verdana" w:hAnsi="Verdana" w:cs="Verdana"/>
                <w:sz w:val="18"/>
                <w:szCs w:val="18"/>
                <w:lang w:val="en-GB"/>
              </w:rPr>
              <w:t xml:space="preserve"> (Tourist attractions): </w:t>
            </w:r>
            <w:r w:rsidRPr="00062AA2">
              <w:rPr>
                <w:rFonts w:ascii="Verdana" w:hAnsi="Verdana" w:cs="Verdana"/>
                <w:i/>
                <w:iCs/>
                <w:sz w:val="18"/>
                <w:szCs w:val="18"/>
                <w:lang w:val="en-GB"/>
              </w:rPr>
              <w:t>attractions, museum, aquarium, theme park, amusement park, palace, water park castle. National park</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Activades del parquet de atracciones</w:t>
            </w:r>
            <w:r w:rsidRPr="00062AA2">
              <w:rPr>
                <w:rFonts w:ascii="Verdana" w:hAnsi="Verdana" w:cs="Verdana"/>
                <w:i/>
                <w:iCs/>
                <w:sz w:val="18"/>
                <w:szCs w:val="18"/>
                <w:lang w:val="en-GB"/>
              </w:rPr>
              <w:t xml:space="preserve"> (Amusement park attractions): go on the big wheel, go on the dodgems, play mini-golf, go on the carousel, go on the boating lake, go on the rollercoaster, go on the pirate ship, go on the water slide.</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CLIL</w:t>
            </w:r>
            <w:r w:rsidRPr="00062AA2">
              <w:rPr>
                <w:rFonts w:ascii="Verdana" w:hAnsi="Verdana" w:cs="Verdana"/>
                <w:sz w:val="18"/>
                <w:szCs w:val="18"/>
                <w:lang w:val="en-GB"/>
              </w:rPr>
              <w:t xml:space="preserve">: </w:t>
            </w:r>
            <w:r w:rsidRPr="00062AA2">
              <w:rPr>
                <w:rFonts w:ascii="Verdana" w:hAnsi="Verdana" w:cs="Verdana"/>
                <w:i/>
                <w:iCs/>
                <w:sz w:val="18"/>
                <w:szCs w:val="18"/>
                <w:lang w:val="en-GB"/>
              </w:rPr>
              <w:t>drought, fog, storm, rain, snow.</w:t>
            </w:r>
          </w:p>
          <w:p w:rsidR="0016185B" w:rsidRPr="00062AA2" w:rsidRDefault="0016185B" w:rsidP="00352CF6">
            <w:pPr>
              <w:autoSpaceDE w:val="0"/>
              <w:autoSpaceDN w:val="0"/>
              <w:adjustRightInd w:val="0"/>
              <w:rPr>
                <w:rFonts w:ascii="Verdana" w:hAnsi="Verdana" w:cs="Verdana"/>
                <w:sz w:val="18"/>
                <w:szCs w:val="18"/>
                <w:lang w:val="en-GB"/>
              </w:rPr>
            </w:pPr>
          </w:p>
          <w:p w:rsidR="0016185B" w:rsidRPr="00062AA2" w:rsidRDefault="0016185B" w:rsidP="00352CF6">
            <w:pPr>
              <w:rPr>
                <w:rFonts w:ascii="Verdana" w:hAnsi="Verdana" w:cs="Verdana"/>
                <w:b/>
                <w:bCs/>
                <w:sz w:val="18"/>
                <w:szCs w:val="18"/>
                <w:lang w:val="en-US"/>
              </w:rPr>
            </w:pPr>
            <w:r w:rsidRPr="00062AA2">
              <w:rPr>
                <w:rFonts w:ascii="Verdana" w:hAnsi="Verdana" w:cs="Verdana"/>
                <w:b/>
                <w:bCs/>
                <w:sz w:val="18"/>
                <w:szCs w:val="18"/>
                <w:lang w:val="en-US"/>
              </w:rPr>
              <w:t>ESTRUCTURAS SINTÁCTICO-DISCURSIVAS</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What will you do tomorrow? First, I’ll go to the castle. Then, I’ll go to the museum. Last, I’ll go to the water park! Shall we go on the big wheel? I’m not sure. What else could we do? We could go on the roller coaster.</w:t>
            </w:r>
          </w:p>
          <w:p w:rsidR="0016185B" w:rsidRPr="00062AA2" w:rsidRDefault="0016185B" w:rsidP="00062AA2">
            <w:pPr>
              <w:ind w:left="34"/>
              <w:rPr>
                <w:rFonts w:ascii="Verdana" w:hAnsi="Verdana" w:cs="Verdana"/>
                <w:i/>
                <w:iCs/>
                <w:sz w:val="18"/>
                <w:szCs w:val="18"/>
              </w:rPr>
            </w:pPr>
            <w:r w:rsidRPr="00062AA2">
              <w:rPr>
                <w:rFonts w:ascii="Verdana" w:hAnsi="Verdana" w:cs="Verdana"/>
                <w:i/>
                <w:iCs/>
                <w:sz w:val="18"/>
                <w:szCs w:val="18"/>
              </w:rPr>
              <w:t>May/might.</w:t>
            </w:r>
          </w:p>
          <w:p w:rsidR="0016185B" w:rsidRPr="00062AA2" w:rsidRDefault="0016185B" w:rsidP="00352CF6">
            <w:pPr>
              <w:rPr>
                <w:rFonts w:ascii="Verdana" w:hAnsi="Verdana" w:cs="Verdana"/>
                <w:sz w:val="18"/>
                <w:szCs w:val="18"/>
                <w:lang w:val="en-US"/>
              </w:rPr>
            </w:pP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Where was Felipe yesterday? </w:t>
            </w:r>
            <w:r w:rsidRPr="00481F01">
              <w:rPr>
                <w:rFonts w:ascii="Verdana" w:hAnsi="Verdana" w:cs="Verdana"/>
                <w:b/>
                <w:bCs/>
                <w:sz w:val="18"/>
                <w:szCs w:val="18"/>
              </w:rPr>
              <w:t>L1, p.62. CL</w:t>
            </w:r>
          </w:p>
          <w:p w:rsidR="0016185B" w:rsidRDefault="0016185B" w:rsidP="009A1163">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9A1163">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9A1163">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9A1163">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9A1163">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Why do people on Future Island admire Zero Zendell? </w:t>
            </w:r>
            <w:r w:rsidRPr="00481F01">
              <w:rPr>
                <w:rFonts w:ascii="Verdana" w:hAnsi="Verdana" w:cs="Verdana"/>
                <w:b/>
                <w:bCs/>
                <w:sz w:val="18"/>
                <w:szCs w:val="18"/>
              </w:rPr>
              <w:t>Then act out. L5, p.66. CL, CSC, SIEE</w:t>
            </w:r>
          </w:p>
          <w:p w:rsidR="0016185B" w:rsidRDefault="0016185B" w:rsidP="009A1163">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9A1163">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9A1163">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9A1163">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9A1163">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find the words below in the text (CLIL). </w:t>
            </w:r>
            <w:r w:rsidRPr="00481F01">
              <w:rPr>
                <w:rFonts w:ascii="Verdana" w:hAnsi="Verdana" w:cs="Verdana"/>
                <w:b/>
                <w:bCs/>
                <w:sz w:val="18"/>
                <w:szCs w:val="18"/>
              </w:rPr>
              <w:t>L7, p.68. CL</w:t>
            </w:r>
          </w:p>
          <w:p w:rsidR="0016185B" w:rsidRDefault="0016185B" w:rsidP="009A1163">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9A1163">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9A1163">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9A1163">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9A1163">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Our holidays. Read. Match the texts with the photos. </w:t>
            </w:r>
            <w:r w:rsidRPr="00481F01">
              <w:rPr>
                <w:rFonts w:ascii="Verdana" w:hAnsi="Verdana" w:cs="Verdana"/>
                <w:b/>
                <w:bCs/>
                <w:sz w:val="18"/>
                <w:szCs w:val="18"/>
              </w:rPr>
              <w:t>L8, p.69. CL, CEC</w:t>
            </w:r>
          </w:p>
          <w:p w:rsidR="0016185B" w:rsidRDefault="0016185B" w:rsidP="009A1163">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9A1163">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9A1163">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9A1163">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9A1163">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p>
          <w:p w:rsidR="0016185B" w:rsidRDefault="0016185B" w:rsidP="009A1163">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p>
          <w:p w:rsidR="0016185B" w:rsidRDefault="0016185B" w:rsidP="009A1163">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9A1163">
            <w:pPr>
              <w:jc w:val="both"/>
              <w:rPr>
                <w:rFonts w:ascii="Verdana" w:hAnsi="Verdana"/>
                <w:b/>
                <w:bCs/>
                <w:sz w:val="18"/>
                <w:szCs w:val="18"/>
              </w:rPr>
            </w:pPr>
          </w:p>
          <w:p w:rsidR="0016185B" w:rsidRPr="005B6229" w:rsidRDefault="0016185B" w:rsidP="009A1163">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CB6319" w:rsidRDefault="0016185B" w:rsidP="00B562C6">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062AA2">
        <w:tc>
          <w:tcPr>
            <w:tcW w:w="998" w:type="pct"/>
            <w:tcBorders>
              <w:top w:val="single" w:sz="4" w:space="0" w:color="auto"/>
              <w:left w:val="single" w:sz="4" w:space="0" w:color="auto"/>
              <w:bottom w:val="single" w:sz="4" w:space="0" w:color="auto"/>
              <w:right w:val="single" w:sz="4" w:space="0" w:color="auto"/>
            </w:tcBorders>
          </w:tcPr>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sz w:val="18"/>
                <w:szCs w:val="18"/>
              </w:rPr>
              <w:br w:type="page"/>
            </w:r>
            <w:r w:rsidRPr="00062AA2">
              <w:rPr>
                <w:rFonts w:ascii="Verdana" w:hAnsi="Verdana" w:cs="Verdana"/>
                <w:b/>
                <w:bCs/>
                <w:sz w:val="18"/>
                <w:szCs w:val="18"/>
              </w:rPr>
              <w:t>FUNCIONES COMUNICATIVAS</w:t>
            </w:r>
          </w:p>
          <w:p w:rsidR="0016185B" w:rsidRPr="00062AA2" w:rsidRDefault="0016185B" w:rsidP="00E9407C">
            <w:pPr>
              <w:numPr>
                <w:ilvl w:val="0"/>
                <w:numId w:val="78"/>
              </w:numPr>
              <w:tabs>
                <w:tab w:val="num" w:pos="709"/>
              </w:tabs>
              <w:rPr>
                <w:rFonts w:ascii="Verdana" w:hAnsi="Verdana" w:cs="Verdana"/>
                <w:sz w:val="18"/>
                <w:szCs w:val="18"/>
              </w:rPr>
            </w:pPr>
            <w:r w:rsidRPr="00062AA2">
              <w:rPr>
                <w:rFonts w:ascii="Verdana" w:hAnsi="Verdana" w:cs="Verdana"/>
                <w:sz w:val="18"/>
                <w:szCs w:val="18"/>
              </w:rPr>
              <w:t>Escribir palabras del vocabulario de la unidad: viajes y atracciones.</w:t>
            </w:r>
          </w:p>
          <w:p w:rsidR="0016185B" w:rsidRPr="00062AA2" w:rsidRDefault="0016185B" w:rsidP="00E9407C">
            <w:pPr>
              <w:numPr>
                <w:ilvl w:val="0"/>
                <w:numId w:val="78"/>
              </w:numPr>
              <w:tabs>
                <w:tab w:val="num" w:pos="709"/>
              </w:tabs>
              <w:rPr>
                <w:rFonts w:ascii="Verdana" w:hAnsi="Verdana" w:cs="Verdana"/>
                <w:sz w:val="18"/>
                <w:szCs w:val="18"/>
              </w:rPr>
            </w:pPr>
            <w:r w:rsidRPr="00062AA2">
              <w:rPr>
                <w:rFonts w:ascii="Verdana" w:hAnsi="Verdana" w:cs="Verdana"/>
                <w:sz w:val="18"/>
                <w:szCs w:val="18"/>
              </w:rPr>
              <w:t xml:space="preserve">Escribir frases expresando futuro con </w:t>
            </w:r>
            <w:r w:rsidRPr="00062AA2">
              <w:rPr>
                <w:rFonts w:ascii="Verdana" w:hAnsi="Verdana" w:cs="Verdana"/>
                <w:i/>
                <w:iCs/>
                <w:sz w:val="18"/>
                <w:szCs w:val="18"/>
              </w:rPr>
              <w:t>will</w:t>
            </w:r>
            <w:r w:rsidRPr="00062AA2">
              <w:rPr>
                <w:rFonts w:ascii="Verdana" w:hAnsi="Verdana" w:cs="Verdana"/>
                <w:sz w:val="18"/>
                <w:szCs w:val="18"/>
              </w:rPr>
              <w:t>.</w:t>
            </w:r>
          </w:p>
          <w:p w:rsidR="0016185B" w:rsidRPr="00062AA2" w:rsidRDefault="0016185B" w:rsidP="00E9407C">
            <w:pPr>
              <w:numPr>
                <w:ilvl w:val="0"/>
                <w:numId w:val="78"/>
              </w:numPr>
              <w:tabs>
                <w:tab w:val="num" w:pos="709"/>
              </w:tabs>
              <w:rPr>
                <w:rFonts w:ascii="Verdana" w:hAnsi="Verdana" w:cs="Verdana"/>
                <w:sz w:val="18"/>
                <w:szCs w:val="18"/>
              </w:rPr>
            </w:pPr>
            <w:r w:rsidRPr="00062AA2">
              <w:rPr>
                <w:rFonts w:ascii="Verdana" w:hAnsi="Verdana" w:cs="Verdana"/>
                <w:sz w:val="18"/>
                <w:szCs w:val="18"/>
              </w:rPr>
              <w:t>Escribir sobre lugares de ocio.</w:t>
            </w:r>
          </w:p>
          <w:p w:rsidR="0016185B" w:rsidRPr="00062AA2" w:rsidRDefault="0016185B" w:rsidP="00E9407C">
            <w:pPr>
              <w:numPr>
                <w:ilvl w:val="0"/>
                <w:numId w:val="78"/>
              </w:numPr>
              <w:tabs>
                <w:tab w:val="num" w:pos="709"/>
              </w:tabs>
              <w:rPr>
                <w:rFonts w:ascii="Verdana" w:hAnsi="Verdana" w:cs="Verdana"/>
                <w:sz w:val="18"/>
                <w:szCs w:val="18"/>
              </w:rPr>
            </w:pPr>
            <w:r w:rsidRPr="00062AA2">
              <w:rPr>
                <w:rFonts w:ascii="Verdana" w:hAnsi="Verdana" w:cs="Verdana"/>
                <w:sz w:val="18"/>
                <w:szCs w:val="18"/>
              </w:rPr>
              <w:t>Hacer sugerencias.</w:t>
            </w:r>
          </w:p>
          <w:p w:rsidR="0016185B" w:rsidRPr="00062AA2" w:rsidRDefault="0016185B" w:rsidP="00E9407C">
            <w:pPr>
              <w:numPr>
                <w:ilvl w:val="0"/>
                <w:numId w:val="78"/>
              </w:numPr>
              <w:tabs>
                <w:tab w:val="num" w:pos="709"/>
              </w:tabs>
              <w:rPr>
                <w:rFonts w:ascii="Verdana" w:hAnsi="Verdana" w:cs="Verdana"/>
                <w:sz w:val="18"/>
                <w:szCs w:val="18"/>
              </w:rPr>
            </w:pPr>
            <w:r w:rsidRPr="00062AA2">
              <w:rPr>
                <w:rFonts w:ascii="Verdana" w:hAnsi="Verdana" w:cs="Verdana"/>
                <w:sz w:val="18"/>
                <w:szCs w:val="18"/>
              </w:rPr>
              <w:t>Escribir respuestas sobre actividades al aire libre según las condiciones atmosféricas.</w:t>
            </w:r>
          </w:p>
          <w:p w:rsidR="0016185B" w:rsidRPr="00062AA2" w:rsidRDefault="0016185B" w:rsidP="00E9407C">
            <w:pPr>
              <w:numPr>
                <w:ilvl w:val="0"/>
                <w:numId w:val="78"/>
              </w:numPr>
              <w:tabs>
                <w:tab w:val="num" w:pos="709"/>
              </w:tabs>
              <w:rPr>
                <w:rFonts w:ascii="Verdana" w:hAnsi="Verdana" w:cs="Verdana"/>
                <w:sz w:val="18"/>
                <w:szCs w:val="18"/>
              </w:rPr>
            </w:pPr>
            <w:r w:rsidRPr="00062AA2">
              <w:rPr>
                <w:rFonts w:ascii="Verdana" w:hAnsi="Verdana" w:cs="Verdana"/>
                <w:sz w:val="18"/>
                <w:szCs w:val="18"/>
              </w:rPr>
              <w:t xml:space="preserve">Escribir un texto corto sobre planes de futuro.       </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metacolectivo.</w:t>
            </w:r>
          </w:p>
          <w:p w:rsidR="0016185B" w:rsidRPr="00025CE7" w:rsidRDefault="0016185B" w:rsidP="00E9407C">
            <w:pPr>
              <w:pStyle w:val="ListParagraph"/>
              <w:numPr>
                <w:ilvl w:val="0"/>
                <w:numId w:val="124"/>
              </w:numPr>
              <w:suppressAutoHyphens w:val="0"/>
              <w:autoSpaceDE w:val="0"/>
              <w:autoSpaceDN w:val="0"/>
              <w:adjustRightInd w:val="0"/>
              <w:ind w:left="317"/>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ESTRATEGÍAS:</w:t>
            </w:r>
          </w:p>
          <w:p w:rsidR="0016185B" w:rsidRPr="00062AA2" w:rsidRDefault="0016185B" w:rsidP="00352CF6">
            <w:pPr>
              <w:autoSpaceDE w:val="0"/>
              <w:autoSpaceDN w:val="0"/>
              <w:adjustRightInd w:val="0"/>
              <w:rPr>
                <w:rFonts w:ascii="Verdana" w:hAnsi="Verdana" w:cs="Verdana"/>
                <w:sz w:val="18"/>
                <w:szCs w:val="18"/>
              </w:rPr>
            </w:pPr>
            <w:r w:rsidRPr="00062AA2">
              <w:rPr>
                <w:rFonts w:ascii="Verdana" w:hAnsi="Verdana" w:cs="Verdana"/>
                <w:sz w:val="18"/>
                <w:szCs w:val="18"/>
              </w:rPr>
              <w:t>Estrategias de producción del texto:</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062AA2" w:rsidRDefault="0016185B" w:rsidP="00352CF6">
            <w:pPr>
              <w:autoSpaceDE w:val="0"/>
              <w:autoSpaceDN w:val="0"/>
              <w:adjustRightInd w:val="0"/>
              <w:rPr>
                <w:rFonts w:ascii="Verdana" w:hAnsi="Verdana" w:cs="Verdana"/>
                <w:sz w:val="18"/>
                <w:szCs w:val="18"/>
              </w:rPr>
            </w:pPr>
            <w:r w:rsidRPr="00062AA2">
              <w:rPr>
                <w:rFonts w:ascii="Verdana" w:hAnsi="Verdana" w:cs="Verdana"/>
                <w:sz w:val="18"/>
                <w:szCs w:val="18"/>
                <w:u w:val="single"/>
              </w:rPr>
              <w:t>Ejecución</w:t>
            </w:r>
            <w:r w:rsidRPr="00062AA2">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062AA2" w:rsidRDefault="0016185B" w:rsidP="00352CF6">
            <w:pPr>
              <w:autoSpaceDE w:val="0"/>
              <w:autoSpaceDN w:val="0"/>
              <w:adjustRightInd w:val="0"/>
              <w:rPr>
                <w:rFonts w:ascii="Verdana" w:hAnsi="Verdana" w:cs="Verdana"/>
                <w:sz w:val="18"/>
                <w:szCs w:val="18"/>
                <w:u w:val="single"/>
              </w:rPr>
            </w:pPr>
            <w:r w:rsidRPr="00062AA2">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062AA2" w:rsidRDefault="0016185B" w:rsidP="00352CF6">
            <w:pPr>
              <w:autoSpaceDE w:val="0"/>
              <w:autoSpaceDN w:val="0"/>
              <w:adjustRightInd w:val="0"/>
              <w:rPr>
                <w:rFonts w:ascii="Verdana" w:hAnsi="Verdana" w:cs="Verdana"/>
                <w:b/>
                <w:bCs/>
                <w:sz w:val="18"/>
                <w:szCs w:val="18"/>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ASPECTOS SOCIOCULTURALES Y SOCIOLINGÜÍSTICOS</w:t>
            </w:r>
          </w:p>
          <w:p w:rsidR="0016185B" w:rsidRPr="00062AA2" w:rsidRDefault="0016185B" w:rsidP="00E9407C">
            <w:pPr>
              <w:numPr>
                <w:ilvl w:val="0"/>
                <w:numId w:val="46"/>
              </w:numPr>
              <w:rPr>
                <w:rFonts w:ascii="Verdana" w:hAnsi="Verdana" w:cs="Verdana"/>
                <w:sz w:val="18"/>
                <w:szCs w:val="18"/>
              </w:rPr>
            </w:pPr>
            <w:r w:rsidRPr="00062AA2">
              <w:rPr>
                <w:rFonts w:ascii="Verdana" w:hAnsi="Verdana" w:cs="Verdana"/>
                <w:sz w:val="18"/>
                <w:szCs w:val="18"/>
              </w:rPr>
              <w:t>Interés por escribir palabras, expresiones de uso frecuente y textos sencillos para comunicarse.</w:t>
            </w:r>
          </w:p>
          <w:p w:rsidR="0016185B" w:rsidRPr="00062AA2" w:rsidRDefault="0016185B" w:rsidP="00E9407C">
            <w:pPr>
              <w:numPr>
                <w:ilvl w:val="0"/>
                <w:numId w:val="46"/>
              </w:numPr>
              <w:rPr>
                <w:rFonts w:ascii="Verdana" w:hAnsi="Verdana" w:cs="Verdana"/>
                <w:sz w:val="18"/>
                <w:szCs w:val="18"/>
              </w:rPr>
            </w:pPr>
            <w:r w:rsidRPr="00062AA2">
              <w:rPr>
                <w:rFonts w:ascii="Verdana" w:hAnsi="Verdana" w:cs="Verdana"/>
                <w:sz w:val="18"/>
                <w:szCs w:val="18"/>
              </w:rPr>
              <w:t>Aprender realizando proyectos:</w:t>
            </w:r>
          </w:p>
          <w:p w:rsidR="0016185B" w:rsidRPr="00062AA2" w:rsidRDefault="0016185B" w:rsidP="00E9407C">
            <w:pPr>
              <w:numPr>
                <w:ilvl w:val="0"/>
                <w:numId w:val="64"/>
              </w:numPr>
              <w:tabs>
                <w:tab w:val="clear" w:pos="284"/>
                <w:tab w:val="num" w:pos="459"/>
              </w:tabs>
              <w:ind w:left="459" w:hanging="142"/>
              <w:rPr>
                <w:rFonts w:ascii="Verdana" w:hAnsi="Verdana" w:cs="Verdana"/>
                <w:b/>
                <w:bCs/>
                <w:caps/>
                <w:sz w:val="18"/>
                <w:szCs w:val="18"/>
              </w:rPr>
            </w:pPr>
            <w:r w:rsidRPr="00062AA2">
              <w:rPr>
                <w:rFonts w:ascii="Verdana" w:hAnsi="Verdana" w:cs="Verdana"/>
                <w:b/>
                <w:bCs/>
                <w:sz w:val="18"/>
                <w:szCs w:val="18"/>
              </w:rPr>
              <w:t>CLIL</w:t>
            </w:r>
            <w:r w:rsidRPr="00062AA2">
              <w:rPr>
                <w:rFonts w:ascii="Verdana" w:hAnsi="Verdana" w:cs="Verdana"/>
                <w:sz w:val="18"/>
                <w:szCs w:val="18"/>
              </w:rPr>
              <w:t>: sobre el tiempo atmosférico.</w:t>
            </w:r>
          </w:p>
          <w:p w:rsidR="0016185B" w:rsidRPr="00062AA2" w:rsidRDefault="0016185B" w:rsidP="00E9407C">
            <w:pPr>
              <w:numPr>
                <w:ilvl w:val="0"/>
                <w:numId w:val="64"/>
              </w:numPr>
              <w:tabs>
                <w:tab w:val="clear" w:pos="284"/>
                <w:tab w:val="num" w:pos="459"/>
              </w:tabs>
              <w:autoSpaceDE w:val="0"/>
              <w:autoSpaceDN w:val="0"/>
              <w:adjustRightInd w:val="0"/>
              <w:ind w:left="459" w:hanging="142"/>
              <w:rPr>
                <w:rFonts w:ascii="Verdana" w:hAnsi="Verdana" w:cs="Verdana"/>
                <w:sz w:val="18"/>
                <w:szCs w:val="18"/>
              </w:rPr>
            </w:pPr>
            <w:r w:rsidRPr="00062AA2">
              <w:rPr>
                <w:rFonts w:ascii="Verdana" w:hAnsi="Verdana" w:cs="Verdana"/>
                <w:b/>
                <w:bCs/>
                <w:caps/>
                <w:sz w:val="18"/>
                <w:szCs w:val="18"/>
              </w:rPr>
              <w:t>P</w:t>
            </w:r>
            <w:r w:rsidRPr="00062AA2">
              <w:rPr>
                <w:rFonts w:ascii="Verdana" w:hAnsi="Verdana" w:cs="Verdana"/>
                <w:b/>
                <w:bCs/>
                <w:sz w:val="18"/>
                <w:szCs w:val="18"/>
              </w:rPr>
              <w:t xml:space="preserve">ortfolio (Think and say): </w:t>
            </w:r>
            <w:r w:rsidRPr="00062AA2">
              <w:rPr>
                <w:rFonts w:ascii="Verdana" w:hAnsi="Verdana" w:cs="Verdana"/>
                <w:sz w:val="18"/>
                <w:szCs w:val="18"/>
              </w:rPr>
              <w:t>Una composición sobre un lugar turístico para visitar en el entorno del alumno.</w:t>
            </w:r>
          </w:p>
          <w:p w:rsidR="0016185B" w:rsidRPr="00062AA2" w:rsidRDefault="0016185B" w:rsidP="00352CF6">
            <w:pPr>
              <w:autoSpaceDE w:val="0"/>
              <w:autoSpaceDN w:val="0"/>
              <w:adjustRightInd w:val="0"/>
              <w:rPr>
                <w:rFonts w:ascii="Verdana" w:hAnsi="Verdana" w:cs="Verdana"/>
                <w:sz w:val="18"/>
                <w:szCs w:val="18"/>
              </w:rPr>
            </w:pPr>
          </w:p>
          <w:p w:rsidR="0016185B" w:rsidRPr="00062AA2" w:rsidRDefault="0016185B" w:rsidP="00352CF6">
            <w:pPr>
              <w:autoSpaceDE w:val="0"/>
              <w:autoSpaceDN w:val="0"/>
              <w:adjustRightInd w:val="0"/>
              <w:rPr>
                <w:rFonts w:ascii="Verdana" w:hAnsi="Verdana" w:cs="Verdana"/>
                <w:b/>
                <w:bCs/>
                <w:sz w:val="18"/>
                <w:szCs w:val="18"/>
                <w:lang w:val="en-US"/>
              </w:rPr>
            </w:pPr>
            <w:r w:rsidRPr="00062AA2">
              <w:rPr>
                <w:rFonts w:ascii="Verdana" w:hAnsi="Verdana" w:cs="Verdana"/>
                <w:b/>
                <w:bCs/>
                <w:sz w:val="18"/>
                <w:szCs w:val="18"/>
                <w:lang w:val="en-US"/>
              </w:rPr>
              <w:t>LÉXICO ESCRITO DE ALTA FRECUENCIA</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Atracciones turísticas</w:t>
            </w:r>
            <w:r w:rsidRPr="00062AA2">
              <w:rPr>
                <w:rFonts w:ascii="Verdana" w:hAnsi="Verdana" w:cs="Verdana"/>
                <w:sz w:val="18"/>
                <w:szCs w:val="18"/>
                <w:lang w:val="en-GB"/>
              </w:rPr>
              <w:t xml:space="preserve"> (Tourist attractions): </w:t>
            </w:r>
            <w:r w:rsidRPr="00062AA2">
              <w:rPr>
                <w:rFonts w:ascii="Verdana" w:hAnsi="Verdana" w:cs="Verdana"/>
                <w:i/>
                <w:iCs/>
                <w:sz w:val="18"/>
                <w:szCs w:val="18"/>
                <w:lang w:val="en-GB"/>
              </w:rPr>
              <w:t>attractions, museum, aquarium, theme park, amusement park, palace, water park castle. National park</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Activades del parquet de atracciones</w:t>
            </w:r>
            <w:r w:rsidRPr="00062AA2">
              <w:rPr>
                <w:rFonts w:ascii="Verdana" w:hAnsi="Verdana" w:cs="Verdana"/>
                <w:i/>
                <w:iCs/>
                <w:sz w:val="18"/>
                <w:szCs w:val="18"/>
                <w:lang w:val="en-GB"/>
              </w:rPr>
              <w:t xml:space="preserve"> (Amusement park attractions): go on the big wheel, go on the dodgems, play mini-golf, go on the carousel, go on the boating lake, go on the rollercoaster, go on the pirate ship, go on the water slide.</w:t>
            </w:r>
          </w:p>
          <w:p w:rsidR="0016185B" w:rsidRPr="00062AA2" w:rsidRDefault="0016185B" w:rsidP="00062AA2">
            <w:pPr>
              <w:ind w:left="34"/>
              <w:rPr>
                <w:rFonts w:ascii="Verdana" w:hAnsi="Verdana" w:cs="Verdana"/>
                <w:sz w:val="18"/>
                <w:szCs w:val="18"/>
                <w:lang w:val="en-GB"/>
              </w:rPr>
            </w:pPr>
            <w:r w:rsidRPr="00062AA2">
              <w:rPr>
                <w:rFonts w:ascii="Verdana" w:hAnsi="Verdana" w:cs="Verdana"/>
                <w:b/>
                <w:bCs/>
                <w:sz w:val="18"/>
                <w:szCs w:val="18"/>
                <w:lang w:val="en-GB"/>
              </w:rPr>
              <w:t>CLIL</w:t>
            </w:r>
            <w:r w:rsidRPr="00062AA2">
              <w:rPr>
                <w:rFonts w:ascii="Verdana" w:hAnsi="Verdana" w:cs="Verdana"/>
                <w:sz w:val="18"/>
                <w:szCs w:val="18"/>
                <w:lang w:val="en-GB"/>
              </w:rPr>
              <w:t xml:space="preserve">: </w:t>
            </w:r>
            <w:r w:rsidRPr="00062AA2">
              <w:rPr>
                <w:rFonts w:ascii="Verdana" w:hAnsi="Verdana" w:cs="Verdana"/>
                <w:i/>
                <w:iCs/>
                <w:sz w:val="18"/>
                <w:szCs w:val="18"/>
                <w:lang w:val="en-GB"/>
              </w:rPr>
              <w:t>drought, fog, storm, rain, snow.</w:t>
            </w:r>
          </w:p>
          <w:p w:rsidR="0016185B" w:rsidRPr="00062AA2" w:rsidRDefault="0016185B" w:rsidP="00062AA2">
            <w:pPr>
              <w:ind w:left="360"/>
              <w:rPr>
                <w:rFonts w:ascii="Verdana" w:hAnsi="Verdana" w:cs="Verdana"/>
                <w:sz w:val="18"/>
                <w:szCs w:val="18"/>
                <w:lang w:val="en-US"/>
              </w:rPr>
            </w:pPr>
          </w:p>
          <w:p w:rsidR="0016185B" w:rsidRPr="00062AA2" w:rsidRDefault="0016185B" w:rsidP="00352CF6">
            <w:pPr>
              <w:ind w:left="33"/>
              <w:rPr>
                <w:rFonts w:ascii="Verdana" w:hAnsi="Verdana" w:cs="Verdana"/>
                <w:sz w:val="18"/>
                <w:szCs w:val="18"/>
                <w:lang w:val="en-US"/>
              </w:rPr>
            </w:pPr>
            <w:r w:rsidRPr="00062AA2">
              <w:rPr>
                <w:rFonts w:ascii="Verdana" w:hAnsi="Verdana" w:cs="Verdana"/>
                <w:b/>
                <w:bCs/>
                <w:sz w:val="18"/>
                <w:szCs w:val="18"/>
                <w:lang w:val="en-US"/>
              </w:rPr>
              <w:t>ESTRUCTURAS SINTÁCTICO-DISCURSIVAS</w:t>
            </w:r>
          </w:p>
          <w:p w:rsidR="0016185B" w:rsidRPr="00062AA2" w:rsidRDefault="0016185B" w:rsidP="00062AA2">
            <w:pPr>
              <w:ind w:left="34"/>
              <w:rPr>
                <w:rFonts w:ascii="Verdana" w:hAnsi="Verdana" w:cs="Verdana"/>
                <w:i/>
                <w:iCs/>
                <w:sz w:val="18"/>
                <w:szCs w:val="18"/>
                <w:lang w:val="en-GB"/>
              </w:rPr>
            </w:pPr>
            <w:r w:rsidRPr="00062AA2">
              <w:rPr>
                <w:rFonts w:ascii="Verdana" w:hAnsi="Verdana" w:cs="Verdana"/>
                <w:i/>
                <w:iCs/>
                <w:sz w:val="18"/>
                <w:szCs w:val="18"/>
                <w:lang w:val="en-GB"/>
              </w:rPr>
              <w:t>What will you do tomorrow? First, I’ll go to the castle. Then, I’ll go to the museum. Last, I’ll go to the water park! Shall we go on the big wheel? I’m not sure. What else could we do? We could go on the roller coaster.</w:t>
            </w:r>
          </w:p>
          <w:p w:rsidR="0016185B" w:rsidRPr="00062AA2" w:rsidRDefault="0016185B" w:rsidP="00062AA2">
            <w:pPr>
              <w:ind w:left="34"/>
              <w:rPr>
                <w:rFonts w:ascii="Verdana" w:hAnsi="Verdana" w:cs="Verdana"/>
                <w:i/>
                <w:iCs/>
                <w:sz w:val="18"/>
                <w:szCs w:val="18"/>
              </w:rPr>
            </w:pPr>
            <w:r w:rsidRPr="00062AA2">
              <w:rPr>
                <w:rFonts w:ascii="Verdana" w:hAnsi="Verdana" w:cs="Verdana"/>
                <w:i/>
                <w:iCs/>
                <w:sz w:val="18"/>
                <w:szCs w:val="18"/>
              </w:rPr>
              <w:t>May/might.</w:t>
            </w:r>
          </w:p>
          <w:p w:rsidR="0016185B" w:rsidRPr="00062AA2" w:rsidRDefault="0016185B" w:rsidP="00352CF6">
            <w:pPr>
              <w:autoSpaceDE w:val="0"/>
              <w:autoSpaceDN w:val="0"/>
              <w:adjustRightInd w:val="0"/>
              <w:rPr>
                <w:rFonts w:ascii="Verdana" w:hAnsi="Verdana" w:cs="Verdana"/>
                <w:b/>
                <w:bCs/>
                <w:sz w:val="18"/>
                <w:szCs w:val="18"/>
                <w:lang w:val="en-US"/>
              </w:rPr>
            </w:pPr>
          </w:p>
          <w:p w:rsidR="0016185B" w:rsidRPr="00062AA2" w:rsidRDefault="0016185B" w:rsidP="00352CF6">
            <w:pPr>
              <w:autoSpaceDE w:val="0"/>
              <w:autoSpaceDN w:val="0"/>
              <w:adjustRightInd w:val="0"/>
              <w:rPr>
                <w:rFonts w:ascii="Verdana" w:hAnsi="Verdana" w:cs="Verdana"/>
                <w:b/>
                <w:bCs/>
                <w:sz w:val="18"/>
                <w:szCs w:val="18"/>
              </w:rPr>
            </w:pPr>
            <w:r w:rsidRPr="00062AA2">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317" w:hanging="284"/>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9A1163">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9A1163">
            <w:pPr>
              <w:autoSpaceDE w:val="0"/>
              <w:autoSpaceDN w:val="0"/>
              <w:adjustRightInd w:val="0"/>
              <w:jc w:val="both"/>
              <w:rPr>
                <w:rFonts w:ascii="Verdana" w:hAnsi="Verdana" w:cs="Verdana"/>
                <w:sz w:val="18"/>
                <w:szCs w:val="18"/>
              </w:rPr>
            </w:pPr>
          </w:p>
          <w:p w:rsidR="0016185B" w:rsidRPr="00475872" w:rsidRDefault="0016185B" w:rsidP="009A1163">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9A1163">
            <w:pPr>
              <w:autoSpaceDE w:val="0"/>
              <w:autoSpaceDN w:val="0"/>
              <w:adjustRightInd w:val="0"/>
              <w:jc w:val="both"/>
              <w:rPr>
                <w:rFonts w:ascii="Verdana" w:hAnsi="Verdana" w:cs="Verdana"/>
                <w:sz w:val="18"/>
                <w:szCs w:val="18"/>
              </w:rPr>
            </w:pPr>
          </w:p>
          <w:p w:rsidR="0016185B" w:rsidRPr="003013B2" w:rsidRDefault="0016185B" w:rsidP="00B562C6">
            <w:pPr>
              <w:rPr>
                <w:rFonts w:ascii="Verdana" w:hAnsi="Verdana" w:cs="Verdana"/>
                <w:sz w:val="18"/>
                <w:szCs w:val="18"/>
              </w:rPr>
            </w:pPr>
          </w:p>
        </w:tc>
      </w:tr>
      <w:tr w:rsidR="0016185B" w:rsidRPr="00062AA2">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B562C6">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6</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58</w:t>
            </w:r>
            <w:r w:rsidRPr="003013B2">
              <w:rPr>
                <w:rFonts w:ascii="Verdana" w:hAnsi="Verdana" w:cs="Verdana"/>
                <w:i w:val="0"/>
                <w:iCs w:val="0"/>
                <w:sz w:val="18"/>
                <w:szCs w:val="18"/>
              </w:rPr>
              <w:t xml:space="preserve"> a </w:t>
            </w:r>
            <w:r>
              <w:rPr>
                <w:rFonts w:ascii="Verdana" w:hAnsi="Verdana" w:cs="Verdana"/>
                <w:i w:val="0"/>
                <w:iCs w:val="0"/>
                <w:sz w:val="18"/>
                <w:szCs w:val="18"/>
              </w:rPr>
              <w:t>6</w:t>
            </w:r>
            <w:r w:rsidRPr="003013B2">
              <w:rPr>
                <w:rFonts w:ascii="Verdana" w:hAnsi="Verdana" w:cs="Verdana"/>
                <w:i w:val="0"/>
                <w:iCs w:val="0"/>
                <w:sz w:val="18"/>
                <w:szCs w:val="18"/>
              </w:rPr>
              <w:t>7.</w:t>
            </w:r>
          </w:p>
          <w:p w:rsidR="0016185B" w:rsidRPr="003013B2" w:rsidRDefault="0016185B" w:rsidP="00B562C6">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Default="0016185B" w:rsidP="00B562C6">
            <w:pPr>
              <w:rPr>
                <w:rFonts w:ascii="Verdana" w:hAnsi="Verdana" w:cs="Verdana"/>
                <w:sz w:val="18"/>
                <w:szCs w:val="18"/>
                <w:lang w:val="en-US"/>
              </w:rPr>
            </w:pPr>
            <w:r>
              <w:rPr>
                <w:rFonts w:ascii="Verdana" w:hAnsi="Verdana" w:cs="Verdana"/>
                <w:b/>
                <w:bCs/>
                <w:sz w:val="18"/>
                <w:szCs w:val="18"/>
                <w:lang w:val="en-US"/>
              </w:rPr>
              <w:t>Unit 6</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26</w:t>
            </w:r>
            <w:r w:rsidRPr="003013B2">
              <w:rPr>
                <w:rFonts w:ascii="Verdana" w:hAnsi="Verdana" w:cs="Verdana"/>
                <w:sz w:val="18"/>
                <w:szCs w:val="18"/>
                <w:lang w:val="en-US"/>
              </w:rPr>
              <w:t xml:space="preserve"> a </w:t>
            </w:r>
            <w:r>
              <w:rPr>
                <w:rFonts w:ascii="Verdana" w:hAnsi="Verdana" w:cs="Verdana"/>
                <w:sz w:val="18"/>
                <w:szCs w:val="18"/>
                <w:lang w:val="en-US"/>
              </w:rPr>
              <w:t>29</w:t>
            </w:r>
          </w:p>
          <w:p w:rsidR="0016185B" w:rsidRPr="003013B2" w:rsidRDefault="0016185B" w:rsidP="00B562C6">
            <w:pPr>
              <w:rPr>
                <w:rFonts w:ascii="Verdana" w:hAnsi="Verdana" w:cs="Verdana"/>
                <w:sz w:val="18"/>
                <w:szCs w:val="18"/>
                <w:lang w:val="en-US"/>
              </w:rPr>
            </w:pPr>
            <w:r w:rsidRPr="0013376E">
              <w:rPr>
                <w:rFonts w:ascii="Verdana" w:hAnsi="Verdana" w:cs="Verdana"/>
                <w:b/>
                <w:bCs/>
                <w:sz w:val="18"/>
                <w:szCs w:val="18"/>
                <w:lang w:val="en-US"/>
              </w:rPr>
              <w:t>End of term 2 Test</w:t>
            </w:r>
            <w:r>
              <w:rPr>
                <w:rFonts w:ascii="Verdana" w:hAnsi="Verdana" w:cs="Verdana"/>
                <w:sz w:val="18"/>
                <w:szCs w:val="18"/>
                <w:lang w:val="en-US"/>
              </w:rPr>
              <w:t xml:space="preserve"> (Test Booklet 6) pp. 40 a 41</w:t>
            </w:r>
          </w:p>
        </w:tc>
      </w:tr>
      <w:tr w:rsidR="0016185B" w:rsidRPr="00062AA2">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rPr>
            </w:pPr>
            <w:r w:rsidRPr="003013B2">
              <w:rPr>
                <w:rFonts w:ascii="Verdana" w:hAnsi="Verdana" w:cs="Verdana"/>
                <w:b/>
                <w:bCs/>
                <w:sz w:val="18"/>
                <w:szCs w:val="18"/>
              </w:rPr>
              <w:t>Recursos</w:t>
            </w:r>
          </w:p>
        </w:tc>
      </w:tr>
      <w:tr w:rsidR="0016185B" w:rsidRPr="00062AA2">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48123C" w:rsidRDefault="0016185B" w:rsidP="00BD259B">
      <w:pPr>
        <w:keepNext/>
        <w:suppressAutoHyphens/>
        <w:spacing w:before="240" w:after="60"/>
        <w:ind w:left="-851"/>
        <w:jc w:val="both"/>
        <w:outlineLvl w:val="1"/>
        <w:rPr>
          <w:rFonts w:ascii="Verdana" w:hAnsi="Verdana" w:cs="Verdana"/>
          <w:b/>
          <w:bCs/>
          <w:sz w:val="18"/>
          <w:szCs w:val="18"/>
        </w:rPr>
      </w:pPr>
    </w:p>
    <w:p w:rsidR="0016185B" w:rsidRPr="0048123C" w:rsidRDefault="0016185B">
      <w:pPr>
        <w:rPr>
          <w:rFonts w:ascii="Verdana" w:hAnsi="Verdana" w:cs="Verdana"/>
          <w:b/>
          <w:bCs/>
          <w:sz w:val="18"/>
          <w:szCs w:val="18"/>
        </w:rPr>
      </w:pPr>
      <w:r w:rsidRPr="0048123C">
        <w:rPr>
          <w:rFonts w:ascii="Verdana" w:hAnsi="Verdana" w:cs="Verdana"/>
          <w:b/>
          <w:bCs/>
          <w:sz w:val="18"/>
          <w:szCs w:val="18"/>
        </w:rPr>
        <w:br w:type="page"/>
      </w:r>
    </w:p>
    <w:p w:rsidR="0016185B" w:rsidRPr="00B82304" w:rsidRDefault="0016185B" w:rsidP="00062AA2">
      <w:pPr>
        <w:keepNext/>
        <w:suppressAutoHyphens/>
        <w:spacing w:before="240" w:after="60"/>
        <w:ind w:left="-567"/>
        <w:jc w:val="both"/>
        <w:outlineLvl w:val="1"/>
        <w:rPr>
          <w:rFonts w:ascii="Verdana" w:hAnsi="Verdana" w:cs="Verdana"/>
          <w:b/>
          <w:bCs/>
          <w:sz w:val="18"/>
          <w:szCs w:val="18"/>
          <w:lang w:val="en-US"/>
        </w:rPr>
      </w:pPr>
      <w:r w:rsidRPr="00B82304">
        <w:rPr>
          <w:rFonts w:ascii="Verdana" w:hAnsi="Verdana" w:cs="Verdana"/>
          <w:b/>
          <w:bCs/>
          <w:sz w:val="18"/>
          <w:szCs w:val="18"/>
          <w:lang w:val="en-US"/>
        </w:rPr>
        <w:t>Unit 7: Space</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FE7556">
            <w:pPr>
              <w:suppressAutoHyphens/>
              <w:jc w:val="center"/>
              <w:rPr>
                <w:rFonts w:ascii="Verdana" w:hAnsi="Verdana" w:cs="Verdana"/>
                <w:b/>
                <w:bCs/>
                <w:sz w:val="18"/>
                <w:szCs w:val="18"/>
                <w:lang w:val="en-US"/>
              </w:rPr>
            </w:pPr>
          </w:p>
          <w:p w:rsidR="0016185B" w:rsidRPr="00352CF6" w:rsidRDefault="0016185B" w:rsidP="00FE755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FE7556">
            <w:pPr>
              <w:suppressAutoHyphens/>
              <w:jc w:val="center"/>
              <w:rPr>
                <w:rFonts w:ascii="Verdana" w:hAnsi="Verdana" w:cs="Verdana"/>
                <w:b/>
                <w:bCs/>
                <w:sz w:val="18"/>
                <w:szCs w:val="18"/>
              </w:rPr>
            </w:pPr>
          </w:p>
          <w:p w:rsidR="0016185B" w:rsidRPr="00352CF6" w:rsidRDefault="0016185B" w:rsidP="00FE755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EB2BC1">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FE755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EB2BC1">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FE755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FE755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9A4360">
        <w:tc>
          <w:tcPr>
            <w:tcW w:w="998" w:type="pct"/>
            <w:tcBorders>
              <w:top w:val="single" w:sz="4" w:space="0" w:color="auto"/>
              <w:left w:val="single" w:sz="4" w:space="0" w:color="auto"/>
              <w:bottom w:val="single" w:sz="4" w:space="0" w:color="auto"/>
              <w:right w:val="single" w:sz="4" w:space="0" w:color="auto"/>
            </w:tcBorders>
          </w:tcPr>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sz w:val="18"/>
                <w:szCs w:val="18"/>
              </w:rPr>
              <w:br w:type="page"/>
            </w:r>
            <w:r w:rsidRPr="009A4360">
              <w:rPr>
                <w:rFonts w:ascii="Verdana" w:hAnsi="Verdana" w:cs="Verdana"/>
                <w:b/>
                <w:bCs/>
                <w:sz w:val="18"/>
                <w:szCs w:val="18"/>
              </w:rPr>
              <w:t>FUNCIONES</w:t>
            </w:r>
          </w:p>
          <w:p w:rsidR="0016185B" w:rsidRPr="009A4360" w:rsidRDefault="0016185B" w:rsidP="009A4360">
            <w:pPr>
              <w:tabs>
                <w:tab w:val="num" w:pos="426"/>
              </w:tabs>
              <w:rPr>
                <w:rFonts w:ascii="Verdana" w:hAnsi="Verdana" w:cs="Verdana"/>
                <w:sz w:val="18"/>
                <w:szCs w:val="18"/>
              </w:rPr>
            </w:pPr>
            <w:r w:rsidRPr="009A4360">
              <w:rPr>
                <w:rFonts w:ascii="Verdana" w:hAnsi="Verdana" w:cs="Verdana"/>
                <w:sz w:val="18"/>
                <w:szCs w:val="18"/>
              </w:rPr>
              <w:t>Escuchar y comprender mensajes orales de progresiva complejidad:</w:t>
            </w:r>
          </w:p>
          <w:p w:rsidR="0016185B" w:rsidRPr="009A4360" w:rsidRDefault="0016185B" w:rsidP="00E9407C">
            <w:pPr>
              <w:numPr>
                <w:ilvl w:val="1"/>
                <w:numId w:val="129"/>
              </w:numPr>
              <w:ind w:left="459"/>
              <w:rPr>
                <w:rFonts w:ascii="Verdana" w:hAnsi="Verdana" w:cs="Verdana"/>
                <w:sz w:val="18"/>
                <w:szCs w:val="18"/>
              </w:rPr>
            </w:pPr>
            <w:r w:rsidRPr="009A4360">
              <w:rPr>
                <w:rFonts w:ascii="Verdana" w:hAnsi="Verdana" w:cs="Verdana"/>
                <w:sz w:val="18"/>
                <w:szCs w:val="18"/>
              </w:rPr>
              <w:t>personas hablando sobre el espacio.</w:t>
            </w:r>
          </w:p>
          <w:p w:rsidR="0016185B" w:rsidRPr="009A4360" w:rsidRDefault="0016185B" w:rsidP="00E9407C">
            <w:pPr>
              <w:numPr>
                <w:ilvl w:val="1"/>
                <w:numId w:val="129"/>
              </w:numPr>
              <w:ind w:left="459"/>
              <w:rPr>
                <w:rFonts w:ascii="Verdana" w:hAnsi="Verdana" w:cs="Verdana"/>
                <w:sz w:val="18"/>
                <w:szCs w:val="18"/>
              </w:rPr>
            </w:pPr>
            <w:r w:rsidRPr="009A4360">
              <w:rPr>
                <w:rFonts w:ascii="Verdana" w:hAnsi="Verdana" w:cs="Verdana"/>
                <w:sz w:val="18"/>
                <w:szCs w:val="18"/>
              </w:rPr>
              <w:t>un diálogo dando consejos y haciendo sugerencias.</w:t>
            </w:r>
          </w:p>
          <w:p w:rsidR="0016185B" w:rsidRPr="009A4360" w:rsidRDefault="0016185B" w:rsidP="00E9407C">
            <w:pPr>
              <w:numPr>
                <w:ilvl w:val="1"/>
                <w:numId w:val="129"/>
              </w:numPr>
              <w:ind w:left="459"/>
              <w:rPr>
                <w:rFonts w:ascii="Verdana" w:hAnsi="Verdana" w:cs="Verdana"/>
                <w:sz w:val="18"/>
                <w:szCs w:val="18"/>
              </w:rPr>
            </w:pPr>
            <w:r w:rsidRPr="009A4360">
              <w:rPr>
                <w:rFonts w:ascii="Verdana" w:hAnsi="Verdana" w:cs="Verdana"/>
                <w:sz w:val="18"/>
                <w:szCs w:val="18"/>
              </w:rPr>
              <w:t>preguntas sobre el espacio.</w:t>
            </w:r>
          </w:p>
          <w:p w:rsidR="0016185B" w:rsidRPr="009A4360" w:rsidRDefault="0016185B" w:rsidP="00E9407C">
            <w:pPr>
              <w:numPr>
                <w:ilvl w:val="1"/>
                <w:numId w:val="129"/>
              </w:numPr>
              <w:ind w:left="459"/>
              <w:rPr>
                <w:rFonts w:ascii="Verdana" w:hAnsi="Verdana" w:cs="Verdana"/>
                <w:sz w:val="18"/>
                <w:szCs w:val="18"/>
              </w:rPr>
            </w:pPr>
            <w:r w:rsidRPr="009A4360">
              <w:rPr>
                <w:rFonts w:ascii="Verdana" w:hAnsi="Verdana" w:cs="Verdana"/>
                <w:sz w:val="18"/>
                <w:szCs w:val="18"/>
              </w:rPr>
              <w:t>comparaciones entre dos objetos.</w:t>
            </w:r>
          </w:p>
          <w:p w:rsidR="0016185B" w:rsidRPr="009A4360" w:rsidRDefault="0016185B" w:rsidP="00E9407C">
            <w:pPr>
              <w:numPr>
                <w:ilvl w:val="1"/>
                <w:numId w:val="129"/>
              </w:numPr>
              <w:ind w:left="459"/>
              <w:rPr>
                <w:rFonts w:ascii="Verdana" w:hAnsi="Verdana" w:cs="Verdana"/>
                <w:sz w:val="18"/>
                <w:szCs w:val="18"/>
              </w:rPr>
            </w:pPr>
            <w:r w:rsidRPr="009A4360">
              <w:rPr>
                <w:rFonts w:ascii="Verdana" w:hAnsi="Verdana" w:cs="Verdana"/>
                <w:sz w:val="18"/>
                <w:szCs w:val="18"/>
              </w:rPr>
              <w:t>una canción sobre el espacio.</w:t>
            </w:r>
          </w:p>
          <w:p w:rsidR="0016185B" w:rsidRPr="009A4360" w:rsidRDefault="0016185B" w:rsidP="00E9407C">
            <w:pPr>
              <w:numPr>
                <w:ilvl w:val="1"/>
                <w:numId w:val="129"/>
              </w:numPr>
              <w:ind w:left="459"/>
              <w:rPr>
                <w:rFonts w:ascii="Verdana" w:hAnsi="Verdana" w:cs="Verdana"/>
                <w:b/>
                <w:bCs/>
                <w:sz w:val="18"/>
                <w:szCs w:val="18"/>
              </w:rPr>
            </w:pPr>
            <w:r w:rsidRPr="009A4360">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Discriminación de los sonidos, acento y entonación:palabras que empiezan por “s” </w:t>
            </w:r>
          </w:p>
          <w:p w:rsidR="0016185B" w:rsidRPr="009A4360" w:rsidRDefault="0016185B" w:rsidP="00FE7556">
            <w:pPr>
              <w:autoSpaceDE w:val="0"/>
              <w:autoSpaceDN w:val="0"/>
              <w:adjustRightInd w:val="0"/>
              <w:rPr>
                <w:rFonts w:ascii="Verdana" w:hAnsi="Verdana" w:cs="Verdana"/>
                <w:sz w:val="18"/>
                <w:szCs w:val="18"/>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9A4360" w:rsidRDefault="0016185B" w:rsidP="00FE7556">
            <w:pPr>
              <w:autoSpaceDE w:val="0"/>
              <w:autoSpaceDN w:val="0"/>
              <w:adjustRightInd w:val="0"/>
              <w:rPr>
                <w:rFonts w:ascii="Verdana" w:hAnsi="Verdana" w:cs="Verdana"/>
                <w:sz w:val="18"/>
                <w:szCs w:val="18"/>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ASPECTOS SOCIOCULTURALES Y SOCIOLINGÜÍSTICOS</w:t>
            </w:r>
          </w:p>
          <w:p w:rsidR="0016185B" w:rsidRPr="009A4360" w:rsidRDefault="0016185B" w:rsidP="00E9407C">
            <w:pPr>
              <w:numPr>
                <w:ilvl w:val="0"/>
                <w:numId w:val="63"/>
              </w:numPr>
              <w:tabs>
                <w:tab w:val="num" w:pos="709"/>
              </w:tabs>
              <w:rPr>
                <w:rFonts w:ascii="Verdana" w:hAnsi="Verdana" w:cs="Verdana"/>
                <w:sz w:val="18"/>
                <w:szCs w:val="18"/>
              </w:rPr>
            </w:pPr>
            <w:r w:rsidRPr="009A4360">
              <w:rPr>
                <w:rFonts w:ascii="Verdana" w:hAnsi="Verdana" w:cs="Verdana"/>
                <w:sz w:val="18"/>
                <w:szCs w:val="18"/>
              </w:rPr>
              <w:t>Obtener información sobre gestas de grandes héroes del espacio.</w:t>
            </w:r>
          </w:p>
          <w:p w:rsidR="0016185B" w:rsidRPr="009A4360" w:rsidRDefault="0016185B" w:rsidP="00E9407C">
            <w:pPr>
              <w:numPr>
                <w:ilvl w:val="0"/>
                <w:numId w:val="63"/>
              </w:numPr>
              <w:tabs>
                <w:tab w:val="num" w:pos="709"/>
              </w:tabs>
              <w:rPr>
                <w:rFonts w:ascii="Verdana" w:hAnsi="Verdana" w:cs="Verdana"/>
                <w:sz w:val="18"/>
                <w:szCs w:val="18"/>
              </w:rPr>
            </w:pPr>
            <w:r w:rsidRPr="009A4360">
              <w:rPr>
                <w:rFonts w:ascii="Verdana" w:hAnsi="Verdana" w:cs="Verdana"/>
                <w:sz w:val="18"/>
                <w:szCs w:val="18"/>
              </w:rPr>
              <w:t xml:space="preserve">Estar de acuerdo y disentir. </w:t>
            </w:r>
          </w:p>
          <w:p w:rsidR="0016185B" w:rsidRPr="009A4360" w:rsidRDefault="0016185B" w:rsidP="00E9407C">
            <w:pPr>
              <w:numPr>
                <w:ilvl w:val="0"/>
                <w:numId w:val="63"/>
              </w:numPr>
              <w:rPr>
                <w:rFonts w:ascii="Verdana" w:hAnsi="Verdana" w:cs="Verdana"/>
                <w:sz w:val="18"/>
                <w:szCs w:val="18"/>
              </w:rPr>
            </w:pPr>
            <w:r w:rsidRPr="009A4360">
              <w:rPr>
                <w:rFonts w:ascii="Verdana" w:hAnsi="Verdana" w:cs="Verdana"/>
                <w:sz w:val="18"/>
                <w:szCs w:val="18"/>
              </w:rPr>
              <w:t>Values: usar la imaginación para solucionar problemas.</w:t>
            </w:r>
          </w:p>
          <w:p w:rsidR="0016185B" w:rsidRPr="009A4360" w:rsidRDefault="0016185B" w:rsidP="00FE7556">
            <w:pPr>
              <w:autoSpaceDE w:val="0"/>
              <w:autoSpaceDN w:val="0"/>
              <w:adjustRightInd w:val="0"/>
              <w:rPr>
                <w:rFonts w:ascii="Verdana" w:hAnsi="Verdana" w:cs="Verdana"/>
                <w:sz w:val="18"/>
                <w:szCs w:val="18"/>
              </w:rPr>
            </w:pPr>
          </w:p>
          <w:p w:rsidR="0016185B" w:rsidRPr="006E0846" w:rsidRDefault="0016185B" w:rsidP="00FE755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6E0846" w:rsidRDefault="0016185B" w:rsidP="009A4360">
            <w:pPr>
              <w:rPr>
                <w:rFonts w:ascii="Verdana" w:hAnsi="Verdana" w:cs="Verdana"/>
                <w:sz w:val="18"/>
                <w:szCs w:val="18"/>
              </w:rPr>
            </w:pPr>
            <w:r w:rsidRPr="006E0846">
              <w:rPr>
                <w:rFonts w:ascii="Verdana" w:hAnsi="Verdana" w:cs="Verdana"/>
                <w:b/>
                <w:bCs/>
                <w:sz w:val="18"/>
                <w:szCs w:val="18"/>
              </w:rPr>
              <w:t>El espacio</w:t>
            </w:r>
            <w:r w:rsidRPr="006E0846">
              <w:rPr>
                <w:rFonts w:ascii="Verdana" w:hAnsi="Verdana" w:cs="Verdana"/>
                <w:sz w:val="18"/>
                <w:szCs w:val="18"/>
              </w:rPr>
              <w:t xml:space="preserve"> (Space): </w:t>
            </w:r>
            <w:r w:rsidRPr="006E0846">
              <w:rPr>
                <w:rFonts w:ascii="Verdana" w:hAnsi="Verdana" w:cs="Verdana"/>
                <w:i/>
                <w:iCs/>
                <w:sz w:val="18"/>
                <w:szCs w:val="18"/>
              </w:rPr>
              <w:t>telescope, a spaceship, a planet, a comet, an alien, an astronaut, rocket, station, engineer, fire engine.</w:t>
            </w:r>
          </w:p>
          <w:p w:rsidR="0016185B" w:rsidRPr="009A4360" w:rsidRDefault="0016185B" w:rsidP="009A4360">
            <w:pPr>
              <w:rPr>
                <w:rFonts w:ascii="Verdana" w:hAnsi="Verdana" w:cs="Verdana"/>
                <w:sz w:val="18"/>
                <w:szCs w:val="18"/>
                <w:lang w:val="en-GB"/>
              </w:rPr>
            </w:pPr>
            <w:r w:rsidRPr="009A4360">
              <w:rPr>
                <w:rFonts w:ascii="Verdana" w:hAnsi="Verdana" w:cs="Verdana"/>
                <w:b/>
                <w:bCs/>
                <w:sz w:val="18"/>
                <w:szCs w:val="18"/>
                <w:lang w:val="en-GB"/>
              </w:rPr>
              <w:t>Adjetivos</w:t>
            </w:r>
            <w:r w:rsidRPr="009A4360">
              <w:rPr>
                <w:rFonts w:ascii="Verdana" w:hAnsi="Verdana" w:cs="Verdana"/>
                <w:sz w:val="18"/>
                <w:szCs w:val="18"/>
                <w:lang w:val="en-GB"/>
              </w:rPr>
              <w:t xml:space="preserve"> (Adjectives): </w:t>
            </w:r>
            <w:r w:rsidRPr="009A4360">
              <w:rPr>
                <w:rFonts w:ascii="Verdana" w:hAnsi="Verdana" w:cs="Verdana"/>
                <w:i/>
                <w:iCs/>
                <w:sz w:val="18"/>
                <w:szCs w:val="18"/>
                <w:lang w:val="en-GB"/>
              </w:rPr>
              <w:t xml:space="preserve">complicated, amazing, frightening, intelligent, brilliant, important, interesting, expensive, horrible. </w:t>
            </w:r>
          </w:p>
          <w:p w:rsidR="0016185B" w:rsidRPr="009A4360" w:rsidRDefault="0016185B" w:rsidP="009A4360">
            <w:pPr>
              <w:rPr>
                <w:rFonts w:ascii="Verdana" w:hAnsi="Verdana" w:cs="Verdana"/>
                <w:sz w:val="18"/>
                <w:szCs w:val="18"/>
                <w:lang w:val="en-GB"/>
              </w:rPr>
            </w:pPr>
            <w:r w:rsidRPr="009A4360">
              <w:rPr>
                <w:rFonts w:ascii="Verdana" w:hAnsi="Verdana" w:cs="Verdana"/>
                <w:b/>
                <w:bCs/>
                <w:sz w:val="18"/>
                <w:szCs w:val="18"/>
                <w:lang w:val="en-GB"/>
              </w:rPr>
              <w:t>CLIL</w:t>
            </w:r>
            <w:r w:rsidRPr="009A4360">
              <w:rPr>
                <w:rFonts w:ascii="Verdana" w:hAnsi="Verdana" w:cs="Verdana"/>
                <w:sz w:val="18"/>
                <w:szCs w:val="18"/>
                <w:lang w:val="en-GB"/>
              </w:rPr>
              <w:t xml:space="preserve">: </w:t>
            </w:r>
            <w:r w:rsidRPr="009A4360">
              <w:rPr>
                <w:rFonts w:ascii="Verdana" w:hAnsi="Verdana" w:cs="Verdana"/>
                <w:i/>
                <w:iCs/>
                <w:sz w:val="18"/>
                <w:szCs w:val="18"/>
                <w:lang w:val="en-GB"/>
              </w:rPr>
              <w:t>concace, convex, distorted image, curved mirror.</w:t>
            </w:r>
          </w:p>
          <w:p w:rsidR="0016185B" w:rsidRPr="009A4360" w:rsidRDefault="0016185B" w:rsidP="009A4360">
            <w:pPr>
              <w:rPr>
                <w:rFonts w:ascii="Verdana" w:hAnsi="Verdana" w:cs="Verdana"/>
                <w:sz w:val="18"/>
                <w:szCs w:val="18"/>
              </w:rPr>
            </w:pPr>
            <w:r w:rsidRPr="009A4360">
              <w:rPr>
                <w:rFonts w:ascii="Verdana" w:hAnsi="Verdana" w:cs="Verdana"/>
                <w:sz w:val="18"/>
                <w:szCs w:val="18"/>
              </w:rPr>
              <w:t xml:space="preserve">Otras: </w:t>
            </w:r>
            <w:r w:rsidRPr="009A4360">
              <w:rPr>
                <w:rFonts w:ascii="Verdana" w:hAnsi="Verdana" w:cs="Verdana"/>
                <w:i/>
                <w:iCs/>
                <w:sz w:val="18"/>
                <w:szCs w:val="18"/>
              </w:rPr>
              <w:t>gas, dust, gravity, astronomer.</w:t>
            </w:r>
          </w:p>
          <w:p w:rsidR="0016185B" w:rsidRPr="009A4360" w:rsidRDefault="0016185B" w:rsidP="00FE7556">
            <w:pPr>
              <w:autoSpaceDE w:val="0"/>
              <w:autoSpaceDN w:val="0"/>
              <w:adjustRightInd w:val="0"/>
              <w:rPr>
                <w:rFonts w:ascii="Verdana" w:hAnsi="Verdana" w:cs="Verdana"/>
                <w:b/>
                <w:bCs/>
                <w:sz w:val="18"/>
                <w:szCs w:val="18"/>
              </w:rPr>
            </w:pPr>
          </w:p>
          <w:p w:rsidR="0016185B" w:rsidRPr="006E0846" w:rsidRDefault="0016185B" w:rsidP="00FE7556">
            <w:pPr>
              <w:autoSpaceDE w:val="0"/>
              <w:autoSpaceDN w:val="0"/>
              <w:adjustRightInd w:val="0"/>
              <w:rPr>
                <w:rFonts w:ascii="Verdana" w:hAnsi="Verdana" w:cs="Verdana"/>
                <w:b/>
                <w:bCs/>
                <w:sz w:val="18"/>
                <w:szCs w:val="18"/>
              </w:rPr>
            </w:pPr>
            <w:r w:rsidRPr="006E0846">
              <w:rPr>
                <w:rFonts w:ascii="Verdana" w:hAnsi="Verdana" w:cs="Verdana"/>
                <w:b/>
                <w:bCs/>
                <w:sz w:val="18"/>
                <w:szCs w:val="18"/>
              </w:rPr>
              <w:t>ESTRUCTURAS SINTÁCTICO-DISCURSIVAS</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 xml:space="preserve">We should go outside tonight to see the stars. We’d better get ready. We need to bring the telescope. It’s cold. We ought to wear our jackets! Which star is more brilliant? The red star is more brilliant than the blue star. Which star is the most brilliant? The red star is the most brilliant. Which trelescope is less complicated. The small telescope is less complicated than the big telescope. Which telescope is the least complicated? </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 xml:space="preserve">Reported speech. </w:t>
            </w:r>
          </w:p>
          <w:p w:rsidR="0016185B" w:rsidRPr="009A4360" w:rsidRDefault="0016185B" w:rsidP="00FE7556">
            <w:pPr>
              <w:autoSpaceDE w:val="0"/>
              <w:autoSpaceDN w:val="0"/>
              <w:adjustRightInd w:val="0"/>
              <w:rPr>
                <w:rFonts w:ascii="Verdana" w:hAnsi="Verdana" w:cs="Verdana"/>
                <w:sz w:val="18"/>
                <w:szCs w:val="18"/>
                <w:lang w:val="en-US"/>
              </w:rPr>
            </w:pP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What can they see? </w:t>
            </w:r>
            <w:r w:rsidRPr="00481F01">
              <w:rPr>
                <w:rFonts w:ascii="Verdana" w:hAnsi="Verdana" w:cs="Verdana"/>
                <w:b/>
                <w:bCs/>
                <w:sz w:val="18"/>
                <w:szCs w:val="18"/>
              </w:rPr>
              <w:t>L1, p.72. CL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L1, p.72. </w:t>
            </w:r>
            <w:r w:rsidRPr="00481F01">
              <w:rPr>
                <w:rFonts w:ascii="Verdana" w:hAnsi="Verdana" w:cs="Verdana"/>
                <w:b/>
                <w:bCs/>
                <w:sz w:val="18"/>
                <w:szCs w:val="18"/>
              </w:rPr>
              <w:t>CL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and listen. Then point. </w:t>
            </w:r>
            <w:r w:rsidRPr="00481F01">
              <w:rPr>
                <w:rFonts w:ascii="Verdana" w:hAnsi="Verdana" w:cs="Verdana"/>
                <w:b/>
                <w:bCs/>
                <w:sz w:val="18"/>
                <w:szCs w:val="18"/>
              </w:rPr>
              <w:t>L2, p.73. CL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L2, p.73. </w:t>
            </w:r>
            <w:r w:rsidRPr="00481F01">
              <w:rPr>
                <w:rFonts w:ascii="Verdana" w:hAnsi="Verdana" w:cs="Verdana"/>
                <w:b/>
                <w:bCs/>
                <w:sz w:val="18"/>
                <w:szCs w:val="18"/>
              </w:rPr>
              <w:t>CL, CSC</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L3, p.74. </w:t>
            </w:r>
            <w:r w:rsidRPr="00481F01">
              <w:rPr>
                <w:rFonts w:ascii="Verdana" w:hAnsi="Verdana" w:cs="Verdana"/>
                <w:b/>
                <w:bCs/>
                <w:sz w:val="18"/>
                <w:szCs w:val="18"/>
              </w:rPr>
              <w:t>CL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to the song. Does the astronaut like life in space? </w:t>
            </w:r>
            <w:r w:rsidRPr="00481F01">
              <w:rPr>
                <w:rFonts w:ascii="Verdana" w:hAnsi="Verdana" w:cs="Verdana"/>
                <w:b/>
                <w:bCs/>
                <w:sz w:val="18"/>
                <w:szCs w:val="18"/>
              </w:rPr>
              <w:t>L3, p.74. CL, CEC</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and listen. Then ask and answer (Skills). </w:t>
            </w:r>
            <w:r w:rsidRPr="00481F01">
              <w:rPr>
                <w:rFonts w:ascii="Verdana" w:hAnsi="Verdana" w:cs="Verdana"/>
                <w:b/>
                <w:bCs/>
                <w:sz w:val="18"/>
                <w:szCs w:val="18"/>
              </w:rPr>
              <w:t>L4, p.75. CL, CSC</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L4, p.75. </w:t>
            </w:r>
            <w:r w:rsidRPr="00481F01">
              <w:rPr>
                <w:rFonts w:ascii="Verdana" w:hAnsi="Verdana" w:cs="Verdana"/>
                <w:b/>
                <w:bCs/>
                <w:sz w:val="18"/>
                <w:szCs w:val="18"/>
              </w:rPr>
              <w:t>CL, CSC</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find out. Why is it impossible to rescue Champ? Then act out. L5, p.76. </w:t>
            </w:r>
            <w:r w:rsidRPr="00481F01">
              <w:rPr>
                <w:rFonts w:ascii="Verdana" w:hAnsi="Verdana" w:cs="Verdana"/>
                <w:b/>
                <w:bCs/>
                <w:sz w:val="18"/>
                <w:szCs w:val="18"/>
              </w:rPr>
              <w:t>CL, CSC, SIEE</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p.77. CL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point and say. L6, p.77. </w:t>
            </w:r>
            <w:r w:rsidRPr="00481F01">
              <w:rPr>
                <w:rFonts w:ascii="Verdana" w:hAnsi="Verdana" w:cs="Verdana"/>
                <w:b/>
                <w:bCs/>
                <w:sz w:val="18"/>
                <w:szCs w:val="18"/>
              </w:rPr>
              <w:t>CL, SIEE</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L6, p.77. </w:t>
            </w:r>
            <w:r w:rsidRPr="00481F01">
              <w:rPr>
                <w:rFonts w:ascii="Verdana" w:hAnsi="Verdana" w:cs="Verdana"/>
                <w:b/>
                <w:bCs/>
                <w:sz w:val="18"/>
                <w:szCs w:val="18"/>
              </w:rPr>
              <w:t>CL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L7, p.78. </w:t>
            </w:r>
            <w:r w:rsidRPr="00481F01">
              <w:rPr>
                <w:rFonts w:ascii="Verdana" w:hAnsi="Verdana" w:cs="Verdana"/>
                <w:b/>
                <w:bCs/>
                <w:sz w:val="18"/>
                <w:szCs w:val="18"/>
              </w:rPr>
              <w:t>CL, CSC</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L8, p.79. </w:t>
            </w:r>
            <w:r w:rsidRPr="00481F01">
              <w:rPr>
                <w:rFonts w:ascii="Verdana" w:hAnsi="Verdana" w:cs="Verdana"/>
                <w:b/>
                <w:bCs/>
                <w:sz w:val="18"/>
                <w:szCs w:val="18"/>
              </w:rPr>
              <w:t>CL, CSC</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using space words. Use your notebook. L9, p.80. </w:t>
            </w:r>
            <w:r w:rsidRPr="00481F01">
              <w:rPr>
                <w:rFonts w:ascii="Verdana" w:hAnsi="Verdana" w:cs="Verdana"/>
                <w:b/>
                <w:bCs/>
                <w:sz w:val="18"/>
                <w:szCs w:val="18"/>
              </w:rPr>
              <w:t>CL, CSC, CMCT</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Crazy Day! Say something crazy using </w:t>
            </w:r>
            <w:r w:rsidRPr="0048123C">
              <w:rPr>
                <w:rFonts w:ascii="Verdana" w:hAnsi="Verdana" w:cs="Verdana"/>
                <w:b/>
                <w:bCs/>
                <w:i/>
                <w:iCs/>
                <w:sz w:val="18"/>
                <w:szCs w:val="18"/>
                <w:lang w:val="en-GB"/>
              </w:rPr>
              <w:t xml:space="preserve">‘d better, should </w:t>
            </w:r>
            <w:r w:rsidRPr="0048123C">
              <w:rPr>
                <w:rFonts w:ascii="Verdana" w:hAnsi="Verdana" w:cs="Verdana"/>
                <w:b/>
                <w:bCs/>
                <w:sz w:val="18"/>
                <w:szCs w:val="18"/>
                <w:lang w:val="en-GB"/>
              </w:rPr>
              <w:t>and</w:t>
            </w:r>
            <w:r w:rsidRPr="0048123C">
              <w:rPr>
                <w:rFonts w:ascii="Verdana" w:hAnsi="Verdana" w:cs="Verdana"/>
                <w:b/>
                <w:bCs/>
                <w:i/>
                <w:iCs/>
                <w:sz w:val="18"/>
                <w:szCs w:val="18"/>
                <w:lang w:val="en-GB"/>
              </w:rPr>
              <w:t xml:space="preserve"> ought to.</w:t>
            </w:r>
            <w:r w:rsidRPr="0048123C">
              <w:rPr>
                <w:rFonts w:ascii="Verdana" w:hAnsi="Verdana" w:cs="Verdana"/>
                <w:b/>
                <w:bCs/>
                <w:sz w:val="18"/>
                <w:szCs w:val="18"/>
                <w:lang w:val="en-GB"/>
              </w:rPr>
              <w:t xml:space="preserve"> </w:t>
            </w:r>
            <w:r w:rsidRPr="00481F01">
              <w:rPr>
                <w:rFonts w:ascii="Verdana" w:hAnsi="Verdana" w:cs="Verdana"/>
                <w:b/>
                <w:bCs/>
                <w:sz w:val="18"/>
                <w:szCs w:val="18"/>
              </w:rPr>
              <w:t>L9, p.80. CL, CSC</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DA6475">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DA6475">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FE755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9A4360">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sz w:val="18"/>
                <w:szCs w:val="18"/>
              </w:rPr>
              <w:br w:type="page"/>
            </w:r>
            <w:r w:rsidRPr="009A4360">
              <w:rPr>
                <w:rFonts w:ascii="Verdana" w:hAnsi="Verdana" w:cs="Verdana"/>
                <w:b/>
                <w:bCs/>
                <w:sz w:val="18"/>
                <w:szCs w:val="18"/>
              </w:rPr>
              <w:t>FUNCIONES COMUNICATIVAS</w:t>
            </w:r>
          </w:p>
          <w:p w:rsidR="0016185B" w:rsidRPr="009A4360" w:rsidRDefault="0016185B" w:rsidP="009A4360">
            <w:pPr>
              <w:tabs>
                <w:tab w:val="left" w:pos="397"/>
              </w:tabs>
              <w:rPr>
                <w:rFonts w:ascii="Verdana" w:hAnsi="Verdana" w:cs="Verdana"/>
                <w:sz w:val="18"/>
                <w:szCs w:val="18"/>
              </w:rPr>
            </w:pPr>
            <w:r w:rsidRPr="009A4360">
              <w:rPr>
                <w:rFonts w:ascii="Verdana" w:hAnsi="Verdana" w:cs="Verdana"/>
                <w:sz w:val="18"/>
                <w:szCs w:val="18"/>
              </w:rPr>
              <w:t>Participar en comunicaciones orales:</w:t>
            </w:r>
          </w:p>
          <w:p w:rsidR="0016185B" w:rsidRPr="00025CE7" w:rsidRDefault="0016185B" w:rsidP="00E9407C">
            <w:pPr>
              <w:pStyle w:val="ListParagraph"/>
              <w:numPr>
                <w:ilvl w:val="0"/>
                <w:numId w:val="104"/>
              </w:numPr>
              <w:ind w:left="459"/>
              <w:rPr>
                <w:rFonts w:ascii="Verdana" w:hAnsi="Verdana" w:cs="Verdana"/>
                <w:sz w:val="18"/>
                <w:szCs w:val="18"/>
              </w:rPr>
            </w:pPr>
            <w:r w:rsidRPr="00255DA6">
              <w:rPr>
                <w:rFonts w:ascii="Verdana" w:hAnsi="Verdana" w:cs="Verdana"/>
                <w:sz w:val="18"/>
                <w:szCs w:val="18"/>
              </w:rPr>
              <w:t>Utilizando el vocabulario de la unidad: el espacio.</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Dando consejos y haciendo sugerencias.</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 xml:space="preserve">Cantando la canción </w:t>
            </w:r>
            <w:r w:rsidRPr="009A4360">
              <w:rPr>
                <w:rFonts w:ascii="Verdana" w:hAnsi="Verdana" w:cs="Verdana"/>
                <w:i/>
                <w:iCs/>
                <w:sz w:val="18"/>
                <w:szCs w:val="18"/>
              </w:rPr>
              <w:t>Travel in space.</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Haciendo y respondiendo preguntas.</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Preguntando para describir y comparar objetos.</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Pronunciando una rima.</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 xml:space="preserve">Diciendo palabras del recuadro </w:t>
            </w:r>
            <w:r w:rsidRPr="009A4360">
              <w:rPr>
                <w:rFonts w:ascii="Verdana" w:hAnsi="Verdana" w:cs="Verdana"/>
                <w:i/>
                <w:iCs/>
                <w:sz w:val="18"/>
                <w:szCs w:val="18"/>
              </w:rPr>
              <w:t>Look!</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 xml:space="preserve">Haciendo y respondiendo preguntas sobre los </w:t>
            </w:r>
            <w:r w:rsidRPr="009A4360">
              <w:rPr>
                <w:rFonts w:ascii="Verdana" w:hAnsi="Verdana" w:cs="Verdana"/>
                <w:i/>
                <w:iCs/>
                <w:sz w:val="18"/>
                <w:szCs w:val="18"/>
              </w:rPr>
              <w:t>topics</w:t>
            </w:r>
            <w:r w:rsidRPr="009A4360">
              <w:rPr>
                <w:rFonts w:ascii="Verdana" w:hAnsi="Verdana" w:cs="Verdana"/>
                <w:sz w:val="18"/>
                <w:szCs w:val="18"/>
              </w:rPr>
              <w:t xml:space="preserve"> de la unidad.</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Haciendo y respondiendo preguntas dando consejos.</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Haciendo y respondiendo preguntas en estilo indirecto.</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Haciendo y respondiendo preguntas comparando dos objetos.</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Representando una historia de viñetas.</w:t>
            </w:r>
          </w:p>
          <w:p w:rsidR="0016185B" w:rsidRPr="009A4360" w:rsidRDefault="0016185B" w:rsidP="00E9407C">
            <w:pPr>
              <w:numPr>
                <w:ilvl w:val="0"/>
                <w:numId w:val="104"/>
              </w:numPr>
              <w:ind w:left="459"/>
              <w:rPr>
                <w:rFonts w:ascii="Verdana" w:hAnsi="Verdana" w:cs="Verdana"/>
                <w:i/>
                <w:iCs/>
                <w:sz w:val="18"/>
                <w:szCs w:val="18"/>
              </w:rPr>
            </w:pPr>
            <w:r w:rsidRPr="009A4360">
              <w:rPr>
                <w:rFonts w:ascii="Verdana" w:hAnsi="Verdana" w:cs="Verdana"/>
                <w:sz w:val="18"/>
                <w:szCs w:val="18"/>
              </w:rPr>
              <w:t>Tomando parte en un diálogo sobre el espacio.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Utilización de patrones sonoros, acentuales, rítmicos y de entonación: palabras que empiezan por “s” </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9A4360" w:rsidRDefault="0016185B" w:rsidP="00FE7556">
            <w:pPr>
              <w:autoSpaceDE w:val="0"/>
              <w:autoSpaceDN w:val="0"/>
              <w:adjustRightInd w:val="0"/>
              <w:rPr>
                <w:rFonts w:ascii="Verdana" w:hAnsi="Verdana" w:cs="Verdana"/>
                <w:sz w:val="18"/>
                <w:szCs w:val="18"/>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ESTRATEGÍAS</w:t>
            </w:r>
          </w:p>
          <w:p w:rsidR="0016185B" w:rsidRPr="009A4360" w:rsidRDefault="0016185B" w:rsidP="00FE755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9A4360" w:rsidRDefault="0016185B" w:rsidP="00FE755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9A4360" w:rsidRDefault="0016185B" w:rsidP="00FE755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9A4360" w:rsidRDefault="0016185B" w:rsidP="00FE7556">
            <w:pPr>
              <w:autoSpaceDE w:val="0"/>
              <w:autoSpaceDN w:val="0"/>
              <w:adjustRightInd w:val="0"/>
              <w:rPr>
                <w:rFonts w:ascii="Verdana" w:hAnsi="Verdana" w:cs="Verdana"/>
                <w:b/>
                <w:bCs/>
                <w:sz w:val="18"/>
                <w:szCs w:val="18"/>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ASPECTOS SOCIOCULTURALES Y SOCIOLINGÜÍSTICOS</w:t>
            </w:r>
          </w:p>
          <w:p w:rsidR="0016185B" w:rsidRPr="009A4360" w:rsidRDefault="0016185B" w:rsidP="00E9407C">
            <w:pPr>
              <w:numPr>
                <w:ilvl w:val="0"/>
                <w:numId w:val="104"/>
              </w:numPr>
              <w:tabs>
                <w:tab w:val="num" w:pos="709"/>
              </w:tabs>
              <w:ind w:left="459"/>
              <w:rPr>
                <w:rFonts w:ascii="Verdana" w:hAnsi="Verdana" w:cs="Verdana"/>
                <w:sz w:val="18"/>
                <w:szCs w:val="18"/>
              </w:rPr>
            </w:pPr>
            <w:r w:rsidRPr="009A4360">
              <w:rPr>
                <w:rFonts w:ascii="Verdana" w:hAnsi="Verdana" w:cs="Verdana"/>
                <w:sz w:val="18"/>
                <w:szCs w:val="18"/>
              </w:rPr>
              <w:t>Obtener información sobre gestas de grandes héroes del espacio.</w:t>
            </w:r>
          </w:p>
          <w:p w:rsidR="0016185B" w:rsidRPr="009A4360" w:rsidRDefault="0016185B" w:rsidP="00E9407C">
            <w:pPr>
              <w:numPr>
                <w:ilvl w:val="0"/>
                <w:numId w:val="104"/>
              </w:numPr>
              <w:tabs>
                <w:tab w:val="num" w:pos="709"/>
              </w:tabs>
              <w:ind w:left="459"/>
              <w:rPr>
                <w:rFonts w:ascii="Verdana" w:hAnsi="Verdana" w:cs="Verdana"/>
                <w:sz w:val="18"/>
                <w:szCs w:val="18"/>
              </w:rPr>
            </w:pPr>
            <w:r w:rsidRPr="009A4360">
              <w:rPr>
                <w:rFonts w:ascii="Verdana" w:hAnsi="Verdana" w:cs="Verdana"/>
                <w:sz w:val="18"/>
                <w:szCs w:val="18"/>
              </w:rPr>
              <w:t xml:space="preserve">Estar de acuerdo y disentir. </w:t>
            </w:r>
          </w:p>
          <w:p w:rsidR="0016185B" w:rsidRPr="009A4360" w:rsidRDefault="0016185B" w:rsidP="00E9407C">
            <w:pPr>
              <w:numPr>
                <w:ilvl w:val="0"/>
                <w:numId w:val="104"/>
              </w:numPr>
              <w:ind w:left="459"/>
              <w:rPr>
                <w:rFonts w:ascii="Verdana" w:hAnsi="Verdana" w:cs="Verdana"/>
                <w:sz w:val="18"/>
                <w:szCs w:val="18"/>
              </w:rPr>
            </w:pPr>
            <w:r w:rsidRPr="009A4360">
              <w:rPr>
                <w:rFonts w:ascii="Verdana" w:hAnsi="Verdana" w:cs="Verdana"/>
                <w:sz w:val="18"/>
                <w:szCs w:val="18"/>
              </w:rPr>
              <w:t>Values: usar la imaginación para solucionar problemas.</w:t>
            </w:r>
          </w:p>
          <w:p w:rsidR="0016185B" w:rsidRPr="009A4360" w:rsidRDefault="0016185B" w:rsidP="00E9407C">
            <w:pPr>
              <w:numPr>
                <w:ilvl w:val="0"/>
                <w:numId w:val="104"/>
              </w:numPr>
              <w:ind w:left="459"/>
              <w:rPr>
                <w:rFonts w:ascii="Verdana" w:hAnsi="Verdana" w:cs="Verdana"/>
                <w:sz w:val="18"/>
                <w:szCs w:val="18"/>
              </w:rPr>
            </w:pPr>
            <w:r w:rsidRPr="009A4360">
              <w:rPr>
                <w:rFonts w:ascii="Verdana" w:hAnsi="Verdana" w:cs="Verdana"/>
                <w:sz w:val="18"/>
                <w:szCs w:val="18"/>
              </w:rPr>
              <w:t>Trabajar en parejas.</w:t>
            </w:r>
          </w:p>
          <w:p w:rsidR="0016185B" w:rsidRPr="00025CE7" w:rsidRDefault="0016185B" w:rsidP="00E9407C">
            <w:pPr>
              <w:pStyle w:val="ListParagraph"/>
              <w:numPr>
                <w:ilvl w:val="0"/>
                <w:numId w:val="104"/>
              </w:numPr>
              <w:autoSpaceDE w:val="0"/>
              <w:autoSpaceDN w:val="0"/>
              <w:adjustRightInd w:val="0"/>
              <w:ind w:left="459"/>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104"/>
              </w:numPr>
              <w:autoSpaceDE w:val="0"/>
              <w:autoSpaceDN w:val="0"/>
              <w:adjustRightInd w:val="0"/>
              <w:ind w:left="459"/>
              <w:rPr>
                <w:rFonts w:ascii="Verdana" w:hAnsi="Verdana" w:cs="Verdana"/>
                <w:sz w:val="18"/>
                <w:szCs w:val="18"/>
              </w:rPr>
            </w:pPr>
            <w:r w:rsidRPr="00255DA6">
              <w:rPr>
                <w:rFonts w:ascii="Verdana" w:hAnsi="Verdana" w:cs="Verdana"/>
                <w:sz w:val="18"/>
                <w:szCs w:val="18"/>
              </w:rPr>
              <w:t>Aprender rimas, canciones, chants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Utilización apropiada del lenguaje no verbal </w:t>
            </w:r>
          </w:p>
          <w:p w:rsidR="0016185B" w:rsidRPr="009A4360" w:rsidRDefault="0016185B" w:rsidP="00FE7556">
            <w:pPr>
              <w:autoSpaceDE w:val="0"/>
              <w:autoSpaceDN w:val="0"/>
              <w:adjustRightInd w:val="0"/>
              <w:rPr>
                <w:rFonts w:ascii="Verdana" w:hAnsi="Verdana" w:cs="Verdana"/>
                <w:sz w:val="18"/>
                <w:szCs w:val="18"/>
              </w:rPr>
            </w:pPr>
          </w:p>
          <w:p w:rsidR="0016185B" w:rsidRPr="006E0846" w:rsidRDefault="0016185B" w:rsidP="00FE755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6E0846" w:rsidRDefault="0016185B" w:rsidP="009A4360">
            <w:pPr>
              <w:rPr>
                <w:rFonts w:ascii="Verdana" w:hAnsi="Verdana" w:cs="Verdana"/>
                <w:sz w:val="18"/>
                <w:szCs w:val="18"/>
              </w:rPr>
            </w:pPr>
            <w:r w:rsidRPr="006E0846">
              <w:rPr>
                <w:rFonts w:ascii="Verdana" w:hAnsi="Verdana" w:cs="Verdana"/>
                <w:b/>
                <w:bCs/>
                <w:sz w:val="18"/>
                <w:szCs w:val="18"/>
              </w:rPr>
              <w:t>El espacio</w:t>
            </w:r>
            <w:r w:rsidRPr="006E0846">
              <w:rPr>
                <w:rFonts w:ascii="Verdana" w:hAnsi="Verdana" w:cs="Verdana"/>
                <w:sz w:val="18"/>
                <w:szCs w:val="18"/>
              </w:rPr>
              <w:t xml:space="preserve"> (Space): </w:t>
            </w:r>
            <w:r w:rsidRPr="006E0846">
              <w:rPr>
                <w:rFonts w:ascii="Verdana" w:hAnsi="Verdana" w:cs="Verdana"/>
                <w:i/>
                <w:iCs/>
                <w:sz w:val="18"/>
                <w:szCs w:val="18"/>
              </w:rPr>
              <w:t>telescope, a spaceship, a planet, a comet, an alien, an astronaut, rocket, station, engineer, fire engine.</w:t>
            </w:r>
          </w:p>
          <w:p w:rsidR="0016185B" w:rsidRPr="009A4360" w:rsidRDefault="0016185B" w:rsidP="009A4360">
            <w:pPr>
              <w:rPr>
                <w:rFonts w:ascii="Verdana" w:hAnsi="Verdana" w:cs="Verdana"/>
                <w:sz w:val="18"/>
                <w:szCs w:val="18"/>
                <w:lang w:val="en-GB"/>
              </w:rPr>
            </w:pPr>
            <w:r w:rsidRPr="009A4360">
              <w:rPr>
                <w:rFonts w:ascii="Verdana" w:hAnsi="Verdana" w:cs="Verdana"/>
                <w:b/>
                <w:bCs/>
                <w:sz w:val="18"/>
                <w:szCs w:val="18"/>
                <w:lang w:val="en-GB"/>
              </w:rPr>
              <w:t>Adjetivos</w:t>
            </w:r>
            <w:r w:rsidRPr="009A4360">
              <w:rPr>
                <w:rFonts w:ascii="Verdana" w:hAnsi="Verdana" w:cs="Verdana"/>
                <w:sz w:val="18"/>
                <w:szCs w:val="18"/>
                <w:lang w:val="en-GB"/>
              </w:rPr>
              <w:t xml:space="preserve"> (Adjectives): </w:t>
            </w:r>
            <w:r w:rsidRPr="009A4360">
              <w:rPr>
                <w:rFonts w:ascii="Verdana" w:hAnsi="Verdana" w:cs="Verdana"/>
                <w:i/>
                <w:iCs/>
                <w:sz w:val="18"/>
                <w:szCs w:val="18"/>
                <w:lang w:val="en-GB"/>
              </w:rPr>
              <w:t xml:space="preserve">complicated, amazing, frightening, intelligent, brilliant, important, interesting, expensive, horrible. </w:t>
            </w:r>
          </w:p>
          <w:p w:rsidR="0016185B" w:rsidRPr="009A4360" w:rsidRDefault="0016185B" w:rsidP="009A4360">
            <w:pPr>
              <w:rPr>
                <w:rFonts w:ascii="Verdana" w:hAnsi="Verdana" w:cs="Verdana"/>
                <w:sz w:val="18"/>
                <w:szCs w:val="18"/>
                <w:lang w:val="en-GB"/>
              </w:rPr>
            </w:pPr>
            <w:r w:rsidRPr="009A4360">
              <w:rPr>
                <w:rFonts w:ascii="Verdana" w:hAnsi="Verdana" w:cs="Verdana"/>
                <w:b/>
                <w:bCs/>
                <w:sz w:val="18"/>
                <w:szCs w:val="18"/>
                <w:lang w:val="en-GB"/>
              </w:rPr>
              <w:t>CLIL</w:t>
            </w:r>
            <w:r w:rsidRPr="009A4360">
              <w:rPr>
                <w:rFonts w:ascii="Verdana" w:hAnsi="Verdana" w:cs="Verdana"/>
                <w:sz w:val="18"/>
                <w:szCs w:val="18"/>
                <w:lang w:val="en-GB"/>
              </w:rPr>
              <w:t xml:space="preserve">: </w:t>
            </w:r>
            <w:r w:rsidRPr="009A4360">
              <w:rPr>
                <w:rFonts w:ascii="Verdana" w:hAnsi="Verdana" w:cs="Verdana"/>
                <w:i/>
                <w:iCs/>
                <w:sz w:val="18"/>
                <w:szCs w:val="18"/>
                <w:lang w:val="en-GB"/>
              </w:rPr>
              <w:t>concace, convex, distorted image, curved mirror.</w:t>
            </w:r>
          </w:p>
          <w:p w:rsidR="0016185B" w:rsidRPr="009A4360" w:rsidRDefault="0016185B" w:rsidP="009A4360">
            <w:pPr>
              <w:rPr>
                <w:rFonts w:ascii="Verdana" w:hAnsi="Verdana" w:cs="Verdana"/>
                <w:sz w:val="18"/>
                <w:szCs w:val="18"/>
              </w:rPr>
            </w:pPr>
            <w:r w:rsidRPr="009A4360">
              <w:rPr>
                <w:rFonts w:ascii="Verdana" w:hAnsi="Verdana" w:cs="Verdana"/>
                <w:sz w:val="18"/>
                <w:szCs w:val="18"/>
              </w:rPr>
              <w:t xml:space="preserve">Otras: </w:t>
            </w:r>
            <w:r w:rsidRPr="009A4360">
              <w:rPr>
                <w:rFonts w:ascii="Verdana" w:hAnsi="Verdana" w:cs="Verdana"/>
                <w:i/>
                <w:iCs/>
                <w:sz w:val="18"/>
                <w:szCs w:val="18"/>
              </w:rPr>
              <w:t>gas, dust, gravity, astronomer.</w:t>
            </w:r>
          </w:p>
          <w:p w:rsidR="0016185B" w:rsidRPr="009A4360" w:rsidRDefault="0016185B" w:rsidP="009A4360">
            <w:pPr>
              <w:rPr>
                <w:rFonts w:ascii="Verdana" w:hAnsi="Verdana" w:cs="Verdana"/>
                <w:b/>
                <w:bCs/>
                <w:sz w:val="18"/>
                <w:szCs w:val="18"/>
              </w:rPr>
            </w:pPr>
          </w:p>
          <w:p w:rsidR="0016185B" w:rsidRPr="006E0846" w:rsidRDefault="0016185B" w:rsidP="00FE7556">
            <w:pPr>
              <w:autoSpaceDE w:val="0"/>
              <w:autoSpaceDN w:val="0"/>
              <w:adjustRightInd w:val="0"/>
              <w:rPr>
                <w:rFonts w:ascii="Verdana" w:hAnsi="Verdana" w:cs="Verdana"/>
                <w:sz w:val="18"/>
                <w:szCs w:val="18"/>
              </w:rPr>
            </w:pPr>
          </w:p>
          <w:p w:rsidR="0016185B" w:rsidRPr="006E0846" w:rsidRDefault="0016185B" w:rsidP="00FE7556">
            <w:pPr>
              <w:autoSpaceDE w:val="0"/>
              <w:autoSpaceDN w:val="0"/>
              <w:adjustRightInd w:val="0"/>
              <w:rPr>
                <w:rFonts w:ascii="Verdana" w:hAnsi="Verdana" w:cs="Verdana"/>
                <w:b/>
                <w:bCs/>
                <w:sz w:val="18"/>
                <w:szCs w:val="18"/>
              </w:rPr>
            </w:pPr>
            <w:r w:rsidRPr="006E0846">
              <w:rPr>
                <w:rFonts w:ascii="Verdana" w:hAnsi="Verdana" w:cs="Verdana"/>
                <w:b/>
                <w:bCs/>
                <w:sz w:val="18"/>
                <w:szCs w:val="18"/>
              </w:rPr>
              <w:t xml:space="preserve">ESTRUCTURAS SINTÁCTICO-DISCURSIVAS </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 xml:space="preserve">We should go outside tonight to see the stars. We’d better get ready. We need to bring the telescope. It’s cold. We ought to wear our jackets! Which star is more brilliant? The red star is more brilliant than the blue star. Which star is the most brilliant? The red star is the most brilliant. Which trelescope is less complicated. The small telescope is less complicated than the big telescope. Which telescope is the least complicated? </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 xml:space="preserve">Reported speech. </w:t>
            </w:r>
          </w:p>
          <w:p w:rsidR="0016185B" w:rsidRPr="009A4360" w:rsidRDefault="0016185B" w:rsidP="00FE7556">
            <w:pPr>
              <w:autoSpaceDE w:val="0"/>
              <w:autoSpaceDN w:val="0"/>
              <w:adjustRightInd w:val="0"/>
              <w:rPr>
                <w:rFonts w:ascii="Verdana" w:hAnsi="Verdana" w:cs="Verdana"/>
                <w:b/>
                <w:bCs/>
                <w:sz w:val="18"/>
                <w:szCs w:val="18"/>
                <w:lang w:val="en-US"/>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say. What do they need to do? </w:t>
            </w:r>
            <w:r w:rsidRPr="00481F01">
              <w:rPr>
                <w:rFonts w:ascii="Verdana" w:hAnsi="Verdana" w:cs="Verdana"/>
                <w:b/>
                <w:bCs/>
                <w:sz w:val="18"/>
                <w:szCs w:val="18"/>
              </w:rPr>
              <w:t>L2, p.73. CL</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L2, p.73. </w:t>
            </w:r>
            <w:r w:rsidRPr="00481F01">
              <w:rPr>
                <w:rFonts w:ascii="Verdana" w:hAnsi="Verdana" w:cs="Verdana"/>
                <w:b/>
                <w:bCs/>
                <w:sz w:val="18"/>
                <w:szCs w:val="18"/>
              </w:rPr>
              <w:t>CL, CSC</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25424">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25424">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25424">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Read and say: “</w:t>
            </w:r>
            <w:r w:rsidRPr="0048123C">
              <w:rPr>
                <w:rFonts w:ascii="Verdana" w:hAnsi="Verdana" w:cs="Verdana"/>
                <w:b/>
                <w:bCs/>
                <w:i/>
                <w:iCs/>
                <w:sz w:val="18"/>
                <w:szCs w:val="18"/>
                <w:lang w:val="en-GB"/>
              </w:rPr>
              <w:t xml:space="preserve">Really?” </w:t>
            </w:r>
            <w:r w:rsidRPr="0048123C">
              <w:rPr>
                <w:rFonts w:ascii="Verdana" w:hAnsi="Verdana" w:cs="Verdana"/>
                <w:b/>
                <w:bCs/>
                <w:sz w:val="18"/>
                <w:szCs w:val="18"/>
                <w:lang w:val="en-GB"/>
              </w:rPr>
              <w:t xml:space="preserve">or </w:t>
            </w:r>
            <w:r w:rsidRPr="0048123C">
              <w:rPr>
                <w:rFonts w:ascii="Verdana" w:hAnsi="Verdana" w:cs="Verdana"/>
                <w:b/>
                <w:bCs/>
                <w:i/>
                <w:iCs/>
                <w:sz w:val="18"/>
                <w:szCs w:val="18"/>
                <w:lang w:val="en-GB"/>
              </w:rPr>
              <w:t>“Oh dear!”</w:t>
            </w:r>
            <w:r w:rsidRPr="0048123C">
              <w:rPr>
                <w:rFonts w:ascii="Verdana" w:hAnsi="Verdana" w:cs="Verdana"/>
                <w:b/>
                <w:bCs/>
                <w:sz w:val="18"/>
                <w:szCs w:val="18"/>
                <w:lang w:val="en-GB"/>
              </w:rPr>
              <w:t xml:space="preserve"> </w:t>
            </w:r>
            <w:r w:rsidRPr="00481F01">
              <w:rPr>
                <w:rFonts w:ascii="Verdana" w:hAnsi="Verdana" w:cs="Verdana"/>
                <w:b/>
                <w:bCs/>
                <w:sz w:val="18"/>
                <w:szCs w:val="18"/>
              </w:rPr>
              <w:t>L3, p.74. CL, SIEE</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and listen. Then ask and answer (Skills). </w:t>
            </w:r>
            <w:r w:rsidRPr="00481F01">
              <w:rPr>
                <w:rFonts w:ascii="Verdana" w:hAnsi="Verdana" w:cs="Verdana"/>
                <w:b/>
                <w:bCs/>
                <w:sz w:val="18"/>
                <w:szCs w:val="18"/>
              </w:rPr>
              <w:t>L4, p.75. CL, CSC</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25424">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25424">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25424">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Make sentences and say. Do you agree? </w:t>
            </w:r>
            <w:r w:rsidRPr="00481F01">
              <w:rPr>
                <w:rFonts w:ascii="Verdana" w:hAnsi="Verdana" w:cs="Verdana"/>
                <w:b/>
                <w:bCs/>
                <w:sz w:val="18"/>
                <w:szCs w:val="18"/>
              </w:rPr>
              <w:t>L4, p.75. CL, SIEE</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L4, p.75. </w:t>
            </w:r>
            <w:r w:rsidRPr="00481F01">
              <w:rPr>
                <w:rFonts w:ascii="Verdana" w:hAnsi="Verdana" w:cs="Verdana"/>
                <w:b/>
                <w:bCs/>
                <w:sz w:val="18"/>
                <w:szCs w:val="18"/>
              </w:rPr>
              <w:t>CL, CSC</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25424">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25424">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25424">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p.76. CL, SIEE</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725424">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725424">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725424">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L7, p.78. </w:t>
            </w:r>
            <w:r w:rsidRPr="00481F01">
              <w:rPr>
                <w:rFonts w:ascii="Verdana" w:hAnsi="Verdana" w:cs="Verdana"/>
                <w:b/>
                <w:bCs/>
                <w:sz w:val="18"/>
                <w:szCs w:val="18"/>
              </w:rPr>
              <w:t>CL, CSC</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25424">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25424">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25424">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L8, p.79. </w:t>
            </w:r>
            <w:r w:rsidRPr="00481F01">
              <w:rPr>
                <w:rFonts w:ascii="Verdana" w:hAnsi="Verdana" w:cs="Verdana"/>
                <w:b/>
                <w:bCs/>
                <w:sz w:val="18"/>
                <w:szCs w:val="18"/>
              </w:rPr>
              <w:t>CL, CSC</w:t>
            </w:r>
          </w:p>
          <w:p w:rsidR="0016185B" w:rsidRDefault="0016185B" w:rsidP="00725424">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725424">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725424">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725424">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725424">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725424">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Think ab</w:t>
            </w:r>
            <w:r>
              <w:rPr>
                <w:rFonts w:ascii="Verdana" w:hAnsi="Verdana" w:cs="Verdana"/>
                <w:b/>
                <w:bCs/>
                <w:sz w:val="18"/>
                <w:szCs w:val="18"/>
                <w:lang w:val="en-GB"/>
              </w:rPr>
              <w:t>out what astronomers will discov</w:t>
            </w:r>
            <w:r w:rsidRPr="0048123C">
              <w:rPr>
                <w:rFonts w:ascii="Verdana" w:hAnsi="Verdana" w:cs="Verdana"/>
                <w:b/>
                <w:bCs/>
                <w:sz w:val="18"/>
                <w:szCs w:val="18"/>
                <w:lang w:val="en-GB"/>
              </w:rPr>
              <w:t xml:space="preserve">er in the future. Tell your partner. L8, p.79. </w:t>
            </w:r>
            <w:r w:rsidRPr="00481F01">
              <w:rPr>
                <w:rFonts w:ascii="Verdana" w:hAnsi="Verdana" w:cs="Verdana"/>
                <w:b/>
                <w:bCs/>
                <w:sz w:val="18"/>
                <w:szCs w:val="18"/>
              </w:rPr>
              <w:t>CL, SIEE, CSC</w:t>
            </w:r>
          </w:p>
          <w:p w:rsidR="0016185B" w:rsidRDefault="0016185B" w:rsidP="00BD0CB9">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BD0CB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BD0CB9">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BD0CB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BD0CB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BD0CB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using space words. Use your notebook. L9, p.80. </w:t>
            </w:r>
            <w:r w:rsidRPr="00481F01">
              <w:rPr>
                <w:rFonts w:ascii="Verdana" w:hAnsi="Verdana" w:cs="Verdana"/>
                <w:b/>
                <w:bCs/>
                <w:sz w:val="18"/>
                <w:szCs w:val="18"/>
              </w:rPr>
              <w:t>CL, CSC, CMCT</w:t>
            </w:r>
          </w:p>
          <w:p w:rsidR="0016185B" w:rsidRDefault="0016185B" w:rsidP="00BD0CB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BD0CB9">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BD0CB9">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BD0CB9">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BD0CB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BD0CB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BD0CB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Crazy Day! Say something crazy using </w:t>
            </w:r>
            <w:r w:rsidRPr="0048123C">
              <w:rPr>
                <w:rFonts w:ascii="Verdana" w:hAnsi="Verdana" w:cs="Verdana"/>
                <w:b/>
                <w:bCs/>
                <w:i/>
                <w:iCs/>
                <w:sz w:val="18"/>
                <w:szCs w:val="18"/>
                <w:lang w:val="en-GB"/>
              </w:rPr>
              <w:t xml:space="preserve">‘d better, should </w:t>
            </w:r>
            <w:r w:rsidRPr="0048123C">
              <w:rPr>
                <w:rFonts w:ascii="Verdana" w:hAnsi="Verdana" w:cs="Verdana"/>
                <w:b/>
                <w:bCs/>
                <w:sz w:val="18"/>
                <w:szCs w:val="18"/>
                <w:lang w:val="en-GB"/>
              </w:rPr>
              <w:t>and</w:t>
            </w:r>
            <w:r w:rsidRPr="0048123C">
              <w:rPr>
                <w:rFonts w:ascii="Verdana" w:hAnsi="Verdana" w:cs="Verdana"/>
                <w:b/>
                <w:bCs/>
                <w:i/>
                <w:iCs/>
                <w:sz w:val="18"/>
                <w:szCs w:val="18"/>
                <w:lang w:val="en-GB"/>
              </w:rPr>
              <w:t xml:space="preserve"> ought to.</w:t>
            </w:r>
            <w:r w:rsidRPr="0048123C">
              <w:rPr>
                <w:rFonts w:ascii="Verdana" w:hAnsi="Verdana" w:cs="Verdana"/>
                <w:b/>
                <w:bCs/>
                <w:sz w:val="18"/>
                <w:szCs w:val="18"/>
                <w:lang w:val="en-GB"/>
              </w:rPr>
              <w:t xml:space="preserve"> </w:t>
            </w:r>
            <w:r w:rsidRPr="00481F01">
              <w:rPr>
                <w:rFonts w:ascii="Verdana" w:hAnsi="Verdana" w:cs="Verdana"/>
                <w:b/>
                <w:bCs/>
                <w:sz w:val="18"/>
                <w:szCs w:val="18"/>
              </w:rPr>
              <w:t>L9, p.80. CL, CSC</w:t>
            </w:r>
          </w:p>
          <w:p w:rsidR="0016185B" w:rsidRDefault="0016185B" w:rsidP="00BD0CB9">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BD0CB9">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BD0CB9">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BD0CB9">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BD0CB9">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BD0CB9">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BD0CB9">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23C" w:rsidRDefault="0016185B" w:rsidP="00B562C6">
            <w:pPr>
              <w:rPr>
                <w:rFonts w:ascii="Verdana" w:hAnsi="Verdana" w:cs="Verdana"/>
                <w:b/>
                <w:bCs/>
                <w:sz w:val="18"/>
                <w:szCs w:val="18"/>
                <w:lang w:val="en-GB"/>
              </w:rPr>
            </w:pPr>
            <w:r w:rsidRPr="0048123C">
              <w:rPr>
                <w:rFonts w:ascii="Verdana" w:hAnsi="Verdana" w:cs="Verdana"/>
                <w:b/>
                <w:bCs/>
                <w:sz w:val="18"/>
                <w:szCs w:val="18"/>
                <w:lang w:val="en-GB"/>
              </w:rPr>
              <w:t>Progress Check. L10, p.81. CL, SIEE, CSC</w:t>
            </w:r>
          </w:p>
          <w:p w:rsidR="0016185B" w:rsidRDefault="0016185B" w:rsidP="00D1414F">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D1414F">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D1414F">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D1414F">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D1414F">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Pr="00CB6319" w:rsidRDefault="0016185B" w:rsidP="00D1414F">
            <w:pPr>
              <w:jc w:val="both"/>
              <w:rPr>
                <w:rFonts w:ascii="Verdana" w:eastAsia="MS Mincho" w:hAnsi="Verdana"/>
                <w:sz w:val="18"/>
                <w:szCs w:val="18"/>
              </w:rPr>
            </w:pPr>
            <w:r w:rsidRPr="00DD2A65">
              <w:rPr>
                <w:rFonts w:ascii="Verdana" w:hAnsi="Verdana" w:cs="Verdana"/>
                <w:sz w:val="18"/>
                <w:szCs w:val="18"/>
              </w:rPr>
              <w:t>6.4 Anima a los otros miembros de su grupo y reconoce el trabajo que realizan dentro del equipo.</w:t>
            </w: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FE755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F16AA4">
        <w:tc>
          <w:tcPr>
            <w:tcW w:w="998" w:type="pct"/>
            <w:tcBorders>
              <w:top w:val="single" w:sz="4" w:space="0" w:color="auto"/>
              <w:left w:val="single" w:sz="4" w:space="0" w:color="auto"/>
              <w:bottom w:val="single" w:sz="4" w:space="0" w:color="auto"/>
              <w:right w:val="single" w:sz="4" w:space="0" w:color="auto"/>
            </w:tcBorders>
          </w:tcPr>
          <w:p w:rsidR="0016185B" w:rsidRPr="00F16AA4" w:rsidRDefault="0016185B" w:rsidP="00FE7556">
            <w:pPr>
              <w:autoSpaceDE w:val="0"/>
              <w:autoSpaceDN w:val="0"/>
              <w:adjustRightInd w:val="0"/>
              <w:rPr>
                <w:rFonts w:ascii="Verdana" w:hAnsi="Verdana" w:cs="Verdana"/>
                <w:b/>
                <w:bCs/>
                <w:sz w:val="18"/>
                <w:szCs w:val="18"/>
              </w:rPr>
            </w:pPr>
            <w:r w:rsidRPr="00F16AA4">
              <w:rPr>
                <w:rFonts w:ascii="Verdana" w:hAnsi="Verdana" w:cs="Verdana"/>
                <w:b/>
                <w:bCs/>
                <w:sz w:val="18"/>
                <w:szCs w:val="18"/>
              </w:rPr>
              <w:t>FUNCIONES COMUNICATIVAS</w:t>
            </w:r>
          </w:p>
          <w:p w:rsidR="0016185B" w:rsidRPr="00F16AA4" w:rsidRDefault="0016185B" w:rsidP="009A4360">
            <w:pPr>
              <w:tabs>
                <w:tab w:val="left" w:pos="397"/>
              </w:tabs>
              <w:rPr>
                <w:rFonts w:ascii="Verdana" w:hAnsi="Verdana" w:cs="Verdana"/>
                <w:sz w:val="18"/>
                <w:szCs w:val="18"/>
              </w:rPr>
            </w:pPr>
            <w:r w:rsidRPr="00F16AA4">
              <w:rPr>
                <w:rFonts w:ascii="Verdana" w:hAnsi="Verdana" w:cs="Verdana"/>
                <w:sz w:val="18"/>
                <w:szCs w:val="18"/>
              </w:rPr>
              <w:t>Leer y comprender diferentes textos:</w:t>
            </w:r>
          </w:p>
          <w:p w:rsidR="0016185B" w:rsidRPr="00F16AA4" w:rsidRDefault="0016185B" w:rsidP="00E9407C">
            <w:pPr>
              <w:numPr>
                <w:ilvl w:val="0"/>
                <w:numId w:val="108"/>
              </w:numPr>
              <w:ind w:left="459"/>
              <w:rPr>
                <w:rFonts w:ascii="Verdana" w:hAnsi="Verdana" w:cs="Verdana"/>
                <w:sz w:val="18"/>
                <w:szCs w:val="18"/>
              </w:rPr>
            </w:pPr>
            <w:r w:rsidRPr="00F16AA4">
              <w:rPr>
                <w:rFonts w:ascii="Verdana" w:hAnsi="Verdana" w:cs="Verdana"/>
                <w:sz w:val="18"/>
                <w:szCs w:val="18"/>
              </w:rPr>
              <w:t>información sobre el espacio en frases, párrafos cortos y textos.</w:t>
            </w:r>
          </w:p>
          <w:p w:rsidR="0016185B" w:rsidRPr="00F16AA4" w:rsidRDefault="0016185B" w:rsidP="00E9407C">
            <w:pPr>
              <w:numPr>
                <w:ilvl w:val="0"/>
                <w:numId w:val="108"/>
              </w:numPr>
              <w:ind w:left="459"/>
              <w:rPr>
                <w:rFonts w:ascii="Verdana" w:hAnsi="Verdana" w:cs="Verdana"/>
                <w:sz w:val="18"/>
                <w:szCs w:val="18"/>
              </w:rPr>
            </w:pPr>
            <w:r w:rsidRPr="00F16AA4">
              <w:rPr>
                <w:rFonts w:ascii="Verdana" w:hAnsi="Verdana" w:cs="Verdana"/>
                <w:sz w:val="18"/>
                <w:szCs w:val="18"/>
              </w:rPr>
              <w:t>consejos en frases, párrafos cortos y textos.</w:t>
            </w:r>
          </w:p>
          <w:p w:rsidR="0016185B" w:rsidRPr="00F16AA4" w:rsidRDefault="0016185B" w:rsidP="00E9407C">
            <w:pPr>
              <w:numPr>
                <w:ilvl w:val="0"/>
                <w:numId w:val="108"/>
              </w:numPr>
              <w:ind w:left="459"/>
              <w:rPr>
                <w:rFonts w:ascii="Verdana" w:hAnsi="Verdana" w:cs="Verdana"/>
                <w:sz w:val="18"/>
                <w:szCs w:val="18"/>
              </w:rPr>
            </w:pPr>
            <w:r w:rsidRPr="00F16AA4">
              <w:rPr>
                <w:rFonts w:ascii="Verdana" w:hAnsi="Verdana" w:cs="Verdana"/>
                <w:sz w:val="18"/>
                <w:szCs w:val="18"/>
              </w:rPr>
              <w:t>el estilo indirecto en frases, párrafos cortos y textos.</w:t>
            </w:r>
          </w:p>
          <w:p w:rsidR="0016185B" w:rsidRPr="00F16AA4" w:rsidRDefault="0016185B" w:rsidP="00E9407C">
            <w:pPr>
              <w:numPr>
                <w:ilvl w:val="0"/>
                <w:numId w:val="108"/>
              </w:numPr>
              <w:ind w:left="459"/>
              <w:rPr>
                <w:rFonts w:ascii="Verdana" w:hAnsi="Verdana" w:cs="Verdana"/>
                <w:sz w:val="18"/>
                <w:szCs w:val="18"/>
              </w:rPr>
            </w:pPr>
            <w:r w:rsidRPr="00F16AA4">
              <w:rPr>
                <w:rFonts w:ascii="Verdana" w:hAnsi="Verdana" w:cs="Verdana"/>
                <w:sz w:val="18"/>
                <w:szCs w:val="18"/>
              </w:rPr>
              <w:t>una historia de viñetascon sus cartelas y bocadillos.</w:t>
            </w:r>
          </w:p>
          <w:p w:rsidR="0016185B" w:rsidRPr="00F16AA4" w:rsidRDefault="0016185B" w:rsidP="00E9407C">
            <w:pPr>
              <w:numPr>
                <w:ilvl w:val="0"/>
                <w:numId w:val="108"/>
              </w:numPr>
              <w:ind w:left="459"/>
              <w:rPr>
                <w:rFonts w:ascii="Verdana" w:hAnsi="Verdana" w:cs="Verdana"/>
                <w:sz w:val="18"/>
                <w:szCs w:val="18"/>
              </w:rPr>
            </w:pPr>
            <w:r w:rsidRPr="00F16AA4">
              <w:rPr>
                <w:rFonts w:ascii="Verdana" w:hAnsi="Verdana" w:cs="Verdana"/>
                <w:sz w:val="18"/>
                <w:szCs w:val="18"/>
              </w:rPr>
              <w:t>información objetiva sobre descubrimientos espaciales.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un párrafo de narración secuencial.              </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F16AA4" w:rsidRDefault="0016185B" w:rsidP="00FE7556">
            <w:pPr>
              <w:autoSpaceDE w:val="0"/>
              <w:autoSpaceDN w:val="0"/>
              <w:adjustRightInd w:val="0"/>
              <w:rPr>
                <w:rFonts w:ascii="Verdana" w:hAnsi="Verdana" w:cs="Verdana"/>
                <w:b/>
                <w:bCs/>
                <w:sz w:val="18"/>
                <w:szCs w:val="18"/>
              </w:rPr>
            </w:pPr>
          </w:p>
          <w:p w:rsidR="0016185B" w:rsidRPr="00F16AA4" w:rsidRDefault="0016185B" w:rsidP="00FE7556">
            <w:pPr>
              <w:autoSpaceDE w:val="0"/>
              <w:autoSpaceDN w:val="0"/>
              <w:adjustRightInd w:val="0"/>
              <w:rPr>
                <w:rFonts w:ascii="Verdana" w:hAnsi="Verdana" w:cs="Verdana"/>
                <w:b/>
                <w:bCs/>
                <w:sz w:val="18"/>
                <w:szCs w:val="18"/>
              </w:rPr>
            </w:pPr>
            <w:r w:rsidRPr="00F16AA4">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F16AA4" w:rsidRDefault="0016185B" w:rsidP="00FE7556">
            <w:pPr>
              <w:autoSpaceDE w:val="0"/>
              <w:autoSpaceDN w:val="0"/>
              <w:adjustRightInd w:val="0"/>
              <w:rPr>
                <w:rFonts w:ascii="Verdana" w:hAnsi="Verdana" w:cs="Verdana"/>
                <w:sz w:val="18"/>
                <w:szCs w:val="18"/>
              </w:rPr>
            </w:pPr>
          </w:p>
          <w:p w:rsidR="0016185B" w:rsidRPr="00F16AA4" w:rsidRDefault="0016185B" w:rsidP="00FE7556">
            <w:pPr>
              <w:autoSpaceDE w:val="0"/>
              <w:autoSpaceDN w:val="0"/>
              <w:adjustRightInd w:val="0"/>
              <w:ind w:left="459" w:hanging="426"/>
              <w:rPr>
                <w:rFonts w:ascii="Verdana" w:hAnsi="Verdana" w:cs="Verdana"/>
                <w:b/>
                <w:bCs/>
                <w:sz w:val="18"/>
                <w:szCs w:val="18"/>
              </w:rPr>
            </w:pPr>
            <w:r w:rsidRPr="00F16AA4">
              <w:rPr>
                <w:rFonts w:ascii="Verdana" w:hAnsi="Verdana" w:cs="Verdana"/>
                <w:b/>
                <w:bCs/>
                <w:sz w:val="18"/>
                <w:szCs w:val="18"/>
              </w:rPr>
              <w:t>ASPECTOS SOCIOCULTURALES Y SOCIOLINGÜÍSTICOS</w:t>
            </w:r>
          </w:p>
          <w:p w:rsidR="0016185B" w:rsidRPr="00F16AA4" w:rsidRDefault="0016185B" w:rsidP="00E9407C">
            <w:pPr>
              <w:numPr>
                <w:ilvl w:val="0"/>
                <w:numId w:val="62"/>
              </w:numPr>
              <w:ind w:left="459"/>
              <w:rPr>
                <w:rFonts w:ascii="Verdana" w:hAnsi="Verdana" w:cs="Verdana"/>
                <w:sz w:val="18"/>
                <w:szCs w:val="18"/>
              </w:rPr>
            </w:pPr>
            <w:r w:rsidRPr="00F16AA4">
              <w:rPr>
                <w:rFonts w:ascii="Verdana" w:hAnsi="Verdana" w:cs="Verdana"/>
                <w:sz w:val="18"/>
                <w:szCs w:val="18"/>
              </w:rPr>
              <w:t>Leer con interés la historia de la unidad y aprender valores (usar la imaginación para solucionar problemas).</w:t>
            </w:r>
          </w:p>
          <w:p w:rsidR="0016185B" w:rsidRPr="00F16AA4" w:rsidRDefault="0016185B" w:rsidP="00E9407C">
            <w:pPr>
              <w:numPr>
                <w:ilvl w:val="0"/>
                <w:numId w:val="62"/>
              </w:numPr>
              <w:tabs>
                <w:tab w:val="num" w:pos="709"/>
              </w:tabs>
              <w:ind w:left="459"/>
              <w:rPr>
                <w:rFonts w:ascii="Verdana" w:hAnsi="Verdana" w:cs="Verdana"/>
                <w:sz w:val="18"/>
                <w:szCs w:val="18"/>
              </w:rPr>
            </w:pPr>
            <w:r w:rsidRPr="00F16AA4">
              <w:rPr>
                <w:rFonts w:ascii="Verdana" w:hAnsi="Verdana" w:cs="Verdana"/>
                <w:sz w:val="18"/>
                <w:szCs w:val="18"/>
              </w:rPr>
              <w:t>Obtener información sobre gestas de grandes héroes del espacio.</w:t>
            </w:r>
          </w:p>
          <w:p w:rsidR="0016185B" w:rsidRPr="00F16AA4" w:rsidRDefault="0016185B" w:rsidP="00E9407C">
            <w:pPr>
              <w:numPr>
                <w:ilvl w:val="0"/>
                <w:numId w:val="62"/>
              </w:numPr>
              <w:tabs>
                <w:tab w:val="num" w:pos="709"/>
              </w:tabs>
              <w:ind w:left="459"/>
              <w:rPr>
                <w:rFonts w:ascii="Verdana" w:hAnsi="Verdana" w:cs="Verdana"/>
                <w:sz w:val="18"/>
                <w:szCs w:val="18"/>
              </w:rPr>
            </w:pPr>
            <w:r w:rsidRPr="00F16AA4">
              <w:rPr>
                <w:rFonts w:ascii="Verdana" w:hAnsi="Verdana" w:cs="Verdana"/>
                <w:sz w:val="18"/>
                <w:szCs w:val="18"/>
              </w:rPr>
              <w:t xml:space="preserve">Estar de acuerdo y disentir. </w:t>
            </w:r>
          </w:p>
          <w:p w:rsidR="0016185B" w:rsidRPr="00F16AA4" w:rsidRDefault="0016185B" w:rsidP="00E9407C">
            <w:pPr>
              <w:numPr>
                <w:ilvl w:val="0"/>
                <w:numId w:val="62"/>
              </w:numPr>
              <w:ind w:left="459"/>
              <w:rPr>
                <w:rFonts w:ascii="Verdana" w:hAnsi="Verdana" w:cs="Verdana"/>
                <w:sz w:val="18"/>
                <w:szCs w:val="18"/>
              </w:rPr>
            </w:pPr>
            <w:r w:rsidRPr="00F16AA4">
              <w:rPr>
                <w:rFonts w:ascii="Verdana" w:hAnsi="Verdana" w:cs="Verdana"/>
                <w:sz w:val="18"/>
                <w:szCs w:val="18"/>
              </w:rPr>
              <w:t>Contenidos interdisciplinares:</w:t>
            </w:r>
          </w:p>
          <w:p w:rsidR="0016185B" w:rsidRPr="00F16AA4" w:rsidRDefault="0016185B" w:rsidP="00E9407C">
            <w:pPr>
              <w:numPr>
                <w:ilvl w:val="0"/>
                <w:numId w:val="86"/>
              </w:numPr>
              <w:rPr>
                <w:rFonts w:ascii="Verdana" w:hAnsi="Verdana" w:cs="Verdana"/>
                <w:sz w:val="18"/>
                <w:szCs w:val="18"/>
              </w:rPr>
            </w:pPr>
            <w:r w:rsidRPr="00F16AA4">
              <w:rPr>
                <w:rFonts w:ascii="Verdana" w:hAnsi="Verdana" w:cs="Verdana"/>
                <w:sz w:val="18"/>
                <w:szCs w:val="18"/>
              </w:rPr>
              <w:t>Ciencias naturales: espejos que distorsionan.</w:t>
            </w:r>
          </w:p>
          <w:p w:rsidR="0016185B" w:rsidRPr="00F16AA4" w:rsidRDefault="0016185B" w:rsidP="00E9407C">
            <w:pPr>
              <w:numPr>
                <w:ilvl w:val="0"/>
                <w:numId w:val="86"/>
              </w:numPr>
              <w:rPr>
                <w:rFonts w:ascii="Verdana" w:hAnsi="Verdana" w:cs="Verdana"/>
                <w:sz w:val="18"/>
                <w:szCs w:val="18"/>
              </w:rPr>
            </w:pPr>
            <w:r w:rsidRPr="00F16AA4">
              <w:rPr>
                <w:rFonts w:ascii="Verdana" w:hAnsi="Verdana" w:cs="Verdana"/>
                <w:sz w:val="18"/>
                <w:szCs w:val="18"/>
              </w:rPr>
              <w:t>Ciencias sociales: los descubrimientos espaciales.</w:t>
            </w:r>
          </w:p>
          <w:p w:rsidR="0016185B" w:rsidRPr="00F16AA4" w:rsidRDefault="0016185B" w:rsidP="00E9407C">
            <w:pPr>
              <w:numPr>
                <w:ilvl w:val="0"/>
                <w:numId w:val="86"/>
              </w:numPr>
              <w:rPr>
                <w:rFonts w:ascii="Verdana" w:hAnsi="Verdana" w:cs="Verdana"/>
                <w:sz w:val="18"/>
                <w:szCs w:val="18"/>
              </w:rPr>
            </w:pPr>
            <w:r w:rsidRPr="00F16AA4">
              <w:rPr>
                <w:rFonts w:ascii="Verdana" w:hAnsi="Verdana" w:cs="Verdana"/>
                <w:sz w:val="18"/>
                <w:szCs w:val="18"/>
              </w:rPr>
              <w:t xml:space="preserve">Arte y música: canción, rima </w:t>
            </w:r>
          </w:p>
          <w:p w:rsidR="0016185B" w:rsidRPr="00F16AA4" w:rsidRDefault="0016185B" w:rsidP="00E9407C">
            <w:pPr>
              <w:numPr>
                <w:ilvl w:val="0"/>
                <w:numId w:val="86"/>
              </w:numPr>
              <w:rPr>
                <w:rFonts w:ascii="Verdana" w:hAnsi="Verdana" w:cs="Verdana"/>
                <w:sz w:val="18"/>
                <w:szCs w:val="18"/>
              </w:rPr>
            </w:pPr>
            <w:r w:rsidRPr="00F16AA4">
              <w:rPr>
                <w:rFonts w:ascii="Verdana" w:hAnsi="Verdana" w:cs="Verdana"/>
                <w:sz w:val="18"/>
                <w:szCs w:val="18"/>
              </w:rPr>
              <w:t>Habilidades lingüísticas: leer, contar, representar una historia.</w:t>
            </w:r>
          </w:p>
          <w:p w:rsidR="0016185B" w:rsidRPr="00F16AA4" w:rsidRDefault="0016185B" w:rsidP="00FE7556">
            <w:pPr>
              <w:autoSpaceDE w:val="0"/>
              <w:autoSpaceDN w:val="0"/>
              <w:adjustRightInd w:val="0"/>
              <w:ind w:left="360"/>
              <w:rPr>
                <w:rFonts w:ascii="Verdana" w:hAnsi="Verdana" w:cs="Verdana"/>
                <w:sz w:val="18"/>
                <w:szCs w:val="18"/>
              </w:rPr>
            </w:pPr>
          </w:p>
          <w:p w:rsidR="0016185B" w:rsidRPr="00F16AA4" w:rsidRDefault="0016185B" w:rsidP="00FE7556">
            <w:pPr>
              <w:autoSpaceDE w:val="0"/>
              <w:autoSpaceDN w:val="0"/>
              <w:adjustRightInd w:val="0"/>
              <w:rPr>
                <w:rFonts w:ascii="Verdana" w:hAnsi="Verdana" w:cs="Verdana"/>
                <w:b/>
                <w:bCs/>
                <w:sz w:val="18"/>
                <w:szCs w:val="18"/>
                <w:lang w:val="en-US"/>
              </w:rPr>
            </w:pPr>
            <w:r w:rsidRPr="00F16AA4">
              <w:rPr>
                <w:rFonts w:ascii="Verdana" w:hAnsi="Verdana" w:cs="Verdana"/>
                <w:b/>
                <w:bCs/>
                <w:sz w:val="18"/>
                <w:szCs w:val="18"/>
                <w:lang w:val="en-US"/>
              </w:rPr>
              <w:t>LÉXICO ORAL DE ALTA FRECUENCIA</w:t>
            </w:r>
          </w:p>
          <w:p w:rsidR="0016185B" w:rsidRPr="00F16AA4" w:rsidRDefault="0016185B" w:rsidP="00E9407C">
            <w:pPr>
              <w:numPr>
                <w:ilvl w:val="0"/>
                <w:numId w:val="62"/>
              </w:numPr>
              <w:ind w:left="34"/>
              <w:rPr>
                <w:rFonts w:ascii="Verdana" w:hAnsi="Verdana" w:cs="Verdana"/>
                <w:sz w:val="18"/>
                <w:szCs w:val="18"/>
                <w:lang w:val="en-GB"/>
              </w:rPr>
            </w:pPr>
            <w:r w:rsidRPr="00F16AA4">
              <w:rPr>
                <w:rFonts w:ascii="Verdana" w:hAnsi="Verdana" w:cs="Verdana"/>
                <w:b/>
                <w:bCs/>
                <w:sz w:val="18"/>
                <w:szCs w:val="18"/>
                <w:lang w:val="en-GB"/>
              </w:rPr>
              <w:t>El espacio</w:t>
            </w:r>
            <w:r w:rsidRPr="00F16AA4">
              <w:rPr>
                <w:rFonts w:ascii="Verdana" w:hAnsi="Verdana" w:cs="Verdana"/>
                <w:sz w:val="18"/>
                <w:szCs w:val="18"/>
                <w:lang w:val="en-GB"/>
              </w:rPr>
              <w:t xml:space="preserve"> (Space): </w:t>
            </w:r>
            <w:r w:rsidRPr="00F16AA4">
              <w:rPr>
                <w:rFonts w:ascii="Verdana" w:hAnsi="Verdana" w:cs="Verdana"/>
                <w:i/>
                <w:iCs/>
                <w:sz w:val="18"/>
                <w:szCs w:val="18"/>
                <w:lang w:val="en-GB"/>
              </w:rPr>
              <w:t>telescope, a spaceship, a planet, a comet, an alien, an astronaut, rocket, station, engineer, fire engine.</w:t>
            </w:r>
          </w:p>
          <w:p w:rsidR="0016185B" w:rsidRPr="00F16AA4" w:rsidRDefault="0016185B" w:rsidP="00E9407C">
            <w:pPr>
              <w:numPr>
                <w:ilvl w:val="0"/>
                <w:numId w:val="62"/>
              </w:numPr>
              <w:ind w:left="34"/>
              <w:rPr>
                <w:rFonts w:ascii="Verdana" w:hAnsi="Verdana" w:cs="Verdana"/>
                <w:sz w:val="18"/>
                <w:szCs w:val="18"/>
                <w:lang w:val="en-GB"/>
              </w:rPr>
            </w:pPr>
            <w:r w:rsidRPr="00F16AA4">
              <w:rPr>
                <w:rFonts w:ascii="Verdana" w:hAnsi="Verdana" w:cs="Verdana"/>
                <w:b/>
                <w:bCs/>
                <w:sz w:val="18"/>
                <w:szCs w:val="18"/>
                <w:lang w:val="en-GB"/>
              </w:rPr>
              <w:t>Adjetivos</w:t>
            </w:r>
            <w:r w:rsidRPr="00F16AA4">
              <w:rPr>
                <w:rFonts w:ascii="Verdana" w:hAnsi="Verdana" w:cs="Verdana"/>
                <w:sz w:val="18"/>
                <w:szCs w:val="18"/>
                <w:lang w:val="en-GB"/>
              </w:rPr>
              <w:t xml:space="preserve"> (Adjectives): </w:t>
            </w:r>
            <w:r w:rsidRPr="00F16AA4">
              <w:rPr>
                <w:rFonts w:ascii="Verdana" w:hAnsi="Verdana" w:cs="Verdana"/>
                <w:i/>
                <w:iCs/>
                <w:sz w:val="18"/>
                <w:szCs w:val="18"/>
                <w:lang w:val="en-GB"/>
              </w:rPr>
              <w:t xml:space="preserve">complicated, amazing, frightening, intelligent, brilliant, important, interesting, expensive, horrible. </w:t>
            </w:r>
          </w:p>
          <w:p w:rsidR="0016185B" w:rsidRPr="00F16AA4" w:rsidRDefault="0016185B" w:rsidP="00E9407C">
            <w:pPr>
              <w:numPr>
                <w:ilvl w:val="0"/>
                <w:numId w:val="62"/>
              </w:numPr>
              <w:ind w:left="34"/>
              <w:rPr>
                <w:rFonts w:ascii="Verdana" w:hAnsi="Verdana" w:cs="Verdana"/>
                <w:sz w:val="18"/>
                <w:szCs w:val="18"/>
                <w:lang w:val="en-GB"/>
              </w:rPr>
            </w:pPr>
            <w:r w:rsidRPr="00F16AA4">
              <w:rPr>
                <w:rFonts w:ascii="Verdana" w:hAnsi="Verdana" w:cs="Verdana"/>
                <w:b/>
                <w:bCs/>
                <w:sz w:val="18"/>
                <w:szCs w:val="18"/>
                <w:lang w:val="en-GB"/>
              </w:rPr>
              <w:t>CLIL</w:t>
            </w:r>
            <w:r w:rsidRPr="00F16AA4">
              <w:rPr>
                <w:rFonts w:ascii="Verdana" w:hAnsi="Verdana" w:cs="Verdana"/>
                <w:sz w:val="18"/>
                <w:szCs w:val="18"/>
                <w:lang w:val="en-GB"/>
              </w:rPr>
              <w:t xml:space="preserve">: </w:t>
            </w:r>
            <w:r w:rsidRPr="00F16AA4">
              <w:rPr>
                <w:rFonts w:ascii="Verdana" w:hAnsi="Verdana" w:cs="Verdana"/>
                <w:i/>
                <w:iCs/>
                <w:sz w:val="18"/>
                <w:szCs w:val="18"/>
                <w:lang w:val="en-GB"/>
              </w:rPr>
              <w:t>concace, convex, distorted image, curved mirror.</w:t>
            </w:r>
          </w:p>
          <w:p w:rsidR="0016185B" w:rsidRPr="00F16AA4" w:rsidRDefault="0016185B" w:rsidP="00E9407C">
            <w:pPr>
              <w:numPr>
                <w:ilvl w:val="0"/>
                <w:numId w:val="62"/>
              </w:numPr>
              <w:ind w:left="34"/>
              <w:rPr>
                <w:rFonts w:ascii="Verdana" w:hAnsi="Verdana" w:cs="Verdana"/>
                <w:sz w:val="18"/>
                <w:szCs w:val="18"/>
                <w:lang w:val="en-GB"/>
              </w:rPr>
            </w:pPr>
            <w:r w:rsidRPr="00F16AA4">
              <w:rPr>
                <w:rFonts w:ascii="Verdana" w:hAnsi="Verdana" w:cs="Verdana"/>
                <w:sz w:val="18"/>
                <w:szCs w:val="18"/>
                <w:lang w:val="en-GB"/>
              </w:rPr>
              <w:t xml:space="preserve">Otras: </w:t>
            </w:r>
            <w:r w:rsidRPr="00F16AA4">
              <w:rPr>
                <w:rFonts w:ascii="Verdana" w:hAnsi="Verdana" w:cs="Verdana"/>
                <w:i/>
                <w:iCs/>
                <w:sz w:val="18"/>
                <w:szCs w:val="18"/>
                <w:lang w:val="en-GB"/>
              </w:rPr>
              <w:t>gas, dust, gravity, astronomer.</w:t>
            </w:r>
          </w:p>
          <w:p w:rsidR="0016185B" w:rsidRPr="00F16AA4" w:rsidRDefault="0016185B" w:rsidP="00FE7556">
            <w:pPr>
              <w:rPr>
                <w:rFonts w:ascii="Verdana" w:hAnsi="Verdana" w:cs="Verdana"/>
                <w:b/>
                <w:bCs/>
                <w:sz w:val="18"/>
                <w:szCs w:val="18"/>
                <w:lang w:val="en-US"/>
              </w:rPr>
            </w:pPr>
            <w:r w:rsidRPr="00F16AA4">
              <w:rPr>
                <w:rFonts w:ascii="Verdana" w:hAnsi="Verdana" w:cs="Verdana"/>
                <w:b/>
                <w:bCs/>
                <w:sz w:val="18"/>
                <w:szCs w:val="18"/>
                <w:lang w:val="en-US"/>
              </w:rPr>
              <w:t>ESTRUCTURAS SINTÁCTICO-DISCURSIVAS</w:t>
            </w:r>
          </w:p>
          <w:p w:rsidR="0016185B" w:rsidRPr="00F16AA4" w:rsidRDefault="0016185B" w:rsidP="009A4360">
            <w:pPr>
              <w:ind w:left="34"/>
              <w:rPr>
                <w:rFonts w:ascii="Verdana" w:hAnsi="Verdana" w:cs="Verdana"/>
                <w:i/>
                <w:iCs/>
                <w:sz w:val="18"/>
                <w:szCs w:val="18"/>
                <w:lang w:val="en-GB"/>
              </w:rPr>
            </w:pPr>
            <w:r w:rsidRPr="00F16AA4">
              <w:rPr>
                <w:rFonts w:ascii="Verdana" w:hAnsi="Verdana" w:cs="Verdana"/>
                <w:i/>
                <w:iCs/>
                <w:sz w:val="18"/>
                <w:szCs w:val="18"/>
                <w:lang w:val="en-GB"/>
              </w:rPr>
              <w:t xml:space="preserve">We should go outside tonight to see the stars. We’d better get ready. We need to bring the telescope. It’s cold. We ought to wear our jackets! Which star is more brilliant? The red star is more brilliant than the blue star. Which star is the most brilliant? The red star is the most brilliant. Which trelescope is less complicated. The small telescope is less complicated than the big telescope. Which telescope is the least complicated? </w:t>
            </w:r>
          </w:p>
          <w:p w:rsidR="0016185B" w:rsidRPr="00F16AA4" w:rsidRDefault="0016185B" w:rsidP="009A4360">
            <w:pPr>
              <w:pStyle w:val="FootnoteText"/>
              <w:jc w:val="both"/>
              <w:rPr>
                <w:rFonts w:ascii="Verdana" w:hAnsi="Verdana" w:cs="Verdana"/>
                <w:sz w:val="18"/>
                <w:szCs w:val="18"/>
                <w:lang w:val="en-US"/>
              </w:rPr>
            </w:pPr>
            <w:r w:rsidRPr="00F16AA4">
              <w:rPr>
                <w:rFonts w:ascii="Verdana" w:hAnsi="Verdana" w:cs="Verdana"/>
                <w:i/>
                <w:iCs/>
                <w:sz w:val="18"/>
                <w:szCs w:val="18"/>
                <w:lang w:val="en-GB"/>
              </w:rPr>
              <w:t>Reported speech.</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What can they see? </w:t>
            </w:r>
            <w:r w:rsidRPr="00481F01">
              <w:rPr>
                <w:rFonts w:ascii="Verdana" w:hAnsi="Verdana" w:cs="Verdana"/>
                <w:b/>
                <w:bCs/>
                <w:sz w:val="18"/>
                <w:szCs w:val="18"/>
              </w:rPr>
              <w:t>L1, p.72. CL</w:t>
            </w:r>
          </w:p>
          <w:p w:rsidR="0016185B" w:rsidRDefault="0016185B" w:rsidP="00547F5E">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547F5E">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47F5E">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47F5E">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47F5E">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the story again. Find and say the questions for these answers. </w:t>
            </w:r>
            <w:r w:rsidRPr="00481F01">
              <w:rPr>
                <w:rFonts w:ascii="Verdana" w:hAnsi="Verdana" w:cs="Verdana"/>
                <w:b/>
                <w:bCs/>
                <w:sz w:val="18"/>
                <w:szCs w:val="18"/>
              </w:rPr>
              <w:t>L1, p.72. CL, SIEE</w:t>
            </w:r>
          </w:p>
          <w:p w:rsidR="0016185B" w:rsidRDefault="0016185B" w:rsidP="00547F5E">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47F5E">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47F5E">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47F5E">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find the words in the text. </w:t>
            </w:r>
            <w:r w:rsidRPr="00481F01">
              <w:rPr>
                <w:rFonts w:ascii="Verdana" w:hAnsi="Verdana" w:cs="Verdana"/>
                <w:b/>
                <w:bCs/>
                <w:sz w:val="18"/>
                <w:szCs w:val="18"/>
              </w:rPr>
              <w:t>(CLIL). L7, p.78. CL, SIEE, CMCT</w:t>
            </w:r>
          </w:p>
          <w:p w:rsidR="0016185B" w:rsidRDefault="0016185B" w:rsidP="00547F5E">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547F5E">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47F5E">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47F5E">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47F5E">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Five space facts! Read and match. </w:t>
            </w:r>
            <w:r w:rsidRPr="00481F01">
              <w:rPr>
                <w:rFonts w:ascii="Verdana" w:hAnsi="Verdana" w:cs="Verdana"/>
                <w:b/>
                <w:bCs/>
                <w:sz w:val="18"/>
                <w:szCs w:val="18"/>
              </w:rPr>
              <w:t>L8, p.79. CL, CMCT</w:t>
            </w:r>
          </w:p>
          <w:p w:rsidR="0016185B" w:rsidRDefault="0016185B" w:rsidP="00547F5E">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547F5E">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47F5E">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47F5E">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47F5E">
            <w:pPr>
              <w:jc w:val="both"/>
              <w:rPr>
                <w:rFonts w:ascii="Verdana" w:hAnsi="Verdana" w:cs="Verdana"/>
                <w:sz w:val="18"/>
                <w:szCs w:val="18"/>
              </w:rPr>
            </w:pPr>
            <w:r w:rsidRPr="00DD2A65">
              <w:rPr>
                <w:rFonts w:ascii="Verdana" w:hAnsi="Verdana" w:cs="Verdana"/>
                <w:sz w:val="18"/>
                <w:szCs w:val="18"/>
              </w:rPr>
              <w:t>3.1 Compara modales en la mesa, horas y prácticas de trabajo, actividades de ocio creencias, valores, juegos de mesa y humor de distintos países en textos escritos.</w:t>
            </w:r>
          </w:p>
          <w:p w:rsidR="0016185B" w:rsidRDefault="0016185B" w:rsidP="00547F5E">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Portfolio. Research on planets. L8, p.79. </w:t>
            </w:r>
            <w:r w:rsidRPr="00481F01">
              <w:rPr>
                <w:rFonts w:ascii="Verdana" w:hAnsi="Verdana" w:cs="Verdana"/>
                <w:b/>
                <w:bCs/>
                <w:sz w:val="18"/>
                <w:szCs w:val="18"/>
              </w:rPr>
              <w:t>CL, SIEE, CD, CEC, CMCT</w:t>
            </w:r>
          </w:p>
          <w:p w:rsidR="0016185B" w:rsidRDefault="0016185B" w:rsidP="00547F5E">
            <w:pPr>
              <w:jc w:val="both"/>
              <w:rPr>
                <w:rFonts w:ascii="Verdana" w:hAnsi="Verdana" w:cs="Verdana"/>
                <w:sz w:val="18"/>
                <w:szCs w:val="18"/>
              </w:rPr>
            </w:pPr>
            <w:r w:rsidRPr="00DD2A65">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w:t>
            </w:r>
          </w:p>
          <w:p w:rsidR="0016185B" w:rsidRPr="00481F01" w:rsidRDefault="0016185B" w:rsidP="00B562C6">
            <w:pPr>
              <w:rPr>
                <w:rFonts w:ascii="Verdana" w:hAnsi="Verdana" w:cs="Verdana"/>
                <w:b/>
                <w:bCs/>
                <w:sz w:val="18"/>
                <w:szCs w:val="18"/>
              </w:rPr>
            </w:pPr>
          </w:p>
          <w:p w:rsidR="0016185B" w:rsidRDefault="0016185B" w:rsidP="00547F5E">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547F5E">
            <w:pPr>
              <w:jc w:val="both"/>
              <w:rPr>
                <w:rFonts w:ascii="Verdana" w:hAnsi="Verdana"/>
                <w:b/>
                <w:bCs/>
                <w:sz w:val="18"/>
                <w:szCs w:val="18"/>
              </w:rPr>
            </w:pPr>
          </w:p>
          <w:p w:rsidR="0016185B" w:rsidRPr="005B6229" w:rsidRDefault="0016185B" w:rsidP="00547F5E">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CB6319" w:rsidRDefault="0016185B" w:rsidP="00B562C6">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FE755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9A4360">
        <w:tc>
          <w:tcPr>
            <w:tcW w:w="998" w:type="pct"/>
            <w:tcBorders>
              <w:top w:val="single" w:sz="4" w:space="0" w:color="auto"/>
              <w:left w:val="single" w:sz="4" w:space="0" w:color="auto"/>
              <w:bottom w:val="single" w:sz="4" w:space="0" w:color="auto"/>
              <w:right w:val="single" w:sz="4" w:space="0" w:color="auto"/>
            </w:tcBorders>
          </w:tcPr>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sz w:val="18"/>
                <w:szCs w:val="18"/>
              </w:rPr>
              <w:br w:type="page"/>
            </w:r>
            <w:r w:rsidRPr="009A4360">
              <w:rPr>
                <w:rFonts w:ascii="Verdana" w:hAnsi="Verdana" w:cs="Verdana"/>
                <w:b/>
                <w:bCs/>
                <w:sz w:val="18"/>
                <w:szCs w:val="18"/>
              </w:rPr>
              <w:t>FUNCIONES COMUNICATIVAS</w:t>
            </w:r>
          </w:p>
          <w:p w:rsidR="0016185B" w:rsidRPr="009A4360" w:rsidRDefault="0016185B" w:rsidP="009A4360">
            <w:pPr>
              <w:rPr>
                <w:rFonts w:ascii="Verdana" w:hAnsi="Verdana" w:cs="Verdana"/>
                <w:sz w:val="18"/>
                <w:szCs w:val="18"/>
              </w:rPr>
            </w:pPr>
            <w:r w:rsidRPr="009A4360">
              <w:rPr>
                <w:rFonts w:ascii="Verdana" w:hAnsi="Verdana" w:cs="Verdana"/>
                <w:sz w:val="18"/>
                <w:szCs w:val="18"/>
              </w:rPr>
              <w:t>Escribe:</w:t>
            </w:r>
          </w:p>
          <w:p w:rsidR="0016185B" w:rsidRPr="009A4360" w:rsidRDefault="0016185B" w:rsidP="00E9407C">
            <w:pPr>
              <w:numPr>
                <w:ilvl w:val="0"/>
                <w:numId w:val="124"/>
              </w:numPr>
              <w:ind w:left="459"/>
              <w:rPr>
                <w:rFonts w:ascii="Verdana" w:hAnsi="Verdana" w:cs="Verdana"/>
                <w:sz w:val="18"/>
                <w:szCs w:val="18"/>
              </w:rPr>
            </w:pPr>
            <w:r w:rsidRPr="009A4360">
              <w:rPr>
                <w:rFonts w:ascii="Verdana" w:hAnsi="Verdana" w:cs="Verdana"/>
                <w:sz w:val="18"/>
                <w:szCs w:val="18"/>
              </w:rPr>
              <w:t xml:space="preserve">palabras del vocabulario de la unidad: </w:t>
            </w:r>
          </w:p>
          <w:p w:rsidR="0016185B" w:rsidRPr="009A4360" w:rsidRDefault="0016185B" w:rsidP="00E9407C">
            <w:pPr>
              <w:numPr>
                <w:ilvl w:val="0"/>
                <w:numId w:val="124"/>
              </w:numPr>
              <w:ind w:left="459"/>
              <w:rPr>
                <w:rFonts w:ascii="Verdana" w:hAnsi="Verdana" w:cs="Verdana"/>
                <w:sz w:val="18"/>
                <w:szCs w:val="18"/>
              </w:rPr>
            </w:pPr>
            <w:r w:rsidRPr="009A4360">
              <w:rPr>
                <w:rFonts w:ascii="Verdana" w:hAnsi="Verdana" w:cs="Verdana"/>
                <w:sz w:val="18"/>
                <w:szCs w:val="18"/>
              </w:rPr>
              <w:t>frases de consejo correctamente.</w:t>
            </w:r>
          </w:p>
          <w:p w:rsidR="0016185B" w:rsidRPr="009A4360" w:rsidRDefault="0016185B" w:rsidP="00E9407C">
            <w:pPr>
              <w:numPr>
                <w:ilvl w:val="0"/>
                <w:numId w:val="124"/>
              </w:numPr>
              <w:ind w:left="459"/>
              <w:rPr>
                <w:rFonts w:ascii="Verdana" w:hAnsi="Verdana" w:cs="Verdana"/>
                <w:sz w:val="18"/>
                <w:szCs w:val="18"/>
              </w:rPr>
            </w:pPr>
            <w:r w:rsidRPr="009A4360">
              <w:rPr>
                <w:rFonts w:ascii="Verdana" w:hAnsi="Verdana" w:cs="Verdana"/>
                <w:sz w:val="18"/>
                <w:szCs w:val="18"/>
              </w:rPr>
              <w:t>frases comparando dos objetos.</w:t>
            </w:r>
          </w:p>
          <w:p w:rsidR="0016185B" w:rsidRPr="009A4360" w:rsidRDefault="0016185B" w:rsidP="00E9407C">
            <w:pPr>
              <w:numPr>
                <w:ilvl w:val="0"/>
                <w:numId w:val="124"/>
              </w:numPr>
              <w:ind w:left="459"/>
              <w:rPr>
                <w:rFonts w:ascii="Verdana" w:hAnsi="Verdana" w:cs="Verdana"/>
                <w:sz w:val="18"/>
                <w:szCs w:val="18"/>
              </w:rPr>
            </w:pPr>
            <w:r w:rsidRPr="009A4360">
              <w:rPr>
                <w:rFonts w:ascii="Verdana" w:hAnsi="Verdana" w:cs="Verdana"/>
                <w:sz w:val="18"/>
                <w:szCs w:val="18"/>
              </w:rPr>
              <w:t>frases expresando opinión.</w:t>
            </w:r>
          </w:p>
          <w:p w:rsidR="0016185B" w:rsidRPr="009A4360" w:rsidRDefault="0016185B" w:rsidP="00E9407C">
            <w:pPr>
              <w:numPr>
                <w:ilvl w:val="0"/>
                <w:numId w:val="124"/>
              </w:numPr>
              <w:ind w:left="459"/>
              <w:rPr>
                <w:rFonts w:ascii="Verdana" w:hAnsi="Verdana" w:cs="Verdana"/>
                <w:sz w:val="18"/>
                <w:szCs w:val="18"/>
              </w:rPr>
            </w:pPr>
            <w:r w:rsidRPr="009A4360">
              <w:rPr>
                <w:rFonts w:ascii="Verdana" w:hAnsi="Verdana" w:cs="Verdana"/>
                <w:sz w:val="18"/>
                <w:szCs w:val="18"/>
              </w:rPr>
              <w:t>frases en estilo indirecto.</w:t>
            </w:r>
          </w:p>
          <w:p w:rsidR="0016185B" w:rsidRPr="009A4360" w:rsidRDefault="0016185B" w:rsidP="00E9407C">
            <w:pPr>
              <w:numPr>
                <w:ilvl w:val="0"/>
                <w:numId w:val="124"/>
              </w:numPr>
              <w:ind w:left="459"/>
              <w:rPr>
                <w:rFonts w:ascii="Verdana" w:hAnsi="Verdana" w:cs="Verdana"/>
                <w:sz w:val="18"/>
                <w:szCs w:val="18"/>
              </w:rPr>
            </w:pPr>
            <w:r w:rsidRPr="009A4360">
              <w:rPr>
                <w:rFonts w:ascii="Verdana" w:hAnsi="Verdana" w:cs="Verdana"/>
                <w:sz w:val="18"/>
                <w:szCs w:val="18"/>
              </w:rPr>
              <w:t>notas experimentales.</w:t>
            </w:r>
          </w:p>
          <w:p w:rsidR="0016185B" w:rsidRPr="009A4360" w:rsidRDefault="0016185B" w:rsidP="00E9407C">
            <w:pPr>
              <w:numPr>
                <w:ilvl w:val="0"/>
                <w:numId w:val="124"/>
              </w:numPr>
              <w:ind w:left="459"/>
              <w:rPr>
                <w:rFonts w:ascii="Verdana" w:hAnsi="Verdana" w:cs="Verdana"/>
                <w:sz w:val="18"/>
                <w:szCs w:val="18"/>
              </w:rPr>
            </w:pPr>
            <w:r w:rsidRPr="009A4360">
              <w:rPr>
                <w:rFonts w:ascii="Verdana" w:hAnsi="Verdana" w:cs="Verdana"/>
                <w:sz w:val="18"/>
                <w:szCs w:val="18"/>
              </w:rPr>
              <w:t xml:space="preserve">completando un organizador de descubrimientos espaciales.                     </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un texto corto relatando experiencias en el espacio.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 colectivo.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9A4360" w:rsidRDefault="0016185B" w:rsidP="00FE7556">
            <w:pPr>
              <w:autoSpaceDE w:val="0"/>
              <w:autoSpaceDN w:val="0"/>
              <w:adjustRightInd w:val="0"/>
              <w:rPr>
                <w:rFonts w:ascii="Verdana" w:hAnsi="Verdana" w:cs="Verdana"/>
                <w:sz w:val="18"/>
                <w:szCs w:val="18"/>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ESTRATEGÍAS:</w:t>
            </w:r>
          </w:p>
          <w:p w:rsidR="0016185B" w:rsidRPr="009A4360" w:rsidRDefault="0016185B" w:rsidP="00FE7556">
            <w:pPr>
              <w:autoSpaceDE w:val="0"/>
              <w:autoSpaceDN w:val="0"/>
              <w:adjustRightInd w:val="0"/>
              <w:rPr>
                <w:rFonts w:ascii="Verdana" w:hAnsi="Verdana" w:cs="Verdana"/>
                <w:sz w:val="18"/>
                <w:szCs w:val="18"/>
              </w:rPr>
            </w:pPr>
            <w:r w:rsidRPr="009A4360">
              <w:rPr>
                <w:rFonts w:ascii="Verdana" w:hAnsi="Verdana" w:cs="Verdana"/>
                <w:sz w:val="18"/>
                <w:szCs w:val="18"/>
              </w:rPr>
              <w:t>Estrategias de producción del texto:</w:t>
            </w:r>
          </w:p>
          <w:p w:rsidR="0016185B" w:rsidRPr="009A4360" w:rsidRDefault="0016185B" w:rsidP="00FE755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9A4360" w:rsidRDefault="0016185B" w:rsidP="00FE7556">
            <w:pPr>
              <w:autoSpaceDE w:val="0"/>
              <w:autoSpaceDN w:val="0"/>
              <w:adjustRightInd w:val="0"/>
              <w:rPr>
                <w:rFonts w:ascii="Verdana" w:hAnsi="Verdana" w:cs="Verdana"/>
                <w:sz w:val="18"/>
                <w:szCs w:val="18"/>
              </w:rPr>
            </w:pPr>
            <w:r w:rsidRPr="009A4360">
              <w:rPr>
                <w:rFonts w:ascii="Verdana" w:hAnsi="Verdana" w:cs="Verdana"/>
                <w:sz w:val="18"/>
                <w:szCs w:val="18"/>
                <w:u w:val="single"/>
              </w:rPr>
              <w:t>Ejecución</w:t>
            </w:r>
            <w:r w:rsidRPr="009A4360">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9A4360" w:rsidRDefault="0016185B" w:rsidP="00FE755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9A4360" w:rsidRDefault="0016185B" w:rsidP="00FE7556">
            <w:pPr>
              <w:autoSpaceDE w:val="0"/>
              <w:autoSpaceDN w:val="0"/>
              <w:adjustRightInd w:val="0"/>
              <w:rPr>
                <w:rFonts w:ascii="Verdana" w:hAnsi="Verdana" w:cs="Verdana"/>
                <w:b/>
                <w:bCs/>
                <w:sz w:val="18"/>
                <w:szCs w:val="18"/>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ASPECTOS SOCIOCULTURALES Y SOCIOLINGÜÍSTICOS</w:t>
            </w:r>
          </w:p>
          <w:p w:rsidR="0016185B" w:rsidRPr="009A4360" w:rsidRDefault="0016185B" w:rsidP="00E9407C">
            <w:pPr>
              <w:numPr>
                <w:ilvl w:val="0"/>
                <w:numId w:val="46"/>
              </w:numPr>
              <w:rPr>
                <w:rFonts w:ascii="Verdana" w:hAnsi="Verdana" w:cs="Verdana"/>
                <w:sz w:val="18"/>
                <w:szCs w:val="18"/>
              </w:rPr>
            </w:pPr>
            <w:r w:rsidRPr="009A4360">
              <w:rPr>
                <w:rFonts w:ascii="Verdana" w:hAnsi="Verdana" w:cs="Verdana"/>
                <w:sz w:val="18"/>
                <w:szCs w:val="18"/>
              </w:rPr>
              <w:t>Interés por escribir palabras, expresiones de uso frecuente y textos sencillos para comunicarse.</w:t>
            </w:r>
          </w:p>
          <w:p w:rsidR="0016185B" w:rsidRPr="009A4360" w:rsidRDefault="0016185B" w:rsidP="00E9407C">
            <w:pPr>
              <w:numPr>
                <w:ilvl w:val="0"/>
                <w:numId w:val="46"/>
              </w:numPr>
              <w:rPr>
                <w:rFonts w:ascii="Verdana" w:hAnsi="Verdana" w:cs="Verdana"/>
                <w:sz w:val="18"/>
                <w:szCs w:val="18"/>
              </w:rPr>
            </w:pPr>
            <w:r w:rsidRPr="009A4360">
              <w:rPr>
                <w:rFonts w:ascii="Verdana" w:hAnsi="Verdana" w:cs="Verdana"/>
                <w:sz w:val="18"/>
                <w:szCs w:val="18"/>
              </w:rPr>
              <w:t>Aprender realizando proyectos:</w:t>
            </w:r>
          </w:p>
          <w:p w:rsidR="0016185B" w:rsidRPr="009A4360" w:rsidRDefault="0016185B" w:rsidP="00E9407C">
            <w:pPr>
              <w:numPr>
                <w:ilvl w:val="0"/>
                <w:numId w:val="64"/>
              </w:numPr>
              <w:tabs>
                <w:tab w:val="clear" w:pos="284"/>
                <w:tab w:val="num" w:pos="459"/>
              </w:tabs>
              <w:ind w:left="459" w:hanging="142"/>
              <w:rPr>
                <w:rFonts w:ascii="Verdana" w:hAnsi="Verdana" w:cs="Verdana"/>
                <w:b/>
                <w:bCs/>
                <w:caps/>
                <w:sz w:val="18"/>
                <w:szCs w:val="18"/>
              </w:rPr>
            </w:pPr>
            <w:r w:rsidRPr="009A4360">
              <w:rPr>
                <w:rFonts w:ascii="Verdana" w:hAnsi="Verdana" w:cs="Verdana"/>
                <w:b/>
                <w:bCs/>
                <w:sz w:val="18"/>
                <w:szCs w:val="18"/>
              </w:rPr>
              <w:t>CLIL</w:t>
            </w:r>
            <w:r w:rsidRPr="009A4360">
              <w:rPr>
                <w:rFonts w:ascii="Verdana" w:hAnsi="Verdana" w:cs="Verdana"/>
                <w:sz w:val="18"/>
                <w:szCs w:val="18"/>
              </w:rPr>
              <w:t>: sobre espejos que distorsionan.</w:t>
            </w:r>
          </w:p>
          <w:p w:rsidR="0016185B" w:rsidRPr="009A4360" w:rsidRDefault="0016185B" w:rsidP="00E9407C">
            <w:pPr>
              <w:numPr>
                <w:ilvl w:val="0"/>
                <w:numId w:val="64"/>
              </w:numPr>
              <w:tabs>
                <w:tab w:val="clear" w:pos="284"/>
                <w:tab w:val="num" w:pos="459"/>
              </w:tabs>
              <w:autoSpaceDE w:val="0"/>
              <w:autoSpaceDN w:val="0"/>
              <w:adjustRightInd w:val="0"/>
              <w:ind w:left="459" w:hanging="142"/>
              <w:rPr>
                <w:rFonts w:ascii="Verdana" w:hAnsi="Verdana" w:cs="Verdana"/>
                <w:sz w:val="18"/>
                <w:szCs w:val="18"/>
              </w:rPr>
            </w:pPr>
            <w:r w:rsidRPr="009A4360">
              <w:rPr>
                <w:rFonts w:ascii="Verdana" w:hAnsi="Verdana" w:cs="Verdana"/>
                <w:b/>
                <w:bCs/>
                <w:caps/>
                <w:sz w:val="18"/>
                <w:szCs w:val="18"/>
              </w:rPr>
              <w:t>P</w:t>
            </w:r>
            <w:r w:rsidRPr="009A4360">
              <w:rPr>
                <w:rFonts w:ascii="Verdana" w:hAnsi="Verdana" w:cs="Verdana"/>
                <w:b/>
                <w:bCs/>
                <w:sz w:val="18"/>
                <w:szCs w:val="18"/>
              </w:rPr>
              <w:t xml:space="preserve">ortfolio (Research on planets): </w:t>
            </w:r>
            <w:r w:rsidRPr="009A4360">
              <w:rPr>
                <w:rFonts w:ascii="Verdana" w:hAnsi="Verdana" w:cs="Verdana"/>
                <w:sz w:val="18"/>
                <w:szCs w:val="18"/>
              </w:rPr>
              <w:t>Un poster sobre un planeta interesante para el alumno</w:t>
            </w:r>
            <w:r w:rsidRPr="009A4360">
              <w:rPr>
                <w:rFonts w:ascii="Verdana" w:hAnsi="Verdana" w:cs="Verdana"/>
                <w:b/>
                <w:bCs/>
                <w:sz w:val="18"/>
                <w:szCs w:val="18"/>
              </w:rPr>
              <w:t>.</w:t>
            </w:r>
          </w:p>
          <w:p w:rsidR="0016185B" w:rsidRPr="009A4360" w:rsidRDefault="0016185B" w:rsidP="00FE7556">
            <w:pPr>
              <w:autoSpaceDE w:val="0"/>
              <w:autoSpaceDN w:val="0"/>
              <w:adjustRightInd w:val="0"/>
              <w:rPr>
                <w:rFonts w:ascii="Verdana" w:hAnsi="Verdana" w:cs="Verdana"/>
                <w:sz w:val="18"/>
                <w:szCs w:val="18"/>
              </w:rPr>
            </w:pPr>
          </w:p>
          <w:p w:rsidR="0016185B" w:rsidRPr="006E0846" w:rsidRDefault="0016185B" w:rsidP="00FE755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ESCRITO DE ALTA FRECUENCIA</w:t>
            </w:r>
          </w:p>
          <w:p w:rsidR="0016185B" w:rsidRPr="006E0846" w:rsidRDefault="0016185B" w:rsidP="009A4360">
            <w:pPr>
              <w:ind w:left="-43"/>
              <w:rPr>
                <w:rFonts w:ascii="Verdana" w:hAnsi="Verdana" w:cs="Verdana"/>
                <w:sz w:val="18"/>
                <w:szCs w:val="18"/>
              </w:rPr>
            </w:pPr>
            <w:r w:rsidRPr="006E0846">
              <w:rPr>
                <w:rFonts w:ascii="Verdana" w:hAnsi="Verdana" w:cs="Verdana"/>
                <w:b/>
                <w:bCs/>
                <w:sz w:val="18"/>
                <w:szCs w:val="18"/>
              </w:rPr>
              <w:t>El espacio</w:t>
            </w:r>
            <w:r w:rsidRPr="006E0846">
              <w:rPr>
                <w:rFonts w:ascii="Verdana" w:hAnsi="Verdana" w:cs="Verdana"/>
                <w:sz w:val="18"/>
                <w:szCs w:val="18"/>
              </w:rPr>
              <w:t xml:space="preserve"> (Space): </w:t>
            </w:r>
            <w:r w:rsidRPr="006E0846">
              <w:rPr>
                <w:rFonts w:ascii="Verdana" w:hAnsi="Verdana" w:cs="Verdana"/>
                <w:i/>
                <w:iCs/>
                <w:sz w:val="18"/>
                <w:szCs w:val="18"/>
              </w:rPr>
              <w:t>telescope, a spaceship, a planet, a comet, an alien, an astronaut, rocket, station, engineer, fire engine.</w:t>
            </w:r>
          </w:p>
          <w:p w:rsidR="0016185B" w:rsidRPr="009A4360" w:rsidRDefault="0016185B" w:rsidP="009A4360">
            <w:pPr>
              <w:ind w:left="-43"/>
              <w:rPr>
                <w:rFonts w:ascii="Verdana" w:hAnsi="Verdana" w:cs="Verdana"/>
                <w:sz w:val="18"/>
                <w:szCs w:val="18"/>
                <w:lang w:val="en-GB"/>
              </w:rPr>
            </w:pPr>
            <w:r w:rsidRPr="009A4360">
              <w:rPr>
                <w:rFonts w:ascii="Verdana" w:hAnsi="Verdana" w:cs="Verdana"/>
                <w:b/>
                <w:bCs/>
                <w:sz w:val="18"/>
                <w:szCs w:val="18"/>
                <w:lang w:val="en-GB"/>
              </w:rPr>
              <w:t>Adjetivos</w:t>
            </w:r>
            <w:r w:rsidRPr="009A4360">
              <w:rPr>
                <w:rFonts w:ascii="Verdana" w:hAnsi="Verdana" w:cs="Verdana"/>
                <w:sz w:val="18"/>
                <w:szCs w:val="18"/>
                <w:lang w:val="en-GB"/>
              </w:rPr>
              <w:t xml:space="preserve"> (Adjectives): </w:t>
            </w:r>
            <w:r w:rsidRPr="009A4360">
              <w:rPr>
                <w:rFonts w:ascii="Verdana" w:hAnsi="Verdana" w:cs="Verdana"/>
                <w:i/>
                <w:iCs/>
                <w:sz w:val="18"/>
                <w:szCs w:val="18"/>
                <w:lang w:val="en-GB"/>
              </w:rPr>
              <w:t xml:space="preserve">complicated, amazing, frightening, intelligent, brilliant, important, interesting, expensive, horrible. </w:t>
            </w:r>
          </w:p>
          <w:p w:rsidR="0016185B" w:rsidRPr="009A4360" w:rsidRDefault="0016185B" w:rsidP="009A4360">
            <w:pPr>
              <w:ind w:left="-43"/>
              <w:rPr>
                <w:rFonts w:ascii="Verdana" w:hAnsi="Verdana" w:cs="Verdana"/>
                <w:sz w:val="18"/>
                <w:szCs w:val="18"/>
                <w:lang w:val="en-GB"/>
              </w:rPr>
            </w:pPr>
            <w:r w:rsidRPr="009A4360">
              <w:rPr>
                <w:rFonts w:ascii="Verdana" w:hAnsi="Verdana" w:cs="Verdana"/>
                <w:b/>
                <w:bCs/>
                <w:sz w:val="18"/>
                <w:szCs w:val="18"/>
                <w:lang w:val="en-GB"/>
              </w:rPr>
              <w:t>CLIL</w:t>
            </w:r>
            <w:r w:rsidRPr="009A4360">
              <w:rPr>
                <w:rFonts w:ascii="Verdana" w:hAnsi="Verdana" w:cs="Verdana"/>
                <w:sz w:val="18"/>
                <w:szCs w:val="18"/>
                <w:lang w:val="en-GB"/>
              </w:rPr>
              <w:t xml:space="preserve">: </w:t>
            </w:r>
            <w:r w:rsidRPr="009A4360">
              <w:rPr>
                <w:rFonts w:ascii="Verdana" w:hAnsi="Verdana" w:cs="Verdana"/>
                <w:i/>
                <w:iCs/>
                <w:sz w:val="18"/>
                <w:szCs w:val="18"/>
                <w:lang w:val="en-GB"/>
              </w:rPr>
              <w:t>concace, convex, distorted image, curved mirror.</w:t>
            </w:r>
          </w:p>
          <w:p w:rsidR="0016185B" w:rsidRPr="009A4360" w:rsidRDefault="0016185B" w:rsidP="009A4360">
            <w:pPr>
              <w:ind w:left="-43"/>
              <w:rPr>
                <w:rFonts w:ascii="Verdana" w:hAnsi="Verdana" w:cs="Verdana"/>
                <w:sz w:val="18"/>
                <w:szCs w:val="18"/>
              </w:rPr>
            </w:pPr>
            <w:r w:rsidRPr="009A4360">
              <w:rPr>
                <w:rFonts w:ascii="Verdana" w:hAnsi="Verdana" w:cs="Verdana"/>
                <w:sz w:val="18"/>
                <w:szCs w:val="18"/>
              </w:rPr>
              <w:t xml:space="preserve">Otras: </w:t>
            </w:r>
            <w:r w:rsidRPr="009A4360">
              <w:rPr>
                <w:rFonts w:ascii="Verdana" w:hAnsi="Verdana" w:cs="Verdana"/>
                <w:i/>
                <w:iCs/>
                <w:sz w:val="18"/>
                <w:szCs w:val="18"/>
              </w:rPr>
              <w:t>gas, dust, gravity, astronomer.</w:t>
            </w:r>
          </w:p>
          <w:p w:rsidR="0016185B" w:rsidRPr="009A4360" w:rsidRDefault="0016185B" w:rsidP="00FE7556">
            <w:pPr>
              <w:rPr>
                <w:rFonts w:ascii="Verdana" w:hAnsi="Verdana" w:cs="Verdana"/>
                <w:sz w:val="18"/>
                <w:szCs w:val="18"/>
              </w:rPr>
            </w:pPr>
          </w:p>
          <w:p w:rsidR="0016185B" w:rsidRPr="009A4360" w:rsidRDefault="0016185B" w:rsidP="00FE7556">
            <w:pPr>
              <w:ind w:left="33"/>
              <w:rPr>
                <w:rFonts w:ascii="Verdana" w:hAnsi="Verdana" w:cs="Verdana"/>
                <w:sz w:val="18"/>
                <w:szCs w:val="18"/>
              </w:rPr>
            </w:pPr>
            <w:r w:rsidRPr="009A4360">
              <w:rPr>
                <w:rFonts w:ascii="Verdana" w:hAnsi="Verdana" w:cs="Verdana"/>
                <w:b/>
                <w:bCs/>
                <w:sz w:val="18"/>
                <w:szCs w:val="18"/>
              </w:rPr>
              <w:t>ESTRUCTURAS SINTÁCTICO-DISCURSIVAS</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 xml:space="preserve">We should go outside tonight to see the stars. We’d better get ready. We need to bring the telescope. It’s cold. We ought to wear our jackets! Which star is more brilliant? The red star is more brilliant than the blue star. Which star is the most brilliant? The red star is the most brilliant. Which trelescope is less complicated. The small telescope is less complicated than the big telescope. Which telescope is the least complicated? </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 xml:space="preserve">Reported speech. </w:t>
            </w:r>
          </w:p>
          <w:p w:rsidR="0016185B" w:rsidRPr="009A4360" w:rsidRDefault="0016185B" w:rsidP="00FE7556">
            <w:pPr>
              <w:autoSpaceDE w:val="0"/>
              <w:autoSpaceDN w:val="0"/>
              <w:adjustRightInd w:val="0"/>
              <w:rPr>
                <w:rFonts w:ascii="Verdana" w:hAnsi="Verdana" w:cs="Verdana"/>
                <w:b/>
                <w:bCs/>
                <w:sz w:val="18"/>
                <w:szCs w:val="18"/>
                <w:lang w:val="en-US"/>
              </w:rPr>
            </w:pPr>
          </w:p>
          <w:p w:rsidR="0016185B" w:rsidRPr="009A4360" w:rsidRDefault="0016185B" w:rsidP="00FE7556">
            <w:pPr>
              <w:autoSpaceDE w:val="0"/>
              <w:autoSpaceDN w:val="0"/>
              <w:adjustRightInd w:val="0"/>
              <w:rPr>
                <w:rFonts w:ascii="Verdana" w:hAnsi="Verdana" w:cs="Verdana"/>
                <w:b/>
                <w:bCs/>
                <w:sz w:val="18"/>
                <w:szCs w:val="18"/>
              </w:rPr>
            </w:pPr>
            <w:r w:rsidRPr="009A4360">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459"/>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387B58">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387B58">
            <w:pPr>
              <w:autoSpaceDE w:val="0"/>
              <w:autoSpaceDN w:val="0"/>
              <w:adjustRightInd w:val="0"/>
              <w:jc w:val="both"/>
              <w:rPr>
                <w:rFonts w:ascii="Verdana" w:hAnsi="Verdana" w:cs="Verdana"/>
                <w:sz w:val="18"/>
                <w:szCs w:val="18"/>
              </w:rPr>
            </w:pPr>
          </w:p>
          <w:p w:rsidR="0016185B" w:rsidRPr="00475872" w:rsidRDefault="0016185B" w:rsidP="00387B58">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387B58">
            <w:pPr>
              <w:autoSpaceDE w:val="0"/>
              <w:autoSpaceDN w:val="0"/>
              <w:adjustRightInd w:val="0"/>
              <w:jc w:val="both"/>
              <w:rPr>
                <w:rFonts w:ascii="Verdana" w:hAnsi="Verdana" w:cs="Verdana"/>
                <w:sz w:val="18"/>
                <w:szCs w:val="18"/>
              </w:rPr>
            </w:pPr>
          </w:p>
          <w:p w:rsidR="0016185B" w:rsidRPr="003013B2" w:rsidRDefault="0016185B" w:rsidP="00B562C6">
            <w:pPr>
              <w:rPr>
                <w:rFonts w:ascii="Verdana" w:hAnsi="Verdana" w:cs="Verdana"/>
                <w:sz w:val="18"/>
                <w:szCs w:val="18"/>
              </w:rPr>
            </w:pPr>
          </w:p>
        </w:tc>
      </w:tr>
      <w:tr w:rsidR="0016185B" w:rsidRPr="009A4360">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B562C6">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7</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68</w:t>
            </w:r>
            <w:r w:rsidRPr="003013B2">
              <w:rPr>
                <w:rFonts w:ascii="Verdana" w:hAnsi="Verdana" w:cs="Verdana"/>
                <w:i w:val="0"/>
                <w:iCs w:val="0"/>
                <w:sz w:val="18"/>
                <w:szCs w:val="18"/>
              </w:rPr>
              <w:t xml:space="preserve"> a </w:t>
            </w:r>
            <w:r>
              <w:rPr>
                <w:rFonts w:ascii="Verdana" w:hAnsi="Verdana" w:cs="Verdana"/>
                <w:i w:val="0"/>
                <w:iCs w:val="0"/>
                <w:sz w:val="18"/>
                <w:szCs w:val="18"/>
              </w:rPr>
              <w:t>7</w:t>
            </w:r>
            <w:r w:rsidRPr="003013B2">
              <w:rPr>
                <w:rFonts w:ascii="Verdana" w:hAnsi="Verdana" w:cs="Verdana"/>
                <w:i w:val="0"/>
                <w:iCs w:val="0"/>
                <w:sz w:val="18"/>
                <w:szCs w:val="18"/>
              </w:rPr>
              <w:t>7.</w:t>
            </w:r>
          </w:p>
          <w:p w:rsidR="0016185B" w:rsidRPr="003013B2" w:rsidRDefault="0016185B" w:rsidP="00B562C6">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Pr="003013B2" w:rsidRDefault="0016185B" w:rsidP="00B562C6">
            <w:pPr>
              <w:rPr>
                <w:rFonts w:ascii="Verdana" w:hAnsi="Verdana" w:cs="Verdana"/>
                <w:sz w:val="18"/>
                <w:szCs w:val="18"/>
                <w:lang w:val="en-US"/>
              </w:rPr>
            </w:pPr>
            <w:r>
              <w:rPr>
                <w:rFonts w:ascii="Verdana" w:hAnsi="Verdana" w:cs="Verdana"/>
                <w:b/>
                <w:bCs/>
                <w:sz w:val="18"/>
                <w:szCs w:val="18"/>
                <w:lang w:val="en-US"/>
              </w:rPr>
              <w:t>Unit 7</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30</w:t>
            </w:r>
            <w:r w:rsidRPr="003013B2">
              <w:rPr>
                <w:rFonts w:ascii="Verdana" w:hAnsi="Verdana" w:cs="Verdana"/>
                <w:sz w:val="18"/>
                <w:szCs w:val="18"/>
                <w:lang w:val="en-US"/>
              </w:rPr>
              <w:t xml:space="preserve"> a </w:t>
            </w:r>
            <w:r>
              <w:rPr>
                <w:rFonts w:ascii="Verdana" w:hAnsi="Verdana" w:cs="Verdana"/>
                <w:sz w:val="18"/>
                <w:szCs w:val="18"/>
                <w:lang w:val="en-US"/>
              </w:rPr>
              <w:t>33</w:t>
            </w:r>
          </w:p>
        </w:tc>
      </w:tr>
      <w:tr w:rsidR="0016185B" w:rsidRPr="009A4360">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rPr>
            </w:pPr>
            <w:r w:rsidRPr="003013B2">
              <w:rPr>
                <w:rFonts w:ascii="Verdana" w:hAnsi="Verdana" w:cs="Verdana"/>
                <w:b/>
                <w:bCs/>
                <w:sz w:val="18"/>
                <w:szCs w:val="18"/>
              </w:rPr>
              <w:t>Recursos</w:t>
            </w:r>
          </w:p>
        </w:tc>
      </w:tr>
      <w:tr w:rsidR="0016185B" w:rsidRPr="009A4360">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8A0061" w:rsidRDefault="0016185B" w:rsidP="00062AA2">
      <w:pPr>
        <w:rPr>
          <w:rFonts w:ascii="Verdana" w:hAnsi="Verdana" w:cs="Verdana"/>
          <w:b/>
          <w:bCs/>
          <w:color w:val="C00000"/>
          <w:sz w:val="18"/>
          <w:szCs w:val="18"/>
        </w:rPr>
      </w:pPr>
      <w:r w:rsidRPr="008A0061">
        <w:rPr>
          <w:rFonts w:ascii="Verdana" w:hAnsi="Verdana" w:cs="Verdana"/>
          <w:b/>
          <w:bCs/>
          <w:color w:val="C00000"/>
          <w:sz w:val="18"/>
          <w:szCs w:val="18"/>
        </w:rPr>
        <w:br w:type="page"/>
      </w:r>
    </w:p>
    <w:p w:rsidR="0016185B" w:rsidRPr="00265FE0" w:rsidRDefault="0016185B" w:rsidP="009A4360">
      <w:pPr>
        <w:keepNext/>
        <w:suppressAutoHyphens/>
        <w:spacing w:before="240" w:after="60"/>
        <w:ind w:left="-567"/>
        <w:jc w:val="both"/>
        <w:outlineLvl w:val="1"/>
        <w:rPr>
          <w:rFonts w:ascii="Verdana" w:hAnsi="Verdana" w:cs="Verdana"/>
          <w:b/>
          <w:bCs/>
          <w:sz w:val="18"/>
          <w:szCs w:val="18"/>
          <w:lang w:val="en-US"/>
        </w:rPr>
      </w:pPr>
      <w:r w:rsidRPr="00265FE0">
        <w:rPr>
          <w:rFonts w:ascii="Verdana" w:hAnsi="Verdana" w:cs="Verdana"/>
          <w:b/>
          <w:bCs/>
          <w:sz w:val="18"/>
          <w:szCs w:val="18"/>
          <w:lang w:val="en-US"/>
        </w:rPr>
        <w:t>Unit 8: The environment</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030DD3">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352CF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030DD3">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352CF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9A4360">
        <w:tc>
          <w:tcPr>
            <w:tcW w:w="998" w:type="pct"/>
            <w:tcBorders>
              <w:top w:val="single" w:sz="4" w:space="0" w:color="auto"/>
              <w:left w:val="single" w:sz="4" w:space="0" w:color="auto"/>
              <w:bottom w:val="single" w:sz="4" w:space="0" w:color="auto"/>
              <w:right w:val="single" w:sz="4" w:space="0" w:color="auto"/>
            </w:tcBorders>
          </w:tcPr>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sz w:val="18"/>
                <w:szCs w:val="18"/>
              </w:rPr>
              <w:br w:type="page"/>
            </w:r>
            <w:r w:rsidRPr="009A4360">
              <w:rPr>
                <w:rFonts w:ascii="Verdana" w:hAnsi="Verdana" w:cs="Verdana"/>
                <w:b/>
                <w:bCs/>
                <w:sz w:val="18"/>
                <w:szCs w:val="18"/>
              </w:rPr>
              <w:t>FUNCIONES</w:t>
            </w:r>
          </w:p>
          <w:p w:rsidR="0016185B" w:rsidRPr="009A4360" w:rsidRDefault="0016185B" w:rsidP="009A4360">
            <w:pPr>
              <w:tabs>
                <w:tab w:val="num" w:pos="426"/>
              </w:tabs>
              <w:rPr>
                <w:rFonts w:ascii="Verdana" w:hAnsi="Verdana" w:cs="Verdana"/>
                <w:sz w:val="18"/>
                <w:szCs w:val="18"/>
              </w:rPr>
            </w:pPr>
            <w:r w:rsidRPr="009A4360">
              <w:rPr>
                <w:rFonts w:ascii="Verdana" w:hAnsi="Verdana" w:cs="Verdana"/>
                <w:sz w:val="18"/>
                <w:szCs w:val="18"/>
              </w:rPr>
              <w:t>Escuchar y comprender mensajes orales de progresiva complejidad:</w:t>
            </w:r>
          </w:p>
          <w:p w:rsidR="0016185B" w:rsidRPr="009A4360" w:rsidRDefault="0016185B" w:rsidP="00E9407C">
            <w:pPr>
              <w:numPr>
                <w:ilvl w:val="1"/>
                <w:numId w:val="81"/>
              </w:numPr>
              <w:tabs>
                <w:tab w:val="clear" w:pos="1077"/>
                <w:tab w:val="num" w:pos="317"/>
              </w:tabs>
              <w:ind w:left="459" w:hanging="283"/>
              <w:rPr>
                <w:rFonts w:ascii="Verdana" w:hAnsi="Verdana" w:cs="Verdana"/>
                <w:sz w:val="18"/>
                <w:szCs w:val="18"/>
              </w:rPr>
            </w:pPr>
            <w:r w:rsidRPr="009A4360">
              <w:rPr>
                <w:rFonts w:ascii="Verdana" w:hAnsi="Verdana" w:cs="Verdana"/>
                <w:sz w:val="18"/>
                <w:szCs w:val="18"/>
              </w:rPr>
              <w:t>personas hablando sobre el medio ambiente.</w:t>
            </w:r>
          </w:p>
          <w:p w:rsidR="0016185B" w:rsidRPr="009A4360" w:rsidRDefault="0016185B" w:rsidP="00E9407C">
            <w:pPr>
              <w:numPr>
                <w:ilvl w:val="1"/>
                <w:numId w:val="81"/>
              </w:numPr>
              <w:tabs>
                <w:tab w:val="clear" w:pos="1077"/>
                <w:tab w:val="num" w:pos="317"/>
              </w:tabs>
              <w:ind w:left="459" w:hanging="283"/>
              <w:rPr>
                <w:rFonts w:ascii="Verdana" w:hAnsi="Verdana" w:cs="Verdana"/>
                <w:sz w:val="18"/>
                <w:szCs w:val="18"/>
              </w:rPr>
            </w:pPr>
            <w:r w:rsidRPr="009A4360">
              <w:rPr>
                <w:rFonts w:ascii="Verdana" w:hAnsi="Verdana" w:cs="Verdana"/>
                <w:sz w:val="18"/>
                <w:szCs w:val="18"/>
              </w:rPr>
              <w:t>un diálogo sobre planes de futuro.</w:t>
            </w:r>
          </w:p>
          <w:p w:rsidR="0016185B" w:rsidRPr="009A4360" w:rsidRDefault="0016185B" w:rsidP="00E9407C">
            <w:pPr>
              <w:numPr>
                <w:ilvl w:val="1"/>
                <w:numId w:val="81"/>
              </w:numPr>
              <w:tabs>
                <w:tab w:val="clear" w:pos="1077"/>
                <w:tab w:val="num" w:pos="317"/>
              </w:tabs>
              <w:ind w:left="459" w:hanging="283"/>
              <w:rPr>
                <w:rFonts w:ascii="Verdana" w:hAnsi="Verdana" w:cs="Verdana"/>
                <w:sz w:val="18"/>
                <w:szCs w:val="18"/>
              </w:rPr>
            </w:pPr>
            <w:r w:rsidRPr="009A4360">
              <w:rPr>
                <w:rFonts w:ascii="Verdana" w:hAnsi="Verdana" w:cs="Verdana"/>
                <w:sz w:val="18"/>
                <w:szCs w:val="18"/>
              </w:rPr>
              <w:t>frases condicionales.</w:t>
            </w:r>
          </w:p>
          <w:p w:rsidR="0016185B" w:rsidRPr="009A4360" w:rsidRDefault="0016185B" w:rsidP="00E9407C">
            <w:pPr>
              <w:numPr>
                <w:ilvl w:val="1"/>
                <w:numId w:val="81"/>
              </w:numPr>
              <w:tabs>
                <w:tab w:val="clear" w:pos="1077"/>
                <w:tab w:val="num" w:pos="317"/>
              </w:tabs>
              <w:ind w:left="459" w:hanging="283"/>
              <w:rPr>
                <w:rFonts w:ascii="Verdana" w:hAnsi="Verdana" w:cs="Verdana"/>
                <w:sz w:val="18"/>
                <w:szCs w:val="18"/>
              </w:rPr>
            </w:pPr>
            <w:r w:rsidRPr="009A4360">
              <w:rPr>
                <w:rFonts w:ascii="Verdana" w:hAnsi="Verdana" w:cs="Verdana"/>
                <w:sz w:val="18"/>
                <w:szCs w:val="18"/>
              </w:rPr>
              <w:t>una canción sobre lugares bellos en el planeta.</w:t>
            </w:r>
          </w:p>
          <w:p w:rsidR="0016185B" w:rsidRPr="009A4360" w:rsidRDefault="0016185B" w:rsidP="00E9407C">
            <w:pPr>
              <w:numPr>
                <w:ilvl w:val="1"/>
                <w:numId w:val="81"/>
              </w:numPr>
              <w:tabs>
                <w:tab w:val="clear" w:pos="1077"/>
                <w:tab w:val="num" w:pos="317"/>
              </w:tabs>
              <w:ind w:left="459" w:hanging="283"/>
              <w:rPr>
                <w:rFonts w:ascii="Verdana" w:hAnsi="Verdana" w:cs="Verdana"/>
                <w:sz w:val="18"/>
                <w:szCs w:val="18"/>
              </w:rPr>
            </w:pPr>
            <w:r w:rsidRPr="009A4360">
              <w:rPr>
                <w:rFonts w:ascii="Verdana" w:hAnsi="Verdana" w:cs="Verdana"/>
                <w:sz w:val="18"/>
                <w:szCs w:val="18"/>
              </w:rPr>
              <w:t>una rima de pronunciación.</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Discriminación de los sonidos, acento y entonación: Los sufijos –</w:t>
            </w:r>
            <w:r w:rsidRPr="00255DA6">
              <w:rPr>
                <w:rFonts w:ascii="Verdana" w:hAnsi="Verdana" w:cs="Verdana"/>
                <w:i/>
                <w:iCs/>
                <w:sz w:val="18"/>
                <w:szCs w:val="18"/>
              </w:rPr>
              <w:t>sion</w:t>
            </w:r>
            <w:r w:rsidRPr="00255DA6">
              <w:rPr>
                <w:rFonts w:ascii="Verdana" w:hAnsi="Verdana" w:cs="Verdana"/>
                <w:sz w:val="18"/>
                <w:szCs w:val="18"/>
              </w:rPr>
              <w:t xml:space="preserve"> y –</w:t>
            </w:r>
            <w:r w:rsidRPr="00255DA6">
              <w:rPr>
                <w:rFonts w:ascii="Verdana" w:hAnsi="Verdana" w:cs="Verdana"/>
                <w:i/>
                <w:iCs/>
                <w:sz w:val="18"/>
                <w:szCs w:val="18"/>
              </w:rPr>
              <w:t>tion</w:t>
            </w:r>
            <w:r w:rsidRPr="00255DA6">
              <w:rPr>
                <w:rFonts w:ascii="Verdana" w:hAnsi="Verdana" w:cs="Verdana"/>
                <w:sz w:val="18"/>
                <w:szCs w:val="18"/>
              </w:rPr>
              <w:t>.</w:t>
            </w:r>
          </w:p>
          <w:p w:rsidR="0016185B" w:rsidRPr="009A4360" w:rsidRDefault="0016185B" w:rsidP="00352CF6">
            <w:pPr>
              <w:autoSpaceDE w:val="0"/>
              <w:autoSpaceDN w:val="0"/>
              <w:adjustRightInd w:val="0"/>
              <w:rPr>
                <w:rFonts w:ascii="Verdana" w:hAnsi="Verdana" w:cs="Verdana"/>
                <w:sz w:val="18"/>
                <w:szCs w:val="18"/>
              </w:rPr>
            </w:pPr>
          </w:p>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9A4360" w:rsidRDefault="0016185B" w:rsidP="00352CF6">
            <w:pPr>
              <w:autoSpaceDE w:val="0"/>
              <w:autoSpaceDN w:val="0"/>
              <w:adjustRightInd w:val="0"/>
              <w:rPr>
                <w:rFonts w:ascii="Verdana" w:hAnsi="Verdana" w:cs="Verdana"/>
                <w:sz w:val="18"/>
                <w:szCs w:val="18"/>
              </w:rPr>
            </w:pPr>
          </w:p>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b/>
                <w:bCs/>
                <w:sz w:val="18"/>
                <w:szCs w:val="18"/>
              </w:rPr>
              <w:t>ASPECTOS SOCIOCULTURALES Y SOCIOLINGÜÍSTICOS</w:t>
            </w:r>
          </w:p>
          <w:p w:rsidR="0016185B" w:rsidRPr="009A4360" w:rsidRDefault="0016185B" w:rsidP="00E9407C">
            <w:pPr>
              <w:numPr>
                <w:ilvl w:val="0"/>
                <w:numId w:val="63"/>
              </w:numPr>
              <w:tabs>
                <w:tab w:val="num" w:pos="709"/>
              </w:tabs>
              <w:rPr>
                <w:rFonts w:ascii="Verdana" w:hAnsi="Verdana" w:cs="Verdana"/>
                <w:sz w:val="18"/>
                <w:szCs w:val="18"/>
              </w:rPr>
            </w:pPr>
            <w:r w:rsidRPr="009A4360">
              <w:rPr>
                <w:rFonts w:ascii="Verdana" w:hAnsi="Verdana" w:cs="Verdana"/>
                <w:sz w:val="18"/>
                <w:szCs w:val="18"/>
              </w:rPr>
              <w:t>Aprender y tomar conciencia de temas medioambientales.</w:t>
            </w:r>
          </w:p>
          <w:p w:rsidR="0016185B" w:rsidRPr="009A4360" w:rsidRDefault="0016185B" w:rsidP="00E9407C">
            <w:pPr>
              <w:numPr>
                <w:ilvl w:val="0"/>
                <w:numId w:val="63"/>
              </w:numPr>
              <w:tabs>
                <w:tab w:val="num" w:pos="709"/>
              </w:tabs>
              <w:rPr>
                <w:rFonts w:ascii="Verdana" w:hAnsi="Verdana" w:cs="Verdana"/>
                <w:sz w:val="18"/>
                <w:szCs w:val="18"/>
              </w:rPr>
            </w:pPr>
            <w:r w:rsidRPr="009A4360">
              <w:rPr>
                <w:rFonts w:ascii="Verdana" w:hAnsi="Verdana" w:cs="Verdana"/>
                <w:sz w:val="18"/>
                <w:szCs w:val="18"/>
              </w:rPr>
              <w:t>Fomentar hábitos para proteger el medioambiente; reciclar y ahorrar energía.</w:t>
            </w:r>
          </w:p>
          <w:p w:rsidR="0016185B" w:rsidRPr="009A4360" w:rsidRDefault="0016185B" w:rsidP="00E9407C">
            <w:pPr>
              <w:numPr>
                <w:ilvl w:val="0"/>
                <w:numId w:val="63"/>
              </w:numPr>
              <w:tabs>
                <w:tab w:val="num" w:pos="709"/>
              </w:tabs>
              <w:rPr>
                <w:rFonts w:ascii="Verdana" w:hAnsi="Verdana" w:cs="Verdana"/>
                <w:sz w:val="18"/>
                <w:szCs w:val="18"/>
              </w:rPr>
            </w:pPr>
            <w:r w:rsidRPr="009A4360">
              <w:rPr>
                <w:rFonts w:ascii="Verdana" w:hAnsi="Verdana" w:cs="Verdana"/>
                <w:sz w:val="18"/>
                <w:szCs w:val="18"/>
              </w:rPr>
              <w:t>Aprender sobre las alergias.</w:t>
            </w:r>
          </w:p>
          <w:p w:rsidR="0016185B" w:rsidRPr="009A4360" w:rsidRDefault="0016185B" w:rsidP="00E9407C">
            <w:pPr>
              <w:numPr>
                <w:ilvl w:val="0"/>
                <w:numId w:val="63"/>
              </w:numPr>
              <w:rPr>
                <w:rFonts w:ascii="Verdana" w:hAnsi="Verdana" w:cs="Verdana"/>
                <w:sz w:val="18"/>
                <w:szCs w:val="18"/>
              </w:rPr>
            </w:pPr>
            <w:r w:rsidRPr="009A4360">
              <w:rPr>
                <w:rFonts w:ascii="Verdana" w:hAnsi="Verdana" w:cs="Verdana"/>
                <w:sz w:val="18"/>
                <w:szCs w:val="18"/>
              </w:rPr>
              <w:t>Valores: tomar conciencia de los problemas de nuestro planeta y aprender a ahorrar energía y mantenerlo limpio.</w:t>
            </w:r>
          </w:p>
          <w:p w:rsidR="0016185B" w:rsidRPr="009A4360" w:rsidRDefault="0016185B" w:rsidP="00E9407C">
            <w:pPr>
              <w:numPr>
                <w:ilvl w:val="0"/>
                <w:numId w:val="63"/>
              </w:numPr>
              <w:rPr>
                <w:rFonts w:ascii="Verdana" w:hAnsi="Verdana" w:cs="Verdana"/>
                <w:sz w:val="18"/>
                <w:szCs w:val="18"/>
              </w:rPr>
            </w:pPr>
            <w:r w:rsidRPr="009A4360">
              <w:rPr>
                <w:rFonts w:ascii="Verdana" w:hAnsi="Verdana" w:cs="Verdana"/>
                <w:sz w:val="18"/>
                <w:szCs w:val="18"/>
              </w:rPr>
              <w:t>Trabajar en parejas.</w:t>
            </w:r>
          </w:p>
          <w:p w:rsidR="0016185B" w:rsidRPr="009A4360" w:rsidRDefault="0016185B" w:rsidP="00352CF6">
            <w:pPr>
              <w:autoSpaceDE w:val="0"/>
              <w:autoSpaceDN w:val="0"/>
              <w:adjustRightInd w:val="0"/>
              <w:rPr>
                <w:rFonts w:ascii="Verdana" w:hAnsi="Verdana" w:cs="Verdana"/>
                <w:sz w:val="18"/>
                <w:szCs w:val="18"/>
              </w:rPr>
            </w:pPr>
          </w:p>
          <w:p w:rsidR="0016185B" w:rsidRPr="009A4360" w:rsidRDefault="0016185B" w:rsidP="00352CF6">
            <w:pPr>
              <w:autoSpaceDE w:val="0"/>
              <w:autoSpaceDN w:val="0"/>
              <w:adjustRightInd w:val="0"/>
              <w:rPr>
                <w:rFonts w:ascii="Verdana" w:hAnsi="Verdana" w:cs="Verdana"/>
                <w:b/>
                <w:bCs/>
                <w:sz w:val="18"/>
                <w:szCs w:val="18"/>
                <w:lang w:val="en-US"/>
              </w:rPr>
            </w:pPr>
            <w:r w:rsidRPr="009A4360">
              <w:rPr>
                <w:rFonts w:ascii="Verdana" w:hAnsi="Verdana" w:cs="Verdana"/>
                <w:b/>
                <w:bCs/>
                <w:sz w:val="18"/>
                <w:szCs w:val="18"/>
                <w:lang w:val="en-US"/>
              </w:rPr>
              <w:t>LÉXICO ORAL DE ALTA FRECUENCIA</w:t>
            </w:r>
          </w:p>
          <w:p w:rsidR="0016185B" w:rsidRPr="009A4360" w:rsidRDefault="0016185B" w:rsidP="009A4360">
            <w:pPr>
              <w:ind w:left="34"/>
              <w:rPr>
                <w:rFonts w:ascii="Verdana" w:hAnsi="Verdana" w:cs="Verdana"/>
                <w:sz w:val="18"/>
                <w:szCs w:val="18"/>
                <w:lang w:val="en-GB"/>
              </w:rPr>
            </w:pPr>
            <w:r w:rsidRPr="009A4360">
              <w:rPr>
                <w:rFonts w:ascii="Verdana" w:hAnsi="Verdana" w:cs="Verdana"/>
                <w:b/>
                <w:bCs/>
                <w:sz w:val="18"/>
                <w:szCs w:val="18"/>
                <w:lang w:val="en-GB"/>
              </w:rPr>
              <w:t>Reciclaje</w:t>
            </w:r>
            <w:r w:rsidRPr="009A4360">
              <w:rPr>
                <w:rFonts w:ascii="Verdana" w:hAnsi="Verdana" w:cs="Verdana"/>
                <w:sz w:val="18"/>
                <w:szCs w:val="18"/>
                <w:lang w:val="en-GB"/>
              </w:rPr>
              <w:t xml:space="preserve"> (Ways to help the environment): </w:t>
            </w:r>
            <w:r w:rsidRPr="009A4360">
              <w:rPr>
                <w:rFonts w:ascii="Verdana" w:hAnsi="Verdana" w:cs="Verdana"/>
                <w:i/>
                <w:iCs/>
                <w:sz w:val="18"/>
                <w:szCs w:val="18"/>
                <w:lang w:val="en-GB"/>
              </w:rPr>
              <w:t>recycle paper, recycle bottles, collect garbage, reuse plastic bags, turn off the lights, use public transportation.</w:t>
            </w:r>
          </w:p>
          <w:p w:rsidR="0016185B" w:rsidRPr="009A4360" w:rsidRDefault="0016185B" w:rsidP="009A4360">
            <w:pPr>
              <w:ind w:left="34"/>
              <w:rPr>
                <w:rFonts w:ascii="Verdana" w:hAnsi="Verdana" w:cs="Verdana"/>
                <w:sz w:val="18"/>
                <w:szCs w:val="18"/>
                <w:lang w:val="en-GB"/>
              </w:rPr>
            </w:pPr>
            <w:r w:rsidRPr="009A4360">
              <w:rPr>
                <w:rFonts w:ascii="Verdana" w:hAnsi="Verdana" w:cs="Verdana"/>
                <w:b/>
                <w:bCs/>
                <w:sz w:val="18"/>
                <w:szCs w:val="18"/>
                <w:lang w:val="en-GB"/>
              </w:rPr>
              <w:t>El medio ambiente</w:t>
            </w:r>
            <w:r w:rsidRPr="009A4360">
              <w:rPr>
                <w:rFonts w:ascii="Verdana" w:hAnsi="Verdana" w:cs="Verdana"/>
                <w:sz w:val="18"/>
                <w:szCs w:val="18"/>
                <w:lang w:val="en-GB"/>
              </w:rPr>
              <w:t xml:space="preserve"> (Environmentally friendly outcomes): </w:t>
            </w:r>
            <w:r w:rsidRPr="009A4360">
              <w:rPr>
                <w:rFonts w:ascii="Verdana" w:hAnsi="Verdana" w:cs="Verdana"/>
                <w:i/>
                <w:iCs/>
                <w:sz w:val="18"/>
                <w:szCs w:val="18"/>
                <w:lang w:val="en-GB"/>
              </w:rPr>
              <w:t>recycle paper/save trees, recycle bottles/save resources, collect rubbish/clean the planet clean, reuse plastic bags, reduce waste, turn off the lights, conserve energy use public transport, reduce pollution.</w:t>
            </w:r>
          </w:p>
          <w:p w:rsidR="0016185B" w:rsidRPr="006E0846" w:rsidRDefault="0016185B" w:rsidP="009A4360">
            <w:pPr>
              <w:ind w:left="34"/>
              <w:rPr>
                <w:rFonts w:ascii="Verdana" w:hAnsi="Verdana" w:cs="Verdana"/>
                <w:sz w:val="18"/>
                <w:szCs w:val="18"/>
                <w:lang w:val="en-US"/>
              </w:rPr>
            </w:pPr>
            <w:r w:rsidRPr="006E0846">
              <w:rPr>
                <w:rFonts w:ascii="Verdana" w:hAnsi="Verdana" w:cs="Verdana"/>
                <w:b/>
                <w:bCs/>
                <w:sz w:val="18"/>
                <w:szCs w:val="18"/>
                <w:lang w:val="en-US"/>
              </w:rPr>
              <w:t>CLIL:</w:t>
            </w:r>
            <w:r w:rsidRPr="006E0846">
              <w:rPr>
                <w:rFonts w:ascii="Verdana" w:hAnsi="Verdana" w:cs="Verdana"/>
                <w:i/>
                <w:iCs/>
                <w:sz w:val="18"/>
                <w:szCs w:val="18"/>
                <w:lang w:val="en-US"/>
              </w:rPr>
              <w:t>allergy, ambulance, pollution, sneeze, global warming, fuel, poisonous gases.</w:t>
            </w:r>
          </w:p>
          <w:p w:rsidR="0016185B" w:rsidRPr="009A4360" w:rsidRDefault="0016185B" w:rsidP="00352CF6">
            <w:pPr>
              <w:autoSpaceDE w:val="0"/>
              <w:autoSpaceDN w:val="0"/>
              <w:adjustRightInd w:val="0"/>
              <w:rPr>
                <w:rFonts w:ascii="Verdana" w:hAnsi="Verdana" w:cs="Verdana"/>
                <w:sz w:val="18"/>
                <w:szCs w:val="18"/>
                <w:lang w:val="en-US"/>
              </w:rPr>
            </w:pPr>
          </w:p>
          <w:p w:rsidR="0016185B" w:rsidRPr="009A4360" w:rsidRDefault="0016185B" w:rsidP="00352CF6">
            <w:pPr>
              <w:autoSpaceDE w:val="0"/>
              <w:autoSpaceDN w:val="0"/>
              <w:adjustRightInd w:val="0"/>
              <w:rPr>
                <w:rFonts w:ascii="Verdana" w:hAnsi="Verdana" w:cs="Verdana"/>
                <w:b/>
                <w:bCs/>
                <w:sz w:val="18"/>
                <w:szCs w:val="18"/>
                <w:lang w:val="en-US"/>
              </w:rPr>
            </w:pPr>
            <w:r w:rsidRPr="009A4360">
              <w:rPr>
                <w:rFonts w:ascii="Verdana" w:hAnsi="Verdana" w:cs="Verdana"/>
                <w:b/>
                <w:bCs/>
                <w:sz w:val="18"/>
                <w:szCs w:val="18"/>
                <w:lang w:val="en-US"/>
              </w:rPr>
              <w:t>ESTRUCTURAS SINTÁCTICO-DISCURSIVAS</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I’m going to recycle paper because we need to protect our environment. He’s/she’s going to recycle bottles. We’re/They’re going to collect the rubbish. Are you going to help? Yes, I am/No, I’m not. What can you do to help? I can use public transportation. If you reuse plastic, you’ll reduce waste.</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sz w:val="18"/>
                <w:szCs w:val="18"/>
                <w:lang w:val="en-GB"/>
              </w:rPr>
              <w:t>First conditional</w:t>
            </w:r>
            <w:r w:rsidRPr="009A4360">
              <w:rPr>
                <w:rFonts w:ascii="Verdana" w:hAnsi="Verdana" w:cs="Verdana"/>
                <w:i/>
                <w:iCs/>
                <w:sz w:val="18"/>
                <w:szCs w:val="18"/>
                <w:lang w:val="en-GB"/>
              </w:rPr>
              <w:t>. If (present simple), (can). If (present simple), imperative. If (present simple), (present simple).</w:t>
            </w:r>
          </w:p>
          <w:p w:rsidR="0016185B" w:rsidRPr="009A4360" w:rsidRDefault="0016185B" w:rsidP="009A4360">
            <w:pPr>
              <w:rPr>
                <w:rFonts w:ascii="Verdana" w:hAnsi="Verdana" w:cs="Verdana"/>
                <w:b/>
                <w:bCs/>
                <w:sz w:val="18"/>
                <w:szCs w:val="18"/>
                <w:lang w:val="en-GB"/>
              </w:rPr>
            </w:pPr>
          </w:p>
          <w:p w:rsidR="0016185B" w:rsidRPr="009A4360" w:rsidRDefault="0016185B" w:rsidP="00352CF6">
            <w:pPr>
              <w:autoSpaceDE w:val="0"/>
              <w:autoSpaceDN w:val="0"/>
              <w:adjustRightInd w:val="0"/>
              <w:rPr>
                <w:rFonts w:ascii="Verdana" w:hAnsi="Verdana" w:cs="Verdana"/>
                <w:sz w:val="18"/>
                <w:szCs w:val="18"/>
                <w:lang w:val="en-GB"/>
              </w:rPr>
            </w:pP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What makes Flo sad? </w:t>
            </w:r>
            <w:r w:rsidRPr="00481F01">
              <w:rPr>
                <w:rFonts w:ascii="Verdana" w:hAnsi="Verdana" w:cs="Verdana"/>
                <w:b/>
                <w:bCs/>
                <w:sz w:val="18"/>
                <w:szCs w:val="18"/>
              </w:rPr>
              <w:t>L1, p.82. CL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L1, p.82. </w:t>
            </w:r>
            <w:r w:rsidRPr="00481F01">
              <w:rPr>
                <w:rFonts w:ascii="Verdana" w:hAnsi="Verdana" w:cs="Verdana"/>
                <w:b/>
                <w:bCs/>
                <w:sz w:val="18"/>
                <w:szCs w:val="18"/>
              </w:rPr>
              <w:t>CL, CEC</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L1, p.82. </w:t>
            </w:r>
            <w:r w:rsidRPr="00481F01">
              <w:rPr>
                <w:rFonts w:ascii="Verdana" w:hAnsi="Verdana" w:cs="Verdana"/>
                <w:b/>
                <w:bCs/>
                <w:sz w:val="18"/>
                <w:szCs w:val="18"/>
              </w:rPr>
              <w:t>CL, CSC</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match. Then say. </w:t>
            </w:r>
            <w:r w:rsidRPr="00481F01">
              <w:rPr>
                <w:rFonts w:ascii="Verdana" w:hAnsi="Verdana" w:cs="Verdana"/>
                <w:b/>
                <w:bCs/>
                <w:sz w:val="18"/>
                <w:szCs w:val="18"/>
              </w:rPr>
              <w:t>L2, p.83. CL, SIEE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L3, p.84. </w:t>
            </w:r>
            <w:r w:rsidRPr="00481F01">
              <w:rPr>
                <w:rFonts w:ascii="Verdana" w:hAnsi="Verdana" w:cs="Verdana"/>
                <w:b/>
                <w:bCs/>
                <w:sz w:val="18"/>
                <w:szCs w:val="18"/>
              </w:rPr>
              <w:t>CL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to the song. What is the singer going to see and hear? </w:t>
            </w:r>
            <w:r w:rsidRPr="00481F01">
              <w:rPr>
                <w:rFonts w:ascii="Verdana" w:hAnsi="Verdana" w:cs="Verdana"/>
                <w:b/>
                <w:bCs/>
                <w:sz w:val="18"/>
                <w:szCs w:val="18"/>
              </w:rPr>
              <w:t>L3, p.84. CL, CEC</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match (Skills). L4, p.85. </w:t>
            </w:r>
            <w:r w:rsidRPr="00481F01">
              <w:rPr>
                <w:rFonts w:ascii="Verdana" w:hAnsi="Verdana" w:cs="Verdana"/>
                <w:b/>
                <w:bCs/>
                <w:sz w:val="18"/>
                <w:szCs w:val="18"/>
              </w:rPr>
              <w:t>CL, SIEE, CMCT</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find out. How do they rescue Champ? Then act out. L5, p.86. </w:t>
            </w:r>
            <w:r w:rsidRPr="00481F01">
              <w:rPr>
                <w:rFonts w:ascii="Verdana" w:hAnsi="Verdana" w:cs="Verdana"/>
                <w:b/>
                <w:bCs/>
                <w:sz w:val="18"/>
                <w:szCs w:val="18"/>
              </w:rPr>
              <w:t>CL, CSC, SIEE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1.1 Identifica la función comunicativa del texto oral (expresión de la opinión y ofrecimiento de ayuda; narración de hechos pasados recientes).</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(Phonics &amp; Spelling). </w:t>
            </w:r>
            <w:r w:rsidRPr="00481F01">
              <w:rPr>
                <w:rFonts w:ascii="Verdana" w:hAnsi="Verdana" w:cs="Verdana"/>
                <w:b/>
                <w:bCs/>
                <w:sz w:val="18"/>
                <w:szCs w:val="18"/>
              </w:rPr>
              <w:t>L6, p.87. CL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point and say. L6, p.87. </w:t>
            </w:r>
            <w:r w:rsidRPr="00481F01">
              <w:rPr>
                <w:rFonts w:ascii="Verdana" w:hAnsi="Verdana" w:cs="Verdana"/>
                <w:b/>
                <w:bCs/>
                <w:sz w:val="18"/>
                <w:szCs w:val="18"/>
              </w:rPr>
              <w:t>CL, SIEE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Then repeat. </w:t>
            </w:r>
            <w:r w:rsidRPr="00481F01">
              <w:rPr>
                <w:rFonts w:ascii="Verdana" w:hAnsi="Verdana" w:cs="Verdana"/>
                <w:b/>
                <w:bCs/>
                <w:sz w:val="18"/>
                <w:szCs w:val="18"/>
              </w:rPr>
              <w:t>L6, p.87. CL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repeat. L6, p.87. </w:t>
            </w:r>
            <w:r w:rsidRPr="00481F01">
              <w:rPr>
                <w:rFonts w:ascii="Verdana" w:hAnsi="Verdana" w:cs="Verdana"/>
                <w:b/>
                <w:bCs/>
                <w:sz w:val="18"/>
                <w:szCs w:val="18"/>
              </w:rPr>
              <w:t>CL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What are we doing to our planet? Listen and read. Then match. </w:t>
            </w:r>
            <w:r w:rsidRPr="00481F01">
              <w:rPr>
                <w:rFonts w:ascii="Verdana" w:hAnsi="Verdana" w:cs="Verdana"/>
                <w:b/>
                <w:bCs/>
                <w:sz w:val="18"/>
                <w:szCs w:val="18"/>
              </w:rPr>
              <w:t>L8, p.89. CL, CMCT, SIEE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1.2 Deduce el significado de textos orales en lengua estándar, con estructuras simples y léxico de uso muy frecuente.</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2.1 Comprende un texto oral movilizando sus conocimientos previos sobre contexto, contenido, elementos no verbales y la estructura de la tipología textual (argumentativa, predictiva y persuasiva).</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L8, p.89. </w:t>
            </w:r>
            <w:r w:rsidRPr="00481F01">
              <w:rPr>
                <w:rFonts w:ascii="Verdana" w:hAnsi="Verdana" w:cs="Verdana"/>
                <w:b/>
                <w:bCs/>
                <w:sz w:val="18"/>
                <w:szCs w:val="18"/>
              </w:rPr>
              <w:t>CL, CSC</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L9, p.90. </w:t>
            </w:r>
            <w:r w:rsidRPr="00481F01">
              <w:rPr>
                <w:rFonts w:ascii="Verdana" w:hAnsi="Verdana" w:cs="Verdana"/>
                <w:b/>
                <w:bCs/>
                <w:sz w:val="18"/>
                <w:szCs w:val="18"/>
              </w:rPr>
              <w:t>CL, CMCT, CSC</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chain game! L9, p.90. </w:t>
            </w:r>
            <w:r w:rsidRPr="00481F01">
              <w:rPr>
                <w:rFonts w:ascii="Verdana" w:hAnsi="Verdana" w:cs="Verdana"/>
                <w:b/>
                <w:bCs/>
                <w:sz w:val="18"/>
                <w:szCs w:val="18"/>
              </w:rPr>
              <w:t>CL, CSC</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Opposite Day! L9, p.90. </w:t>
            </w:r>
            <w:r w:rsidRPr="00481F01">
              <w:rPr>
                <w:rFonts w:ascii="Verdana" w:hAnsi="Verdana" w:cs="Verdana"/>
                <w:b/>
                <w:bCs/>
                <w:sz w:val="18"/>
                <w:szCs w:val="18"/>
              </w:rPr>
              <w:t>CL, CSC</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790BC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790BC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9A4360">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sz w:val="18"/>
                <w:szCs w:val="18"/>
              </w:rPr>
              <w:br w:type="page"/>
            </w:r>
            <w:r w:rsidRPr="009A4360">
              <w:rPr>
                <w:rFonts w:ascii="Verdana" w:hAnsi="Verdana" w:cs="Verdana"/>
                <w:b/>
                <w:bCs/>
                <w:sz w:val="18"/>
                <w:szCs w:val="18"/>
              </w:rPr>
              <w:t>FUNCIONES COMUNICATIVAS</w:t>
            </w:r>
          </w:p>
          <w:p w:rsidR="0016185B" w:rsidRPr="009A4360" w:rsidRDefault="0016185B" w:rsidP="009A4360">
            <w:pPr>
              <w:tabs>
                <w:tab w:val="left" w:pos="397"/>
              </w:tabs>
              <w:rPr>
                <w:rFonts w:ascii="Verdana" w:hAnsi="Verdana" w:cs="Verdana"/>
                <w:sz w:val="18"/>
                <w:szCs w:val="18"/>
              </w:rPr>
            </w:pPr>
            <w:r w:rsidRPr="009A4360">
              <w:rPr>
                <w:rFonts w:ascii="Verdana" w:hAnsi="Verdana" w:cs="Verdana"/>
                <w:sz w:val="18"/>
                <w:szCs w:val="18"/>
              </w:rPr>
              <w:t>Participar en comunicaciones orales:</w:t>
            </w:r>
          </w:p>
          <w:p w:rsidR="0016185B" w:rsidRPr="00025CE7" w:rsidRDefault="0016185B" w:rsidP="00E9407C">
            <w:pPr>
              <w:pStyle w:val="ListParagraph"/>
              <w:numPr>
                <w:ilvl w:val="0"/>
                <w:numId w:val="82"/>
              </w:numPr>
              <w:ind w:left="459" w:hanging="283"/>
              <w:rPr>
                <w:rFonts w:ascii="Verdana" w:hAnsi="Verdana" w:cs="Verdana"/>
                <w:sz w:val="18"/>
                <w:szCs w:val="18"/>
              </w:rPr>
            </w:pPr>
            <w:r w:rsidRPr="00255DA6">
              <w:rPr>
                <w:rFonts w:ascii="Verdana" w:hAnsi="Verdana" w:cs="Verdana"/>
                <w:sz w:val="18"/>
                <w:szCs w:val="18"/>
              </w:rPr>
              <w:t>Utilizando el vocabulario de la unidad: el medio ambiente, el reciclaje, las alergias, la salud.</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Hablando de planes futuros.</w:t>
            </w:r>
          </w:p>
          <w:p w:rsidR="0016185B" w:rsidRPr="009A4360" w:rsidRDefault="0016185B" w:rsidP="00E9407C">
            <w:pPr>
              <w:numPr>
                <w:ilvl w:val="0"/>
                <w:numId w:val="63"/>
              </w:numPr>
              <w:ind w:left="459" w:hanging="283"/>
              <w:rPr>
                <w:rFonts w:ascii="Verdana" w:hAnsi="Verdana" w:cs="Verdana"/>
                <w:i/>
                <w:iCs/>
                <w:sz w:val="18"/>
                <w:szCs w:val="18"/>
                <w:lang w:val="en-US"/>
              </w:rPr>
            </w:pPr>
            <w:r w:rsidRPr="009A4360">
              <w:rPr>
                <w:rFonts w:ascii="Verdana" w:hAnsi="Verdana" w:cs="Verdana"/>
                <w:sz w:val="18"/>
                <w:szCs w:val="18"/>
                <w:lang w:val="en-US"/>
              </w:rPr>
              <w:t xml:space="preserve">Cantando la canción </w:t>
            </w:r>
            <w:r w:rsidRPr="009A4360">
              <w:rPr>
                <w:rFonts w:ascii="Verdana" w:hAnsi="Verdana" w:cs="Verdana"/>
                <w:i/>
                <w:iCs/>
                <w:sz w:val="18"/>
                <w:szCs w:val="18"/>
                <w:lang w:val="en-US"/>
              </w:rPr>
              <w:t>What’s the most beautiful place of all?</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Expresando condiciones.</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Hablando sobre alergias.</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Hablando sobre el  medioambiente.</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Pronunciando una rima.</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 xml:space="preserve">Diciendo palabras del recuadro </w:t>
            </w:r>
            <w:r w:rsidRPr="009A4360">
              <w:rPr>
                <w:rFonts w:ascii="Verdana" w:hAnsi="Verdana" w:cs="Verdana"/>
                <w:i/>
                <w:iCs/>
                <w:sz w:val="18"/>
                <w:szCs w:val="18"/>
              </w:rPr>
              <w:t>Look!</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Tomando parte en un diálogo para discutir planes.</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 xml:space="preserve">Haciendo y respondiendo preguntas sobre los </w:t>
            </w:r>
            <w:r w:rsidRPr="009A4360">
              <w:rPr>
                <w:rFonts w:ascii="Verdana" w:hAnsi="Verdana" w:cs="Verdana"/>
                <w:i/>
                <w:iCs/>
                <w:sz w:val="18"/>
                <w:szCs w:val="18"/>
              </w:rPr>
              <w:t>topics</w:t>
            </w:r>
            <w:r w:rsidRPr="009A4360">
              <w:rPr>
                <w:rFonts w:ascii="Verdana" w:hAnsi="Verdana" w:cs="Verdana"/>
                <w:sz w:val="18"/>
                <w:szCs w:val="18"/>
              </w:rPr>
              <w:t xml:space="preserve"> de la unidad.</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Representando una historia de viñetas.</w:t>
            </w:r>
          </w:p>
          <w:p w:rsidR="0016185B" w:rsidRPr="009A4360" w:rsidRDefault="0016185B" w:rsidP="00E9407C">
            <w:pPr>
              <w:numPr>
                <w:ilvl w:val="0"/>
                <w:numId w:val="63"/>
              </w:numPr>
              <w:ind w:left="459" w:hanging="283"/>
              <w:rPr>
                <w:rFonts w:ascii="Verdana" w:hAnsi="Verdana" w:cs="Verdana"/>
                <w:i/>
                <w:iCs/>
                <w:sz w:val="18"/>
                <w:szCs w:val="18"/>
              </w:rPr>
            </w:pPr>
            <w:r w:rsidRPr="009A4360">
              <w:rPr>
                <w:rFonts w:ascii="Verdana" w:hAnsi="Verdana" w:cs="Verdana"/>
                <w:sz w:val="18"/>
                <w:szCs w:val="18"/>
              </w:rPr>
              <w:t>Haciendo y respondiendo preguntas objetivas sobre la salud y el medio ambiente.</w:t>
            </w:r>
          </w:p>
          <w:p w:rsidR="0016185B" w:rsidRPr="00025CE7" w:rsidRDefault="0016185B" w:rsidP="00E9407C">
            <w:pPr>
              <w:pStyle w:val="ListParagraph"/>
              <w:numPr>
                <w:ilvl w:val="0"/>
                <w:numId w:val="104"/>
              </w:numPr>
              <w:ind w:left="459" w:hanging="283"/>
              <w:rPr>
                <w:rFonts w:ascii="Verdana" w:hAnsi="Verdana" w:cs="Verdana"/>
                <w:sz w:val="18"/>
                <w:szCs w:val="18"/>
              </w:rPr>
            </w:pPr>
            <w:r w:rsidRPr="00255DA6">
              <w:rPr>
                <w:rFonts w:ascii="Verdana" w:hAnsi="Verdana" w:cs="Verdana"/>
                <w:sz w:val="18"/>
                <w:szCs w:val="18"/>
              </w:rPr>
              <w:t>Hablar y describir a gente fantática (incluido el mismo).</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Utilización de patrones sonoros, acentuales, rítmicos y de entonación: Los sufijos –</w:t>
            </w:r>
            <w:r w:rsidRPr="00255DA6">
              <w:rPr>
                <w:rFonts w:ascii="Verdana" w:hAnsi="Verdana" w:cs="Verdana"/>
                <w:i/>
                <w:iCs/>
                <w:sz w:val="18"/>
                <w:szCs w:val="18"/>
              </w:rPr>
              <w:t>sion</w:t>
            </w:r>
            <w:r w:rsidRPr="00255DA6">
              <w:rPr>
                <w:rFonts w:ascii="Verdana" w:hAnsi="Verdana" w:cs="Verdana"/>
                <w:sz w:val="18"/>
                <w:szCs w:val="18"/>
              </w:rPr>
              <w:t xml:space="preserve"> y –</w:t>
            </w:r>
            <w:r w:rsidRPr="00255DA6">
              <w:rPr>
                <w:rFonts w:ascii="Verdana" w:hAnsi="Verdana" w:cs="Verdana"/>
                <w:i/>
                <w:iCs/>
                <w:sz w:val="18"/>
                <w:szCs w:val="18"/>
              </w:rPr>
              <w:t>tion</w:t>
            </w:r>
            <w:r w:rsidRPr="00255DA6">
              <w:rPr>
                <w:rFonts w:ascii="Verdana" w:hAnsi="Verdana" w:cs="Verdana"/>
                <w:sz w:val="18"/>
                <w:szCs w:val="18"/>
              </w:rPr>
              <w:t>.</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hanging="283"/>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9A4360" w:rsidRDefault="0016185B" w:rsidP="00352CF6">
            <w:pPr>
              <w:autoSpaceDE w:val="0"/>
              <w:autoSpaceDN w:val="0"/>
              <w:adjustRightInd w:val="0"/>
              <w:rPr>
                <w:rFonts w:ascii="Verdana" w:hAnsi="Verdana" w:cs="Verdana"/>
                <w:sz w:val="18"/>
                <w:szCs w:val="18"/>
              </w:rPr>
            </w:pPr>
          </w:p>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b/>
                <w:bCs/>
                <w:sz w:val="18"/>
                <w:szCs w:val="18"/>
              </w:rPr>
              <w:t>ESTRATEGÍAS</w:t>
            </w:r>
          </w:p>
          <w:p w:rsidR="0016185B" w:rsidRPr="009A4360" w:rsidRDefault="0016185B" w:rsidP="00352CF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9A4360" w:rsidRDefault="0016185B" w:rsidP="00352CF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9A4360" w:rsidRDefault="0016185B" w:rsidP="00352CF6">
            <w:pPr>
              <w:autoSpaceDE w:val="0"/>
              <w:autoSpaceDN w:val="0"/>
              <w:adjustRightInd w:val="0"/>
              <w:rPr>
                <w:rFonts w:ascii="Verdana" w:hAnsi="Verdana" w:cs="Verdana"/>
                <w:sz w:val="18"/>
                <w:szCs w:val="18"/>
                <w:u w:val="single"/>
              </w:rPr>
            </w:pPr>
            <w:r w:rsidRPr="009A4360">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9A4360" w:rsidRDefault="0016185B" w:rsidP="00352CF6">
            <w:pPr>
              <w:autoSpaceDE w:val="0"/>
              <w:autoSpaceDN w:val="0"/>
              <w:adjustRightInd w:val="0"/>
              <w:rPr>
                <w:rFonts w:ascii="Verdana" w:hAnsi="Verdana" w:cs="Verdana"/>
                <w:b/>
                <w:bCs/>
                <w:sz w:val="18"/>
                <w:szCs w:val="18"/>
              </w:rPr>
            </w:pPr>
          </w:p>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b/>
                <w:bCs/>
                <w:sz w:val="18"/>
                <w:szCs w:val="18"/>
              </w:rPr>
              <w:t>ASPECTOS SOCIOCULTURALES Y SOCIOLINGÜÍSTICOS</w:t>
            </w:r>
          </w:p>
          <w:p w:rsidR="0016185B" w:rsidRPr="009A4360" w:rsidRDefault="0016185B" w:rsidP="00E9407C">
            <w:pPr>
              <w:numPr>
                <w:ilvl w:val="0"/>
                <w:numId w:val="104"/>
              </w:numPr>
              <w:tabs>
                <w:tab w:val="num" w:pos="709"/>
              </w:tabs>
              <w:ind w:left="459"/>
              <w:rPr>
                <w:rFonts w:ascii="Verdana" w:hAnsi="Verdana" w:cs="Verdana"/>
                <w:sz w:val="18"/>
                <w:szCs w:val="18"/>
              </w:rPr>
            </w:pPr>
            <w:r w:rsidRPr="009A4360">
              <w:rPr>
                <w:rFonts w:ascii="Verdana" w:hAnsi="Verdana" w:cs="Verdana"/>
                <w:sz w:val="18"/>
                <w:szCs w:val="18"/>
              </w:rPr>
              <w:t>Aprender y tomar conciencia de temas medioambientales.</w:t>
            </w:r>
          </w:p>
          <w:p w:rsidR="0016185B" w:rsidRPr="009A4360" w:rsidRDefault="0016185B" w:rsidP="00E9407C">
            <w:pPr>
              <w:numPr>
                <w:ilvl w:val="0"/>
                <w:numId w:val="104"/>
              </w:numPr>
              <w:tabs>
                <w:tab w:val="num" w:pos="709"/>
              </w:tabs>
              <w:ind w:left="459"/>
              <w:rPr>
                <w:rFonts w:ascii="Verdana" w:hAnsi="Verdana" w:cs="Verdana"/>
                <w:sz w:val="18"/>
                <w:szCs w:val="18"/>
              </w:rPr>
            </w:pPr>
            <w:r w:rsidRPr="009A4360">
              <w:rPr>
                <w:rFonts w:ascii="Verdana" w:hAnsi="Verdana" w:cs="Verdana"/>
                <w:sz w:val="18"/>
                <w:szCs w:val="18"/>
              </w:rPr>
              <w:t>Fomentar hábitos para proteger el medioambiente; reciclar y ahorrar energía.</w:t>
            </w:r>
          </w:p>
          <w:p w:rsidR="0016185B" w:rsidRPr="009A4360" w:rsidRDefault="0016185B" w:rsidP="00E9407C">
            <w:pPr>
              <w:numPr>
                <w:ilvl w:val="0"/>
                <w:numId w:val="104"/>
              </w:numPr>
              <w:tabs>
                <w:tab w:val="num" w:pos="709"/>
              </w:tabs>
              <w:ind w:left="459"/>
              <w:rPr>
                <w:rFonts w:ascii="Verdana" w:hAnsi="Verdana" w:cs="Verdana"/>
                <w:sz w:val="18"/>
                <w:szCs w:val="18"/>
              </w:rPr>
            </w:pPr>
            <w:r w:rsidRPr="009A4360">
              <w:rPr>
                <w:rFonts w:ascii="Verdana" w:hAnsi="Verdana" w:cs="Verdana"/>
                <w:sz w:val="18"/>
                <w:szCs w:val="18"/>
              </w:rPr>
              <w:t>Aprender sobre las alergias.</w:t>
            </w:r>
          </w:p>
          <w:p w:rsidR="0016185B" w:rsidRPr="009A4360" w:rsidRDefault="0016185B" w:rsidP="00E9407C">
            <w:pPr>
              <w:numPr>
                <w:ilvl w:val="0"/>
                <w:numId w:val="104"/>
              </w:numPr>
              <w:ind w:left="459"/>
              <w:rPr>
                <w:rFonts w:ascii="Verdana" w:hAnsi="Verdana" w:cs="Verdana"/>
                <w:sz w:val="18"/>
                <w:szCs w:val="18"/>
              </w:rPr>
            </w:pPr>
            <w:r w:rsidRPr="009A4360">
              <w:rPr>
                <w:rFonts w:ascii="Verdana" w:hAnsi="Verdana" w:cs="Verdana"/>
                <w:sz w:val="18"/>
                <w:szCs w:val="18"/>
              </w:rPr>
              <w:t>Valores: tomar conciencia de los problemas de nuestro planeta y aprender a ahorrar energía y mantenerlo limpio.Trabajar en parejas.</w:t>
            </w:r>
          </w:p>
          <w:p w:rsidR="0016185B" w:rsidRPr="00025CE7" w:rsidRDefault="0016185B" w:rsidP="00E9407C">
            <w:pPr>
              <w:pStyle w:val="ListParagraph"/>
              <w:numPr>
                <w:ilvl w:val="0"/>
                <w:numId w:val="104"/>
              </w:numPr>
              <w:autoSpaceDE w:val="0"/>
              <w:autoSpaceDN w:val="0"/>
              <w:adjustRightInd w:val="0"/>
              <w:ind w:left="459"/>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Aprender rimas, canciones, chants</w:t>
            </w:r>
          </w:p>
          <w:p w:rsidR="0016185B" w:rsidRPr="009A4360" w:rsidRDefault="0016185B" w:rsidP="00352CF6">
            <w:pPr>
              <w:autoSpaceDE w:val="0"/>
              <w:autoSpaceDN w:val="0"/>
              <w:adjustRightInd w:val="0"/>
              <w:rPr>
                <w:rFonts w:ascii="Verdana" w:hAnsi="Verdana" w:cs="Verdana"/>
                <w:sz w:val="18"/>
                <w:szCs w:val="18"/>
              </w:rPr>
            </w:pPr>
          </w:p>
          <w:p w:rsidR="0016185B" w:rsidRPr="009A4360" w:rsidRDefault="0016185B" w:rsidP="00352CF6">
            <w:pPr>
              <w:autoSpaceDE w:val="0"/>
              <w:autoSpaceDN w:val="0"/>
              <w:adjustRightInd w:val="0"/>
              <w:rPr>
                <w:rFonts w:ascii="Verdana" w:hAnsi="Verdana" w:cs="Verdana"/>
                <w:b/>
                <w:bCs/>
                <w:sz w:val="18"/>
                <w:szCs w:val="18"/>
                <w:lang w:val="en-US"/>
              </w:rPr>
            </w:pPr>
            <w:r w:rsidRPr="009A4360">
              <w:rPr>
                <w:rFonts w:ascii="Verdana" w:hAnsi="Verdana" w:cs="Verdana"/>
                <w:b/>
                <w:bCs/>
                <w:sz w:val="18"/>
                <w:szCs w:val="18"/>
                <w:lang w:val="en-US"/>
              </w:rPr>
              <w:t>LÉXICO ORAL DE ALTA FRECUENCIA</w:t>
            </w:r>
          </w:p>
          <w:p w:rsidR="0016185B" w:rsidRPr="009A4360" w:rsidRDefault="0016185B" w:rsidP="009A4360">
            <w:pPr>
              <w:ind w:left="34"/>
              <w:rPr>
                <w:rFonts w:ascii="Verdana" w:hAnsi="Verdana" w:cs="Verdana"/>
                <w:sz w:val="18"/>
                <w:szCs w:val="18"/>
                <w:lang w:val="en-GB"/>
              </w:rPr>
            </w:pPr>
            <w:r w:rsidRPr="009A4360">
              <w:rPr>
                <w:rFonts w:ascii="Verdana" w:hAnsi="Verdana" w:cs="Verdana"/>
                <w:b/>
                <w:bCs/>
                <w:sz w:val="18"/>
                <w:szCs w:val="18"/>
                <w:lang w:val="en-GB"/>
              </w:rPr>
              <w:t>Reciclaje</w:t>
            </w:r>
            <w:r w:rsidRPr="009A4360">
              <w:rPr>
                <w:rFonts w:ascii="Verdana" w:hAnsi="Verdana" w:cs="Verdana"/>
                <w:sz w:val="18"/>
                <w:szCs w:val="18"/>
                <w:lang w:val="en-GB"/>
              </w:rPr>
              <w:t xml:space="preserve"> (Ways to help the environment): </w:t>
            </w:r>
            <w:r w:rsidRPr="009A4360">
              <w:rPr>
                <w:rFonts w:ascii="Verdana" w:hAnsi="Verdana" w:cs="Verdana"/>
                <w:i/>
                <w:iCs/>
                <w:sz w:val="18"/>
                <w:szCs w:val="18"/>
                <w:lang w:val="en-GB"/>
              </w:rPr>
              <w:t>recycle paper, recycle bottles, collect garbage, reuse plastic bags, turn off the lights, use public transportation.</w:t>
            </w:r>
          </w:p>
          <w:p w:rsidR="0016185B" w:rsidRPr="009A4360" w:rsidRDefault="0016185B" w:rsidP="009A4360">
            <w:pPr>
              <w:ind w:left="34"/>
              <w:rPr>
                <w:rFonts w:ascii="Verdana" w:hAnsi="Verdana" w:cs="Verdana"/>
                <w:sz w:val="18"/>
                <w:szCs w:val="18"/>
                <w:lang w:val="en-GB"/>
              </w:rPr>
            </w:pPr>
            <w:r w:rsidRPr="009A4360">
              <w:rPr>
                <w:rFonts w:ascii="Verdana" w:hAnsi="Verdana" w:cs="Verdana"/>
                <w:b/>
                <w:bCs/>
                <w:sz w:val="18"/>
                <w:szCs w:val="18"/>
                <w:lang w:val="en-GB"/>
              </w:rPr>
              <w:t>El medio ambiente</w:t>
            </w:r>
            <w:r w:rsidRPr="009A4360">
              <w:rPr>
                <w:rFonts w:ascii="Verdana" w:hAnsi="Verdana" w:cs="Verdana"/>
                <w:sz w:val="18"/>
                <w:szCs w:val="18"/>
                <w:lang w:val="en-GB"/>
              </w:rPr>
              <w:t xml:space="preserve"> (Environmentally friendly outcomes): </w:t>
            </w:r>
            <w:r w:rsidRPr="009A4360">
              <w:rPr>
                <w:rFonts w:ascii="Verdana" w:hAnsi="Verdana" w:cs="Verdana"/>
                <w:i/>
                <w:iCs/>
                <w:sz w:val="18"/>
                <w:szCs w:val="18"/>
                <w:lang w:val="en-GB"/>
              </w:rPr>
              <w:t>recycle paper/save trees, recycle bottles/save resources, collect rubbish/clean the planet clean, reuse plastic bags, reduce waste, turn off the lights, conserve energy use public transport, reduce pollution.</w:t>
            </w:r>
          </w:p>
          <w:p w:rsidR="0016185B" w:rsidRPr="006E0846" w:rsidRDefault="0016185B" w:rsidP="009A4360">
            <w:pPr>
              <w:ind w:left="34"/>
              <w:rPr>
                <w:rFonts w:ascii="Verdana" w:hAnsi="Verdana" w:cs="Verdana"/>
                <w:sz w:val="18"/>
                <w:szCs w:val="18"/>
                <w:lang w:val="en-US"/>
              </w:rPr>
            </w:pPr>
            <w:r w:rsidRPr="006E0846">
              <w:rPr>
                <w:rFonts w:ascii="Verdana" w:hAnsi="Verdana" w:cs="Verdana"/>
                <w:b/>
                <w:bCs/>
                <w:sz w:val="18"/>
                <w:szCs w:val="18"/>
                <w:lang w:val="en-US"/>
              </w:rPr>
              <w:t>CLIL:</w:t>
            </w:r>
            <w:r w:rsidRPr="006E0846">
              <w:rPr>
                <w:rFonts w:ascii="Verdana" w:hAnsi="Verdana" w:cs="Verdana"/>
                <w:i/>
                <w:iCs/>
                <w:sz w:val="18"/>
                <w:szCs w:val="18"/>
                <w:lang w:val="en-US"/>
              </w:rPr>
              <w:t>allergy, ambulance, pollution, sneeze, global warming, fuel, poisonous gases.</w:t>
            </w:r>
          </w:p>
          <w:p w:rsidR="0016185B" w:rsidRPr="009A4360" w:rsidRDefault="0016185B" w:rsidP="00352CF6">
            <w:pPr>
              <w:autoSpaceDE w:val="0"/>
              <w:autoSpaceDN w:val="0"/>
              <w:adjustRightInd w:val="0"/>
              <w:rPr>
                <w:rFonts w:ascii="Verdana" w:hAnsi="Verdana" w:cs="Verdana"/>
                <w:b/>
                <w:bCs/>
                <w:sz w:val="18"/>
                <w:szCs w:val="18"/>
                <w:lang w:val="en-US"/>
              </w:rPr>
            </w:pPr>
            <w:r w:rsidRPr="009A4360">
              <w:rPr>
                <w:rFonts w:ascii="Verdana" w:hAnsi="Verdana" w:cs="Verdana"/>
                <w:b/>
                <w:bCs/>
                <w:sz w:val="18"/>
                <w:szCs w:val="18"/>
                <w:lang w:val="en-US"/>
              </w:rPr>
              <w:t xml:space="preserve">ESTRUCTURAS SINTÁCTICO-DISCURSIVAS </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I’m going to recycle paper because we need to protect our environment. He’s/she’s going to recycle bottles. We’re/They’re going to collect the rubbish. Are you going to help? Yes, I am/No, I’m not. What can you do to help? I can use public transportation. If you reuse plastic, you’ll reduce waste.</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sz w:val="18"/>
                <w:szCs w:val="18"/>
                <w:lang w:val="en-GB"/>
              </w:rPr>
              <w:t>First conditional</w:t>
            </w:r>
            <w:r w:rsidRPr="009A4360">
              <w:rPr>
                <w:rFonts w:ascii="Verdana" w:hAnsi="Verdana" w:cs="Verdana"/>
                <w:i/>
                <w:iCs/>
                <w:sz w:val="18"/>
                <w:szCs w:val="18"/>
                <w:lang w:val="en-GB"/>
              </w:rPr>
              <w:t>. If (present simple), (can). If (present simple), imperative. If (present simple), (present simple).</w:t>
            </w:r>
          </w:p>
          <w:p w:rsidR="0016185B" w:rsidRPr="009A4360" w:rsidRDefault="0016185B" w:rsidP="00352CF6">
            <w:pPr>
              <w:autoSpaceDE w:val="0"/>
              <w:autoSpaceDN w:val="0"/>
              <w:adjustRightInd w:val="0"/>
              <w:rPr>
                <w:rFonts w:ascii="Verdana" w:hAnsi="Verdana" w:cs="Verdana"/>
                <w:b/>
                <w:bCs/>
                <w:sz w:val="18"/>
                <w:szCs w:val="18"/>
                <w:lang w:val="en-GB"/>
              </w:rPr>
            </w:pPr>
          </w:p>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L1, p.82. </w:t>
            </w:r>
            <w:r w:rsidRPr="00481F01">
              <w:rPr>
                <w:rFonts w:ascii="Verdana" w:hAnsi="Verdana" w:cs="Verdana"/>
                <w:b/>
                <w:bCs/>
                <w:sz w:val="18"/>
                <w:szCs w:val="18"/>
              </w:rPr>
              <w:t>CL, CSC</w:t>
            </w:r>
          </w:p>
          <w:p w:rsidR="0016185B" w:rsidRDefault="0016185B" w:rsidP="005D6E78">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D6E78">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5D6E78">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5D6E78">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D6E78">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D6E78">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to the story again. Talk to your partner. What are they going to do?. </w:t>
            </w:r>
            <w:r w:rsidRPr="00481F01">
              <w:rPr>
                <w:rFonts w:ascii="Verdana" w:hAnsi="Verdana" w:cs="Verdana"/>
                <w:b/>
                <w:bCs/>
                <w:sz w:val="18"/>
                <w:szCs w:val="18"/>
              </w:rPr>
              <w:t>L2, p.83. CL, CEC, CSC</w:t>
            </w:r>
          </w:p>
          <w:p w:rsidR="0016185B" w:rsidRDefault="0016185B" w:rsidP="005D6E78">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5D6E78">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D6E78">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5D6E78">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D6E78">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D6E78">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Think about what your are going to do to reduce, reuse and recycle. </w:t>
            </w:r>
            <w:r w:rsidRPr="00481F01">
              <w:rPr>
                <w:rFonts w:ascii="Verdana" w:hAnsi="Verdana" w:cs="Verdana"/>
                <w:b/>
                <w:bCs/>
                <w:sz w:val="18"/>
                <w:szCs w:val="18"/>
              </w:rPr>
              <w:t>Then tell your partner. L3, p.84. CL, SIEE, CSC</w:t>
            </w:r>
          </w:p>
          <w:p w:rsidR="0016185B" w:rsidRDefault="0016185B" w:rsidP="005D6E78">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5D6E78">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D6E78">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5D6E78">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D6E78">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D6E78">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answer. What do you think will happen? </w:t>
            </w:r>
            <w:r w:rsidRPr="00481F01">
              <w:rPr>
                <w:rFonts w:ascii="Verdana" w:hAnsi="Verdana" w:cs="Verdana"/>
                <w:b/>
                <w:bCs/>
                <w:sz w:val="18"/>
                <w:szCs w:val="18"/>
              </w:rPr>
              <w:t>L4, p.85. CL, SIEE</w:t>
            </w:r>
          </w:p>
          <w:p w:rsidR="0016185B" w:rsidRDefault="0016185B" w:rsidP="005A34F0">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at the pictures. Tell the story. </w:t>
            </w:r>
            <w:r w:rsidRPr="00481F01">
              <w:rPr>
                <w:rFonts w:ascii="Verdana" w:hAnsi="Verdana" w:cs="Verdana"/>
                <w:b/>
                <w:bCs/>
                <w:sz w:val="18"/>
                <w:szCs w:val="18"/>
              </w:rPr>
              <w:t>L5, p.86. CL, SIEE</w:t>
            </w:r>
          </w:p>
          <w:p w:rsidR="0016185B" w:rsidRDefault="0016185B" w:rsidP="005A34F0">
            <w:pPr>
              <w:jc w:val="both"/>
              <w:rPr>
                <w:rFonts w:ascii="Verdana" w:hAnsi="Verdana" w:cs="Verdana"/>
                <w:sz w:val="18"/>
                <w:szCs w:val="18"/>
              </w:rPr>
            </w:pPr>
            <w:r w:rsidRPr="00481F01">
              <w:rPr>
                <w:rFonts w:ascii="Verdana" w:hAnsi="Verdana" w:cs="Verdana"/>
                <w:color w:val="000000"/>
                <w:sz w:val="18"/>
                <w:szCs w:val="18"/>
              </w:rPr>
              <w:t xml:space="preserve">Hace presentaciones breves y sencillas, sobre temas cotidianos o de su interés. </w:t>
            </w: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w:t>
            </w:r>
            <w:r>
              <w:rPr>
                <w:rFonts w:ascii="Verdana" w:hAnsi="Verdana" w:cs="Verdana"/>
                <w:sz w:val="18"/>
                <w:szCs w:val="18"/>
              </w:rPr>
              <w:t xml:space="preserve"> </w:t>
            </w:r>
            <w:r w:rsidRPr="00DD2A65">
              <w:rPr>
                <w:rFonts w:ascii="Verdana" w:hAnsi="Verdana" w:cs="Verdana"/>
                <w:sz w:val="18"/>
                <w:szCs w:val="18"/>
              </w:rPr>
              <w:t>guión…).</w:t>
            </w:r>
          </w:p>
          <w:p w:rsidR="0016185B" w:rsidRDefault="0016185B" w:rsidP="005A34F0">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Pr="00DD2A65" w:rsidRDefault="0016185B" w:rsidP="005A34F0">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5A34F0">
            <w:pPr>
              <w:jc w:val="both"/>
              <w:rPr>
                <w:rFonts w:ascii="Verdana" w:hAnsi="Verdana" w:cs="Verdana"/>
                <w:sz w:val="18"/>
                <w:szCs w:val="18"/>
              </w:rPr>
            </w:pPr>
            <w:r w:rsidRPr="00DD2A65">
              <w:rPr>
                <w:rFonts w:ascii="Verdana" w:hAnsi="Verdana" w:cs="Verdana"/>
                <w:sz w:val="18"/>
                <w:szCs w:val="18"/>
              </w:rPr>
              <w:t>5.1 Permanece en calma ante las dificultades que se le presentan cuando realiza una secuencia de actividades completa y mantiene la motivación hasta finalizarla.</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Answer this questionnaire to find out how likely you are to develop an allergy. </w:t>
            </w:r>
            <w:r w:rsidRPr="00481F01">
              <w:rPr>
                <w:rFonts w:ascii="Verdana" w:hAnsi="Verdana" w:cs="Verdana"/>
                <w:b/>
                <w:bCs/>
                <w:sz w:val="18"/>
                <w:szCs w:val="18"/>
              </w:rPr>
              <w:t>L7, p.88. CL, CMCT</w:t>
            </w:r>
          </w:p>
          <w:p w:rsidR="0016185B" w:rsidRDefault="0016185B" w:rsidP="005A34F0">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5A34F0">
            <w:pPr>
              <w:rPr>
                <w:rFonts w:ascii="Verdana" w:hAnsi="Verdana" w:cs="Verdana"/>
                <w:b/>
                <w:bCs/>
                <w:sz w:val="18"/>
                <w:szCs w:val="18"/>
              </w:rPr>
            </w:pPr>
            <w:r w:rsidRPr="005A34F0">
              <w:rPr>
                <w:rFonts w:ascii="Verdana" w:hAnsi="Verdana" w:cs="Verdana"/>
                <w:b/>
                <w:bCs/>
                <w:sz w:val="18"/>
                <w:szCs w:val="18"/>
              </w:rPr>
              <w:t xml:space="preserve">Ask and answer. </w:t>
            </w:r>
            <w:r w:rsidRPr="0048123C">
              <w:rPr>
                <w:rFonts w:ascii="Verdana" w:hAnsi="Verdana" w:cs="Verdana"/>
                <w:b/>
                <w:bCs/>
                <w:sz w:val="18"/>
                <w:szCs w:val="18"/>
                <w:lang w:val="en-GB"/>
              </w:rPr>
              <w:t xml:space="preserve">L8, p.89. </w:t>
            </w:r>
            <w:r w:rsidRPr="00481F01">
              <w:rPr>
                <w:rFonts w:ascii="Verdana" w:hAnsi="Verdana" w:cs="Verdana"/>
                <w:b/>
                <w:bCs/>
                <w:sz w:val="18"/>
                <w:szCs w:val="18"/>
              </w:rPr>
              <w:t>CL, CSC</w:t>
            </w:r>
          </w:p>
          <w:p w:rsidR="0016185B" w:rsidRDefault="0016185B" w:rsidP="005A34F0">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5A34F0">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A34F0">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A34F0">
            <w:pPr>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5A34F0">
            <w:pPr>
              <w:rPr>
                <w:rFonts w:ascii="Verdana" w:hAnsi="Verdana" w:cs="Verdana"/>
                <w:b/>
                <w:bCs/>
                <w:sz w:val="18"/>
                <w:szCs w:val="18"/>
              </w:rPr>
            </w:pPr>
            <w:r w:rsidRPr="005A34F0">
              <w:rPr>
                <w:rFonts w:ascii="Verdana" w:hAnsi="Verdana" w:cs="Verdana"/>
                <w:b/>
                <w:bCs/>
                <w:sz w:val="18"/>
                <w:szCs w:val="18"/>
                <w:lang w:val="en-US"/>
              </w:rPr>
              <w:t xml:space="preserve">Think about how we can help our planet. </w:t>
            </w:r>
            <w:r w:rsidRPr="0048123C">
              <w:rPr>
                <w:rFonts w:ascii="Verdana" w:hAnsi="Verdana" w:cs="Verdana"/>
                <w:b/>
                <w:bCs/>
                <w:sz w:val="18"/>
                <w:szCs w:val="18"/>
                <w:lang w:val="en-GB"/>
              </w:rPr>
              <w:t xml:space="preserve">Tell your partner. L8, p.89. </w:t>
            </w:r>
            <w:r w:rsidRPr="00481F01">
              <w:rPr>
                <w:rFonts w:ascii="Verdana" w:hAnsi="Verdana" w:cs="Verdana"/>
                <w:b/>
                <w:bCs/>
                <w:sz w:val="18"/>
                <w:szCs w:val="18"/>
              </w:rPr>
              <w:t>CL, SIEE, CSC</w:t>
            </w:r>
          </w:p>
          <w:p w:rsidR="0016185B" w:rsidRDefault="0016185B" w:rsidP="005A34F0">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5A34F0">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A34F0">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A34F0">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game. L9, p.90. </w:t>
            </w:r>
            <w:r w:rsidRPr="00481F01">
              <w:rPr>
                <w:rFonts w:ascii="Verdana" w:hAnsi="Verdana" w:cs="Verdana"/>
                <w:b/>
                <w:bCs/>
                <w:sz w:val="18"/>
                <w:szCs w:val="18"/>
              </w:rPr>
              <w:t>CL, CMCT, CSC</w:t>
            </w:r>
          </w:p>
          <w:p w:rsidR="0016185B" w:rsidRDefault="0016185B" w:rsidP="005A34F0">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5A34F0">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5A34F0">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A34F0">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A34F0">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chain game! L9, p.90. </w:t>
            </w:r>
            <w:r w:rsidRPr="00481F01">
              <w:rPr>
                <w:rFonts w:ascii="Verdana" w:hAnsi="Verdana" w:cs="Verdana"/>
                <w:b/>
                <w:bCs/>
                <w:sz w:val="18"/>
                <w:szCs w:val="18"/>
              </w:rPr>
              <w:t>CL, CSC</w:t>
            </w:r>
          </w:p>
          <w:p w:rsidR="0016185B" w:rsidRDefault="0016185B" w:rsidP="005A34F0">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5A34F0">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5A34F0">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A34F0">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A34F0">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Opposite Day! L9, p.90. </w:t>
            </w:r>
            <w:r w:rsidRPr="00481F01">
              <w:rPr>
                <w:rFonts w:ascii="Verdana" w:hAnsi="Verdana" w:cs="Verdana"/>
                <w:b/>
                <w:bCs/>
                <w:sz w:val="18"/>
                <w:szCs w:val="18"/>
              </w:rPr>
              <w:t>CL, CSC</w:t>
            </w:r>
          </w:p>
          <w:p w:rsidR="0016185B" w:rsidRDefault="0016185B" w:rsidP="005A34F0">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5A34F0">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5A34F0">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A34F0">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A34F0">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23C" w:rsidRDefault="0016185B" w:rsidP="00B562C6">
            <w:pPr>
              <w:rPr>
                <w:rFonts w:ascii="Verdana" w:hAnsi="Verdana" w:cs="Verdana"/>
                <w:b/>
                <w:bCs/>
                <w:sz w:val="18"/>
                <w:szCs w:val="18"/>
                <w:lang w:val="en-GB"/>
              </w:rPr>
            </w:pPr>
            <w:r w:rsidRPr="0048123C">
              <w:rPr>
                <w:rFonts w:ascii="Verdana" w:hAnsi="Verdana" w:cs="Verdana"/>
                <w:b/>
                <w:bCs/>
                <w:sz w:val="18"/>
                <w:szCs w:val="18"/>
                <w:lang w:val="en-GB"/>
              </w:rPr>
              <w:t>Progress Check. L10, p.91. CL, SIEE, CSC</w:t>
            </w:r>
          </w:p>
          <w:p w:rsidR="0016185B" w:rsidRDefault="0016185B" w:rsidP="005A34F0">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5A34F0">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5A34F0">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5A34F0">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5A34F0">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5A34F0">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9A4360">
        <w:tc>
          <w:tcPr>
            <w:tcW w:w="998" w:type="pct"/>
            <w:tcBorders>
              <w:top w:val="single" w:sz="4" w:space="0" w:color="auto"/>
              <w:left w:val="single" w:sz="4" w:space="0" w:color="auto"/>
              <w:bottom w:val="single" w:sz="4" w:space="0" w:color="auto"/>
              <w:right w:val="single" w:sz="4" w:space="0" w:color="auto"/>
            </w:tcBorders>
          </w:tcPr>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b/>
                <w:bCs/>
                <w:sz w:val="18"/>
                <w:szCs w:val="18"/>
              </w:rPr>
              <w:t>FUNCIONES COMUNICATIVAS</w:t>
            </w:r>
          </w:p>
          <w:p w:rsidR="0016185B" w:rsidRPr="009A4360" w:rsidRDefault="0016185B" w:rsidP="009A4360">
            <w:pPr>
              <w:tabs>
                <w:tab w:val="left" w:pos="397"/>
              </w:tabs>
              <w:rPr>
                <w:rFonts w:ascii="Verdana" w:hAnsi="Verdana" w:cs="Verdana"/>
                <w:sz w:val="18"/>
                <w:szCs w:val="18"/>
              </w:rPr>
            </w:pPr>
            <w:r w:rsidRPr="009A4360">
              <w:rPr>
                <w:rFonts w:ascii="Verdana" w:hAnsi="Verdana" w:cs="Verdana"/>
                <w:sz w:val="18"/>
                <w:szCs w:val="18"/>
              </w:rPr>
              <w:t>Leer y comprender diferentes textos:</w:t>
            </w:r>
          </w:p>
          <w:p w:rsidR="0016185B" w:rsidRPr="009A4360" w:rsidRDefault="0016185B" w:rsidP="00E9407C">
            <w:pPr>
              <w:numPr>
                <w:ilvl w:val="0"/>
                <w:numId w:val="108"/>
              </w:numPr>
              <w:ind w:left="459"/>
              <w:rPr>
                <w:rFonts w:ascii="Verdana" w:hAnsi="Verdana" w:cs="Verdana"/>
                <w:sz w:val="18"/>
                <w:szCs w:val="18"/>
              </w:rPr>
            </w:pPr>
            <w:r w:rsidRPr="009A4360">
              <w:rPr>
                <w:rFonts w:ascii="Verdana" w:hAnsi="Verdana" w:cs="Verdana"/>
                <w:sz w:val="18"/>
                <w:szCs w:val="18"/>
              </w:rPr>
              <w:t>información sobre el medio ambiente en frases, párrafos cortos y textos.</w:t>
            </w:r>
          </w:p>
          <w:p w:rsidR="0016185B" w:rsidRPr="009A4360" w:rsidRDefault="0016185B" w:rsidP="00E9407C">
            <w:pPr>
              <w:numPr>
                <w:ilvl w:val="0"/>
                <w:numId w:val="108"/>
              </w:numPr>
              <w:tabs>
                <w:tab w:val="num" w:pos="709"/>
              </w:tabs>
              <w:ind w:left="459"/>
              <w:rPr>
                <w:rFonts w:ascii="Verdana" w:hAnsi="Verdana" w:cs="Verdana"/>
                <w:sz w:val="18"/>
                <w:szCs w:val="18"/>
              </w:rPr>
            </w:pPr>
            <w:r w:rsidRPr="009A4360">
              <w:rPr>
                <w:rFonts w:ascii="Verdana" w:hAnsi="Verdana" w:cs="Verdana"/>
                <w:sz w:val="18"/>
                <w:szCs w:val="18"/>
              </w:rPr>
              <w:t>un texto sobre temas medioambientales y de salud.</w:t>
            </w:r>
          </w:p>
          <w:p w:rsidR="0016185B" w:rsidRPr="009A4360" w:rsidRDefault="0016185B" w:rsidP="00E9407C">
            <w:pPr>
              <w:numPr>
                <w:ilvl w:val="0"/>
                <w:numId w:val="108"/>
              </w:numPr>
              <w:tabs>
                <w:tab w:val="num" w:pos="709"/>
              </w:tabs>
              <w:ind w:left="459"/>
              <w:rPr>
                <w:rFonts w:ascii="Verdana" w:hAnsi="Verdana" w:cs="Verdana"/>
                <w:sz w:val="18"/>
                <w:szCs w:val="18"/>
              </w:rPr>
            </w:pPr>
            <w:r w:rsidRPr="009A4360">
              <w:rPr>
                <w:rFonts w:ascii="Verdana" w:hAnsi="Verdana" w:cs="Verdana"/>
                <w:sz w:val="18"/>
                <w:szCs w:val="18"/>
              </w:rPr>
              <w:t xml:space="preserve">el conector </w:t>
            </w:r>
            <w:r w:rsidRPr="009A4360">
              <w:rPr>
                <w:rFonts w:ascii="Verdana" w:hAnsi="Verdana" w:cs="Verdana"/>
                <w:i/>
                <w:iCs/>
                <w:sz w:val="18"/>
                <w:szCs w:val="18"/>
              </w:rPr>
              <w:t>due to.</w:t>
            </w:r>
          </w:p>
          <w:p w:rsidR="0016185B" w:rsidRPr="009A4360" w:rsidRDefault="0016185B" w:rsidP="00E9407C">
            <w:pPr>
              <w:numPr>
                <w:ilvl w:val="0"/>
                <w:numId w:val="108"/>
              </w:numPr>
              <w:tabs>
                <w:tab w:val="num" w:pos="709"/>
              </w:tabs>
              <w:ind w:left="459"/>
              <w:rPr>
                <w:rFonts w:ascii="Verdana" w:hAnsi="Verdana" w:cs="Verdana"/>
                <w:sz w:val="18"/>
                <w:szCs w:val="18"/>
              </w:rPr>
            </w:pPr>
            <w:r w:rsidRPr="009A4360">
              <w:rPr>
                <w:rFonts w:ascii="Verdana" w:hAnsi="Verdana" w:cs="Verdana"/>
                <w:sz w:val="18"/>
                <w:szCs w:val="18"/>
              </w:rPr>
              <w:t>una historia de viñetascon sus cartelas y bocadillos.</w:t>
            </w:r>
          </w:p>
          <w:p w:rsidR="0016185B" w:rsidRPr="009A4360" w:rsidRDefault="0016185B" w:rsidP="00E9407C">
            <w:pPr>
              <w:numPr>
                <w:ilvl w:val="0"/>
                <w:numId w:val="108"/>
              </w:numPr>
              <w:tabs>
                <w:tab w:val="num" w:pos="709"/>
              </w:tabs>
              <w:ind w:left="459"/>
              <w:rPr>
                <w:rFonts w:ascii="Verdana" w:hAnsi="Verdana" w:cs="Verdana"/>
                <w:sz w:val="18"/>
                <w:szCs w:val="18"/>
              </w:rPr>
            </w:pPr>
            <w:r w:rsidRPr="009A4360">
              <w:rPr>
                <w:rFonts w:ascii="Verdana" w:hAnsi="Verdana" w:cs="Verdana"/>
                <w:sz w:val="18"/>
                <w:szCs w:val="18"/>
              </w:rPr>
              <w:t>un diálogo con condicionales.</w:t>
            </w:r>
          </w:p>
          <w:p w:rsidR="0016185B" w:rsidRPr="009A4360" w:rsidRDefault="0016185B" w:rsidP="00E9407C">
            <w:pPr>
              <w:numPr>
                <w:ilvl w:val="0"/>
                <w:numId w:val="108"/>
              </w:numPr>
              <w:tabs>
                <w:tab w:val="num" w:pos="709"/>
              </w:tabs>
              <w:ind w:left="459"/>
              <w:rPr>
                <w:rFonts w:ascii="Verdana" w:hAnsi="Verdana" w:cs="Verdana"/>
                <w:sz w:val="18"/>
                <w:szCs w:val="18"/>
              </w:rPr>
            </w:pPr>
            <w:r w:rsidRPr="009A4360">
              <w:rPr>
                <w:rFonts w:ascii="Verdana" w:hAnsi="Verdana" w:cs="Verdana"/>
                <w:sz w:val="18"/>
                <w:szCs w:val="18"/>
              </w:rPr>
              <w:t xml:space="preserve">un párrafo de narración secuencial.              </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9A4360" w:rsidRDefault="0016185B" w:rsidP="00352CF6">
            <w:pPr>
              <w:autoSpaceDE w:val="0"/>
              <w:autoSpaceDN w:val="0"/>
              <w:adjustRightInd w:val="0"/>
              <w:rPr>
                <w:rFonts w:ascii="Verdana" w:hAnsi="Verdana" w:cs="Verdana"/>
                <w:b/>
                <w:bCs/>
                <w:sz w:val="18"/>
                <w:szCs w:val="18"/>
              </w:rPr>
            </w:pPr>
          </w:p>
          <w:p w:rsidR="0016185B" w:rsidRPr="009A4360" w:rsidRDefault="0016185B" w:rsidP="00352CF6">
            <w:pPr>
              <w:autoSpaceDE w:val="0"/>
              <w:autoSpaceDN w:val="0"/>
              <w:adjustRightInd w:val="0"/>
              <w:rPr>
                <w:rFonts w:ascii="Verdana" w:hAnsi="Verdana" w:cs="Verdana"/>
                <w:b/>
                <w:bCs/>
                <w:sz w:val="18"/>
                <w:szCs w:val="18"/>
              </w:rPr>
            </w:pPr>
            <w:r w:rsidRPr="009A4360">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9A4360" w:rsidRDefault="0016185B" w:rsidP="00352CF6">
            <w:pPr>
              <w:autoSpaceDE w:val="0"/>
              <w:autoSpaceDN w:val="0"/>
              <w:adjustRightInd w:val="0"/>
              <w:rPr>
                <w:rFonts w:ascii="Verdana" w:hAnsi="Verdana" w:cs="Verdana"/>
                <w:sz w:val="18"/>
                <w:szCs w:val="18"/>
              </w:rPr>
            </w:pPr>
          </w:p>
          <w:p w:rsidR="0016185B" w:rsidRPr="009A4360" w:rsidRDefault="0016185B" w:rsidP="00352CF6">
            <w:pPr>
              <w:autoSpaceDE w:val="0"/>
              <w:autoSpaceDN w:val="0"/>
              <w:adjustRightInd w:val="0"/>
              <w:ind w:left="459" w:hanging="426"/>
              <w:rPr>
                <w:rFonts w:ascii="Verdana" w:hAnsi="Verdana" w:cs="Verdana"/>
                <w:b/>
                <w:bCs/>
                <w:sz w:val="18"/>
                <w:szCs w:val="18"/>
              </w:rPr>
            </w:pPr>
            <w:r w:rsidRPr="009A4360">
              <w:rPr>
                <w:rFonts w:ascii="Verdana" w:hAnsi="Verdana" w:cs="Verdana"/>
                <w:b/>
                <w:bCs/>
                <w:sz w:val="18"/>
                <w:szCs w:val="18"/>
              </w:rPr>
              <w:t>ASPECTOS SOCIOCULTURALES Y SOCIOLINGÜÍSTICOS</w:t>
            </w:r>
          </w:p>
          <w:p w:rsidR="0016185B" w:rsidRPr="009A4360" w:rsidRDefault="0016185B" w:rsidP="00E9407C">
            <w:pPr>
              <w:numPr>
                <w:ilvl w:val="0"/>
                <w:numId w:val="63"/>
              </w:numPr>
              <w:ind w:left="459"/>
              <w:rPr>
                <w:rFonts w:ascii="Verdana" w:hAnsi="Verdana" w:cs="Verdana"/>
                <w:sz w:val="18"/>
                <w:szCs w:val="18"/>
              </w:rPr>
            </w:pPr>
            <w:r w:rsidRPr="009A4360">
              <w:rPr>
                <w:rFonts w:ascii="Verdana" w:hAnsi="Verdana" w:cs="Verdana"/>
                <w:sz w:val="18"/>
                <w:szCs w:val="18"/>
              </w:rPr>
              <w:t>Leer con interés la historia de la unidad y aprender valores (tomar conciencia de los problemas de nuestro planeta y aprender a ahorrar energía y mantenerlo limpio).</w:t>
            </w:r>
          </w:p>
          <w:p w:rsidR="0016185B" w:rsidRPr="009A4360" w:rsidRDefault="0016185B" w:rsidP="00E9407C">
            <w:pPr>
              <w:numPr>
                <w:ilvl w:val="0"/>
                <w:numId w:val="63"/>
              </w:numPr>
              <w:tabs>
                <w:tab w:val="num" w:pos="709"/>
              </w:tabs>
              <w:ind w:left="459"/>
              <w:rPr>
                <w:rFonts w:ascii="Verdana" w:hAnsi="Verdana" w:cs="Verdana"/>
                <w:sz w:val="18"/>
                <w:szCs w:val="18"/>
              </w:rPr>
            </w:pPr>
            <w:r w:rsidRPr="009A4360">
              <w:rPr>
                <w:rFonts w:ascii="Verdana" w:hAnsi="Verdana" w:cs="Verdana"/>
                <w:sz w:val="18"/>
                <w:szCs w:val="18"/>
              </w:rPr>
              <w:t>Aprender y tomar conciencia de temas medioambientales.</w:t>
            </w:r>
          </w:p>
          <w:p w:rsidR="0016185B" w:rsidRPr="009A4360" w:rsidRDefault="0016185B" w:rsidP="00E9407C">
            <w:pPr>
              <w:numPr>
                <w:ilvl w:val="0"/>
                <w:numId w:val="63"/>
              </w:numPr>
              <w:tabs>
                <w:tab w:val="num" w:pos="709"/>
              </w:tabs>
              <w:ind w:left="459"/>
              <w:rPr>
                <w:rFonts w:ascii="Verdana" w:hAnsi="Verdana" w:cs="Verdana"/>
                <w:sz w:val="18"/>
                <w:szCs w:val="18"/>
              </w:rPr>
            </w:pPr>
            <w:r w:rsidRPr="009A4360">
              <w:rPr>
                <w:rFonts w:ascii="Verdana" w:hAnsi="Verdana" w:cs="Verdana"/>
                <w:sz w:val="18"/>
                <w:szCs w:val="18"/>
              </w:rPr>
              <w:t>Fomentar hábitos para proteger el medioambiente;reciclar y ahorrar energía.</w:t>
            </w:r>
          </w:p>
          <w:p w:rsidR="0016185B" w:rsidRPr="009A4360" w:rsidRDefault="0016185B" w:rsidP="00E9407C">
            <w:pPr>
              <w:numPr>
                <w:ilvl w:val="0"/>
                <w:numId w:val="63"/>
              </w:numPr>
              <w:ind w:left="459"/>
              <w:rPr>
                <w:rFonts w:ascii="Verdana" w:hAnsi="Verdana" w:cs="Verdana"/>
                <w:sz w:val="18"/>
                <w:szCs w:val="18"/>
              </w:rPr>
            </w:pPr>
            <w:r w:rsidRPr="009A4360">
              <w:rPr>
                <w:rFonts w:ascii="Verdana" w:hAnsi="Verdana" w:cs="Verdana"/>
                <w:sz w:val="18"/>
                <w:szCs w:val="18"/>
              </w:rPr>
              <w:t>Contenidos interdisciplinares:</w:t>
            </w:r>
          </w:p>
          <w:p w:rsidR="0016185B" w:rsidRPr="009A4360" w:rsidRDefault="0016185B" w:rsidP="00E9407C">
            <w:pPr>
              <w:numPr>
                <w:ilvl w:val="0"/>
                <w:numId w:val="87"/>
              </w:numPr>
              <w:tabs>
                <w:tab w:val="clear" w:pos="284"/>
                <w:tab w:val="num" w:pos="709"/>
                <w:tab w:val="num" w:pos="743"/>
              </w:tabs>
              <w:ind w:firstLine="33"/>
              <w:rPr>
                <w:rFonts w:ascii="Verdana" w:hAnsi="Verdana" w:cs="Verdana"/>
                <w:sz w:val="18"/>
                <w:szCs w:val="18"/>
              </w:rPr>
            </w:pPr>
            <w:r w:rsidRPr="009A4360">
              <w:rPr>
                <w:rFonts w:ascii="Verdana" w:hAnsi="Verdana" w:cs="Verdana"/>
                <w:sz w:val="18"/>
                <w:szCs w:val="18"/>
              </w:rPr>
              <w:t>Ciencias naturales: proteger el medioambiente.</w:t>
            </w:r>
          </w:p>
          <w:p w:rsidR="0016185B" w:rsidRPr="009A4360" w:rsidRDefault="0016185B" w:rsidP="00E9407C">
            <w:pPr>
              <w:numPr>
                <w:ilvl w:val="0"/>
                <w:numId w:val="87"/>
              </w:numPr>
              <w:tabs>
                <w:tab w:val="clear" w:pos="284"/>
                <w:tab w:val="num" w:pos="709"/>
                <w:tab w:val="num" w:pos="743"/>
              </w:tabs>
              <w:ind w:firstLine="33"/>
              <w:rPr>
                <w:rFonts w:ascii="Verdana" w:hAnsi="Verdana" w:cs="Verdana"/>
                <w:sz w:val="18"/>
                <w:szCs w:val="18"/>
              </w:rPr>
            </w:pPr>
            <w:r w:rsidRPr="009A4360">
              <w:rPr>
                <w:rFonts w:ascii="Verdana" w:hAnsi="Verdana" w:cs="Verdana"/>
                <w:sz w:val="18"/>
                <w:szCs w:val="18"/>
              </w:rPr>
              <w:t xml:space="preserve">Ciencias y salud: alergias. </w:t>
            </w:r>
          </w:p>
          <w:p w:rsidR="0016185B" w:rsidRPr="009A4360" w:rsidRDefault="0016185B" w:rsidP="00E9407C">
            <w:pPr>
              <w:numPr>
                <w:ilvl w:val="0"/>
                <w:numId w:val="87"/>
              </w:numPr>
              <w:tabs>
                <w:tab w:val="clear" w:pos="284"/>
                <w:tab w:val="num" w:pos="709"/>
                <w:tab w:val="num" w:pos="743"/>
              </w:tabs>
              <w:ind w:firstLine="33"/>
              <w:rPr>
                <w:rFonts w:ascii="Verdana" w:hAnsi="Verdana" w:cs="Verdana"/>
                <w:sz w:val="18"/>
                <w:szCs w:val="18"/>
              </w:rPr>
            </w:pPr>
            <w:r w:rsidRPr="009A4360">
              <w:rPr>
                <w:rFonts w:ascii="Verdana" w:hAnsi="Verdana" w:cs="Verdana"/>
                <w:sz w:val="18"/>
                <w:szCs w:val="18"/>
              </w:rPr>
              <w:t>Arte y música: canción, rima de pronunciación.</w:t>
            </w:r>
          </w:p>
          <w:p w:rsidR="0016185B" w:rsidRPr="009A4360" w:rsidRDefault="0016185B" w:rsidP="00E9407C">
            <w:pPr>
              <w:numPr>
                <w:ilvl w:val="0"/>
                <w:numId w:val="87"/>
              </w:numPr>
              <w:tabs>
                <w:tab w:val="clear" w:pos="284"/>
                <w:tab w:val="num" w:pos="709"/>
                <w:tab w:val="num" w:pos="743"/>
              </w:tabs>
              <w:ind w:left="743" w:hanging="426"/>
              <w:rPr>
                <w:rFonts w:ascii="Verdana" w:hAnsi="Verdana" w:cs="Verdana"/>
                <w:sz w:val="18"/>
                <w:szCs w:val="18"/>
              </w:rPr>
            </w:pPr>
            <w:r w:rsidRPr="009A4360">
              <w:rPr>
                <w:rFonts w:ascii="Verdana" w:hAnsi="Verdana" w:cs="Verdana"/>
                <w:sz w:val="18"/>
                <w:szCs w:val="18"/>
              </w:rPr>
              <w:t>Habilidades lingüísticas: leer, contar y representar una historia.</w:t>
            </w:r>
          </w:p>
          <w:p w:rsidR="0016185B" w:rsidRPr="009A4360" w:rsidRDefault="0016185B" w:rsidP="00352CF6">
            <w:pPr>
              <w:autoSpaceDE w:val="0"/>
              <w:autoSpaceDN w:val="0"/>
              <w:adjustRightInd w:val="0"/>
              <w:ind w:left="360"/>
              <w:rPr>
                <w:rFonts w:ascii="Verdana" w:hAnsi="Verdana" w:cs="Verdana"/>
                <w:sz w:val="18"/>
                <w:szCs w:val="18"/>
              </w:rPr>
            </w:pPr>
          </w:p>
          <w:p w:rsidR="0016185B" w:rsidRPr="009A4360" w:rsidRDefault="0016185B" w:rsidP="00352CF6">
            <w:pPr>
              <w:autoSpaceDE w:val="0"/>
              <w:autoSpaceDN w:val="0"/>
              <w:adjustRightInd w:val="0"/>
              <w:rPr>
                <w:rFonts w:ascii="Verdana" w:hAnsi="Verdana" w:cs="Verdana"/>
                <w:b/>
                <w:bCs/>
                <w:sz w:val="18"/>
                <w:szCs w:val="18"/>
                <w:lang w:val="en-US"/>
              </w:rPr>
            </w:pPr>
            <w:r w:rsidRPr="009A4360">
              <w:rPr>
                <w:rFonts w:ascii="Verdana" w:hAnsi="Verdana" w:cs="Verdana"/>
                <w:b/>
                <w:bCs/>
                <w:sz w:val="18"/>
                <w:szCs w:val="18"/>
                <w:lang w:val="en-US"/>
              </w:rPr>
              <w:t>LÉXICO ORAL DE ALTA FRECUENCIA</w:t>
            </w:r>
          </w:p>
          <w:p w:rsidR="0016185B" w:rsidRPr="009A4360" w:rsidRDefault="0016185B" w:rsidP="009A4360">
            <w:pPr>
              <w:ind w:left="34"/>
              <w:rPr>
                <w:rFonts w:ascii="Verdana" w:hAnsi="Verdana" w:cs="Verdana"/>
                <w:sz w:val="18"/>
                <w:szCs w:val="18"/>
                <w:lang w:val="en-GB"/>
              </w:rPr>
            </w:pPr>
            <w:r w:rsidRPr="009A4360">
              <w:rPr>
                <w:rFonts w:ascii="Verdana" w:hAnsi="Verdana" w:cs="Verdana"/>
                <w:b/>
                <w:bCs/>
                <w:sz w:val="18"/>
                <w:szCs w:val="18"/>
                <w:lang w:val="en-GB"/>
              </w:rPr>
              <w:t>Reciclaje</w:t>
            </w:r>
            <w:r w:rsidRPr="009A4360">
              <w:rPr>
                <w:rFonts w:ascii="Verdana" w:hAnsi="Verdana" w:cs="Verdana"/>
                <w:sz w:val="18"/>
                <w:szCs w:val="18"/>
                <w:lang w:val="en-GB"/>
              </w:rPr>
              <w:t xml:space="preserve"> (Ways to help the environment): </w:t>
            </w:r>
            <w:r w:rsidRPr="009A4360">
              <w:rPr>
                <w:rFonts w:ascii="Verdana" w:hAnsi="Verdana" w:cs="Verdana"/>
                <w:i/>
                <w:iCs/>
                <w:sz w:val="18"/>
                <w:szCs w:val="18"/>
                <w:lang w:val="en-GB"/>
              </w:rPr>
              <w:t>recycle paper, recycle bottles, collect garbage, reuse plastic bags, turn off the lights, use public transportation.</w:t>
            </w:r>
          </w:p>
          <w:p w:rsidR="0016185B" w:rsidRPr="009A4360" w:rsidRDefault="0016185B" w:rsidP="009A4360">
            <w:pPr>
              <w:ind w:left="34"/>
              <w:rPr>
                <w:rFonts w:ascii="Verdana" w:hAnsi="Verdana" w:cs="Verdana"/>
                <w:sz w:val="18"/>
                <w:szCs w:val="18"/>
                <w:lang w:val="en-GB"/>
              </w:rPr>
            </w:pPr>
            <w:r w:rsidRPr="009A4360">
              <w:rPr>
                <w:rFonts w:ascii="Verdana" w:hAnsi="Verdana" w:cs="Verdana"/>
                <w:b/>
                <w:bCs/>
                <w:sz w:val="18"/>
                <w:szCs w:val="18"/>
                <w:lang w:val="en-GB"/>
              </w:rPr>
              <w:t>El medio ambiente</w:t>
            </w:r>
            <w:r w:rsidRPr="009A4360">
              <w:rPr>
                <w:rFonts w:ascii="Verdana" w:hAnsi="Verdana" w:cs="Verdana"/>
                <w:sz w:val="18"/>
                <w:szCs w:val="18"/>
                <w:lang w:val="en-GB"/>
              </w:rPr>
              <w:t xml:space="preserve"> (Environmentally friendly outcomes): </w:t>
            </w:r>
            <w:r w:rsidRPr="009A4360">
              <w:rPr>
                <w:rFonts w:ascii="Verdana" w:hAnsi="Verdana" w:cs="Verdana"/>
                <w:i/>
                <w:iCs/>
                <w:sz w:val="18"/>
                <w:szCs w:val="18"/>
                <w:lang w:val="en-GB"/>
              </w:rPr>
              <w:t>recycle paper/save trees, recycle bottles/save resources, collect rubbish/clean the planet clean, reuse plastic bags, reduce waste, turn off the lights, conserve energy use public transport, reduce pollution.</w:t>
            </w:r>
          </w:p>
          <w:p w:rsidR="0016185B" w:rsidRPr="006E0846" w:rsidRDefault="0016185B" w:rsidP="009A4360">
            <w:pPr>
              <w:ind w:left="34"/>
              <w:rPr>
                <w:rFonts w:ascii="Verdana" w:hAnsi="Verdana" w:cs="Verdana"/>
                <w:sz w:val="18"/>
                <w:szCs w:val="18"/>
                <w:lang w:val="en-US"/>
              </w:rPr>
            </w:pPr>
            <w:r w:rsidRPr="006E0846">
              <w:rPr>
                <w:rFonts w:ascii="Verdana" w:hAnsi="Verdana" w:cs="Verdana"/>
                <w:b/>
                <w:bCs/>
                <w:sz w:val="18"/>
                <w:szCs w:val="18"/>
                <w:lang w:val="en-US"/>
              </w:rPr>
              <w:t>CLIL:</w:t>
            </w:r>
            <w:r w:rsidRPr="006E0846">
              <w:rPr>
                <w:rFonts w:ascii="Verdana" w:hAnsi="Verdana" w:cs="Verdana"/>
                <w:i/>
                <w:iCs/>
                <w:sz w:val="18"/>
                <w:szCs w:val="18"/>
                <w:lang w:val="en-US"/>
              </w:rPr>
              <w:t>allergy, ambulance, pollution, sneeze, global warming, fuel, poisonous gases.</w:t>
            </w:r>
          </w:p>
          <w:p w:rsidR="0016185B" w:rsidRPr="009A4360" w:rsidRDefault="0016185B" w:rsidP="00352CF6">
            <w:pPr>
              <w:autoSpaceDE w:val="0"/>
              <w:autoSpaceDN w:val="0"/>
              <w:adjustRightInd w:val="0"/>
              <w:rPr>
                <w:rFonts w:ascii="Verdana" w:hAnsi="Verdana" w:cs="Verdana"/>
                <w:sz w:val="18"/>
                <w:szCs w:val="18"/>
                <w:lang w:val="en-US"/>
              </w:rPr>
            </w:pPr>
          </w:p>
          <w:p w:rsidR="0016185B" w:rsidRPr="009A4360" w:rsidRDefault="0016185B" w:rsidP="00352CF6">
            <w:pPr>
              <w:rPr>
                <w:rFonts w:ascii="Verdana" w:hAnsi="Verdana" w:cs="Verdana"/>
                <w:b/>
                <w:bCs/>
                <w:sz w:val="18"/>
                <w:szCs w:val="18"/>
                <w:lang w:val="en-US"/>
              </w:rPr>
            </w:pPr>
            <w:r w:rsidRPr="009A4360">
              <w:rPr>
                <w:rFonts w:ascii="Verdana" w:hAnsi="Verdana" w:cs="Verdana"/>
                <w:b/>
                <w:bCs/>
                <w:sz w:val="18"/>
                <w:szCs w:val="18"/>
                <w:lang w:val="en-US"/>
              </w:rPr>
              <w:t>ESTRUCTURAS SINTÁCTICO-DISCURSIVAS</w:t>
            </w:r>
          </w:p>
          <w:p w:rsidR="0016185B" w:rsidRPr="009A4360" w:rsidRDefault="0016185B" w:rsidP="009A4360">
            <w:pPr>
              <w:ind w:left="34"/>
              <w:rPr>
                <w:rFonts w:ascii="Verdana" w:hAnsi="Verdana" w:cs="Verdana"/>
                <w:i/>
                <w:iCs/>
                <w:sz w:val="18"/>
                <w:szCs w:val="18"/>
                <w:lang w:val="en-GB"/>
              </w:rPr>
            </w:pPr>
            <w:r w:rsidRPr="009A4360">
              <w:rPr>
                <w:rFonts w:ascii="Verdana" w:hAnsi="Verdana" w:cs="Verdana"/>
                <w:i/>
                <w:iCs/>
                <w:sz w:val="18"/>
                <w:szCs w:val="18"/>
                <w:lang w:val="en-GB"/>
              </w:rPr>
              <w:t>I’m going to recycle paper because we need to protect our environment. He’s/she’s going to recycle bottles. We’re/They’re going to collect the rubbish. Are you going to help? Yes, I am/No, I’m not. What can you do to help? I can use public transportation. If you reuse plastic, you’ll reduce waste.</w:t>
            </w:r>
          </w:p>
          <w:p w:rsidR="0016185B" w:rsidRPr="009A4360" w:rsidRDefault="0016185B" w:rsidP="009A4360">
            <w:pPr>
              <w:ind w:left="34"/>
              <w:rPr>
                <w:rFonts w:ascii="Verdana" w:hAnsi="Verdana" w:cs="Verdana"/>
                <w:sz w:val="18"/>
                <w:szCs w:val="18"/>
                <w:lang w:val="en-US"/>
              </w:rPr>
            </w:pPr>
            <w:r w:rsidRPr="009A4360">
              <w:rPr>
                <w:rFonts w:ascii="Verdana" w:hAnsi="Verdana" w:cs="Verdana"/>
                <w:sz w:val="18"/>
                <w:szCs w:val="18"/>
                <w:lang w:val="en-GB"/>
              </w:rPr>
              <w:t>First conditional</w:t>
            </w:r>
            <w:r w:rsidRPr="009A4360">
              <w:rPr>
                <w:rFonts w:ascii="Verdana" w:hAnsi="Verdana" w:cs="Verdana"/>
                <w:i/>
                <w:iCs/>
                <w:sz w:val="18"/>
                <w:szCs w:val="18"/>
                <w:lang w:val="en-GB"/>
              </w:rPr>
              <w:t>. If (present simple), (can). If (present simple), imperative. If (present simple), (present simple).</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read. What makes Flo sad? </w:t>
            </w:r>
            <w:r w:rsidRPr="00481F01">
              <w:rPr>
                <w:rFonts w:ascii="Verdana" w:hAnsi="Verdana" w:cs="Verdana"/>
                <w:b/>
                <w:bCs/>
                <w:sz w:val="18"/>
                <w:szCs w:val="18"/>
              </w:rPr>
              <w:t>L1, p.82. CL</w:t>
            </w:r>
          </w:p>
          <w:p w:rsidR="0016185B" w:rsidRDefault="0016185B" w:rsidP="005A34F0">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5A34F0">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A34F0">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A34F0">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A34F0">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to the story again. Talk to your partner. What are they going to do?. </w:t>
            </w:r>
            <w:r w:rsidRPr="00481F01">
              <w:rPr>
                <w:rFonts w:ascii="Verdana" w:hAnsi="Verdana" w:cs="Verdana"/>
                <w:b/>
                <w:bCs/>
                <w:sz w:val="18"/>
                <w:szCs w:val="18"/>
              </w:rPr>
              <w:t>L2, p.83. CL, CEC, CSC</w:t>
            </w:r>
          </w:p>
          <w:p w:rsidR="0016185B" w:rsidRDefault="0016185B" w:rsidP="005A34F0">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A34F0">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A34F0">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the text and find the words in the box (CLIL). </w:t>
            </w:r>
            <w:r w:rsidRPr="00481F01">
              <w:rPr>
                <w:rFonts w:ascii="Verdana" w:hAnsi="Verdana" w:cs="Verdana"/>
                <w:b/>
                <w:bCs/>
                <w:sz w:val="18"/>
                <w:szCs w:val="18"/>
              </w:rPr>
              <w:t>L7, p.88. CL</w:t>
            </w:r>
          </w:p>
          <w:p w:rsidR="0016185B" w:rsidRDefault="0016185B" w:rsidP="005A34F0">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5A34F0">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A34F0">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A34F0">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A34F0">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What are we doing to our planet? Listen and read. Then match. </w:t>
            </w:r>
            <w:r w:rsidRPr="00481F01">
              <w:rPr>
                <w:rFonts w:ascii="Verdana" w:hAnsi="Verdana" w:cs="Verdana"/>
                <w:b/>
                <w:bCs/>
                <w:sz w:val="18"/>
                <w:szCs w:val="18"/>
              </w:rPr>
              <w:t>L8, p.89. CL, CMCT, SIEE</w:t>
            </w:r>
          </w:p>
          <w:p w:rsidR="0016185B" w:rsidRDefault="0016185B" w:rsidP="005A34F0">
            <w:pPr>
              <w:jc w:val="both"/>
              <w:rPr>
                <w:rFonts w:ascii="Verdana" w:hAnsi="Verdana" w:cs="Verdana"/>
                <w:sz w:val="18"/>
                <w:szCs w:val="18"/>
              </w:rPr>
            </w:pPr>
            <w:r w:rsidRPr="00DD2A65">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w:t>
            </w:r>
          </w:p>
          <w:p w:rsidR="0016185B" w:rsidRDefault="0016185B" w:rsidP="005A34F0">
            <w:pPr>
              <w:jc w:val="both"/>
              <w:rPr>
                <w:rFonts w:ascii="Verdana" w:hAnsi="Verdana" w:cs="Verdana"/>
                <w:sz w:val="18"/>
                <w:szCs w:val="18"/>
              </w:rPr>
            </w:pPr>
            <w:r w:rsidRPr="00DD2A65">
              <w:rPr>
                <w:rFonts w:ascii="Verdana" w:hAnsi="Verdana" w:cs="Verdana"/>
                <w:sz w:val="18"/>
                <w:szCs w:val="18"/>
              </w:rPr>
              <w:t>1.2 Deduce el significado de textos escritos en lengua estándar, con estructuras simples y léxico de uso muy frecuente.</w:t>
            </w:r>
          </w:p>
          <w:p w:rsidR="0016185B" w:rsidRDefault="0016185B" w:rsidP="005A34F0">
            <w:pPr>
              <w:jc w:val="both"/>
              <w:rPr>
                <w:rFonts w:ascii="Verdana" w:hAnsi="Verdana" w:cs="Verdana"/>
                <w:sz w:val="18"/>
                <w:szCs w:val="18"/>
              </w:rPr>
            </w:pPr>
            <w:r w:rsidRPr="00DD2A65">
              <w:rPr>
                <w:rFonts w:ascii="Verdana" w:hAnsi="Verdana" w:cs="Verdana"/>
                <w:sz w:val="18"/>
                <w:szCs w:val="18"/>
              </w:rPr>
              <w:t>1.3 Reconoce el significado, de forma autónoma y con ayudas puntuales del docente, de la puntuación para clarificar significado, la relación sonido-grafía y utiliza los paréntesis.</w:t>
            </w:r>
          </w:p>
          <w:p w:rsidR="0016185B" w:rsidRDefault="0016185B" w:rsidP="005A34F0">
            <w:pPr>
              <w:jc w:val="both"/>
              <w:rPr>
                <w:rFonts w:ascii="Verdana" w:hAnsi="Verdana" w:cs="Verdana"/>
                <w:sz w:val="18"/>
                <w:szCs w:val="18"/>
              </w:rPr>
            </w:pPr>
            <w:r w:rsidRPr="00DD2A65">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w:t>
            </w:r>
          </w:p>
          <w:p w:rsidR="0016185B" w:rsidRDefault="0016185B" w:rsidP="005A34F0">
            <w:pPr>
              <w:jc w:val="both"/>
              <w:rPr>
                <w:rFonts w:ascii="Verdana" w:hAnsi="Verdana" w:cs="Verdana"/>
                <w:sz w:val="18"/>
                <w:szCs w:val="18"/>
              </w:rPr>
            </w:pPr>
            <w:r w:rsidRPr="00DD2A65">
              <w:rPr>
                <w:rFonts w:ascii="Verdana" w:hAnsi="Verdana" w:cs="Verdana"/>
                <w:sz w:val="18"/>
                <w:szCs w:val="18"/>
              </w:rPr>
              <w:t>4.1 Identifica, de manera autónoma, un repertorio de léxico escrito de alta frecuencia relacionados con referentes socioculturales de interés general del ámbito público.</w:t>
            </w:r>
          </w:p>
          <w:p w:rsidR="0016185B" w:rsidRPr="00481F01" w:rsidRDefault="0016185B" w:rsidP="00B562C6">
            <w:pPr>
              <w:rPr>
                <w:rFonts w:ascii="Verdana" w:hAnsi="Verdana" w:cs="Verdana"/>
                <w:b/>
                <w:bCs/>
                <w:color w:val="FF0000"/>
                <w:sz w:val="18"/>
                <w:szCs w:val="18"/>
              </w:rPr>
            </w:pPr>
          </w:p>
          <w:p w:rsidR="0016185B" w:rsidRDefault="0016185B" w:rsidP="005A34F0">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5A34F0">
            <w:pPr>
              <w:jc w:val="both"/>
              <w:rPr>
                <w:rFonts w:ascii="Verdana" w:hAnsi="Verdana"/>
                <w:b/>
                <w:bCs/>
                <w:sz w:val="18"/>
                <w:szCs w:val="18"/>
              </w:rPr>
            </w:pPr>
          </w:p>
          <w:p w:rsidR="0016185B" w:rsidRPr="005B6229" w:rsidRDefault="0016185B" w:rsidP="005A34F0">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CB6319" w:rsidRDefault="0016185B" w:rsidP="00B562C6">
            <w:pPr>
              <w:jc w:val="both"/>
              <w:rPr>
                <w:rFonts w:ascii="Verdana" w:eastAsia="MS Mincho" w:hAnsi="Verdana"/>
                <w:sz w:val="18"/>
                <w:szCs w:val="18"/>
              </w:rPr>
            </w:pPr>
          </w:p>
        </w:tc>
      </w:tr>
      <w:tr w:rsidR="0016185B" w:rsidRPr="00352CF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352CF6" w:rsidRDefault="0016185B" w:rsidP="00352CF6">
            <w:pPr>
              <w:ind w:left="-40"/>
              <w:jc w:val="both"/>
              <w:rPr>
                <w:rFonts w:ascii="Verdana" w:hAnsi="Verdana" w:cs="Verdana"/>
                <w:b/>
                <w:bCs/>
                <w:sz w:val="18"/>
                <w:szCs w:val="18"/>
              </w:rPr>
            </w:pPr>
            <w:r w:rsidRPr="00352CF6">
              <w:rPr>
                <w:rFonts w:ascii="Verdana" w:hAnsi="Verdana" w:cs="Verdana"/>
                <w:b/>
                <w:bCs/>
                <w:sz w:val="18"/>
                <w:szCs w:val="18"/>
              </w:rPr>
              <w:t>BLOQUE 4: PRODUCCIÓN DE TEXTOS ESCRITOS: EXPRESIÓN E INTERACCIÓN</w:t>
            </w:r>
          </w:p>
        </w:tc>
      </w:tr>
      <w:tr w:rsidR="0016185B" w:rsidRPr="00F16AA4">
        <w:tc>
          <w:tcPr>
            <w:tcW w:w="998" w:type="pct"/>
            <w:tcBorders>
              <w:top w:val="single" w:sz="4" w:space="0" w:color="auto"/>
              <w:left w:val="single" w:sz="4" w:space="0" w:color="auto"/>
              <w:bottom w:val="single" w:sz="4" w:space="0" w:color="auto"/>
              <w:right w:val="single" w:sz="4" w:space="0" w:color="auto"/>
            </w:tcBorders>
          </w:tcPr>
          <w:p w:rsidR="0016185B" w:rsidRPr="00F16AA4" w:rsidRDefault="0016185B" w:rsidP="00352CF6">
            <w:pPr>
              <w:autoSpaceDE w:val="0"/>
              <w:autoSpaceDN w:val="0"/>
              <w:adjustRightInd w:val="0"/>
              <w:rPr>
                <w:rFonts w:ascii="Verdana" w:hAnsi="Verdana" w:cs="Verdana"/>
                <w:b/>
                <w:bCs/>
                <w:sz w:val="18"/>
                <w:szCs w:val="18"/>
              </w:rPr>
            </w:pPr>
            <w:r w:rsidRPr="00F16AA4">
              <w:rPr>
                <w:rFonts w:ascii="Verdana" w:hAnsi="Verdana" w:cs="Verdana"/>
                <w:sz w:val="18"/>
                <w:szCs w:val="18"/>
              </w:rPr>
              <w:br w:type="page"/>
            </w:r>
            <w:r w:rsidRPr="00F16AA4">
              <w:rPr>
                <w:rFonts w:ascii="Verdana" w:hAnsi="Verdana" w:cs="Verdana"/>
                <w:b/>
                <w:bCs/>
                <w:sz w:val="18"/>
                <w:szCs w:val="18"/>
              </w:rPr>
              <w:t>FUNCIONES COMUNICATIVAS</w:t>
            </w:r>
          </w:p>
          <w:p w:rsidR="0016185B" w:rsidRPr="00F16AA4" w:rsidRDefault="0016185B" w:rsidP="00F16AA4">
            <w:pPr>
              <w:rPr>
                <w:rFonts w:ascii="Verdana" w:hAnsi="Verdana" w:cs="Verdana"/>
                <w:sz w:val="18"/>
                <w:szCs w:val="18"/>
              </w:rPr>
            </w:pPr>
            <w:r w:rsidRPr="00F16AA4">
              <w:rPr>
                <w:rFonts w:ascii="Verdana" w:hAnsi="Verdana" w:cs="Verdana"/>
                <w:sz w:val="18"/>
                <w:szCs w:val="18"/>
              </w:rPr>
              <w:t>Escribe:</w:t>
            </w:r>
          </w:p>
          <w:p w:rsidR="0016185B" w:rsidRPr="00F16AA4" w:rsidRDefault="0016185B" w:rsidP="00E9407C">
            <w:pPr>
              <w:numPr>
                <w:ilvl w:val="0"/>
                <w:numId w:val="124"/>
              </w:numPr>
              <w:ind w:left="459"/>
              <w:rPr>
                <w:rFonts w:ascii="Verdana" w:hAnsi="Verdana" w:cs="Verdana"/>
                <w:sz w:val="18"/>
                <w:szCs w:val="18"/>
              </w:rPr>
            </w:pPr>
            <w:r w:rsidRPr="00F16AA4">
              <w:rPr>
                <w:rFonts w:ascii="Verdana" w:hAnsi="Verdana" w:cs="Verdana"/>
                <w:sz w:val="18"/>
                <w:szCs w:val="18"/>
              </w:rPr>
              <w:t>palabras del vocabulario de la unidad: medio ambiente y reciclaje.</w:t>
            </w:r>
          </w:p>
          <w:p w:rsidR="0016185B" w:rsidRPr="00F16AA4" w:rsidRDefault="0016185B" w:rsidP="00E9407C">
            <w:pPr>
              <w:numPr>
                <w:ilvl w:val="0"/>
                <w:numId w:val="124"/>
              </w:numPr>
              <w:ind w:left="459"/>
              <w:rPr>
                <w:rFonts w:ascii="Verdana" w:hAnsi="Verdana" w:cs="Verdana"/>
                <w:sz w:val="18"/>
                <w:szCs w:val="18"/>
              </w:rPr>
            </w:pPr>
            <w:r w:rsidRPr="00F16AA4">
              <w:rPr>
                <w:rFonts w:ascii="Verdana" w:hAnsi="Verdana" w:cs="Verdana"/>
                <w:sz w:val="18"/>
                <w:szCs w:val="18"/>
              </w:rPr>
              <w:t xml:space="preserve">Completa frases sobre el medio ambiente. </w:t>
            </w:r>
          </w:p>
          <w:p w:rsidR="0016185B" w:rsidRPr="00F16AA4" w:rsidRDefault="0016185B" w:rsidP="00E9407C">
            <w:pPr>
              <w:numPr>
                <w:ilvl w:val="0"/>
                <w:numId w:val="124"/>
              </w:numPr>
              <w:ind w:left="459"/>
              <w:rPr>
                <w:rFonts w:ascii="Verdana" w:hAnsi="Verdana" w:cs="Verdana"/>
                <w:sz w:val="18"/>
                <w:szCs w:val="18"/>
              </w:rPr>
            </w:pPr>
            <w:r w:rsidRPr="00F16AA4">
              <w:rPr>
                <w:rFonts w:ascii="Verdana" w:hAnsi="Verdana" w:cs="Verdana"/>
                <w:sz w:val="18"/>
                <w:szCs w:val="18"/>
              </w:rPr>
              <w:t>Preguntas y respuestas sobre formas de proteger el medio ambiente.</w:t>
            </w:r>
          </w:p>
          <w:p w:rsidR="0016185B" w:rsidRPr="00F16AA4" w:rsidRDefault="0016185B" w:rsidP="00E9407C">
            <w:pPr>
              <w:numPr>
                <w:ilvl w:val="0"/>
                <w:numId w:val="124"/>
              </w:numPr>
              <w:ind w:left="459"/>
              <w:rPr>
                <w:rFonts w:ascii="Verdana" w:hAnsi="Verdana" w:cs="Verdana"/>
                <w:sz w:val="18"/>
                <w:szCs w:val="18"/>
              </w:rPr>
            </w:pPr>
            <w:r w:rsidRPr="00F16AA4">
              <w:rPr>
                <w:rFonts w:ascii="Verdana" w:hAnsi="Verdana" w:cs="Verdana"/>
                <w:sz w:val="18"/>
                <w:szCs w:val="18"/>
              </w:rPr>
              <w:t xml:space="preserve">Frases, párrafos y textos cortos indicando planes de futuro.                     </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Frases utilizando los condicionales.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Completar una ficha con causas y efectos.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Un texto corto sobre cómo proteger el medio ambiente.</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 colectivo.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F16AA4" w:rsidRDefault="0016185B" w:rsidP="00352CF6">
            <w:pPr>
              <w:autoSpaceDE w:val="0"/>
              <w:autoSpaceDN w:val="0"/>
              <w:adjustRightInd w:val="0"/>
              <w:rPr>
                <w:rFonts w:ascii="Verdana" w:hAnsi="Verdana" w:cs="Verdana"/>
                <w:sz w:val="18"/>
                <w:szCs w:val="18"/>
              </w:rPr>
            </w:pPr>
          </w:p>
          <w:p w:rsidR="0016185B" w:rsidRPr="00F16AA4" w:rsidRDefault="0016185B" w:rsidP="00352CF6">
            <w:pPr>
              <w:autoSpaceDE w:val="0"/>
              <w:autoSpaceDN w:val="0"/>
              <w:adjustRightInd w:val="0"/>
              <w:rPr>
                <w:rFonts w:ascii="Verdana" w:hAnsi="Verdana" w:cs="Verdana"/>
                <w:b/>
                <w:bCs/>
                <w:sz w:val="18"/>
                <w:szCs w:val="18"/>
              </w:rPr>
            </w:pPr>
            <w:r w:rsidRPr="00F16AA4">
              <w:rPr>
                <w:rFonts w:ascii="Verdana" w:hAnsi="Verdana" w:cs="Verdana"/>
                <w:b/>
                <w:bCs/>
                <w:sz w:val="18"/>
                <w:szCs w:val="18"/>
              </w:rPr>
              <w:t>ESTRATEGÍAS:</w:t>
            </w:r>
          </w:p>
          <w:p w:rsidR="0016185B" w:rsidRPr="00F16AA4" w:rsidRDefault="0016185B" w:rsidP="00352CF6">
            <w:pPr>
              <w:autoSpaceDE w:val="0"/>
              <w:autoSpaceDN w:val="0"/>
              <w:adjustRightInd w:val="0"/>
              <w:rPr>
                <w:rFonts w:ascii="Verdana" w:hAnsi="Verdana" w:cs="Verdana"/>
                <w:sz w:val="18"/>
                <w:szCs w:val="18"/>
              </w:rPr>
            </w:pPr>
            <w:r w:rsidRPr="00F16AA4">
              <w:rPr>
                <w:rFonts w:ascii="Verdana" w:hAnsi="Verdana" w:cs="Verdana"/>
                <w:sz w:val="18"/>
                <w:szCs w:val="18"/>
              </w:rPr>
              <w:t>Estrategias de producción del texto:</w:t>
            </w:r>
          </w:p>
          <w:p w:rsidR="0016185B" w:rsidRPr="00F16AA4" w:rsidRDefault="0016185B" w:rsidP="00352CF6">
            <w:pPr>
              <w:autoSpaceDE w:val="0"/>
              <w:autoSpaceDN w:val="0"/>
              <w:adjustRightInd w:val="0"/>
              <w:rPr>
                <w:rFonts w:ascii="Verdana" w:hAnsi="Verdana" w:cs="Verdana"/>
                <w:sz w:val="18"/>
                <w:szCs w:val="18"/>
                <w:u w:val="single"/>
              </w:rPr>
            </w:pPr>
            <w:r w:rsidRPr="00F16AA4">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F16AA4" w:rsidRDefault="0016185B" w:rsidP="00352CF6">
            <w:pPr>
              <w:autoSpaceDE w:val="0"/>
              <w:autoSpaceDN w:val="0"/>
              <w:adjustRightInd w:val="0"/>
              <w:rPr>
                <w:rFonts w:ascii="Verdana" w:hAnsi="Verdana" w:cs="Verdana"/>
                <w:sz w:val="18"/>
                <w:szCs w:val="18"/>
              </w:rPr>
            </w:pPr>
            <w:r w:rsidRPr="00F16AA4">
              <w:rPr>
                <w:rFonts w:ascii="Verdana" w:hAnsi="Verdana" w:cs="Verdana"/>
                <w:sz w:val="18"/>
                <w:szCs w:val="18"/>
                <w:u w:val="single"/>
              </w:rPr>
              <w:t>Ejecución</w:t>
            </w:r>
            <w:r w:rsidRPr="00F16AA4">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F16AA4" w:rsidRDefault="0016185B" w:rsidP="00352CF6">
            <w:pPr>
              <w:autoSpaceDE w:val="0"/>
              <w:autoSpaceDN w:val="0"/>
              <w:adjustRightInd w:val="0"/>
              <w:rPr>
                <w:rFonts w:ascii="Verdana" w:hAnsi="Verdana" w:cs="Verdana"/>
                <w:sz w:val="18"/>
                <w:szCs w:val="18"/>
                <w:u w:val="single"/>
              </w:rPr>
            </w:pPr>
            <w:r w:rsidRPr="00F16AA4">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F16AA4" w:rsidRDefault="0016185B" w:rsidP="00352CF6">
            <w:pPr>
              <w:autoSpaceDE w:val="0"/>
              <w:autoSpaceDN w:val="0"/>
              <w:adjustRightInd w:val="0"/>
              <w:rPr>
                <w:rFonts w:ascii="Verdana" w:hAnsi="Verdana" w:cs="Verdana"/>
                <w:b/>
                <w:bCs/>
                <w:sz w:val="18"/>
                <w:szCs w:val="18"/>
              </w:rPr>
            </w:pPr>
          </w:p>
          <w:p w:rsidR="0016185B" w:rsidRPr="00F16AA4" w:rsidRDefault="0016185B" w:rsidP="00352CF6">
            <w:pPr>
              <w:autoSpaceDE w:val="0"/>
              <w:autoSpaceDN w:val="0"/>
              <w:adjustRightInd w:val="0"/>
              <w:rPr>
                <w:rFonts w:ascii="Verdana" w:hAnsi="Verdana" w:cs="Verdana"/>
                <w:b/>
                <w:bCs/>
                <w:sz w:val="18"/>
                <w:szCs w:val="18"/>
              </w:rPr>
            </w:pPr>
            <w:r w:rsidRPr="00F16AA4">
              <w:rPr>
                <w:rFonts w:ascii="Verdana" w:hAnsi="Verdana" w:cs="Verdana"/>
                <w:b/>
                <w:bCs/>
                <w:sz w:val="18"/>
                <w:szCs w:val="18"/>
              </w:rPr>
              <w:t>ASPECTOS SOCIOCULTURALES Y SOCIOLINGÜÍSTICOS</w:t>
            </w:r>
          </w:p>
          <w:p w:rsidR="0016185B" w:rsidRPr="00F16AA4" w:rsidRDefault="0016185B" w:rsidP="00E9407C">
            <w:pPr>
              <w:numPr>
                <w:ilvl w:val="0"/>
                <w:numId w:val="36"/>
              </w:numPr>
              <w:ind w:left="317"/>
              <w:rPr>
                <w:rFonts w:ascii="Verdana" w:hAnsi="Verdana" w:cs="Verdana"/>
                <w:sz w:val="18"/>
                <w:szCs w:val="18"/>
              </w:rPr>
            </w:pPr>
            <w:r w:rsidRPr="00F16AA4">
              <w:rPr>
                <w:rFonts w:ascii="Verdana" w:hAnsi="Verdana" w:cs="Verdana"/>
                <w:sz w:val="18"/>
                <w:szCs w:val="18"/>
              </w:rPr>
              <w:t>Interés por escribir palabras, expresiones de uso frecuente y textos sencillos para comunicarse.</w:t>
            </w:r>
          </w:p>
          <w:p w:rsidR="0016185B" w:rsidRPr="00F16AA4" w:rsidRDefault="0016185B" w:rsidP="00E9407C">
            <w:pPr>
              <w:numPr>
                <w:ilvl w:val="0"/>
                <w:numId w:val="36"/>
              </w:numPr>
              <w:ind w:left="317"/>
              <w:rPr>
                <w:rFonts w:ascii="Verdana" w:hAnsi="Verdana" w:cs="Verdana"/>
                <w:sz w:val="18"/>
                <w:szCs w:val="18"/>
              </w:rPr>
            </w:pPr>
            <w:r w:rsidRPr="00F16AA4">
              <w:rPr>
                <w:rFonts w:ascii="Verdana" w:hAnsi="Verdana" w:cs="Verdana"/>
                <w:sz w:val="18"/>
                <w:szCs w:val="18"/>
              </w:rPr>
              <w:t>Aprender realizando proyectos:</w:t>
            </w:r>
          </w:p>
          <w:p w:rsidR="0016185B" w:rsidRPr="00F16AA4" w:rsidRDefault="0016185B" w:rsidP="00E9407C">
            <w:pPr>
              <w:numPr>
                <w:ilvl w:val="0"/>
                <w:numId w:val="36"/>
              </w:numPr>
              <w:ind w:left="317"/>
              <w:rPr>
                <w:rFonts w:ascii="Verdana" w:hAnsi="Verdana" w:cs="Verdana"/>
                <w:b/>
                <w:bCs/>
                <w:caps/>
                <w:sz w:val="18"/>
                <w:szCs w:val="18"/>
              </w:rPr>
            </w:pPr>
            <w:r w:rsidRPr="00F16AA4">
              <w:rPr>
                <w:rFonts w:ascii="Verdana" w:hAnsi="Verdana" w:cs="Verdana"/>
                <w:b/>
                <w:bCs/>
                <w:sz w:val="18"/>
                <w:szCs w:val="18"/>
              </w:rPr>
              <w:t>CLIL</w:t>
            </w:r>
            <w:r w:rsidRPr="00F16AA4">
              <w:rPr>
                <w:rFonts w:ascii="Verdana" w:hAnsi="Verdana" w:cs="Verdana"/>
                <w:sz w:val="18"/>
                <w:szCs w:val="18"/>
              </w:rPr>
              <w:t xml:space="preserve">: las alergias. </w:t>
            </w:r>
          </w:p>
          <w:p w:rsidR="0016185B" w:rsidRPr="00F16AA4" w:rsidRDefault="0016185B" w:rsidP="00E9407C">
            <w:pPr>
              <w:numPr>
                <w:ilvl w:val="0"/>
                <w:numId w:val="36"/>
              </w:numPr>
              <w:autoSpaceDE w:val="0"/>
              <w:autoSpaceDN w:val="0"/>
              <w:adjustRightInd w:val="0"/>
              <w:ind w:left="317"/>
              <w:rPr>
                <w:rFonts w:ascii="Verdana" w:hAnsi="Verdana" w:cs="Verdana"/>
                <w:sz w:val="18"/>
                <w:szCs w:val="18"/>
              </w:rPr>
            </w:pPr>
            <w:r w:rsidRPr="00F16AA4">
              <w:rPr>
                <w:rFonts w:ascii="Verdana" w:hAnsi="Verdana" w:cs="Verdana"/>
                <w:b/>
                <w:bCs/>
                <w:caps/>
                <w:sz w:val="18"/>
                <w:szCs w:val="18"/>
              </w:rPr>
              <w:t>P</w:t>
            </w:r>
            <w:r w:rsidRPr="00F16AA4">
              <w:rPr>
                <w:rFonts w:ascii="Verdana" w:hAnsi="Verdana" w:cs="Verdana"/>
                <w:b/>
                <w:bCs/>
                <w:sz w:val="18"/>
                <w:szCs w:val="18"/>
              </w:rPr>
              <w:t xml:space="preserve">ortfolio (Think and talk): </w:t>
            </w:r>
            <w:r w:rsidRPr="00F16AA4">
              <w:rPr>
                <w:rFonts w:ascii="Verdana" w:hAnsi="Verdana" w:cs="Verdana"/>
                <w:sz w:val="18"/>
                <w:szCs w:val="18"/>
              </w:rPr>
              <w:t>Un panfleto sobre energía alternativa.</w:t>
            </w:r>
          </w:p>
          <w:p w:rsidR="0016185B" w:rsidRPr="00F16AA4" w:rsidRDefault="0016185B" w:rsidP="00352CF6">
            <w:pPr>
              <w:autoSpaceDE w:val="0"/>
              <w:autoSpaceDN w:val="0"/>
              <w:adjustRightInd w:val="0"/>
              <w:rPr>
                <w:rFonts w:ascii="Verdana" w:hAnsi="Verdana" w:cs="Verdana"/>
                <w:sz w:val="18"/>
                <w:szCs w:val="18"/>
              </w:rPr>
            </w:pPr>
          </w:p>
          <w:p w:rsidR="0016185B" w:rsidRPr="00F16AA4" w:rsidRDefault="0016185B" w:rsidP="00352CF6">
            <w:pPr>
              <w:autoSpaceDE w:val="0"/>
              <w:autoSpaceDN w:val="0"/>
              <w:adjustRightInd w:val="0"/>
              <w:rPr>
                <w:rFonts w:ascii="Verdana" w:hAnsi="Verdana" w:cs="Verdana"/>
                <w:b/>
                <w:bCs/>
                <w:sz w:val="18"/>
                <w:szCs w:val="18"/>
                <w:lang w:val="en-US"/>
              </w:rPr>
            </w:pPr>
            <w:r w:rsidRPr="00F16AA4">
              <w:rPr>
                <w:rFonts w:ascii="Verdana" w:hAnsi="Verdana" w:cs="Verdana"/>
                <w:b/>
                <w:bCs/>
                <w:sz w:val="18"/>
                <w:szCs w:val="18"/>
                <w:lang w:val="en-US"/>
              </w:rPr>
              <w:t>LÉXICO ESCRITO DE ALTA FRECUENCIA</w:t>
            </w:r>
          </w:p>
          <w:p w:rsidR="0016185B" w:rsidRPr="00F16AA4" w:rsidRDefault="0016185B" w:rsidP="009A4360">
            <w:pPr>
              <w:ind w:left="34"/>
              <w:rPr>
                <w:rFonts w:ascii="Verdana" w:hAnsi="Verdana" w:cs="Verdana"/>
                <w:sz w:val="18"/>
                <w:szCs w:val="18"/>
                <w:lang w:val="en-GB"/>
              </w:rPr>
            </w:pPr>
            <w:r w:rsidRPr="00F16AA4">
              <w:rPr>
                <w:rFonts w:ascii="Verdana" w:hAnsi="Verdana" w:cs="Verdana"/>
                <w:b/>
                <w:bCs/>
                <w:sz w:val="18"/>
                <w:szCs w:val="18"/>
                <w:lang w:val="en-GB"/>
              </w:rPr>
              <w:t>Reciclaje</w:t>
            </w:r>
            <w:r w:rsidRPr="00F16AA4">
              <w:rPr>
                <w:rFonts w:ascii="Verdana" w:hAnsi="Verdana" w:cs="Verdana"/>
                <w:sz w:val="18"/>
                <w:szCs w:val="18"/>
                <w:lang w:val="en-GB"/>
              </w:rPr>
              <w:t xml:space="preserve"> (Ways to help the environment): </w:t>
            </w:r>
            <w:r w:rsidRPr="00F16AA4">
              <w:rPr>
                <w:rFonts w:ascii="Verdana" w:hAnsi="Verdana" w:cs="Verdana"/>
                <w:i/>
                <w:iCs/>
                <w:sz w:val="18"/>
                <w:szCs w:val="18"/>
                <w:lang w:val="en-GB"/>
              </w:rPr>
              <w:t>recycle paper, recycle bottles, collect garbage, reuse plastic bags, turn off the lights, usepublic transportation.</w:t>
            </w:r>
          </w:p>
          <w:p w:rsidR="0016185B" w:rsidRPr="00F16AA4" w:rsidRDefault="0016185B" w:rsidP="009A4360">
            <w:pPr>
              <w:ind w:left="34"/>
              <w:rPr>
                <w:rFonts w:ascii="Verdana" w:hAnsi="Verdana" w:cs="Verdana"/>
                <w:sz w:val="18"/>
                <w:szCs w:val="18"/>
                <w:lang w:val="en-GB"/>
              </w:rPr>
            </w:pPr>
            <w:r w:rsidRPr="00F16AA4">
              <w:rPr>
                <w:rFonts w:ascii="Verdana" w:hAnsi="Verdana" w:cs="Verdana"/>
                <w:b/>
                <w:bCs/>
                <w:sz w:val="18"/>
                <w:szCs w:val="18"/>
                <w:lang w:val="en-GB"/>
              </w:rPr>
              <w:t>El medio ambiente</w:t>
            </w:r>
            <w:r w:rsidRPr="00F16AA4">
              <w:rPr>
                <w:rFonts w:ascii="Verdana" w:hAnsi="Verdana" w:cs="Verdana"/>
                <w:sz w:val="18"/>
                <w:szCs w:val="18"/>
                <w:lang w:val="en-GB"/>
              </w:rPr>
              <w:t xml:space="preserve"> (Environmentally friendly outcomes): </w:t>
            </w:r>
            <w:r w:rsidRPr="00F16AA4">
              <w:rPr>
                <w:rFonts w:ascii="Verdana" w:hAnsi="Verdana" w:cs="Verdana"/>
                <w:i/>
                <w:iCs/>
                <w:sz w:val="18"/>
                <w:szCs w:val="18"/>
                <w:lang w:val="en-GB"/>
              </w:rPr>
              <w:t>recycle paper/save trees, recycle bottles/save resources, collect rubbish/clean the planet clean, reuse plastic bags, reduce waste, turn off the lights, conserve energy use public transport, reduce pollution.</w:t>
            </w:r>
          </w:p>
          <w:p w:rsidR="0016185B" w:rsidRPr="006E0846" w:rsidRDefault="0016185B" w:rsidP="009A4360">
            <w:pPr>
              <w:ind w:left="34"/>
              <w:rPr>
                <w:rFonts w:ascii="Verdana" w:hAnsi="Verdana" w:cs="Verdana"/>
                <w:sz w:val="18"/>
                <w:szCs w:val="18"/>
                <w:lang w:val="en-US"/>
              </w:rPr>
            </w:pPr>
            <w:r w:rsidRPr="006E0846">
              <w:rPr>
                <w:rFonts w:ascii="Verdana" w:hAnsi="Verdana" w:cs="Verdana"/>
                <w:b/>
                <w:bCs/>
                <w:sz w:val="18"/>
                <w:szCs w:val="18"/>
                <w:lang w:val="en-US"/>
              </w:rPr>
              <w:t>CLIL:</w:t>
            </w:r>
            <w:r w:rsidRPr="006E0846">
              <w:rPr>
                <w:rFonts w:ascii="Verdana" w:hAnsi="Verdana" w:cs="Verdana"/>
                <w:i/>
                <w:iCs/>
                <w:sz w:val="18"/>
                <w:szCs w:val="18"/>
                <w:lang w:val="en-US"/>
              </w:rPr>
              <w:t>allergy, ambulance, pollution, sneeze, global warming, fuel, poisonous gases.</w:t>
            </w:r>
          </w:p>
          <w:p w:rsidR="0016185B" w:rsidRPr="00F16AA4" w:rsidRDefault="0016185B" w:rsidP="00352CF6">
            <w:pPr>
              <w:ind w:left="33"/>
              <w:rPr>
                <w:rFonts w:ascii="Verdana" w:hAnsi="Verdana" w:cs="Verdana"/>
                <w:b/>
                <w:bCs/>
                <w:sz w:val="18"/>
                <w:szCs w:val="18"/>
                <w:lang w:val="en-US"/>
              </w:rPr>
            </w:pPr>
          </w:p>
          <w:p w:rsidR="0016185B" w:rsidRPr="00F16AA4" w:rsidRDefault="0016185B" w:rsidP="00352CF6">
            <w:pPr>
              <w:ind w:left="33"/>
              <w:rPr>
                <w:rFonts w:ascii="Verdana" w:hAnsi="Verdana" w:cs="Verdana"/>
                <w:sz w:val="18"/>
                <w:szCs w:val="18"/>
                <w:lang w:val="en-US"/>
              </w:rPr>
            </w:pPr>
            <w:r w:rsidRPr="00F16AA4">
              <w:rPr>
                <w:rFonts w:ascii="Verdana" w:hAnsi="Verdana" w:cs="Verdana"/>
                <w:b/>
                <w:bCs/>
                <w:sz w:val="18"/>
                <w:szCs w:val="18"/>
                <w:lang w:val="en-US"/>
              </w:rPr>
              <w:t>ESTRUCTURAS SINTÁCTICO-DISCURSIVAS</w:t>
            </w:r>
          </w:p>
          <w:p w:rsidR="0016185B" w:rsidRPr="00F16AA4" w:rsidRDefault="0016185B" w:rsidP="009A4360">
            <w:pPr>
              <w:ind w:left="34"/>
              <w:rPr>
                <w:rFonts w:ascii="Verdana" w:hAnsi="Verdana" w:cs="Verdana"/>
                <w:i/>
                <w:iCs/>
                <w:sz w:val="18"/>
                <w:szCs w:val="18"/>
                <w:lang w:val="en-GB"/>
              </w:rPr>
            </w:pPr>
            <w:r w:rsidRPr="00F16AA4">
              <w:rPr>
                <w:rFonts w:ascii="Verdana" w:hAnsi="Verdana" w:cs="Verdana"/>
                <w:i/>
                <w:iCs/>
                <w:sz w:val="18"/>
                <w:szCs w:val="18"/>
                <w:lang w:val="en-GB"/>
              </w:rPr>
              <w:t>I’m going to recycle paper because we need to protect our environment. He’s/she’s going to recycle bottles. We’re/They’re going to collect the rubbish. Are you going to help? Yes, I am/No, I’m not. What can you do to help? I can use public transportation. If you reuse plastic, you’ll reduce waste.</w:t>
            </w:r>
          </w:p>
          <w:p w:rsidR="0016185B" w:rsidRPr="00F16AA4" w:rsidRDefault="0016185B" w:rsidP="009A4360">
            <w:pPr>
              <w:ind w:left="34"/>
              <w:rPr>
                <w:rFonts w:ascii="Verdana" w:hAnsi="Verdana" w:cs="Verdana"/>
                <w:i/>
                <w:iCs/>
                <w:sz w:val="18"/>
                <w:szCs w:val="18"/>
                <w:lang w:val="en-GB"/>
              </w:rPr>
            </w:pPr>
            <w:r w:rsidRPr="00F16AA4">
              <w:rPr>
                <w:rFonts w:ascii="Verdana" w:hAnsi="Verdana" w:cs="Verdana"/>
                <w:sz w:val="18"/>
                <w:szCs w:val="18"/>
                <w:lang w:val="en-GB"/>
              </w:rPr>
              <w:t>First conditional</w:t>
            </w:r>
            <w:r w:rsidRPr="00F16AA4">
              <w:rPr>
                <w:rFonts w:ascii="Verdana" w:hAnsi="Verdana" w:cs="Verdana"/>
                <w:i/>
                <w:iCs/>
                <w:sz w:val="18"/>
                <w:szCs w:val="18"/>
                <w:lang w:val="en-GB"/>
              </w:rPr>
              <w:t>. If (present simple), (can). If (present simple), imperative. If (present simple), (present simple).</w:t>
            </w:r>
          </w:p>
          <w:p w:rsidR="0016185B" w:rsidRPr="00F16AA4" w:rsidRDefault="0016185B" w:rsidP="009A4360">
            <w:pPr>
              <w:rPr>
                <w:rFonts w:ascii="Verdana" w:hAnsi="Verdana" w:cs="Verdana"/>
                <w:b/>
                <w:bCs/>
                <w:sz w:val="18"/>
                <w:szCs w:val="18"/>
                <w:lang w:val="en-GB"/>
              </w:rPr>
            </w:pPr>
          </w:p>
          <w:p w:rsidR="0016185B" w:rsidRPr="00F16AA4" w:rsidRDefault="0016185B" w:rsidP="00352CF6">
            <w:pPr>
              <w:autoSpaceDE w:val="0"/>
              <w:autoSpaceDN w:val="0"/>
              <w:adjustRightInd w:val="0"/>
              <w:rPr>
                <w:rFonts w:ascii="Verdana" w:hAnsi="Verdana" w:cs="Verdana"/>
                <w:b/>
                <w:bCs/>
                <w:sz w:val="18"/>
                <w:szCs w:val="18"/>
              </w:rPr>
            </w:pPr>
            <w:r w:rsidRPr="00F16AA4">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 xml:space="preserve">Transformación de ideas en acciones. </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317" w:hanging="284"/>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5A34F0">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5A34F0">
            <w:pPr>
              <w:autoSpaceDE w:val="0"/>
              <w:autoSpaceDN w:val="0"/>
              <w:adjustRightInd w:val="0"/>
              <w:jc w:val="both"/>
              <w:rPr>
                <w:rFonts w:ascii="Verdana" w:hAnsi="Verdana" w:cs="Verdana"/>
                <w:sz w:val="18"/>
                <w:szCs w:val="18"/>
              </w:rPr>
            </w:pPr>
          </w:p>
          <w:p w:rsidR="0016185B" w:rsidRPr="00475872" w:rsidRDefault="0016185B" w:rsidP="005A34F0">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5A34F0">
            <w:pPr>
              <w:autoSpaceDE w:val="0"/>
              <w:autoSpaceDN w:val="0"/>
              <w:adjustRightInd w:val="0"/>
              <w:jc w:val="both"/>
              <w:rPr>
                <w:rFonts w:ascii="Verdana" w:hAnsi="Verdana" w:cs="Verdana"/>
                <w:sz w:val="18"/>
                <w:szCs w:val="18"/>
              </w:rPr>
            </w:pPr>
          </w:p>
          <w:p w:rsidR="0016185B" w:rsidRPr="003013B2" w:rsidRDefault="0016185B" w:rsidP="00B562C6">
            <w:pPr>
              <w:rPr>
                <w:rFonts w:ascii="Verdana" w:hAnsi="Verdana" w:cs="Verdana"/>
                <w:sz w:val="18"/>
                <w:szCs w:val="18"/>
              </w:rPr>
            </w:pPr>
          </w:p>
        </w:tc>
      </w:tr>
      <w:tr w:rsidR="0016185B" w:rsidRPr="00F16AA4">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B562C6">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8</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78</w:t>
            </w:r>
            <w:r w:rsidRPr="003013B2">
              <w:rPr>
                <w:rFonts w:ascii="Verdana" w:hAnsi="Verdana" w:cs="Verdana"/>
                <w:i w:val="0"/>
                <w:iCs w:val="0"/>
                <w:sz w:val="18"/>
                <w:szCs w:val="18"/>
              </w:rPr>
              <w:t xml:space="preserve"> a </w:t>
            </w:r>
            <w:r>
              <w:rPr>
                <w:rFonts w:ascii="Verdana" w:hAnsi="Verdana" w:cs="Verdana"/>
                <w:i w:val="0"/>
                <w:iCs w:val="0"/>
                <w:sz w:val="18"/>
                <w:szCs w:val="18"/>
              </w:rPr>
              <w:t>8</w:t>
            </w:r>
            <w:r w:rsidRPr="003013B2">
              <w:rPr>
                <w:rFonts w:ascii="Verdana" w:hAnsi="Verdana" w:cs="Verdana"/>
                <w:i w:val="0"/>
                <w:iCs w:val="0"/>
                <w:sz w:val="18"/>
                <w:szCs w:val="18"/>
              </w:rPr>
              <w:t>7.</w:t>
            </w:r>
          </w:p>
          <w:p w:rsidR="0016185B" w:rsidRPr="003013B2" w:rsidRDefault="0016185B" w:rsidP="00B562C6">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Default="0016185B" w:rsidP="00B562C6">
            <w:pPr>
              <w:rPr>
                <w:rFonts w:ascii="Verdana" w:hAnsi="Verdana" w:cs="Verdana"/>
                <w:sz w:val="18"/>
                <w:szCs w:val="18"/>
                <w:lang w:val="en-US"/>
              </w:rPr>
            </w:pPr>
            <w:r>
              <w:rPr>
                <w:rFonts w:ascii="Verdana" w:hAnsi="Verdana" w:cs="Verdana"/>
                <w:b/>
                <w:bCs/>
                <w:sz w:val="18"/>
                <w:szCs w:val="18"/>
                <w:lang w:val="en-US"/>
              </w:rPr>
              <w:t>Unit 8</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34</w:t>
            </w:r>
            <w:r w:rsidRPr="003013B2">
              <w:rPr>
                <w:rFonts w:ascii="Verdana" w:hAnsi="Verdana" w:cs="Verdana"/>
                <w:sz w:val="18"/>
                <w:szCs w:val="18"/>
                <w:lang w:val="en-US"/>
              </w:rPr>
              <w:t xml:space="preserve"> a </w:t>
            </w:r>
            <w:r>
              <w:rPr>
                <w:rFonts w:ascii="Verdana" w:hAnsi="Verdana" w:cs="Verdana"/>
                <w:sz w:val="18"/>
                <w:szCs w:val="18"/>
                <w:lang w:val="en-US"/>
              </w:rPr>
              <w:t>37</w:t>
            </w:r>
          </w:p>
          <w:p w:rsidR="0016185B" w:rsidRPr="003013B2" w:rsidRDefault="0016185B" w:rsidP="00B562C6">
            <w:pPr>
              <w:rPr>
                <w:rFonts w:ascii="Verdana" w:hAnsi="Verdana" w:cs="Verdana"/>
                <w:sz w:val="18"/>
                <w:szCs w:val="18"/>
                <w:lang w:val="en-US"/>
              </w:rPr>
            </w:pPr>
            <w:r w:rsidRPr="0013376E">
              <w:rPr>
                <w:rFonts w:ascii="Verdana" w:hAnsi="Verdana" w:cs="Verdana"/>
                <w:b/>
                <w:bCs/>
                <w:sz w:val="18"/>
                <w:szCs w:val="18"/>
                <w:lang w:val="en-US"/>
              </w:rPr>
              <w:t>End of term 3 Test</w:t>
            </w:r>
            <w:r>
              <w:rPr>
                <w:rFonts w:ascii="Verdana" w:hAnsi="Verdana" w:cs="Verdana"/>
                <w:sz w:val="18"/>
                <w:szCs w:val="18"/>
                <w:lang w:val="en-US"/>
              </w:rPr>
              <w:t xml:space="preserve"> (Test Booklet 6) pp. 42 a 43</w:t>
            </w:r>
          </w:p>
        </w:tc>
      </w:tr>
      <w:tr w:rsidR="0016185B" w:rsidRPr="00F16AA4">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rPr>
            </w:pPr>
            <w:r w:rsidRPr="003013B2">
              <w:rPr>
                <w:rFonts w:ascii="Verdana" w:hAnsi="Verdana" w:cs="Verdana"/>
                <w:b/>
                <w:bCs/>
                <w:sz w:val="18"/>
                <w:szCs w:val="18"/>
              </w:rPr>
              <w:t>Recursos</w:t>
            </w:r>
          </w:p>
        </w:tc>
      </w:tr>
      <w:tr w:rsidR="0016185B" w:rsidRPr="00F16AA4">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48123C" w:rsidRDefault="0016185B" w:rsidP="00BD259B">
      <w:pPr>
        <w:keepNext/>
        <w:suppressAutoHyphens/>
        <w:spacing w:before="240" w:after="60"/>
        <w:ind w:left="-851"/>
        <w:jc w:val="both"/>
        <w:outlineLvl w:val="1"/>
        <w:rPr>
          <w:rFonts w:ascii="Verdana" w:hAnsi="Verdana" w:cs="Verdana"/>
          <w:b/>
          <w:bCs/>
          <w:sz w:val="18"/>
          <w:szCs w:val="18"/>
        </w:rPr>
      </w:pPr>
    </w:p>
    <w:p w:rsidR="0016185B" w:rsidRPr="0048123C" w:rsidRDefault="0016185B">
      <w:pPr>
        <w:rPr>
          <w:rFonts w:ascii="Verdana" w:hAnsi="Verdana" w:cs="Verdana"/>
          <w:b/>
          <w:bCs/>
          <w:sz w:val="18"/>
          <w:szCs w:val="18"/>
        </w:rPr>
      </w:pPr>
      <w:r w:rsidRPr="0048123C">
        <w:rPr>
          <w:rFonts w:ascii="Verdana" w:hAnsi="Verdana" w:cs="Verdana"/>
          <w:b/>
          <w:bCs/>
          <w:sz w:val="18"/>
          <w:szCs w:val="18"/>
        </w:rPr>
        <w:br w:type="page"/>
      </w:r>
    </w:p>
    <w:p w:rsidR="0016185B" w:rsidRPr="005C5763" w:rsidRDefault="0016185B" w:rsidP="00F16AA4">
      <w:pPr>
        <w:keepNext/>
        <w:suppressAutoHyphens/>
        <w:spacing w:before="240" w:after="60"/>
        <w:ind w:left="-567"/>
        <w:jc w:val="both"/>
        <w:outlineLvl w:val="1"/>
        <w:rPr>
          <w:rFonts w:ascii="Verdana" w:hAnsi="Verdana" w:cs="Verdana"/>
          <w:b/>
          <w:bCs/>
          <w:sz w:val="18"/>
          <w:szCs w:val="18"/>
          <w:lang w:val="en-US"/>
        </w:rPr>
      </w:pPr>
      <w:r w:rsidRPr="005C5763">
        <w:rPr>
          <w:rFonts w:ascii="Verdana" w:hAnsi="Verdana" w:cs="Verdana"/>
          <w:b/>
          <w:bCs/>
          <w:sz w:val="18"/>
          <w:szCs w:val="18"/>
          <w:lang w:val="en-US"/>
        </w:rPr>
        <w:t xml:space="preserve">Unit Goodbye </w:t>
      </w:r>
    </w:p>
    <w:tbl>
      <w:tblPr>
        <w:tblW w:w="5182" w:type="pct"/>
        <w:tblInd w:w="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57" w:type="dxa"/>
          <w:bottom w:w="57" w:type="dxa"/>
        </w:tblCellMar>
        <w:tblLook w:val="00A0"/>
      </w:tblPr>
      <w:tblGrid>
        <w:gridCol w:w="3059"/>
        <w:gridCol w:w="3782"/>
        <w:gridCol w:w="3420"/>
        <w:gridCol w:w="5054"/>
        <w:gridCol w:w="9"/>
      </w:tblGrid>
      <w:tr w:rsidR="0016185B" w:rsidRPr="00352CF6">
        <w:trPr>
          <w:cantSplit/>
          <w:trHeight w:val="439"/>
          <w:tblHeader/>
        </w:trPr>
        <w:tc>
          <w:tcPr>
            <w:tcW w:w="998"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lang w:val="en-US"/>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Contenidos lingüísticos</w:t>
            </w:r>
          </w:p>
        </w:tc>
        <w:tc>
          <w:tcPr>
            <w:tcW w:w="1234" w:type="pct"/>
            <w:tcBorders>
              <w:top w:val="single" w:sz="4" w:space="0" w:color="auto"/>
              <w:left w:val="single" w:sz="4" w:space="0" w:color="auto"/>
              <w:bottom w:val="single" w:sz="4" w:space="0" w:color="auto"/>
              <w:right w:val="single" w:sz="4" w:space="0" w:color="auto"/>
            </w:tcBorders>
            <w:shd w:val="clear" w:color="auto" w:fill="FABF8F"/>
          </w:tcPr>
          <w:p w:rsidR="0016185B" w:rsidRPr="00352CF6" w:rsidRDefault="0016185B" w:rsidP="00352CF6">
            <w:pPr>
              <w:suppressAutoHyphens/>
              <w:jc w:val="center"/>
              <w:rPr>
                <w:rFonts w:ascii="Verdana" w:hAnsi="Verdana" w:cs="Verdana"/>
                <w:b/>
                <w:bCs/>
                <w:sz w:val="18"/>
                <w:szCs w:val="18"/>
              </w:rPr>
            </w:pPr>
          </w:p>
          <w:p w:rsidR="0016185B" w:rsidRPr="00352CF6" w:rsidRDefault="0016185B" w:rsidP="00352CF6">
            <w:pPr>
              <w:suppressAutoHyphens/>
              <w:jc w:val="center"/>
              <w:rPr>
                <w:rFonts w:ascii="Verdana" w:hAnsi="Verdana" w:cs="Verdana"/>
                <w:b/>
                <w:bCs/>
                <w:sz w:val="18"/>
                <w:szCs w:val="18"/>
              </w:rPr>
            </w:pPr>
            <w:r w:rsidRPr="00352CF6">
              <w:rPr>
                <w:rFonts w:ascii="Verdana" w:hAnsi="Verdana" w:cs="Verdana"/>
                <w:b/>
                <w:bCs/>
                <w:sz w:val="18"/>
                <w:szCs w:val="18"/>
              </w:rPr>
              <w:t>Criterios de evaluación</w:t>
            </w:r>
          </w:p>
        </w:tc>
        <w:tc>
          <w:tcPr>
            <w:tcW w:w="1116" w:type="pct"/>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030DD3">
            <w:pPr>
              <w:suppressAutoHyphens/>
              <w:jc w:val="center"/>
              <w:rPr>
                <w:rFonts w:ascii="Verdana" w:hAnsi="Verdana" w:cs="Verdana"/>
                <w:b/>
                <w:bCs/>
                <w:sz w:val="18"/>
                <w:szCs w:val="18"/>
              </w:rPr>
            </w:pPr>
            <w:r>
              <w:rPr>
                <w:rFonts w:ascii="Verdana" w:hAnsi="Verdana" w:cs="Verdana"/>
                <w:b/>
                <w:bCs/>
                <w:sz w:val="18"/>
                <w:szCs w:val="18"/>
              </w:rPr>
              <w:t>Indicadores de logro y competencias clave asociadas</w:t>
            </w:r>
          </w:p>
          <w:p w:rsidR="0016185B" w:rsidRPr="00352CF6" w:rsidRDefault="0016185B" w:rsidP="00352CF6">
            <w:pPr>
              <w:suppressAutoHyphens/>
              <w:jc w:val="center"/>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shd w:val="clear" w:color="auto" w:fill="FABF8F"/>
          </w:tcPr>
          <w:p w:rsidR="0016185B" w:rsidRDefault="0016185B" w:rsidP="00030DD3">
            <w:pPr>
              <w:suppressAutoHyphens/>
              <w:jc w:val="center"/>
              <w:rPr>
                <w:rFonts w:ascii="Verdana" w:hAnsi="Verdana" w:cs="Verdana"/>
                <w:b/>
                <w:bCs/>
                <w:sz w:val="18"/>
                <w:szCs w:val="18"/>
              </w:rPr>
            </w:pPr>
            <w:r>
              <w:rPr>
                <w:rFonts w:ascii="Verdana" w:hAnsi="Verdana" w:cs="Verdana"/>
                <w:b/>
                <w:bCs/>
                <w:sz w:val="18"/>
                <w:szCs w:val="18"/>
              </w:rPr>
              <w:t>Actividades que concretan los indicadores y competencias clave de las actividades</w:t>
            </w:r>
          </w:p>
          <w:p w:rsidR="0016185B" w:rsidRPr="00352CF6" w:rsidRDefault="0016185B" w:rsidP="00352CF6">
            <w:pPr>
              <w:suppressAutoHyphens/>
              <w:jc w:val="center"/>
              <w:rPr>
                <w:rFonts w:ascii="Verdana" w:hAnsi="Verdana" w:cs="Verdana"/>
                <w:b/>
                <w:bCs/>
                <w:sz w:val="18"/>
                <w:szCs w:val="18"/>
              </w:rPr>
            </w:pPr>
          </w:p>
        </w:tc>
      </w:tr>
      <w:tr w:rsidR="0016185B" w:rsidRPr="00352CF6">
        <w:trPr>
          <w:trHeight w:val="296"/>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suppressAutoHyphens/>
              <w:rPr>
                <w:rFonts w:ascii="Verdana" w:hAnsi="Verdana" w:cs="Verdana"/>
                <w:b/>
                <w:bCs/>
                <w:sz w:val="18"/>
                <w:szCs w:val="18"/>
              </w:rPr>
            </w:pPr>
            <w:r w:rsidRPr="00352CF6">
              <w:rPr>
                <w:rFonts w:ascii="Verdana" w:hAnsi="Verdana" w:cs="Verdana"/>
                <w:b/>
                <w:bCs/>
                <w:sz w:val="18"/>
                <w:szCs w:val="18"/>
              </w:rPr>
              <w:t>BLOQUE 1: COMPRENSIÓN DE TEXTOS ORALES</w:t>
            </w:r>
          </w:p>
        </w:tc>
      </w:tr>
      <w:tr w:rsidR="0016185B" w:rsidRPr="001528A1">
        <w:tc>
          <w:tcPr>
            <w:tcW w:w="998" w:type="pct"/>
            <w:tcBorders>
              <w:top w:val="single" w:sz="4" w:space="0" w:color="auto"/>
              <w:left w:val="single" w:sz="4" w:space="0" w:color="auto"/>
              <w:bottom w:val="single" w:sz="4" w:space="0" w:color="auto"/>
              <w:right w:val="single" w:sz="4" w:space="0" w:color="auto"/>
            </w:tcBorders>
          </w:tcPr>
          <w:p w:rsidR="0016185B" w:rsidRPr="001528A1" w:rsidRDefault="0016185B" w:rsidP="00352CF6">
            <w:pPr>
              <w:autoSpaceDE w:val="0"/>
              <w:autoSpaceDN w:val="0"/>
              <w:adjustRightInd w:val="0"/>
              <w:rPr>
                <w:rFonts w:ascii="Verdana" w:hAnsi="Verdana" w:cs="Verdana"/>
                <w:b/>
                <w:bCs/>
                <w:sz w:val="18"/>
                <w:szCs w:val="18"/>
              </w:rPr>
            </w:pPr>
            <w:r w:rsidRPr="001528A1">
              <w:rPr>
                <w:rFonts w:ascii="Verdana" w:hAnsi="Verdana" w:cs="Verdana"/>
                <w:sz w:val="18"/>
                <w:szCs w:val="18"/>
              </w:rPr>
              <w:br w:type="page"/>
            </w:r>
            <w:r w:rsidRPr="001528A1">
              <w:rPr>
                <w:rFonts w:ascii="Verdana" w:hAnsi="Verdana" w:cs="Verdana"/>
                <w:b/>
                <w:bCs/>
                <w:sz w:val="18"/>
                <w:szCs w:val="18"/>
              </w:rPr>
              <w:t>FUNCIONES</w:t>
            </w:r>
          </w:p>
          <w:p w:rsidR="0016185B" w:rsidRPr="001528A1" w:rsidRDefault="0016185B" w:rsidP="00FE7556">
            <w:pPr>
              <w:tabs>
                <w:tab w:val="num" w:pos="426"/>
              </w:tabs>
              <w:rPr>
                <w:rFonts w:ascii="Verdana" w:hAnsi="Verdana" w:cs="Verdana"/>
                <w:sz w:val="18"/>
                <w:szCs w:val="18"/>
              </w:rPr>
            </w:pPr>
            <w:r w:rsidRPr="001528A1">
              <w:rPr>
                <w:rFonts w:ascii="Verdana" w:hAnsi="Verdana" w:cs="Verdana"/>
                <w:sz w:val="18"/>
                <w:szCs w:val="18"/>
              </w:rPr>
              <w:t>Escuchar y comprender mensajes orales de progresiva complejidad; repasando los contenidos del libro:</w:t>
            </w:r>
          </w:p>
          <w:p w:rsidR="0016185B" w:rsidRPr="001528A1" w:rsidRDefault="0016185B" w:rsidP="00E9407C">
            <w:pPr>
              <w:numPr>
                <w:ilvl w:val="1"/>
                <w:numId w:val="130"/>
              </w:numPr>
              <w:ind w:left="317" w:hanging="284"/>
              <w:rPr>
                <w:rFonts w:ascii="Verdana" w:hAnsi="Verdana" w:cs="Verdana"/>
                <w:sz w:val="18"/>
                <w:szCs w:val="18"/>
              </w:rPr>
            </w:pPr>
            <w:r w:rsidRPr="001528A1">
              <w:rPr>
                <w:rFonts w:ascii="Verdana" w:hAnsi="Verdana" w:cs="Verdana"/>
                <w:sz w:val="18"/>
                <w:szCs w:val="18"/>
              </w:rPr>
              <w:t>Escuchar un texto oral e identificar personajes.</w:t>
            </w:r>
          </w:p>
          <w:p w:rsidR="0016185B" w:rsidRPr="001528A1" w:rsidRDefault="0016185B" w:rsidP="00E9407C">
            <w:pPr>
              <w:numPr>
                <w:ilvl w:val="1"/>
                <w:numId w:val="130"/>
              </w:numPr>
              <w:ind w:left="317" w:hanging="284"/>
              <w:rPr>
                <w:rFonts w:ascii="Verdana" w:hAnsi="Verdana" w:cs="Verdana"/>
                <w:sz w:val="18"/>
                <w:szCs w:val="18"/>
              </w:rPr>
            </w:pPr>
            <w:r w:rsidRPr="001528A1">
              <w:rPr>
                <w:rFonts w:ascii="Verdana" w:hAnsi="Verdana" w:cs="Verdana"/>
                <w:sz w:val="18"/>
                <w:szCs w:val="18"/>
              </w:rPr>
              <w:t>Escuchar y repetir palabras.</w:t>
            </w:r>
          </w:p>
          <w:p w:rsidR="0016185B" w:rsidRPr="001528A1" w:rsidRDefault="0016185B" w:rsidP="00E9407C">
            <w:pPr>
              <w:numPr>
                <w:ilvl w:val="1"/>
                <w:numId w:val="130"/>
              </w:numPr>
              <w:ind w:left="317" w:hanging="284"/>
              <w:rPr>
                <w:rFonts w:ascii="Verdana" w:hAnsi="Verdana" w:cs="Verdana"/>
                <w:sz w:val="18"/>
                <w:szCs w:val="18"/>
              </w:rPr>
            </w:pPr>
            <w:r w:rsidRPr="001528A1">
              <w:rPr>
                <w:rFonts w:ascii="Verdana" w:hAnsi="Verdana" w:cs="Verdana"/>
                <w:sz w:val="18"/>
                <w:szCs w:val="18"/>
              </w:rPr>
              <w:t>Escuchar, localizar partes de una ilustración y repetir frases.</w:t>
            </w:r>
          </w:p>
          <w:p w:rsidR="0016185B" w:rsidRPr="00025CE7" w:rsidRDefault="0016185B" w:rsidP="00E9407C">
            <w:pPr>
              <w:pStyle w:val="ListParagraph"/>
              <w:numPr>
                <w:ilvl w:val="1"/>
                <w:numId w:val="130"/>
              </w:numPr>
              <w:ind w:left="317" w:hanging="284"/>
              <w:rPr>
                <w:rFonts w:ascii="Verdana" w:hAnsi="Verdana" w:cs="Verdana"/>
                <w:sz w:val="18"/>
                <w:szCs w:val="18"/>
              </w:rPr>
            </w:pPr>
            <w:r w:rsidRPr="00255DA6">
              <w:rPr>
                <w:rFonts w:ascii="Verdana" w:hAnsi="Verdana" w:cs="Verdana"/>
                <w:sz w:val="18"/>
                <w:szCs w:val="18"/>
              </w:rPr>
              <w:t>Escuchar textos modelos para repetirlos por escrito y responder preguntas.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Comprensión oral de la lengua para comunicarse y aprender en otras áreas del currículo.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Patrones discursivos básicos.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Discriminación de los sonidos, acento y entonación.</w:t>
            </w:r>
          </w:p>
          <w:p w:rsidR="0016185B" w:rsidRPr="001528A1" w:rsidRDefault="0016185B" w:rsidP="00352CF6">
            <w:pPr>
              <w:autoSpaceDE w:val="0"/>
              <w:autoSpaceDN w:val="0"/>
              <w:adjustRightInd w:val="0"/>
              <w:rPr>
                <w:rFonts w:ascii="Verdana" w:hAnsi="Verdana" w:cs="Verdana"/>
                <w:b/>
                <w:bCs/>
                <w:sz w:val="18"/>
                <w:szCs w:val="18"/>
              </w:rPr>
            </w:pPr>
          </w:p>
          <w:p w:rsidR="0016185B" w:rsidRPr="001528A1" w:rsidRDefault="0016185B" w:rsidP="00352CF6">
            <w:pPr>
              <w:autoSpaceDE w:val="0"/>
              <w:autoSpaceDN w:val="0"/>
              <w:adjustRightInd w:val="0"/>
              <w:rPr>
                <w:rFonts w:ascii="Verdana" w:hAnsi="Verdana" w:cs="Verdana"/>
                <w:b/>
                <w:bCs/>
                <w:sz w:val="18"/>
                <w:szCs w:val="18"/>
              </w:rPr>
            </w:pPr>
            <w:r w:rsidRPr="001528A1">
              <w:rPr>
                <w:rFonts w:ascii="Verdana" w:hAnsi="Verdana" w:cs="Verdana"/>
                <w:b/>
                <w:bCs/>
                <w:sz w:val="18"/>
                <w:szCs w:val="18"/>
              </w:rPr>
              <w:t>ESTRATEGIAS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Formulación de hipótesis sobre contenido y contexto, como el significado de léxico, que se desconoce por el contexto.</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Reformulación de hipótesis a partir de la comprensión de nuevos elementos.</w:t>
            </w:r>
          </w:p>
          <w:p w:rsidR="0016185B" w:rsidRPr="00025CE7" w:rsidRDefault="0016185B" w:rsidP="00E9407C">
            <w:pPr>
              <w:pStyle w:val="ListParagraph"/>
              <w:numPr>
                <w:ilvl w:val="0"/>
                <w:numId w:val="100"/>
              </w:numPr>
              <w:suppressAutoHyphens w:val="0"/>
              <w:autoSpaceDE w:val="0"/>
              <w:autoSpaceDN w:val="0"/>
              <w:adjustRightInd w:val="0"/>
              <w:ind w:left="317" w:hanging="284"/>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1528A1" w:rsidRDefault="0016185B" w:rsidP="00352CF6">
            <w:pPr>
              <w:autoSpaceDE w:val="0"/>
              <w:autoSpaceDN w:val="0"/>
              <w:adjustRightInd w:val="0"/>
              <w:rPr>
                <w:rFonts w:ascii="Verdana" w:hAnsi="Verdana" w:cs="Verdana"/>
                <w:sz w:val="18"/>
                <w:szCs w:val="18"/>
              </w:rPr>
            </w:pPr>
          </w:p>
          <w:p w:rsidR="0016185B" w:rsidRPr="001528A1" w:rsidRDefault="0016185B" w:rsidP="00352CF6">
            <w:pPr>
              <w:autoSpaceDE w:val="0"/>
              <w:autoSpaceDN w:val="0"/>
              <w:adjustRightInd w:val="0"/>
              <w:rPr>
                <w:rFonts w:ascii="Verdana" w:hAnsi="Verdana" w:cs="Verdana"/>
                <w:b/>
                <w:bCs/>
                <w:sz w:val="18"/>
                <w:szCs w:val="18"/>
              </w:rPr>
            </w:pPr>
            <w:r w:rsidRPr="001528A1">
              <w:rPr>
                <w:rFonts w:ascii="Verdana" w:hAnsi="Verdana" w:cs="Verdana"/>
                <w:b/>
                <w:bCs/>
                <w:sz w:val="18"/>
                <w:szCs w:val="18"/>
              </w:rPr>
              <w:t>ASPECTOS SOCIOCULTURALES Y SOCIOLINGÜÍSTICOS</w:t>
            </w:r>
          </w:p>
          <w:p w:rsidR="0016185B" w:rsidRPr="001528A1" w:rsidRDefault="0016185B" w:rsidP="00E9407C">
            <w:pPr>
              <w:numPr>
                <w:ilvl w:val="0"/>
                <w:numId w:val="83"/>
              </w:numPr>
              <w:rPr>
                <w:rFonts w:ascii="Verdana" w:hAnsi="Verdana" w:cs="Verdana"/>
                <w:sz w:val="18"/>
                <w:szCs w:val="18"/>
              </w:rPr>
            </w:pPr>
            <w:r w:rsidRPr="001528A1">
              <w:rPr>
                <w:rFonts w:ascii="Verdana" w:hAnsi="Verdana" w:cs="Verdana"/>
                <w:sz w:val="18"/>
                <w:szCs w:val="18"/>
              </w:rPr>
              <w:t>Colaborar en clase mediante actividades en grupo y por parejas</w:t>
            </w:r>
          </w:p>
          <w:p w:rsidR="0016185B" w:rsidRPr="00025CE7" w:rsidRDefault="0016185B" w:rsidP="00E9407C">
            <w:pPr>
              <w:pStyle w:val="ListParagraph"/>
              <w:numPr>
                <w:ilvl w:val="0"/>
                <w:numId w:val="131"/>
              </w:numPr>
              <w:autoSpaceDE w:val="0"/>
              <w:autoSpaceDN w:val="0"/>
              <w:adjustRightInd w:val="0"/>
              <w:ind w:left="317"/>
              <w:rPr>
                <w:rFonts w:ascii="Verdana" w:hAnsi="Verdana" w:cs="Verdana"/>
                <w:sz w:val="18"/>
                <w:szCs w:val="18"/>
              </w:rPr>
            </w:pPr>
            <w:r w:rsidRPr="00255DA6">
              <w:rPr>
                <w:rFonts w:ascii="Verdana" w:hAnsi="Verdana" w:cs="Verdana"/>
                <w:sz w:val="18"/>
                <w:szCs w:val="18"/>
              </w:rPr>
              <w:t>Ser consciente de la importancia de jugar y compartir con los demás</w:t>
            </w: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1528A1" w:rsidRDefault="0016185B" w:rsidP="00FE7556">
            <w:pPr>
              <w:ind w:left="34"/>
              <w:rPr>
                <w:rFonts w:ascii="Verdana" w:hAnsi="Verdana" w:cs="Verdana"/>
                <w:sz w:val="18"/>
                <w:szCs w:val="18"/>
              </w:rPr>
            </w:pPr>
            <w:r w:rsidRPr="001528A1">
              <w:rPr>
                <w:rFonts w:ascii="Verdana" w:hAnsi="Verdana" w:cs="Verdana"/>
                <w:sz w:val="18"/>
                <w:szCs w:val="18"/>
              </w:rPr>
              <w:t>Repaso del vocabulario aprendido durante el curso.</w:t>
            </w:r>
          </w:p>
          <w:p w:rsidR="0016185B" w:rsidRPr="001528A1"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ESTRUCTURAS SINTÁCTICO-DISCURSIVAS</w:t>
            </w:r>
          </w:p>
          <w:p w:rsidR="0016185B" w:rsidRPr="001528A1" w:rsidRDefault="0016185B" w:rsidP="00FE7556">
            <w:pPr>
              <w:ind w:left="34"/>
              <w:rPr>
                <w:rFonts w:ascii="Verdana" w:hAnsi="Verdana" w:cs="Verdana"/>
                <w:sz w:val="18"/>
                <w:szCs w:val="18"/>
              </w:rPr>
            </w:pPr>
            <w:r w:rsidRPr="001528A1">
              <w:rPr>
                <w:rFonts w:ascii="Verdana" w:hAnsi="Verdana" w:cs="Verdana"/>
                <w:sz w:val="18"/>
                <w:szCs w:val="18"/>
              </w:rPr>
              <w:t>Repaso de las estructuras aprendidas durante el curso.</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aplicando los conocimientos adquiridos a una comprensión oral, respetando las normas de cortesía básicas y demostrando respeto a las diferencias.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manera autónoma, un repertorio de léxico de alta frecuencia contextualizado en situaciones cotidianas, habituales y concretas relacionadas con los propios intereses, experiencias y necesidades.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oral (expresión de la opinión y ofrecimiento de ayuda; narración de hechos pasados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orales en lengua estándar, con estructuras simples y léxico de uso muy frecuente.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Comprende, de forma autónoma con ayudas puntuales del docente, temas relacionados con referentes socioculturales de interés general del ámbito público, en un contexto conversacional.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Discrimina la intención comunicativa del emisor a través de patrones sonoros, acentuales, rítmicos y de entonación.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oral movilizando sus conocimientos previos sobre contexto, contenido, elementos no verbales y la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de forma autónoma con ayudas puntuales del docente, modales en la mesa, horas y prácticas de trabajo, actividades de ocio, creencias y valores, juegos de mesa y humor de distintos países.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oral de alta frecuencia relacionado con referentes socioculturales de interés general del ámbito público. (CL, AA, SIEE)</w:t>
            </w: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Listen and point. L1, p.92. </w:t>
            </w:r>
            <w:r w:rsidRPr="00481F01">
              <w:rPr>
                <w:rFonts w:ascii="Verdana" w:hAnsi="Verdana" w:cs="Verdana"/>
                <w:b/>
                <w:bCs/>
                <w:sz w:val="18"/>
                <w:szCs w:val="18"/>
              </w:rPr>
              <w:t>CL</w:t>
            </w:r>
          </w:p>
          <w:p w:rsidR="0016185B" w:rsidRPr="00C412BA" w:rsidRDefault="0016185B" w:rsidP="00EC1AE4">
            <w:pPr>
              <w:jc w:val="both"/>
              <w:rPr>
                <w:rFonts w:ascii="Verdana" w:hAnsi="Verdana" w:cs="Verdana"/>
                <w:sz w:val="18"/>
                <w:szCs w:val="18"/>
              </w:rPr>
            </w:pPr>
            <w:r w:rsidRPr="00C412BA">
              <w:rPr>
                <w:rFonts w:ascii="Verdana" w:hAnsi="Verdana" w:cs="Verdana"/>
                <w:sz w:val="18"/>
                <w:szCs w:val="18"/>
              </w:rPr>
              <w:t>1.4 Discrimina la intención comunicativa del emisor a través de patrones sonoros, acentuales, rítmicos y de entonación.</w:t>
            </w:r>
          </w:p>
          <w:p w:rsidR="0016185B" w:rsidRDefault="0016185B" w:rsidP="00EC1AE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L1, p.92. </w:t>
            </w:r>
            <w:r w:rsidRPr="00481F01">
              <w:rPr>
                <w:rFonts w:ascii="Verdana" w:hAnsi="Verdana" w:cs="Verdana"/>
                <w:b/>
                <w:bCs/>
                <w:sz w:val="18"/>
                <w:szCs w:val="18"/>
              </w:rPr>
              <w:t>CL, CSC</w:t>
            </w:r>
          </w:p>
          <w:p w:rsidR="0016185B" w:rsidRPr="00C412BA" w:rsidRDefault="0016185B" w:rsidP="00EC1AE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EC1AE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EC1AE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suppressAutoHyphens/>
              <w:jc w:val="both"/>
              <w:rPr>
                <w:rFonts w:ascii="Verdana" w:hAnsi="Verdana" w:cs="Verdana"/>
                <w:color w:val="000000"/>
                <w:sz w:val="18"/>
                <w:szCs w:val="18"/>
              </w:rPr>
            </w:pPr>
            <w:r w:rsidRPr="00481F01">
              <w:rPr>
                <w:rFonts w:ascii="Verdana" w:hAnsi="Verdana" w:cs="Verdana"/>
                <w:color w:val="000000"/>
                <w:sz w:val="18"/>
                <w:szCs w:val="18"/>
              </w:rPr>
              <w:t>participa que traten sobre temas familiares.</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L2, p.93. </w:t>
            </w:r>
            <w:r w:rsidRPr="00481F01">
              <w:rPr>
                <w:rFonts w:ascii="Verdana" w:hAnsi="Verdana" w:cs="Verdana"/>
                <w:b/>
                <w:bCs/>
                <w:sz w:val="18"/>
                <w:szCs w:val="18"/>
              </w:rPr>
              <w:t>CL, CSC</w:t>
            </w:r>
          </w:p>
          <w:p w:rsidR="0016185B" w:rsidRPr="00C412BA" w:rsidRDefault="0016185B" w:rsidP="00EC1AE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EC1AE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EC1AE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guessing game. L2, p.93. </w:t>
            </w:r>
            <w:r w:rsidRPr="00481F01">
              <w:rPr>
                <w:rFonts w:ascii="Verdana" w:hAnsi="Verdana" w:cs="Verdana"/>
                <w:b/>
                <w:bCs/>
                <w:sz w:val="18"/>
                <w:szCs w:val="18"/>
              </w:rPr>
              <w:t>CL, CSC</w:t>
            </w:r>
          </w:p>
          <w:p w:rsidR="0016185B" w:rsidRPr="00C412BA" w:rsidRDefault="0016185B" w:rsidP="00EC1AE4">
            <w:pPr>
              <w:jc w:val="both"/>
              <w:rPr>
                <w:rFonts w:ascii="Verdana" w:hAnsi="Verdana" w:cs="Verdana"/>
                <w:sz w:val="18"/>
                <w:szCs w:val="18"/>
              </w:rPr>
            </w:pPr>
            <w:r w:rsidRPr="00C412BA">
              <w:rPr>
                <w:rFonts w:ascii="Verdana" w:hAnsi="Verdana" w:cs="Verdana"/>
                <w:sz w:val="18"/>
                <w:szCs w:val="18"/>
              </w:rPr>
              <w:t>1.3 Comprende, de forma autónoma con ayudas puntuales del docente, temas relacionados con referentes socioculturales de interés general del ámbito público, en un contexto conversacional.</w:t>
            </w:r>
          </w:p>
          <w:p w:rsidR="0016185B" w:rsidRPr="00C412BA" w:rsidRDefault="0016185B" w:rsidP="00EC1AE4">
            <w:pPr>
              <w:jc w:val="both"/>
              <w:rPr>
                <w:rFonts w:ascii="Verdana" w:hAnsi="Verdana" w:cs="Verdana"/>
                <w:sz w:val="18"/>
                <w:szCs w:val="18"/>
              </w:rPr>
            </w:pPr>
            <w:r w:rsidRPr="00C412BA">
              <w:rPr>
                <w:rFonts w:ascii="Verdana" w:hAnsi="Verdana" w:cs="Verdana"/>
                <w:sz w:val="18"/>
                <w:szCs w:val="18"/>
              </w:rPr>
              <w:t>3.1 Compara, de forma autónoma con ayudas puntuales del docente, modales en la mesa, horas y prácticas de trabajo, actividades de ocio, creencias y valores, juegos de mesa y humor de distintos países.</w:t>
            </w:r>
          </w:p>
          <w:p w:rsidR="0016185B" w:rsidRDefault="0016185B" w:rsidP="00EC1AE4">
            <w:pPr>
              <w:jc w:val="both"/>
            </w:pPr>
            <w:r w:rsidRPr="00C412BA">
              <w:rPr>
                <w:rFonts w:ascii="Verdana" w:hAnsi="Verdana" w:cs="Verdana"/>
                <w:sz w:val="18"/>
                <w:szCs w:val="18"/>
              </w:rPr>
              <w:t>4.1 Identifica, de manera autónoma, un repertorio de léxico oral de alta frecuencia relacionado con referentes socioculturales de interés general del ámbito público.</w:t>
            </w:r>
          </w:p>
          <w:p w:rsidR="0016185B" w:rsidRPr="003013B2" w:rsidRDefault="0016185B" w:rsidP="00B562C6">
            <w:pPr>
              <w:rPr>
                <w:rFonts w:ascii="Verdana" w:hAnsi="Verdana" w:cs="Verdana"/>
                <w:b/>
                <w:bCs/>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B00904">
              <w:rPr>
                <w:color w:val="FF0000"/>
                <w:sz w:val="18"/>
                <w:szCs w:val="18"/>
              </w:rPr>
              <w:br w:type="page"/>
            </w:r>
            <w:r w:rsidRPr="00352CF6">
              <w:rPr>
                <w:rFonts w:ascii="Verdana" w:hAnsi="Verdana" w:cs="Verdana"/>
                <w:b/>
                <w:bCs/>
                <w:sz w:val="18"/>
                <w:szCs w:val="18"/>
              </w:rPr>
              <w:t>BLOQUE 2: PRODUCCIÓN DE TEXTOS ORALES: EXPRESIÓN E INTERACCIÓN</w:t>
            </w:r>
          </w:p>
        </w:tc>
      </w:tr>
      <w:tr w:rsidR="0016185B" w:rsidRPr="001528A1">
        <w:trPr>
          <w:trHeight w:val="305"/>
        </w:trPr>
        <w:tc>
          <w:tcPr>
            <w:tcW w:w="998" w:type="pct"/>
            <w:tcBorders>
              <w:top w:val="single" w:sz="4" w:space="0" w:color="auto"/>
              <w:left w:val="single" w:sz="4" w:space="0" w:color="auto"/>
              <w:bottom w:val="single" w:sz="4" w:space="0" w:color="auto"/>
              <w:right w:val="single" w:sz="4" w:space="0" w:color="auto"/>
            </w:tcBorders>
          </w:tcPr>
          <w:p w:rsidR="0016185B" w:rsidRPr="001528A1" w:rsidRDefault="0016185B" w:rsidP="00352CF6">
            <w:pPr>
              <w:autoSpaceDE w:val="0"/>
              <w:autoSpaceDN w:val="0"/>
              <w:adjustRightInd w:val="0"/>
              <w:rPr>
                <w:rFonts w:ascii="Verdana" w:hAnsi="Verdana" w:cs="Verdana"/>
                <w:b/>
                <w:bCs/>
                <w:sz w:val="18"/>
                <w:szCs w:val="18"/>
              </w:rPr>
            </w:pPr>
            <w:r w:rsidRPr="001528A1">
              <w:rPr>
                <w:rFonts w:ascii="Verdana" w:hAnsi="Verdana" w:cs="Verdana"/>
                <w:sz w:val="18"/>
                <w:szCs w:val="18"/>
              </w:rPr>
              <w:br w:type="page"/>
            </w:r>
            <w:r w:rsidRPr="001528A1">
              <w:rPr>
                <w:rFonts w:ascii="Verdana" w:hAnsi="Verdana" w:cs="Verdana"/>
                <w:b/>
                <w:bCs/>
                <w:sz w:val="18"/>
                <w:szCs w:val="18"/>
              </w:rPr>
              <w:t>FUNCIONES COMUNICATIVAS</w:t>
            </w:r>
          </w:p>
          <w:p w:rsidR="0016185B" w:rsidRPr="001528A1" w:rsidRDefault="0016185B" w:rsidP="00FE7556">
            <w:pPr>
              <w:tabs>
                <w:tab w:val="left" w:pos="397"/>
              </w:tabs>
              <w:rPr>
                <w:rFonts w:ascii="Verdana" w:hAnsi="Verdana" w:cs="Verdana"/>
                <w:sz w:val="18"/>
                <w:szCs w:val="18"/>
              </w:rPr>
            </w:pPr>
            <w:r w:rsidRPr="001528A1">
              <w:rPr>
                <w:rFonts w:ascii="Verdana" w:hAnsi="Verdana" w:cs="Verdana"/>
                <w:sz w:val="18"/>
                <w:szCs w:val="18"/>
              </w:rPr>
              <w:t>Participar en comunicaciones orales, repasando los contenidos del curso:</w:t>
            </w:r>
          </w:p>
          <w:p w:rsidR="0016185B" w:rsidRPr="001528A1" w:rsidRDefault="0016185B" w:rsidP="00E9407C">
            <w:pPr>
              <w:numPr>
                <w:ilvl w:val="0"/>
                <w:numId w:val="104"/>
              </w:numPr>
              <w:ind w:left="459"/>
              <w:rPr>
                <w:rFonts w:ascii="Verdana" w:hAnsi="Verdana" w:cs="Verdana"/>
                <w:i/>
                <w:iCs/>
                <w:sz w:val="18"/>
                <w:szCs w:val="18"/>
              </w:rPr>
            </w:pPr>
            <w:r w:rsidRPr="001528A1">
              <w:rPr>
                <w:rFonts w:ascii="Verdana" w:hAnsi="Verdana" w:cs="Verdana"/>
                <w:sz w:val="18"/>
                <w:szCs w:val="18"/>
              </w:rPr>
              <w:t>Escuchando un texto e indicando verdadero o falso.</w:t>
            </w:r>
          </w:p>
          <w:p w:rsidR="0016185B" w:rsidRPr="001528A1" w:rsidRDefault="0016185B" w:rsidP="00E9407C">
            <w:pPr>
              <w:numPr>
                <w:ilvl w:val="0"/>
                <w:numId w:val="104"/>
              </w:numPr>
              <w:ind w:left="459"/>
              <w:rPr>
                <w:rFonts w:ascii="Verdana" w:hAnsi="Verdana" w:cs="Verdana"/>
                <w:i/>
                <w:iCs/>
                <w:sz w:val="18"/>
                <w:szCs w:val="18"/>
              </w:rPr>
            </w:pPr>
            <w:r w:rsidRPr="001528A1">
              <w:rPr>
                <w:rFonts w:ascii="Verdana" w:hAnsi="Verdana" w:cs="Verdana"/>
                <w:sz w:val="18"/>
                <w:szCs w:val="18"/>
              </w:rPr>
              <w:t>Respondiendo a preguntas.</w:t>
            </w:r>
          </w:p>
          <w:p w:rsidR="0016185B" w:rsidRPr="001528A1" w:rsidRDefault="0016185B" w:rsidP="00E9407C">
            <w:pPr>
              <w:numPr>
                <w:ilvl w:val="0"/>
                <w:numId w:val="104"/>
              </w:numPr>
              <w:ind w:left="459"/>
              <w:rPr>
                <w:rFonts w:ascii="Verdana" w:hAnsi="Verdana" w:cs="Verdana"/>
                <w:i/>
                <w:iCs/>
                <w:sz w:val="18"/>
                <w:szCs w:val="18"/>
              </w:rPr>
            </w:pPr>
            <w:r w:rsidRPr="001528A1">
              <w:rPr>
                <w:rFonts w:ascii="Verdana" w:hAnsi="Verdana" w:cs="Verdana"/>
                <w:sz w:val="18"/>
                <w:szCs w:val="18"/>
              </w:rPr>
              <w:t>Repitiendo palabras y frases.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patrones sonoros, acentuales, rítmicos y de entonación.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producciones orales para incluir en el portfolio explicando su elección.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expresión y la interacción orales para comunicarse y aprender en otra área del currículo.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Cooperación mediante herramientas de comunicación de vídeo y audio en dispositivos electrónicos.</w:t>
            </w:r>
          </w:p>
          <w:p w:rsidR="0016185B" w:rsidRPr="001528A1" w:rsidRDefault="0016185B" w:rsidP="00352CF6">
            <w:pPr>
              <w:autoSpaceDE w:val="0"/>
              <w:autoSpaceDN w:val="0"/>
              <w:adjustRightInd w:val="0"/>
              <w:rPr>
                <w:rFonts w:ascii="Verdana" w:hAnsi="Verdana" w:cs="Verdana"/>
                <w:sz w:val="18"/>
                <w:szCs w:val="18"/>
              </w:rPr>
            </w:pPr>
          </w:p>
          <w:p w:rsidR="0016185B" w:rsidRPr="001528A1" w:rsidRDefault="0016185B" w:rsidP="00352CF6">
            <w:pPr>
              <w:autoSpaceDE w:val="0"/>
              <w:autoSpaceDN w:val="0"/>
              <w:adjustRightInd w:val="0"/>
              <w:rPr>
                <w:rFonts w:ascii="Verdana" w:hAnsi="Verdana" w:cs="Verdana"/>
                <w:b/>
                <w:bCs/>
                <w:sz w:val="18"/>
                <w:szCs w:val="18"/>
              </w:rPr>
            </w:pPr>
            <w:r w:rsidRPr="001528A1">
              <w:rPr>
                <w:rFonts w:ascii="Verdana" w:hAnsi="Verdana" w:cs="Verdana"/>
                <w:b/>
                <w:bCs/>
                <w:sz w:val="18"/>
                <w:szCs w:val="18"/>
              </w:rPr>
              <w:t>ESTRATEGÍAS</w:t>
            </w:r>
          </w:p>
          <w:p w:rsidR="0016185B" w:rsidRPr="001528A1" w:rsidRDefault="0016185B" w:rsidP="00352CF6">
            <w:pPr>
              <w:autoSpaceDE w:val="0"/>
              <w:autoSpaceDN w:val="0"/>
              <w:adjustRightInd w:val="0"/>
              <w:rPr>
                <w:rFonts w:ascii="Verdana" w:hAnsi="Verdana" w:cs="Verdana"/>
                <w:sz w:val="18"/>
                <w:szCs w:val="18"/>
                <w:u w:val="single"/>
              </w:rPr>
            </w:pPr>
            <w:r w:rsidRPr="001528A1">
              <w:rPr>
                <w:rFonts w:ascii="Verdana" w:hAnsi="Verdana" w:cs="Verdana"/>
                <w:sz w:val="18"/>
                <w:szCs w:val="18"/>
                <w:u w:val="single"/>
              </w:rPr>
              <w:t>Planificación: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Aprovechamiento de las técnicas de comunicación no verbal utilizadas en otras lenguas para expresarse oralmente.</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Concepción de la claridad y estructura del mensaje, teniendo en cuenta la función comunicativa.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Adecuación del texto oral a los elementos de comunicación.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Compensación de las carencias lingüísticas mediante procedimientos lingüísticos, paralingüísticos o paratextuales.</w:t>
            </w:r>
          </w:p>
          <w:p w:rsidR="0016185B" w:rsidRPr="001528A1" w:rsidRDefault="0016185B" w:rsidP="00352CF6">
            <w:pPr>
              <w:autoSpaceDE w:val="0"/>
              <w:autoSpaceDN w:val="0"/>
              <w:adjustRightInd w:val="0"/>
              <w:rPr>
                <w:rFonts w:ascii="Verdana" w:hAnsi="Verdana" w:cs="Verdana"/>
                <w:sz w:val="18"/>
                <w:szCs w:val="18"/>
                <w:u w:val="single"/>
              </w:rPr>
            </w:pPr>
            <w:r w:rsidRPr="001528A1">
              <w:rPr>
                <w:rFonts w:ascii="Verdana" w:hAnsi="Verdana" w:cs="Verdana"/>
                <w:sz w:val="18"/>
                <w:szCs w:val="18"/>
                <w:u w:val="single"/>
              </w:rPr>
              <w:t>Ejecución: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Expresión del mensaje con coherencia, cohesión y adecuación.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Hacer uso de la expresión espontánea por propia iniciativa.</w:t>
            </w:r>
          </w:p>
          <w:p w:rsidR="0016185B" w:rsidRPr="001528A1" w:rsidRDefault="0016185B" w:rsidP="00352CF6">
            <w:pPr>
              <w:autoSpaceDE w:val="0"/>
              <w:autoSpaceDN w:val="0"/>
              <w:adjustRightInd w:val="0"/>
              <w:rPr>
                <w:rFonts w:ascii="Verdana" w:hAnsi="Verdana" w:cs="Verdana"/>
                <w:sz w:val="18"/>
                <w:szCs w:val="18"/>
                <w:u w:val="single"/>
              </w:rPr>
            </w:pPr>
            <w:r w:rsidRPr="001528A1">
              <w:rPr>
                <w:rFonts w:ascii="Verdana" w:hAnsi="Verdana" w:cs="Verdana"/>
                <w:sz w:val="18"/>
                <w:szCs w:val="18"/>
                <w:u w:val="single"/>
              </w:rPr>
              <w:t>Revisión:</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Revisión de la tarea o el mensaje, tras valorar las dificultades y los recursos disponibles.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Autorevisión, revisión colaborativa y revisión por parte del docente.</w:t>
            </w:r>
          </w:p>
          <w:p w:rsidR="0016185B" w:rsidRPr="001528A1" w:rsidRDefault="0016185B" w:rsidP="00352CF6">
            <w:pPr>
              <w:autoSpaceDE w:val="0"/>
              <w:autoSpaceDN w:val="0"/>
              <w:adjustRightInd w:val="0"/>
              <w:rPr>
                <w:rFonts w:ascii="Verdana" w:hAnsi="Verdana" w:cs="Verdana"/>
                <w:b/>
                <w:bCs/>
                <w:sz w:val="18"/>
                <w:szCs w:val="18"/>
              </w:rPr>
            </w:pPr>
          </w:p>
          <w:p w:rsidR="0016185B" w:rsidRPr="001528A1" w:rsidRDefault="0016185B" w:rsidP="00352CF6">
            <w:pPr>
              <w:autoSpaceDE w:val="0"/>
              <w:autoSpaceDN w:val="0"/>
              <w:adjustRightInd w:val="0"/>
              <w:rPr>
                <w:rFonts w:ascii="Verdana" w:hAnsi="Verdana" w:cs="Verdana"/>
                <w:b/>
                <w:bCs/>
                <w:sz w:val="18"/>
                <w:szCs w:val="18"/>
              </w:rPr>
            </w:pPr>
            <w:r w:rsidRPr="001528A1">
              <w:rPr>
                <w:rFonts w:ascii="Verdana" w:hAnsi="Verdana" w:cs="Verdana"/>
                <w:b/>
                <w:bCs/>
                <w:sz w:val="18"/>
                <w:szCs w:val="18"/>
              </w:rPr>
              <w:t>ASPECTOS SOCIOCULTURALES Y SOCIOLINGÜÍSTICOS</w:t>
            </w:r>
          </w:p>
          <w:p w:rsidR="0016185B" w:rsidRPr="001528A1" w:rsidRDefault="0016185B" w:rsidP="00E9407C">
            <w:pPr>
              <w:numPr>
                <w:ilvl w:val="0"/>
                <w:numId w:val="104"/>
              </w:numPr>
              <w:rPr>
                <w:rFonts w:ascii="Verdana" w:hAnsi="Verdana" w:cs="Verdana"/>
                <w:sz w:val="18"/>
                <w:szCs w:val="18"/>
              </w:rPr>
            </w:pPr>
            <w:r w:rsidRPr="001528A1">
              <w:rPr>
                <w:rFonts w:ascii="Verdana" w:hAnsi="Verdana" w:cs="Verdana"/>
                <w:sz w:val="18"/>
                <w:szCs w:val="18"/>
              </w:rPr>
              <w:t>Trabajar en parejas.</w:t>
            </w:r>
          </w:p>
          <w:p w:rsidR="0016185B" w:rsidRPr="00025CE7" w:rsidRDefault="0016185B" w:rsidP="00E9407C">
            <w:pPr>
              <w:pStyle w:val="ListParagraph"/>
              <w:numPr>
                <w:ilvl w:val="0"/>
                <w:numId w:val="104"/>
              </w:numPr>
              <w:autoSpaceDE w:val="0"/>
              <w:autoSpaceDN w:val="0"/>
              <w:adjustRightInd w:val="0"/>
              <w:rPr>
                <w:rFonts w:ascii="Verdana" w:hAnsi="Verdana" w:cs="Verdana"/>
                <w:sz w:val="18"/>
                <w:szCs w:val="18"/>
              </w:rPr>
            </w:pPr>
            <w:r w:rsidRPr="00255DA6">
              <w:rPr>
                <w:rFonts w:ascii="Verdana" w:hAnsi="Verdana" w:cs="Verdana"/>
                <w:sz w:val="18"/>
                <w:szCs w:val="18"/>
              </w:rPr>
              <w:t>Participar en juegos grupales.</w:t>
            </w:r>
          </w:p>
          <w:p w:rsidR="0016185B" w:rsidRPr="00025CE7" w:rsidRDefault="0016185B" w:rsidP="00E9407C">
            <w:pPr>
              <w:pStyle w:val="ListParagraph"/>
              <w:numPr>
                <w:ilvl w:val="0"/>
                <w:numId w:val="104"/>
              </w:numPr>
              <w:autoSpaceDE w:val="0"/>
              <w:autoSpaceDN w:val="0"/>
              <w:adjustRightInd w:val="0"/>
              <w:rPr>
                <w:rFonts w:ascii="Verdana" w:hAnsi="Verdana" w:cs="Verdana"/>
                <w:sz w:val="18"/>
                <w:szCs w:val="18"/>
              </w:rPr>
            </w:pPr>
            <w:r w:rsidRPr="00255DA6">
              <w:rPr>
                <w:rFonts w:ascii="Verdana" w:hAnsi="Verdana" w:cs="Verdana"/>
                <w:sz w:val="18"/>
                <w:szCs w:val="18"/>
              </w:rPr>
              <w:t>Aprender  y cantar rimas, canciones y chants.</w:t>
            </w:r>
          </w:p>
          <w:p w:rsidR="0016185B" w:rsidRPr="00025CE7" w:rsidRDefault="0016185B" w:rsidP="00E9407C">
            <w:pPr>
              <w:pStyle w:val="ListParagraph"/>
              <w:numPr>
                <w:ilvl w:val="0"/>
                <w:numId w:val="104"/>
              </w:numPr>
              <w:suppressAutoHyphens w:val="0"/>
              <w:autoSpaceDE w:val="0"/>
              <w:autoSpaceDN w:val="0"/>
              <w:adjustRightInd w:val="0"/>
              <w:rPr>
                <w:rFonts w:ascii="Verdana" w:hAnsi="Verdana" w:cs="Verdana"/>
                <w:sz w:val="18"/>
                <w:szCs w:val="18"/>
              </w:rPr>
            </w:pPr>
            <w:r w:rsidRPr="00255DA6">
              <w:rPr>
                <w:rFonts w:ascii="Verdana" w:hAnsi="Verdana" w:cs="Verdana"/>
                <w:sz w:val="18"/>
                <w:szCs w:val="18"/>
              </w:rPr>
              <w:t xml:space="preserve">Utilización apropiada del lenguaje no verbal </w:t>
            </w:r>
          </w:p>
          <w:p w:rsidR="0016185B" w:rsidRPr="001528A1"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LÉXICO ORAL DE ALTA FRECUENCIA</w:t>
            </w:r>
          </w:p>
          <w:p w:rsidR="0016185B" w:rsidRPr="001528A1" w:rsidRDefault="0016185B" w:rsidP="00FE7556">
            <w:pPr>
              <w:ind w:left="34"/>
              <w:rPr>
                <w:rFonts w:ascii="Verdana" w:hAnsi="Verdana" w:cs="Verdana"/>
                <w:sz w:val="18"/>
                <w:szCs w:val="18"/>
              </w:rPr>
            </w:pPr>
            <w:r w:rsidRPr="001528A1">
              <w:rPr>
                <w:rFonts w:ascii="Verdana" w:hAnsi="Verdana" w:cs="Verdana"/>
                <w:sz w:val="18"/>
                <w:szCs w:val="18"/>
              </w:rPr>
              <w:t xml:space="preserve">Repaso del vocabulario aprendido durante el curso. </w:t>
            </w:r>
          </w:p>
          <w:p w:rsidR="0016185B" w:rsidRPr="001528A1" w:rsidRDefault="0016185B" w:rsidP="00352CF6">
            <w:pPr>
              <w:autoSpaceDE w:val="0"/>
              <w:autoSpaceDN w:val="0"/>
              <w:adjustRightInd w:val="0"/>
              <w:rPr>
                <w:rFonts w:ascii="Verdana" w:hAnsi="Verdana" w:cs="Verdana"/>
                <w:sz w:val="18"/>
                <w:szCs w:val="18"/>
              </w:rPr>
            </w:pPr>
          </w:p>
          <w:p w:rsidR="0016185B" w:rsidRPr="006E0846" w:rsidRDefault="0016185B" w:rsidP="00352CF6">
            <w:pPr>
              <w:autoSpaceDE w:val="0"/>
              <w:autoSpaceDN w:val="0"/>
              <w:adjustRightInd w:val="0"/>
              <w:rPr>
                <w:rFonts w:ascii="Verdana" w:hAnsi="Verdana" w:cs="Verdana"/>
                <w:b/>
                <w:bCs/>
                <w:sz w:val="18"/>
                <w:szCs w:val="18"/>
              </w:rPr>
            </w:pPr>
            <w:r w:rsidRPr="006E0846">
              <w:rPr>
                <w:rFonts w:ascii="Verdana" w:hAnsi="Verdana" w:cs="Verdana"/>
                <w:b/>
                <w:bCs/>
                <w:sz w:val="18"/>
                <w:szCs w:val="18"/>
              </w:rPr>
              <w:t xml:space="preserve">ESTRUCTURAS SINTÁCTICO-DISCURSIVAS </w:t>
            </w:r>
          </w:p>
          <w:p w:rsidR="0016185B" w:rsidRPr="001528A1" w:rsidRDefault="0016185B" w:rsidP="00FE7556">
            <w:pPr>
              <w:ind w:left="34"/>
              <w:rPr>
                <w:rFonts w:ascii="Verdana" w:hAnsi="Verdana" w:cs="Verdana"/>
                <w:i/>
                <w:iCs/>
                <w:sz w:val="18"/>
                <w:szCs w:val="18"/>
              </w:rPr>
            </w:pPr>
            <w:r w:rsidRPr="001528A1">
              <w:rPr>
                <w:rFonts w:ascii="Verdana" w:hAnsi="Verdana" w:cs="Verdana"/>
                <w:sz w:val="18"/>
                <w:szCs w:val="18"/>
              </w:rPr>
              <w:t>Repaso de las estructuras aprendidas durante el curso.</w:t>
            </w:r>
          </w:p>
          <w:p w:rsidR="0016185B" w:rsidRPr="001528A1" w:rsidRDefault="0016185B" w:rsidP="00352CF6">
            <w:pPr>
              <w:autoSpaceDE w:val="0"/>
              <w:autoSpaceDN w:val="0"/>
              <w:adjustRightInd w:val="0"/>
              <w:rPr>
                <w:rFonts w:ascii="Verdana" w:hAnsi="Verdana" w:cs="Verdana"/>
                <w:b/>
                <w:bCs/>
                <w:sz w:val="18"/>
                <w:szCs w:val="18"/>
              </w:rPr>
            </w:pPr>
          </w:p>
          <w:p w:rsidR="0016185B" w:rsidRPr="001528A1" w:rsidRDefault="0016185B" w:rsidP="00352CF6">
            <w:pPr>
              <w:autoSpaceDE w:val="0"/>
              <w:autoSpaceDN w:val="0"/>
              <w:adjustRightInd w:val="0"/>
              <w:rPr>
                <w:rFonts w:ascii="Verdana" w:hAnsi="Verdana" w:cs="Verdana"/>
                <w:b/>
                <w:bCs/>
                <w:sz w:val="18"/>
                <w:szCs w:val="18"/>
              </w:rPr>
            </w:pPr>
            <w:r w:rsidRPr="001528A1">
              <w:rPr>
                <w:rFonts w:ascii="Verdana" w:hAnsi="Verdana" w:cs="Verdana"/>
                <w:b/>
                <w:bCs/>
                <w:sz w:val="18"/>
                <w:szCs w:val="18"/>
              </w:rPr>
              <w:t>TRANSVERSALES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Esfuerzo, fuerza de voluntad. Constancia y hábitos de trabajo.</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 xml:space="preserve">Capacidad de concentración. Regulación de la perseverancia, flexibilidad, control de la ansiedad e incertidumbre y capacidad de automotivación antes, durante y después del proceso de aprendizaje. </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Resiliencia, superación de obstáculos y fracasos. Aprendizaje autónomo. Selección de estrategias de aprendizaje cooperativo y por proyectos.</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Obtención y uso eficaz de la información. Búsqueda de orientación o ayuda cuando se necesita de forma precisa.</w:t>
            </w:r>
          </w:p>
          <w:p w:rsidR="0016185B" w:rsidRPr="00025CE7" w:rsidRDefault="0016185B" w:rsidP="00E9407C">
            <w:pPr>
              <w:pStyle w:val="ListParagraph"/>
              <w:numPr>
                <w:ilvl w:val="0"/>
                <w:numId w:val="10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Desarrollo de proyectos en equipo y transformación de ideas en acciones.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Identificar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autoSpaceDE w:val="0"/>
              <w:autoSpaceDN w:val="0"/>
              <w:adjustRightInd w:val="0"/>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Participa, de forma autónoma con ayudas puntuales docentes, en situaciones de interacción (opiniones y ofreciendo su ayuda).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Produce, de forma autónoma con ayudas puntuales docentes, textos que narren hechos pasados recientes.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 (CL, CD,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Identifica la intención comunicativa del emisor a través de patrones sonoros, acentuales, rítmicos y de entonación.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con supervisión docente de forma puntual, textos orales teniendo en cuenta su función comunicativa (descriptiva, instructiva, estética, narrativa, argumentativa, predictiva y persuasiva) utilizando técnicas de comunicación no verbal (con apoyo visual, gráfico, guión…).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 (CL, CD,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Realiza, por propia iniciativa, el proceso de revisión de sus textos orales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 (CL, CSC)</w:t>
            </w:r>
          </w:p>
          <w:p w:rsidR="0016185B" w:rsidRDefault="0016185B">
            <w:pPr>
              <w:jc w:val="both"/>
              <w:rPr>
                <w:rFonts w:ascii="Verdana" w:hAnsi="Verdana" w:cs="Verdana"/>
                <w:sz w:val="18"/>
                <w:szCs w:val="18"/>
              </w:rPr>
            </w:pPr>
            <w:r>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y amplia, de forma autónoma, con ayudas puntuales del docente, un repertorio de léxico oral de alta frecuencia relacionados con referentes socioculturales de interés general del ámbito público. (CL,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Permanece en calma ante las dificultades que se le presentan cuando realiza una secuencia de actividades completa y mantiene la motivación hasta finalizarla.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Persevera ante los retos y dificultades que se le plantean en la realización de una secuencia de actividades completa y muestra flexibilidad buscando soluciones alternativas.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 (CSC)</w:t>
            </w:r>
          </w:p>
          <w:p w:rsidR="0016185B" w:rsidRDefault="0016185B">
            <w:pPr>
              <w:suppressAutoHyphens/>
              <w:spacing w:line="276" w:lineRule="auto"/>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L1, p.92. </w:t>
            </w:r>
            <w:r w:rsidRPr="00481F01">
              <w:rPr>
                <w:rFonts w:ascii="Verdana" w:hAnsi="Verdana" w:cs="Verdana"/>
                <w:b/>
                <w:bCs/>
                <w:sz w:val="18"/>
                <w:szCs w:val="18"/>
              </w:rPr>
              <w:t>CL, CSC</w:t>
            </w:r>
          </w:p>
          <w:p w:rsidR="0016185B" w:rsidRDefault="0016185B" w:rsidP="008866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66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8866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66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66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Ask and answer. L2, p.93. </w:t>
            </w:r>
            <w:r w:rsidRPr="00481F01">
              <w:rPr>
                <w:rFonts w:ascii="Verdana" w:hAnsi="Verdana" w:cs="Verdana"/>
                <w:b/>
                <w:bCs/>
                <w:sz w:val="18"/>
                <w:szCs w:val="18"/>
              </w:rPr>
              <w:t>CL, CSC</w:t>
            </w:r>
          </w:p>
          <w:p w:rsidR="0016185B" w:rsidRDefault="0016185B" w:rsidP="008866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66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Default="0016185B" w:rsidP="008866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66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66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Play the guessing game. L2, p.93. </w:t>
            </w:r>
            <w:r w:rsidRPr="00481F01">
              <w:rPr>
                <w:rFonts w:ascii="Verdana" w:hAnsi="Verdana" w:cs="Verdana"/>
                <w:b/>
                <w:bCs/>
                <w:sz w:val="18"/>
                <w:szCs w:val="18"/>
              </w:rPr>
              <w:t>CL, CSC</w:t>
            </w:r>
          </w:p>
          <w:p w:rsidR="0016185B" w:rsidRDefault="0016185B" w:rsidP="008866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66F3">
            <w:pPr>
              <w:jc w:val="both"/>
              <w:rPr>
                <w:rFonts w:ascii="Verdana" w:hAnsi="Verdana" w:cs="Verdana"/>
                <w:sz w:val="18"/>
                <w:szCs w:val="18"/>
              </w:rPr>
            </w:pPr>
            <w:r w:rsidRPr="00DD2A65">
              <w:rPr>
                <w:rFonts w:ascii="Verdana" w:hAnsi="Verdana" w:cs="Verdana"/>
                <w:sz w:val="18"/>
                <w:szCs w:val="18"/>
              </w:rPr>
              <w:t>1.4 Identifica la intención comunicativa del emisor a través de patrones sonoros, acentuales, rítmicos y de entonación.</w:t>
            </w:r>
          </w:p>
          <w:p w:rsidR="0016185B" w:rsidRPr="00DD2A65" w:rsidRDefault="0016185B" w:rsidP="008866F3">
            <w:pPr>
              <w:jc w:val="both"/>
              <w:rPr>
                <w:rFonts w:ascii="Verdana" w:hAnsi="Verdana" w:cs="Verdana"/>
                <w:sz w:val="18"/>
                <w:szCs w:val="18"/>
              </w:rPr>
            </w:pPr>
            <w:r w:rsidRPr="00DD2A65">
              <w:rPr>
                <w:rFonts w:ascii="Verdana" w:hAnsi="Verdana" w:cs="Verdana"/>
                <w:sz w:val="18"/>
                <w:szCs w:val="18"/>
              </w:rPr>
              <w:t>3.1 Utiliza, de forma autónoma con ayudas puntuales del docente, modales en la mesa; horas y prácticas de trabajo, actividades de ocio, creencias y valores, juegos de mesa y humor, en situaciones de interacción habituales.</w:t>
            </w:r>
          </w:p>
          <w:p w:rsidR="0016185B" w:rsidRDefault="0016185B" w:rsidP="008866F3">
            <w:pPr>
              <w:jc w:val="both"/>
              <w:rPr>
                <w:rFonts w:ascii="Verdana" w:hAnsi="Verdana" w:cs="Verdana"/>
                <w:sz w:val="18"/>
                <w:szCs w:val="18"/>
              </w:rPr>
            </w:pPr>
            <w:r w:rsidRPr="00DD2A65">
              <w:rPr>
                <w:rFonts w:ascii="Verdana" w:hAnsi="Verdana" w:cs="Verdana"/>
                <w:sz w:val="18"/>
                <w:szCs w:val="18"/>
              </w:rPr>
              <w:t>3.2 Expone de forma oral con crítica sus opiniones sobre modales en la mesa, horas y prácticas de trabajo, actividades de ocio, creencias y valores, juegos de mesa y humor de distintos países, demostrando respeto hacia las mismas.</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66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66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Look and compare. How are they similar? How are they different? L2, p.93. </w:t>
            </w:r>
            <w:r w:rsidRPr="00481F01">
              <w:rPr>
                <w:rFonts w:ascii="Verdana" w:hAnsi="Verdana" w:cs="Verdana"/>
                <w:b/>
                <w:bCs/>
                <w:sz w:val="18"/>
                <w:szCs w:val="18"/>
              </w:rPr>
              <w:t>CL, SIEE</w:t>
            </w:r>
          </w:p>
          <w:p w:rsidR="0016185B" w:rsidRDefault="0016185B" w:rsidP="008866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What are your plans for the year? Tell your partner. L3, p.94. </w:t>
            </w:r>
            <w:r w:rsidRPr="00481F01">
              <w:rPr>
                <w:rFonts w:ascii="Verdana" w:hAnsi="Verdana" w:cs="Verdana"/>
                <w:b/>
                <w:bCs/>
                <w:sz w:val="18"/>
                <w:szCs w:val="18"/>
              </w:rPr>
              <w:t>CL, CSC, SIEE</w:t>
            </w:r>
          </w:p>
          <w:p w:rsidR="0016185B" w:rsidRDefault="0016185B" w:rsidP="008866F3">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8866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66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66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66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Do you like these professions? Why? Tell your partner. L3, p.94. </w:t>
            </w:r>
            <w:r w:rsidRPr="00481F01">
              <w:rPr>
                <w:rFonts w:ascii="Verdana" w:hAnsi="Verdana" w:cs="Verdana"/>
                <w:b/>
                <w:bCs/>
                <w:sz w:val="18"/>
                <w:szCs w:val="18"/>
              </w:rPr>
              <w:t>CL, SIEE, CSC</w:t>
            </w:r>
          </w:p>
          <w:p w:rsidR="0016185B" w:rsidRDefault="0016185B" w:rsidP="008866F3">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8866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66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66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66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What did you do last weekend? Tell your partner. L4, p.95. </w:t>
            </w:r>
            <w:r w:rsidRPr="00481F01">
              <w:rPr>
                <w:rFonts w:ascii="Verdana" w:hAnsi="Verdana" w:cs="Verdana"/>
                <w:b/>
                <w:bCs/>
                <w:sz w:val="18"/>
                <w:szCs w:val="18"/>
              </w:rPr>
              <w:t>CL, SIEE, CSC</w:t>
            </w:r>
          </w:p>
          <w:p w:rsidR="0016185B" w:rsidRDefault="0016185B" w:rsidP="008866F3">
            <w:pPr>
              <w:jc w:val="both"/>
              <w:rPr>
                <w:rFonts w:ascii="Verdana" w:hAnsi="Verdana" w:cs="Verdana"/>
                <w:sz w:val="18"/>
                <w:szCs w:val="18"/>
              </w:rPr>
            </w:pPr>
            <w:r w:rsidRPr="00DD2A65">
              <w:rPr>
                <w:rFonts w:ascii="Verdana" w:hAnsi="Verdana" w:cs="Verdana"/>
                <w:sz w:val="18"/>
                <w:szCs w:val="18"/>
              </w:rPr>
              <w:t>1.1 Participa, de forma autónoma con ayudas puntuales docentes, en situaciones de interacción (opiniones y ofreciendo su ayuda).</w:t>
            </w:r>
          </w:p>
          <w:p w:rsidR="0016185B" w:rsidRDefault="0016185B" w:rsidP="008866F3">
            <w:pPr>
              <w:jc w:val="both"/>
              <w:rPr>
                <w:rFonts w:ascii="Verdana" w:hAnsi="Verdana" w:cs="Verdana"/>
                <w:sz w:val="18"/>
                <w:szCs w:val="18"/>
              </w:rPr>
            </w:pPr>
            <w:r w:rsidRPr="00DD2A65">
              <w:rPr>
                <w:rFonts w:ascii="Verdana" w:hAnsi="Verdana" w:cs="Verdana"/>
                <w:sz w:val="18"/>
                <w:szCs w:val="18"/>
              </w:rPr>
              <w:t>1.3 Aplica, de forma autónoma con ayudas puntuales del docente, técnicas lingüísticas (parafraseo), paralingüísticas (mantenimiento del contacto visual) o paratextuales (lenguaje respetuoso) para iniciar, mantener o concluir una conversación cara a cara o por medios técnicos.</w:t>
            </w:r>
          </w:p>
          <w:p w:rsidR="0016185B" w:rsidRDefault="0016185B" w:rsidP="008866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Default="0016185B" w:rsidP="008866F3">
            <w:pPr>
              <w:jc w:val="both"/>
              <w:rPr>
                <w:rFonts w:ascii="Verdana" w:hAnsi="Verdana" w:cs="Verdana"/>
                <w:sz w:val="18"/>
                <w:szCs w:val="18"/>
              </w:rPr>
            </w:pPr>
            <w:r w:rsidRPr="00DD2A65">
              <w:rPr>
                <w:rFonts w:ascii="Verdana" w:hAnsi="Verdana" w:cs="Verdana"/>
                <w:sz w:val="18"/>
                <w:szCs w:val="18"/>
              </w:rPr>
              <w:t>6.1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p w:rsidR="0016185B" w:rsidRDefault="0016185B" w:rsidP="008866F3">
            <w:pPr>
              <w:jc w:val="both"/>
              <w:rPr>
                <w:rFonts w:ascii="Verdana" w:hAnsi="Verdana" w:cs="Verdana"/>
                <w:sz w:val="18"/>
                <w:szCs w:val="18"/>
              </w:rPr>
            </w:pPr>
            <w:r w:rsidRPr="00DD2A65">
              <w:rPr>
                <w:rFonts w:ascii="Verdana" w:hAnsi="Verdana" w:cs="Verdana"/>
                <w:sz w:val="18"/>
                <w:szCs w:val="18"/>
              </w:rPr>
              <w:t>6.4 Anima a los otros miembros de su grupo y reconoce el trabajo que realizan dentro del equipo.</w:t>
            </w:r>
          </w:p>
          <w:p w:rsidR="0016185B" w:rsidRPr="00481F01" w:rsidRDefault="0016185B" w:rsidP="00B562C6">
            <w:pPr>
              <w:rPr>
                <w:rFonts w:ascii="Verdana" w:hAnsi="Verdana" w:cs="Verdana"/>
                <w:b/>
                <w:bCs/>
                <w:sz w:val="18"/>
                <w:szCs w:val="18"/>
              </w:rPr>
            </w:pPr>
            <w:r w:rsidRPr="0048123C">
              <w:rPr>
                <w:rFonts w:ascii="Verdana" w:hAnsi="Verdana" w:cs="Verdana"/>
                <w:b/>
                <w:bCs/>
                <w:sz w:val="18"/>
                <w:szCs w:val="18"/>
                <w:lang w:val="en-GB"/>
              </w:rPr>
              <w:t xml:space="preserve">Read and say. What are some of your favourite things? What don’t you like? L4, p.95. </w:t>
            </w:r>
            <w:r w:rsidRPr="00481F01">
              <w:rPr>
                <w:rFonts w:ascii="Verdana" w:hAnsi="Verdana" w:cs="Verdana"/>
                <w:b/>
                <w:bCs/>
                <w:sz w:val="18"/>
                <w:szCs w:val="18"/>
              </w:rPr>
              <w:t>CL, SIEE</w:t>
            </w:r>
          </w:p>
          <w:p w:rsidR="0016185B" w:rsidRDefault="0016185B" w:rsidP="008866F3">
            <w:pPr>
              <w:jc w:val="both"/>
              <w:rPr>
                <w:rFonts w:ascii="Verdana" w:hAnsi="Verdana" w:cs="Verdana"/>
                <w:sz w:val="18"/>
                <w:szCs w:val="18"/>
              </w:rPr>
            </w:pPr>
            <w:r w:rsidRPr="00DD2A65">
              <w:rPr>
                <w:rFonts w:ascii="Verdana" w:hAnsi="Verdana" w:cs="Verdana"/>
                <w:sz w:val="18"/>
                <w:szCs w:val="18"/>
              </w:rPr>
              <w:t>2.2 Produce de forma libre, con supervisión docente de forma puntual, textos orales breves como las presentaciones o debates, en situaciones cotidianas de comunicación utilizando un lenguaje formal y un vocabulario específico adecuado al contenido de la comunicación.</w:t>
            </w:r>
          </w:p>
          <w:p w:rsidR="0016185B" w:rsidRDefault="0016185B" w:rsidP="008866F3">
            <w:pPr>
              <w:jc w:val="both"/>
              <w:rPr>
                <w:rFonts w:ascii="Verdana" w:hAnsi="Verdana" w:cs="Verdana"/>
                <w:sz w:val="18"/>
                <w:szCs w:val="18"/>
              </w:rPr>
            </w:pPr>
            <w:r w:rsidRPr="00DD2A65">
              <w:rPr>
                <w:rFonts w:ascii="Verdana" w:hAnsi="Verdana" w:cs="Verdana"/>
                <w:sz w:val="18"/>
                <w:szCs w:val="18"/>
              </w:rPr>
              <w:t>4.1</w:t>
            </w:r>
            <w:r>
              <w:rPr>
                <w:rFonts w:ascii="Verdana" w:hAnsi="Verdana" w:cs="Verdana"/>
                <w:sz w:val="18"/>
                <w:szCs w:val="18"/>
              </w:rPr>
              <w:t xml:space="preserve"> </w:t>
            </w:r>
            <w:r w:rsidRPr="00DD2A65">
              <w:rPr>
                <w:rFonts w:ascii="Verdana" w:hAnsi="Verdana" w:cs="Verdana"/>
                <w:sz w:val="18"/>
                <w:szCs w:val="18"/>
              </w:rPr>
              <w:t>Utiliza y amplia, de forma autónoma, con ayudas puntuales del docente, un repertorio de léxico oral de alta frecuencia relacionados con referentes socioculturales de int</w:t>
            </w:r>
            <w:r>
              <w:rPr>
                <w:rFonts w:ascii="Verdana" w:hAnsi="Verdana" w:cs="Verdana"/>
                <w:sz w:val="18"/>
                <w:szCs w:val="18"/>
              </w:rPr>
              <w:t>erés general del ámbito público.</w:t>
            </w:r>
          </w:p>
          <w:p w:rsidR="0016185B" w:rsidRPr="00CB6319" w:rsidRDefault="0016185B" w:rsidP="00B562C6">
            <w:pPr>
              <w:jc w:val="both"/>
              <w:rPr>
                <w:rFonts w:ascii="Verdana" w:eastAsia="MS Mincho" w:hAnsi="Verdana"/>
                <w:sz w:val="18"/>
                <w:szCs w:val="18"/>
              </w:rPr>
            </w:pPr>
          </w:p>
        </w:tc>
      </w:tr>
      <w:tr w:rsidR="0016185B" w:rsidRPr="00352CF6">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auto" w:fill="FDE9D9"/>
            <w:vAlign w:val="center"/>
          </w:tcPr>
          <w:p w:rsidR="0016185B" w:rsidRPr="00352CF6" w:rsidRDefault="0016185B" w:rsidP="00352CF6">
            <w:pPr>
              <w:ind w:left="33"/>
              <w:rPr>
                <w:rFonts w:ascii="Verdana" w:hAnsi="Verdana" w:cs="Verdana"/>
                <w:b/>
                <w:bCs/>
                <w:sz w:val="18"/>
                <w:szCs w:val="18"/>
              </w:rPr>
            </w:pPr>
            <w:r w:rsidRPr="00352CF6">
              <w:rPr>
                <w:rFonts w:ascii="Verdana" w:hAnsi="Verdana" w:cs="Verdana"/>
                <w:b/>
                <w:bCs/>
                <w:sz w:val="18"/>
                <w:szCs w:val="18"/>
              </w:rPr>
              <w:t>BLOQUE 3: COMPRENSIÓN DE TEXTOS ESCRITOS</w:t>
            </w:r>
          </w:p>
        </w:tc>
      </w:tr>
      <w:tr w:rsidR="0016185B" w:rsidRPr="00FE7556">
        <w:tc>
          <w:tcPr>
            <w:tcW w:w="998" w:type="pct"/>
            <w:tcBorders>
              <w:top w:val="single" w:sz="4" w:space="0" w:color="auto"/>
              <w:left w:val="single" w:sz="4" w:space="0" w:color="auto"/>
              <w:bottom w:val="single" w:sz="4" w:space="0" w:color="auto"/>
              <w:right w:val="single" w:sz="4" w:space="0" w:color="auto"/>
            </w:tcBorders>
          </w:tcPr>
          <w:p w:rsidR="0016185B" w:rsidRPr="00FE7556" w:rsidRDefault="0016185B" w:rsidP="00352CF6">
            <w:pPr>
              <w:autoSpaceDE w:val="0"/>
              <w:autoSpaceDN w:val="0"/>
              <w:adjustRightInd w:val="0"/>
              <w:rPr>
                <w:rFonts w:ascii="Verdana" w:hAnsi="Verdana" w:cs="Verdana"/>
                <w:b/>
                <w:bCs/>
                <w:sz w:val="18"/>
                <w:szCs w:val="18"/>
              </w:rPr>
            </w:pPr>
            <w:r w:rsidRPr="00FE7556">
              <w:rPr>
                <w:rFonts w:ascii="Verdana" w:hAnsi="Verdana" w:cs="Verdana"/>
                <w:b/>
                <w:bCs/>
                <w:sz w:val="18"/>
                <w:szCs w:val="18"/>
              </w:rPr>
              <w:t>FUNCIONES COMUNICATIVAS</w:t>
            </w:r>
          </w:p>
          <w:p w:rsidR="0016185B" w:rsidRPr="00FE7556" w:rsidRDefault="0016185B" w:rsidP="00FE7556">
            <w:pPr>
              <w:tabs>
                <w:tab w:val="left" w:pos="397"/>
              </w:tabs>
              <w:rPr>
                <w:rFonts w:ascii="Verdana" w:hAnsi="Verdana" w:cs="Verdana"/>
                <w:sz w:val="18"/>
                <w:szCs w:val="18"/>
              </w:rPr>
            </w:pPr>
            <w:r w:rsidRPr="00FE7556">
              <w:rPr>
                <w:rFonts w:ascii="Verdana" w:hAnsi="Verdana" w:cs="Verdana"/>
                <w:sz w:val="18"/>
                <w:szCs w:val="18"/>
              </w:rPr>
              <w:t>Leer y comprender diferentes textos y realizar alguna actividad de comprensión como relacionar las dos mitades de unas frases.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Signos ortográficos y signos de uso frecuente.</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comprensión escrita para comunicarse y aprender en otras áreas del currículo.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Relación de las letras y los sonidos.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selección, tratamiento y organización eficiente y responsable de la información mediante herramientas de búsqueda y visualización digital, aplicando estrategias de filtrado sencillas.</w:t>
            </w:r>
          </w:p>
          <w:p w:rsidR="0016185B" w:rsidRPr="00FE7556" w:rsidRDefault="0016185B" w:rsidP="00352CF6">
            <w:pPr>
              <w:autoSpaceDE w:val="0"/>
              <w:autoSpaceDN w:val="0"/>
              <w:adjustRightInd w:val="0"/>
              <w:rPr>
                <w:rFonts w:ascii="Verdana" w:hAnsi="Verdana" w:cs="Verdana"/>
                <w:b/>
                <w:bCs/>
                <w:sz w:val="18"/>
                <w:szCs w:val="18"/>
              </w:rPr>
            </w:pPr>
          </w:p>
          <w:p w:rsidR="0016185B" w:rsidRPr="00FE7556" w:rsidRDefault="0016185B" w:rsidP="00352CF6">
            <w:pPr>
              <w:autoSpaceDE w:val="0"/>
              <w:autoSpaceDN w:val="0"/>
              <w:adjustRightInd w:val="0"/>
              <w:rPr>
                <w:rFonts w:ascii="Verdana" w:hAnsi="Verdana" w:cs="Verdana"/>
                <w:b/>
                <w:bCs/>
                <w:sz w:val="18"/>
                <w:szCs w:val="18"/>
              </w:rPr>
            </w:pPr>
            <w:r w:rsidRPr="00FE7556">
              <w:rPr>
                <w:rFonts w:ascii="Verdana" w:hAnsi="Verdana" w:cs="Verdana"/>
                <w:b/>
                <w:bCs/>
                <w:sz w:val="18"/>
                <w:szCs w:val="18"/>
              </w:rPr>
              <w:t>ESTRATEGIAS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Movilización de información previa sobre tipo de tarea y tema.</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Identificación del tipo textual, adaptando la comprensión al mismo.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de tipos de comprensión.</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Distinción entre sentido literal, inferencial, crítico y estético.</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contenido y contexto y estructura del texto distinguiendo entre poemas, adivinanzas y relatos.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Formulación de hipótesis sobre significados a partir del análisis de elementos significativos, lingüísticos y paralingüísticos.</w:t>
            </w:r>
          </w:p>
          <w:p w:rsidR="0016185B" w:rsidRPr="00025CE7" w:rsidRDefault="0016185B" w:rsidP="00E9407C">
            <w:pPr>
              <w:pStyle w:val="ListParagraph"/>
              <w:numPr>
                <w:ilvl w:val="0"/>
                <w:numId w:val="108"/>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FE7556" w:rsidRDefault="0016185B" w:rsidP="00352CF6">
            <w:pPr>
              <w:autoSpaceDE w:val="0"/>
              <w:autoSpaceDN w:val="0"/>
              <w:adjustRightInd w:val="0"/>
              <w:rPr>
                <w:rFonts w:ascii="Verdana" w:hAnsi="Verdana" w:cs="Verdana"/>
                <w:sz w:val="18"/>
                <w:szCs w:val="18"/>
              </w:rPr>
            </w:pPr>
          </w:p>
          <w:p w:rsidR="0016185B" w:rsidRPr="00FE7556" w:rsidRDefault="0016185B" w:rsidP="00352CF6">
            <w:pPr>
              <w:autoSpaceDE w:val="0"/>
              <w:autoSpaceDN w:val="0"/>
              <w:adjustRightInd w:val="0"/>
              <w:ind w:left="459" w:hanging="426"/>
              <w:rPr>
                <w:rFonts w:ascii="Verdana" w:hAnsi="Verdana" w:cs="Verdana"/>
                <w:b/>
                <w:bCs/>
                <w:sz w:val="18"/>
                <w:szCs w:val="18"/>
              </w:rPr>
            </w:pPr>
            <w:r w:rsidRPr="00FE7556">
              <w:rPr>
                <w:rFonts w:ascii="Verdana" w:hAnsi="Verdana" w:cs="Verdana"/>
                <w:b/>
                <w:bCs/>
                <w:sz w:val="18"/>
                <w:szCs w:val="18"/>
              </w:rPr>
              <w:t>ASPECTOS SOCIOCULTURALES Y SOCIOLINGÜÍSTICOS</w:t>
            </w:r>
          </w:p>
          <w:p w:rsidR="0016185B" w:rsidRPr="00FE7556" w:rsidRDefault="0016185B" w:rsidP="00E9407C">
            <w:pPr>
              <w:numPr>
                <w:ilvl w:val="0"/>
                <w:numId w:val="108"/>
              </w:numPr>
              <w:ind w:left="459"/>
              <w:rPr>
                <w:rFonts w:ascii="Verdana" w:hAnsi="Verdana" w:cs="Verdana"/>
                <w:sz w:val="18"/>
                <w:szCs w:val="18"/>
              </w:rPr>
            </w:pPr>
            <w:r w:rsidRPr="00FE7556">
              <w:rPr>
                <w:rFonts w:ascii="Verdana" w:hAnsi="Verdana" w:cs="Verdana"/>
                <w:sz w:val="18"/>
                <w:szCs w:val="18"/>
              </w:rPr>
              <w:t>Interés por escribir palabras, expresiones de uso frecuente y textos sencillos para comunicarse.</w:t>
            </w:r>
          </w:p>
          <w:p w:rsidR="0016185B" w:rsidRDefault="0016185B" w:rsidP="00352CF6">
            <w:pPr>
              <w:autoSpaceDE w:val="0"/>
              <w:autoSpaceDN w:val="0"/>
              <w:adjustRightInd w:val="0"/>
              <w:rPr>
                <w:rFonts w:ascii="Verdana" w:hAnsi="Verdana" w:cs="Verdana"/>
                <w:b/>
                <w:bCs/>
                <w:sz w:val="18"/>
                <w:szCs w:val="18"/>
              </w:rPr>
            </w:pPr>
          </w:p>
          <w:p w:rsidR="0016185B" w:rsidRDefault="0016185B" w:rsidP="00352CF6">
            <w:pPr>
              <w:autoSpaceDE w:val="0"/>
              <w:autoSpaceDN w:val="0"/>
              <w:adjustRightInd w:val="0"/>
              <w:rPr>
                <w:rFonts w:ascii="Verdana" w:hAnsi="Verdana" w:cs="Verdana"/>
                <w:b/>
                <w:bCs/>
                <w:sz w:val="18"/>
                <w:szCs w:val="18"/>
              </w:rPr>
            </w:pPr>
          </w:p>
          <w:p w:rsidR="0016185B" w:rsidRPr="00FE7556" w:rsidRDefault="0016185B" w:rsidP="00352CF6">
            <w:pPr>
              <w:autoSpaceDE w:val="0"/>
              <w:autoSpaceDN w:val="0"/>
              <w:adjustRightInd w:val="0"/>
              <w:rPr>
                <w:rFonts w:ascii="Verdana" w:hAnsi="Verdana" w:cs="Verdana"/>
                <w:b/>
                <w:bCs/>
                <w:sz w:val="18"/>
                <w:szCs w:val="18"/>
              </w:rPr>
            </w:pPr>
            <w:r w:rsidRPr="00FE7556">
              <w:rPr>
                <w:rFonts w:ascii="Verdana" w:hAnsi="Verdana" w:cs="Verdana"/>
                <w:b/>
                <w:bCs/>
                <w:sz w:val="18"/>
                <w:szCs w:val="18"/>
              </w:rPr>
              <w:t>LÉXICO ORAL DE ALTA FRECUENCIA</w:t>
            </w:r>
          </w:p>
          <w:p w:rsidR="0016185B" w:rsidRPr="00FE7556" w:rsidRDefault="0016185B" w:rsidP="00FE7556">
            <w:pPr>
              <w:rPr>
                <w:rFonts w:ascii="Verdana" w:hAnsi="Verdana" w:cs="Verdana"/>
                <w:sz w:val="18"/>
                <w:szCs w:val="18"/>
              </w:rPr>
            </w:pPr>
            <w:r w:rsidRPr="00FE7556">
              <w:rPr>
                <w:rFonts w:ascii="Verdana" w:hAnsi="Verdana" w:cs="Verdana"/>
                <w:sz w:val="18"/>
                <w:szCs w:val="18"/>
              </w:rPr>
              <w:t xml:space="preserve">Repasar el vocabulario aprendido durante el curso. </w:t>
            </w:r>
          </w:p>
          <w:p w:rsidR="0016185B" w:rsidRPr="00FE7556" w:rsidRDefault="0016185B" w:rsidP="00352CF6">
            <w:pPr>
              <w:autoSpaceDE w:val="0"/>
              <w:autoSpaceDN w:val="0"/>
              <w:adjustRightInd w:val="0"/>
              <w:rPr>
                <w:rFonts w:ascii="Verdana" w:hAnsi="Verdana" w:cs="Verdana"/>
                <w:sz w:val="18"/>
                <w:szCs w:val="18"/>
              </w:rPr>
            </w:pPr>
          </w:p>
          <w:p w:rsidR="0016185B" w:rsidRPr="006E0846" w:rsidRDefault="0016185B" w:rsidP="00352CF6">
            <w:pPr>
              <w:rPr>
                <w:rFonts w:ascii="Verdana" w:hAnsi="Verdana" w:cs="Verdana"/>
                <w:b/>
                <w:bCs/>
                <w:sz w:val="18"/>
                <w:szCs w:val="18"/>
              </w:rPr>
            </w:pPr>
            <w:r w:rsidRPr="006E0846">
              <w:rPr>
                <w:rFonts w:ascii="Verdana" w:hAnsi="Verdana" w:cs="Verdana"/>
                <w:b/>
                <w:bCs/>
                <w:sz w:val="18"/>
                <w:szCs w:val="18"/>
              </w:rPr>
              <w:t>ESTRUCTURAS SINTÁCTICO-DISCURSIVAS</w:t>
            </w:r>
          </w:p>
          <w:p w:rsidR="0016185B" w:rsidRPr="00FE7556" w:rsidRDefault="0016185B" w:rsidP="00FE7556">
            <w:pPr>
              <w:ind w:left="34"/>
              <w:rPr>
                <w:rFonts w:ascii="Verdana" w:hAnsi="Verdana" w:cs="Verdana"/>
                <w:sz w:val="18"/>
                <w:szCs w:val="18"/>
              </w:rPr>
            </w:pPr>
            <w:r w:rsidRPr="00FE7556">
              <w:rPr>
                <w:rFonts w:ascii="Verdana" w:hAnsi="Verdana" w:cs="Verdana"/>
                <w:sz w:val="18"/>
                <w:szCs w:val="18"/>
              </w:rPr>
              <w:t>Repasar las estructuras aprendidas durante el curso.</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y aplicar los conocimientos adquiridos a la comprensión escrita.</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Default="0016185B">
            <w:pPr>
              <w:ind w:left="28" w:hanging="28"/>
              <w:jc w:val="both"/>
              <w:rPr>
                <w:rFonts w:ascii="Verdana" w:hAnsi="Verdana" w:cs="Verdana"/>
                <w:b/>
                <w:bCs/>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Identifica la función comunicativa del texto escrito (expresión de la opinión y ofrecimiento de ayuda; narración de hechos pasados recientes) en cualquier tipo de formato, volviéndolo a leer si así lo requiere. (CL, CD)</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Deduce el significado de textos escritos en lengua estándar, con estructuras simples y léxico de uso muy frecuente.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Reconoce el significado, de forma autónoma y con ayudas puntuales del docente, de la puntuación para clarificar significado, la relación sonido-grafía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Busca, selecciona y almacena información con las orientaciones del adulto en medios digitales sobre temas de interés que se trabajan en el nivel educativo utilizando los diferentes recursos de forma responsable.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Comprende un texto escrito en diferentes formatos movilizando sus conocimientos previos sobre contexto, contenido, elementos paratextuales y estructura de la tipología textual (argumentativa, predictiva y persuasiva).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Compara modales en la mesa, horas y prácticas de trabajo, actividades de ocio creencias, valores, juegos de mesa y humor de distintos países en textos escritos.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Identifica, de manera autónoma, un repertorio de léxico escrito de alta frecuencia relacionados con referentes socioculturales de interés general del ámbito público. (CL, AA, SIEE)</w:t>
            </w:r>
          </w:p>
          <w:p w:rsidR="0016185B" w:rsidRDefault="0016185B">
            <w:pPr>
              <w:jc w:val="both"/>
              <w:rPr>
                <w:rFonts w:ascii="Verdana" w:hAnsi="Verdana" w:cs="Verdana"/>
                <w:sz w:val="18"/>
                <w:szCs w:val="18"/>
              </w:rPr>
            </w:pP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Default="0016185B" w:rsidP="00570532">
            <w:pPr>
              <w:jc w:val="both"/>
              <w:rPr>
                <w:rFonts w:ascii="Verdana" w:hAnsi="Verdana"/>
                <w:b/>
                <w:bCs/>
                <w:sz w:val="18"/>
                <w:szCs w:val="18"/>
              </w:rPr>
            </w:pPr>
            <w:r w:rsidRPr="005B6229">
              <w:rPr>
                <w:rFonts w:ascii="Verdana" w:hAnsi="Verdana"/>
                <w:b/>
                <w:bCs/>
                <w:sz w:val="18"/>
                <w:szCs w:val="18"/>
              </w:rPr>
              <w:t>Todas las lecciones presentan actividades para leer en el Activity Book, cubriendo así los estándares de aprendizaje correspondientes a este bloque de Comprensión de textos escritos. CL, AA, SIEE</w:t>
            </w:r>
          </w:p>
          <w:p w:rsidR="0016185B" w:rsidRDefault="0016185B" w:rsidP="00570532">
            <w:pPr>
              <w:jc w:val="both"/>
              <w:rPr>
                <w:rFonts w:ascii="Verdana" w:hAnsi="Verdana"/>
                <w:b/>
                <w:bCs/>
                <w:sz w:val="18"/>
                <w:szCs w:val="18"/>
              </w:rPr>
            </w:pPr>
          </w:p>
          <w:p w:rsidR="0016185B" w:rsidRPr="005B6229" w:rsidRDefault="0016185B" w:rsidP="00570532">
            <w:pPr>
              <w:jc w:val="both"/>
              <w:rPr>
                <w:rFonts w:ascii="Verdana" w:hAnsi="Verdana"/>
                <w:b/>
                <w:bCs/>
                <w:sz w:val="18"/>
                <w:szCs w:val="18"/>
              </w:rPr>
            </w:pPr>
            <w:r w:rsidRPr="005B6229">
              <w:rPr>
                <w:rFonts w:ascii="Verdana" w:hAnsi="Verdana"/>
                <w:b/>
                <w:bCs/>
                <w:sz w:val="18"/>
                <w:szCs w:val="18"/>
              </w:rPr>
              <w:t xml:space="preserve">Todas las lecciones presentan actividades para leer en el </w:t>
            </w:r>
            <w:r>
              <w:rPr>
                <w:rFonts w:ascii="Verdana" w:hAnsi="Verdana"/>
                <w:b/>
                <w:bCs/>
                <w:sz w:val="18"/>
                <w:szCs w:val="18"/>
              </w:rPr>
              <w:t>Reading and Writing Booklet</w:t>
            </w:r>
            <w:r w:rsidRPr="005B6229">
              <w:rPr>
                <w:rFonts w:ascii="Verdana" w:hAnsi="Verdana"/>
                <w:b/>
                <w:bCs/>
                <w:sz w:val="18"/>
                <w:szCs w:val="18"/>
              </w:rPr>
              <w:t>, cubriendo así los estándares de aprendizaje correspondientes a este bloque de Comprensión de textos escritos. CL, AA, SIEE</w:t>
            </w:r>
          </w:p>
          <w:p w:rsidR="0016185B" w:rsidRPr="003013B2" w:rsidRDefault="0016185B" w:rsidP="00B562C6">
            <w:pPr>
              <w:ind w:left="35"/>
              <w:rPr>
                <w:rFonts w:ascii="Verdana" w:hAnsi="Verdana" w:cs="Verdana"/>
                <w:sz w:val="18"/>
                <w:szCs w:val="18"/>
              </w:rPr>
            </w:pPr>
          </w:p>
        </w:tc>
      </w:tr>
      <w:tr w:rsidR="0016185B" w:rsidRPr="00FE7556">
        <w:trPr>
          <w:gridAfter w:val="1"/>
          <w:wAfter w:w="3" w:type="pct"/>
        </w:trPr>
        <w:tc>
          <w:tcPr>
            <w:tcW w:w="4997" w:type="pct"/>
            <w:gridSpan w:val="4"/>
            <w:tcBorders>
              <w:top w:val="single" w:sz="4" w:space="0" w:color="auto"/>
              <w:left w:val="single" w:sz="4" w:space="0" w:color="auto"/>
              <w:bottom w:val="single" w:sz="4" w:space="0" w:color="auto"/>
              <w:right w:val="single" w:sz="4" w:space="0" w:color="auto"/>
            </w:tcBorders>
            <w:shd w:val="clear" w:color="auto" w:fill="FDE9D9"/>
          </w:tcPr>
          <w:p w:rsidR="0016185B" w:rsidRPr="00FE7556" w:rsidRDefault="0016185B" w:rsidP="00352CF6">
            <w:pPr>
              <w:ind w:left="-40"/>
              <w:jc w:val="both"/>
              <w:rPr>
                <w:rFonts w:ascii="Verdana" w:hAnsi="Verdana" w:cs="Verdana"/>
                <w:b/>
                <w:bCs/>
                <w:sz w:val="18"/>
                <w:szCs w:val="18"/>
              </w:rPr>
            </w:pPr>
            <w:r w:rsidRPr="00FE7556">
              <w:rPr>
                <w:rFonts w:ascii="Verdana" w:hAnsi="Verdana" w:cs="Verdana"/>
                <w:b/>
                <w:bCs/>
                <w:sz w:val="18"/>
                <w:szCs w:val="18"/>
              </w:rPr>
              <w:t>BLOQUE 4: PRODUCCIÓN DE TEXTOS ESCRITOS: EXPRESIÓN E INTERACCIÓN</w:t>
            </w:r>
          </w:p>
        </w:tc>
      </w:tr>
      <w:tr w:rsidR="0016185B" w:rsidRPr="00FE7556">
        <w:tc>
          <w:tcPr>
            <w:tcW w:w="998" w:type="pct"/>
            <w:tcBorders>
              <w:top w:val="single" w:sz="4" w:space="0" w:color="auto"/>
              <w:left w:val="single" w:sz="4" w:space="0" w:color="auto"/>
              <w:bottom w:val="single" w:sz="4" w:space="0" w:color="auto"/>
              <w:right w:val="single" w:sz="4" w:space="0" w:color="auto"/>
            </w:tcBorders>
          </w:tcPr>
          <w:p w:rsidR="0016185B" w:rsidRPr="00FE7556" w:rsidRDefault="0016185B" w:rsidP="00352CF6">
            <w:pPr>
              <w:autoSpaceDE w:val="0"/>
              <w:autoSpaceDN w:val="0"/>
              <w:adjustRightInd w:val="0"/>
              <w:rPr>
                <w:rFonts w:ascii="Verdana" w:hAnsi="Verdana" w:cs="Verdana"/>
                <w:b/>
                <w:bCs/>
                <w:sz w:val="18"/>
                <w:szCs w:val="18"/>
              </w:rPr>
            </w:pPr>
            <w:r w:rsidRPr="00FE7556">
              <w:rPr>
                <w:rFonts w:ascii="Verdana" w:hAnsi="Verdana" w:cs="Verdana"/>
                <w:sz w:val="18"/>
                <w:szCs w:val="18"/>
              </w:rPr>
              <w:br w:type="page"/>
            </w:r>
            <w:r w:rsidRPr="00FE7556">
              <w:rPr>
                <w:rFonts w:ascii="Verdana" w:hAnsi="Verdana" w:cs="Verdana"/>
                <w:b/>
                <w:bCs/>
                <w:sz w:val="18"/>
                <w:szCs w:val="18"/>
              </w:rPr>
              <w:t>FUNCIONES COMUNICATIVAS</w:t>
            </w:r>
          </w:p>
          <w:p w:rsidR="0016185B" w:rsidRPr="00FE7556" w:rsidRDefault="0016185B" w:rsidP="00E9407C">
            <w:pPr>
              <w:numPr>
                <w:ilvl w:val="0"/>
                <w:numId w:val="124"/>
              </w:numPr>
              <w:ind w:left="459"/>
              <w:rPr>
                <w:rFonts w:ascii="Verdana" w:hAnsi="Verdana" w:cs="Verdana"/>
                <w:sz w:val="18"/>
                <w:szCs w:val="18"/>
              </w:rPr>
            </w:pPr>
            <w:r w:rsidRPr="00FE7556">
              <w:rPr>
                <w:rFonts w:ascii="Verdana" w:hAnsi="Verdana" w:cs="Verdana"/>
                <w:sz w:val="18"/>
                <w:szCs w:val="18"/>
              </w:rPr>
              <w:t>Poder escribir palabras del vocabulario del curso.</w:t>
            </w:r>
          </w:p>
          <w:p w:rsidR="0016185B" w:rsidRPr="00FE7556" w:rsidRDefault="0016185B" w:rsidP="00E9407C">
            <w:pPr>
              <w:numPr>
                <w:ilvl w:val="0"/>
                <w:numId w:val="124"/>
              </w:numPr>
              <w:ind w:left="459"/>
              <w:rPr>
                <w:rFonts w:ascii="Verdana" w:hAnsi="Verdana" w:cs="Verdana"/>
                <w:sz w:val="18"/>
                <w:szCs w:val="18"/>
              </w:rPr>
            </w:pPr>
            <w:r w:rsidRPr="00FE7556">
              <w:rPr>
                <w:rFonts w:ascii="Verdana" w:hAnsi="Verdana" w:cs="Verdana"/>
                <w:sz w:val="18"/>
                <w:szCs w:val="18"/>
              </w:rPr>
              <w:t>Escirbir preguntas y respuestas repasando los contenidos del curso.</w:t>
            </w:r>
          </w:p>
          <w:p w:rsidR="0016185B" w:rsidRPr="00FE7556" w:rsidRDefault="0016185B" w:rsidP="00E9407C">
            <w:pPr>
              <w:numPr>
                <w:ilvl w:val="0"/>
                <w:numId w:val="124"/>
              </w:numPr>
              <w:ind w:left="459"/>
              <w:rPr>
                <w:rFonts w:ascii="Verdana" w:hAnsi="Verdana" w:cs="Verdana"/>
                <w:sz w:val="18"/>
                <w:szCs w:val="18"/>
              </w:rPr>
            </w:pPr>
            <w:r w:rsidRPr="00FE7556">
              <w:rPr>
                <w:rFonts w:ascii="Verdana" w:hAnsi="Verdana" w:cs="Verdana"/>
                <w:sz w:val="18"/>
                <w:szCs w:val="18"/>
              </w:rPr>
              <w:t>Completar textos sobre estrellas de cine.</w:t>
            </w:r>
          </w:p>
          <w:p w:rsidR="0016185B" w:rsidRPr="00FE7556" w:rsidRDefault="0016185B" w:rsidP="00E9407C">
            <w:pPr>
              <w:numPr>
                <w:ilvl w:val="0"/>
                <w:numId w:val="124"/>
              </w:numPr>
              <w:ind w:left="459"/>
              <w:rPr>
                <w:rFonts w:ascii="Verdana" w:hAnsi="Verdana" w:cs="Verdana"/>
                <w:sz w:val="18"/>
                <w:szCs w:val="18"/>
              </w:rPr>
            </w:pPr>
            <w:r w:rsidRPr="00FE7556">
              <w:rPr>
                <w:rFonts w:ascii="Verdana" w:hAnsi="Verdana" w:cs="Verdana"/>
                <w:sz w:val="18"/>
                <w:szCs w:val="18"/>
              </w:rPr>
              <w:t>Escribir textos personales usando como modelo textos orales.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la lengua para comunicarse y aprender en otras áreas del currículo.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Conversación con el resto del grupo mediante herramientas electrónicas para construir un producto o metacolectivo.</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los recursos y actividades más comunes de un entorno virtual de aprendizaje.</w:t>
            </w:r>
          </w:p>
          <w:p w:rsidR="0016185B" w:rsidRPr="00FE7556" w:rsidRDefault="0016185B" w:rsidP="00352CF6">
            <w:pPr>
              <w:autoSpaceDE w:val="0"/>
              <w:autoSpaceDN w:val="0"/>
              <w:adjustRightInd w:val="0"/>
              <w:rPr>
                <w:rFonts w:ascii="Verdana" w:hAnsi="Verdana" w:cs="Verdana"/>
                <w:sz w:val="18"/>
                <w:szCs w:val="18"/>
              </w:rPr>
            </w:pPr>
          </w:p>
          <w:p w:rsidR="0016185B" w:rsidRPr="00FE7556" w:rsidRDefault="0016185B" w:rsidP="00352CF6">
            <w:pPr>
              <w:autoSpaceDE w:val="0"/>
              <w:autoSpaceDN w:val="0"/>
              <w:adjustRightInd w:val="0"/>
              <w:rPr>
                <w:rFonts w:ascii="Verdana" w:hAnsi="Verdana" w:cs="Verdana"/>
                <w:b/>
                <w:bCs/>
                <w:sz w:val="18"/>
                <w:szCs w:val="18"/>
              </w:rPr>
            </w:pPr>
            <w:r w:rsidRPr="00FE7556">
              <w:rPr>
                <w:rFonts w:ascii="Verdana" w:hAnsi="Verdana" w:cs="Verdana"/>
                <w:b/>
                <w:bCs/>
                <w:sz w:val="18"/>
                <w:szCs w:val="18"/>
              </w:rPr>
              <w:t>ESTRATEGÍAS:</w:t>
            </w:r>
          </w:p>
          <w:p w:rsidR="0016185B" w:rsidRPr="00FE7556" w:rsidRDefault="0016185B" w:rsidP="00352CF6">
            <w:pPr>
              <w:autoSpaceDE w:val="0"/>
              <w:autoSpaceDN w:val="0"/>
              <w:adjustRightInd w:val="0"/>
              <w:rPr>
                <w:rFonts w:ascii="Verdana" w:hAnsi="Verdana" w:cs="Verdana"/>
                <w:sz w:val="18"/>
                <w:szCs w:val="18"/>
              </w:rPr>
            </w:pPr>
            <w:r w:rsidRPr="00FE7556">
              <w:rPr>
                <w:rFonts w:ascii="Verdana" w:hAnsi="Verdana" w:cs="Verdana"/>
                <w:sz w:val="18"/>
                <w:szCs w:val="18"/>
              </w:rPr>
              <w:t>Estrategias de producción del texto:</w:t>
            </w:r>
          </w:p>
          <w:p w:rsidR="0016185B" w:rsidRPr="00FE7556" w:rsidRDefault="0016185B" w:rsidP="00352CF6">
            <w:pPr>
              <w:autoSpaceDE w:val="0"/>
              <w:autoSpaceDN w:val="0"/>
              <w:adjustRightInd w:val="0"/>
              <w:rPr>
                <w:rFonts w:ascii="Verdana" w:hAnsi="Verdana" w:cs="Verdana"/>
                <w:sz w:val="18"/>
                <w:szCs w:val="18"/>
                <w:u w:val="single"/>
              </w:rPr>
            </w:pPr>
            <w:r w:rsidRPr="00FE7556">
              <w:rPr>
                <w:rFonts w:ascii="Verdana" w:hAnsi="Verdana" w:cs="Verdana"/>
                <w:sz w:val="18"/>
                <w:szCs w:val="18"/>
                <w:u w:val="single"/>
              </w:rPr>
              <w:t>Planificación: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Uso de mecanismos para sacar el máximo partido de los conocimientos previos.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Localización y uso adecuado de los recursos lingüísticos o temáticos.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Utilización de diccionarios, vocabularios y diccionarios de sinónimos y antónimos en diversos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Técnicas de organización de ideas.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Herramientas para la producción de textos discontinuos para facilitar el aprendizaje de contenidos y competencias en cualquier área.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Organización y representación del texto de forma creativa utilizando herramientas digitales de edición y presentación sencillas que permiten incluir texto con de forma personalizada.</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Almacenamiento de la información digital mediante aplicaciones.</w:t>
            </w:r>
          </w:p>
          <w:p w:rsidR="0016185B" w:rsidRPr="00FE7556" w:rsidRDefault="0016185B" w:rsidP="00352CF6">
            <w:pPr>
              <w:autoSpaceDE w:val="0"/>
              <w:autoSpaceDN w:val="0"/>
              <w:adjustRightInd w:val="0"/>
              <w:rPr>
                <w:rFonts w:ascii="Verdana" w:hAnsi="Verdana" w:cs="Verdana"/>
                <w:sz w:val="18"/>
                <w:szCs w:val="18"/>
              </w:rPr>
            </w:pPr>
            <w:r w:rsidRPr="00FE7556">
              <w:rPr>
                <w:rFonts w:ascii="Verdana" w:hAnsi="Verdana" w:cs="Verdana"/>
                <w:sz w:val="18"/>
                <w:szCs w:val="18"/>
                <w:u w:val="single"/>
              </w:rPr>
              <w:t>Ejecución</w:t>
            </w:r>
            <w:r w:rsidRPr="00FE7556">
              <w:rPr>
                <w:rFonts w:ascii="Verdana" w:hAnsi="Verdana" w:cs="Verdana"/>
                <w:sz w:val="18"/>
                <w:szCs w:val="18"/>
              </w:rPr>
              <w:t>:</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Redacción del texto ajustada a los modelos y fórmulas.</w:t>
            </w:r>
          </w:p>
          <w:p w:rsidR="0016185B" w:rsidRPr="00FE7556" w:rsidRDefault="0016185B" w:rsidP="00352CF6">
            <w:pPr>
              <w:autoSpaceDE w:val="0"/>
              <w:autoSpaceDN w:val="0"/>
              <w:adjustRightInd w:val="0"/>
              <w:rPr>
                <w:rFonts w:ascii="Verdana" w:hAnsi="Verdana" w:cs="Verdana"/>
                <w:sz w:val="18"/>
                <w:szCs w:val="18"/>
                <w:u w:val="single"/>
              </w:rPr>
            </w:pPr>
            <w:r w:rsidRPr="00FE7556">
              <w:rPr>
                <w:rFonts w:ascii="Verdana" w:hAnsi="Verdana" w:cs="Verdana"/>
                <w:sz w:val="18"/>
                <w:szCs w:val="18"/>
                <w:u w:val="single"/>
              </w:rPr>
              <w:t>Revisión:</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De la coherencia, cohesión y adecuación. Autorevisión, revisión colaborativa y revisión del profesorado.</w:t>
            </w:r>
          </w:p>
          <w:p w:rsidR="0016185B" w:rsidRPr="00025CE7" w:rsidRDefault="0016185B" w:rsidP="00E9407C">
            <w:pPr>
              <w:pStyle w:val="ListParagraph"/>
              <w:numPr>
                <w:ilvl w:val="0"/>
                <w:numId w:val="124"/>
              </w:numPr>
              <w:suppressAutoHyphens w:val="0"/>
              <w:spacing w:line="276" w:lineRule="auto"/>
              <w:ind w:left="459"/>
              <w:rPr>
                <w:rFonts w:ascii="Verdana" w:hAnsi="Verdana" w:cs="Verdana"/>
                <w:sz w:val="18"/>
                <w:szCs w:val="18"/>
              </w:rPr>
            </w:pPr>
            <w:r w:rsidRPr="00255DA6">
              <w:rPr>
                <w:rFonts w:ascii="Verdana" w:hAnsi="Verdana" w:cs="Verdana"/>
                <w:sz w:val="18"/>
                <w:szCs w:val="18"/>
              </w:rPr>
              <w:t>Presentación del producto en diferentes soportes y formatos.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las mejores producciones para su inclusión en el portfolio.</w:t>
            </w:r>
          </w:p>
          <w:p w:rsidR="0016185B" w:rsidRPr="00FE7556" w:rsidRDefault="0016185B" w:rsidP="00352CF6">
            <w:pPr>
              <w:autoSpaceDE w:val="0"/>
              <w:autoSpaceDN w:val="0"/>
              <w:adjustRightInd w:val="0"/>
              <w:rPr>
                <w:rFonts w:ascii="Verdana" w:hAnsi="Verdana" w:cs="Verdana"/>
                <w:b/>
                <w:bCs/>
                <w:sz w:val="18"/>
                <w:szCs w:val="18"/>
              </w:rPr>
            </w:pPr>
          </w:p>
          <w:p w:rsidR="0016185B" w:rsidRPr="00FE7556" w:rsidRDefault="0016185B" w:rsidP="00352CF6">
            <w:pPr>
              <w:autoSpaceDE w:val="0"/>
              <w:autoSpaceDN w:val="0"/>
              <w:adjustRightInd w:val="0"/>
              <w:rPr>
                <w:rFonts w:ascii="Verdana" w:hAnsi="Verdana" w:cs="Verdana"/>
                <w:b/>
                <w:bCs/>
                <w:sz w:val="18"/>
                <w:szCs w:val="18"/>
              </w:rPr>
            </w:pPr>
            <w:r w:rsidRPr="00FE7556">
              <w:rPr>
                <w:rFonts w:ascii="Verdana" w:hAnsi="Verdana" w:cs="Verdana"/>
                <w:b/>
                <w:bCs/>
                <w:sz w:val="18"/>
                <w:szCs w:val="18"/>
              </w:rPr>
              <w:t>ASPECTOS SOCIOCULTURALES Y SOCIOLINGÜÍSTICOS</w:t>
            </w:r>
          </w:p>
          <w:p w:rsidR="0016185B" w:rsidRPr="00FE7556" w:rsidRDefault="0016185B" w:rsidP="00FE7556">
            <w:pPr>
              <w:ind w:left="33"/>
              <w:rPr>
                <w:rFonts w:ascii="Verdana" w:hAnsi="Verdana" w:cs="Verdana"/>
                <w:sz w:val="18"/>
                <w:szCs w:val="18"/>
              </w:rPr>
            </w:pPr>
            <w:r w:rsidRPr="00FE7556">
              <w:rPr>
                <w:rFonts w:ascii="Verdana" w:hAnsi="Verdana" w:cs="Verdana"/>
                <w:sz w:val="18"/>
                <w:szCs w:val="18"/>
              </w:rPr>
              <w:t>Interés por escribir textos breves en inglés.</w:t>
            </w:r>
          </w:p>
          <w:p w:rsidR="0016185B" w:rsidRPr="00FE7556" w:rsidRDefault="0016185B" w:rsidP="00352CF6">
            <w:pPr>
              <w:autoSpaceDE w:val="0"/>
              <w:autoSpaceDN w:val="0"/>
              <w:adjustRightInd w:val="0"/>
              <w:rPr>
                <w:rFonts w:ascii="Verdana" w:hAnsi="Verdana" w:cs="Verdana"/>
                <w:sz w:val="18"/>
                <w:szCs w:val="18"/>
              </w:rPr>
            </w:pPr>
          </w:p>
          <w:p w:rsidR="0016185B" w:rsidRPr="00FE7556" w:rsidRDefault="0016185B" w:rsidP="00FE7556">
            <w:pPr>
              <w:autoSpaceDE w:val="0"/>
              <w:autoSpaceDN w:val="0"/>
              <w:adjustRightInd w:val="0"/>
              <w:rPr>
                <w:rFonts w:ascii="Verdana" w:hAnsi="Verdana" w:cs="Verdana"/>
                <w:b/>
                <w:bCs/>
                <w:sz w:val="18"/>
                <w:szCs w:val="18"/>
              </w:rPr>
            </w:pPr>
            <w:r w:rsidRPr="00FE7556">
              <w:rPr>
                <w:rFonts w:ascii="Verdana" w:hAnsi="Verdana" w:cs="Verdana"/>
                <w:b/>
                <w:bCs/>
                <w:sz w:val="18"/>
                <w:szCs w:val="18"/>
              </w:rPr>
              <w:t>LÉXICO ORAL DE ALTA FRECUENCIA</w:t>
            </w:r>
          </w:p>
          <w:p w:rsidR="0016185B" w:rsidRPr="00FE7556" w:rsidRDefault="0016185B" w:rsidP="00FE7556">
            <w:pPr>
              <w:rPr>
                <w:rFonts w:ascii="Verdana" w:hAnsi="Verdana" w:cs="Verdana"/>
                <w:sz w:val="18"/>
                <w:szCs w:val="18"/>
              </w:rPr>
            </w:pPr>
            <w:r w:rsidRPr="00FE7556">
              <w:rPr>
                <w:rFonts w:ascii="Verdana" w:hAnsi="Verdana" w:cs="Verdana"/>
                <w:sz w:val="18"/>
                <w:szCs w:val="18"/>
              </w:rPr>
              <w:t xml:space="preserve">Repasar el vocabulario aprendido durante el curso. </w:t>
            </w:r>
          </w:p>
          <w:p w:rsidR="0016185B" w:rsidRPr="00FE7556" w:rsidRDefault="0016185B" w:rsidP="00FE7556">
            <w:pPr>
              <w:autoSpaceDE w:val="0"/>
              <w:autoSpaceDN w:val="0"/>
              <w:adjustRightInd w:val="0"/>
              <w:rPr>
                <w:rFonts w:ascii="Verdana" w:hAnsi="Verdana" w:cs="Verdana"/>
                <w:sz w:val="18"/>
                <w:szCs w:val="18"/>
              </w:rPr>
            </w:pPr>
          </w:p>
          <w:p w:rsidR="0016185B" w:rsidRPr="006E0846" w:rsidRDefault="0016185B" w:rsidP="00FE7556">
            <w:pPr>
              <w:rPr>
                <w:rFonts w:ascii="Verdana" w:hAnsi="Verdana" w:cs="Verdana"/>
                <w:b/>
                <w:bCs/>
                <w:sz w:val="18"/>
                <w:szCs w:val="18"/>
              </w:rPr>
            </w:pPr>
            <w:r w:rsidRPr="006E0846">
              <w:rPr>
                <w:rFonts w:ascii="Verdana" w:hAnsi="Verdana" w:cs="Verdana"/>
                <w:b/>
                <w:bCs/>
                <w:sz w:val="18"/>
                <w:szCs w:val="18"/>
              </w:rPr>
              <w:t>ESTRUCTURAS SINTÁCTICO-DISCURSIVAS</w:t>
            </w:r>
          </w:p>
          <w:p w:rsidR="0016185B" w:rsidRDefault="0016185B" w:rsidP="00FE7556">
            <w:pPr>
              <w:pStyle w:val="FootnoteText"/>
              <w:jc w:val="both"/>
              <w:rPr>
                <w:rFonts w:ascii="Verdana" w:hAnsi="Verdana" w:cs="Verdana"/>
                <w:sz w:val="18"/>
                <w:szCs w:val="18"/>
              </w:rPr>
            </w:pPr>
            <w:r w:rsidRPr="00FE7556">
              <w:rPr>
                <w:rFonts w:ascii="Verdana" w:hAnsi="Verdana" w:cs="Verdana"/>
                <w:sz w:val="18"/>
                <w:szCs w:val="18"/>
              </w:rPr>
              <w:t>Repasar las estructuras aprendidas durante el curso.</w:t>
            </w:r>
          </w:p>
          <w:p w:rsidR="0016185B" w:rsidRPr="006E0846" w:rsidRDefault="0016185B" w:rsidP="00FE7556">
            <w:pPr>
              <w:pStyle w:val="FootnoteText"/>
              <w:jc w:val="both"/>
              <w:rPr>
                <w:rFonts w:ascii="Verdana" w:hAnsi="Verdana" w:cs="Verdana"/>
                <w:b/>
                <w:bCs/>
                <w:sz w:val="18"/>
                <w:szCs w:val="18"/>
              </w:rPr>
            </w:pPr>
          </w:p>
          <w:p w:rsidR="0016185B" w:rsidRPr="00FE7556" w:rsidRDefault="0016185B" w:rsidP="00352CF6">
            <w:pPr>
              <w:autoSpaceDE w:val="0"/>
              <w:autoSpaceDN w:val="0"/>
              <w:adjustRightInd w:val="0"/>
              <w:rPr>
                <w:rFonts w:ascii="Verdana" w:hAnsi="Verdana" w:cs="Verdana"/>
                <w:b/>
                <w:bCs/>
                <w:sz w:val="18"/>
                <w:szCs w:val="18"/>
              </w:rPr>
            </w:pPr>
            <w:r w:rsidRPr="00FE7556">
              <w:rPr>
                <w:rFonts w:ascii="Verdana" w:hAnsi="Verdana" w:cs="Verdana"/>
                <w:b/>
                <w:bCs/>
                <w:sz w:val="18"/>
                <w:szCs w:val="18"/>
              </w:rPr>
              <w:t>TRANSVERSALES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Planificación, organización y gestión de proyectos individuales o colectivos.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estrategias de supervisión.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Selección de la información técnica y los materiales. Toma de decisiones y calibración de oportunidades y riesgos.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Aportación de soluciones originales a los problemas.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Transformación de ideas en acciones. Establecimiento de criterios para evaluar el proyecto y el producto con ayuda de guías.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Admisión y aprendizaje a partir de los propios errores. Mejora del producto y el proceso tras la evaluación.</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Desarrollo de proyectos en equipo, transformando ideas en acciones y toma de decisiones, calibrando oportunidades y riesgos.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Sentido del trabajo en una tarea compleja que afecta a varios.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Estimulación del entusiasmo por las perspectivas y los objetivos compartidos.</w:t>
            </w:r>
          </w:p>
          <w:p w:rsidR="0016185B" w:rsidRPr="00025CE7" w:rsidRDefault="0016185B" w:rsidP="00E9407C">
            <w:pPr>
              <w:pStyle w:val="ListParagraph"/>
              <w:numPr>
                <w:ilvl w:val="0"/>
                <w:numId w:val="124"/>
              </w:numPr>
              <w:suppressAutoHyphens w:val="0"/>
              <w:autoSpaceDE w:val="0"/>
              <w:autoSpaceDN w:val="0"/>
              <w:adjustRightInd w:val="0"/>
              <w:ind w:left="459"/>
              <w:rPr>
                <w:rFonts w:ascii="Verdana" w:hAnsi="Verdana" w:cs="Verdana"/>
                <w:sz w:val="18"/>
                <w:szCs w:val="18"/>
              </w:rPr>
            </w:pPr>
            <w:r w:rsidRPr="00255DA6">
              <w:rPr>
                <w:rFonts w:ascii="Verdana" w:hAnsi="Verdana" w:cs="Verdana"/>
                <w:sz w:val="18"/>
                <w:szCs w:val="18"/>
              </w:rPr>
              <w:t>Aceptación y comprensión de los puntos de vista de los demás.</w:t>
            </w:r>
          </w:p>
          <w:p w:rsidR="0016185B" w:rsidRPr="00025CE7" w:rsidRDefault="0016185B" w:rsidP="00E9407C">
            <w:pPr>
              <w:pStyle w:val="ListParagraph"/>
              <w:numPr>
                <w:ilvl w:val="0"/>
                <w:numId w:val="124"/>
              </w:numPr>
              <w:ind w:left="459"/>
              <w:rPr>
                <w:rFonts w:ascii="Verdana" w:hAnsi="Verdana" w:cs="Verdana"/>
                <w:sz w:val="18"/>
                <w:szCs w:val="18"/>
              </w:rPr>
            </w:pPr>
            <w:r w:rsidRPr="00255DA6">
              <w:rPr>
                <w:rFonts w:ascii="Verdana" w:hAnsi="Verdana" w:cs="Verdana"/>
                <w:sz w:val="18"/>
                <w:szCs w:val="18"/>
              </w:rPr>
              <w:t>Búsqueda del consenso y el apoyo de los demás.</w:t>
            </w:r>
          </w:p>
        </w:tc>
        <w:tc>
          <w:tcPr>
            <w:tcW w:w="1234" w:type="pct"/>
            <w:tcBorders>
              <w:top w:val="single" w:sz="4" w:space="0" w:color="auto"/>
              <w:left w:val="single" w:sz="4" w:space="0" w:color="auto"/>
              <w:bottom w:val="single" w:sz="4" w:space="0" w:color="auto"/>
              <w:right w:val="single" w:sz="4" w:space="0" w:color="auto"/>
            </w:tcBorders>
          </w:tcPr>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1. 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2. 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3. 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4. Utilizar con supervisión un repertorio limitado de léxico escrito de alta frecuencia relativo a situaciones cotidianas y temas habituales y concretos, relacionados con los propios intereses, experiencias y necesidades.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r>
              <w:rPr>
                <w:rFonts w:ascii="Verdana" w:hAnsi="Verdana" w:cs="Verdana"/>
                <w:sz w:val="18"/>
                <w:szCs w:val="18"/>
              </w:rPr>
              <w:t>5. 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sz w:val="18"/>
                <w:szCs w:val="18"/>
              </w:rPr>
            </w:pPr>
          </w:p>
          <w:p w:rsidR="0016185B" w:rsidRDefault="0016185B">
            <w:pPr>
              <w:autoSpaceDE w:val="0"/>
              <w:autoSpaceDN w:val="0"/>
              <w:adjustRightInd w:val="0"/>
              <w:jc w:val="both"/>
              <w:rPr>
                <w:rFonts w:ascii="Verdana" w:hAnsi="Verdana" w:cs="Verdana"/>
                <w:b/>
                <w:bCs/>
                <w:color w:val="1F497D"/>
                <w:sz w:val="18"/>
                <w:szCs w:val="18"/>
              </w:rPr>
            </w:pPr>
            <w:r>
              <w:rPr>
                <w:rFonts w:ascii="Verdana" w:hAnsi="Verdana" w:cs="Verdana"/>
                <w:sz w:val="18"/>
                <w:szCs w:val="18"/>
              </w:rPr>
              <w:t>6. 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Default="0016185B">
            <w:pPr>
              <w:pStyle w:val="FootnoteText"/>
              <w:jc w:val="both"/>
              <w:rPr>
                <w:rFonts w:ascii="Verdana" w:hAnsi="Verdana" w:cs="Verdana"/>
                <w:sz w:val="18"/>
                <w:szCs w:val="18"/>
              </w:rPr>
            </w:pPr>
          </w:p>
        </w:tc>
        <w:tc>
          <w:tcPr>
            <w:tcW w:w="1116" w:type="pct"/>
            <w:tcBorders>
              <w:top w:val="single" w:sz="4" w:space="0" w:color="auto"/>
              <w:left w:val="single" w:sz="4" w:space="0" w:color="auto"/>
              <w:bottom w:val="single" w:sz="4" w:space="0" w:color="auto"/>
              <w:right w:val="single" w:sz="4" w:space="0" w:color="auto"/>
            </w:tcBorders>
          </w:tcPr>
          <w:p w:rsidR="0016185B" w:rsidRDefault="0016185B">
            <w:pPr>
              <w:jc w:val="both"/>
              <w:rPr>
                <w:rFonts w:ascii="Verdana" w:hAnsi="Verdana" w:cs="Verdana"/>
                <w:sz w:val="18"/>
                <w:szCs w:val="18"/>
              </w:rPr>
            </w:pPr>
            <w:r>
              <w:rPr>
                <w:rFonts w:ascii="Verdana" w:hAnsi="Verdana" w:cs="Verdana"/>
                <w:sz w:val="18"/>
                <w:szCs w:val="18"/>
              </w:rPr>
              <w:t>1.1 Produce y co-produce, autónomamente, textos escritos (expresión de la opinión y ofrecimiento de ayuda; narración de hechos pasados remotos o recientes).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1.2 Crea poemas, rimas o adivinanzas, con supervisión docente.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1.3 Interactúa para solicitar y ofrecer información sobre detalles personales por escrito a través de dispositivos digitales en tiempo real.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1.4 Aplica, de forma autónoma con ayudas puntuales del docente, la puntuación para clarificar significado y utiliza los paréntesis.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1.5 Usa la ortografía de palabras irregulares y/o compuestas.</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1.6 Organiza las ideas en párrafos de forma autónoma.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2.1 Planifica, de manera autónoma, el uso de mecanismos para sacar el máximo partido de los conocimientos previos y la localización y uso adecuado de los recursos lingüísticos, temáticos y organizativos.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2.2 Utiliza diccionarios de expresiones idiomáticas y homónimos.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2.3 Organiza y representa textos de forma creativa, de manera autónoma, utilizando recursos (mapas conceptuales) herramientas digitales de edición y presentación que permitan incluir texto con un formato personalizado.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2.4 Produce y co-produce, de forma autónoma, textos que se ajustan a los modelos y fórmulas de cada tipo de texto con finalidad dialógica, predictiva (horóscopo, meteorología...) y persuasiva. (CL, AA)</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2.5 Realiza, por propia iniciativa, el proceso de revisión de sus textos escritos valorando el grado de formalidad del lenguaje y la utilización del vocabulario específico, detectando errores, corrigiéndolos y planificando acciones para superar las dificultades encontradas.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3.1 Aplica a una producción escrita, con ayudas puntuales docentes, modales en la mesa, horas y prácticas de trabajo, actividades de ocio, creencias y valores, juegos de mesa y humor de distintos países.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3.2 Expone por escrito de forma crítica sus opiniones sobre modales en la mesa, horas y prácticas de trabajo, actividades de ocio, creencias y valores, juegos de mesa y humor de distintos países, demostrando respeto hacia las mismas. (CL, CSC, CEC)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4.1 Utiliza, de manera autónoma, un repertorio de léxico escrito de alta frecuencia relacionado con referentes socioculturales de interés general del ámbito público, en un contexto conversacional. (CL,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5.1 Estima el tiempo que requiere cada uno de los pasos del desarrollo de un producto o una tarea previamente planificada adaptando el cronograma a cambios e imprevistos.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5.2 Expresa de forma detallada las mejoras que ha realizado durante el proceso de realización de un producto o tarea para alcanzar los resultados especificados en una guía de observación previamente acordada de forma individual o colectiva. (AA,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6.1 Participa en la planificación de metas comunes haciendo propuestas valiosas y tomando decisiones razonadas. (AA,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6.2 Participa en diálogos para resolver conflictos interpersonales preguntando adecuadamente y reformulando el contenido del discurso del interlocutor con un lenguaje respetuoso. (CL, CSC)</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6.3 Utiliza el diálogo igualitario para resolver conflictos habituales respetando los puntos de vista de los demás en las situaciones que así lo requieran incorporando las intervenciones ajenas manteniendo la calma ante los obstáculos y malentendidos. (CL, CSC, SIEE)</w:t>
            </w:r>
          </w:p>
          <w:p w:rsidR="0016185B" w:rsidRDefault="0016185B">
            <w:pPr>
              <w:jc w:val="both"/>
              <w:rPr>
                <w:rFonts w:ascii="Verdana" w:hAnsi="Verdana" w:cs="Verdana"/>
                <w:sz w:val="18"/>
                <w:szCs w:val="18"/>
              </w:rPr>
            </w:pPr>
          </w:p>
          <w:p w:rsidR="0016185B" w:rsidRDefault="0016185B">
            <w:pPr>
              <w:jc w:val="both"/>
              <w:rPr>
                <w:rFonts w:ascii="Verdana" w:hAnsi="Verdana" w:cs="Verdana"/>
                <w:sz w:val="18"/>
                <w:szCs w:val="18"/>
              </w:rPr>
            </w:pPr>
            <w:r>
              <w:rPr>
                <w:rFonts w:ascii="Verdana" w:hAnsi="Verdana" w:cs="Verdana"/>
                <w:sz w:val="18"/>
                <w:szCs w:val="18"/>
              </w:rPr>
              <w:t>6.4 Anima a los otros miembros de su grupo y reconoce el trabajo que realizan dentro del equipo.(CSC)</w:t>
            </w:r>
          </w:p>
          <w:p w:rsidR="0016185B" w:rsidRDefault="0016185B">
            <w:pPr>
              <w:suppressAutoHyphens/>
              <w:spacing w:line="276" w:lineRule="auto"/>
              <w:jc w:val="both"/>
              <w:rPr>
                <w:rFonts w:ascii="Verdana" w:hAnsi="Verdana" w:cs="Verdana"/>
                <w:b/>
                <w:bCs/>
                <w:sz w:val="18"/>
                <w:szCs w:val="18"/>
              </w:rPr>
            </w:pPr>
          </w:p>
        </w:tc>
        <w:tc>
          <w:tcPr>
            <w:tcW w:w="1652" w:type="pct"/>
            <w:gridSpan w:val="2"/>
            <w:tcBorders>
              <w:top w:val="single" w:sz="4" w:space="0" w:color="auto"/>
              <w:left w:val="single" w:sz="4" w:space="0" w:color="auto"/>
              <w:bottom w:val="single" w:sz="4" w:space="0" w:color="auto"/>
              <w:right w:val="single" w:sz="4" w:space="0" w:color="auto"/>
            </w:tcBorders>
          </w:tcPr>
          <w:p w:rsidR="0016185B" w:rsidRPr="00475872" w:rsidRDefault="0016185B" w:rsidP="00570532">
            <w:pPr>
              <w:jc w:val="both"/>
              <w:rPr>
                <w:rFonts w:ascii="Verdana" w:hAnsi="Verdana" w:cs="Verdana"/>
                <w:b/>
                <w:bCs/>
                <w:sz w:val="18"/>
                <w:szCs w:val="18"/>
              </w:rPr>
            </w:pPr>
            <w:r w:rsidRPr="00475872">
              <w:rPr>
                <w:rFonts w:ascii="Verdana" w:hAnsi="Verdana" w:cs="Verdana"/>
                <w:b/>
                <w:bCs/>
                <w:sz w:val="18"/>
                <w:szCs w:val="18"/>
              </w:rPr>
              <w:t>Todas las lecciones presentan actividades para escribir en el Activity Book, cubriendo así los estándares de aprendizaje correspondientes a este bloque de Producción de textos escritos. CL, AA, SIEE</w:t>
            </w:r>
          </w:p>
          <w:p w:rsidR="0016185B" w:rsidRDefault="0016185B" w:rsidP="00570532">
            <w:pPr>
              <w:autoSpaceDE w:val="0"/>
              <w:autoSpaceDN w:val="0"/>
              <w:adjustRightInd w:val="0"/>
              <w:jc w:val="both"/>
              <w:rPr>
                <w:rFonts w:ascii="Verdana" w:hAnsi="Verdana" w:cs="Verdana"/>
                <w:sz w:val="18"/>
                <w:szCs w:val="18"/>
              </w:rPr>
            </w:pPr>
          </w:p>
          <w:p w:rsidR="0016185B" w:rsidRPr="00475872" w:rsidRDefault="0016185B" w:rsidP="00570532">
            <w:pPr>
              <w:jc w:val="both"/>
              <w:rPr>
                <w:rFonts w:ascii="Verdana" w:hAnsi="Verdana" w:cs="Verdana"/>
                <w:b/>
                <w:bCs/>
                <w:sz w:val="18"/>
                <w:szCs w:val="18"/>
              </w:rPr>
            </w:pPr>
            <w:r w:rsidRPr="00475872">
              <w:rPr>
                <w:rFonts w:ascii="Verdana" w:hAnsi="Verdana" w:cs="Verdana"/>
                <w:b/>
                <w:bCs/>
                <w:sz w:val="18"/>
                <w:szCs w:val="18"/>
              </w:rPr>
              <w:t xml:space="preserve">Todas las lecciones presentan actividades para escribir en el </w:t>
            </w:r>
            <w:r>
              <w:rPr>
                <w:rFonts w:ascii="Verdana" w:hAnsi="Verdana" w:cs="Verdana"/>
                <w:b/>
                <w:bCs/>
                <w:sz w:val="18"/>
                <w:szCs w:val="18"/>
              </w:rPr>
              <w:t>Reading and Writing Booklet</w:t>
            </w:r>
            <w:r w:rsidRPr="00475872">
              <w:rPr>
                <w:rFonts w:ascii="Verdana" w:hAnsi="Verdana" w:cs="Verdana"/>
                <w:b/>
                <w:bCs/>
                <w:sz w:val="18"/>
                <w:szCs w:val="18"/>
              </w:rPr>
              <w:t>, cubriendo así los estándares de aprendizaje correspondientes a este bloque de Producción de textos escritos. CL, AA, SIEE</w:t>
            </w:r>
          </w:p>
          <w:p w:rsidR="0016185B" w:rsidRDefault="0016185B" w:rsidP="00570532">
            <w:pPr>
              <w:autoSpaceDE w:val="0"/>
              <w:autoSpaceDN w:val="0"/>
              <w:adjustRightInd w:val="0"/>
              <w:jc w:val="both"/>
              <w:rPr>
                <w:rFonts w:ascii="Verdana" w:hAnsi="Verdana" w:cs="Verdana"/>
                <w:sz w:val="18"/>
                <w:szCs w:val="18"/>
              </w:rPr>
            </w:pPr>
          </w:p>
          <w:p w:rsidR="0016185B" w:rsidRPr="003013B2" w:rsidRDefault="0016185B" w:rsidP="00B562C6">
            <w:pPr>
              <w:rPr>
                <w:rFonts w:ascii="Verdana" w:hAnsi="Verdana" w:cs="Verdana"/>
                <w:sz w:val="18"/>
                <w:szCs w:val="18"/>
              </w:rPr>
            </w:pPr>
          </w:p>
        </w:tc>
      </w:tr>
      <w:tr w:rsidR="0016185B" w:rsidRPr="00FE7556">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lang w:val="en-US"/>
              </w:rPr>
            </w:pPr>
            <w:r w:rsidRPr="003013B2">
              <w:rPr>
                <w:rFonts w:ascii="Verdana" w:hAnsi="Verdana" w:cs="Verdana"/>
                <w:b/>
                <w:bCs/>
                <w:sz w:val="18"/>
                <w:szCs w:val="18"/>
                <w:lang w:val="en-US"/>
              </w:rPr>
              <w:t>Instrumentos de evaluación</w:t>
            </w:r>
          </w:p>
        </w:tc>
      </w:tr>
      <w:tr w:rsidR="0016185B" w:rsidRPr="00AE0C2F">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B562C6">
            <w:pPr>
              <w:rPr>
                <w:rFonts w:ascii="Verdana" w:hAnsi="Verdana" w:cs="Verdana"/>
                <w:b/>
                <w:bCs/>
                <w:sz w:val="18"/>
                <w:szCs w:val="18"/>
                <w:lang w:val="es-ES_tradnl"/>
              </w:rPr>
            </w:pPr>
            <w:r w:rsidRPr="003013B2">
              <w:rPr>
                <w:rFonts w:ascii="Verdana" w:hAnsi="Verdana" w:cs="Verdana"/>
                <w:b/>
                <w:bCs/>
                <w:sz w:val="18"/>
                <w:szCs w:val="18"/>
                <w:lang w:val="es-ES_tradnl"/>
              </w:rPr>
              <w:t>Evaluación formativa</w:t>
            </w:r>
          </w:p>
          <w:p w:rsidR="0016185B" w:rsidRPr="003013B2" w:rsidRDefault="0016185B" w:rsidP="00E9407C">
            <w:pPr>
              <w:pStyle w:val="Prrafodelista1"/>
              <w:widowControl/>
              <w:numPr>
                <w:ilvl w:val="0"/>
                <w:numId w:val="135"/>
              </w:numPr>
              <w:suppressAutoHyphens/>
              <w:ind w:left="284" w:hanging="284"/>
              <w:rPr>
                <w:rFonts w:ascii="Verdana" w:hAnsi="Verdana" w:cs="Verdana"/>
                <w:sz w:val="18"/>
                <w:szCs w:val="18"/>
                <w:lang w:val="es-ES_tradnl"/>
              </w:rPr>
            </w:pPr>
            <w:r w:rsidRPr="003013B2">
              <w:rPr>
                <w:rFonts w:ascii="Verdana" w:hAnsi="Verdana" w:cs="Verdana"/>
                <w:sz w:val="18"/>
                <w:szCs w:val="18"/>
                <w:lang w:val="es-ES_tradnl"/>
              </w:rPr>
              <w:t>Supervisión continua del progreso durante la clase.</w:t>
            </w:r>
          </w:p>
          <w:p w:rsidR="0016185B" w:rsidRPr="003013B2" w:rsidRDefault="0016185B" w:rsidP="00E9407C">
            <w:pPr>
              <w:pStyle w:val="BodyText"/>
              <w:numPr>
                <w:ilvl w:val="0"/>
                <w:numId w:val="135"/>
              </w:numPr>
              <w:ind w:left="284" w:hanging="284"/>
              <w:rPr>
                <w:rFonts w:ascii="Verdana" w:hAnsi="Verdana" w:cs="Verdana"/>
                <w:i w:val="0"/>
                <w:iCs w:val="0"/>
                <w:sz w:val="18"/>
                <w:szCs w:val="18"/>
              </w:rPr>
            </w:pPr>
            <w:r w:rsidRPr="003013B2">
              <w:rPr>
                <w:rFonts w:ascii="Verdana" w:hAnsi="Verdana" w:cs="Verdana"/>
                <w:i w:val="0"/>
                <w:iCs w:val="0"/>
                <w:sz w:val="18"/>
                <w:szCs w:val="18"/>
              </w:rPr>
              <w:t>Realización de los ejercicios del AB</w:t>
            </w:r>
            <w:r w:rsidRPr="003013B2">
              <w:rPr>
                <w:rFonts w:ascii="Verdana" w:hAnsi="Verdana" w:cs="Verdana"/>
                <w:sz w:val="18"/>
                <w:szCs w:val="18"/>
              </w:rPr>
              <w:t xml:space="preserve"> </w:t>
            </w:r>
            <w:r w:rsidRPr="003013B2">
              <w:rPr>
                <w:rFonts w:ascii="Verdana" w:hAnsi="Verdana" w:cs="Verdana"/>
                <w:i w:val="0"/>
                <w:iCs w:val="0"/>
                <w:sz w:val="18"/>
                <w:szCs w:val="18"/>
              </w:rPr>
              <w:t>(Unidad</w:t>
            </w:r>
            <w:r w:rsidRPr="003013B2">
              <w:rPr>
                <w:rFonts w:ascii="Verdana" w:hAnsi="Verdana" w:cs="Verdana"/>
                <w:sz w:val="18"/>
                <w:szCs w:val="18"/>
              </w:rPr>
              <w:t xml:space="preserve"> </w:t>
            </w:r>
            <w:r>
              <w:rPr>
                <w:rFonts w:ascii="Verdana" w:hAnsi="Verdana" w:cs="Verdana"/>
                <w:sz w:val="18"/>
                <w:szCs w:val="18"/>
              </w:rPr>
              <w:t>Goodbye</w:t>
            </w:r>
            <w:r w:rsidRPr="003013B2">
              <w:rPr>
                <w:rFonts w:ascii="Verdana" w:hAnsi="Verdana" w:cs="Verdana"/>
                <w:sz w:val="18"/>
                <w:szCs w:val="18"/>
              </w:rPr>
              <w:t xml:space="preserve">) </w:t>
            </w:r>
            <w:r w:rsidRPr="003013B2">
              <w:rPr>
                <w:rFonts w:ascii="Verdana" w:hAnsi="Verdana" w:cs="Verdana"/>
                <w:i w:val="0"/>
                <w:iCs w:val="0"/>
                <w:sz w:val="18"/>
                <w:szCs w:val="18"/>
              </w:rPr>
              <w:t xml:space="preserve">p. </w:t>
            </w:r>
            <w:r>
              <w:rPr>
                <w:rFonts w:ascii="Verdana" w:hAnsi="Verdana" w:cs="Verdana"/>
                <w:i w:val="0"/>
                <w:iCs w:val="0"/>
                <w:sz w:val="18"/>
                <w:szCs w:val="18"/>
              </w:rPr>
              <w:t>88</w:t>
            </w:r>
            <w:r w:rsidRPr="003013B2">
              <w:rPr>
                <w:rFonts w:ascii="Verdana" w:hAnsi="Verdana" w:cs="Verdana"/>
                <w:i w:val="0"/>
                <w:iCs w:val="0"/>
                <w:sz w:val="18"/>
                <w:szCs w:val="18"/>
              </w:rPr>
              <w:t xml:space="preserve"> a </w:t>
            </w:r>
            <w:r>
              <w:rPr>
                <w:rFonts w:ascii="Verdana" w:hAnsi="Verdana" w:cs="Verdana"/>
                <w:i w:val="0"/>
                <w:iCs w:val="0"/>
                <w:sz w:val="18"/>
                <w:szCs w:val="18"/>
              </w:rPr>
              <w:t>90</w:t>
            </w:r>
            <w:r w:rsidRPr="003013B2">
              <w:rPr>
                <w:rFonts w:ascii="Verdana" w:hAnsi="Verdana" w:cs="Verdana"/>
                <w:i w:val="0"/>
                <w:iCs w:val="0"/>
                <w:sz w:val="18"/>
                <w:szCs w:val="18"/>
              </w:rPr>
              <w:t>.</w:t>
            </w:r>
          </w:p>
          <w:p w:rsidR="0016185B" w:rsidRPr="003013B2" w:rsidRDefault="0016185B" w:rsidP="00B562C6">
            <w:pPr>
              <w:pStyle w:val="BodyText"/>
              <w:rPr>
                <w:rFonts w:ascii="Verdana" w:hAnsi="Verdana" w:cs="Verdana"/>
                <w:b/>
                <w:bCs/>
                <w:i w:val="0"/>
                <w:iCs w:val="0"/>
                <w:sz w:val="18"/>
                <w:szCs w:val="18"/>
                <w:lang w:val="en-US"/>
              </w:rPr>
            </w:pPr>
            <w:r w:rsidRPr="003013B2">
              <w:rPr>
                <w:rFonts w:ascii="Verdana" w:hAnsi="Verdana" w:cs="Verdana"/>
                <w:b/>
                <w:bCs/>
                <w:i w:val="0"/>
                <w:iCs w:val="0"/>
                <w:sz w:val="18"/>
                <w:szCs w:val="18"/>
                <w:lang w:val="en-US"/>
              </w:rPr>
              <w:t>Evaluación sumativa</w:t>
            </w:r>
          </w:p>
          <w:p w:rsidR="0016185B" w:rsidRPr="003013B2" w:rsidRDefault="0016185B" w:rsidP="00B562C6">
            <w:pPr>
              <w:rPr>
                <w:rFonts w:ascii="Verdana" w:hAnsi="Verdana" w:cs="Verdana"/>
                <w:sz w:val="18"/>
                <w:szCs w:val="18"/>
                <w:lang w:val="en-US"/>
              </w:rPr>
            </w:pPr>
            <w:r>
              <w:rPr>
                <w:rFonts w:ascii="Verdana" w:hAnsi="Verdana" w:cs="Verdana"/>
                <w:b/>
                <w:bCs/>
                <w:sz w:val="18"/>
                <w:szCs w:val="18"/>
                <w:lang w:val="en-US"/>
              </w:rPr>
              <w:t>Final</w:t>
            </w:r>
            <w:r w:rsidRPr="003013B2">
              <w:rPr>
                <w:rFonts w:ascii="Verdana" w:hAnsi="Verdana" w:cs="Verdana"/>
                <w:b/>
                <w:bCs/>
                <w:sz w:val="18"/>
                <w:szCs w:val="18"/>
                <w:lang w:val="en-US"/>
              </w:rPr>
              <w:t xml:space="preserve"> Test </w:t>
            </w:r>
            <w:r w:rsidRPr="003013B2">
              <w:rPr>
                <w:rFonts w:ascii="Verdana" w:hAnsi="Verdana" w:cs="Verdana"/>
                <w:sz w:val="18"/>
                <w:szCs w:val="18"/>
                <w:lang w:val="en-US"/>
              </w:rPr>
              <w:t xml:space="preserve">(Test </w:t>
            </w:r>
            <w:r>
              <w:rPr>
                <w:rFonts w:ascii="Verdana" w:hAnsi="Verdana" w:cs="Verdana"/>
                <w:sz w:val="18"/>
                <w:szCs w:val="18"/>
                <w:lang w:val="en-US"/>
              </w:rPr>
              <w:t>Booklet 6</w:t>
            </w:r>
            <w:r w:rsidRPr="003013B2">
              <w:rPr>
                <w:rFonts w:ascii="Verdana" w:hAnsi="Verdana" w:cs="Verdana"/>
                <w:sz w:val="18"/>
                <w:szCs w:val="18"/>
                <w:lang w:val="en-US"/>
              </w:rPr>
              <w:t>) pp.</w:t>
            </w:r>
            <w:r>
              <w:rPr>
                <w:rFonts w:ascii="Verdana" w:hAnsi="Verdana" w:cs="Verdana"/>
                <w:sz w:val="18"/>
                <w:szCs w:val="18"/>
                <w:lang w:val="en-US"/>
              </w:rPr>
              <w:t xml:space="preserve"> 44</w:t>
            </w:r>
            <w:r w:rsidRPr="003013B2">
              <w:rPr>
                <w:rFonts w:ascii="Verdana" w:hAnsi="Verdana" w:cs="Verdana"/>
                <w:sz w:val="18"/>
                <w:szCs w:val="18"/>
                <w:lang w:val="en-US"/>
              </w:rPr>
              <w:t xml:space="preserve"> a </w:t>
            </w:r>
            <w:r>
              <w:rPr>
                <w:rFonts w:ascii="Verdana" w:hAnsi="Verdana" w:cs="Verdana"/>
                <w:sz w:val="18"/>
                <w:szCs w:val="18"/>
                <w:lang w:val="en-US"/>
              </w:rPr>
              <w:t>51</w:t>
            </w:r>
          </w:p>
        </w:tc>
      </w:tr>
      <w:tr w:rsidR="0016185B" w:rsidRPr="00FE7556">
        <w:tc>
          <w:tcPr>
            <w:tcW w:w="5000" w:type="pct"/>
            <w:gridSpan w:val="5"/>
            <w:tcBorders>
              <w:top w:val="single" w:sz="4" w:space="0" w:color="auto"/>
              <w:left w:val="single" w:sz="4" w:space="0" w:color="auto"/>
              <w:bottom w:val="single" w:sz="4" w:space="0" w:color="auto"/>
              <w:right w:val="single" w:sz="4" w:space="0" w:color="auto"/>
            </w:tcBorders>
            <w:shd w:val="clear" w:color="auto" w:fill="FFCC99"/>
          </w:tcPr>
          <w:p w:rsidR="0016185B" w:rsidRPr="003013B2" w:rsidRDefault="0016185B" w:rsidP="00B562C6">
            <w:pPr>
              <w:rPr>
                <w:rFonts w:ascii="Verdana" w:hAnsi="Verdana" w:cs="Verdana"/>
                <w:b/>
                <w:bCs/>
                <w:sz w:val="18"/>
                <w:szCs w:val="18"/>
              </w:rPr>
            </w:pPr>
            <w:r w:rsidRPr="003013B2">
              <w:rPr>
                <w:rFonts w:ascii="Verdana" w:hAnsi="Verdana" w:cs="Verdana"/>
                <w:b/>
                <w:bCs/>
                <w:sz w:val="18"/>
                <w:szCs w:val="18"/>
              </w:rPr>
              <w:t>Recursos</w:t>
            </w:r>
          </w:p>
        </w:tc>
      </w:tr>
      <w:tr w:rsidR="0016185B" w:rsidRPr="00FE7556">
        <w:tc>
          <w:tcPr>
            <w:tcW w:w="5000" w:type="pct"/>
            <w:gridSpan w:val="5"/>
            <w:tcBorders>
              <w:top w:val="single" w:sz="4" w:space="0" w:color="auto"/>
              <w:left w:val="single" w:sz="4" w:space="0" w:color="auto"/>
              <w:bottom w:val="single" w:sz="4" w:space="0" w:color="auto"/>
              <w:right w:val="single" w:sz="4" w:space="0" w:color="auto"/>
            </w:tcBorders>
          </w:tcPr>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Pupil’s Book/eText</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Activity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Book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Teacher’s eText for IWB</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Assessment Pack</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Flashcards</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sz w:val="18"/>
                <w:szCs w:val="18"/>
              </w:rPr>
            </w:pPr>
            <w:r w:rsidRPr="003013B2">
              <w:rPr>
                <w:rFonts w:ascii="Verdana" w:hAnsi="Verdana" w:cs="Verdana"/>
                <w:sz w:val="18"/>
                <w:szCs w:val="18"/>
              </w:rPr>
              <w:t>Class Audio CD</w:t>
            </w:r>
          </w:p>
          <w:p w:rsidR="0016185B" w:rsidRPr="003013B2" w:rsidRDefault="0016185B" w:rsidP="00E9407C">
            <w:pPr>
              <w:pStyle w:val="Prrafodelista1"/>
              <w:widowControl/>
              <w:numPr>
                <w:ilvl w:val="0"/>
                <w:numId w:val="134"/>
              </w:numPr>
              <w:suppressAutoHyphens/>
              <w:autoSpaceDE w:val="0"/>
              <w:autoSpaceDN w:val="0"/>
              <w:adjustRightInd w:val="0"/>
              <w:ind w:left="284" w:hanging="284"/>
              <w:rPr>
                <w:rFonts w:ascii="Verdana" w:hAnsi="Verdana" w:cs="Verdana"/>
                <w:b/>
                <w:bCs/>
                <w:sz w:val="18"/>
                <w:szCs w:val="18"/>
              </w:rPr>
            </w:pPr>
            <w:r w:rsidRPr="003013B2">
              <w:rPr>
                <w:rFonts w:ascii="Verdana" w:hAnsi="Verdana" w:cs="Verdana"/>
                <w:sz w:val="18"/>
                <w:szCs w:val="18"/>
              </w:rPr>
              <w:t>MyEnglish Lab</w:t>
            </w:r>
          </w:p>
        </w:tc>
      </w:tr>
    </w:tbl>
    <w:p w:rsidR="0016185B" w:rsidRPr="0048123C" w:rsidRDefault="0016185B" w:rsidP="00BD259B">
      <w:pPr>
        <w:keepNext/>
        <w:suppressAutoHyphens/>
        <w:spacing w:before="240" w:after="60"/>
        <w:ind w:left="-851"/>
        <w:jc w:val="both"/>
        <w:outlineLvl w:val="1"/>
        <w:rPr>
          <w:rFonts w:ascii="Verdana" w:hAnsi="Verdana" w:cs="Verdana"/>
          <w:b/>
          <w:bCs/>
          <w:sz w:val="18"/>
          <w:szCs w:val="18"/>
        </w:rPr>
      </w:pPr>
    </w:p>
    <w:p w:rsidR="0016185B" w:rsidRPr="0048123C" w:rsidRDefault="0016185B">
      <w:pPr>
        <w:rPr>
          <w:rFonts w:ascii="Verdana" w:hAnsi="Verdana" w:cs="Verdana"/>
          <w:b/>
          <w:bCs/>
          <w:sz w:val="18"/>
          <w:szCs w:val="18"/>
        </w:rPr>
      </w:pPr>
      <w:r w:rsidRPr="0048123C">
        <w:rPr>
          <w:rFonts w:ascii="Verdana" w:hAnsi="Verdana" w:cs="Verdana"/>
          <w:b/>
          <w:bCs/>
          <w:sz w:val="18"/>
          <w:szCs w:val="18"/>
        </w:rPr>
        <w:br w:type="page"/>
      </w:r>
    </w:p>
    <w:p w:rsidR="0016185B" w:rsidRDefault="0016185B" w:rsidP="00A02BCE">
      <w:pPr>
        <w:ind w:left="-567"/>
        <w:rPr>
          <w:rFonts w:ascii="Verdana" w:hAnsi="Verdana" w:cs="Verdana"/>
          <w:b/>
          <w:bCs/>
          <w:sz w:val="18"/>
          <w:szCs w:val="18"/>
        </w:rPr>
      </w:pPr>
      <w:r w:rsidRPr="00C72B55">
        <w:rPr>
          <w:rFonts w:ascii="Verdana" w:hAnsi="Verdana" w:cs="Verdana"/>
          <w:b/>
          <w:bCs/>
          <w:sz w:val="18"/>
          <w:szCs w:val="18"/>
        </w:rPr>
        <w:t xml:space="preserve">3.2 RUBRICAS DE EVALUACIÓN </w:t>
      </w:r>
    </w:p>
    <w:p w:rsidR="0016185B" w:rsidRDefault="0016185B" w:rsidP="00A02BCE">
      <w:pPr>
        <w:ind w:left="-567"/>
        <w:rPr>
          <w:rFonts w:ascii="Verdana" w:hAnsi="Verdana" w:cs="Verdana"/>
          <w:b/>
          <w:bCs/>
          <w:sz w:val="18"/>
          <w:szCs w:val="18"/>
        </w:rPr>
      </w:pPr>
    </w:p>
    <w:tbl>
      <w:tblPr>
        <w:tblW w:w="5225" w:type="pct"/>
        <w:tblInd w:w="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tblPr>
      <w:tblGrid>
        <w:gridCol w:w="461"/>
        <w:gridCol w:w="3745"/>
        <w:gridCol w:w="3745"/>
        <w:gridCol w:w="3745"/>
        <w:gridCol w:w="3755"/>
      </w:tblGrid>
      <w:tr w:rsidR="0016185B" w:rsidRPr="00174F86">
        <w:tc>
          <w:tcPr>
            <w:tcW w:w="5000" w:type="pct"/>
            <w:gridSpan w:val="5"/>
            <w:shd w:val="clear" w:color="auto" w:fill="E36C0A"/>
            <w:tcMar>
              <w:top w:w="57" w:type="dxa"/>
              <w:bottom w:w="57" w:type="dxa"/>
            </w:tcMar>
          </w:tcPr>
          <w:p w:rsidR="0016185B" w:rsidRPr="00174F86" w:rsidRDefault="0016185B" w:rsidP="00B562C6">
            <w:pPr>
              <w:jc w:val="center"/>
              <w:rPr>
                <w:rFonts w:ascii="Verdana" w:hAnsi="Verdana" w:cs="Verdana"/>
                <w:b/>
                <w:bCs/>
                <w:sz w:val="18"/>
                <w:szCs w:val="18"/>
              </w:rPr>
            </w:pPr>
            <w:r w:rsidRPr="00174F86">
              <w:rPr>
                <w:rFonts w:ascii="Verdana" w:hAnsi="Verdana" w:cs="Verdana"/>
                <w:b/>
                <w:bCs/>
                <w:sz w:val="18"/>
                <w:szCs w:val="18"/>
              </w:rPr>
              <w:t>CRITERIOS DE EVALUACIÓN</w:t>
            </w:r>
          </w:p>
          <w:p w:rsidR="0016185B" w:rsidRPr="00174F86" w:rsidRDefault="0016185B" w:rsidP="00B562C6">
            <w:pPr>
              <w:jc w:val="center"/>
              <w:rPr>
                <w:rFonts w:ascii="Verdana" w:hAnsi="Verdana" w:cs="Verdana"/>
                <w:b/>
                <w:bCs/>
                <w:sz w:val="18"/>
                <w:szCs w:val="18"/>
              </w:rPr>
            </w:pPr>
            <w:r w:rsidRPr="00174F86">
              <w:rPr>
                <w:rFonts w:ascii="Verdana" w:hAnsi="Verdana" w:cs="Verdana"/>
                <w:b/>
                <w:bCs/>
                <w:sz w:val="18"/>
                <w:szCs w:val="18"/>
              </w:rPr>
              <w:t>BLOQUE 1: COMPRENSIÓN DE TEXTOS ORALES</w:t>
            </w:r>
          </w:p>
        </w:tc>
      </w:tr>
      <w:tr w:rsidR="0016185B" w:rsidRPr="0019071F">
        <w:trPr>
          <w:trHeight w:val="2357"/>
        </w:trPr>
        <w:tc>
          <w:tcPr>
            <w:tcW w:w="5000" w:type="pct"/>
            <w:gridSpan w:val="5"/>
            <w:tcMar>
              <w:top w:w="57" w:type="dxa"/>
              <w:bottom w:w="57" w:type="dxa"/>
            </w:tcMar>
          </w:tcPr>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Identificar el sentido general, la información esencial y los puntos principales en textos orales muy breves y sencillos en lengua estándar, con estructuras simples y léxico de uso muy frecuente, articulados con claridad y lentamente, y transmitidos de viva voz o por medios técnicos, sobre temas relacionados con los propios intereses ,en contextos relativos a los ámbitos personal, público y educativo, siempre que las condiciones acústicas sean buenas, que no se distorsione el mensaje, se pueda volver a escuchar lo dicho o pedir confirmación y se cuente con apoyo visual o una clara referencia contextual, discriminando patrones sonoros, acentuales, rítmicos y de entonación, y sus intenciones comunicativas.</w:t>
            </w:r>
          </w:p>
          <w:p w:rsidR="0016185B" w:rsidRDefault="0016185B" w:rsidP="00C72B55">
            <w:pPr>
              <w:autoSpaceDE w:val="0"/>
              <w:autoSpaceDN w:val="0"/>
              <w:adjustRightInd w:val="0"/>
              <w:rPr>
                <w:rFonts w:ascii="Verdana" w:hAnsi="Verdana" w:cs="Verdana"/>
                <w:sz w:val="18"/>
                <w:szCs w:val="18"/>
              </w:rPr>
            </w:pPr>
          </w:p>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Utilizar, de manera autónoma, las estrategias básicas más adecuadas para la comprensión de un texto oral, el sentido general, la información esencial o los puntos principales, utilizar las palabras que comprende, las indicaciones del texto y del contexto y sus conocimientos previos para deducir la idea general del significado, formular hipótesis con ayuda del profesorado y de los compañeros y explorar su propio aprendizaje en contextos personales, escolares y sociales, realizando comentarios emotivos o estéticos.</w:t>
            </w:r>
          </w:p>
          <w:p w:rsidR="0016185B" w:rsidRDefault="0016185B" w:rsidP="00C72B55">
            <w:pPr>
              <w:autoSpaceDE w:val="0"/>
              <w:autoSpaceDN w:val="0"/>
              <w:adjustRightInd w:val="0"/>
              <w:rPr>
                <w:rFonts w:ascii="Verdana" w:hAnsi="Verdana" w:cs="Verdana"/>
                <w:sz w:val="18"/>
                <w:szCs w:val="18"/>
              </w:rPr>
            </w:pPr>
          </w:p>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Distinguir aspectos socioculturales y sociolingüísticos, concretos y significativos de distintos países, como características propias, hábitos, convenciones, costumbres, creencias, valores y</w:t>
            </w:r>
            <w:r>
              <w:rPr>
                <w:rFonts w:ascii="Verdana" w:hAnsi="Verdana" w:cs="Verdana"/>
                <w:sz w:val="18"/>
                <w:szCs w:val="18"/>
              </w:rPr>
              <w:t xml:space="preserve"> </w:t>
            </w:r>
            <w:r w:rsidRPr="0012057F">
              <w:rPr>
                <w:rFonts w:ascii="Verdana" w:hAnsi="Verdana" w:cs="Verdana"/>
                <w:sz w:val="18"/>
                <w:szCs w:val="18"/>
              </w:rPr>
              <w:t>actitudes, aplicando los conocimientos adquiridos a una comprensión oral, respetando las normas de cortesía básicas y demostrando respeto a las diferencias.</w:t>
            </w:r>
          </w:p>
          <w:p w:rsidR="0016185B" w:rsidRDefault="0016185B" w:rsidP="00C72B55">
            <w:pPr>
              <w:autoSpaceDE w:val="0"/>
              <w:autoSpaceDN w:val="0"/>
              <w:adjustRightInd w:val="0"/>
              <w:rPr>
                <w:rFonts w:ascii="Verdana" w:hAnsi="Verdana" w:cs="Verdana"/>
                <w:sz w:val="18"/>
                <w:szCs w:val="18"/>
              </w:rPr>
            </w:pPr>
          </w:p>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Identificar, de manera autónoma, un repertorio de léxico de alta frecuencia contextualizado en situaciones cotidianas, habituales y concretas relacionadas con los propios intereses, experiencias y necesidades.</w:t>
            </w:r>
          </w:p>
          <w:p w:rsidR="0016185B" w:rsidRPr="00AD0F72" w:rsidRDefault="0016185B" w:rsidP="00B562C6">
            <w:pPr>
              <w:autoSpaceDE w:val="0"/>
              <w:autoSpaceDN w:val="0"/>
              <w:adjustRightInd w:val="0"/>
              <w:jc w:val="both"/>
              <w:rPr>
                <w:rFonts w:ascii="Verdana" w:hAnsi="Verdana" w:cs="Verdana"/>
                <w:b/>
                <w:bCs/>
                <w:sz w:val="18"/>
                <w:szCs w:val="18"/>
              </w:rPr>
            </w:pPr>
          </w:p>
        </w:tc>
      </w:tr>
      <w:tr w:rsidR="0016185B" w:rsidRPr="0019071F">
        <w:tc>
          <w:tcPr>
            <w:tcW w:w="5000" w:type="pct"/>
            <w:gridSpan w:val="5"/>
            <w:shd w:val="clear" w:color="auto" w:fill="E36C0A"/>
            <w:tcMar>
              <w:top w:w="57" w:type="dxa"/>
              <w:bottom w:w="57" w:type="dxa"/>
            </w:tcMa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NIVELES DE ADQUISICIÓN</w:t>
            </w:r>
          </w:p>
        </w:tc>
      </w:tr>
      <w:tr w:rsidR="0016185B" w:rsidRPr="0019071F">
        <w:tc>
          <w:tcPr>
            <w:tcW w:w="149" w:type="pct"/>
            <w:vMerge w:val="restart"/>
            <w:shd w:val="clear" w:color="auto" w:fill="FDE9D9"/>
            <w:tcMar>
              <w:top w:w="57" w:type="dxa"/>
              <w:bottom w:w="57" w:type="dxa"/>
            </w:tcMar>
            <w:textDirection w:val="btLr"/>
            <w:vAlign w:val="center"/>
          </w:tcPr>
          <w:p w:rsidR="0016185B" w:rsidRPr="00B22FA8" w:rsidRDefault="0016185B" w:rsidP="00B562C6">
            <w:pPr>
              <w:ind w:left="113" w:right="113"/>
              <w:jc w:val="center"/>
              <w:rPr>
                <w:rFonts w:ascii="Verdana" w:hAnsi="Verdana" w:cs="Verdana"/>
                <w:b/>
                <w:bCs/>
                <w:sz w:val="18"/>
                <w:szCs w:val="18"/>
              </w:rPr>
            </w:pPr>
            <w:r w:rsidRPr="00B22FA8">
              <w:rPr>
                <w:rFonts w:ascii="Verdana" w:hAnsi="Verdana" w:cs="Verdana"/>
                <w:b/>
                <w:bCs/>
                <w:sz w:val="18"/>
                <w:szCs w:val="18"/>
              </w:rPr>
              <w:t>BLOQUE 1</w:t>
            </w:r>
          </w:p>
        </w:tc>
        <w:tc>
          <w:tcPr>
            <w:tcW w:w="1212"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En vías de adquisición</w:t>
            </w:r>
          </w:p>
        </w:tc>
        <w:tc>
          <w:tcPr>
            <w:tcW w:w="1212"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Adquirido</w:t>
            </w:r>
          </w:p>
        </w:tc>
        <w:tc>
          <w:tcPr>
            <w:tcW w:w="1212"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Avanzado</w:t>
            </w:r>
          </w:p>
        </w:tc>
        <w:tc>
          <w:tcPr>
            <w:tcW w:w="1215"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Excelente</w:t>
            </w:r>
          </w:p>
        </w:tc>
      </w:tr>
      <w:tr w:rsidR="0016185B" w:rsidRPr="0019071F">
        <w:trPr>
          <w:trHeight w:val="20"/>
        </w:trPr>
        <w:tc>
          <w:tcPr>
            <w:tcW w:w="149" w:type="pct"/>
            <w:vMerge/>
            <w:shd w:val="clear" w:color="auto" w:fill="FDE9D9"/>
          </w:tcPr>
          <w:p w:rsidR="0016185B" w:rsidRPr="0019071F" w:rsidRDefault="0016185B" w:rsidP="00B562C6">
            <w:pPr>
              <w:rPr>
                <w:rFonts w:ascii="Verdana" w:hAnsi="Verdana" w:cs="Verdana"/>
                <w:sz w:val="16"/>
                <w:szCs w:val="16"/>
              </w:rPr>
            </w:pPr>
          </w:p>
        </w:tc>
        <w:tc>
          <w:tcPr>
            <w:tcW w:w="1212" w:type="pct"/>
          </w:tcPr>
          <w:p w:rsidR="0016185B" w:rsidRPr="00F87687" w:rsidRDefault="0016185B" w:rsidP="00B562C6">
            <w:pPr>
              <w:rPr>
                <w:rFonts w:ascii="Verdana" w:hAnsi="Verdana" w:cs="Verdana"/>
                <w:sz w:val="18"/>
                <w:szCs w:val="18"/>
              </w:rPr>
            </w:pPr>
            <w:r w:rsidRPr="00F87687">
              <w:rPr>
                <w:rFonts w:ascii="Verdana" w:hAnsi="Verdana" w:cs="Verdana"/>
                <w:sz w:val="18"/>
                <w:szCs w:val="18"/>
              </w:rPr>
              <w:t>Identifica en contadas ocasiones la función comunicativa del texto oral (expresión de la opinión y ofrecimiento de ayuda; narración de hechos pasados recientes).</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Identifica en ocasiones la función comunicativa del texto oral (expresión de la opinión y ofrecimiento de ayuda; narración de hechos pasados recientes).</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Identifica habitualmente</w:t>
            </w:r>
            <w:r w:rsidRPr="00F87687">
              <w:rPr>
                <w:rFonts w:ascii="Verdana" w:hAnsi="Verdana"/>
                <w:sz w:val="18"/>
                <w:szCs w:val="18"/>
              </w:rPr>
              <w:t xml:space="preserve"> </w:t>
            </w:r>
            <w:r w:rsidRPr="00F87687">
              <w:rPr>
                <w:rFonts w:ascii="Verdana" w:hAnsi="Verdana" w:cs="Verdana"/>
                <w:sz w:val="18"/>
                <w:szCs w:val="18"/>
              </w:rPr>
              <w:t>la función comunicativa del texto oral (expresión de la opinión y ofrecimiento de ayuda; narración de hechos pasados recientes).</w:t>
            </w:r>
          </w:p>
        </w:tc>
        <w:tc>
          <w:tcPr>
            <w:tcW w:w="1215"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Identifica siempre y con gran intuición la función comunicativa del texto oral (expresión de la opinión y ofrecimiento de ayuda; narración de hechos pasados recientes).</w:t>
            </w:r>
          </w:p>
        </w:tc>
      </w:tr>
      <w:tr w:rsidR="0016185B" w:rsidRPr="0019071F">
        <w:tc>
          <w:tcPr>
            <w:tcW w:w="149" w:type="pct"/>
            <w:vMerge/>
            <w:shd w:val="clear" w:color="auto" w:fill="FDE9D9"/>
          </w:tcPr>
          <w:p w:rsidR="0016185B" w:rsidRPr="0019071F" w:rsidRDefault="0016185B" w:rsidP="00B562C6">
            <w:pPr>
              <w:rPr>
                <w:rFonts w:ascii="Verdana" w:hAnsi="Verdana" w:cs="Verdana"/>
                <w:sz w:val="16"/>
                <w:szCs w:val="16"/>
              </w:rPr>
            </w:pPr>
          </w:p>
        </w:tc>
        <w:tc>
          <w:tcPr>
            <w:tcW w:w="1212" w:type="pct"/>
          </w:tcPr>
          <w:p w:rsidR="0016185B" w:rsidRPr="00F87687" w:rsidRDefault="0016185B" w:rsidP="00681738">
            <w:pPr>
              <w:rPr>
                <w:rFonts w:ascii="Verdana" w:hAnsi="Verdana" w:cs="Verdana"/>
                <w:sz w:val="18"/>
                <w:szCs w:val="18"/>
              </w:rPr>
            </w:pPr>
            <w:r w:rsidRPr="00F87687">
              <w:rPr>
                <w:rFonts w:ascii="Verdana" w:hAnsi="Verdana" w:cs="Verdana"/>
                <w:sz w:val="18"/>
                <w:szCs w:val="18"/>
              </w:rPr>
              <w:t>No es capaz de deducir el significado de textos orales en lengua estándar, con estructuras simples y léxico de uso muy frecuente.</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 xml:space="preserve">Deduce, </w:t>
            </w:r>
            <w:r w:rsidRPr="00F87687">
              <w:rPr>
                <w:rFonts w:ascii="Verdana" w:hAnsi="Verdana" w:cs="ArialMT"/>
                <w:sz w:val="18"/>
                <w:szCs w:val="18"/>
              </w:rPr>
              <w:t>si se le dan algunas pautas,</w:t>
            </w:r>
            <w:r w:rsidRPr="00F87687">
              <w:rPr>
                <w:rFonts w:ascii="Verdana" w:hAnsi="Verdana" w:cs="Verdana"/>
                <w:sz w:val="18"/>
                <w:szCs w:val="18"/>
              </w:rPr>
              <w:t xml:space="preserve"> el significado de textos orales en lengua estándar, con estructuras simples y léxico de uso muy frecuente.</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 xml:space="preserve">Deduce </w:t>
            </w:r>
            <w:r w:rsidRPr="00F87687">
              <w:rPr>
                <w:rFonts w:ascii="Verdana" w:hAnsi="Verdana" w:cs="ArialMT"/>
                <w:sz w:val="18"/>
                <w:szCs w:val="18"/>
              </w:rPr>
              <w:t xml:space="preserve">en muchas ocasiones </w:t>
            </w:r>
            <w:r w:rsidRPr="00F87687">
              <w:rPr>
                <w:rFonts w:ascii="Verdana" w:hAnsi="Verdana" w:cs="Verdana"/>
                <w:sz w:val="18"/>
                <w:szCs w:val="18"/>
              </w:rPr>
              <w:t>el significado de textos orales en lengua estándar, con estructuras simples y léxico de uso muy frecuente.</w:t>
            </w:r>
          </w:p>
        </w:tc>
        <w:tc>
          <w:tcPr>
            <w:tcW w:w="1215"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 xml:space="preserve">Deduce </w:t>
            </w:r>
            <w:r w:rsidRPr="00F87687">
              <w:rPr>
                <w:rFonts w:ascii="Verdana" w:hAnsi="Verdana" w:cs="ArialMT"/>
                <w:sz w:val="18"/>
                <w:szCs w:val="18"/>
              </w:rPr>
              <w:t>siempre y correctamente</w:t>
            </w:r>
            <w:r w:rsidRPr="00F87687">
              <w:rPr>
                <w:rFonts w:ascii="Verdana" w:hAnsi="Verdana" w:cs="Verdana"/>
                <w:sz w:val="18"/>
                <w:szCs w:val="18"/>
              </w:rPr>
              <w:t xml:space="preserve"> el significado de textos orales en lengua estándar, con estructuras simples y léxico de uso muy frecuente.</w:t>
            </w:r>
          </w:p>
        </w:tc>
      </w:tr>
      <w:tr w:rsidR="0016185B" w:rsidRPr="0019071F">
        <w:tc>
          <w:tcPr>
            <w:tcW w:w="149" w:type="pct"/>
            <w:vMerge/>
            <w:shd w:val="clear" w:color="auto" w:fill="FDE9D9"/>
          </w:tcPr>
          <w:p w:rsidR="0016185B" w:rsidRPr="0019071F" w:rsidRDefault="0016185B" w:rsidP="00B562C6">
            <w:pPr>
              <w:rPr>
                <w:rFonts w:ascii="Verdana" w:hAnsi="Verdana" w:cs="Verdana"/>
                <w:sz w:val="16"/>
                <w:szCs w:val="16"/>
              </w:rPr>
            </w:pPr>
          </w:p>
        </w:tc>
        <w:tc>
          <w:tcPr>
            <w:tcW w:w="1212" w:type="pct"/>
          </w:tcPr>
          <w:p w:rsidR="0016185B" w:rsidRPr="00F87687" w:rsidRDefault="0016185B" w:rsidP="00681738">
            <w:pPr>
              <w:rPr>
                <w:rFonts w:ascii="Verdana" w:hAnsi="Verdana" w:cs="Verdana"/>
                <w:sz w:val="18"/>
                <w:szCs w:val="18"/>
              </w:rPr>
            </w:pPr>
            <w:r w:rsidRPr="00F87687">
              <w:rPr>
                <w:rFonts w:ascii="Verdana" w:hAnsi="Verdana" w:cs="Verdana"/>
                <w:sz w:val="18"/>
                <w:szCs w:val="18"/>
              </w:rPr>
              <w:t>Rara vez comprende, de forma autónoma con ayudas puntuales del docente, temas relacionados con referentes socioculturales de interés general del ámbito público, en un contexto conversacional.</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Comprende con cierta dificultad de forma autónoma con ayudas puntuales del docente, temas relacionados con referentes socioculturales de interés general del ámbito público, en un contexto conversacional.</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Comprende sin incorrecciones notables, de forma autónoma con ayudas puntuales del docente, temas relacionados con referentes socioculturales de interés general del ámbito público, en un contexto conversacional.</w:t>
            </w:r>
          </w:p>
        </w:tc>
        <w:tc>
          <w:tcPr>
            <w:tcW w:w="1215"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Comprende a la perfección, de forma autónoma con ayudas puntuales del docente, temas relacionados con referentes socioculturales de interés general del ámbito público, en un contexto conversacional.</w:t>
            </w:r>
          </w:p>
        </w:tc>
      </w:tr>
      <w:tr w:rsidR="0016185B" w:rsidRPr="0019071F">
        <w:tc>
          <w:tcPr>
            <w:tcW w:w="149" w:type="pct"/>
            <w:vMerge/>
            <w:shd w:val="clear" w:color="auto" w:fill="FDE9D9"/>
          </w:tcPr>
          <w:p w:rsidR="0016185B" w:rsidRPr="0019071F" w:rsidRDefault="0016185B" w:rsidP="00B562C6">
            <w:pPr>
              <w:rPr>
                <w:rFonts w:ascii="Verdana" w:hAnsi="Verdana" w:cs="Verdana"/>
                <w:sz w:val="16"/>
                <w:szCs w:val="16"/>
              </w:rPr>
            </w:pPr>
          </w:p>
        </w:tc>
        <w:tc>
          <w:tcPr>
            <w:tcW w:w="1212" w:type="pct"/>
          </w:tcPr>
          <w:p w:rsidR="0016185B" w:rsidRPr="00F87687" w:rsidRDefault="0016185B" w:rsidP="005611ED">
            <w:pPr>
              <w:rPr>
                <w:rFonts w:ascii="Verdana" w:hAnsi="Verdana" w:cs="Verdana"/>
                <w:sz w:val="18"/>
                <w:szCs w:val="18"/>
              </w:rPr>
            </w:pPr>
            <w:r w:rsidRPr="00F87687">
              <w:rPr>
                <w:rFonts w:ascii="Verdana" w:hAnsi="Verdana"/>
                <w:sz w:val="18"/>
                <w:szCs w:val="18"/>
              </w:rPr>
              <w:t>Necesita ayuda para d</w:t>
            </w:r>
            <w:r w:rsidRPr="00F87687">
              <w:rPr>
                <w:rFonts w:ascii="Verdana" w:hAnsi="Verdana" w:cs="Verdana"/>
                <w:sz w:val="18"/>
                <w:szCs w:val="18"/>
              </w:rPr>
              <w:t>iscriminar la intención comunicativa del emisor a través de patrones sonoros, acentuales, rítmicos y de entonación.</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Discrimina la intención comunicativa del emisor a través de patrones sonoros, acentuales, rítmicos y de entonación, aunque a veces se equivoca.</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Discrimina la mayoría de las veces la intención comunicativa del emisor a través de patrones sonoros, acentuales, rítmicos y de entonación.</w:t>
            </w:r>
          </w:p>
        </w:tc>
        <w:tc>
          <w:tcPr>
            <w:tcW w:w="1215"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Discrimina siempre la intención comunicativa del emisor a través de patrones sonoros, acentuales, rítmicos y de entonación.</w:t>
            </w:r>
          </w:p>
        </w:tc>
      </w:tr>
      <w:tr w:rsidR="0016185B" w:rsidRPr="0019071F">
        <w:tc>
          <w:tcPr>
            <w:tcW w:w="149" w:type="pct"/>
            <w:vMerge/>
            <w:shd w:val="clear" w:color="auto" w:fill="FDE9D9"/>
          </w:tcPr>
          <w:p w:rsidR="0016185B" w:rsidRPr="0019071F" w:rsidRDefault="0016185B" w:rsidP="00B562C6">
            <w:pPr>
              <w:rPr>
                <w:rFonts w:ascii="Verdana" w:hAnsi="Verdana" w:cs="Verdana"/>
                <w:sz w:val="16"/>
                <w:szCs w:val="16"/>
              </w:rPr>
            </w:pPr>
          </w:p>
        </w:tc>
        <w:tc>
          <w:tcPr>
            <w:tcW w:w="1212" w:type="pct"/>
          </w:tcPr>
          <w:p w:rsidR="0016185B" w:rsidRPr="00F87687" w:rsidRDefault="0016185B" w:rsidP="00B562C6">
            <w:pPr>
              <w:rPr>
                <w:rFonts w:ascii="Verdana" w:hAnsi="Verdana" w:cs="Verdana"/>
                <w:sz w:val="18"/>
                <w:szCs w:val="18"/>
              </w:rPr>
            </w:pPr>
            <w:r w:rsidRPr="00F87687">
              <w:rPr>
                <w:rFonts w:ascii="Verdana" w:hAnsi="Verdana" w:cs="Verdana"/>
                <w:sz w:val="18"/>
                <w:szCs w:val="18"/>
              </w:rPr>
              <w:t>Comprende parte de un texto oral movilizando sus conocimientos previos sobre contexto, contenido, elementos no verbales y la estructura de la tipología textual (argumentativa, predictiva y persuasiva).</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Comprende con ayuda e indicaciones del profesor un texto oral movilizando sus conocimientos previos sobre contexto, contenido, elementos no verbales y la estructura de la tipología textual (argumentativa, predictiva y persuasiva).</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Comprende sin incorrecciones notables un texto oral movilizando sus conocimientos previos sobre contexto, contenido, elementos no verbales y la estructura de la tipología textual (argumentativa, predictiva y persuasiva).</w:t>
            </w:r>
          </w:p>
        </w:tc>
        <w:tc>
          <w:tcPr>
            <w:tcW w:w="1215"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Comprende con bastante corrección, autonomía</w:t>
            </w:r>
            <w:r w:rsidRPr="00F87687">
              <w:rPr>
                <w:rFonts w:ascii="Verdana" w:hAnsi="Verdana" w:cs="ArialMT"/>
                <w:sz w:val="18"/>
                <w:szCs w:val="18"/>
              </w:rPr>
              <w:t xml:space="preserve"> y aplicación</w:t>
            </w:r>
            <w:r w:rsidRPr="00F87687">
              <w:rPr>
                <w:rFonts w:ascii="Verdana" w:hAnsi="Verdana" w:cs="Verdana"/>
                <w:sz w:val="18"/>
                <w:szCs w:val="18"/>
              </w:rPr>
              <w:t>, un texto oral movilizando sus conocimientos previos sobre contexto, contenido, elementos no verbales y la estructura de la tipología textual (argumentativa, predictiva y persuasiva).</w:t>
            </w:r>
          </w:p>
        </w:tc>
      </w:tr>
      <w:tr w:rsidR="0016185B" w:rsidRPr="0019071F">
        <w:tc>
          <w:tcPr>
            <w:tcW w:w="149" w:type="pct"/>
            <w:vMerge/>
            <w:shd w:val="clear" w:color="auto" w:fill="FDE9D9"/>
          </w:tcPr>
          <w:p w:rsidR="0016185B" w:rsidRPr="0019071F" w:rsidRDefault="0016185B" w:rsidP="00B562C6">
            <w:pPr>
              <w:rPr>
                <w:rFonts w:ascii="Verdana" w:hAnsi="Verdana" w:cs="Verdana"/>
                <w:sz w:val="16"/>
                <w:szCs w:val="16"/>
              </w:rPr>
            </w:pPr>
          </w:p>
        </w:tc>
        <w:tc>
          <w:tcPr>
            <w:tcW w:w="1212" w:type="pct"/>
          </w:tcPr>
          <w:p w:rsidR="0016185B" w:rsidRPr="00F87687" w:rsidRDefault="0016185B" w:rsidP="00F87687">
            <w:pPr>
              <w:rPr>
                <w:rFonts w:ascii="Verdana" w:hAnsi="Verdana" w:cs="Verdana"/>
                <w:sz w:val="18"/>
                <w:szCs w:val="18"/>
              </w:rPr>
            </w:pPr>
            <w:r w:rsidRPr="00F87687">
              <w:rPr>
                <w:rFonts w:ascii="Verdana" w:hAnsi="Verdana"/>
                <w:bCs/>
                <w:sz w:val="18"/>
                <w:szCs w:val="18"/>
              </w:rPr>
              <w:t>Tiene mucha dificultad para comparar</w:t>
            </w:r>
            <w:r w:rsidRPr="00F87687">
              <w:rPr>
                <w:rFonts w:ascii="Verdana" w:hAnsi="Verdana" w:cs="Verdana"/>
                <w:sz w:val="18"/>
                <w:szCs w:val="18"/>
              </w:rPr>
              <w:t>, de forma autónoma con ayudas puntuales del docente, modales en la mesa, horas y prácticas de trabajo, actividades de ocio, creencias y valores, juegos de mesa y humor de distintos países.</w:t>
            </w:r>
          </w:p>
        </w:tc>
        <w:tc>
          <w:tcPr>
            <w:tcW w:w="1212" w:type="pct"/>
            <w:tcMar>
              <w:top w:w="57" w:type="dxa"/>
              <w:bottom w:w="57" w:type="dxa"/>
            </w:tcMar>
          </w:tcPr>
          <w:p w:rsidR="0016185B" w:rsidRPr="00F87687" w:rsidRDefault="0016185B" w:rsidP="00F87687">
            <w:pPr>
              <w:rPr>
                <w:rFonts w:ascii="Verdana" w:hAnsi="Verdana" w:cs="Verdana"/>
                <w:sz w:val="18"/>
                <w:szCs w:val="18"/>
              </w:rPr>
            </w:pPr>
            <w:r w:rsidRPr="00F87687">
              <w:rPr>
                <w:rFonts w:ascii="Verdana" w:hAnsi="Verdana" w:cs="Verdana"/>
                <w:sz w:val="18"/>
                <w:szCs w:val="18"/>
              </w:rPr>
              <w:t xml:space="preserve">Compara </w:t>
            </w:r>
            <w:r w:rsidRPr="00F87687">
              <w:rPr>
                <w:rFonts w:ascii="Verdana" w:hAnsi="Verdana"/>
                <w:bCs/>
                <w:sz w:val="18"/>
                <w:szCs w:val="18"/>
              </w:rPr>
              <w:t>con progresiva mejoría</w:t>
            </w:r>
            <w:r w:rsidRPr="00F87687">
              <w:rPr>
                <w:rFonts w:ascii="Verdana" w:hAnsi="Verdana" w:cs="Verdana"/>
                <w:sz w:val="18"/>
                <w:szCs w:val="18"/>
              </w:rPr>
              <w:t>, de forma autónoma con ayudas puntuales del docente, modales en la mesa, horas y prácticas de trabajo, actividades de ocio, creencias y valores, juegos de mesa y humor de distintos países.</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 xml:space="preserve">Compara </w:t>
            </w:r>
            <w:r w:rsidRPr="00F87687">
              <w:rPr>
                <w:rFonts w:ascii="Verdana" w:hAnsi="Verdana"/>
                <w:bCs/>
                <w:sz w:val="18"/>
                <w:szCs w:val="18"/>
              </w:rPr>
              <w:t>con bastante acierto</w:t>
            </w:r>
            <w:r w:rsidRPr="00F87687">
              <w:rPr>
                <w:rFonts w:ascii="Verdana" w:hAnsi="Verdana" w:cs="Verdana"/>
                <w:sz w:val="18"/>
                <w:szCs w:val="18"/>
              </w:rPr>
              <w:t>, de forma autónoma con ayudas puntuales del docente, modales en la mesa, horas y prácticas de trabajo, actividades de ocio, creencias y valores, juegos de mesa y humor de distintos países.</w:t>
            </w:r>
          </w:p>
        </w:tc>
        <w:tc>
          <w:tcPr>
            <w:tcW w:w="1215"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 xml:space="preserve">Compara </w:t>
            </w:r>
            <w:r w:rsidRPr="00F87687">
              <w:rPr>
                <w:rFonts w:ascii="Verdana" w:hAnsi="Verdana"/>
                <w:sz w:val="18"/>
                <w:szCs w:val="18"/>
              </w:rPr>
              <w:t>con mucha motivación e implicación</w:t>
            </w:r>
            <w:r w:rsidRPr="00F87687">
              <w:rPr>
                <w:rFonts w:ascii="Verdana" w:hAnsi="Verdana" w:cs="Verdana"/>
                <w:sz w:val="18"/>
                <w:szCs w:val="18"/>
              </w:rPr>
              <w:t>, de forma autónoma con ayudas puntuales del docente, modales en la mesa, horas y prácticas de trabajo, actividades de ocio, creencias y valores, juegos de mesa y humor de distintos países.</w:t>
            </w:r>
          </w:p>
        </w:tc>
      </w:tr>
      <w:tr w:rsidR="0016185B" w:rsidRPr="0019071F">
        <w:tc>
          <w:tcPr>
            <w:tcW w:w="149" w:type="pct"/>
            <w:shd w:val="clear" w:color="auto" w:fill="FDE9D9"/>
          </w:tcPr>
          <w:p w:rsidR="0016185B" w:rsidRPr="0019071F" w:rsidRDefault="0016185B" w:rsidP="00B562C6">
            <w:pPr>
              <w:rPr>
                <w:rFonts w:ascii="Verdana" w:hAnsi="Verdana" w:cs="Verdana"/>
                <w:sz w:val="16"/>
                <w:szCs w:val="16"/>
              </w:rPr>
            </w:pPr>
          </w:p>
        </w:tc>
        <w:tc>
          <w:tcPr>
            <w:tcW w:w="1212" w:type="pct"/>
          </w:tcPr>
          <w:p w:rsidR="0016185B" w:rsidRPr="00F87687" w:rsidRDefault="0016185B" w:rsidP="00B562C6">
            <w:pPr>
              <w:rPr>
                <w:rFonts w:ascii="Verdana" w:hAnsi="Verdana" w:cs="Verdana"/>
                <w:sz w:val="18"/>
                <w:szCs w:val="18"/>
              </w:rPr>
            </w:pPr>
            <w:r w:rsidRPr="00F87687">
              <w:rPr>
                <w:rFonts w:ascii="Verdana" w:hAnsi="Verdana" w:cs="Verdana"/>
                <w:sz w:val="18"/>
                <w:szCs w:val="18"/>
              </w:rPr>
              <w:t>Le cuesta identificar, de manera autónoma, un repertorio de léxico oral de alta frecuencia relacionado con referentes socioculturales de interés general del ámbito público.</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Identifica en algunas ocasiones, de manera autónoma, un repertorio de léxico oral de alta frecuencia relacionado con referentes socioculturales de interés general del ámbito público.</w:t>
            </w:r>
          </w:p>
        </w:tc>
        <w:tc>
          <w:tcPr>
            <w:tcW w:w="1212"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 xml:space="preserve">Identifica </w:t>
            </w:r>
            <w:r w:rsidRPr="00F87687">
              <w:rPr>
                <w:rFonts w:ascii="Verdana" w:hAnsi="Verdana"/>
                <w:sz w:val="18"/>
                <w:szCs w:val="18"/>
              </w:rPr>
              <w:t>habitualmente</w:t>
            </w:r>
            <w:r w:rsidRPr="00F87687">
              <w:rPr>
                <w:rFonts w:ascii="Verdana" w:hAnsi="Verdana" w:cs="Verdana"/>
                <w:sz w:val="18"/>
                <w:szCs w:val="18"/>
              </w:rPr>
              <w:t>, de manera autónoma, un repertorio de léxico oral de alta frecuencia relacionado con referentes socioculturales de interés general del ámbito público.</w:t>
            </w:r>
          </w:p>
        </w:tc>
        <w:tc>
          <w:tcPr>
            <w:tcW w:w="1215" w:type="pct"/>
            <w:tcMar>
              <w:top w:w="57" w:type="dxa"/>
              <w:bottom w:w="57" w:type="dxa"/>
            </w:tcMar>
          </w:tcPr>
          <w:p w:rsidR="0016185B" w:rsidRPr="00F87687" w:rsidRDefault="0016185B" w:rsidP="00B562C6">
            <w:pPr>
              <w:rPr>
                <w:rFonts w:ascii="Verdana" w:hAnsi="Verdana" w:cs="Verdana"/>
                <w:sz w:val="18"/>
                <w:szCs w:val="18"/>
              </w:rPr>
            </w:pPr>
            <w:r w:rsidRPr="00F87687">
              <w:rPr>
                <w:rFonts w:ascii="Verdana" w:hAnsi="Verdana" w:cs="Verdana"/>
                <w:sz w:val="18"/>
                <w:szCs w:val="18"/>
              </w:rPr>
              <w:t>Identifica de forma precisa, de manera autónoma, un repertorio de léxico oral de alta frecuencia relacionado con referentes socioculturales de interés general del ámbito público.</w:t>
            </w:r>
          </w:p>
        </w:tc>
      </w:tr>
    </w:tbl>
    <w:p w:rsidR="0016185B" w:rsidRDefault="0016185B" w:rsidP="00A02BCE">
      <w:pPr>
        <w:ind w:left="-567"/>
        <w:rPr>
          <w:rFonts w:ascii="Verdana" w:hAnsi="Verdana" w:cs="Verdana"/>
          <w:b/>
          <w:bCs/>
          <w:sz w:val="18"/>
          <w:szCs w:val="18"/>
        </w:rPr>
      </w:pPr>
    </w:p>
    <w:p w:rsidR="0016185B" w:rsidRPr="00C72B55" w:rsidRDefault="0016185B" w:rsidP="00A02BCE">
      <w:pPr>
        <w:ind w:left="-567"/>
        <w:rPr>
          <w:rFonts w:ascii="Verdana" w:hAnsi="Verdana" w:cs="Verdana"/>
          <w:b/>
          <w:bCs/>
          <w:sz w:val="18"/>
          <w:szCs w:val="18"/>
        </w:rPr>
      </w:pPr>
    </w:p>
    <w:p w:rsidR="0016185B" w:rsidRPr="00BD6D7A" w:rsidRDefault="0016185B">
      <w:pPr>
        <w:rPr>
          <w:sz w:val="18"/>
          <w:szCs w:val="18"/>
        </w:rPr>
      </w:pPr>
      <w:r w:rsidRPr="00BD6D7A">
        <w:rPr>
          <w:sz w:val="18"/>
          <w:szCs w:val="18"/>
        </w:rPr>
        <w:br w:type="page"/>
      </w:r>
    </w:p>
    <w:tbl>
      <w:tblPr>
        <w:tblW w:w="522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
        <w:gridCol w:w="3745"/>
        <w:gridCol w:w="3745"/>
        <w:gridCol w:w="3745"/>
        <w:gridCol w:w="3755"/>
      </w:tblGrid>
      <w:tr w:rsidR="0016185B" w:rsidRPr="0019071F">
        <w:tc>
          <w:tcPr>
            <w:tcW w:w="5000" w:type="pct"/>
            <w:gridSpan w:val="5"/>
            <w:shd w:val="clear" w:color="auto" w:fill="E36C0A"/>
            <w:tcMar>
              <w:top w:w="57" w:type="dxa"/>
              <w:bottom w:w="57" w:type="dxa"/>
            </w:tcMar>
          </w:tcPr>
          <w:p w:rsidR="0016185B" w:rsidRPr="0098583F" w:rsidRDefault="0016185B" w:rsidP="00B562C6">
            <w:pPr>
              <w:jc w:val="center"/>
              <w:rPr>
                <w:rFonts w:ascii="Verdana" w:hAnsi="Verdana" w:cs="Verdana"/>
                <w:b/>
                <w:bCs/>
                <w:sz w:val="18"/>
                <w:szCs w:val="18"/>
              </w:rPr>
            </w:pPr>
            <w:r w:rsidRPr="0098583F">
              <w:rPr>
                <w:rFonts w:ascii="Verdana" w:hAnsi="Verdana" w:cs="Verdana"/>
                <w:b/>
                <w:bCs/>
                <w:sz w:val="18"/>
                <w:szCs w:val="18"/>
              </w:rPr>
              <w:t>CRITERIOS DE EVALUACIÓN</w:t>
            </w:r>
          </w:p>
          <w:p w:rsidR="0016185B" w:rsidRPr="0098583F" w:rsidRDefault="0016185B" w:rsidP="00B562C6">
            <w:pPr>
              <w:jc w:val="center"/>
              <w:rPr>
                <w:rFonts w:ascii="Verdana" w:hAnsi="Verdana" w:cs="Verdana"/>
                <w:b/>
                <w:bCs/>
                <w:sz w:val="18"/>
                <w:szCs w:val="18"/>
              </w:rPr>
            </w:pPr>
            <w:r w:rsidRPr="0098583F">
              <w:rPr>
                <w:rFonts w:ascii="Verdana" w:hAnsi="Verdana" w:cs="Verdana"/>
                <w:b/>
                <w:bCs/>
                <w:sz w:val="18"/>
                <w:szCs w:val="18"/>
              </w:rPr>
              <w:t>BLOQUE 2: PRODUCCIÓN DE TEXTOS ORALES: EXPRESIÓN E INTERACCIÓN</w:t>
            </w:r>
          </w:p>
        </w:tc>
      </w:tr>
      <w:tr w:rsidR="0016185B" w:rsidRPr="0019071F">
        <w:trPr>
          <w:trHeight w:val="2357"/>
        </w:trPr>
        <w:tc>
          <w:tcPr>
            <w:tcW w:w="5000" w:type="pct"/>
            <w:gridSpan w:val="5"/>
            <w:tcMar>
              <w:top w:w="57" w:type="dxa"/>
              <w:bottom w:w="57" w:type="dxa"/>
            </w:tcMar>
          </w:tcPr>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Interactuar sobre temas familiares, cotidianos, de su interés o experiencia, de forma autónoma con ayudas puntuales del docente, aplicando técnicas lingüísticas, paralingüísticas o paratextuales para iniciar, mantener o concluir una conversación cara a cara o por medios técnicos, de un modo comprensible, con el uso de patrones sonoros, acentuales, rítmicos y de entonación básicos.</w:t>
            </w:r>
          </w:p>
          <w:p w:rsidR="0016185B" w:rsidRDefault="0016185B" w:rsidP="00C72B55">
            <w:pPr>
              <w:autoSpaceDE w:val="0"/>
              <w:autoSpaceDN w:val="0"/>
              <w:adjustRightInd w:val="0"/>
              <w:rPr>
                <w:rFonts w:ascii="Verdana" w:hAnsi="Verdana" w:cs="Verdana"/>
                <w:sz w:val="18"/>
                <w:szCs w:val="18"/>
              </w:rPr>
            </w:pPr>
          </w:p>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Aplicar estrategias básicas de planificación, ejecución y revisión, de forma libre con supervisión docente de forma puntual, para producir textos orales breves y sencillos, siendo capaz de aprender del error y autoevaluar y coevaluar su producción, mostrando esfuerzo e iniciativa.</w:t>
            </w:r>
          </w:p>
          <w:p w:rsidR="0016185B" w:rsidRPr="0012057F" w:rsidRDefault="0016185B" w:rsidP="00C72B55">
            <w:pPr>
              <w:autoSpaceDE w:val="0"/>
              <w:autoSpaceDN w:val="0"/>
              <w:adjustRightInd w:val="0"/>
              <w:rPr>
                <w:rFonts w:ascii="Verdana" w:hAnsi="Verdana" w:cs="Verdana"/>
                <w:sz w:val="18"/>
                <w:szCs w:val="18"/>
              </w:rPr>
            </w:pPr>
            <w:r>
              <w:rPr>
                <w:rFonts w:ascii="Verdana" w:hAnsi="Verdana" w:cs="Verdana"/>
                <w:sz w:val="18"/>
                <w:szCs w:val="18"/>
              </w:rPr>
              <w:t>I</w:t>
            </w:r>
            <w:r w:rsidRPr="0012057F">
              <w:rPr>
                <w:rFonts w:ascii="Verdana" w:hAnsi="Verdana" w:cs="Verdana"/>
                <w:sz w:val="18"/>
                <w:szCs w:val="18"/>
              </w:rPr>
              <w:t>dentificar y respetar aspectos socioculturales y sociolingüísticos básicos, concretos y significativos de distintos países, expresando sus ideas y opiniones en una producción oral libre adecuada al contexto con ayudas puntuales del docente y respetando las normas básicas de cortesía.</w:t>
            </w:r>
          </w:p>
          <w:p w:rsidR="0016185B" w:rsidRDefault="0016185B" w:rsidP="00C72B55">
            <w:pPr>
              <w:autoSpaceDE w:val="0"/>
              <w:autoSpaceDN w:val="0"/>
              <w:adjustRightInd w:val="0"/>
              <w:rPr>
                <w:rFonts w:ascii="Verdana" w:hAnsi="Verdana" w:cs="Verdana"/>
                <w:sz w:val="18"/>
                <w:szCs w:val="18"/>
              </w:rPr>
            </w:pPr>
          </w:p>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Utilizar y ampliar, de forma autónoma, con ayudas puntuales del docente, un repertorio de léxico oral de alta frecuencia contextualizado en situaciones cotidianas y en temas habituales y concretos, relacionados con los propios intereses, necesidades y que les permita ampliar sus experiencias en contextos familiares, escolares, de amistad, de ocio y deporte.</w:t>
            </w:r>
          </w:p>
          <w:p w:rsidR="0016185B" w:rsidRDefault="0016185B" w:rsidP="00C72B55">
            <w:pPr>
              <w:autoSpaceDE w:val="0"/>
              <w:autoSpaceDN w:val="0"/>
              <w:adjustRightInd w:val="0"/>
              <w:rPr>
                <w:rFonts w:ascii="Verdana" w:hAnsi="Verdana" w:cs="Verdana"/>
                <w:sz w:val="18"/>
                <w:szCs w:val="18"/>
              </w:rPr>
            </w:pPr>
          </w:p>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Interpretar las demandas de las tareas de aprendizaje, mantener la concentración mientras las realiza, mostrar perseverancia y flexibilidad ante los retos y dificultades, esforzándose y manteniendo la calma y la motivación, intentando resolver las dudas por sus propios medios, haciéndose preguntas y buscando ayuda si la necesita.</w:t>
            </w:r>
          </w:p>
          <w:p w:rsidR="0016185B" w:rsidRDefault="0016185B" w:rsidP="00C72B55">
            <w:pPr>
              <w:autoSpaceDE w:val="0"/>
              <w:autoSpaceDN w:val="0"/>
              <w:adjustRightInd w:val="0"/>
              <w:rPr>
                <w:rFonts w:ascii="Verdana" w:hAnsi="Verdana" w:cs="Verdana"/>
                <w:sz w:val="18"/>
                <w:szCs w:val="18"/>
              </w:rPr>
            </w:pPr>
          </w:p>
          <w:p w:rsidR="0016185B" w:rsidRPr="0012057F" w:rsidRDefault="0016185B" w:rsidP="00C72B55">
            <w:pPr>
              <w:autoSpaceDE w:val="0"/>
              <w:autoSpaceDN w:val="0"/>
              <w:adjustRightInd w:val="0"/>
              <w:rPr>
                <w:rFonts w:ascii="Verdana" w:hAnsi="Verdana" w:cs="Verdana"/>
                <w:sz w:val="18"/>
                <w:szCs w:val="18"/>
              </w:rPr>
            </w:pPr>
            <w:r w:rsidRPr="0012057F">
              <w:rPr>
                <w:rFonts w:ascii="Verdana" w:hAnsi="Verdana" w:cs="Verdana"/>
                <w:sz w:val="18"/>
                <w:szCs w:val="18"/>
              </w:rPr>
              <w:t>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Pr="00C41C5F" w:rsidRDefault="0016185B" w:rsidP="00B562C6">
            <w:pPr>
              <w:autoSpaceDE w:val="0"/>
              <w:autoSpaceDN w:val="0"/>
              <w:adjustRightInd w:val="0"/>
              <w:jc w:val="both"/>
              <w:rPr>
                <w:rFonts w:ascii="Verdana" w:hAnsi="Verdana" w:cs="Verdana"/>
                <w:b/>
                <w:bCs/>
                <w:sz w:val="18"/>
                <w:szCs w:val="18"/>
              </w:rPr>
            </w:pPr>
          </w:p>
        </w:tc>
      </w:tr>
      <w:tr w:rsidR="0016185B" w:rsidRPr="0019071F">
        <w:tc>
          <w:tcPr>
            <w:tcW w:w="5000" w:type="pct"/>
            <w:gridSpan w:val="5"/>
            <w:shd w:val="clear" w:color="auto" w:fill="E36C0A"/>
            <w:tcMar>
              <w:top w:w="57" w:type="dxa"/>
              <w:bottom w:w="57" w:type="dxa"/>
            </w:tcMa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NIVELES DE ADQUISICIÓN</w:t>
            </w:r>
          </w:p>
        </w:tc>
      </w:tr>
      <w:tr w:rsidR="0016185B" w:rsidRPr="0019071F">
        <w:tc>
          <w:tcPr>
            <w:tcW w:w="149" w:type="pct"/>
            <w:vMerge w:val="restart"/>
            <w:shd w:val="clear" w:color="auto" w:fill="FDE9D9"/>
            <w:tcMar>
              <w:top w:w="57" w:type="dxa"/>
              <w:bottom w:w="57" w:type="dxa"/>
            </w:tcMar>
            <w:textDirection w:val="btLr"/>
            <w:vAlign w:val="center"/>
          </w:tcPr>
          <w:p w:rsidR="0016185B" w:rsidRPr="00B22FA8" w:rsidRDefault="0016185B" w:rsidP="00B562C6">
            <w:pPr>
              <w:ind w:left="113" w:right="113"/>
              <w:jc w:val="center"/>
              <w:rPr>
                <w:rFonts w:ascii="Verdana" w:hAnsi="Verdana" w:cs="Verdana"/>
                <w:b/>
                <w:bCs/>
                <w:sz w:val="18"/>
                <w:szCs w:val="18"/>
              </w:rPr>
            </w:pPr>
            <w:r w:rsidRPr="00B22FA8">
              <w:rPr>
                <w:rFonts w:ascii="Verdana" w:hAnsi="Verdana" w:cs="Verdana"/>
                <w:b/>
                <w:bCs/>
                <w:sz w:val="18"/>
                <w:szCs w:val="18"/>
              </w:rPr>
              <w:t>BLOQUE 2</w:t>
            </w:r>
          </w:p>
        </w:tc>
        <w:tc>
          <w:tcPr>
            <w:tcW w:w="1212"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En vías de adquisición</w:t>
            </w:r>
          </w:p>
        </w:tc>
        <w:tc>
          <w:tcPr>
            <w:tcW w:w="1212"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Adquirido</w:t>
            </w:r>
          </w:p>
        </w:tc>
        <w:tc>
          <w:tcPr>
            <w:tcW w:w="1212"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Avanzado</w:t>
            </w:r>
          </w:p>
        </w:tc>
        <w:tc>
          <w:tcPr>
            <w:tcW w:w="1215" w:type="pct"/>
            <w:shd w:val="clear" w:color="auto" w:fill="FDE9D9"/>
            <w:tcMar>
              <w:top w:w="57" w:type="dxa"/>
              <w:bottom w:w="57" w:type="dxa"/>
            </w:tcMar>
            <w:vAlign w:val="center"/>
          </w:tcPr>
          <w:p w:rsidR="0016185B" w:rsidRPr="00B22FA8" w:rsidRDefault="0016185B" w:rsidP="00B562C6">
            <w:pPr>
              <w:jc w:val="center"/>
              <w:rPr>
                <w:rFonts w:ascii="Verdana" w:hAnsi="Verdana" w:cs="Verdana"/>
                <w:b/>
                <w:bCs/>
                <w:sz w:val="18"/>
                <w:szCs w:val="18"/>
              </w:rPr>
            </w:pPr>
            <w:r w:rsidRPr="00B22FA8">
              <w:rPr>
                <w:rFonts w:ascii="Verdana" w:hAnsi="Verdana" w:cs="Verdana"/>
                <w:b/>
                <w:bCs/>
                <w:sz w:val="18"/>
                <w:szCs w:val="18"/>
              </w:rPr>
              <w:t>Excelente</w:t>
            </w:r>
          </w:p>
        </w:tc>
      </w:tr>
      <w:tr w:rsidR="0016185B" w:rsidRPr="0019071F">
        <w:trPr>
          <w:trHeight w:val="20"/>
        </w:trPr>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F87687">
            <w:pPr>
              <w:rPr>
                <w:rFonts w:ascii="Verdana" w:hAnsi="Verdana" w:cs="Verdana"/>
                <w:sz w:val="18"/>
                <w:szCs w:val="18"/>
              </w:rPr>
            </w:pPr>
            <w:r w:rsidRPr="00E676F9">
              <w:rPr>
                <w:rFonts w:ascii="Verdana" w:hAnsi="Verdana" w:cs="Verdana"/>
                <w:sz w:val="18"/>
                <w:szCs w:val="18"/>
              </w:rPr>
              <w:t xml:space="preserve">Participa </w:t>
            </w:r>
            <w:r w:rsidRPr="00E676F9">
              <w:rPr>
                <w:rFonts w:ascii="Verdana" w:hAnsi="Verdana"/>
                <w:sz w:val="18"/>
                <w:szCs w:val="18"/>
              </w:rPr>
              <w:t xml:space="preserve">con mucha dificultad </w:t>
            </w:r>
            <w:r w:rsidRPr="00E676F9">
              <w:rPr>
                <w:rFonts w:ascii="Verdana" w:hAnsi="Verdana" w:cs="Verdana"/>
                <w:sz w:val="18"/>
                <w:szCs w:val="18"/>
              </w:rPr>
              <w:t>y poca autonomía, con ayudas puntuales docentes, en situaciones de interacción (opiniones y ofreciendo su ayuda).</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Comienza a participar tímidamente, de forma autónoma con ayudas puntuales docentes, en situaciones de interacción (opiniones y ofreciendo su ayuda).</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Participa </w:t>
            </w:r>
            <w:r w:rsidRPr="00E676F9">
              <w:rPr>
                <w:rFonts w:ascii="Verdana" w:hAnsi="Verdana"/>
                <w:sz w:val="18"/>
                <w:szCs w:val="18"/>
              </w:rPr>
              <w:t>activamente</w:t>
            </w:r>
            <w:r w:rsidRPr="00E676F9">
              <w:rPr>
                <w:rFonts w:ascii="Verdana" w:hAnsi="Verdana" w:cs="Verdana"/>
                <w:sz w:val="18"/>
                <w:szCs w:val="18"/>
              </w:rPr>
              <w:t>, de forma autónoma con ayudas puntuales docentes, en situaciones de interacción (opiniones y ofreciendo su ayuda).</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Participa </w:t>
            </w:r>
            <w:r w:rsidRPr="00E676F9">
              <w:rPr>
                <w:rFonts w:ascii="Verdana" w:hAnsi="Verdana"/>
                <w:sz w:val="18"/>
                <w:szCs w:val="18"/>
              </w:rPr>
              <w:t>correcta y activamente</w:t>
            </w:r>
            <w:r w:rsidRPr="00E676F9">
              <w:rPr>
                <w:rFonts w:ascii="Verdana" w:hAnsi="Verdana" w:cs="Verdana"/>
                <w:sz w:val="18"/>
                <w:szCs w:val="18"/>
              </w:rPr>
              <w:t>, de forma autónoma con ayudas puntuales docentes, en situaciones de interacción (opiniones y ofreciendo su ayuda).</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sz w:val="18"/>
                <w:szCs w:val="18"/>
              </w:rPr>
              <w:t>No es capaz de producir</w:t>
            </w:r>
            <w:r w:rsidRPr="00E676F9">
              <w:rPr>
                <w:rFonts w:ascii="Verdana" w:hAnsi="Verdana" w:cs="Verdana"/>
                <w:sz w:val="18"/>
                <w:szCs w:val="18"/>
              </w:rPr>
              <w:t>, de forma autónoma con ayudas puntuales docentes, textos que narren hechos pasados recientes.</w:t>
            </w:r>
          </w:p>
        </w:tc>
        <w:tc>
          <w:tcPr>
            <w:tcW w:w="1212" w:type="pct"/>
            <w:tcMar>
              <w:top w:w="57" w:type="dxa"/>
              <w:bottom w:w="57" w:type="dxa"/>
            </w:tcMar>
          </w:tcPr>
          <w:p w:rsidR="0016185B" w:rsidRPr="00E676F9" w:rsidRDefault="0016185B" w:rsidP="00C736BC">
            <w:pPr>
              <w:rPr>
                <w:rFonts w:ascii="Verdana" w:hAnsi="Verdana" w:cs="Verdana"/>
                <w:sz w:val="18"/>
                <w:szCs w:val="18"/>
              </w:rPr>
            </w:pPr>
            <w:r w:rsidRPr="00E676F9">
              <w:rPr>
                <w:rFonts w:ascii="Verdana" w:hAnsi="Verdana" w:cs="Verdana"/>
                <w:sz w:val="18"/>
                <w:szCs w:val="18"/>
              </w:rPr>
              <w:t xml:space="preserve">Produce, </w:t>
            </w:r>
            <w:r w:rsidRPr="00E676F9">
              <w:rPr>
                <w:rFonts w:ascii="Verdana" w:hAnsi="Verdana"/>
                <w:sz w:val="18"/>
                <w:szCs w:val="18"/>
              </w:rPr>
              <w:t>aunque con dificultad</w:t>
            </w:r>
            <w:r w:rsidRPr="00E676F9">
              <w:rPr>
                <w:rFonts w:ascii="Verdana" w:hAnsi="Verdana" w:cs="Verdana"/>
                <w:sz w:val="18"/>
                <w:szCs w:val="18"/>
              </w:rPr>
              <w:t>, de forma autónoma con ayudas puntuales docentes, textos que narren hechos pasados recientes.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Produce </w:t>
            </w:r>
            <w:r w:rsidRPr="00E676F9">
              <w:rPr>
                <w:rFonts w:ascii="Verdana" w:hAnsi="Verdana"/>
                <w:sz w:val="18"/>
                <w:szCs w:val="18"/>
              </w:rPr>
              <w:t>correctamente</w:t>
            </w:r>
            <w:r w:rsidRPr="00E676F9">
              <w:rPr>
                <w:rFonts w:ascii="Verdana" w:hAnsi="Verdana" w:cs="Verdana"/>
                <w:sz w:val="18"/>
                <w:szCs w:val="18"/>
              </w:rPr>
              <w:t>, de forma autónoma con ayudas puntuales docentes, textos que narren hechos pasados recientes.</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Produce </w:t>
            </w:r>
            <w:r w:rsidRPr="00E676F9">
              <w:rPr>
                <w:rFonts w:ascii="Verdana" w:hAnsi="Verdana" w:cs="Arial"/>
                <w:sz w:val="18"/>
                <w:szCs w:val="18"/>
              </w:rPr>
              <w:t>con gran motivación</w:t>
            </w:r>
            <w:r w:rsidRPr="00E676F9">
              <w:rPr>
                <w:rFonts w:ascii="Verdana" w:hAnsi="Verdana" w:cs="Verdana"/>
                <w:sz w:val="18"/>
                <w:szCs w:val="18"/>
              </w:rPr>
              <w:t>, de forma autónoma con ayudas puntuales docentes, textos que narren hechos pasados recientes.</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sz w:val="18"/>
                <w:szCs w:val="18"/>
              </w:rPr>
              <w:t>Tiene mucha dificultad para aplicar</w:t>
            </w:r>
            <w:r w:rsidRPr="00E676F9">
              <w:rPr>
                <w:rFonts w:ascii="Verdana" w:hAnsi="Verdana" w:cs="Verdana"/>
                <w:sz w:val="18"/>
                <w:szCs w:val="18"/>
              </w:rPr>
              <w:t>, de forma autónoma con ayudas puntuales del docente, técnicas lingüísticas (parafraseo), paralingüísticas (mantenimiento del contacto visual) o paratextuales (lenguaje respetuoso) para iniciar, mantener o concluir una conversación cara a cara o por medios técnicos.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Aplica </w:t>
            </w:r>
            <w:r w:rsidRPr="00E676F9">
              <w:rPr>
                <w:rFonts w:ascii="Verdana" w:hAnsi="Verdana"/>
                <w:sz w:val="18"/>
                <w:szCs w:val="18"/>
              </w:rPr>
              <w:t>con progresiva mejoría</w:t>
            </w:r>
            <w:r w:rsidRPr="00E676F9">
              <w:rPr>
                <w:rFonts w:ascii="Verdana" w:hAnsi="Verdana" w:cs="Verdana"/>
                <w:sz w:val="18"/>
                <w:szCs w:val="18"/>
              </w:rPr>
              <w:t>, de forma autónoma con ayudas puntuales del docente, técnicas lingüísticas (parafraseo), paralingüísticas (mantenimiento del contacto visual) o paratextuales (lenguaje respetuoso) para iniciar, mantener o concluir una conversación cara a cara o por medios técnicos.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Aplica </w:t>
            </w:r>
            <w:r w:rsidRPr="00E676F9">
              <w:rPr>
                <w:rFonts w:ascii="Verdana" w:hAnsi="Verdana"/>
                <w:sz w:val="18"/>
                <w:szCs w:val="18"/>
              </w:rPr>
              <w:t>habitualmente</w:t>
            </w:r>
            <w:r w:rsidRPr="00E676F9">
              <w:rPr>
                <w:rFonts w:ascii="Verdana" w:hAnsi="Verdana" w:cs="Verdana"/>
                <w:sz w:val="18"/>
                <w:szCs w:val="18"/>
              </w:rPr>
              <w:t>, de forma autónoma con ayudas puntuales del docente, técnicas lingüísticas (parafraseo), paralingüísticas (mantenimiento del contacto visual) o paratextuales (lenguaje respetuoso) para iniciar, mantener o concluir una conversación cara a cara o por medios técnicos.</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Aplica </w:t>
            </w:r>
            <w:r w:rsidRPr="00E676F9">
              <w:rPr>
                <w:rFonts w:ascii="Verdana" w:hAnsi="Verdana"/>
                <w:sz w:val="18"/>
                <w:szCs w:val="18"/>
              </w:rPr>
              <w:t>con gran acierto</w:t>
            </w:r>
            <w:r w:rsidRPr="00E676F9">
              <w:rPr>
                <w:rFonts w:ascii="Verdana" w:hAnsi="Verdana" w:cs="Verdana"/>
                <w:sz w:val="18"/>
                <w:szCs w:val="18"/>
              </w:rPr>
              <w:t>, de forma autónoma con ayudas puntuales del docente, técnicas lingüísticas (parafraseo), paralingüísticas (mantenimiento del contacto visual) o paratextuales (lenguaje respetuoso) para iniciar, mantener o concluir una conversación cara a cara o por medios técnicos.</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Identifica </w:t>
            </w:r>
            <w:r w:rsidRPr="00E676F9">
              <w:rPr>
                <w:rFonts w:ascii="Verdana" w:hAnsi="Verdana"/>
                <w:sz w:val="18"/>
                <w:szCs w:val="18"/>
              </w:rPr>
              <w:t xml:space="preserve">con mucha dificultad </w:t>
            </w:r>
            <w:r w:rsidRPr="00E676F9">
              <w:rPr>
                <w:rFonts w:ascii="Verdana" w:hAnsi="Verdana" w:cs="Verdana"/>
                <w:sz w:val="18"/>
                <w:szCs w:val="18"/>
              </w:rPr>
              <w:t>la intención comunicativa del emisor a través de patrones sonoros, acentuales, rítmicos y de entonación.</w:t>
            </w:r>
          </w:p>
        </w:tc>
        <w:tc>
          <w:tcPr>
            <w:tcW w:w="1212" w:type="pct"/>
            <w:tcMar>
              <w:top w:w="57" w:type="dxa"/>
              <w:bottom w:w="57" w:type="dxa"/>
            </w:tcMar>
          </w:tcPr>
          <w:p w:rsidR="0016185B" w:rsidRPr="00E676F9" w:rsidRDefault="0016185B" w:rsidP="00C736BC">
            <w:pPr>
              <w:rPr>
                <w:rFonts w:ascii="Verdana" w:hAnsi="Verdana" w:cs="Verdana"/>
                <w:sz w:val="18"/>
                <w:szCs w:val="18"/>
              </w:rPr>
            </w:pPr>
            <w:r w:rsidRPr="00E676F9">
              <w:rPr>
                <w:rFonts w:ascii="Verdana" w:hAnsi="Verdana"/>
                <w:sz w:val="18"/>
                <w:szCs w:val="18"/>
              </w:rPr>
              <w:t>Comienza a identificar paulatinamente</w:t>
            </w:r>
            <w:r w:rsidRPr="00E676F9">
              <w:rPr>
                <w:rFonts w:ascii="Verdana" w:hAnsi="Verdana" w:cs="Verdana"/>
                <w:sz w:val="18"/>
                <w:szCs w:val="18"/>
              </w:rPr>
              <w:t xml:space="preserve"> la intención comunicativa del emisor a través de patrones sonoros, acentuales, rítmicos y de entonación.</w:t>
            </w:r>
          </w:p>
        </w:tc>
        <w:tc>
          <w:tcPr>
            <w:tcW w:w="1212" w:type="pct"/>
            <w:tcMar>
              <w:top w:w="57" w:type="dxa"/>
              <w:bottom w:w="57" w:type="dxa"/>
            </w:tcMar>
          </w:tcPr>
          <w:p w:rsidR="0016185B" w:rsidRPr="00E676F9" w:rsidRDefault="0016185B" w:rsidP="00C736BC">
            <w:pPr>
              <w:rPr>
                <w:rFonts w:ascii="Verdana" w:hAnsi="Verdana" w:cs="Verdana"/>
                <w:sz w:val="18"/>
                <w:szCs w:val="18"/>
              </w:rPr>
            </w:pPr>
            <w:r w:rsidRPr="00E676F9">
              <w:rPr>
                <w:rFonts w:ascii="Verdana" w:hAnsi="Verdana"/>
                <w:sz w:val="18"/>
                <w:szCs w:val="18"/>
              </w:rPr>
              <w:t>Se afianza en la i</w:t>
            </w:r>
            <w:r w:rsidRPr="00E676F9">
              <w:rPr>
                <w:rFonts w:ascii="Verdana" w:hAnsi="Verdana" w:cs="Verdana"/>
                <w:sz w:val="18"/>
                <w:szCs w:val="18"/>
              </w:rPr>
              <w:t>dentificación de la intención comunicativa del emisor a través de patrones sonoros, acentuales, rítmicos y de entonación.</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Identifica </w:t>
            </w:r>
            <w:r w:rsidRPr="00E676F9">
              <w:rPr>
                <w:rFonts w:ascii="Verdana" w:hAnsi="Verdana"/>
                <w:sz w:val="18"/>
                <w:szCs w:val="18"/>
              </w:rPr>
              <w:t>hábilmente</w:t>
            </w:r>
            <w:r w:rsidRPr="00E676F9">
              <w:rPr>
                <w:rFonts w:ascii="Verdana" w:hAnsi="Verdana" w:cs="Verdana"/>
                <w:sz w:val="18"/>
                <w:szCs w:val="18"/>
              </w:rPr>
              <w:t xml:space="preserve"> la intención comunicativa del emisor a través de patrones sonoros, acentuales, rítmicos y de entonación.</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C736BC">
            <w:pPr>
              <w:rPr>
                <w:rFonts w:ascii="Verdana" w:hAnsi="Verdana" w:cs="Verdana"/>
                <w:sz w:val="18"/>
                <w:szCs w:val="18"/>
              </w:rPr>
            </w:pPr>
            <w:r w:rsidRPr="00E676F9">
              <w:rPr>
                <w:rFonts w:ascii="Verdana" w:hAnsi="Verdana" w:cs="Verdana"/>
                <w:sz w:val="18"/>
                <w:szCs w:val="18"/>
              </w:rPr>
              <w:t>Nunca planifica, si no es con mucha supervisión docente, textos orales teniendo en cuenta su función comunicativa (descriptiva, instructiva, estética, narrativa, argumentativa, predictiva y persuasiva) utilizando técnicas de comunicación no verbal (con apoyo visual, gráfico, guión…).</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sz w:val="18"/>
                <w:szCs w:val="18"/>
              </w:rPr>
              <w:t>Empieza a ensayar la planificación</w:t>
            </w:r>
            <w:r w:rsidRPr="00E676F9">
              <w:rPr>
                <w:rFonts w:ascii="Verdana" w:hAnsi="Verdana" w:cs="Verdana"/>
                <w:sz w:val="18"/>
                <w:szCs w:val="18"/>
              </w:rPr>
              <w:t>, con supervisión docente de forma puntual, de textos orales teniendo en cuenta su función comunicativa (descriptiva, instructiva, estética, narrativa, argumentativa, predictiva y persuasiva) utilizando técnicas de comunicación no verbal (con apoyo visual, gráfico, guión…).</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Planifica </w:t>
            </w:r>
            <w:r w:rsidRPr="00E676F9">
              <w:rPr>
                <w:rFonts w:ascii="Verdana" w:hAnsi="Verdana"/>
                <w:sz w:val="18"/>
                <w:szCs w:val="18"/>
              </w:rPr>
              <w:t>ya habitualmente</w:t>
            </w:r>
            <w:r w:rsidRPr="00E676F9">
              <w:rPr>
                <w:rFonts w:ascii="Verdana" w:hAnsi="Verdana" w:cs="Verdana"/>
                <w:sz w:val="18"/>
                <w:szCs w:val="18"/>
              </w:rPr>
              <w:t>, con supervisión docente de forma puntual, textos orales teniendo en cuenta su función comunicativa (descriptiva, instructiva, estética, narrativa, argumentativa, predictiva y persuasiva) utilizando técnicas de comunicación no verbal (con apoyo visual, gráfico, guión…).</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Planifica </w:t>
            </w:r>
            <w:r w:rsidRPr="00E676F9">
              <w:rPr>
                <w:rFonts w:ascii="Verdana" w:hAnsi="Verdana"/>
                <w:sz w:val="18"/>
                <w:szCs w:val="18"/>
              </w:rPr>
              <w:t>sin ninguna dificultad</w:t>
            </w:r>
            <w:r w:rsidRPr="00E676F9">
              <w:rPr>
                <w:rFonts w:ascii="Verdana" w:hAnsi="Verdana" w:cs="Verdana"/>
                <w:sz w:val="18"/>
                <w:szCs w:val="18"/>
              </w:rPr>
              <w:t>, con supervisión docente de forma puntual, textos orales teniendo en cuenta su función comunicativa (descriptiva, instructiva, estética, narrativa, argumentativa, predictiva y persuasiva) utilizando técnicas de comunicación no verbal (con apoyo visual, gráfico, guión…).</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Produce con mucha dificultad de forma libre, con supervisión docente de forma puntual, textos orales breves como las presentaciones o debates, en situaciones cotidianas de comunicación utilizando un lenguaje formal y un vocabulario específico adecuado al contenido de la comunicación.</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Produce </w:t>
            </w:r>
            <w:r w:rsidRPr="00E676F9">
              <w:rPr>
                <w:rFonts w:ascii="Verdana" w:hAnsi="Verdana"/>
                <w:sz w:val="18"/>
                <w:szCs w:val="18"/>
              </w:rPr>
              <w:t>aunque no profusamente</w:t>
            </w:r>
            <w:r w:rsidRPr="00E676F9">
              <w:rPr>
                <w:rFonts w:ascii="Verdana" w:hAnsi="Verdana" w:cs="Verdana"/>
                <w:sz w:val="18"/>
                <w:szCs w:val="18"/>
              </w:rPr>
              <w:t>, de forma libre, con supervisión docente de forma puntual, textos orales breves como las presentaciones o debates, en situaciones cotidianas de comunicación utilizando un lenguaje formal y un vocabulario específico adecuado al contenido de la comunicación.</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Produce de forma libre, con supervisión docente de forma puntual, abundantes textos orales breves como las presentaciones o debates, en situaciones cotidianas de comunicación utilizando un lenguaje formal y un vocabulario específico adecuado al contenido de la comunicación.</w:t>
            </w:r>
          </w:p>
        </w:tc>
        <w:tc>
          <w:tcPr>
            <w:tcW w:w="1215" w:type="pct"/>
            <w:tcMar>
              <w:top w:w="57" w:type="dxa"/>
              <w:bottom w:w="57" w:type="dxa"/>
            </w:tcMar>
          </w:tcPr>
          <w:p w:rsidR="0016185B" w:rsidRPr="00E676F9" w:rsidRDefault="0016185B" w:rsidP="00C736BC">
            <w:pPr>
              <w:rPr>
                <w:rFonts w:ascii="Verdana" w:hAnsi="Verdana" w:cs="Verdana"/>
                <w:sz w:val="18"/>
                <w:szCs w:val="18"/>
              </w:rPr>
            </w:pPr>
            <w:r w:rsidRPr="00E676F9">
              <w:rPr>
                <w:rFonts w:ascii="Verdana" w:hAnsi="Verdana" w:cs="Verdana"/>
                <w:sz w:val="18"/>
                <w:szCs w:val="18"/>
              </w:rPr>
              <w:t>Produce de forma libre, sin apenas supervisión docente, abundantes textos orales breves como las presentaciones o debates, en situaciones cotidianas de comunicación utilizando un lenguaje formal y un vocabulario específico adecuado al contenido de la comunicación.</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sz w:val="18"/>
                <w:szCs w:val="18"/>
              </w:rPr>
              <w:t>No es capaz de r</w:t>
            </w:r>
            <w:r w:rsidRPr="00E676F9">
              <w:rPr>
                <w:rFonts w:ascii="Verdana" w:hAnsi="Verdana"/>
                <w:bCs/>
                <w:sz w:val="18"/>
                <w:szCs w:val="18"/>
              </w:rPr>
              <w:t>ealizar</w:t>
            </w:r>
            <w:r w:rsidRPr="00E676F9">
              <w:rPr>
                <w:rFonts w:ascii="Verdana" w:hAnsi="Verdana" w:cs="Verdana"/>
                <w:sz w:val="18"/>
                <w:szCs w:val="18"/>
              </w:rPr>
              <w:t>, por propia iniciativa, el proceso de revisión de sus textos orales valorando el grado de formalidad del lenguaje y la utilización del vocabulario específico, detectando errores, corrigiéndolos y planificando acciones para superar las dificultades encontradas.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Realiza con mayor o menor acierto, por propia iniciativa, el proceso de revisión de sus textos orales valorando el grado de formalidad del lenguaje y la utilización del vocabulario específico, detectando errores, corrigiéndolos y planificando acciones para superar las dificultades encontradas.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Realiza con bastante corrección, por propia iniciativa, el proceso de revisión de sus textos orales valorando el grado de formalidad del lenguaje y la utilización del vocabulario específico, detectando errores, corrigiéndolos y planificando acciones para superar las dificultades encontradas.</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Realiza de manera desenvuelta y correcta, por propia iniciativa, el proceso de revisión de sus textos orales valorando el grado de formalidad del lenguaje y la utilización del vocabulario específico, detectando errores, corrigiéndolos y planificando acciones para superar las dificultades encontradas.</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sz w:val="18"/>
                <w:szCs w:val="18"/>
              </w:rPr>
              <w:t>Se inicia lentamente en la utilización</w:t>
            </w:r>
            <w:r w:rsidRPr="00E676F9">
              <w:rPr>
                <w:rFonts w:ascii="Verdana" w:hAnsi="Verdana" w:cs="Verdana"/>
                <w:sz w:val="18"/>
                <w:szCs w:val="18"/>
              </w:rPr>
              <w:t>, de forma autónoma con ayudas puntuales del docente, de modales en la mesa; horas y prácticas de trabajo, actividades de ocio, creencias y valores, juegos de mesa y humor, en situaciones de interacción habituales.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Utiliza, de forma aún poco autónoma y con ayudas puntuales del docente, modales en la mesa; horas y prácticas de trabajo, actividades de ocio, creencias y valores, juegos de mesa y humor, en situaciones de interacción habituales.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Utiliza </w:t>
            </w:r>
            <w:r w:rsidRPr="00E676F9">
              <w:rPr>
                <w:rFonts w:ascii="Verdana" w:hAnsi="Verdana"/>
                <w:sz w:val="18"/>
                <w:szCs w:val="18"/>
              </w:rPr>
              <w:t>progresivamente bien</w:t>
            </w:r>
            <w:r w:rsidRPr="00E676F9">
              <w:rPr>
                <w:rFonts w:ascii="Verdana" w:hAnsi="Verdana" w:cs="Verdana"/>
                <w:sz w:val="18"/>
                <w:szCs w:val="18"/>
              </w:rPr>
              <w:t>, de forma autónoma con ayudas puntuales del docente, modales en la mesa; horas y prácticas de trabajo, actividades de ocio, creencias y valores, juegos de mesa y humor, en situaciones de interacción habituales.</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Utiliza exitosamente en la mayoría de las ocasiones, de forma autónoma con ayudas puntuales del docente, modales en la mesa; horas y prácticas de trabajo, actividades de ocio, creencias y valores, juegos de mesa y humor, en situaciones de interacción habituales.</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1F46E7">
            <w:pPr>
              <w:rPr>
                <w:rFonts w:ascii="Verdana" w:hAnsi="Verdana" w:cs="Verdana"/>
                <w:sz w:val="18"/>
                <w:szCs w:val="18"/>
              </w:rPr>
            </w:pPr>
            <w:r w:rsidRPr="00E676F9">
              <w:rPr>
                <w:rFonts w:ascii="Verdana" w:hAnsi="Verdana"/>
                <w:sz w:val="18"/>
                <w:szCs w:val="18"/>
              </w:rPr>
              <w:t>No muestra interés por e</w:t>
            </w:r>
            <w:r w:rsidRPr="00E676F9">
              <w:rPr>
                <w:rFonts w:ascii="Verdana" w:hAnsi="Verdana" w:cs="Verdana"/>
                <w:sz w:val="18"/>
                <w:szCs w:val="18"/>
              </w:rPr>
              <w:t>xponer de forma oral con crítica sus opiniones sobre modales en la mesa, horas y prácticas de trabajo, actividades de ocio, creencias y valores, juegos de mesa y humor de distintos países, demostrando respeto hacia las mismas.</w:t>
            </w:r>
          </w:p>
        </w:tc>
        <w:tc>
          <w:tcPr>
            <w:tcW w:w="1212" w:type="pct"/>
            <w:tcMar>
              <w:top w:w="57" w:type="dxa"/>
              <w:bottom w:w="57" w:type="dxa"/>
            </w:tcMar>
          </w:tcPr>
          <w:p w:rsidR="0016185B" w:rsidRPr="00E676F9" w:rsidRDefault="0016185B" w:rsidP="001F46E7">
            <w:pPr>
              <w:rPr>
                <w:rFonts w:ascii="Verdana" w:hAnsi="Verdana" w:cs="Verdana"/>
                <w:sz w:val="18"/>
                <w:szCs w:val="18"/>
              </w:rPr>
            </w:pPr>
            <w:r w:rsidRPr="00E676F9">
              <w:rPr>
                <w:rFonts w:ascii="Verdana" w:hAnsi="Verdana"/>
                <w:sz w:val="18"/>
                <w:szCs w:val="18"/>
              </w:rPr>
              <w:t>Comienza a mostrar interés por e</w:t>
            </w:r>
            <w:r w:rsidRPr="00E676F9">
              <w:rPr>
                <w:rFonts w:ascii="Verdana" w:hAnsi="Verdana" w:cs="Verdana"/>
                <w:sz w:val="18"/>
                <w:szCs w:val="18"/>
              </w:rPr>
              <w:t>xponer de forma oral con crítica sus opiniones sobre modales en la mesa, horas y prácticas de trabajo, actividades de ocio, creencias y valores, juegos de mesa y humor de distintos países, demostrando respeto hacia las mismas.</w:t>
            </w:r>
          </w:p>
        </w:tc>
        <w:tc>
          <w:tcPr>
            <w:tcW w:w="1212" w:type="pct"/>
            <w:tcMar>
              <w:top w:w="57" w:type="dxa"/>
              <w:bottom w:w="57" w:type="dxa"/>
            </w:tcMar>
          </w:tcPr>
          <w:p w:rsidR="0016185B" w:rsidRPr="00E676F9" w:rsidRDefault="0016185B" w:rsidP="001F46E7">
            <w:pPr>
              <w:rPr>
                <w:rFonts w:ascii="Verdana" w:hAnsi="Verdana" w:cs="Verdana"/>
                <w:sz w:val="18"/>
                <w:szCs w:val="18"/>
              </w:rPr>
            </w:pPr>
            <w:r w:rsidRPr="00E676F9">
              <w:rPr>
                <w:rFonts w:ascii="Verdana" w:hAnsi="Verdana"/>
                <w:sz w:val="18"/>
                <w:szCs w:val="18"/>
              </w:rPr>
              <w:t>Muestra interés por e</w:t>
            </w:r>
            <w:r w:rsidRPr="00E676F9">
              <w:rPr>
                <w:rFonts w:ascii="Verdana" w:hAnsi="Verdana" w:cs="Verdana"/>
                <w:sz w:val="18"/>
                <w:szCs w:val="18"/>
              </w:rPr>
              <w:t>xponer de forma oral con crítica sus opiniones sobre modales en la mesa, horas y prácticas de trabajo, actividades de ocio, creencias y valores, juegos de mesa y humor de distintos países, demostrando respeto hacia las mismas.</w:t>
            </w:r>
          </w:p>
        </w:tc>
        <w:tc>
          <w:tcPr>
            <w:tcW w:w="1215" w:type="pct"/>
            <w:tcMar>
              <w:top w:w="57" w:type="dxa"/>
              <w:bottom w:w="57" w:type="dxa"/>
            </w:tcMar>
          </w:tcPr>
          <w:p w:rsidR="0016185B" w:rsidRPr="00E676F9" w:rsidRDefault="0016185B" w:rsidP="001F46E7">
            <w:pPr>
              <w:rPr>
                <w:rFonts w:ascii="Verdana" w:hAnsi="Verdana" w:cs="Verdana"/>
                <w:sz w:val="18"/>
                <w:szCs w:val="18"/>
              </w:rPr>
            </w:pPr>
            <w:r w:rsidRPr="00E676F9">
              <w:rPr>
                <w:rFonts w:ascii="Verdana" w:hAnsi="Verdana"/>
                <w:sz w:val="18"/>
                <w:szCs w:val="18"/>
              </w:rPr>
              <w:t>Muestra mucho interés por e</w:t>
            </w:r>
            <w:r w:rsidRPr="00E676F9">
              <w:rPr>
                <w:rFonts w:ascii="Verdana" w:hAnsi="Verdana" w:cs="Verdana"/>
                <w:sz w:val="18"/>
                <w:szCs w:val="18"/>
              </w:rPr>
              <w:t>xponer de forma oral con crítica sus opiniones sobre modales en la mesa, horas y prácticas de trabajo, actividades de ocio, creencias y valores, juegos de mesa y humor de distintos países, demostrando respeto hacia las mismas.</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bCs/>
                <w:sz w:val="18"/>
                <w:szCs w:val="18"/>
              </w:rPr>
              <w:t xml:space="preserve">Utiliza </w:t>
            </w:r>
            <w:r w:rsidRPr="00E676F9">
              <w:rPr>
                <w:rFonts w:ascii="Verdana" w:hAnsi="Verdana" w:cs="Arial"/>
                <w:sz w:val="18"/>
                <w:szCs w:val="18"/>
              </w:rPr>
              <w:t xml:space="preserve">con poca frecuencia </w:t>
            </w:r>
            <w:r w:rsidRPr="00E676F9">
              <w:rPr>
                <w:rFonts w:ascii="Verdana" w:hAnsi="Verdana"/>
                <w:bCs/>
                <w:sz w:val="18"/>
                <w:szCs w:val="18"/>
              </w:rPr>
              <w:t>y apenas amplía</w:t>
            </w:r>
            <w:r w:rsidRPr="00E676F9">
              <w:rPr>
                <w:rFonts w:ascii="Verdana" w:hAnsi="Verdana" w:cs="Verdana"/>
                <w:sz w:val="18"/>
                <w:szCs w:val="18"/>
              </w:rPr>
              <w:t>, de forma autónoma, con ayudas puntuales del docente, un repertorio de léxico oral de alta frecuencia relacionados con referentes socioculturales de interés general del ámbito público.</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sz w:val="18"/>
                <w:szCs w:val="18"/>
              </w:rPr>
              <w:t>Utiliza y amplía</w:t>
            </w:r>
            <w:r w:rsidRPr="00E676F9">
              <w:rPr>
                <w:rFonts w:ascii="Verdana" w:hAnsi="Verdana" w:cs="Arial"/>
                <w:sz w:val="18"/>
                <w:szCs w:val="18"/>
              </w:rPr>
              <w:t xml:space="preserve"> muy frecuentemente</w:t>
            </w:r>
            <w:r w:rsidRPr="00E676F9">
              <w:rPr>
                <w:rFonts w:ascii="Verdana" w:hAnsi="Verdana" w:cs="Verdana"/>
                <w:sz w:val="18"/>
                <w:szCs w:val="18"/>
              </w:rPr>
              <w:t>, de forma autónoma, con ayudas puntuales del docente, un repertorio de léxico oral de alta frecuencia relacionados con referentes socioculturales de interés general del ámbito público.</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Utiliza y amplía </w:t>
            </w:r>
            <w:r w:rsidRPr="00E676F9">
              <w:rPr>
                <w:rFonts w:ascii="Verdana" w:hAnsi="Verdana" w:cs="Arial"/>
                <w:sz w:val="18"/>
                <w:szCs w:val="18"/>
              </w:rPr>
              <w:t>muy frecuente y exitosamente</w:t>
            </w:r>
            <w:r w:rsidRPr="00E676F9">
              <w:rPr>
                <w:rFonts w:ascii="Verdana" w:hAnsi="Verdana" w:cs="Verdana"/>
                <w:sz w:val="18"/>
                <w:szCs w:val="18"/>
              </w:rPr>
              <w:t>, de forma autónoma, con ayudas puntuales del docente, un repertorio de léxico oral de alta frecuencia relacionados con referentes socioculturales de interés general del ámbito público.</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Utiliza y amplía </w:t>
            </w:r>
            <w:r w:rsidRPr="00E676F9">
              <w:rPr>
                <w:rFonts w:ascii="Verdana" w:hAnsi="Verdana"/>
                <w:sz w:val="18"/>
                <w:szCs w:val="18"/>
              </w:rPr>
              <w:t>con frecuencia y mucha motivación</w:t>
            </w:r>
            <w:r w:rsidRPr="00E676F9">
              <w:rPr>
                <w:rFonts w:ascii="Verdana" w:hAnsi="Verdana" w:cs="Verdana"/>
                <w:sz w:val="18"/>
                <w:szCs w:val="18"/>
              </w:rPr>
              <w:t>, de forma autónoma, con ayudas puntuales del docente, un repertorio de léxico oral de alta frecuencia relacionados con referentes socioculturales de interés general del ámbito público.</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Le cuesta mantener la calma ante las dificultades que se le presentan cuando realiza una secuencia de actividades completa y tampoco mantiene la motivación hasta finalizarla.</w:t>
            </w:r>
          </w:p>
        </w:tc>
        <w:tc>
          <w:tcPr>
            <w:tcW w:w="1212" w:type="pct"/>
            <w:tcMar>
              <w:top w:w="57" w:type="dxa"/>
              <w:bottom w:w="57" w:type="dxa"/>
            </w:tcMar>
          </w:tcPr>
          <w:p w:rsidR="0016185B" w:rsidRPr="00E676F9" w:rsidRDefault="0016185B" w:rsidP="008461F2">
            <w:pPr>
              <w:rPr>
                <w:rFonts w:ascii="Verdana" w:hAnsi="Verdana" w:cs="Verdana"/>
                <w:sz w:val="18"/>
                <w:szCs w:val="18"/>
              </w:rPr>
            </w:pPr>
            <w:r w:rsidRPr="00E676F9">
              <w:rPr>
                <w:rFonts w:ascii="Verdana" w:hAnsi="Verdana" w:cs="Verdana"/>
                <w:sz w:val="18"/>
                <w:szCs w:val="18"/>
              </w:rPr>
              <w:t>Permanece en calma, o al menos lo intenta, ante las dificultades que se le presentan cuando realiza una secuencia de actividades completa y consigue mantener cierta motivación hasta finalizarla.</w:t>
            </w:r>
          </w:p>
        </w:tc>
        <w:tc>
          <w:tcPr>
            <w:tcW w:w="1212" w:type="pct"/>
            <w:tcMar>
              <w:top w:w="57" w:type="dxa"/>
              <w:bottom w:w="57" w:type="dxa"/>
            </w:tcMar>
          </w:tcPr>
          <w:p w:rsidR="0016185B" w:rsidRPr="00E676F9" w:rsidRDefault="0016185B" w:rsidP="008461F2">
            <w:pPr>
              <w:rPr>
                <w:rFonts w:ascii="Verdana" w:hAnsi="Verdana" w:cs="Verdana"/>
                <w:sz w:val="18"/>
                <w:szCs w:val="18"/>
              </w:rPr>
            </w:pPr>
            <w:r w:rsidRPr="00E676F9">
              <w:rPr>
                <w:rFonts w:ascii="Verdana" w:hAnsi="Verdana" w:cs="Verdana"/>
                <w:sz w:val="18"/>
                <w:szCs w:val="18"/>
              </w:rPr>
              <w:t>Permanece sin dificultad en calma ante las dificultades que se le presentan cuando realiza una secuencia de actividades completa pero le cuesta mantener el mismo nivel de motivación hasta finalizarla.</w:t>
            </w:r>
          </w:p>
        </w:tc>
        <w:tc>
          <w:tcPr>
            <w:tcW w:w="1215" w:type="pct"/>
            <w:tcMar>
              <w:top w:w="57" w:type="dxa"/>
              <w:bottom w:w="57" w:type="dxa"/>
            </w:tcMar>
          </w:tcPr>
          <w:p w:rsidR="0016185B" w:rsidRPr="00E676F9" w:rsidRDefault="0016185B" w:rsidP="008461F2">
            <w:pPr>
              <w:rPr>
                <w:rFonts w:ascii="Verdana" w:hAnsi="Verdana" w:cs="Verdana"/>
                <w:sz w:val="18"/>
                <w:szCs w:val="18"/>
              </w:rPr>
            </w:pPr>
            <w:r w:rsidRPr="00E676F9">
              <w:rPr>
                <w:rFonts w:ascii="Verdana" w:hAnsi="Verdana" w:cs="Verdana"/>
                <w:sz w:val="18"/>
                <w:szCs w:val="18"/>
              </w:rPr>
              <w:t>Presenta un gran autocontrol para permanecer en calma ante las dificultades que se le presentan cuando realiza una secuencia de actividades completa y mantiene total motivación hasta finalizarla.</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8461F2">
            <w:pPr>
              <w:rPr>
                <w:rFonts w:ascii="Verdana" w:hAnsi="Verdana" w:cs="Verdana"/>
                <w:sz w:val="18"/>
                <w:szCs w:val="18"/>
              </w:rPr>
            </w:pPr>
            <w:r w:rsidRPr="00E676F9">
              <w:rPr>
                <w:rFonts w:ascii="Verdana" w:hAnsi="Verdana" w:cs="Verdana"/>
                <w:sz w:val="18"/>
                <w:szCs w:val="18"/>
              </w:rPr>
              <w:t>No persevera y se bloquea ante los retos y dificultades que se le plantean en la realización de una secuencia de actividades completa y muestra nula flexibilidad buscando soluciones alternativas.</w:t>
            </w:r>
          </w:p>
        </w:tc>
        <w:tc>
          <w:tcPr>
            <w:tcW w:w="1212" w:type="pct"/>
            <w:tcMar>
              <w:top w:w="57" w:type="dxa"/>
              <w:bottom w:w="57" w:type="dxa"/>
            </w:tcMar>
          </w:tcPr>
          <w:p w:rsidR="0016185B" w:rsidRPr="00E676F9" w:rsidRDefault="0016185B" w:rsidP="008461F2">
            <w:pPr>
              <w:rPr>
                <w:rFonts w:ascii="Verdana" w:hAnsi="Verdana" w:cs="Verdana"/>
                <w:sz w:val="18"/>
                <w:szCs w:val="18"/>
              </w:rPr>
            </w:pPr>
            <w:r w:rsidRPr="00E676F9">
              <w:rPr>
                <w:rFonts w:ascii="Verdana" w:hAnsi="Verdana" w:cs="Verdana"/>
                <w:sz w:val="18"/>
                <w:szCs w:val="18"/>
              </w:rPr>
              <w:t>Persevera e intenta resolver los retos y dificultades que se le plantean en la realización de una secuencia de actividades completa aunque muestra poca flexibilidad buscando soluciones alternativas.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Es muy perseverante ante los retos y dificultades que se le plantean en la realización de una secuencia de actividades completa y muestra cierta flexibilidad buscando soluciones alternativas.</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Persevera y obtiene siempre resultados ante los retos y dificultades que se le plantean en la realización de una secuencia de actividades completa y muestra flexibilidad total buscando soluciones alternativas.</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E676F9">
            <w:pPr>
              <w:rPr>
                <w:rFonts w:ascii="Verdana" w:hAnsi="Verdana" w:cs="Verdana"/>
                <w:sz w:val="18"/>
                <w:szCs w:val="18"/>
              </w:rPr>
            </w:pPr>
            <w:r w:rsidRPr="00E676F9">
              <w:rPr>
                <w:rFonts w:ascii="Verdana" w:hAnsi="Verdana"/>
                <w:bCs/>
                <w:sz w:val="18"/>
                <w:szCs w:val="18"/>
              </w:rPr>
              <w:t>Necesita mucha ayuda para a</w:t>
            </w:r>
            <w:r w:rsidRPr="00E676F9">
              <w:rPr>
                <w:rFonts w:ascii="Verdana" w:hAnsi="Verdana" w:cs="Verdana"/>
                <w:sz w:val="18"/>
                <w:szCs w:val="18"/>
              </w:rPr>
              <w:t>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tc>
        <w:tc>
          <w:tcPr>
            <w:tcW w:w="1212" w:type="pct"/>
            <w:tcMar>
              <w:top w:w="57" w:type="dxa"/>
              <w:bottom w:w="57" w:type="dxa"/>
            </w:tcMar>
          </w:tcPr>
          <w:p w:rsidR="0016185B" w:rsidRPr="00E676F9" w:rsidRDefault="0016185B" w:rsidP="00E676F9">
            <w:pPr>
              <w:rPr>
                <w:rFonts w:ascii="Verdana" w:hAnsi="Verdana" w:cs="Verdana"/>
                <w:sz w:val="18"/>
                <w:szCs w:val="18"/>
              </w:rPr>
            </w:pPr>
            <w:r w:rsidRPr="00E676F9">
              <w:rPr>
                <w:rFonts w:ascii="Verdana" w:hAnsi="Verdana" w:cs="Verdana"/>
                <w:sz w:val="18"/>
                <w:szCs w:val="18"/>
              </w:rPr>
              <w:t>Pone interés en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tc>
        <w:tc>
          <w:tcPr>
            <w:tcW w:w="1212" w:type="pct"/>
            <w:tcMar>
              <w:top w:w="57" w:type="dxa"/>
              <w:bottom w:w="57" w:type="dxa"/>
            </w:tcMar>
          </w:tcPr>
          <w:p w:rsidR="0016185B" w:rsidRPr="00E676F9" w:rsidRDefault="0016185B" w:rsidP="00E676F9">
            <w:pPr>
              <w:rPr>
                <w:rFonts w:ascii="Verdana" w:hAnsi="Verdana" w:cs="Verdana"/>
                <w:sz w:val="18"/>
                <w:szCs w:val="18"/>
              </w:rPr>
            </w:pPr>
            <w:r w:rsidRPr="00E676F9">
              <w:rPr>
                <w:rFonts w:ascii="Verdana" w:hAnsi="Verdana" w:cs="Verdana"/>
                <w:sz w:val="18"/>
                <w:szCs w:val="18"/>
              </w:rPr>
              <w:t>Pone mucho interés en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tc>
        <w:tc>
          <w:tcPr>
            <w:tcW w:w="1215" w:type="pct"/>
            <w:tcMar>
              <w:top w:w="57" w:type="dxa"/>
              <w:bottom w:w="57" w:type="dxa"/>
            </w:tcMar>
          </w:tcPr>
          <w:p w:rsidR="0016185B" w:rsidRPr="00E676F9" w:rsidRDefault="0016185B" w:rsidP="00E676F9">
            <w:pPr>
              <w:rPr>
                <w:rFonts w:ascii="Verdana" w:hAnsi="Verdana" w:cs="Verdana"/>
                <w:sz w:val="18"/>
                <w:szCs w:val="18"/>
              </w:rPr>
            </w:pPr>
            <w:r w:rsidRPr="00E676F9">
              <w:rPr>
                <w:rFonts w:ascii="Verdana" w:hAnsi="Verdana" w:cs="Verdana"/>
                <w:sz w:val="18"/>
                <w:szCs w:val="18"/>
              </w:rPr>
              <w:t>Se muestra muy desenvuelto y motivado en 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sz w:val="18"/>
                <w:szCs w:val="18"/>
              </w:rPr>
              <w:t>No hace esfuerzos por participar</w:t>
            </w:r>
            <w:r w:rsidRPr="00E676F9">
              <w:rPr>
                <w:rFonts w:ascii="Verdana" w:hAnsi="Verdana" w:cs="Verdana"/>
                <w:sz w:val="18"/>
                <w:szCs w:val="18"/>
              </w:rPr>
              <w:t xml:space="preserve"> en diálogos para resolver conflictos interpersonales preguntando adecuadamente y reformulando el contenido del discurso del interlocutor con un lenguaje respetuoso.</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Participa, aunque </w:t>
            </w:r>
            <w:r w:rsidRPr="00E676F9">
              <w:rPr>
                <w:rFonts w:ascii="Verdana" w:hAnsi="Verdana"/>
                <w:sz w:val="18"/>
                <w:szCs w:val="18"/>
              </w:rPr>
              <w:t>tímidamente,</w:t>
            </w:r>
            <w:r w:rsidRPr="00E676F9">
              <w:rPr>
                <w:rFonts w:ascii="Verdana" w:hAnsi="Verdana" w:cs="Verdana"/>
                <w:sz w:val="18"/>
                <w:szCs w:val="18"/>
              </w:rPr>
              <w:t xml:space="preserve"> en diálogos para resolver conflictos interpersonales preguntando adecuadamente y reformulando el contenido del discurso del interlocutor con un lenguaje respetuoso.</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Participa </w:t>
            </w:r>
            <w:r w:rsidRPr="00E676F9">
              <w:rPr>
                <w:rFonts w:ascii="Verdana" w:hAnsi="Verdana"/>
                <w:sz w:val="18"/>
                <w:szCs w:val="18"/>
              </w:rPr>
              <w:t xml:space="preserve">sin dificultad </w:t>
            </w:r>
            <w:r w:rsidRPr="00E676F9">
              <w:rPr>
                <w:rFonts w:ascii="Verdana" w:hAnsi="Verdana" w:cs="Verdana"/>
                <w:sz w:val="18"/>
                <w:szCs w:val="18"/>
              </w:rPr>
              <w:t>en diálogos para resolver conflictos interpersonales preguntando adecuadamente y reformulando el contenido del discurso del interlocutor con un lenguaje respetuoso.</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Participa </w:t>
            </w:r>
            <w:r w:rsidRPr="00E676F9">
              <w:rPr>
                <w:rFonts w:ascii="Verdana" w:hAnsi="Verdana"/>
                <w:sz w:val="18"/>
                <w:szCs w:val="18"/>
              </w:rPr>
              <w:t xml:space="preserve">correcta y activamente </w:t>
            </w:r>
            <w:r w:rsidRPr="00E676F9">
              <w:rPr>
                <w:rFonts w:ascii="Verdana" w:hAnsi="Verdana" w:cs="Verdana"/>
                <w:sz w:val="18"/>
                <w:szCs w:val="18"/>
              </w:rPr>
              <w:t>en diálogos para resolver conflictos interpersonales preguntando adecuadamente y reformulando el contenido del discurso del interlocutor con un lenguaje respetuoso.</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Utiliza </w:t>
            </w:r>
            <w:r w:rsidRPr="00E676F9">
              <w:rPr>
                <w:rFonts w:ascii="Verdana" w:hAnsi="Verdana"/>
                <w:sz w:val="18"/>
                <w:szCs w:val="18"/>
              </w:rPr>
              <w:t>escasamente</w:t>
            </w:r>
            <w:r w:rsidRPr="00E676F9">
              <w:rPr>
                <w:rFonts w:ascii="Verdana" w:hAnsi="Verdana" w:cs="Verdana"/>
                <w:sz w:val="18"/>
                <w:szCs w:val="18"/>
              </w:rPr>
              <w:t xml:space="preserve"> el diálogo igualitario para resolver conflictos habituales respetando los puntos de vista de los demás en las situaciones que así lo requieran incorporando las intervenciones ajenas manteniendo la calma ante los obstáculos y malentendidos.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Utiliza </w:t>
            </w:r>
            <w:r w:rsidRPr="00E676F9">
              <w:rPr>
                <w:rFonts w:ascii="Verdana" w:hAnsi="Verdana"/>
                <w:sz w:val="18"/>
                <w:szCs w:val="18"/>
              </w:rPr>
              <w:t xml:space="preserve">en ocasiones </w:t>
            </w:r>
            <w:r w:rsidRPr="00E676F9">
              <w:rPr>
                <w:rFonts w:ascii="Verdana" w:hAnsi="Verdana" w:cs="Verdana"/>
                <w:sz w:val="18"/>
                <w:szCs w:val="18"/>
              </w:rPr>
              <w:t>el diálogo igualitario para resolver conflictos habituales respetando los puntos de vista de los demás en las situaciones que así lo requieran incorporando las intervenciones ajenas manteniendo la calma ante los obstáculos y malentendidos.</w:t>
            </w: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Utiliza </w:t>
            </w:r>
            <w:r w:rsidRPr="00E676F9">
              <w:rPr>
                <w:rFonts w:ascii="Verdana" w:hAnsi="Verdana"/>
                <w:sz w:val="18"/>
                <w:szCs w:val="18"/>
              </w:rPr>
              <w:t>correctamente en muchas ocasiones</w:t>
            </w:r>
            <w:r w:rsidRPr="00E676F9">
              <w:rPr>
                <w:rFonts w:ascii="Verdana" w:hAnsi="Verdana" w:cs="Verdana"/>
                <w:sz w:val="18"/>
                <w:szCs w:val="18"/>
              </w:rPr>
              <w:t xml:space="preserve"> el diálogo igualitario para resolver conflictos habituales respetando los puntos de vista de los demás en las situaciones que así lo requieran incorporando las intervenciones ajenas manteniendo la calma ante los obstáculos y malentendidos.</w:t>
            </w: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 xml:space="preserve">Utiliza </w:t>
            </w:r>
            <w:r w:rsidRPr="00E676F9">
              <w:rPr>
                <w:rFonts w:ascii="Verdana" w:hAnsi="Verdana"/>
                <w:sz w:val="18"/>
                <w:szCs w:val="18"/>
              </w:rPr>
              <w:t xml:space="preserve">correctamente y de manera desenvuelta </w:t>
            </w:r>
            <w:r w:rsidRPr="00E676F9">
              <w:rPr>
                <w:rFonts w:ascii="Verdana" w:hAnsi="Verdana" w:cs="Verdana"/>
                <w:sz w:val="18"/>
                <w:szCs w:val="18"/>
              </w:rPr>
              <w:t>el diálogo igualitario para resolver conflictos habituales respetando los puntos de vista de los demás en las situaciones que así lo requieran incorporando las intervenciones ajenas manteniendo la calma ante los obstáculos y malentendidos.</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E676F9" w:rsidRDefault="0016185B" w:rsidP="00C72B55">
            <w:pPr>
              <w:rPr>
                <w:rFonts w:ascii="Verdana" w:hAnsi="Verdana" w:cs="Verdana"/>
                <w:sz w:val="18"/>
                <w:szCs w:val="18"/>
              </w:rPr>
            </w:pPr>
            <w:r w:rsidRPr="00E676F9">
              <w:rPr>
                <w:rFonts w:ascii="Verdana" w:hAnsi="Verdana" w:cs="Verdana"/>
                <w:sz w:val="18"/>
                <w:szCs w:val="18"/>
              </w:rPr>
              <w:t>Tiene reservas para animar a los otros miembros de su grupo y reconocer el trabajo que realizan dentro del equipo.</w:t>
            </w:r>
          </w:p>
          <w:p w:rsidR="0016185B" w:rsidRPr="00E676F9" w:rsidRDefault="0016185B" w:rsidP="00B562C6">
            <w:pPr>
              <w:rPr>
                <w:rFonts w:ascii="Verdana" w:hAnsi="Verdana" w:cs="Verdana"/>
                <w:sz w:val="18"/>
                <w:szCs w:val="18"/>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Anima, dentro de sus posibilidades, a los otros miembros de su grupo aunque le cuesta reconocer el trabajo que realizan dentro del equipo.</w:t>
            </w:r>
          </w:p>
          <w:p w:rsidR="0016185B" w:rsidRPr="00E676F9" w:rsidRDefault="0016185B" w:rsidP="00B562C6">
            <w:pPr>
              <w:rPr>
                <w:rFonts w:ascii="Verdana" w:hAnsi="Verdana" w:cs="Verdana"/>
                <w:sz w:val="18"/>
                <w:szCs w:val="18"/>
              </w:rPr>
            </w:pPr>
          </w:p>
        </w:tc>
        <w:tc>
          <w:tcPr>
            <w:tcW w:w="1212"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Anima sin reparos a los otros miembros de su grupo y reconoce abiertamente el trabajo que realizan dentro del equipo.</w:t>
            </w:r>
          </w:p>
          <w:p w:rsidR="0016185B" w:rsidRPr="00E676F9" w:rsidRDefault="0016185B" w:rsidP="00B562C6">
            <w:pPr>
              <w:rPr>
                <w:rFonts w:ascii="Verdana" w:hAnsi="Verdana" w:cs="Verdana"/>
                <w:sz w:val="18"/>
                <w:szCs w:val="18"/>
              </w:rPr>
            </w:pPr>
          </w:p>
        </w:tc>
        <w:tc>
          <w:tcPr>
            <w:tcW w:w="1215" w:type="pct"/>
            <w:tcMar>
              <w:top w:w="57" w:type="dxa"/>
              <w:bottom w:w="57" w:type="dxa"/>
            </w:tcMar>
          </w:tcPr>
          <w:p w:rsidR="0016185B" w:rsidRPr="00E676F9" w:rsidRDefault="0016185B" w:rsidP="00B562C6">
            <w:pPr>
              <w:rPr>
                <w:rFonts w:ascii="Verdana" w:hAnsi="Verdana" w:cs="Verdana"/>
                <w:sz w:val="18"/>
                <w:szCs w:val="18"/>
              </w:rPr>
            </w:pPr>
            <w:r w:rsidRPr="00E676F9">
              <w:rPr>
                <w:rFonts w:ascii="Verdana" w:hAnsi="Verdana" w:cs="Verdana"/>
                <w:sz w:val="18"/>
                <w:szCs w:val="18"/>
              </w:rPr>
              <w:t>Anima activamente a los otros miembros de su grupo y siempre reconoce con gran sinceridad el trabajo que realizan dentro del equipo.</w:t>
            </w:r>
          </w:p>
          <w:p w:rsidR="0016185B" w:rsidRPr="00E676F9" w:rsidRDefault="0016185B" w:rsidP="00B562C6">
            <w:pPr>
              <w:rPr>
                <w:rFonts w:ascii="Verdana" w:hAnsi="Verdana" w:cs="Verdana"/>
                <w:sz w:val="18"/>
                <w:szCs w:val="18"/>
              </w:rPr>
            </w:pPr>
          </w:p>
        </w:tc>
      </w:tr>
    </w:tbl>
    <w:p w:rsidR="0016185B" w:rsidRDefault="0016185B" w:rsidP="00A02BCE">
      <w:pPr>
        <w:rPr>
          <w:rFonts w:ascii="Verdana" w:hAnsi="Verdana" w:cs="Verdana"/>
          <w:sz w:val="18"/>
          <w:szCs w:val="18"/>
        </w:rPr>
      </w:pPr>
    </w:p>
    <w:p w:rsidR="0016185B" w:rsidRDefault="0016185B">
      <w:pPr>
        <w:rPr>
          <w:rFonts w:ascii="Verdana" w:hAnsi="Verdana" w:cs="Verdana"/>
          <w:sz w:val="18"/>
          <w:szCs w:val="18"/>
        </w:rPr>
      </w:pPr>
      <w:r>
        <w:rPr>
          <w:rFonts w:ascii="Verdana" w:hAnsi="Verdana" w:cs="Verdana"/>
          <w:sz w:val="18"/>
          <w:szCs w:val="18"/>
        </w:rPr>
        <w:br w:type="page"/>
      </w:r>
    </w:p>
    <w:tbl>
      <w:tblPr>
        <w:tblW w:w="522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
        <w:gridCol w:w="3745"/>
        <w:gridCol w:w="3745"/>
        <w:gridCol w:w="3745"/>
        <w:gridCol w:w="3755"/>
      </w:tblGrid>
      <w:tr w:rsidR="0016185B" w:rsidRPr="0019071F">
        <w:tc>
          <w:tcPr>
            <w:tcW w:w="5000" w:type="pct"/>
            <w:gridSpan w:val="5"/>
            <w:shd w:val="clear" w:color="auto" w:fill="E36C0A"/>
            <w:tcMar>
              <w:top w:w="57" w:type="dxa"/>
              <w:bottom w:w="57" w:type="dxa"/>
            </w:tcMar>
          </w:tcPr>
          <w:p w:rsidR="0016185B" w:rsidRPr="005253AA" w:rsidRDefault="0016185B" w:rsidP="00B562C6">
            <w:pPr>
              <w:jc w:val="center"/>
              <w:rPr>
                <w:rFonts w:ascii="Verdana" w:hAnsi="Verdana" w:cs="Verdana"/>
                <w:b/>
                <w:bCs/>
                <w:sz w:val="18"/>
                <w:szCs w:val="18"/>
              </w:rPr>
            </w:pPr>
            <w:r w:rsidRPr="005253AA">
              <w:rPr>
                <w:rFonts w:ascii="Verdana" w:hAnsi="Verdana" w:cs="Verdana"/>
                <w:b/>
                <w:bCs/>
                <w:sz w:val="18"/>
                <w:szCs w:val="18"/>
              </w:rPr>
              <w:t>CRITERIOS DE EVALUACIÓN</w:t>
            </w:r>
          </w:p>
          <w:p w:rsidR="0016185B" w:rsidRPr="005253AA" w:rsidRDefault="0016185B" w:rsidP="00B562C6">
            <w:pPr>
              <w:jc w:val="center"/>
              <w:rPr>
                <w:rFonts w:ascii="Verdana" w:hAnsi="Verdana" w:cs="Verdana"/>
                <w:b/>
                <w:bCs/>
                <w:sz w:val="18"/>
                <w:szCs w:val="18"/>
              </w:rPr>
            </w:pPr>
            <w:r w:rsidRPr="005253AA">
              <w:rPr>
                <w:rFonts w:ascii="Verdana" w:hAnsi="Verdana" w:cs="Verdana"/>
                <w:b/>
                <w:bCs/>
                <w:sz w:val="18"/>
                <w:szCs w:val="18"/>
              </w:rPr>
              <w:t>BLOQUE 3: COMPRENSIÓN DE TEXTOS ESCRITOS</w:t>
            </w:r>
          </w:p>
        </w:tc>
      </w:tr>
      <w:tr w:rsidR="0016185B" w:rsidRPr="0019071F">
        <w:tc>
          <w:tcPr>
            <w:tcW w:w="5000" w:type="pct"/>
            <w:gridSpan w:val="5"/>
            <w:tcMar>
              <w:top w:w="57" w:type="dxa"/>
              <w:bottom w:w="57" w:type="dxa"/>
            </w:tcMar>
          </w:tcPr>
          <w:p w:rsidR="0016185B" w:rsidRPr="0012057F" w:rsidRDefault="0016185B" w:rsidP="00B562C6">
            <w:pPr>
              <w:autoSpaceDE w:val="0"/>
              <w:autoSpaceDN w:val="0"/>
              <w:adjustRightInd w:val="0"/>
              <w:rPr>
                <w:rFonts w:ascii="Verdana" w:hAnsi="Verdana" w:cs="Verdana"/>
                <w:sz w:val="18"/>
                <w:szCs w:val="18"/>
              </w:rPr>
            </w:pPr>
            <w:r w:rsidRPr="0012057F">
              <w:rPr>
                <w:rFonts w:ascii="Verdana" w:hAnsi="Verdana" w:cs="Verdana"/>
                <w:sz w:val="18"/>
                <w:szCs w:val="18"/>
              </w:rPr>
              <w:t>Identificar la función, el sentido general en cualquier tipo de formato, la información esencial y los puntos principales en textos escritos muy breves y sencillos en lengua estándar, con estructuras simples y léxico de uso muy frecuente, de forma impresa o digital sobre temas habituales relacionados con las propias experiencias e intereses en contextos relativos a los ámbitos personal, público y educativo, siempre que se pueda volver a leer, se cuente con apoyo paratextual y discriminando signos ortográficos básicos, signos de uso frecuente y la relación sonido-grafía.</w:t>
            </w:r>
          </w:p>
          <w:p w:rsidR="0016185B" w:rsidRDefault="0016185B" w:rsidP="00B562C6">
            <w:pPr>
              <w:autoSpaceDE w:val="0"/>
              <w:autoSpaceDN w:val="0"/>
              <w:adjustRightInd w:val="0"/>
              <w:rPr>
                <w:rFonts w:ascii="Verdana" w:hAnsi="Verdana" w:cs="Verdana"/>
                <w:sz w:val="18"/>
                <w:szCs w:val="18"/>
              </w:rPr>
            </w:pPr>
          </w:p>
          <w:p w:rsidR="0016185B" w:rsidRPr="0012057F" w:rsidRDefault="0016185B" w:rsidP="00B562C6">
            <w:pPr>
              <w:autoSpaceDE w:val="0"/>
              <w:autoSpaceDN w:val="0"/>
              <w:adjustRightInd w:val="0"/>
              <w:rPr>
                <w:rFonts w:ascii="Verdana" w:hAnsi="Verdana" w:cs="Verdana"/>
                <w:sz w:val="18"/>
                <w:szCs w:val="18"/>
              </w:rPr>
            </w:pPr>
            <w:r w:rsidRPr="0012057F">
              <w:rPr>
                <w:rFonts w:ascii="Verdana" w:hAnsi="Verdana" w:cs="Verdana"/>
                <w:sz w:val="18"/>
                <w:szCs w:val="18"/>
              </w:rPr>
              <w:t>Utilizar las estrategias básicas más adecuadas para la comprensión de un texto escrito, el sentido general, la información esencial o los puntos principales, utilizando las palabras que comprende, las indicaciones del contexto y sus conocimientos previos para deducir la idea general del significado, formular hipótesis con ayuda del profesorado y de los compañeros y explorar su propio aprendizaje en contextos diversos, realizando comentarios emotivos o estéticos.</w:t>
            </w:r>
          </w:p>
          <w:p w:rsidR="0016185B" w:rsidRDefault="0016185B" w:rsidP="00B562C6">
            <w:pPr>
              <w:autoSpaceDE w:val="0"/>
              <w:autoSpaceDN w:val="0"/>
              <w:adjustRightInd w:val="0"/>
              <w:rPr>
                <w:rFonts w:ascii="Verdana" w:hAnsi="Verdana" w:cs="Verdana"/>
                <w:sz w:val="18"/>
                <w:szCs w:val="18"/>
              </w:rPr>
            </w:pPr>
          </w:p>
          <w:p w:rsidR="0016185B" w:rsidRPr="0012057F" w:rsidRDefault="0016185B" w:rsidP="00B562C6">
            <w:pPr>
              <w:autoSpaceDE w:val="0"/>
              <w:autoSpaceDN w:val="0"/>
              <w:adjustRightInd w:val="0"/>
              <w:rPr>
                <w:rFonts w:ascii="Verdana" w:hAnsi="Verdana" w:cs="Verdana"/>
                <w:sz w:val="18"/>
                <w:szCs w:val="18"/>
              </w:rPr>
            </w:pPr>
            <w:r w:rsidRPr="0012057F">
              <w:rPr>
                <w:rFonts w:ascii="Verdana" w:hAnsi="Verdana" w:cs="Verdana"/>
                <w:sz w:val="18"/>
                <w:szCs w:val="18"/>
              </w:rPr>
              <w:t>Distinguir aspectos socioculturales y sociolingüísticos, concretos y significativos de distintos países y aplicar los conocimientos adquiridos a la comprensión escrita.</w:t>
            </w:r>
          </w:p>
          <w:p w:rsidR="0016185B" w:rsidRDefault="0016185B" w:rsidP="00B562C6">
            <w:pPr>
              <w:autoSpaceDE w:val="0"/>
              <w:autoSpaceDN w:val="0"/>
              <w:adjustRightInd w:val="0"/>
              <w:rPr>
                <w:rFonts w:ascii="Verdana" w:hAnsi="Verdana" w:cs="Verdana"/>
                <w:sz w:val="18"/>
                <w:szCs w:val="18"/>
              </w:rPr>
            </w:pPr>
          </w:p>
          <w:p w:rsidR="0016185B" w:rsidRPr="0012057F" w:rsidRDefault="0016185B" w:rsidP="00B562C6">
            <w:pPr>
              <w:autoSpaceDE w:val="0"/>
              <w:autoSpaceDN w:val="0"/>
              <w:adjustRightInd w:val="0"/>
              <w:rPr>
                <w:rFonts w:ascii="Verdana" w:hAnsi="Verdana" w:cs="Verdana"/>
                <w:sz w:val="18"/>
                <w:szCs w:val="18"/>
              </w:rPr>
            </w:pPr>
            <w:r w:rsidRPr="0012057F">
              <w:rPr>
                <w:rFonts w:ascii="Verdana" w:hAnsi="Verdana" w:cs="Verdana"/>
                <w:sz w:val="18"/>
                <w:szCs w:val="18"/>
              </w:rPr>
              <w:t>Identificar, de forma libre y con poca ayuda del docente, un repertorio de léxico escrito de alta frecuencia, contextualizado en situaciones cotidianas y en temas habituales y concretos relacionados con los propios intereses, que les permita ampliar experiencias y necesidades.</w:t>
            </w:r>
          </w:p>
          <w:p w:rsidR="0016185B" w:rsidRPr="005253AA" w:rsidRDefault="0016185B" w:rsidP="00B562C6">
            <w:pPr>
              <w:autoSpaceDE w:val="0"/>
              <w:autoSpaceDN w:val="0"/>
              <w:adjustRightInd w:val="0"/>
              <w:jc w:val="both"/>
              <w:rPr>
                <w:rFonts w:ascii="Verdana" w:hAnsi="Verdana" w:cs="Verdana"/>
                <w:sz w:val="18"/>
                <w:szCs w:val="18"/>
              </w:rPr>
            </w:pPr>
          </w:p>
        </w:tc>
      </w:tr>
      <w:tr w:rsidR="0016185B" w:rsidRPr="0019071F">
        <w:tc>
          <w:tcPr>
            <w:tcW w:w="5000" w:type="pct"/>
            <w:gridSpan w:val="5"/>
            <w:shd w:val="clear" w:color="auto" w:fill="E36C0A"/>
            <w:tcMar>
              <w:top w:w="57" w:type="dxa"/>
              <w:bottom w:w="57" w:type="dxa"/>
            </w:tcMar>
          </w:tcPr>
          <w:p w:rsidR="0016185B" w:rsidRPr="00294E43" w:rsidRDefault="0016185B" w:rsidP="00B562C6">
            <w:pPr>
              <w:jc w:val="center"/>
              <w:rPr>
                <w:rFonts w:ascii="Verdana" w:hAnsi="Verdana" w:cs="Verdana"/>
                <w:b/>
                <w:bCs/>
                <w:sz w:val="18"/>
                <w:szCs w:val="18"/>
              </w:rPr>
            </w:pPr>
            <w:r w:rsidRPr="00294E43">
              <w:rPr>
                <w:rFonts w:ascii="Verdana" w:hAnsi="Verdana" w:cs="Verdana"/>
                <w:b/>
                <w:bCs/>
                <w:sz w:val="18"/>
                <w:szCs w:val="18"/>
              </w:rPr>
              <w:t>NIVELES DE ADQUISICIÓN</w:t>
            </w:r>
          </w:p>
        </w:tc>
      </w:tr>
      <w:tr w:rsidR="0016185B" w:rsidRPr="0019071F">
        <w:tc>
          <w:tcPr>
            <w:tcW w:w="149" w:type="pct"/>
            <w:vMerge w:val="restart"/>
            <w:shd w:val="clear" w:color="auto" w:fill="FDE9D9"/>
            <w:tcMar>
              <w:top w:w="57" w:type="dxa"/>
              <w:bottom w:w="57" w:type="dxa"/>
            </w:tcMar>
            <w:textDirection w:val="btLr"/>
            <w:vAlign w:val="center"/>
          </w:tcPr>
          <w:p w:rsidR="0016185B" w:rsidRPr="00294E43" w:rsidRDefault="0016185B" w:rsidP="00B562C6">
            <w:pPr>
              <w:ind w:left="113" w:right="113"/>
              <w:jc w:val="center"/>
              <w:rPr>
                <w:rFonts w:ascii="Verdana" w:hAnsi="Verdana" w:cs="Verdana"/>
                <w:b/>
                <w:bCs/>
                <w:sz w:val="18"/>
                <w:szCs w:val="18"/>
              </w:rPr>
            </w:pPr>
            <w:r w:rsidRPr="00294E43">
              <w:rPr>
                <w:rFonts w:ascii="Verdana" w:hAnsi="Verdana" w:cs="Verdana"/>
                <w:b/>
                <w:bCs/>
                <w:sz w:val="18"/>
                <w:szCs w:val="18"/>
              </w:rPr>
              <w:t>BLOQUE 3</w:t>
            </w:r>
          </w:p>
        </w:tc>
        <w:tc>
          <w:tcPr>
            <w:tcW w:w="1212" w:type="pct"/>
            <w:shd w:val="clear" w:color="auto" w:fill="FDE9D9"/>
            <w:tcMar>
              <w:top w:w="57" w:type="dxa"/>
              <w:bottom w:w="57" w:type="dxa"/>
            </w:tcMar>
            <w:vAlign w:val="center"/>
          </w:tcPr>
          <w:p w:rsidR="0016185B" w:rsidRPr="00294E43" w:rsidRDefault="0016185B" w:rsidP="00B562C6">
            <w:pPr>
              <w:jc w:val="center"/>
              <w:rPr>
                <w:rFonts w:ascii="Verdana" w:hAnsi="Verdana" w:cs="Verdana"/>
                <w:b/>
                <w:bCs/>
                <w:sz w:val="18"/>
                <w:szCs w:val="18"/>
              </w:rPr>
            </w:pPr>
            <w:r w:rsidRPr="00294E43">
              <w:rPr>
                <w:rFonts w:ascii="Verdana" w:hAnsi="Verdana" w:cs="Verdana"/>
                <w:b/>
                <w:bCs/>
                <w:sz w:val="18"/>
                <w:szCs w:val="18"/>
              </w:rPr>
              <w:t>En vías de adquisición</w:t>
            </w:r>
          </w:p>
        </w:tc>
        <w:tc>
          <w:tcPr>
            <w:tcW w:w="1212" w:type="pct"/>
            <w:shd w:val="clear" w:color="auto" w:fill="FDE9D9"/>
            <w:tcMar>
              <w:top w:w="57" w:type="dxa"/>
              <w:bottom w:w="57" w:type="dxa"/>
            </w:tcMar>
            <w:vAlign w:val="center"/>
          </w:tcPr>
          <w:p w:rsidR="0016185B" w:rsidRPr="00294E43" w:rsidRDefault="0016185B" w:rsidP="00B562C6">
            <w:pPr>
              <w:jc w:val="center"/>
              <w:rPr>
                <w:rFonts w:ascii="Verdana" w:hAnsi="Verdana" w:cs="Verdana"/>
                <w:b/>
                <w:bCs/>
                <w:sz w:val="18"/>
                <w:szCs w:val="18"/>
              </w:rPr>
            </w:pPr>
            <w:r w:rsidRPr="00294E43">
              <w:rPr>
                <w:rFonts w:ascii="Verdana" w:hAnsi="Verdana" w:cs="Verdana"/>
                <w:b/>
                <w:bCs/>
                <w:sz w:val="18"/>
                <w:szCs w:val="18"/>
              </w:rPr>
              <w:t>Adquirido</w:t>
            </w:r>
          </w:p>
        </w:tc>
        <w:tc>
          <w:tcPr>
            <w:tcW w:w="1212" w:type="pct"/>
            <w:shd w:val="clear" w:color="auto" w:fill="FDE9D9"/>
            <w:tcMar>
              <w:top w:w="57" w:type="dxa"/>
              <w:bottom w:w="57" w:type="dxa"/>
            </w:tcMar>
            <w:vAlign w:val="center"/>
          </w:tcPr>
          <w:p w:rsidR="0016185B" w:rsidRPr="00294E43" w:rsidRDefault="0016185B" w:rsidP="00B562C6">
            <w:pPr>
              <w:jc w:val="center"/>
              <w:rPr>
                <w:rFonts w:ascii="Verdana" w:hAnsi="Verdana" w:cs="Verdana"/>
                <w:b/>
                <w:bCs/>
                <w:sz w:val="18"/>
                <w:szCs w:val="18"/>
              </w:rPr>
            </w:pPr>
            <w:r w:rsidRPr="00294E43">
              <w:rPr>
                <w:rFonts w:ascii="Verdana" w:hAnsi="Verdana" w:cs="Verdana"/>
                <w:b/>
                <w:bCs/>
                <w:sz w:val="18"/>
                <w:szCs w:val="18"/>
              </w:rPr>
              <w:t>Avanzado</w:t>
            </w:r>
          </w:p>
        </w:tc>
        <w:tc>
          <w:tcPr>
            <w:tcW w:w="1215" w:type="pct"/>
            <w:shd w:val="clear" w:color="auto" w:fill="FDE9D9"/>
            <w:tcMar>
              <w:top w:w="57" w:type="dxa"/>
              <w:bottom w:w="57" w:type="dxa"/>
            </w:tcMar>
            <w:vAlign w:val="center"/>
          </w:tcPr>
          <w:p w:rsidR="0016185B" w:rsidRPr="00294E43" w:rsidRDefault="0016185B" w:rsidP="00B562C6">
            <w:pPr>
              <w:jc w:val="center"/>
              <w:rPr>
                <w:rFonts w:ascii="Verdana" w:hAnsi="Verdana" w:cs="Verdana"/>
                <w:b/>
                <w:bCs/>
                <w:sz w:val="18"/>
                <w:szCs w:val="18"/>
              </w:rPr>
            </w:pPr>
            <w:r w:rsidRPr="00294E43">
              <w:rPr>
                <w:rFonts w:ascii="Verdana" w:hAnsi="Verdana" w:cs="Verdana"/>
                <w:b/>
                <w:bCs/>
                <w:sz w:val="18"/>
                <w:szCs w:val="18"/>
              </w:rPr>
              <w:t>Excelente</w:t>
            </w:r>
          </w:p>
        </w:tc>
      </w:tr>
      <w:tr w:rsidR="0016185B" w:rsidRPr="0019071F">
        <w:trPr>
          <w:trHeight w:val="20"/>
        </w:trPr>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sz w:val="18"/>
                <w:szCs w:val="18"/>
              </w:rPr>
              <w:t>No es capaz de identificar</w:t>
            </w:r>
            <w:r w:rsidRPr="00873AFB">
              <w:rPr>
                <w:rFonts w:ascii="Verdana" w:hAnsi="Verdana" w:cs="Verdana"/>
                <w:sz w:val="18"/>
                <w:szCs w:val="18"/>
              </w:rPr>
              <w:t xml:space="preserve"> la función comunicativa del texto escrito (expresión de la opinión y ofrecimiento de ayuda; narración de hechos pasados recientes) en cualquier tipo de formato, volviéndolo a leer si así lo requiere.</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Identifica </w:t>
            </w:r>
            <w:r w:rsidRPr="00873AFB">
              <w:rPr>
                <w:rFonts w:ascii="Verdana" w:hAnsi="Verdana"/>
                <w:sz w:val="18"/>
                <w:szCs w:val="18"/>
              </w:rPr>
              <w:t xml:space="preserve">con alguna dificultad </w:t>
            </w:r>
            <w:r w:rsidRPr="00873AFB">
              <w:rPr>
                <w:rFonts w:ascii="Verdana" w:hAnsi="Verdana" w:cs="Verdana"/>
                <w:sz w:val="18"/>
                <w:szCs w:val="18"/>
              </w:rPr>
              <w:t>la función comunicativa del texto escrito (expresión de la opinión y ofrecimiento de ayuda; narración de hechos pasados recientes) en cualquier tipo de formato, volviéndolo a leer si así lo requiere.</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Identifica la función comunicativa del texto escrito (expresión de la opinión y ofrecimiento de ayuda; narración de hechos pasados recientes) en cualquier tipo de formato, volviéndolo a leer si así lo requiere.</w:t>
            </w:r>
          </w:p>
        </w:tc>
        <w:tc>
          <w:tcPr>
            <w:tcW w:w="1215"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Identifica perfectamente la función comunicativa del texto escrito (expresión de la opinión y ofrecimiento de ayuda; narración de hechos pasados recientes) en cualquier tipo de formato, volviéndolo a leer si así lo requiere.</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873AFB" w:rsidRDefault="0016185B" w:rsidP="00653866">
            <w:pPr>
              <w:rPr>
                <w:rFonts w:ascii="Verdana" w:hAnsi="Verdana" w:cs="Verdana"/>
                <w:sz w:val="18"/>
                <w:szCs w:val="18"/>
              </w:rPr>
            </w:pPr>
            <w:r w:rsidRPr="00873AFB">
              <w:rPr>
                <w:rFonts w:ascii="Verdana" w:hAnsi="Verdana" w:cs="Verdana"/>
                <w:sz w:val="18"/>
                <w:szCs w:val="18"/>
              </w:rPr>
              <w:t>No muestra capacidad para deducir el significado de textos escritos en lengua estándar, con estructuras simples y léxico de uso muy frecuente.</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Deduce en algunas ocasiones el significado de textos escritos en lengua estándar, con estructuras simples y léxico de uso muy frecuente.</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Deduce con frecuencia el significado de textos escritos en lengua estándar, con estructuras simples y léxico de uso muy frecuente.</w:t>
            </w:r>
          </w:p>
        </w:tc>
        <w:tc>
          <w:tcPr>
            <w:tcW w:w="1215"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Deduce correcta y activamente el significado de textos escritos en lengua estándar, con estructuras simples y léxico de uso muy frecuente.</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873AFB" w:rsidRDefault="0016185B" w:rsidP="00653866">
            <w:pPr>
              <w:rPr>
                <w:rFonts w:ascii="Verdana" w:hAnsi="Verdana" w:cs="Verdana"/>
                <w:sz w:val="18"/>
                <w:szCs w:val="18"/>
              </w:rPr>
            </w:pPr>
            <w:r w:rsidRPr="00873AFB">
              <w:rPr>
                <w:rFonts w:ascii="Verdana" w:hAnsi="Verdana" w:cs="Verdana"/>
                <w:sz w:val="18"/>
                <w:szCs w:val="18"/>
              </w:rPr>
              <w:t>Rara vez reconoce el significado, de forma autónoma y con ayudas puntuales del docente, de la puntuación para clarificar significado, la relación sonido-grafía y utiliza los paréntesis.</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sz w:val="18"/>
                <w:szCs w:val="18"/>
              </w:rPr>
              <w:t>Comienza paulatinamente a reconocer</w:t>
            </w:r>
            <w:r w:rsidRPr="00873AFB">
              <w:rPr>
                <w:rFonts w:ascii="Verdana" w:hAnsi="Verdana" w:cs="Verdana"/>
                <w:sz w:val="18"/>
                <w:szCs w:val="18"/>
              </w:rPr>
              <w:t xml:space="preserve"> el significado, de forma autónoma y con ayudas puntuales del docente, de la puntuación para clarificar significado, la relación sonido-grafía y utiliza los paréntesis.</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Reconoce </w:t>
            </w:r>
            <w:r w:rsidRPr="00873AFB">
              <w:rPr>
                <w:rFonts w:ascii="Verdana" w:hAnsi="Verdana"/>
                <w:sz w:val="18"/>
                <w:szCs w:val="18"/>
              </w:rPr>
              <w:t>en la mayoría de las ocasiones</w:t>
            </w:r>
            <w:r w:rsidRPr="00873AFB">
              <w:rPr>
                <w:rFonts w:ascii="Verdana" w:hAnsi="Verdana" w:cs="Verdana"/>
                <w:sz w:val="18"/>
                <w:szCs w:val="18"/>
              </w:rPr>
              <w:t xml:space="preserve"> el significado, de forma autónoma y con ayudas puntuales del docente, de la puntuación para clarificar significado, la relación sonido-grafía y utiliza los paréntesis.</w:t>
            </w:r>
          </w:p>
        </w:tc>
        <w:tc>
          <w:tcPr>
            <w:tcW w:w="1215"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Reconoce siempre el significado, de forma autónoma y con ayudas puntuales del docente, de la puntuación para clarificar significado, la relación sonido-grafía y utiliza los paréntesis.</w:t>
            </w:r>
          </w:p>
        </w:tc>
      </w:tr>
      <w:tr w:rsidR="0016185B" w:rsidRPr="0019071F">
        <w:tc>
          <w:tcPr>
            <w:tcW w:w="149" w:type="pct"/>
            <w:vMerge/>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873AFB" w:rsidRDefault="0016185B" w:rsidP="00653866">
            <w:pPr>
              <w:rPr>
                <w:rFonts w:ascii="Verdana" w:hAnsi="Verdana" w:cs="Verdana"/>
                <w:sz w:val="18"/>
                <w:szCs w:val="18"/>
              </w:rPr>
            </w:pPr>
            <w:r w:rsidRPr="00873AFB">
              <w:rPr>
                <w:rFonts w:ascii="Verdana" w:hAnsi="Verdana"/>
                <w:sz w:val="18"/>
                <w:szCs w:val="18"/>
              </w:rPr>
              <w:t xml:space="preserve">No tiene ninguna iniciativa para buscar, seleccionar </w:t>
            </w:r>
            <w:r w:rsidRPr="00873AFB">
              <w:rPr>
                <w:rFonts w:ascii="Verdana" w:hAnsi="Verdana" w:cs="Verdana"/>
                <w:sz w:val="18"/>
                <w:szCs w:val="18"/>
              </w:rPr>
              <w:t>y almacenar información con las orientaciones del adulto en medios digitales sobre temas de interés que se trabajan en el nivel educativo utilizando los diferentes recursos de forma responsable.</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Busca, selecciona y almacena </w:t>
            </w:r>
            <w:r w:rsidRPr="00873AFB">
              <w:rPr>
                <w:rFonts w:ascii="Verdana" w:hAnsi="Verdana"/>
                <w:sz w:val="18"/>
                <w:szCs w:val="18"/>
              </w:rPr>
              <w:t>progresivamente bien</w:t>
            </w:r>
            <w:r w:rsidRPr="00873AFB">
              <w:rPr>
                <w:rFonts w:ascii="Verdana" w:hAnsi="Verdana" w:cs="Verdana"/>
                <w:sz w:val="18"/>
                <w:szCs w:val="18"/>
              </w:rPr>
              <w:t>, información con las orientaciones del adulto en medios digitales sobre temas de interés que se trabajan en el nivel educativo utilizando los diferentes recursos de forma responsable.</w:t>
            </w:r>
          </w:p>
        </w:tc>
        <w:tc>
          <w:tcPr>
            <w:tcW w:w="1212" w:type="pct"/>
            <w:tcMar>
              <w:top w:w="57" w:type="dxa"/>
              <w:bottom w:w="57" w:type="dxa"/>
            </w:tcMar>
          </w:tcPr>
          <w:p w:rsidR="0016185B" w:rsidRPr="00873AFB" w:rsidRDefault="0016185B" w:rsidP="00653866">
            <w:pPr>
              <w:rPr>
                <w:rFonts w:ascii="Verdana" w:hAnsi="Verdana" w:cs="Verdana"/>
                <w:sz w:val="18"/>
                <w:szCs w:val="18"/>
              </w:rPr>
            </w:pPr>
            <w:r w:rsidRPr="00873AFB">
              <w:rPr>
                <w:rFonts w:ascii="Verdana" w:hAnsi="Verdana"/>
                <w:sz w:val="18"/>
                <w:szCs w:val="18"/>
              </w:rPr>
              <w:t xml:space="preserve">Se nota un progreso muy notable en la capacidad para buscar, seleccionar y almacenar </w:t>
            </w:r>
            <w:r w:rsidRPr="00873AFB">
              <w:rPr>
                <w:rFonts w:ascii="Verdana" w:hAnsi="Verdana" w:cs="Verdana"/>
                <w:sz w:val="18"/>
                <w:szCs w:val="18"/>
              </w:rPr>
              <w:t>información con las orientaciones del adulto en medios digitales sobre temas de interés que se trabajan en el nivel educativo utilizando los diferentes recursos de forma responsable.</w:t>
            </w:r>
          </w:p>
        </w:tc>
        <w:tc>
          <w:tcPr>
            <w:tcW w:w="1215" w:type="pct"/>
            <w:tcMar>
              <w:top w:w="57" w:type="dxa"/>
              <w:bottom w:w="57" w:type="dxa"/>
            </w:tcMar>
          </w:tcPr>
          <w:p w:rsidR="0016185B" w:rsidRPr="00873AFB" w:rsidRDefault="0016185B" w:rsidP="00653866">
            <w:pPr>
              <w:rPr>
                <w:rFonts w:ascii="Verdana" w:hAnsi="Verdana" w:cs="Verdana"/>
                <w:sz w:val="18"/>
                <w:szCs w:val="18"/>
              </w:rPr>
            </w:pPr>
            <w:r w:rsidRPr="00873AFB">
              <w:rPr>
                <w:rFonts w:ascii="Verdana" w:hAnsi="Verdana" w:cs="Verdana"/>
                <w:sz w:val="18"/>
                <w:szCs w:val="18"/>
              </w:rPr>
              <w:t xml:space="preserve">Busca, selecciona y almacena </w:t>
            </w:r>
            <w:r w:rsidRPr="00873AFB">
              <w:rPr>
                <w:rFonts w:ascii="Verdana" w:hAnsi="Verdana"/>
                <w:sz w:val="18"/>
                <w:szCs w:val="18"/>
              </w:rPr>
              <w:t xml:space="preserve">con mucha soltura </w:t>
            </w:r>
            <w:r w:rsidRPr="00873AFB">
              <w:rPr>
                <w:rFonts w:ascii="Verdana" w:hAnsi="Verdana" w:cs="Verdana"/>
                <w:sz w:val="18"/>
                <w:szCs w:val="18"/>
              </w:rPr>
              <w:t>información sin apenas orientaciones del adulto en medios digitales sobre temas de interés que se trabajan en el nivel educativo utilizando los diferentes recursos de forma responsable.</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Comprende </w:t>
            </w:r>
            <w:r w:rsidRPr="00873AFB">
              <w:rPr>
                <w:rFonts w:ascii="Verdana" w:hAnsi="Verdana"/>
                <w:sz w:val="18"/>
                <w:szCs w:val="18"/>
              </w:rPr>
              <w:t xml:space="preserve">sólo parcialmente </w:t>
            </w:r>
            <w:r w:rsidRPr="00873AFB">
              <w:rPr>
                <w:rFonts w:ascii="Verdana" w:hAnsi="Verdana" w:cs="Verdana"/>
                <w:sz w:val="18"/>
                <w:szCs w:val="18"/>
              </w:rPr>
              <w:t>un texto escrito en diferentes formatos movilizando sus conocimientos previos sobre contexto, contenido, elementos paratextuales y estructura de la tipología textual (argumentativa, predictiva y persuasiva).</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Comprende </w:t>
            </w:r>
            <w:r w:rsidRPr="00873AFB">
              <w:rPr>
                <w:rFonts w:ascii="Verdana" w:hAnsi="Verdana"/>
                <w:sz w:val="18"/>
                <w:szCs w:val="18"/>
              </w:rPr>
              <w:t xml:space="preserve">a grandes rasgos </w:t>
            </w:r>
            <w:r w:rsidRPr="00873AFB">
              <w:rPr>
                <w:rFonts w:ascii="Verdana" w:hAnsi="Verdana" w:cs="Verdana"/>
                <w:sz w:val="18"/>
                <w:szCs w:val="18"/>
              </w:rPr>
              <w:t>un texto escrito en diferentes formatos movilizando sus conocimientos previos sobre contexto, contenido, elementos paratextuales y estructura de la tipología textual (argumentativa, predictiva y persuasiva).</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Comprende </w:t>
            </w:r>
            <w:r w:rsidRPr="00873AFB">
              <w:rPr>
                <w:rFonts w:ascii="Verdana" w:hAnsi="Verdana"/>
                <w:sz w:val="18"/>
                <w:szCs w:val="18"/>
              </w:rPr>
              <w:t xml:space="preserve">casi en su totalidad </w:t>
            </w:r>
            <w:r w:rsidRPr="00873AFB">
              <w:rPr>
                <w:rFonts w:ascii="Verdana" w:hAnsi="Verdana" w:cs="Verdana"/>
                <w:sz w:val="18"/>
                <w:szCs w:val="18"/>
              </w:rPr>
              <w:t>un texto escrito en diferentes formatos movilizando sus conocimientos previos sobre contexto, contenido, elementos paratextuales y estructura de la tipología textual (argumentativa, predictiva y persuasiva).</w:t>
            </w:r>
          </w:p>
        </w:tc>
        <w:tc>
          <w:tcPr>
            <w:tcW w:w="1215"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Comprende </w:t>
            </w:r>
            <w:r w:rsidRPr="00873AFB">
              <w:rPr>
                <w:rFonts w:ascii="Verdana" w:hAnsi="Verdana"/>
                <w:sz w:val="18"/>
                <w:szCs w:val="18"/>
              </w:rPr>
              <w:t xml:space="preserve">siempre acertadamente </w:t>
            </w:r>
            <w:r w:rsidRPr="00873AFB">
              <w:rPr>
                <w:rFonts w:ascii="Verdana" w:hAnsi="Verdana" w:cs="Verdana"/>
                <w:sz w:val="18"/>
                <w:szCs w:val="18"/>
              </w:rPr>
              <w:t>un texto escrito en diferentes formatos movilizando sus conocimientos previos sobre contexto, contenido, elementos paratextuales y estructura de la tipología textual (argumentativa, predictiva y persuasiva).</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873AFB" w:rsidRDefault="0016185B" w:rsidP="00653866">
            <w:pPr>
              <w:rPr>
                <w:rFonts w:ascii="Verdana" w:hAnsi="Verdana" w:cs="Verdana"/>
                <w:sz w:val="18"/>
                <w:szCs w:val="18"/>
              </w:rPr>
            </w:pPr>
            <w:r w:rsidRPr="00873AFB">
              <w:rPr>
                <w:rFonts w:ascii="Verdana" w:hAnsi="Verdana" w:cs="Verdana"/>
                <w:sz w:val="18"/>
                <w:szCs w:val="18"/>
              </w:rPr>
              <w:t>Rara vez compara modales en la mesa, horas y prácticas de trabajo, actividades de ocio creencias, valores, juegos de mesa y humor de distintos países en textos escritos.</w:t>
            </w:r>
          </w:p>
        </w:tc>
        <w:tc>
          <w:tcPr>
            <w:tcW w:w="1212" w:type="pct"/>
            <w:tcMar>
              <w:top w:w="57" w:type="dxa"/>
              <w:bottom w:w="57" w:type="dxa"/>
            </w:tcMar>
          </w:tcPr>
          <w:p w:rsidR="0016185B" w:rsidRPr="00873AFB" w:rsidRDefault="0016185B" w:rsidP="00653866">
            <w:pPr>
              <w:rPr>
                <w:rFonts w:ascii="Verdana" w:hAnsi="Verdana" w:cs="Verdana"/>
                <w:sz w:val="18"/>
                <w:szCs w:val="18"/>
              </w:rPr>
            </w:pPr>
            <w:r w:rsidRPr="00873AFB">
              <w:rPr>
                <w:rFonts w:ascii="Verdana" w:hAnsi="Verdana" w:cs="Verdana"/>
                <w:sz w:val="18"/>
                <w:szCs w:val="18"/>
              </w:rPr>
              <w:t>Con bastante frecuencia compara modales en la mesa, horas y prácticas de trabajo, actividades de ocio creencias, valores, juegos de mesa y humor de distintos países en textos escritos.</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Compara </w:t>
            </w:r>
            <w:r w:rsidRPr="00873AFB">
              <w:rPr>
                <w:rFonts w:ascii="Verdana" w:hAnsi="Verdana"/>
                <w:bCs/>
                <w:sz w:val="18"/>
                <w:szCs w:val="18"/>
              </w:rPr>
              <w:t xml:space="preserve">casi siempre </w:t>
            </w:r>
            <w:r w:rsidRPr="00873AFB">
              <w:rPr>
                <w:rFonts w:ascii="Verdana" w:hAnsi="Verdana" w:cs="Verdana"/>
                <w:sz w:val="18"/>
                <w:szCs w:val="18"/>
              </w:rPr>
              <w:t>modales en la mesa, horas y prácticas de trabajo, actividades de ocio creencias, valores, juegos de mesa y humor de distintos países en textos escritos.</w:t>
            </w:r>
          </w:p>
        </w:tc>
        <w:tc>
          <w:tcPr>
            <w:tcW w:w="1215"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Compara sin dificultad y en todas las ocasiones modales en la mesa, horas y prácticas de trabajo, actividades de ocio creencias, valores, juegos de mesa y humor de distintos países en textos escritos.</w:t>
            </w:r>
          </w:p>
        </w:tc>
      </w:tr>
      <w:tr w:rsidR="0016185B" w:rsidRPr="0019071F">
        <w:tc>
          <w:tcPr>
            <w:tcW w:w="149" w:type="pct"/>
            <w:shd w:val="clear" w:color="auto" w:fill="FDE9D9"/>
            <w:tcMar>
              <w:top w:w="57" w:type="dxa"/>
              <w:bottom w:w="57" w:type="dxa"/>
            </w:tcMar>
          </w:tcPr>
          <w:p w:rsidR="0016185B" w:rsidRPr="0019071F" w:rsidRDefault="0016185B" w:rsidP="00B562C6">
            <w:pPr>
              <w:rPr>
                <w:rFonts w:ascii="Verdana" w:hAnsi="Verdana" w:cs="Verdana"/>
                <w:sz w:val="16"/>
                <w:szCs w:val="16"/>
              </w:rPr>
            </w:pP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Le cuesta identificar, de manera autónoma, un repertorio de léxico escrito de alta frecuencia relacionados con referentes socioculturales de interés general del ámbito público.</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Identifica en algunas ocasiones, de manera autónoma, un repertorio de léxico escrito de alta frecuencia relacionados con referentes socioculturales de interés general del ámbito público.</w:t>
            </w:r>
          </w:p>
        </w:tc>
        <w:tc>
          <w:tcPr>
            <w:tcW w:w="1212"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 xml:space="preserve">Identifica </w:t>
            </w:r>
            <w:r w:rsidRPr="00873AFB">
              <w:rPr>
                <w:rFonts w:ascii="Verdana" w:hAnsi="Verdana"/>
                <w:bCs/>
                <w:sz w:val="18"/>
                <w:szCs w:val="18"/>
              </w:rPr>
              <w:t>habitualmente</w:t>
            </w:r>
            <w:r w:rsidRPr="00873AFB">
              <w:rPr>
                <w:rFonts w:ascii="Verdana" w:hAnsi="Verdana" w:cs="Verdana"/>
                <w:sz w:val="18"/>
                <w:szCs w:val="18"/>
              </w:rPr>
              <w:t>, de manera autónoma, un repertorio de léxico escrito de alta frecuencia relacionados con referentes socioculturales de interés general del ámbito público.</w:t>
            </w:r>
          </w:p>
        </w:tc>
        <w:tc>
          <w:tcPr>
            <w:tcW w:w="1215" w:type="pct"/>
            <w:tcMar>
              <w:top w:w="57" w:type="dxa"/>
              <w:bottom w:w="57" w:type="dxa"/>
            </w:tcMar>
          </w:tcPr>
          <w:p w:rsidR="0016185B" w:rsidRPr="00873AFB" w:rsidRDefault="0016185B" w:rsidP="00B562C6">
            <w:pPr>
              <w:rPr>
                <w:rFonts w:ascii="Verdana" w:hAnsi="Verdana" w:cs="Verdana"/>
                <w:sz w:val="18"/>
                <w:szCs w:val="18"/>
              </w:rPr>
            </w:pPr>
            <w:r w:rsidRPr="00873AFB">
              <w:rPr>
                <w:rFonts w:ascii="Verdana" w:hAnsi="Verdana" w:cs="Verdana"/>
                <w:sz w:val="18"/>
                <w:szCs w:val="18"/>
              </w:rPr>
              <w:t>Identifica de forma muy precisa, de manera autónoma, un repertorio de léxico escrito de alta frecuencia relacionados con referentes socioculturales de interés general del ámbito público.</w:t>
            </w:r>
          </w:p>
        </w:tc>
      </w:tr>
    </w:tbl>
    <w:p w:rsidR="0016185B" w:rsidRDefault="0016185B">
      <w:pPr>
        <w:rPr>
          <w:rFonts w:ascii="Verdana" w:hAnsi="Verdana" w:cs="Verdana"/>
          <w:sz w:val="18"/>
          <w:szCs w:val="18"/>
        </w:rPr>
      </w:pPr>
    </w:p>
    <w:p w:rsidR="0016185B" w:rsidRPr="00BD6D7A" w:rsidRDefault="0016185B" w:rsidP="00A02BCE">
      <w:pPr>
        <w:rPr>
          <w:rFonts w:ascii="Verdana" w:hAnsi="Verdana" w:cs="Verdana"/>
          <w:sz w:val="18"/>
          <w:szCs w:val="18"/>
        </w:rPr>
      </w:pPr>
    </w:p>
    <w:p w:rsidR="0016185B" w:rsidRPr="00BD6D7A" w:rsidRDefault="0016185B">
      <w:pPr>
        <w:rPr>
          <w:sz w:val="18"/>
          <w:szCs w:val="18"/>
        </w:rPr>
      </w:pPr>
      <w:r w:rsidRPr="00BD6D7A">
        <w:rPr>
          <w:sz w:val="18"/>
          <w:szCs w:val="18"/>
        </w:rPr>
        <w:br w:type="page"/>
      </w:r>
    </w:p>
    <w:tbl>
      <w:tblPr>
        <w:tblW w:w="522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
        <w:gridCol w:w="3745"/>
        <w:gridCol w:w="3745"/>
        <w:gridCol w:w="3745"/>
        <w:gridCol w:w="3755"/>
      </w:tblGrid>
      <w:tr w:rsidR="0016185B" w:rsidRPr="0019071F" w:rsidTr="00A63C12">
        <w:tc>
          <w:tcPr>
            <w:tcW w:w="5000" w:type="pct"/>
            <w:gridSpan w:val="5"/>
            <w:shd w:val="clear" w:color="auto" w:fill="E36C0A"/>
            <w:tcMar>
              <w:top w:w="57" w:type="dxa"/>
              <w:bottom w:w="57" w:type="dxa"/>
            </w:tcMar>
          </w:tcPr>
          <w:p w:rsidR="0016185B" w:rsidRPr="00B912B8" w:rsidRDefault="0016185B" w:rsidP="00A63C12">
            <w:pPr>
              <w:jc w:val="center"/>
              <w:rPr>
                <w:rFonts w:ascii="Verdana" w:hAnsi="Verdana" w:cs="Verdana"/>
                <w:b/>
                <w:bCs/>
                <w:sz w:val="18"/>
                <w:szCs w:val="18"/>
              </w:rPr>
            </w:pPr>
            <w:r w:rsidRPr="00B912B8">
              <w:rPr>
                <w:rFonts w:ascii="Verdana" w:hAnsi="Verdana" w:cs="Verdana"/>
                <w:b/>
                <w:bCs/>
                <w:sz w:val="18"/>
                <w:szCs w:val="18"/>
              </w:rPr>
              <w:t>CRITERIOS DE EVALUACIÓN</w:t>
            </w:r>
          </w:p>
          <w:p w:rsidR="0016185B" w:rsidRPr="00B912B8" w:rsidRDefault="0016185B" w:rsidP="00A63C12">
            <w:pPr>
              <w:jc w:val="center"/>
              <w:rPr>
                <w:rFonts w:ascii="Verdana" w:hAnsi="Verdana" w:cs="Verdana"/>
                <w:b/>
                <w:bCs/>
                <w:sz w:val="18"/>
                <w:szCs w:val="18"/>
              </w:rPr>
            </w:pPr>
            <w:r w:rsidRPr="00B912B8">
              <w:rPr>
                <w:rFonts w:ascii="Verdana" w:hAnsi="Verdana" w:cs="Verdana"/>
                <w:b/>
                <w:bCs/>
                <w:sz w:val="18"/>
                <w:szCs w:val="18"/>
              </w:rPr>
              <w:t>BLOQUE 4: PRODUCCIÓN DE TEXTOS ESCRITOS: EXPRESIÓN E INTERACCIÓN</w:t>
            </w:r>
          </w:p>
        </w:tc>
      </w:tr>
      <w:tr w:rsidR="0016185B" w:rsidRPr="0019071F" w:rsidTr="00A63C12">
        <w:tc>
          <w:tcPr>
            <w:tcW w:w="5000" w:type="pct"/>
            <w:gridSpan w:val="5"/>
            <w:tcMar>
              <w:top w:w="57" w:type="dxa"/>
              <w:bottom w:w="57" w:type="dxa"/>
            </w:tcMar>
          </w:tcPr>
          <w:p w:rsidR="0016185B" w:rsidRPr="00E00478" w:rsidRDefault="0016185B" w:rsidP="00E05FD8">
            <w:pPr>
              <w:autoSpaceDE w:val="0"/>
              <w:autoSpaceDN w:val="0"/>
              <w:adjustRightInd w:val="0"/>
              <w:rPr>
                <w:rFonts w:ascii="Verdana" w:hAnsi="Verdana" w:cs="Verdana"/>
                <w:sz w:val="18"/>
                <w:szCs w:val="18"/>
              </w:rPr>
            </w:pPr>
            <w:r w:rsidRPr="00E00478">
              <w:rPr>
                <w:rFonts w:ascii="Verdana" w:hAnsi="Verdana" w:cs="Verdana"/>
                <w:sz w:val="18"/>
                <w:szCs w:val="18"/>
              </w:rPr>
              <w:t>Producir autónomamente textos escritos libres, de manera individual, cooperativa o por aproximación dialógica, aplicando las convenciones ortográficas básicas, patrones gráficos y los principales signos de puntuación para hablar de sí mismo, de su entorno más inmediato y de aspectos de su vida cotidiana, en situaciones familiares predecibles.</w:t>
            </w:r>
          </w:p>
          <w:p w:rsidR="0016185B" w:rsidRDefault="0016185B" w:rsidP="00E05FD8">
            <w:pPr>
              <w:autoSpaceDE w:val="0"/>
              <w:autoSpaceDN w:val="0"/>
              <w:adjustRightInd w:val="0"/>
              <w:rPr>
                <w:rFonts w:ascii="Verdana" w:hAnsi="Verdana" w:cs="Verdana"/>
                <w:sz w:val="18"/>
                <w:szCs w:val="18"/>
              </w:rPr>
            </w:pPr>
          </w:p>
          <w:p w:rsidR="0016185B" w:rsidRPr="00E00478" w:rsidRDefault="0016185B" w:rsidP="00E05FD8">
            <w:pPr>
              <w:autoSpaceDE w:val="0"/>
              <w:autoSpaceDN w:val="0"/>
              <w:adjustRightInd w:val="0"/>
              <w:rPr>
                <w:rFonts w:ascii="Verdana" w:hAnsi="Verdana" w:cs="Verdana"/>
                <w:sz w:val="18"/>
                <w:szCs w:val="18"/>
              </w:rPr>
            </w:pPr>
            <w:r w:rsidRPr="00E00478">
              <w:rPr>
                <w:rFonts w:ascii="Verdana" w:hAnsi="Verdana" w:cs="Verdana"/>
                <w:sz w:val="18"/>
                <w:szCs w:val="18"/>
              </w:rPr>
              <w:t>Aplicar de manera autónoma las estrategias básicas de planificación, ejecución y revisión, decidiendo sobre qué escribir, considerando todo tipo de texto, la estructura del mismo, a quién va dirigido y qué material se usará, utilizando los recursos lingüísticos y técnicas de organización necesarios, valorando la originalidad y el esfuerzo y presentando el producto en diferentes soportes y formatos para su inclusión en el portfolio.</w:t>
            </w:r>
          </w:p>
          <w:p w:rsidR="0016185B" w:rsidRDefault="0016185B" w:rsidP="00E05FD8">
            <w:pPr>
              <w:autoSpaceDE w:val="0"/>
              <w:autoSpaceDN w:val="0"/>
              <w:adjustRightInd w:val="0"/>
              <w:rPr>
                <w:rFonts w:ascii="Verdana" w:hAnsi="Verdana" w:cs="Verdana"/>
                <w:sz w:val="18"/>
                <w:szCs w:val="18"/>
              </w:rPr>
            </w:pPr>
          </w:p>
          <w:p w:rsidR="0016185B" w:rsidRPr="00E00478" w:rsidRDefault="0016185B" w:rsidP="00E05FD8">
            <w:pPr>
              <w:autoSpaceDE w:val="0"/>
              <w:autoSpaceDN w:val="0"/>
              <w:adjustRightInd w:val="0"/>
              <w:rPr>
                <w:rFonts w:ascii="Verdana" w:hAnsi="Verdana" w:cs="Verdana"/>
                <w:sz w:val="18"/>
                <w:szCs w:val="18"/>
              </w:rPr>
            </w:pPr>
            <w:r w:rsidRPr="00E00478">
              <w:rPr>
                <w:rFonts w:ascii="Verdana" w:hAnsi="Verdana" w:cs="Verdana"/>
                <w:sz w:val="18"/>
                <w:szCs w:val="18"/>
              </w:rPr>
              <w:t>Distinguir aspectos socioculturales y sociolingüísticos, concretos y significativos de distintos países, como características propias, hábitos, convenciones, costumbres, creencias, valores y actitudes y aplicar, emitiendo valoraciones, ideas y opiniones, los conocimientos adquiridos a una producción escrita, respetando las normas de cortesía básicas y utilizando un lenguaje no discriminatorio.</w:t>
            </w:r>
          </w:p>
          <w:p w:rsidR="0016185B" w:rsidRDefault="0016185B" w:rsidP="00E05FD8">
            <w:pPr>
              <w:autoSpaceDE w:val="0"/>
              <w:autoSpaceDN w:val="0"/>
              <w:adjustRightInd w:val="0"/>
              <w:rPr>
                <w:rFonts w:ascii="Verdana" w:hAnsi="Verdana" w:cs="Verdana"/>
                <w:sz w:val="18"/>
                <w:szCs w:val="18"/>
              </w:rPr>
            </w:pPr>
          </w:p>
          <w:p w:rsidR="0016185B" w:rsidRPr="00E00478" w:rsidRDefault="0016185B" w:rsidP="00E05FD8">
            <w:pPr>
              <w:autoSpaceDE w:val="0"/>
              <w:autoSpaceDN w:val="0"/>
              <w:adjustRightInd w:val="0"/>
              <w:rPr>
                <w:rFonts w:ascii="Verdana" w:hAnsi="Verdana" w:cs="Verdana"/>
                <w:sz w:val="18"/>
                <w:szCs w:val="18"/>
              </w:rPr>
            </w:pPr>
            <w:r w:rsidRPr="00E00478">
              <w:rPr>
                <w:rFonts w:ascii="Verdana" w:hAnsi="Verdana" w:cs="Verdana"/>
                <w:sz w:val="18"/>
                <w:szCs w:val="18"/>
              </w:rPr>
              <w:t>Utilizar con supervisión un repertorio limitado de léxico escrito de alta frecuencia relativo a situaciones cotidianas y temas habituales y concretos, relacionados con los propios intereses, experiencias y necesidades.</w:t>
            </w:r>
          </w:p>
          <w:p w:rsidR="0016185B" w:rsidRDefault="0016185B" w:rsidP="00E05FD8">
            <w:pPr>
              <w:autoSpaceDE w:val="0"/>
              <w:autoSpaceDN w:val="0"/>
              <w:adjustRightInd w:val="0"/>
              <w:rPr>
                <w:rFonts w:ascii="Verdana" w:hAnsi="Verdana" w:cs="Verdana"/>
                <w:sz w:val="18"/>
                <w:szCs w:val="18"/>
              </w:rPr>
            </w:pPr>
          </w:p>
          <w:p w:rsidR="0016185B" w:rsidRPr="00E00478" w:rsidRDefault="0016185B" w:rsidP="00E05FD8">
            <w:pPr>
              <w:autoSpaceDE w:val="0"/>
              <w:autoSpaceDN w:val="0"/>
              <w:adjustRightInd w:val="0"/>
              <w:rPr>
                <w:rFonts w:ascii="Verdana" w:hAnsi="Verdana" w:cs="Verdana"/>
                <w:sz w:val="18"/>
                <w:szCs w:val="18"/>
              </w:rPr>
            </w:pPr>
            <w:r w:rsidRPr="00E00478">
              <w:rPr>
                <w:rFonts w:ascii="Verdana" w:hAnsi="Verdana" w:cs="Verdana"/>
                <w:sz w:val="18"/>
                <w:szCs w:val="18"/>
              </w:rPr>
              <w:t>Planificar la realización de un producto o una tarea estableciendo metas, proponer un plan ordenado de acciones para alcanzarlas, seleccionar los materiales y estimar el tiempo para cada paso, adaptándolo ante los cambios e imprevistos, evaluar el proceso y la calidad del producto final con ayuda de guías para la observación detallando las mejoras realizadas.</w:t>
            </w:r>
          </w:p>
          <w:p w:rsidR="0016185B" w:rsidRDefault="0016185B" w:rsidP="00E05FD8">
            <w:pPr>
              <w:autoSpaceDE w:val="0"/>
              <w:autoSpaceDN w:val="0"/>
              <w:adjustRightInd w:val="0"/>
              <w:rPr>
                <w:rFonts w:ascii="Verdana" w:hAnsi="Verdana" w:cs="Verdana"/>
                <w:sz w:val="18"/>
                <w:szCs w:val="18"/>
              </w:rPr>
            </w:pPr>
          </w:p>
          <w:p w:rsidR="0016185B" w:rsidRPr="00E00478" w:rsidRDefault="0016185B" w:rsidP="00E05FD8">
            <w:pPr>
              <w:autoSpaceDE w:val="0"/>
              <w:autoSpaceDN w:val="0"/>
              <w:adjustRightInd w:val="0"/>
              <w:rPr>
                <w:rFonts w:ascii="Verdana" w:hAnsi="Verdana" w:cs="Verdana"/>
                <w:b/>
                <w:bCs/>
                <w:color w:val="1F497D"/>
                <w:sz w:val="18"/>
                <w:szCs w:val="18"/>
              </w:rPr>
            </w:pPr>
            <w:r w:rsidRPr="00E00478">
              <w:rPr>
                <w:rFonts w:ascii="Verdana" w:hAnsi="Verdana" w:cs="Verdana"/>
                <w:sz w:val="18"/>
                <w:szCs w:val="18"/>
              </w:rPr>
              <w:t>Actuar de modo eficaz en equipos de trabajo, participando en la planificación de metas comunes, tomando decisiones razonadas, responsabilizándose de su rol y su tarea, haciendo propuestas valiosas, reconociendo el trabajo ajeno y utilizando el diálogo igualitario para resolver conflictos y discrepancias.</w:t>
            </w:r>
          </w:p>
          <w:p w:rsidR="0016185B" w:rsidRPr="005253AA" w:rsidRDefault="0016185B" w:rsidP="00A63C12">
            <w:pPr>
              <w:autoSpaceDE w:val="0"/>
              <w:autoSpaceDN w:val="0"/>
              <w:adjustRightInd w:val="0"/>
              <w:jc w:val="both"/>
              <w:rPr>
                <w:rFonts w:ascii="Verdana" w:hAnsi="Verdana" w:cs="Verdana"/>
                <w:sz w:val="18"/>
                <w:szCs w:val="18"/>
              </w:rPr>
            </w:pPr>
          </w:p>
        </w:tc>
      </w:tr>
      <w:tr w:rsidR="0016185B" w:rsidRPr="0019071F" w:rsidTr="00A63C12">
        <w:tc>
          <w:tcPr>
            <w:tcW w:w="5000" w:type="pct"/>
            <w:gridSpan w:val="5"/>
            <w:shd w:val="clear" w:color="auto" w:fill="E36C0A"/>
            <w:tcMar>
              <w:top w:w="57" w:type="dxa"/>
              <w:bottom w:w="57" w:type="dxa"/>
            </w:tcMar>
          </w:tcPr>
          <w:p w:rsidR="0016185B" w:rsidRPr="00294E43" w:rsidRDefault="0016185B" w:rsidP="00A63C12">
            <w:pPr>
              <w:jc w:val="center"/>
              <w:rPr>
                <w:rFonts w:ascii="Verdana" w:hAnsi="Verdana" w:cs="Verdana"/>
                <w:b/>
                <w:bCs/>
                <w:sz w:val="18"/>
                <w:szCs w:val="18"/>
              </w:rPr>
            </w:pPr>
            <w:r w:rsidRPr="00294E43">
              <w:rPr>
                <w:rFonts w:ascii="Verdana" w:hAnsi="Verdana" w:cs="Verdana"/>
                <w:b/>
                <w:bCs/>
                <w:sz w:val="18"/>
                <w:szCs w:val="18"/>
              </w:rPr>
              <w:t>NIVELES DE ADQUISICIÓN</w:t>
            </w:r>
          </w:p>
        </w:tc>
      </w:tr>
      <w:tr w:rsidR="0016185B" w:rsidRPr="0019071F" w:rsidTr="00A63C12">
        <w:tc>
          <w:tcPr>
            <w:tcW w:w="149" w:type="pct"/>
            <w:vMerge w:val="restart"/>
            <w:shd w:val="clear" w:color="auto" w:fill="FDE9D9"/>
            <w:tcMar>
              <w:top w:w="57" w:type="dxa"/>
              <w:bottom w:w="57" w:type="dxa"/>
            </w:tcMar>
            <w:textDirection w:val="btLr"/>
            <w:vAlign w:val="center"/>
          </w:tcPr>
          <w:p w:rsidR="0016185B" w:rsidRPr="00294E43" w:rsidRDefault="0016185B" w:rsidP="00A63C12">
            <w:pPr>
              <w:ind w:left="113" w:right="113"/>
              <w:jc w:val="center"/>
              <w:rPr>
                <w:rFonts w:ascii="Verdana" w:hAnsi="Verdana" w:cs="Verdana"/>
                <w:b/>
                <w:bCs/>
                <w:sz w:val="18"/>
                <w:szCs w:val="18"/>
              </w:rPr>
            </w:pPr>
            <w:r w:rsidRPr="00294E43">
              <w:rPr>
                <w:rFonts w:ascii="Verdana" w:hAnsi="Verdana" w:cs="Verdana"/>
                <w:b/>
                <w:bCs/>
                <w:sz w:val="18"/>
                <w:szCs w:val="18"/>
              </w:rPr>
              <w:t>BLOQUE 3</w:t>
            </w:r>
          </w:p>
        </w:tc>
        <w:tc>
          <w:tcPr>
            <w:tcW w:w="1212" w:type="pct"/>
            <w:shd w:val="clear" w:color="auto" w:fill="FDE9D9"/>
            <w:tcMar>
              <w:top w:w="57" w:type="dxa"/>
              <w:bottom w:w="57" w:type="dxa"/>
            </w:tcMar>
            <w:vAlign w:val="center"/>
          </w:tcPr>
          <w:p w:rsidR="0016185B" w:rsidRPr="00294E43" w:rsidRDefault="0016185B" w:rsidP="00A63C12">
            <w:pPr>
              <w:jc w:val="center"/>
              <w:rPr>
                <w:rFonts w:ascii="Verdana" w:hAnsi="Verdana" w:cs="Verdana"/>
                <w:b/>
                <w:bCs/>
                <w:sz w:val="18"/>
                <w:szCs w:val="18"/>
              </w:rPr>
            </w:pPr>
            <w:r w:rsidRPr="00294E43">
              <w:rPr>
                <w:rFonts w:ascii="Verdana" w:hAnsi="Verdana" w:cs="Verdana"/>
                <w:b/>
                <w:bCs/>
                <w:sz w:val="18"/>
                <w:szCs w:val="18"/>
              </w:rPr>
              <w:t>En vías de adquisición</w:t>
            </w:r>
          </w:p>
        </w:tc>
        <w:tc>
          <w:tcPr>
            <w:tcW w:w="1212" w:type="pct"/>
            <w:shd w:val="clear" w:color="auto" w:fill="FDE9D9"/>
            <w:tcMar>
              <w:top w:w="57" w:type="dxa"/>
              <w:bottom w:w="57" w:type="dxa"/>
            </w:tcMar>
            <w:vAlign w:val="center"/>
          </w:tcPr>
          <w:p w:rsidR="0016185B" w:rsidRPr="00294E43" w:rsidRDefault="0016185B" w:rsidP="00A63C12">
            <w:pPr>
              <w:jc w:val="center"/>
              <w:rPr>
                <w:rFonts w:ascii="Verdana" w:hAnsi="Verdana" w:cs="Verdana"/>
                <w:b/>
                <w:bCs/>
                <w:sz w:val="18"/>
                <w:szCs w:val="18"/>
              </w:rPr>
            </w:pPr>
            <w:r w:rsidRPr="00294E43">
              <w:rPr>
                <w:rFonts w:ascii="Verdana" w:hAnsi="Verdana" w:cs="Verdana"/>
                <w:b/>
                <w:bCs/>
                <w:sz w:val="18"/>
                <w:szCs w:val="18"/>
              </w:rPr>
              <w:t>Adquirido</w:t>
            </w:r>
          </w:p>
        </w:tc>
        <w:tc>
          <w:tcPr>
            <w:tcW w:w="1212" w:type="pct"/>
            <w:shd w:val="clear" w:color="auto" w:fill="FDE9D9"/>
            <w:tcMar>
              <w:top w:w="57" w:type="dxa"/>
              <w:bottom w:w="57" w:type="dxa"/>
            </w:tcMar>
            <w:vAlign w:val="center"/>
          </w:tcPr>
          <w:p w:rsidR="0016185B" w:rsidRPr="00294E43" w:rsidRDefault="0016185B" w:rsidP="00A63C12">
            <w:pPr>
              <w:jc w:val="center"/>
              <w:rPr>
                <w:rFonts w:ascii="Verdana" w:hAnsi="Verdana" w:cs="Verdana"/>
                <w:b/>
                <w:bCs/>
                <w:sz w:val="18"/>
                <w:szCs w:val="18"/>
              </w:rPr>
            </w:pPr>
            <w:r w:rsidRPr="00294E43">
              <w:rPr>
                <w:rFonts w:ascii="Verdana" w:hAnsi="Verdana" w:cs="Verdana"/>
                <w:b/>
                <w:bCs/>
                <w:sz w:val="18"/>
                <w:szCs w:val="18"/>
              </w:rPr>
              <w:t>Avanzado</w:t>
            </w:r>
          </w:p>
        </w:tc>
        <w:tc>
          <w:tcPr>
            <w:tcW w:w="1215" w:type="pct"/>
            <w:shd w:val="clear" w:color="auto" w:fill="FDE9D9"/>
            <w:tcMar>
              <w:top w:w="57" w:type="dxa"/>
              <w:bottom w:w="57" w:type="dxa"/>
            </w:tcMar>
            <w:vAlign w:val="center"/>
          </w:tcPr>
          <w:p w:rsidR="0016185B" w:rsidRPr="00294E43" w:rsidRDefault="0016185B" w:rsidP="00A63C12">
            <w:pPr>
              <w:jc w:val="center"/>
              <w:rPr>
                <w:rFonts w:ascii="Verdana" w:hAnsi="Verdana" w:cs="Verdana"/>
                <w:b/>
                <w:bCs/>
                <w:sz w:val="18"/>
                <w:szCs w:val="18"/>
              </w:rPr>
            </w:pPr>
            <w:r w:rsidRPr="00294E43">
              <w:rPr>
                <w:rFonts w:ascii="Verdana" w:hAnsi="Verdana" w:cs="Verdana"/>
                <w:b/>
                <w:bCs/>
                <w:sz w:val="18"/>
                <w:szCs w:val="18"/>
              </w:rPr>
              <w:t>Excelente</w:t>
            </w:r>
          </w:p>
        </w:tc>
      </w:tr>
      <w:tr w:rsidR="0016185B" w:rsidRPr="0019071F" w:rsidTr="00A63C12">
        <w:trPr>
          <w:trHeight w:val="20"/>
        </w:trPr>
        <w:tc>
          <w:tcPr>
            <w:tcW w:w="149" w:type="pct"/>
            <w:vMerge/>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873AFB">
            <w:pPr>
              <w:rPr>
                <w:rFonts w:ascii="Verdana" w:hAnsi="Verdana" w:cs="Verdana"/>
                <w:sz w:val="18"/>
                <w:szCs w:val="18"/>
              </w:rPr>
            </w:pPr>
            <w:r w:rsidRPr="000C3AFC">
              <w:rPr>
                <w:rFonts w:ascii="Verdana" w:hAnsi="Verdana" w:cs="Verdana"/>
                <w:sz w:val="18"/>
                <w:szCs w:val="18"/>
              </w:rPr>
              <w:t>Produce y co-produce escasamente y con poca autonomía textos escritos (expresión de la opinión y ofrecimiento de ayuda; narración de hechos pasados remotos o recientes).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 xml:space="preserve">Produce y co-produce, autónomamente, textos escritos (expresión de la opinión y ofrecimiento de ayuda; narración de hechos pasados remotos o recientes), </w:t>
            </w:r>
            <w:r w:rsidRPr="000C3AFC">
              <w:rPr>
                <w:rFonts w:ascii="Verdana" w:hAnsi="Verdana" w:cs="Calibri"/>
                <w:sz w:val="18"/>
                <w:szCs w:val="18"/>
              </w:rPr>
              <w:t>aunque comete todavía bastantes errores.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 xml:space="preserve">Produce y co-produce </w:t>
            </w:r>
            <w:r w:rsidRPr="000C3AFC">
              <w:rPr>
                <w:rFonts w:ascii="Verdana" w:hAnsi="Verdana" w:cs="Calibri"/>
                <w:sz w:val="18"/>
                <w:szCs w:val="18"/>
              </w:rPr>
              <w:t>ya con cierta práctica</w:t>
            </w:r>
            <w:r w:rsidRPr="000C3AFC">
              <w:rPr>
                <w:rFonts w:ascii="Verdana" w:hAnsi="Verdana" w:cs="Verdana"/>
                <w:sz w:val="18"/>
                <w:szCs w:val="18"/>
              </w:rPr>
              <w:t>, autónomamente, textos escritos (expresión de la opinión y ofrecimiento de ayuda; narración de hechos pasados remotos o recientes).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Produce y co-produce de manera desenvuelta, autónomamente, textos escritos (expresión de la opinión y ofrecimiento de ayuda; narración de hechos pasados remotos o recientes).</w:t>
            </w:r>
          </w:p>
        </w:tc>
      </w:tr>
      <w:tr w:rsidR="0016185B" w:rsidRPr="0019071F" w:rsidTr="00A63C12">
        <w:tc>
          <w:tcPr>
            <w:tcW w:w="149" w:type="pct"/>
            <w:vMerge/>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bCs/>
                <w:sz w:val="18"/>
                <w:szCs w:val="18"/>
              </w:rPr>
              <w:t>Su capacidad creativa para redactar</w:t>
            </w:r>
            <w:r w:rsidRPr="000C3AFC">
              <w:rPr>
                <w:rFonts w:ascii="Verdana" w:hAnsi="Verdana" w:cs="Verdana"/>
                <w:sz w:val="18"/>
                <w:szCs w:val="18"/>
              </w:rPr>
              <w:t xml:space="preserve"> poemas, rimas o adivinanzas, con supervisión docente, es mínima.</w:t>
            </w:r>
          </w:p>
        </w:tc>
        <w:tc>
          <w:tcPr>
            <w:tcW w:w="1212" w:type="pct"/>
            <w:tcMar>
              <w:top w:w="57" w:type="dxa"/>
              <w:bottom w:w="57" w:type="dxa"/>
            </w:tcMar>
          </w:tcPr>
          <w:p w:rsidR="0016185B" w:rsidRPr="000C3AFC" w:rsidRDefault="0016185B" w:rsidP="00873AFB">
            <w:pPr>
              <w:rPr>
                <w:rFonts w:ascii="Verdana" w:hAnsi="Verdana" w:cs="Verdana"/>
                <w:sz w:val="18"/>
                <w:szCs w:val="18"/>
              </w:rPr>
            </w:pPr>
            <w:r w:rsidRPr="000C3AFC">
              <w:rPr>
                <w:rFonts w:ascii="Verdana" w:hAnsi="Verdana"/>
                <w:bCs/>
                <w:sz w:val="18"/>
                <w:szCs w:val="18"/>
              </w:rPr>
              <w:t>Con esfuerzo, consigue c</w:t>
            </w:r>
            <w:r w:rsidRPr="000C3AFC">
              <w:rPr>
                <w:rFonts w:ascii="Verdana" w:hAnsi="Verdana" w:cs="Verdana"/>
                <w:sz w:val="18"/>
                <w:szCs w:val="18"/>
              </w:rPr>
              <w:t>rear poemas, rimas o adivinanzas, con supervisión docente.</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 xml:space="preserve">Crea </w:t>
            </w:r>
            <w:r w:rsidRPr="000C3AFC">
              <w:rPr>
                <w:rFonts w:ascii="Verdana" w:hAnsi="Verdana"/>
                <w:bCs/>
                <w:sz w:val="18"/>
                <w:szCs w:val="18"/>
              </w:rPr>
              <w:t>con progresiva mejoría</w:t>
            </w:r>
            <w:r w:rsidRPr="000C3AFC">
              <w:rPr>
                <w:rFonts w:ascii="Verdana" w:hAnsi="Verdana" w:cs="Verdana"/>
                <w:sz w:val="18"/>
                <w:szCs w:val="18"/>
              </w:rPr>
              <w:t xml:space="preserve"> poemas, rimas o adivinanzas, con supervisión docente.</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Crea poemas, rimas o adivinanzas, de gran calidad, con supervisión docente.</w:t>
            </w:r>
          </w:p>
        </w:tc>
      </w:tr>
      <w:tr w:rsidR="0016185B" w:rsidRPr="0019071F" w:rsidTr="00A63C12">
        <w:tc>
          <w:tcPr>
            <w:tcW w:w="149" w:type="pct"/>
            <w:vMerge/>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 xml:space="preserve">Interactúa </w:t>
            </w:r>
            <w:r w:rsidRPr="000C3AFC">
              <w:rPr>
                <w:rFonts w:ascii="Verdana" w:hAnsi="Verdana" w:cs="Calibri"/>
                <w:sz w:val="18"/>
                <w:szCs w:val="18"/>
              </w:rPr>
              <w:t>con poca disposición</w:t>
            </w:r>
            <w:r w:rsidRPr="000C3AFC">
              <w:rPr>
                <w:rFonts w:ascii="Verdana" w:hAnsi="Verdana" w:cs="Verdana"/>
                <w:sz w:val="18"/>
                <w:szCs w:val="18"/>
              </w:rPr>
              <w:t xml:space="preserve"> para solicitar y ofrecer información sobre detalles personales por escrito a través de dispositivos digitales en tiempo real.</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Comienza a interactuar progresivamente para solicitar y ofrecer información sobre detalles personales por escrito a través de dispositivos digitales en tiempo real.</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Interactúa habitualmente para solicitar y ofrecer información sobre detalles personales por escrito a través de dispositivos digitales en tiempo real.</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Interactúa de forma correcta y muy dinámica para solicitar y ofrecer información sobre detalles personales por escrito a través de dispositivos digitales en tiempo real.</w:t>
            </w:r>
          </w:p>
        </w:tc>
      </w:tr>
      <w:tr w:rsidR="0016185B" w:rsidRPr="0019071F" w:rsidTr="00A63C12">
        <w:tc>
          <w:tcPr>
            <w:tcW w:w="149" w:type="pct"/>
            <w:vMerge/>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Le cuesta aplicar, de forma autónoma con ayudas puntuales del docente, la puntuación para clarificar significado y utiliza los paréntesis.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Aplica, de forma autónoma con ayudas puntuales del docente, la puntuación para clarificar significado y utiliza los paréntesis, aunque no con mucho acierto.</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Se esfuerza por aplicar correctamente, de forma autónoma con ayudas puntuales del docente, la puntuación para clarificar significado y utiliza los paréntesis.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Aplica, de forma autónoma con ayudas puntuales del docente, la puntuación para clarificar significado y utiliza los paréntesis, sin apenas errores.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Se encuentra aún en una fase muy inicial en el uso de la ortografía de palabras irregulares y/o compuestas.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Usa, aunque con bastantes errores, la ortografía de palabras irregulares y/o compuestas.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Usa y se esfuerza en el uso de la ortografía de palabras irregulares y/o compuestas.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Usa con alto grado de corrección la ortografía de palabras irregulares y/o compuestas.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0C3AFC">
            <w:pPr>
              <w:rPr>
                <w:rFonts w:ascii="Verdana" w:hAnsi="Verdana" w:cs="Verdana"/>
                <w:sz w:val="18"/>
                <w:szCs w:val="18"/>
              </w:rPr>
            </w:pPr>
            <w:r w:rsidRPr="000C3AFC">
              <w:rPr>
                <w:rFonts w:ascii="Verdana" w:hAnsi="Verdana" w:cs="Verdana"/>
                <w:sz w:val="18"/>
                <w:szCs w:val="18"/>
              </w:rPr>
              <w:t>Su capacidad para organizar las ideas en párrafos de forma autónoma está aún empezando a desarrollarse.</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Organiza esporádicamente las ideas en párrafos de forma autónoma, pero le falta eficacia.</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Organiza habitualmente y con razonable corrección las ideas en párrafos de forma autónoma.</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Organiza a la perfección las ideas en párrafos de forma autónoma.</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Necesita mucha ayuda para planificar, de manera autónoma, el uso de mecanismos para sacar el máximo partido de los conocimientos previos y la localización y uso adecuado de los recursos lingüísticos, temáticos y organizativos.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Comienza a planificar, de manera autónoma, el uso de mecanismos para sacar el máximo partido de los conocimientos previos y la localización y uso adecuado de los recursos lingüísticos, temáticos y organizativos.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Planifica mostrando interés, de manera autónoma, el uso de mecanismos para sacar el máximo partido de los conocimientos previos y la localización y uso adecuado de los recursos lingüísticos, temáticos y organizativos.</w:t>
            </w:r>
          </w:p>
        </w:tc>
        <w:tc>
          <w:tcPr>
            <w:tcW w:w="1215" w:type="pct"/>
            <w:tcMar>
              <w:top w:w="57" w:type="dxa"/>
              <w:bottom w:w="57" w:type="dxa"/>
            </w:tcMar>
          </w:tcPr>
          <w:p w:rsidR="0016185B" w:rsidRPr="000C3AFC" w:rsidRDefault="0016185B" w:rsidP="00BA0A06">
            <w:pPr>
              <w:rPr>
                <w:rFonts w:ascii="Verdana" w:hAnsi="Verdana" w:cs="Verdana"/>
                <w:sz w:val="18"/>
                <w:szCs w:val="18"/>
              </w:rPr>
            </w:pPr>
            <w:r w:rsidRPr="000C3AFC">
              <w:rPr>
                <w:rFonts w:ascii="Verdana" w:hAnsi="Verdana" w:cs="Verdana"/>
                <w:sz w:val="18"/>
                <w:szCs w:val="18"/>
              </w:rPr>
              <w:t>Planifica de manera desenvuelta y autónoma, el uso de mecanismos para sacar el máximo partido de los conocimientos previos y la localización y uso adecuado de los recursos lingüísticos, temáticos y organizativos.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No tiene desarrollada la práctica en la utilización de diccionarios de expresiones idiomáticas y homónimos.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Comienza a utilizar diccionarios de expresiones idiomáticas y homónimos.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Utiliza ya habitualmente diccionarios de expresiones idiomáticas y homónimos.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Utiliza con mucha autonomía y motivación diccionarios de expresiones idiomáticas y homónimos.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No presenta ninguna iniciativa para organizar y</w:t>
            </w:r>
            <w:r w:rsidRPr="000C3AFC">
              <w:rPr>
                <w:rFonts w:ascii="Verdana" w:hAnsi="Verdana"/>
                <w:bCs/>
                <w:sz w:val="18"/>
                <w:szCs w:val="18"/>
              </w:rPr>
              <w:t xml:space="preserve"> representar </w:t>
            </w:r>
            <w:r w:rsidRPr="000C3AFC">
              <w:rPr>
                <w:rFonts w:ascii="Verdana" w:hAnsi="Verdana" w:cs="Verdana"/>
                <w:sz w:val="18"/>
                <w:szCs w:val="18"/>
              </w:rPr>
              <w:t>textos de forma creativa, de manera autónoma, utilizando recursos (mapas conceptuales) herramientas digitales de edición y presentación que permitan incluir texto con un formato personalizado.</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Organiza y representa aunque de forma básica, textos de forma creativa, de manera autónoma, utilizando recursos (mapas conceptuales) herramientas digitales de edición y presentación que permitan incluir texto con un formato personalizado.</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Organiza y representa con progresiva mejoría textos de forma creativa, de manera autónoma, utilizando recursos (mapas conceptuales) herramientas digitales de edición y presentación que permitan incluir texto con un formato personalizado.</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Organiza y representa con alto grado de consecución, textos de forma creativa, de manera autónoma, utilizando recursos (mapas conceptuales) herramientas digitales de edición y presentación que permitan incluir texto con un formato personalizado.</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Tiene muchas dificultades para p</w:t>
            </w:r>
            <w:r w:rsidRPr="000C3AFC">
              <w:rPr>
                <w:rFonts w:ascii="Verdana" w:hAnsi="Verdana"/>
                <w:bCs/>
                <w:sz w:val="18"/>
                <w:szCs w:val="18"/>
              </w:rPr>
              <w:t>roducir y co-producir</w:t>
            </w:r>
            <w:r w:rsidRPr="000C3AFC">
              <w:rPr>
                <w:rFonts w:ascii="Verdana" w:hAnsi="Verdana" w:cs="Verdana"/>
                <w:sz w:val="18"/>
                <w:szCs w:val="18"/>
              </w:rPr>
              <w:t>, de forma autónoma, textos que se ajustan a los modelos y fórmulas de cada tipo de texto con finalidad dialógica, predictiva (horóscopo, meteorología...) y persuasiva.</w:t>
            </w:r>
          </w:p>
        </w:tc>
        <w:tc>
          <w:tcPr>
            <w:tcW w:w="1212" w:type="pct"/>
            <w:tcMar>
              <w:top w:w="57" w:type="dxa"/>
              <w:bottom w:w="57" w:type="dxa"/>
            </w:tcMar>
          </w:tcPr>
          <w:p w:rsidR="0016185B" w:rsidRPr="000C3AFC" w:rsidRDefault="0016185B" w:rsidP="00BA0A06">
            <w:pPr>
              <w:rPr>
                <w:rFonts w:ascii="Verdana" w:hAnsi="Verdana" w:cs="Verdana"/>
                <w:sz w:val="18"/>
                <w:szCs w:val="18"/>
              </w:rPr>
            </w:pPr>
            <w:r w:rsidRPr="000C3AFC">
              <w:rPr>
                <w:rFonts w:ascii="Verdana" w:hAnsi="Verdana" w:cs="Verdana"/>
                <w:sz w:val="18"/>
                <w:szCs w:val="18"/>
              </w:rPr>
              <w:t>Produce y co-produce, de forma básica y poco autónoma, textos que se ajustan a los modelos y fórmulas de cada tipo de texto con finalidad dialógica, predictiva (horóscopo, meteorología...) y persuasiva.</w:t>
            </w:r>
          </w:p>
        </w:tc>
        <w:tc>
          <w:tcPr>
            <w:tcW w:w="1212" w:type="pct"/>
            <w:tcMar>
              <w:top w:w="57" w:type="dxa"/>
              <w:bottom w:w="57" w:type="dxa"/>
            </w:tcMar>
          </w:tcPr>
          <w:p w:rsidR="0016185B" w:rsidRPr="000C3AFC" w:rsidRDefault="0016185B" w:rsidP="00BA0A06">
            <w:pPr>
              <w:rPr>
                <w:rFonts w:ascii="Verdana" w:hAnsi="Verdana" w:cs="Verdana"/>
                <w:sz w:val="18"/>
                <w:szCs w:val="18"/>
              </w:rPr>
            </w:pPr>
            <w:r w:rsidRPr="000C3AFC">
              <w:rPr>
                <w:rFonts w:ascii="Verdana" w:hAnsi="Verdana" w:cs="Verdana"/>
                <w:sz w:val="18"/>
                <w:szCs w:val="18"/>
              </w:rPr>
              <w:t>Produce y co-produce sin incorrecciones notables, de forma autónoma, textos que se ajustan a los modelos y fórmulas de cada tipo de texto con finalidad dialógica, predictiva (horóscopo, meteorología...) y persuasiva.</w:t>
            </w:r>
          </w:p>
        </w:tc>
        <w:tc>
          <w:tcPr>
            <w:tcW w:w="1215" w:type="pct"/>
            <w:tcMar>
              <w:top w:w="57" w:type="dxa"/>
              <w:bottom w:w="57" w:type="dxa"/>
            </w:tcMar>
          </w:tcPr>
          <w:p w:rsidR="0016185B" w:rsidRPr="000C3AFC" w:rsidRDefault="0016185B" w:rsidP="00BA0A06">
            <w:pPr>
              <w:rPr>
                <w:rFonts w:ascii="Verdana" w:hAnsi="Verdana" w:cs="Verdana"/>
                <w:sz w:val="18"/>
                <w:szCs w:val="18"/>
              </w:rPr>
            </w:pPr>
            <w:r w:rsidRPr="000C3AFC">
              <w:rPr>
                <w:rFonts w:ascii="Verdana" w:hAnsi="Verdana" w:cs="Verdana"/>
                <w:sz w:val="18"/>
                <w:szCs w:val="18"/>
              </w:rPr>
              <w:t>Produce y co-produce con corrección y motivación, escasamente supervisado, textos que se ajustan a los modelos y fórmulas de cada tipo de texto con finalidad dialógica, predictiva (horóscopo, meteorología...) y persuasiva.</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BA0A06">
            <w:pPr>
              <w:rPr>
                <w:rFonts w:ascii="Verdana" w:hAnsi="Verdana" w:cs="Verdana"/>
                <w:sz w:val="18"/>
                <w:szCs w:val="18"/>
              </w:rPr>
            </w:pPr>
            <w:r w:rsidRPr="000C3AFC">
              <w:rPr>
                <w:rFonts w:ascii="Verdana" w:hAnsi="Verdana" w:cs="Verdana"/>
                <w:sz w:val="18"/>
                <w:szCs w:val="18"/>
              </w:rPr>
              <w:t>Aún no tiene desarrollada iniciativa propia para el proceso de revisión de sus textos escritos valorando el grado de formalidad del lenguaje y la utilización del vocabulario específico, detectando errores, corrigiéndolos y planificando acciones para superar las dificultades encontradas.</w:t>
            </w:r>
          </w:p>
        </w:tc>
        <w:tc>
          <w:tcPr>
            <w:tcW w:w="1212" w:type="pct"/>
            <w:tcMar>
              <w:top w:w="57" w:type="dxa"/>
              <w:bottom w:w="57" w:type="dxa"/>
            </w:tcMar>
          </w:tcPr>
          <w:p w:rsidR="0016185B" w:rsidRPr="000C3AFC" w:rsidRDefault="0016185B" w:rsidP="00BA0A06">
            <w:pPr>
              <w:rPr>
                <w:rFonts w:ascii="Verdana" w:hAnsi="Verdana" w:cs="Verdana"/>
                <w:sz w:val="18"/>
                <w:szCs w:val="18"/>
              </w:rPr>
            </w:pPr>
            <w:r w:rsidRPr="000C3AFC">
              <w:rPr>
                <w:rFonts w:ascii="Verdana" w:hAnsi="Verdana" w:cs="Verdana"/>
                <w:sz w:val="18"/>
                <w:szCs w:val="18"/>
              </w:rPr>
              <w:t xml:space="preserve">Realiza con </w:t>
            </w:r>
            <w:r w:rsidRPr="000C3AFC">
              <w:rPr>
                <w:rFonts w:ascii="Verdana" w:hAnsi="Verdana" w:cs="Calibri"/>
                <w:sz w:val="18"/>
                <w:szCs w:val="18"/>
              </w:rPr>
              <w:t>progresiva implicación y</w:t>
            </w:r>
            <w:r w:rsidRPr="000C3AFC">
              <w:rPr>
                <w:rFonts w:ascii="Verdana" w:hAnsi="Verdana" w:cs="Verdana"/>
                <w:sz w:val="18"/>
                <w:szCs w:val="18"/>
              </w:rPr>
              <w:t xml:space="preserve"> por propia iniciativa, el proceso de revisión de sus textos escritos valorando el grado de formalidad del lenguaje y la utilización del vocabulario específico, detectando errores, corrigiéndolos y planificando acciones para superar las dificultades encontradas.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Realiza habitualmente, por propia iniciativa y sin demasiada dificultad, el proceso de revisión de sus textos escritos valorando el grado de formalidad del lenguaje y la utilización del vocabulario específico, detectando errores, corrigiéndolos y planificando acciones para superar las dificultades encontradas.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Realiza de manera activa y con aportaciones interesantes, por propia iniciativa, el proceso de revisión de sus textos escritos valorando el grado de formalidad del lenguaje y la utilización del vocabulario específico, detectando errores, corrigiéndolos y planificando acciones para superar las dificultades encontradas.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No es capaz de aplicar a una producción escrita, con ayudas puntuales docentes, modales en la mesa, horas y prácticas de trabajo, actividades de ocio, creencias y valores, juegos de mesa y humor de distintos países.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Aplica a una producción escrita, con ayudas puntuales docentes, aunque no siempre con acierto</w:t>
            </w:r>
            <w:r w:rsidRPr="000C3AFC">
              <w:rPr>
                <w:rFonts w:ascii="Verdana" w:hAnsi="Verdana" w:cs="Calibri"/>
                <w:sz w:val="18"/>
                <w:szCs w:val="18"/>
              </w:rPr>
              <w:t xml:space="preserve">, </w:t>
            </w:r>
            <w:r w:rsidRPr="000C3AFC">
              <w:rPr>
                <w:rFonts w:ascii="Verdana" w:hAnsi="Verdana" w:cs="Verdana"/>
                <w:sz w:val="18"/>
                <w:szCs w:val="18"/>
              </w:rPr>
              <w:t>modales en la mesa, horas y prácticas de trabajo, actividades de ocio, creencias y valores, juegos de mesa y humor de distintos países.</w:t>
            </w:r>
          </w:p>
        </w:tc>
        <w:tc>
          <w:tcPr>
            <w:tcW w:w="1212" w:type="pct"/>
            <w:tcMar>
              <w:top w:w="57" w:type="dxa"/>
              <w:bottom w:w="57" w:type="dxa"/>
            </w:tcMar>
          </w:tcPr>
          <w:p w:rsidR="0016185B" w:rsidRPr="000C3AFC" w:rsidRDefault="0016185B" w:rsidP="003C444C">
            <w:pPr>
              <w:rPr>
                <w:rFonts w:ascii="Verdana" w:hAnsi="Verdana" w:cs="Verdana"/>
                <w:sz w:val="18"/>
                <w:szCs w:val="18"/>
              </w:rPr>
            </w:pPr>
            <w:r w:rsidRPr="000C3AFC">
              <w:rPr>
                <w:rFonts w:ascii="Verdana" w:hAnsi="Verdana" w:cs="Verdana"/>
                <w:sz w:val="18"/>
                <w:szCs w:val="18"/>
              </w:rPr>
              <w:t>Aplica a una producción escrita, con ayudas puntuales docentes y con razonable corrección, modales en la mesa, horas y prácticas de trabajo, actividades de ocio, creencias y valores, juegos de mesa y humor de distintos países.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No tiene dificultad para aplicar con total corrección a una producción escrita, con ayudas puntuales docentes, modales en la mesa, horas y prácticas de trabajo, actividades de ocio, creencias y valores, juegos de mesa y humor de distintos países.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3C444C">
            <w:pPr>
              <w:rPr>
                <w:rFonts w:ascii="Verdana" w:hAnsi="Verdana" w:cs="Verdana"/>
                <w:sz w:val="18"/>
                <w:szCs w:val="18"/>
              </w:rPr>
            </w:pPr>
            <w:r w:rsidRPr="000C3AFC">
              <w:rPr>
                <w:rFonts w:ascii="Verdana" w:hAnsi="Verdana" w:cs="Verdana"/>
                <w:sz w:val="18"/>
                <w:szCs w:val="18"/>
              </w:rPr>
              <w:t>Expone por escrito de forma crítica, de manera muy deficiente, sus opiniones sobre modales en la mesa, horas y prácticas de trabajo, actividades de ocio, creencias y valores, juegos de mesa y humor de distintos países, demostrando respeto hacia las mismas.</w:t>
            </w:r>
          </w:p>
        </w:tc>
        <w:tc>
          <w:tcPr>
            <w:tcW w:w="1212" w:type="pct"/>
            <w:tcMar>
              <w:top w:w="57" w:type="dxa"/>
              <w:bottom w:w="57" w:type="dxa"/>
            </w:tcMar>
          </w:tcPr>
          <w:p w:rsidR="0016185B" w:rsidRPr="000C3AFC" w:rsidRDefault="0016185B" w:rsidP="003C444C">
            <w:pPr>
              <w:rPr>
                <w:rFonts w:ascii="Verdana" w:hAnsi="Verdana" w:cs="Verdana"/>
                <w:sz w:val="18"/>
                <w:szCs w:val="18"/>
              </w:rPr>
            </w:pPr>
            <w:r w:rsidRPr="000C3AFC">
              <w:rPr>
                <w:rFonts w:ascii="Verdana" w:hAnsi="Verdana" w:cs="Verdana"/>
                <w:sz w:val="18"/>
                <w:szCs w:val="18"/>
              </w:rPr>
              <w:t>Expone por escrito de forma crítica, aunque con errores, sus opiniones sobre modales en la mesa, horas y prácticas de trabajo, actividades de ocio, creencias y valores, juegos de mesa y humor de distintos países, demostrando respeto hacia las mismas.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Expone por escrito de forma crítica, progresivamente bien, sus opiniones sobre modales en la mesa, horas y prácticas de trabajo, actividades de ocio, creencias y valores, juegos de mesa y humor de distintos países, demostrando respeto hacia las mismas.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Expone por escrito de forma crítica sin incorrecciones notables sus opiniones sobre modales en la mesa, horas y prácticas de trabajo, actividades de ocio, creencias y valores, juegos de mesa y humor de distintos países, demostrando respeto hacia las mismas.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No suele utilizar, al menos de manera autónoma, un repertorio de léxico escrito de alta frecuencia relacionado con referentes socioculturales de interés general del ámbito público, en un contexto conversacional.</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Comienza a utilizar, de manera autónoma, un repertorio de léxico escrito de alta frecuencia relacionado con referentes socioculturales de interés general del ámbito público, en un contexto conversacional.</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Utiliza razonablemente bien, de manera autónoma, un repertorio de léxico escrito de alta frecuencia relacionado con referentes socioculturales de interés general del ámbito público, en un contexto conversacional.</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Utiliza correcta y activamente, de manera autónoma, un repertorio de léxico escrito de alta frecuencia relacionado con referentes socioculturales de interés general del ámbito público, en un contexto conversacional.</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3C444C">
            <w:pPr>
              <w:rPr>
                <w:rFonts w:ascii="Verdana" w:hAnsi="Verdana" w:cs="Verdana"/>
                <w:sz w:val="18"/>
                <w:szCs w:val="18"/>
              </w:rPr>
            </w:pPr>
            <w:r w:rsidRPr="000C3AFC">
              <w:rPr>
                <w:rFonts w:ascii="Verdana" w:hAnsi="Verdana" w:cs="Verdana"/>
                <w:sz w:val="18"/>
                <w:szCs w:val="18"/>
              </w:rPr>
              <w:t>No es capaz de estimar el tiempo que requiere cada uno de los pasos del desarrollo de un producto o una tarea previamente planificada adaptando el cronograma a cambios e imprevistos.</w:t>
            </w:r>
          </w:p>
        </w:tc>
        <w:tc>
          <w:tcPr>
            <w:tcW w:w="1212" w:type="pct"/>
            <w:tcMar>
              <w:top w:w="57" w:type="dxa"/>
              <w:bottom w:w="57" w:type="dxa"/>
            </w:tcMar>
          </w:tcPr>
          <w:p w:rsidR="0016185B" w:rsidRPr="000C3AFC" w:rsidRDefault="0016185B" w:rsidP="003C444C">
            <w:pPr>
              <w:rPr>
                <w:rFonts w:ascii="Verdana" w:hAnsi="Verdana" w:cs="Verdana"/>
                <w:sz w:val="18"/>
                <w:szCs w:val="18"/>
              </w:rPr>
            </w:pPr>
            <w:r w:rsidRPr="000C3AFC">
              <w:rPr>
                <w:rFonts w:ascii="Verdana" w:hAnsi="Verdana" w:cs="Verdana"/>
                <w:sz w:val="18"/>
                <w:szCs w:val="18"/>
              </w:rPr>
              <w:t>Necesita guía del profesor para estimar el tiempo que requiere cada uno de los pasos del desarrollo de un producto o una tarea previamente planificada adaptando el cronograma a cambios e imprevistos.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Estima el tiempo que requiere cada uno de los pasos del desarrollo de un producto o una tarea previamente planificada adaptando el cronograma a cambios e imprevistos, aunque aún no presenta mucha seguridad para hacerlo.</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Estima con confianza y acierto el tiempo que requiere cada uno de los pasos del desarrollo de un producto o una tarea previamente planificada adaptando el cronograma a cambios e imprevistos.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3C444C">
            <w:pPr>
              <w:rPr>
                <w:rFonts w:ascii="Verdana" w:hAnsi="Verdana" w:cs="Verdana"/>
                <w:sz w:val="18"/>
                <w:szCs w:val="18"/>
              </w:rPr>
            </w:pPr>
            <w:r w:rsidRPr="000C3AFC">
              <w:rPr>
                <w:rFonts w:ascii="Verdana" w:hAnsi="Verdana" w:cs="Calibri"/>
                <w:sz w:val="18"/>
                <w:szCs w:val="18"/>
              </w:rPr>
              <w:t>Carece de recursos propios para e</w:t>
            </w:r>
            <w:r w:rsidRPr="000C3AFC">
              <w:rPr>
                <w:rFonts w:ascii="Verdana" w:hAnsi="Verdana" w:cs="Verdana"/>
                <w:sz w:val="18"/>
                <w:szCs w:val="18"/>
              </w:rPr>
              <w:t>xpresar de forma detallada las mejoras que ha realizado durante el proceso de realización de un producto o tarea para alcanzar los resultados especificados en una guía de observación previamente acordada de forma individual o colectiva.</w:t>
            </w:r>
          </w:p>
        </w:tc>
        <w:tc>
          <w:tcPr>
            <w:tcW w:w="1212" w:type="pct"/>
            <w:tcMar>
              <w:top w:w="57" w:type="dxa"/>
              <w:bottom w:w="57" w:type="dxa"/>
            </w:tcMar>
          </w:tcPr>
          <w:p w:rsidR="0016185B" w:rsidRPr="000C3AFC" w:rsidRDefault="0016185B" w:rsidP="003C444C">
            <w:pPr>
              <w:rPr>
                <w:rFonts w:ascii="Verdana" w:hAnsi="Verdana" w:cs="Verdana"/>
                <w:sz w:val="18"/>
                <w:szCs w:val="18"/>
              </w:rPr>
            </w:pPr>
            <w:r w:rsidRPr="000C3AFC">
              <w:rPr>
                <w:rFonts w:ascii="Verdana" w:hAnsi="Verdana" w:cs="Verdana"/>
                <w:sz w:val="18"/>
                <w:szCs w:val="18"/>
              </w:rPr>
              <w:t>Intenta expresar de forma detallada,</w:t>
            </w:r>
            <w:r w:rsidRPr="000C3AFC">
              <w:rPr>
                <w:rFonts w:ascii="Verdana" w:hAnsi="Verdana" w:cs="Calibri"/>
                <w:sz w:val="18"/>
                <w:szCs w:val="18"/>
              </w:rPr>
              <w:t xml:space="preserve"> aunque aún le supone mucho esfuerzo,</w:t>
            </w:r>
            <w:r w:rsidRPr="000C3AFC">
              <w:rPr>
                <w:rFonts w:ascii="Verdana" w:hAnsi="Verdana" w:cs="Verdana"/>
                <w:sz w:val="18"/>
                <w:szCs w:val="18"/>
              </w:rPr>
              <w:t xml:space="preserve"> las mejoras que ha realizado durante el proceso de realización de un producto o tarea para alcanzar los resultados especificados en una guía de observación previamente acordada de forma individual o colectiva.</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 xml:space="preserve">Expresa </w:t>
            </w:r>
            <w:r w:rsidRPr="000C3AFC">
              <w:rPr>
                <w:rFonts w:ascii="Verdana" w:hAnsi="Verdana" w:cs="Calibri"/>
                <w:sz w:val="18"/>
                <w:szCs w:val="18"/>
              </w:rPr>
              <w:t>con cierto acierto</w:t>
            </w:r>
            <w:r w:rsidRPr="000C3AFC">
              <w:rPr>
                <w:rFonts w:ascii="Verdana" w:hAnsi="Verdana" w:cs="Verdana"/>
                <w:sz w:val="18"/>
                <w:szCs w:val="18"/>
              </w:rPr>
              <w:t xml:space="preserve"> de forma detallada las mejoras que ha realizado durante el proceso de realización de un producto o tarea para alcanzar los resultados especificados en una guía de observación previamente acordada de forma individual o colectiva.</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 xml:space="preserve">Expresa </w:t>
            </w:r>
            <w:r w:rsidRPr="000C3AFC">
              <w:rPr>
                <w:rFonts w:ascii="Verdana" w:hAnsi="Verdana" w:cs="Calibri"/>
                <w:sz w:val="18"/>
                <w:szCs w:val="18"/>
              </w:rPr>
              <w:t>con mucha precisión</w:t>
            </w:r>
            <w:r w:rsidRPr="000C3AFC">
              <w:rPr>
                <w:rFonts w:ascii="Verdana" w:hAnsi="Verdana" w:cs="Verdana"/>
                <w:sz w:val="18"/>
                <w:szCs w:val="18"/>
              </w:rPr>
              <w:t xml:space="preserve"> de forma detallada las mejoras que ha realizado durante el proceso de realización de un producto o tarea para alcanzar los resultados especificados en una guía de observación previamente acordada de forma individual o colectiva.</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0C3AFC">
            <w:pPr>
              <w:rPr>
                <w:rFonts w:ascii="Verdana" w:hAnsi="Verdana" w:cs="Verdana"/>
                <w:sz w:val="18"/>
                <w:szCs w:val="18"/>
              </w:rPr>
            </w:pPr>
            <w:r w:rsidRPr="000C3AFC">
              <w:rPr>
                <w:rFonts w:ascii="Verdana" w:hAnsi="Verdana" w:cs="Calibri-Bold"/>
                <w:bCs/>
                <w:sz w:val="18"/>
                <w:szCs w:val="18"/>
              </w:rPr>
              <w:t>Necesita que le den pautas muy marcadas para p</w:t>
            </w:r>
            <w:r w:rsidRPr="000C3AFC">
              <w:rPr>
                <w:rFonts w:ascii="Verdana" w:hAnsi="Verdana" w:cs="Verdana"/>
                <w:sz w:val="18"/>
                <w:szCs w:val="18"/>
              </w:rPr>
              <w:t>articipar en la planificación de metas comunes haciendo propuestas valiosas y tomando decisiones razonadas.</w:t>
            </w:r>
          </w:p>
        </w:tc>
        <w:tc>
          <w:tcPr>
            <w:tcW w:w="1212" w:type="pct"/>
            <w:tcMar>
              <w:top w:w="57" w:type="dxa"/>
              <w:bottom w:w="57" w:type="dxa"/>
            </w:tcMar>
          </w:tcPr>
          <w:p w:rsidR="0016185B" w:rsidRPr="000C3AFC" w:rsidRDefault="0016185B" w:rsidP="000C3AFC">
            <w:pPr>
              <w:rPr>
                <w:rFonts w:ascii="Verdana" w:hAnsi="Verdana" w:cs="Verdana"/>
                <w:sz w:val="18"/>
                <w:szCs w:val="18"/>
              </w:rPr>
            </w:pPr>
            <w:r w:rsidRPr="000C3AFC">
              <w:rPr>
                <w:rFonts w:ascii="Verdana" w:hAnsi="Verdana" w:cs="Verdana"/>
                <w:sz w:val="18"/>
                <w:szCs w:val="18"/>
              </w:rPr>
              <w:t>Suele participar, aunque con intervenciones cortas y sencillas, en la planificación de metas comunes haciendo propuestas valiosas y tomando decisiones razonadas.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Participa habitualmente en la planificación de metas comunes haciendo propuestas valiosas y tomando decisiones razonadas.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Participa con mucha motivación y acierto en la planificación de metas comunes haciendo propuestas valiosas y tomando decisiones razonadas.</w:t>
            </w:r>
          </w:p>
        </w:tc>
      </w:tr>
      <w:tr w:rsidR="0016185B" w:rsidRPr="0019071F" w:rsidTr="00A63C12">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Verdana"/>
                <w:sz w:val="18"/>
                <w:szCs w:val="18"/>
              </w:rPr>
              <w:t>Participa escasamente en diálogos para resolver conflictos interpersonales preguntando adecuadamente y reformulando el contenido del discurso del interlocutor con un lenguaje respetuoso.</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Participa con progresiva implicación</w:t>
            </w:r>
            <w:r w:rsidRPr="000C3AFC">
              <w:rPr>
                <w:rFonts w:ascii="Verdana" w:hAnsi="Verdana" w:cs="Calibri"/>
                <w:sz w:val="18"/>
                <w:szCs w:val="18"/>
              </w:rPr>
              <w:t xml:space="preserve"> </w:t>
            </w:r>
            <w:r w:rsidRPr="000C3AFC">
              <w:rPr>
                <w:rFonts w:ascii="Verdana" w:hAnsi="Verdana" w:cs="Verdana"/>
                <w:sz w:val="18"/>
                <w:szCs w:val="18"/>
              </w:rPr>
              <w:t>en diálogos para resolver conflictos interpersonales preguntando adecuadamente y reformulando el contenido del discurso del interlocutor con un lenguaje respetuoso.</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Participa asiduamente y con motivación</w:t>
            </w:r>
            <w:r w:rsidRPr="000C3AFC">
              <w:rPr>
                <w:rFonts w:ascii="Verdana" w:hAnsi="Verdana"/>
                <w:bCs/>
                <w:sz w:val="18"/>
                <w:szCs w:val="18"/>
              </w:rPr>
              <w:t xml:space="preserve"> </w:t>
            </w:r>
            <w:r w:rsidRPr="000C3AFC">
              <w:rPr>
                <w:rFonts w:ascii="Verdana" w:hAnsi="Verdana" w:cs="Verdana"/>
                <w:sz w:val="18"/>
                <w:szCs w:val="18"/>
              </w:rPr>
              <w:t>en diálogos para resolver conflictos interpersonales preguntando adecuadamente y reformulando el contenido del discurso del interlocutor con un lenguaje respetuoso.</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Participa correcta y activamente</w:t>
            </w:r>
            <w:r w:rsidRPr="000C3AFC">
              <w:rPr>
                <w:rFonts w:ascii="Verdana" w:hAnsi="Verdana" w:cs="Calibri"/>
                <w:sz w:val="18"/>
                <w:szCs w:val="18"/>
              </w:rPr>
              <w:t xml:space="preserve"> </w:t>
            </w:r>
            <w:r w:rsidRPr="000C3AFC">
              <w:rPr>
                <w:rFonts w:ascii="Verdana" w:hAnsi="Verdana" w:cs="Verdana"/>
                <w:sz w:val="18"/>
                <w:szCs w:val="18"/>
              </w:rPr>
              <w:t>en diálogos para resolver conflictos interpersonales preguntando adecuadamente y reformulando el contenido del discurso del interlocutor con un lenguaje respetuoso.</w:t>
            </w:r>
          </w:p>
        </w:tc>
      </w:tr>
      <w:tr w:rsidR="0016185B" w:rsidRPr="0019071F">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DB6290">
            <w:pPr>
              <w:rPr>
                <w:rFonts w:ascii="Verdana" w:hAnsi="Verdana" w:cs="Verdana"/>
                <w:sz w:val="18"/>
                <w:szCs w:val="18"/>
              </w:rPr>
            </w:pPr>
            <w:r w:rsidRPr="000C3AFC">
              <w:rPr>
                <w:rFonts w:ascii="Verdana" w:hAnsi="Verdana" w:cs="Calibri"/>
                <w:sz w:val="18"/>
                <w:szCs w:val="18"/>
              </w:rPr>
              <w:t>Le cuesta utilizar</w:t>
            </w:r>
            <w:r w:rsidRPr="000C3AFC">
              <w:rPr>
                <w:rFonts w:ascii="Verdana" w:hAnsi="Verdana" w:cs="Verdana"/>
                <w:sz w:val="18"/>
                <w:szCs w:val="18"/>
              </w:rPr>
              <w:t xml:space="preserve"> el diálogo igualitario para resolver conflictos habituales respetando los puntos de vista de los demás en las situaciones que así lo requieran incorporando las intervenciones ajenas manteniendo la calma ante los obstáculos y malentendidos.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Calibri"/>
                <w:sz w:val="18"/>
                <w:szCs w:val="18"/>
              </w:rPr>
              <w:t>Se esfuerza por utilizar siempre que la situación lo permite</w:t>
            </w:r>
            <w:r w:rsidRPr="000C3AFC">
              <w:rPr>
                <w:rFonts w:ascii="Verdana" w:hAnsi="Verdana" w:cs="Verdana"/>
                <w:sz w:val="18"/>
                <w:szCs w:val="18"/>
              </w:rPr>
              <w:t xml:space="preserve"> el diálogo igualitario para resolver conflictos habituales respetando los puntos de vista de los demás en las situaciones que así lo requieran incorporando las intervenciones ajenas manteniendo la calma ante los obstáculos y malentendidos.</w:t>
            </w:r>
          </w:p>
        </w:tc>
        <w:tc>
          <w:tcPr>
            <w:tcW w:w="1212"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 xml:space="preserve">Utiliza </w:t>
            </w:r>
            <w:r w:rsidRPr="000C3AFC">
              <w:rPr>
                <w:rFonts w:ascii="Verdana" w:hAnsi="Verdana" w:cs="Calibri"/>
                <w:sz w:val="18"/>
                <w:szCs w:val="18"/>
              </w:rPr>
              <w:t>de manera regular</w:t>
            </w:r>
            <w:r w:rsidRPr="000C3AFC">
              <w:rPr>
                <w:rFonts w:ascii="Verdana" w:hAnsi="Verdana" w:cs="Verdana"/>
                <w:sz w:val="18"/>
                <w:szCs w:val="18"/>
              </w:rPr>
              <w:t xml:space="preserve"> el diálogo igualitario para resolver conflictos habituales respetando los puntos de vista de los demás en las situaciones que así lo requieran incorporando las intervenciones ajenas manteniendo la calma ante los obstáculos y malentendidos.</w:t>
            </w:r>
          </w:p>
        </w:tc>
        <w:tc>
          <w:tcPr>
            <w:tcW w:w="1215" w:type="pct"/>
            <w:tcMar>
              <w:top w:w="57" w:type="dxa"/>
              <w:bottom w:w="57" w:type="dxa"/>
            </w:tcMar>
          </w:tcPr>
          <w:p w:rsidR="0016185B" w:rsidRPr="000C3AFC" w:rsidRDefault="0016185B" w:rsidP="00A63C12">
            <w:pPr>
              <w:rPr>
                <w:rFonts w:ascii="Verdana" w:hAnsi="Verdana" w:cs="Verdana"/>
                <w:sz w:val="18"/>
                <w:szCs w:val="18"/>
              </w:rPr>
            </w:pPr>
            <w:r w:rsidRPr="000C3AFC">
              <w:rPr>
                <w:rFonts w:ascii="Verdana" w:hAnsi="Verdana" w:cs="Verdana"/>
                <w:sz w:val="18"/>
                <w:szCs w:val="18"/>
              </w:rPr>
              <w:t xml:space="preserve">Utiliza </w:t>
            </w:r>
            <w:r w:rsidRPr="000C3AFC">
              <w:rPr>
                <w:rFonts w:ascii="Verdana" w:hAnsi="Verdana" w:cs="Calibri"/>
                <w:sz w:val="18"/>
                <w:szCs w:val="18"/>
              </w:rPr>
              <w:t>de forma desenvuelta y acertada</w:t>
            </w:r>
            <w:r w:rsidRPr="000C3AFC">
              <w:rPr>
                <w:rFonts w:ascii="Verdana" w:hAnsi="Verdana" w:cs="Verdana"/>
                <w:sz w:val="18"/>
                <w:szCs w:val="18"/>
              </w:rPr>
              <w:t xml:space="preserve"> el diálogo igualitario para resolver conflictos habituales respetando los puntos de vista de los demás en las situaciones que así lo requieran incorporando las intervenciones ajenas manteniendo la calma ante los obstáculos y malentendidos.</w:t>
            </w:r>
          </w:p>
        </w:tc>
      </w:tr>
      <w:tr w:rsidR="0016185B" w:rsidRPr="0019071F">
        <w:tc>
          <w:tcPr>
            <w:tcW w:w="149" w:type="pct"/>
            <w:shd w:val="clear" w:color="auto" w:fill="FDE9D9"/>
            <w:tcMar>
              <w:top w:w="57" w:type="dxa"/>
              <w:bottom w:w="57" w:type="dxa"/>
            </w:tcMar>
          </w:tcPr>
          <w:p w:rsidR="0016185B" w:rsidRPr="0019071F" w:rsidRDefault="0016185B" w:rsidP="00A63C12">
            <w:pPr>
              <w:rPr>
                <w:rFonts w:ascii="Verdana" w:hAnsi="Verdana" w:cs="Verdana"/>
                <w:sz w:val="16"/>
                <w:szCs w:val="16"/>
              </w:rPr>
            </w:pPr>
          </w:p>
        </w:tc>
        <w:tc>
          <w:tcPr>
            <w:tcW w:w="1212" w:type="pct"/>
            <w:tcMar>
              <w:top w:w="57" w:type="dxa"/>
              <w:bottom w:w="57" w:type="dxa"/>
            </w:tcMar>
          </w:tcPr>
          <w:p w:rsidR="0016185B" w:rsidRPr="000C3AFC" w:rsidRDefault="0016185B" w:rsidP="00991AAF">
            <w:pPr>
              <w:rPr>
                <w:rFonts w:ascii="Verdana" w:hAnsi="Verdana" w:cs="Verdana"/>
                <w:sz w:val="18"/>
                <w:szCs w:val="18"/>
              </w:rPr>
            </w:pPr>
            <w:r w:rsidRPr="000C3AFC">
              <w:rPr>
                <w:rFonts w:ascii="Verdana" w:hAnsi="Verdana" w:cs="Verdana"/>
                <w:sz w:val="18"/>
                <w:szCs w:val="18"/>
              </w:rPr>
              <w:t>Tiene reservas para animar a los otros miembros de su grupo y reconocer el trabajo que realizan dentro del equipo.</w:t>
            </w:r>
          </w:p>
          <w:p w:rsidR="0016185B" w:rsidRPr="000C3AFC" w:rsidRDefault="0016185B" w:rsidP="00991AAF">
            <w:pPr>
              <w:rPr>
                <w:rFonts w:ascii="Verdana" w:hAnsi="Verdana" w:cs="Verdana"/>
                <w:sz w:val="18"/>
                <w:szCs w:val="18"/>
              </w:rPr>
            </w:pPr>
          </w:p>
        </w:tc>
        <w:tc>
          <w:tcPr>
            <w:tcW w:w="1212" w:type="pct"/>
            <w:tcMar>
              <w:top w:w="57" w:type="dxa"/>
              <w:bottom w:w="57" w:type="dxa"/>
            </w:tcMar>
          </w:tcPr>
          <w:p w:rsidR="0016185B" w:rsidRPr="000C3AFC" w:rsidRDefault="0016185B" w:rsidP="00991AAF">
            <w:pPr>
              <w:rPr>
                <w:rFonts w:ascii="Verdana" w:hAnsi="Verdana" w:cs="Verdana"/>
                <w:sz w:val="18"/>
                <w:szCs w:val="18"/>
              </w:rPr>
            </w:pPr>
            <w:r w:rsidRPr="000C3AFC">
              <w:rPr>
                <w:rFonts w:ascii="Verdana" w:hAnsi="Verdana" w:cs="Verdana"/>
                <w:sz w:val="18"/>
                <w:szCs w:val="18"/>
              </w:rPr>
              <w:t>Anima, dentro de sus posibilidades, a los otros miembros de su grupo aunque le cuesta reconocer el trabajo que realizan dentro del equipo.</w:t>
            </w:r>
          </w:p>
          <w:p w:rsidR="0016185B" w:rsidRPr="000C3AFC" w:rsidRDefault="0016185B" w:rsidP="00991AAF">
            <w:pPr>
              <w:rPr>
                <w:rFonts w:ascii="Verdana" w:hAnsi="Verdana" w:cs="Verdana"/>
                <w:sz w:val="18"/>
                <w:szCs w:val="18"/>
              </w:rPr>
            </w:pPr>
          </w:p>
        </w:tc>
        <w:tc>
          <w:tcPr>
            <w:tcW w:w="1212" w:type="pct"/>
            <w:tcMar>
              <w:top w:w="57" w:type="dxa"/>
              <w:bottom w:w="57" w:type="dxa"/>
            </w:tcMar>
          </w:tcPr>
          <w:p w:rsidR="0016185B" w:rsidRPr="000C3AFC" w:rsidRDefault="0016185B" w:rsidP="00991AAF">
            <w:pPr>
              <w:rPr>
                <w:rFonts w:ascii="Verdana" w:hAnsi="Verdana" w:cs="Verdana"/>
                <w:sz w:val="18"/>
                <w:szCs w:val="18"/>
              </w:rPr>
            </w:pPr>
            <w:r w:rsidRPr="000C3AFC">
              <w:rPr>
                <w:rFonts w:ascii="Verdana" w:hAnsi="Verdana" w:cs="Verdana"/>
                <w:sz w:val="18"/>
                <w:szCs w:val="18"/>
              </w:rPr>
              <w:t>Anima sin reparos a los otros miembros de su grupo y reconoce abiertamente el trabajo que realizan dentro del equipo.</w:t>
            </w:r>
          </w:p>
          <w:p w:rsidR="0016185B" w:rsidRPr="000C3AFC" w:rsidRDefault="0016185B" w:rsidP="00991AAF">
            <w:pPr>
              <w:rPr>
                <w:rFonts w:ascii="Verdana" w:hAnsi="Verdana" w:cs="Verdana"/>
                <w:sz w:val="18"/>
                <w:szCs w:val="18"/>
              </w:rPr>
            </w:pPr>
          </w:p>
        </w:tc>
        <w:tc>
          <w:tcPr>
            <w:tcW w:w="1215" w:type="pct"/>
            <w:tcMar>
              <w:top w:w="57" w:type="dxa"/>
              <w:bottom w:w="57" w:type="dxa"/>
            </w:tcMar>
          </w:tcPr>
          <w:p w:rsidR="0016185B" w:rsidRPr="000C3AFC" w:rsidRDefault="0016185B" w:rsidP="00991AAF">
            <w:pPr>
              <w:rPr>
                <w:rFonts w:ascii="Verdana" w:hAnsi="Verdana" w:cs="Verdana"/>
                <w:sz w:val="18"/>
                <w:szCs w:val="18"/>
              </w:rPr>
            </w:pPr>
            <w:r w:rsidRPr="000C3AFC">
              <w:rPr>
                <w:rFonts w:ascii="Verdana" w:hAnsi="Verdana" w:cs="Verdana"/>
                <w:sz w:val="18"/>
                <w:szCs w:val="18"/>
              </w:rPr>
              <w:t>Anima activamente a los otros miembros de su grupo y siempre reconoce con gran sinceridad el trabajo que realizan dentro del equipo.</w:t>
            </w:r>
          </w:p>
          <w:p w:rsidR="0016185B" w:rsidRPr="000C3AFC" w:rsidRDefault="0016185B" w:rsidP="00991AAF">
            <w:pPr>
              <w:rPr>
                <w:rFonts w:ascii="Verdana" w:hAnsi="Verdana" w:cs="Verdana"/>
                <w:sz w:val="18"/>
                <w:szCs w:val="18"/>
              </w:rPr>
            </w:pPr>
          </w:p>
        </w:tc>
      </w:tr>
    </w:tbl>
    <w:p w:rsidR="0016185B" w:rsidRDefault="0016185B" w:rsidP="00A02BCE">
      <w:pPr>
        <w:suppressAutoHyphens/>
        <w:rPr>
          <w:rFonts w:ascii="Verdana" w:hAnsi="Verdana" w:cs="Verdana"/>
          <w:sz w:val="18"/>
          <w:szCs w:val="18"/>
        </w:rPr>
      </w:pPr>
    </w:p>
    <w:p w:rsidR="0016185B" w:rsidRDefault="0016185B" w:rsidP="00A02BCE">
      <w:pPr>
        <w:suppressAutoHyphens/>
        <w:rPr>
          <w:rFonts w:ascii="Verdana" w:hAnsi="Verdana" w:cs="Verdana"/>
          <w:sz w:val="18"/>
          <w:szCs w:val="18"/>
        </w:rPr>
      </w:pPr>
      <w:r>
        <w:rPr>
          <w:rFonts w:ascii="Verdana" w:hAnsi="Verdana" w:cs="Verdana"/>
          <w:sz w:val="18"/>
          <w:szCs w:val="18"/>
        </w:rPr>
        <w:br w:type="page"/>
      </w:r>
    </w:p>
    <w:tbl>
      <w:tblPr>
        <w:tblW w:w="5000" w:type="pct"/>
        <w:tblInd w:w="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57" w:type="dxa"/>
          <w:bottom w:w="57" w:type="dxa"/>
        </w:tblCellMar>
        <w:tblLook w:val="00A0"/>
      </w:tblPr>
      <w:tblGrid>
        <w:gridCol w:w="9439"/>
        <w:gridCol w:w="591"/>
        <w:gridCol w:w="139"/>
        <w:gridCol w:w="583"/>
        <w:gridCol w:w="748"/>
        <w:gridCol w:w="600"/>
        <w:gridCol w:w="18"/>
        <w:gridCol w:w="722"/>
        <w:gridCol w:w="739"/>
        <w:gridCol w:w="722"/>
        <w:gridCol w:w="485"/>
      </w:tblGrid>
      <w:tr w:rsidR="0016185B" w:rsidRPr="00AB6FD2" w:rsidTr="00A63C12">
        <w:trPr>
          <w:trHeight w:val="470"/>
          <w:tblHeader/>
        </w:trPr>
        <w:tc>
          <w:tcPr>
            <w:tcW w:w="3192" w:type="pct"/>
            <w:vMerge w:val="restart"/>
            <w:shd w:val="clear" w:color="auto" w:fill="FDE9D9"/>
            <w:tcMar>
              <w:top w:w="57" w:type="dxa"/>
              <w:bottom w:w="57" w:type="dxa"/>
            </w:tcMa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Indicadores y concreción en la unidad…</w:t>
            </w:r>
          </w:p>
        </w:tc>
        <w:tc>
          <w:tcPr>
            <w:tcW w:w="906" w:type="pct"/>
            <w:gridSpan w:val="6"/>
            <w:shd w:val="clear" w:color="auto" w:fill="FDE9D9"/>
            <w:tcMar>
              <w:top w:w="57" w:type="dxa"/>
              <w:bottom w:w="57" w:type="dxa"/>
            </w:tcMa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Niveles de adquisición</w:t>
            </w:r>
          </w:p>
        </w:tc>
        <w:tc>
          <w:tcPr>
            <w:tcW w:w="902" w:type="pct"/>
            <w:gridSpan w:val="4"/>
            <w:shd w:val="clear" w:color="auto" w:fill="FDE9D9"/>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Herramientas de evaluación</w:t>
            </w:r>
          </w:p>
        </w:tc>
      </w:tr>
      <w:tr w:rsidR="0016185B" w:rsidRPr="00AB6FD2" w:rsidTr="00A63C12">
        <w:trPr>
          <w:cantSplit/>
          <w:trHeight w:val="1278"/>
          <w:tblHeader/>
        </w:trPr>
        <w:tc>
          <w:tcPr>
            <w:tcW w:w="3192" w:type="pct"/>
            <w:vMerge/>
            <w:shd w:val="clear" w:color="auto" w:fill="FDE9D9"/>
            <w:tcMar>
              <w:top w:w="57" w:type="dxa"/>
              <w:bottom w:w="57" w:type="dxa"/>
            </w:tcMar>
            <w:vAlign w:val="center"/>
          </w:tcPr>
          <w:p w:rsidR="0016185B" w:rsidRPr="00AB6FD2" w:rsidRDefault="0016185B" w:rsidP="00A63C12">
            <w:pPr>
              <w:jc w:val="center"/>
              <w:rPr>
                <w:rFonts w:ascii="Verdana" w:hAnsi="Verdana" w:cs="Verdana"/>
                <w:b/>
                <w:bCs/>
                <w:sz w:val="16"/>
                <w:szCs w:val="16"/>
              </w:rPr>
            </w:pPr>
          </w:p>
        </w:tc>
        <w:tc>
          <w:tcPr>
            <w:tcW w:w="200" w:type="pct"/>
            <w:shd w:val="clear" w:color="auto" w:fill="FDE9D9"/>
            <w:tcMar>
              <w:top w:w="57" w:type="dxa"/>
              <w:bottom w:w="57" w:type="dxa"/>
            </w:tcMar>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En vías de adquisición</w:t>
            </w:r>
          </w:p>
        </w:tc>
        <w:tc>
          <w:tcPr>
            <w:tcW w:w="244" w:type="pct"/>
            <w:gridSpan w:val="2"/>
            <w:shd w:val="clear" w:color="auto" w:fill="FDE9D9"/>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Adquirido</w:t>
            </w:r>
          </w:p>
        </w:tc>
        <w:tc>
          <w:tcPr>
            <w:tcW w:w="253" w:type="pct"/>
            <w:shd w:val="clear" w:color="auto" w:fill="FDE9D9"/>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Avanzado</w:t>
            </w:r>
          </w:p>
        </w:tc>
        <w:tc>
          <w:tcPr>
            <w:tcW w:w="209" w:type="pct"/>
            <w:gridSpan w:val="2"/>
            <w:shd w:val="clear" w:color="auto" w:fill="FDE9D9"/>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Excelente</w:t>
            </w:r>
          </w:p>
        </w:tc>
        <w:tc>
          <w:tcPr>
            <w:tcW w:w="244" w:type="pct"/>
            <w:shd w:val="clear" w:color="auto" w:fill="FDE9D9"/>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Observación en clase</w:t>
            </w:r>
          </w:p>
        </w:tc>
        <w:tc>
          <w:tcPr>
            <w:tcW w:w="250" w:type="pct"/>
            <w:shd w:val="clear" w:color="auto" w:fill="FDE9D9"/>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Prueba oral</w:t>
            </w:r>
          </w:p>
        </w:tc>
        <w:tc>
          <w:tcPr>
            <w:tcW w:w="244" w:type="pct"/>
            <w:shd w:val="clear" w:color="auto" w:fill="FDE9D9"/>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Prueba escrita</w:t>
            </w:r>
          </w:p>
        </w:tc>
        <w:tc>
          <w:tcPr>
            <w:tcW w:w="164" w:type="pct"/>
            <w:shd w:val="clear" w:color="auto" w:fill="FDE9D9"/>
            <w:textDirection w:val="btLr"/>
            <w:vAlign w:val="center"/>
          </w:tcPr>
          <w:p w:rsidR="0016185B" w:rsidRPr="00602D35" w:rsidRDefault="0016185B" w:rsidP="00A63C12">
            <w:pPr>
              <w:jc w:val="center"/>
              <w:rPr>
                <w:rFonts w:ascii="Verdana" w:hAnsi="Verdana" w:cs="Verdana"/>
                <w:b/>
                <w:bCs/>
                <w:sz w:val="18"/>
                <w:szCs w:val="18"/>
              </w:rPr>
            </w:pPr>
            <w:r w:rsidRPr="00602D35">
              <w:rPr>
                <w:rFonts w:ascii="Verdana" w:hAnsi="Verdana" w:cs="Verdana"/>
                <w:b/>
                <w:bCs/>
                <w:sz w:val="18"/>
                <w:szCs w:val="18"/>
              </w:rPr>
              <w:t>Otros</w:t>
            </w:r>
          </w:p>
        </w:tc>
      </w:tr>
      <w:tr w:rsidR="0016185B" w:rsidRPr="00AB6FD2" w:rsidTr="00A63C12">
        <w:trPr>
          <w:tblHeader/>
        </w:trPr>
        <w:tc>
          <w:tcPr>
            <w:tcW w:w="5000" w:type="pct"/>
            <w:gridSpan w:val="11"/>
          </w:tcPr>
          <w:p w:rsidR="0016185B" w:rsidRPr="00F1649B" w:rsidRDefault="0016185B" w:rsidP="00A63C12">
            <w:pPr>
              <w:rPr>
                <w:rFonts w:ascii="Verdana" w:hAnsi="Verdana" w:cs="Verdana"/>
                <w:b/>
                <w:bCs/>
                <w:sz w:val="18"/>
                <w:szCs w:val="18"/>
              </w:rPr>
            </w:pPr>
            <w:r w:rsidRPr="00F1649B">
              <w:rPr>
                <w:rFonts w:ascii="Verdana" w:hAnsi="Verdana" w:cs="Verdana"/>
                <w:b/>
                <w:bCs/>
                <w:color w:val="E36C0A"/>
                <w:sz w:val="18"/>
                <w:szCs w:val="18"/>
              </w:rPr>
              <w:t xml:space="preserve">BLOQUE 1: COMPRENSIÓN DE TEXTOS ORALES </w:t>
            </w:r>
          </w:p>
        </w:tc>
      </w:tr>
      <w:tr w:rsidR="0016185B" w:rsidRPr="00AB6FD2" w:rsidTr="00A63C12">
        <w:trPr>
          <w:tblHeader/>
        </w:trPr>
        <w:tc>
          <w:tcPr>
            <w:tcW w:w="3192" w:type="pct"/>
            <w:tcMar>
              <w:top w:w="57" w:type="dxa"/>
              <w:bottom w:w="57" w:type="dxa"/>
            </w:tcMar>
          </w:tcPr>
          <w:p w:rsidR="0016185B" w:rsidRPr="001C118F" w:rsidRDefault="0016185B" w:rsidP="00A85FCA">
            <w:pPr>
              <w:rPr>
                <w:rFonts w:ascii="Verdana" w:hAnsi="Verdana" w:cs="Verdana"/>
                <w:sz w:val="18"/>
                <w:szCs w:val="18"/>
              </w:rPr>
            </w:pPr>
            <w:r w:rsidRPr="001C118F">
              <w:rPr>
                <w:rFonts w:ascii="Verdana" w:hAnsi="Verdana" w:cs="Verdana"/>
                <w:sz w:val="18"/>
                <w:szCs w:val="18"/>
              </w:rPr>
              <w:t>Identifica la función comunicativa del texto oral (expresión de la opinión y ofrecimiento de ayuda; narración de hechos pasados recientes).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shd w:val="clear" w:color="auto" w:fill="FFFFFF"/>
            <w:tcMar>
              <w:top w:w="57" w:type="dxa"/>
              <w:bottom w:w="57" w:type="dxa"/>
            </w:tcMar>
          </w:tcPr>
          <w:p w:rsidR="0016185B" w:rsidRPr="001C118F" w:rsidRDefault="0016185B" w:rsidP="00A85FCA">
            <w:pPr>
              <w:rPr>
                <w:rFonts w:ascii="Verdana" w:hAnsi="Verdana" w:cs="Verdana"/>
                <w:sz w:val="18"/>
                <w:szCs w:val="18"/>
              </w:rPr>
            </w:pPr>
            <w:r w:rsidRPr="001C118F">
              <w:rPr>
                <w:rFonts w:ascii="Verdana" w:hAnsi="Verdana" w:cs="Verdana"/>
                <w:sz w:val="18"/>
                <w:szCs w:val="18"/>
              </w:rPr>
              <w:t>Deduce el significado de textos orales en lengua estándar, con estructuras simples y léxico de uso muy frecuente.</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9"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shd w:val="clear" w:color="auto" w:fill="FFFFFF"/>
            <w:tcMar>
              <w:top w:w="57" w:type="dxa"/>
              <w:bottom w:w="57" w:type="dxa"/>
            </w:tcMar>
          </w:tcPr>
          <w:p w:rsidR="0016185B" w:rsidRPr="001C118F" w:rsidRDefault="0016185B" w:rsidP="00A85FCA">
            <w:pPr>
              <w:rPr>
                <w:rFonts w:ascii="Verdana" w:hAnsi="Verdana" w:cs="Verdana"/>
                <w:sz w:val="18"/>
                <w:szCs w:val="18"/>
              </w:rPr>
            </w:pPr>
            <w:r w:rsidRPr="001C118F">
              <w:rPr>
                <w:rFonts w:ascii="Verdana" w:hAnsi="Verdana" w:cs="Verdana"/>
                <w:sz w:val="18"/>
                <w:szCs w:val="18"/>
              </w:rPr>
              <w:t>Comprende, de forma autónoma con ayudas puntuales del docente, temas relacionados con referentes socioculturales de interés general del ámbito público, en un contexto conversacional.</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9"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1C118F" w:rsidRDefault="0016185B" w:rsidP="00A85FCA">
            <w:pPr>
              <w:rPr>
                <w:rFonts w:ascii="Verdana" w:hAnsi="Verdana" w:cs="Verdana"/>
                <w:sz w:val="18"/>
                <w:szCs w:val="18"/>
              </w:rPr>
            </w:pPr>
            <w:r w:rsidRPr="001C118F">
              <w:rPr>
                <w:rFonts w:ascii="Verdana" w:hAnsi="Verdana" w:cs="Verdana"/>
                <w:sz w:val="18"/>
                <w:szCs w:val="18"/>
              </w:rPr>
              <w:t>Discrimina la intención comunicativa del emisor a través de patrones sonoros, acentuales, rítmicos y de entonación.</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1C118F" w:rsidRDefault="0016185B" w:rsidP="00A85FCA">
            <w:pPr>
              <w:rPr>
                <w:rFonts w:ascii="Verdana" w:hAnsi="Verdana" w:cs="Verdana"/>
                <w:sz w:val="18"/>
                <w:szCs w:val="18"/>
              </w:rPr>
            </w:pPr>
            <w:r w:rsidRPr="001C118F">
              <w:rPr>
                <w:rFonts w:ascii="Verdana" w:hAnsi="Verdana" w:cs="Verdana"/>
                <w:sz w:val="18"/>
                <w:szCs w:val="18"/>
              </w:rPr>
              <w:t>Comprende un texto oral movilizando sus conocimientos previos sobre contexto, contenido, elementos no verbales y la estructura de la tipología textual (argumentativa, predictiva y persuasiva).</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1C118F" w:rsidRDefault="0016185B" w:rsidP="00A85FCA">
            <w:pPr>
              <w:rPr>
                <w:rFonts w:ascii="Verdana" w:hAnsi="Verdana" w:cs="Verdana"/>
                <w:sz w:val="18"/>
                <w:szCs w:val="18"/>
              </w:rPr>
            </w:pPr>
            <w:r w:rsidRPr="001C118F">
              <w:rPr>
                <w:rFonts w:ascii="Verdana" w:hAnsi="Verdana" w:cs="Verdana"/>
                <w:sz w:val="18"/>
                <w:szCs w:val="18"/>
              </w:rPr>
              <w:t>Compara, de forma autónoma con ayudas puntuales del docente, modales en la mesa, horas y prácticas de trabajo, actividades de ocio, creencias y valores, juegos de mesa y humor de distintos países.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1C118F" w:rsidRDefault="0016185B" w:rsidP="00A85FCA">
            <w:pPr>
              <w:rPr>
                <w:rFonts w:ascii="Verdana" w:hAnsi="Verdana" w:cs="Verdana"/>
                <w:sz w:val="18"/>
                <w:szCs w:val="18"/>
              </w:rPr>
            </w:pPr>
            <w:r w:rsidRPr="001C118F">
              <w:rPr>
                <w:rFonts w:ascii="Verdana" w:hAnsi="Verdana" w:cs="Verdana"/>
                <w:sz w:val="18"/>
                <w:szCs w:val="18"/>
              </w:rPr>
              <w:t>Identifica, de manera autónoma, un repertorio de léxico oral de alta frecuencia relacionado con referentes socioculturales de interés general del ámbito público.</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5000" w:type="pct"/>
            <w:gridSpan w:val="11"/>
            <w:shd w:val="clear" w:color="auto" w:fill="FFFFFF"/>
            <w:tcMar>
              <w:top w:w="57" w:type="dxa"/>
              <w:bottom w:w="57" w:type="dxa"/>
            </w:tcMar>
          </w:tcPr>
          <w:p w:rsidR="0016185B" w:rsidRPr="00F1649B" w:rsidRDefault="0016185B" w:rsidP="00A63C12">
            <w:pPr>
              <w:rPr>
                <w:rFonts w:ascii="Verdana" w:hAnsi="Verdana" w:cs="Verdana"/>
                <w:sz w:val="18"/>
                <w:szCs w:val="18"/>
              </w:rPr>
            </w:pPr>
            <w:r w:rsidRPr="00F1649B">
              <w:rPr>
                <w:rFonts w:ascii="Verdana" w:hAnsi="Verdana" w:cs="Verdana"/>
                <w:b/>
                <w:bCs/>
                <w:color w:val="E36C0A"/>
                <w:sz w:val="18"/>
                <w:szCs w:val="18"/>
              </w:rPr>
              <w:t>BLOQUE 2: PRODUCCIÓN DE TEXTOS ORALES</w:t>
            </w:r>
          </w:p>
        </w:tc>
      </w:tr>
      <w:tr w:rsidR="0016185B" w:rsidRPr="00AB6FD2" w:rsidTr="00A63C12">
        <w:trPr>
          <w:tblHeader/>
        </w:trPr>
        <w:tc>
          <w:tcPr>
            <w:tcW w:w="3192" w:type="pct"/>
            <w:shd w:val="clear" w:color="auto" w:fill="FFFFFF"/>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Participa, de forma autónoma con ayudas puntuales docentes, en situaciones de interacción (opiniones y ofreciendo su ayuda).</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9"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Produce, de forma autónoma con ayudas puntuales docentes, textos que narren hechos pasados recientes.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Aplica, de forma autónoma con ayudas puntuales del docente, técnicas lingüísticas (parafraseo), paralingüísticas (mantenimiento del contacto visual) o paratextuales (lenguaje respetuoso) para iniciar, mantener o concluir una conversación cara a cara o por medios técnicos.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shd w:val="clear" w:color="auto" w:fill="FFFFFF"/>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Identifica la intención comunicativa del emisor a través de patrones sonoros, acentuales, rítmicos y de entonación.</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9"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Planifica, con supervisión docente de forma puntual, textos orales teniendo en cuenta su función comunicativa (descriptiva, instructiva, estética, narrativa, argumentativa, predictiva y persuasiva) utilizando técnicas de comunicación no verbal (con apoyo visual, gráfico, guión…).</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Produce de forma libre, con supervisión docente de forma puntual, textos orales breves como las presentaciones o debates, en situaciones cotidianas de comunicación utilizando un lenguaje formal y un vocabulario específico adecuado al contenido de la comunicación.</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Realiza, por propia iniciativa, el proceso de revisión de sus textos orales valorando el grado de formalidad del lenguaje y la utilización del vocabulario específico, detectando errores, corrigiéndolos y planificando acciones para superar las dificultades encontradas.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Utiliza, de forma autónoma con ayudas puntuales del docente, modales en la mesa; horas y prácticas de trabajo, actividades de ocio, creencias y valores, juegos de mesa y humor, en situaciones de interacción habituales.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Expone de forma oral con crítica sus opiniones sobre modales en la mesa, horas y prácticas de trabajo, actividades de ocio, creencias y valores, juegos de mesa y humor de distintos países, demostrando respeto hacia las mismas.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Utiliza y amplia, de forma autónoma, con ayudas puntuales del docente, un repertorio de léxico oral de alta frecuencia relacionados con referentes socioculturales de interés general del ámbito público.</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Permanece en calma ante las dificultades que se le presentan cuando realiza una secuencia de actividades completa y mantiene la motivación hasta finalizarla.</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Persevera ante los retos y dificultades que se le plantean en la realización de una secuencia de actividades completa y muestra flexibilidad buscando soluciones alternativas.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Actuar de modo eficaz en equipos de trabajo, participando en la planificación de metas comunes, tomando decisiones razonadas, responsabilizándose de su rol y su tarea, haciendo propuestas valiosas, reconociendo el trabajo ajeno y animando a los otros miembros del grupo, utilizando el diálogo igualitario para resolver conflictos y discrepancias.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Participa en diálogos para resolver conflictos interpersonales preguntando adecuadamente y reformulando el contenido del discurso del interlocutor con un lenguaje respetuoso.</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A04557">
              <w:rPr>
                <w:rFonts w:ascii="Verdana" w:hAnsi="Verdana" w:cs="Verdana"/>
                <w:sz w:val="18"/>
                <w:szCs w:val="18"/>
              </w:rPr>
              <w:t>Utiliza el diálogo igualitario para resolver conflictos habituales respetando los puntos de vista de los demás en las situaciones que así lo requieran incorporando las intervenciones ajenas manteniendo la calma ante los obstáculos y malentendidos.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trPr>
          <w:tblHeader/>
        </w:trPr>
        <w:tc>
          <w:tcPr>
            <w:tcW w:w="3192" w:type="pct"/>
            <w:tcMar>
              <w:top w:w="57" w:type="dxa"/>
              <w:bottom w:w="57" w:type="dxa"/>
            </w:tcMar>
          </w:tcPr>
          <w:p w:rsidR="0016185B" w:rsidRPr="00A04557" w:rsidRDefault="0016185B" w:rsidP="00D31BAA">
            <w:pPr>
              <w:rPr>
                <w:rFonts w:ascii="Verdana" w:hAnsi="Verdana" w:cs="Verdana"/>
                <w:sz w:val="18"/>
                <w:szCs w:val="18"/>
              </w:rPr>
            </w:pPr>
            <w:r w:rsidRPr="00DD2A65">
              <w:rPr>
                <w:rFonts w:ascii="Verdana" w:hAnsi="Verdana" w:cs="Verdana"/>
                <w:sz w:val="18"/>
                <w:szCs w:val="18"/>
              </w:rPr>
              <w:t>Anima a los otros miembros de su grupo y reconoce el trabajo que realizan dentro del equipo.</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5000" w:type="pct"/>
            <w:gridSpan w:val="11"/>
            <w:shd w:val="clear" w:color="auto" w:fill="FFFFFF"/>
            <w:tcMar>
              <w:top w:w="57" w:type="dxa"/>
              <w:bottom w:w="57" w:type="dxa"/>
            </w:tcMar>
          </w:tcPr>
          <w:p w:rsidR="0016185B" w:rsidRPr="00602D35" w:rsidRDefault="0016185B" w:rsidP="00A63C12">
            <w:pPr>
              <w:rPr>
                <w:rFonts w:ascii="Verdana" w:hAnsi="Verdana" w:cs="Verdana"/>
                <w:sz w:val="18"/>
                <w:szCs w:val="18"/>
              </w:rPr>
            </w:pPr>
            <w:r w:rsidRPr="00602D35">
              <w:rPr>
                <w:rFonts w:ascii="Verdana" w:hAnsi="Verdana" w:cs="Verdana"/>
                <w:b/>
                <w:bCs/>
                <w:color w:val="E36C0A"/>
                <w:sz w:val="18"/>
                <w:szCs w:val="18"/>
              </w:rPr>
              <w:t>BLOQUE 3: COMPRENSIÓN DE TEXTOS ESCRITOS</w:t>
            </w:r>
          </w:p>
        </w:tc>
      </w:tr>
      <w:tr w:rsidR="0016185B" w:rsidRPr="00AB6FD2" w:rsidTr="00A63C12">
        <w:trPr>
          <w:tblHeader/>
        </w:trPr>
        <w:tc>
          <w:tcPr>
            <w:tcW w:w="3192" w:type="pct"/>
            <w:tcMar>
              <w:top w:w="57" w:type="dxa"/>
              <w:bottom w:w="57" w:type="dxa"/>
            </w:tcMar>
          </w:tcPr>
          <w:p w:rsidR="0016185B" w:rsidRPr="003529F1" w:rsidRDefault="0016185B" w:rsidP="00F0248C">
            <w:pPr>
              <w:rPr>
                <w:rFonts w:ascii="Verdana" w:hAnsi="Verdana" w:cs="Verdana"/>
                <w:sz w:val="18"/>
                <w:szCs w:val="18"/>
              </w:rPr>
            </w:pPr>
            <w:r w:rsidRPr="003529F1">
              <w:rPr>
                <w:rFonts w:ascii="Verdana" w:hAnsi="Verdana" w:cs="Verdana"/>
                <w:sz w:val="18"/>
                <w:szCs w:val="18"/>
              </w:rPr>
              <w:t>Identifica la función comunicativa del texto escrito (expresión de la opinión y ofrecimiento de ayuda; narración de hechos pasados recientes) en cualquier tipo de formato, volviéndolo a leer si así lo requiere.</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9" w:type="pct"/>
            <w:gridSpan w:val="2"/>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shd w:val="clear" w:color="auto" w:fill="FFFFFF"/>
            <w:tcMar>
              <w:top w:w="57" w:type="dxa"/>
              <w:bottom w:w="57" w:type="dxa"/>
            </w:tcMar>
          </w:tcPr>
          <w:p w:rsidR="0016185B" w:rsidRPr="003529F1" w:rsidRDefault="0016185B" w:rsidP="00F0248C">
            <w:pPr>
              <w:rPr>
                <w:rFonts w:ascii="Verdana" w:hAnsi="Verdana" w:cs="Verdana"/>
                <w:sz w:val="18"/>
                <w:szCs w:val="18"/>
              </w:rPr>
            </w:pPr>
            <w:r w:rsidRPr="003529F1">
              <w:rPr>
                <w:rFonts w:ascii="Verdana" w:hAnsi="Verdana" w:cs="Verdana"/>
                <w:sz w:val="18"/>
                <w:szCs w:val="18"/>
              </w:rPr>
              <w:t>Deduce el significado de textos escritos en lengua estándar, con estructuras simples y léxico de uso muy frecuente.</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9"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3529F1" w:rsidRDefault="0016185B" w:rsidP="00F0248C">
            <w:pPr>
              <w:rPr>
                <w:rFonts w:ascii="Verdana" w:hAnsi="Verdana" w:cs="Verdana"/>
                <w:sz w:val="18"/>
                <w:szCs w:val="18"/>
              </w:rPr>
            </w:pPr>
            <w:r w:rsidRPr="003529F1">
              <w:rPr>
                <w:rFonts w:ascii="Verdana" w:hAnsi="Verdana" w:cs="Verdana"/>
                <w:sz w:val="18"/>
                <w:szCs w:val="18"/>
              </w:rPr>
              <w:t>Reconoce el significado, de forma autónoma y con ayudas puntuales del docente, de la puntuación para clarificar significado, la relación sonido-grafía y utiliza los paréntesis.</w:t>
            </w:r>
          </w:p>
        </w:tc>
        <w:tc>
          <w:tcPr>
            <w:tcW w:w="247" w:type="pct"/>
            <w:gridSpan w:val="2"/>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vAlign w:val="center"/>
          </w:tcPr>
          <w:p w:rsidR="0016185B" w:rsidRPr="00AB6FD2" w:rsidRDefault="0016185B" w:rsidP="00A63C12">
            <w:pPr>
              <w:jc w:val="center"/>
              <w:rPr>
                <w:rFonts w:ascii="Verdana" w:hAnsi="Verdana" w:cs="Verdana"/>
                <w:sz w:val="16"/>
                <w:szCs w:val="16"/>
              </w:rPr>
            </w:pPr>
          </w:p>
        </w:tc>
        <w:tc>
          <w:tcPr>
            <w:tcW w:w="253" w:type="pct"/>
            <w:vAlign w:val="center"/>
          </w:tcPr>
          <w:p w:rsidR="0016185B" w:rsidRPr="00AB6FD2" w:rsidRDefault="0016185B" w:rsidP="00A63C12">
            <w:pPr>
              <w:jc w:val="center"/>
              <w:rPr>
                <w:rFonts w:ascii="Verdana" w:hAnsi="Verdana" w:cs="Verdana"/>
                <w:sz w:val="16"/>
                <w:szCs w:val="16"/>
              </w:rPr>
            </w:pPr>
          </w:p>
        </w:tc>
        <w:tc>
          <w:tcPr>
            <w:tcW w:w="203" w:type="pct"/>
            <w:vAlign w:val="center"/>
          </w:tcPr>
          <w:p w:rsidR="0016185B" w:rsidRPr="00AB6FD2" w:rsidRDefault="0016185B" w:rsidP="00A63C12">
            <w:pPr>
              <w:jc w:val="center"/>
              <w:rPr>
                <w:rFonts w:ascii="Verdana" w:hAnsi="Verdana" w:cs="Verdana"/>
                <w:sz w:val="16"/>
                <w:szCs w:val="16"/>
              </w:rPr>
            </w:pPr>
          </w:p>
        </w:tc>
        <w:tc>
          <w:tcPr>
            <w:tcW w:w="250" w:type="pct"/>
            <w:gridSpan w:val="2"/>
            <w:vAlign w:val="center"/>
          </w:tcPr>
          <w:p w:rsidR="0016185B" w:rsidRPr="00AB6FD2" w:rsidRDefault="0016185B" w:rsidP="00A63C12">
            <w:pPr>
              <w:jc w:val="center"/>
              <w:rPr>
                <w:rFonts w:ascii="Verdana" w:hAnsi="Verdana" w:cs="Verdana"/>
                <w:sz w:val="16"/>
                <w:szCs w:val="16"/>
              </w:rPr>
            </w:pPr>
          </w:p>
        </w:tc>
        <w:tc>
          <w:tcPr>
            <w:tcW w:w="250" w:type="pct"/>
            <w:vAlign w:val="center"/>
          </w:tcPr>
          <w:p w:rsidR="0016185B" w:rsidRPr="00AB6FD2" w:rsidRDefault="0016185B" w:rsidP="00A63C12">
            <w:pPr>
              <w:jc w:val="center"/>
              <w:rPr>
                <w:rFonts w:ascii="Verdana" w:hAnsi="Verdana" w:cs="Verdana"/>
                <w:sz w:val="16"/>
                <w:szCs w:val="16"/>
              </w:rPr>
            </w:pPr>
          </w:p>
        </w:tc>
        <w:tc>
          <w:tcPr>
            <w:tcW w:w="244" w:type="pct"/>
            <w:vAlign w:val="center"/>
          </w:tcPr>
          <w:p w:rsidR="0016185B" w:rsidRPr="00AB6FD2" w:rsidRDefault="0016185B" w:rsidP="00A63C12">
            <w:pPr>
              <w:jc w:val="center"/>
              <w:rPr>
                <w:rFonts w:ascii="Verdana" w:hAnsi="Verdana" w:cs="Verdana"/>
                <w:sz w:val="16"/>
                <w:szCs w:val="16"/>
              </w:rPr>
            </w:pPr>
          </w:p>
        </w:tc>
        <w:tc>
          <w:tcPr>
            <w:tcW w:w="164" w:type="pct"/>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3529F1" w:rsidRDefault="0016185B" w:rsidP="00F0248C">
            <w:pPr>
              <w:rPr>
                <w:rFonts w:ascii="Verdana" w:hAnsi="Verdana" w:cs="Verdana"/>
                <w:sz w:val="18"/>
                <w:szCs w:val="18"/>
              </w:rPr>
            </w:pPr>
            <w:r w:rsidRPr="003529F1">
              <w:rPr>
                <w:rFonts w:ascii="Verdana" w:hAnsi="Verdana" w:cs="Verdana"/>
                <w:sz w:val="18"/>
                <w:szCs w:val="18"/>
              </w:rPr>
              <w:t>Busca, selecciona y almacena información con las orientaciones del adulto en medios digitales sobre temas de interés que se trabajan en el nivel educativo utilizando los diferentes recursos de forma responsable.</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3529F1" w:rsidRDefault="0016185B" w:rsidP="00F0248C">
            <w:pPr>
              <w:rPr>
                <w:rFonts w:ascii="Verdana" w:hAnsi="Verdana" w:cs="Verdana"/>
                <w:sz w:val="18"/>
                <w:szCs w:val="18"/>
              </w:rPr>
            </w:pPr>
            <w:r w:rsidRPr="003529F1">
              <w:rPr>
                <w:rFonts w:ascii="Verdana" w:hAnsi="Verdana" w:cs="Verdana"/>
                <w:sz w:val="18"/>
                <w:szCs w:val="18"/>
              </w:rPr>
              <w:t>Comprende un texto escrito en diferentes formatos movilizando sus conocimientos previos sobre contexto, contenido, elementos paratextuales y estructura de la tipología textual (argumentativa, predictiva y persuasiva).</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3529F1" w:rsidRDefault="0016185B" w:rsidP="00F0248C">
            <w:pPr>
              <w:rPr>
                <w:rFonts w:ascii="Verdana" w:hAnsi="Verdana" w:cs="Verdana"/>
                <w:sz w:val="18"/>
                <w:szCs w:val="18"/>
              </w:rPr>
            </w:pPr>
            <w:r w:rsidRPr="003529F1">
              <w:rPr>
                <w:rFonts w:ascii="Verdana" w:hAnsi="Verdana" w:cs="Verdana"/>
                <w:sz w:val="18"/>
                <w:szCs w:val="18"/>
              </w:rPr>
              <w:t>Compara modales en la mesa, horas y prácticas de trabajo, actividades de ocio creencias, valores, juegos de mesa y humor de distintos países en textos escritos.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3192" w:type="pct"/>
            <w:tcMar>
              <w:top w:w="57" w:type="dxa"/>
              <w:bottom w:w="57" w:type="dxa"/>
            </w:tcMar>
          </w:tcPr>
          <w:p w:rsidR="0016185B" w:rsidRPr="003529F1" w:rsidRDefault="0016185B" w:rsidP="00F0248C">
            <w:pPr>
              <w:rPr>
                <w:rFonts w:ascii="Verdana" w:hAnsi="Verdana" w:cs="Verdana"/>
                <w:sz w:val="18"/>
                <w:szCs w:val="18"/>
              </w:rPr>
            </w:pPr>
            <w:r w:rsidRPr="003529F1">
              <w:rPr>
                <w:rFonts w:ascii="Verdana" w:hAnsi="Verdana" w:cs="Verdana"/>
                <w:sz w:val="18"/>
                <w:szCs w:val="18"/>
              </w:rPr>
              <w:t>Identifica, de manera autónoma, un repertorio de léxico escrito de alta frecuencia relacionados con referentes socioculturales de interés general del ámbito público.</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AB6FD2" w:rsidTr="00A63C12">
        <w:trPr>
          <w:tblHeader/>
        </w:trPr>
        <w:tc>
          <w:tcPr>
            <w:tcW w:w="5000" w:type="pct"/>
            <w:gridSpan w:val="11"/>
            <w:tcMar>
              <w:top w:w="57" w:type="dxa"/>
              <w:bottom w:w="57" w:type="dxa"/>
            </w:tcMar>
          </w:tcPr>
          <w:p w:rsidR="0016185B" w:rsidRPr="00F1649B" w:rsidRDefault="0016185B" w:rsidP="00A63C12">
            <w:pPr>
              <w:rPr>
                <w:rFonts w:ascii="Verdana" w:hAnsi="Verdana" w:cs="Verdana"/>
                <w:sz w:val="18"/>
                <w:szCs w:val="18"/>
              </w:rPr>
            </w:pPr>
            <w:r w:rsidRPr="00F1649B">
              <w:rPr>
                <w:rFonts w:ascii="Verdana" w:hAnsi="Verdana" w:cs="Verdana"/>
                <w:b/>
                <w:bCs/>
                <w:color w:val="E36C0A"/>
                <w:sz w:val="18"/>
                <w:szCs w:val="18"/>
              </w:rPr>
              <w:t>BLOQUE 4: PRODUCCIÓN DE TEXTOS ESCRITOS</w:t>
            </w: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Produce y co-produce, autónomamente, textos escritos (expresión de la opinión y ofrecimiento de ayuda; narración de hechos pasados remotos o recientes).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Crea poemas, rimas o adivinanzas, con supervisión docente.</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Interactúa para solicitar y ofrecer información sobre detalles personales por escrito a través de dispositivos digitales en tiempo real.</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Aplica, de forma autónoma con ayudas puntuales del docente, la puntuación para clarificar significado y utiliza los paréntesis.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Usa la ortografía de palabras irregulares y/o compuestas.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Organiza las ideas en párrafos de forma autónoma.</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Planifica, de manera autónoma, el uso de mecanismos para sacar el máximo partido de los conocimientos previos y la localización y uso adecuado de los recursos lingüísticos, temáticos y organizativos.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Utiliza diccionarios de expresiones idiomáticas y homónimos.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Organiza y representa textos de forma creativa, de manera autónoma, utilizando recursos (mapas conceptuales) herramientas digitales de edición y presentación que permitan incluir texto con un formato personalizado.</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Produce y co-produce, de forma autónoma, textos que se ajustan a los modelos y fórmulas de cada tipo de texto con finalidad dialógica, predictiva (horóscopo, meteorología...) y persuasiva.</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Realiza, por propia iniciativa, el proceso de revisión de sus textos escritos valorando el grado de formalidad del lenguaje y la utilización del vocabulario específico, detectando errores, corrigiéndolos y planificando acciones para superar las dificultades encontradas.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Aplica a una producción escrita, con ayudas puntuales docentes, modales en la mesa, horas y prácticas de trabajo, actividades de ocio, creencias y valores, juegos de mesa y humor de distintos países.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Expone por escrito de forma crítica sus opiniones sobre modales en la mesa, horas y prácticas de trabajo, actividades de ocio, creencias y valores, juegos de mesa y humor de distintos países, demostrando respeto hacia las mismas.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Utiliza, de manera autónoma, un repertorio de léxico escrito de alta frecuencia relacionado con referentes socioculturales de interés general del ámbito público, en un contexto conversacional.</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Estima el tiempo que requiere cada uno de los pasos del desarrollo de un producto o una tarea previamente planificada adaptando el cronograma a cambios e imprevistos.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Expresa de forma detallada las mejoras que ha realizado durante el proceso de realización de un producto o tarea para alcanzar los resultados especificados en una guía de observación previamente acordada de forma individual o colectiva.</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Participa en la planificación de metas comunes haciendo propuestas valiosas y tomando decisiones razonadas.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rsidTr="00A63C12">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Participa en diálogos para resolver conflictos interpersonales preguntando adecuadamente y reformulando el contenido del discurso del interlocutor con un lenguaje respetuoso.</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Utiliza el diálogo igualitario para resolver conflictos habituales respetando los puntos de vista de los demás en las situaciones que así lo requieran incorporando las intervenciones ajenas manteniendo la calma ante los obstáculos y malentendidos.</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r w:rsidR="0016185B" w:rsidRPr="00D17CA9">
        <w:trPr>
          <w:tblHeader/>
        </w:trPr>
        <w:tc>
          <w:tcPr>
            <w:tcW w:w="3192" w:type="pct"/>
            <w:tcMar>
              <w:top w:w="57" w:type="dxa"/>
              <w:bottom w:w="57" w:type="dxa"/>
            </w:tcMar>
          </w:tcPr>
          <w:p w:rsidR="0016185B" w:rsidRPr="00971C38" w:rsidRDefault="0016185B" w:rsidP="00024039">
            <w:pPr>
              <w:rPr>
                <w:rFonts w:ascii="Verdana" w:hAnsi="Verdana" w:cs="Verdana"/>
                <w:sz w:val="18"/>
                <w:szCs w:val="18"/>
              </w:rPr>
            </w:pPr>
            <w:r w:rsidRPr="00971C38">
              <w:rPr>
                <w:rFonts w:ascii="Verdana" w:hAnsi="Verdana" w:cs="Verdana"/>
                <w:sz w:val="18"/>
                <w:szCs w:val="18"/>
              </w:rPr>
              <w:t>Anima a los otros miembros de su grupo y reconoce el trabajo que realizan dentro del equipo.</w:t>
            </w:r>
          </w:p>
        </w:tc>
        <w:tc>
          <w:tcPr>
            <w:tcW w:w="247" w:type="pct"/>
            <w:gridSpan w:val="2"/>
            <w:shd w:val="clear" w:color="auto" w:fill="FFFFFF"/>
            <w:tcMar>
              <w:top w:w="57" w:type="dxa"/>
              <w:bottom w:w="57" w:type="dxa"/>
            </w:tcMar>
            <w:vAlign w:val="center"/>
          </w:tcPr>
          <w:p w:rsidR="0016185B" w:rsidRPr="00AB6FD2" w:rsidRDefault="0016185B" w:rsidP="00A63C12">
            <w:pPr>
              <w:jc w:val="center"/>
              <w:rPr>
                <w:rFonts w:ascii="Verdana" w:hAnsi="Verdana" w:cs="Verdana"/>
                <w:sz w:val="16"/>
                <w:szCs w:val="16"/>
              </w:rPr>
            </w:pPr>
          </w:p>
        </w:tc>
        <w:tc>
          <w:tcPr>
            <w:tcW w:w="197" w:type="pct"/>
            <w:shd w:val="clear" w:color="auto" w:fill="FFFFFF"/>
            <w:vAlign w:val="center"/>
          </w:tcPr>
          <w:p w:rsidR="0016185B" w:rsidRPr="00AB6FD2" w:rsidRDefault="0016185B" w:rsidP="00A63C12">
            <w:pPr>
              <w:jc w:val="center"/>
              <w:rPr>
                <w:rFonts w:ascii="Verdana" w:hAnsi="Verdana" w:cs="Verdana"/>
                <w:sz w:val="16"/>
                <w:szCs w:val="16"/>
              </w:rPr>
            </w:pPr>
          </w:p>
        </w:tc>
        <w:tc>
          <w:tcPr>
            <w:tcW w:w="253" w:type="pct"/>
            <w:shd w:val="clear" w:color="auto" w:fill="FFFFFF"/>
            <w:vAlign w:val="center"/>
          </w:tcPr>
          <w:p w:rsidR="0016185B" w:rsidRPr="00AB6FD2" w:rsidRDefault="0016185B" w:rsidP="00A63C12">
            <w:pPr>
              <w:jc w:val="center"/>
              <w:rPr>
                <w:rFonts w:ascii="Verdana" w:hAnsi="Verdana" w:cs="Verdana"/>
                <w:sz w:val="16"/>
                <w:szCs w:val="16"/>
              </w:rPr>
            </w:pPr>
          </w:p>
        </w:tc>
        <w:tc>
          <w:tcPr>
            <w:tcW w:w="203" w:type="pct"/>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gridSpan w:val="2"/>
            <w:shd w:val="clear" w:color="auto" w:fill="FFFFFF"/>
            <w:vAlign w:val="center"/>
          </w:tcPr>
          <w:p w:rsidR="0016185B" w:rsidRPr="00AB6FD2" w:rsidRDefault="0016185B" w:rsidP="00A63C12">
            <w:pPr>
              <w:jc w:val="center"/>
              <w:rPr>
                <w:rFonts w:ascii="Verdana" w:hAnsi="Verdana" w:cs="Verdana"/>
                <w:sz w:val="16"/>
                <w:szCs w:val="16"/>
              </w:rPr>
            </w:pPr>
          </w:p>
        </w:tc>
        <w:tc>
          <w:tcPr>
            <w:tcW w:w="250" w:type="pct"/>
            <w:shd w:val="clear" w:color="auto" w:fill="FFFFFF"/>
            <w:vAlign w:val="center"/>
          </w:tcPr>
          <w:p w:rsidR="0016185B" w:rsidRPr="00AB6FD2" w:rsidRDefault="0016185B" w:rsidP="00A63C12">
            <w:pPr>
              <w:jc w:val="center"/>
              <w:rPr>
                <w:rFonts w:ascii="Verdana" w:hAnsi="Verdana" w:cs="Verdana"/>
                <w:sz w:val="16"/>
                <w:szCs w:val="16"/>
              </w:rPr>
            </w:pPr>
          </w:p>
        </w:tc>
        <w:tc>
          <w:tcPr>
            <w:tcW w:w="244" w:type="pct"/>
            <w:shd w:val="clear" w:color="auto" w:fill="FFFFFF"/>
            <w:vAlign w:val="center"/>
          </w:tcPr>
          <w:p w:rsidR="0016185B" w:rsidRPr="00AB6FD2" w:rsidRDefault="0016185B" w:rsidP="00A63C12">
            <w:pPr>
              <w:jc w:val="center"/>
              <w:rPr>
                <w:rFonts w:ascii="Verdana" w:hAnsi="Verdana" w:cs="Verdana"/>
                <w:sz w:val="16"/>
                <w:szCs w:val="16"/>
              </w:rPr>
            </w:pPr>
          </w:p>
        </w:tc>
        <w:tc>
          <w:tcPr>
            <w:tcW w:w="164" w:type="pct"/>
            <w:shd w:val="clear" w:color="auto" w:fill="FFFFFF"/>
            <w:vAlign w:val="center"/>
          </w:tcPr>
          <w:p w:rsidR="0016185B" w:rsidRPr="00AB6FD2" w:rsidRDefault="0016185B" w:rsidP="00A63C12">
            <w:pPr>
              <w:jc w:val="center"/>
              <w:rPr>
                <w:rFonts w:ascii="Verdana" w:hAnsi="Verdana" w:cs="Verdana"/>
                <w:sz w:val="16"/>
                <w:szCs w:val="16"/>
              </w:rPr>
            </w:pPr>
          </w:p>
        </w:tc>
      </w:tr>
    </w:tbl>
    <w:p w:rsidR="0016185B" w:rsidRDefault="0016185B" w:rsidP="00A02BCE">
      <w:pPr>
        <w:suppressAutoHyphens/>
        <w:rPr>
          <w:rFonts w:ascii="Verdana" w:hAnsi="Verdana" w:cs="Verdana"/>
          <w:sz w:val="18"/>
          <w:szCs w:val="18"/>
        </w:rPr>
      </w:pPr>
    </w:p>
    <w:p w:rsidR="0016185B" w:rsidRPr="00BD6D7A" w:rsidRDefault="0016185B" w:rsidP="00A02BCE">
      <w:pPr>
        <w:suppressAutoHyphens/>
        <w:rPr>
          <w:rFonts w:ascii="Verdana" w:hAnsi="Verdana" w:cs="Verdana"/>
          <w:sz w:val="18"/>
          <w:szCs w:val="18"/>
        </w:rPr>
      </w:pPr>
      <w:r>
        <w:rPr>
          <w:rFonts w:ascii="Verdana" w:hAnsi="Verdana" w:cs="Verdana"/>
          <w:sz w:val="18"/>
          <w:szCs w:val="18"/>
        </w:rPr>
        <w:br w:type="page"/>
      </w:r>
    </w:p>
    <w:p w:rsidR="0016185B" w:rsidRPr="00762000" w:rsidRDefault="0016185B" w:rsidP="000F340D">
      <w:pPr>
        <w:ind w:left="-426" w:hanging="283"/>
        <w:rPr>
          <w:rFonts w:ascii="Verdana" w:hAnsi="Verdana" w:cs="Verdana"/>
          <w:b/>
          <w:bCs/>
          <w:sz w:val="20"/>
          <w:szCs w:val="20"/>
        </w:rPr>
      </w:pPr>
      <w:r w:rsidRPr="00762000">
        <w:rPr>
          <w:rFonts w:ascii="Verdana" w:hAnsi="Verdana" w:cs="Verdana"/>
          <w:b/>
          <w:bCs/>
          <w:sz w:val="20"/>
          <w:szCs w:val="20"/>
        </w:rPr>
        <w:t>Rúbrica de evaluación de contenidos para la Unidad Welcome</w:t>
      </w:r>
    </w:p>
    <w:tbl>
      <w:tblPr>
        <w:tblW w:w="5000" w:type="pct"/>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6925"/>
        <w:gridCol w:w="644"/>
        <w:gridCol w:w="513"/>
        <w:gridCol w:w="513"/>
        <w:gridCol w:w="513"/>
        <w:gridCol w:w="644"/>
        <w:gridCol w:w="622"/>
        <w:gridCol w:w="513"/>
        <w:gridCol w:w="120"/>
        <w:gridCol w:w="384"/>
        <w:gridCol w:w="3395"/>
      </w:tblGrid>
      <w:tr w:rsidR="0016185B" w:rsidRPr="00762000" w:rsidTr="009254B9">
        <w:trPr>
          <w:trHeight w:val="415"/>
        </w:trPr>
        <w:tc>
          <w:tcPr>
            <w:tcW w:w="2345" w:type="pct"/>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752" w:type="pct"/>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752" w:type="pct"/>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1151" w:type="pct"/>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762000" w:rsidTr="009254B9">
        <w:trPr>
          <w:cantSplit/>
          <w:trHeight w:val="1411"/>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221" w:type="pct"/>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177" w:type="pct"/>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177" w:type="pct"/>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177" w:type="pct"/>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221" w:type="pct"/>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177" w:type="pct"/>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177" w:type="pct"/>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177" w:type="pct"/>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1151" w:type="pct"/>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AE0C2F" w:rsidTr="009254B9">
        <w:trPr>
          <w:trHeight w:val="20"/>
        </w:trPr>
        <w:tc>
          <w:tcPr>
            <w:tcW w:w="3849" w:type="pct"/>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1151" w:type="pct"/>
            <w:vMerge w:val="restart"/>
          </w:tcPr>
          <w:p w:rsidR="0016185B" w:rsidRPr="00C832D8" w:rsidRDefault="0016185B" w:rsidP="000F340D">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89"/>
              </w:numPr>
              <w:ind w:left="317" w:hanging="283"/>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89"/>
              </w:numPr>
              <w:ind w:left="317" w:hanging="283"/>
              <w:rPr>
                <w:rFonts w:ascii="Verdana" w:hAnsi="Verdana" w:cs="Verdana"/>
                <w:i w:val="0"/>
                <w:iCs w:val="0"/>
                <w:sz w:val="18"/>
                <w:szCs w:val="18"/>
              </w:rPr>
            </w:pPr>
            <w:r w:rsidRPr="00C832D8">
              <w:rPr>
                <w:rFonts w:ascii="Verdana" w:hAnsi="Verdana" w:cs="Verdana"/>
                <w:i w:val="0"/>
                <w:iCs w:val="0"/>
                <w:sz w:val="18"/>
                <w:szCs w:val="18"/>
              </w:rPr>
              <w:t>Realización de los ejercicios del AB (Unidad Welcome) p. 2 a 7.</w:t>
            </w:r>
          </w:p>
          <w:p w:rsidR="0016185B" w:rsidRPr="00C832D8" w:rsidRDefault="0016185B" w:rsidP="00E9407C">
            <w:pPr>
              <w:pStyle w:val="BodyText"/>
              <w:numPr>
                <w:ilvl w:val="0"/>
                <w:numId w:val="89"/>
              </w:numPr>
              <w:ind w:left="317" w:hanging="283"/>
              <w:jc w:val="left"/>
              <w:rPr>
                <w:rFonts w:ascii="Verdana" w:hAnsi="Verdana" w:cs="Verdana"/>
                <w:i w:val="0"/>
                <w:iCs w:val="0"/>
                <w:sz w:val="18"/>
                <w:szCs w:val="18"/>
              </w:rPr>
            </w:pPr>
            <w:r w:rsidRPr="00C832D8">
              <w:rPr>
                <w:rFonts w:ascii="Verdana" w:hAnsi="Verdana" w:cs="Verdana"/>
                <w:i w:val="0"/>
                <w:iCs w:val="0"/>
                <w:sz w:val="18"/>
                <w:szCs w:val="18"/>
                <w:lang w:val="en-US"/>
              </w:rPr>
              <w:t>Grammar reference (PB p. 112).</w:t>
            </w:r>
          </w:p>
          <w:p w:rsidR="0016185B" w:rsidRPr="00C832D8" w:rsidRDefault="0016185B" w:rsidP="000F340D">
            <w:pPr>
              <w:pStyle w:val="BodyText"/>
              <w:rPr>
                <w:rFonts w:ascii="Verdana" w:hAnsi="Verdana" w:cs="Verdana"/>
                <w:b/>
                <w:bCs/>
                <w:i w:val="0"/>
                <w:iCs w:val="0"/>
                <w:sz w:val="18"/>
                <w:szCs w:val="18"/>
              </w:rPr>
            </w:pPr>
          </w:p>
          <w:p w:rsidR="0016185B" w:rsidRPr="00C832D8" w:rsidRDefault="0016185B" w:rsidP="000F340D">
            <w:pPr>
              <w:pStyle w:val="BodyText"/>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0F340D">
            <w:pPr>
              <w:rPr>
                <w:rFonts w:ascii="Verdana" w:hAnsi="Verdana" w:cs="Verdana"/>
                <w:b/>
                <w:bCs/>
                <w:color w:val="C00000"/>
                <w:sz w:val="18"/>
                <w:szCs w:val="18"/>
                <w:lang w:val="en-US"/>
              </w:rPr>
            </w:pPr>
            <w:r w:rsidRPr="00C832D8">
              <w:rPr>
                <w:rFonts w:ascii="Verdana" w:hAnsi="Verdana" w:cs="Verdana"/>
                <w:b/>
                <w:bCs/>
                <w:sz w:val="18"/>
                <w:szCs w:val="18"/>
                <w:lang w:val="en-US"/>
              </w:rPr>
              <w:t xml:space="preserve">Placement Test </w:t>
            </w:r>
            <w:r w:rsidRPr="00C832D8">
              <w:rPr>
                <w:rFonts w:ascii="Verdana" w:hAnsi="Verdana" w:cs="Verdana"/>
                <w:sz w:val="18"/>
                <w:szCs w:val="18"/>
                <w:lang w:val="en-US"/>
              </w:rPr>
              <w:t>(Test Booklet 6) pp.3 a 5)</w:t>
            </w: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y conversaciones sencillas, identificando el sentido general e información específica en ellos.</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AE0C2F" w:rsidTr="009254B9">
        <w:trPr>
          <w:trHeight w:val="20"/>
        </w:trPr>
        <w:tc>
          <w:tcPr>
            <w:tcW w:w="2345" w:type="pct"/>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C832D8">
            <w:pPr>
              <w:tabs>
                <w:tab w:val="num" w:pos="440"/>
              </w:tabs>
              <w:ind w:left="34"/>
              <w:rPr>
                <w:rFonts w:ascii="Verdana" w:hAnsi="Verdana" w:cs="Verdana"/>
                <w:sz w:val="18"/>
                <w:szCs w:val="18"/>
                <w:lang w:val="en-US"/>
              </w:rPr>
            </w:pPr>
            <w:r w:rsidRPr="00C832D8">
              <w:rPr>
                <w:rFonts w:ascii="Verdana" w:hAnsi="Verdana" w:cs="Verdana"/>
                <w:b/>
                <w:bCs/>
                <w:sz w:val="18"/>
                <w:szCs w:val="18"/>
                <w:lang w:val="en-US"/>
              </w:rPr>
              <w:t>Verbos de percepción</w:t>
            </w:r>
            <w:r w:rsidRPr="00C832D8">
              <w:rPr>
                <w:rFonts w:ascii="Verdana" w:hAnsi="Verdana" w:cs="Verdana"/>
                <w:sz w:val="18"/>
                <w:szCs w:val="18"/>
                <w:lang w:val="en-US"/>
              </w:rPr>
              <w:t xml:space="preserve">: </w:t>
            </w:r>
            <w:r w:rsidRPr="00C832D8">
              <w:rPr>
                <w:rFonts w:ascii="Verdana" w:hAnsi="Verdana" w:cs="Verdana"/>
                <w:i/>
                <w:iCs/>
                <w:sz w:val="18"/>
                <w:szCs w:val="18"/>
                <w:lang w:val="en-US"/>
              </w:rPr>
              <w:t>smell, look, taste, sound, feel.</w:t>
            </w:r>
          </w:p>
          <w:p w:rsidR="0016185B" w:rsidRPr="00C832D8" w:rsidRDefault="0016185B" w:rsidP="00C832D8">
            <w:pPr>
              <w:tabs>
                <w:tab w:val="left" w:pos="175"/>
              </w:tabs>
              <w:ind w:left="34"/>
              <w:rPr>
                <w:rFonts w:ascii="Verdana" w:hAnsi="Verdana" w:cs="Verdana"/>
                <w:sz w:val="18"/>
                <w:szCs w:val="18"/>
                <w:lang w:val="en-US"/>
              </w:rPr>
            </w:pPr>
            <w:r w:rsidRPr="00C832D8">
              <w:rPr>
                <w:rFonts w:ascii="Verdana" w:hAnsi="Verdana" w:cs="Verdana"/>
                <w:b/>
                <w:bCs/>
                <w:sz w:val="18"/>
                <w:szCs w:val="18"/>
                <w:lang w:val="en-US"/>
              </w:rPr>
              <w:t>Profesiones</w:t>
            </w:r>
            <w:r w:rsidRPr="00C832D8">
              <w:rPr>
                <w:rFonts w:ascii="Verdana" w:hAnsi="Verdana" w:cs="Verdana"/>
                <w:sz w:val="18"/>
                <w:szCs w:val="18"/>
                <w:lang w:val="en-US"/>
              </w:rPr>
              <w:t xml:space="preserve">: </w:t>
            </w:r>
            <w:r w:rsidRPr="00C832D8">
              <w:rPr>
                <w:rFonts w:ascii="Verdana" w:hAnsi="Verdana" w:cs="Verdana"/>
                <w:i/>
                <w:iCs/>
                <w:sz w:val="18"/>
                <w:szCs w:val="18"/>
                <w:lang w:val="en-US"/>
              </w:rPr>
              <w:t>singer, secretary, gardener, hairdresser, receptionist, tour guide, chemist</w:t>
            </w:r>
          </w:p>
          <w:p w:rsidR="0016185B" w:rsidRPr="00C832D8" w:rsidRDefault="0016185B" w:rsidP="00C832D8">
            <w:pPr>
              <w:ind w:left="34"/>
              <w:rPr>
                <w:rFonts w:ascii="Verdana" w:hAnsi="Verdana" w:cs="Verdana"/>
                <w:sz w:val="18"/>
                <w:szCs w:val="18"/>
                <w:lang w:val="en-US"/>
              </w:rPr>
            </w:pPr>
            <w:r w:rsidRPr="00C832D8">
              <w:rPr>
                <w:rFonts w:ascii="Verdana" w:hAnsi="Verdana" w:cs="Verdana"/>
                <w:b/>
                <w:bCs/>
                <w:sz w:val="18"/>
                <w:szCs w:val="18"/>
                <w:lang w:val="en-US"/>
              </w:rPr>
              <w:t>Receptive language</w:t>
            </w:r>
            <w:r w:rsidRPr="00C832D8">
              <w:rPr>
                <w:rFonts w:ascii="Verdana" w:hAnsi="Verdana" w:cs="Verdana"/>
                <w:sz w:val="18"/>
                <w:szCs w:val="18"/>
                <w:lang w:val="en-US"/>
              </w:rPr>
              <w:t xml:space="preserve">: </w:t>
            </w:r>
            <w:r w:rsidRPr="00C832D8">
              <w:rPr>
                <w:rFonts w:ascii="Verdana" w:hAnsi="Verdana" w:cs="Verdana"/>
                <w:i/>
                <w:iCs/>
                <w:sz w:val="18"/>
                <w:szCs w:val="18"/>
                <w:lang w:val="en-US"/>
              </w:rPr>
              <w:t>sign, chimpanzee, look after, something illegal, dangerous, need something + adjective.</w:t>
            </w:r>
          </w:p>
          <w:p w:rsidR="0016185B" w:rsidRPr="00C832D8" w:rsidRDefault="0016185B" w:rsidP="00C832D8">
            <w:pPr>
              <w:ind w:left="34"/>
              <w:rPr>
                <w:rFonts w:ascii="Verdana" w:hAnsi="Verdana" w:cs="Verdana"/>
                <w:sz w:val="18"/>
                <w:szCs w:val="18"/>
                <w:lang w:val="en-US"/>
              </w:rPr>
            </w:pPr>
          </w:p>
        </w:tc>
        <w:tc>
          <w:tcPr>
            <w:tcW w:w="221" w:type="pct"/>
          </w:tcPr>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221"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jc w:val="center"/>
              <w:rPr>
                <w:rFonts w:ascii="Verdana" w:hAnsi="Verdana" w:cs="Verdana"/>
                <w:b/>
                <w:bCs/>
                <w:color w:val="C00000"/>
                <w:sz w:val="18"/>
                <w:szCs w:val="18"/>
                <w:lang w:val="en-US" w:eastAsia="en-US"/>
              </w:rPr>
            </w:pPr>
          </w:p>
        </w:tc>
        <w:tc>
          <w:tcPr>
            <w:tcW w:w="177" w:type="pct"/>
          </w:tcPr>
          <w:p w:rsidR="0016185B" w:rsidRPr="00C832D8" w:rsidRDefault="0016185B" w:rsidP="00C832D8">
            <w:pPr>
              <w:jc w:val="center"/>
              <w:rPr>
                <w:rFonts w:ascii="Verdana" w:hAnsi="Verdana" w:cs="Verdana"/>
                <w:b/>
                <w:bCs/>
                <w:color w:val="C00000"/>
                <w:sz w:val="18"/>
                <w:szCs w:val="18"/>
                <w:lang w:val="en-US"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US"/>
              </w:rPr>
            </w:pPr>
            <w:r w:rsidRPr="00C832D8">
              <w:rPr>
                <w:rFonts w:ascii="Verdana" w:hAnsi="Verdana" w:cs="Verdana"/>
                <w:i/>
                <w:iCs/>
                <w:sz w:val="18"/>
                <w:szCs w:val="18"/>
                <w:lang w:val="en-US"/>
              </w:rPr>
              <w:t>Question tags. He/She is...isn’t He/she? He/She isn’t... Is he/she? They/you are... aren’t they/ you? They/you aren’t... are they/you?</w:t>
            </w:r>
          </w:p>
          <w:p w:rsidR="0016185B" w:rsidRPr="00C832D8" w:rsidRDefault="0016185B" w:rsidP="00C832D8">
            <w:pPr>
              <w:ind w:left="34"/>
              <w:rPr>
                <w:rFonts w:ascii="Verdana" w:hAnsi="Verdana" w:cs="Verdana"/>
                <w:i/>
                <w:iCs/>
                <w:sz w:val="18"/>
                <w:szCs w:val="18"/>
                <w:lang w:val="en-US"/>
              </w:rPr>
            </w:pPr>
            <w:r w:rsidRPr="00C832D8">
              <w:rPr>
                <w:rFonts w:ascii="Verdana" w:hAnsi="Verdana" w:cs="Verdana"/>
                <w:i/>
                <w:iCs/>
                <w:sz w:val="18"/>
                <w:szCs w:val="18"/>
                <w:lang w:val="en-US"/>
              </w:rPr>
              <w:t>See you tomorrow/soon/next week/ later/tonight.</w:t>
            </w:r>
          </w:p>
          <w:p w:rsidR="0016185B" w:rsidRPr="00C832D8" w:rsidRDefault="0016185B" w:rsidP="00C832D8">
            <w:pPr>
              <w:ind w:left="34"/>
              <w:rPr>
                <w:rFonts w:ascii="Verdana" w:hAnsi="Verdana" w:cs="Verdana"/>
                <w:i/>
                <w:iCs/>
                <w:sz w:val="18"/>
                <w:szCs w:val="18"/>
                <w:lang w:val="en-US"/>
              </w:rPr>
            </w:pPr>
            <w:r w:rsidRPr="00C832D8">
              <w:rPr>
                <w:rFonts w:ascii="Verdana" w:hAnsi="Verdana" w:cs="Verdana"/>
                <w:i/>
                <w:iCs/>
                <w:sz w:val="18"/>
                <w:szCs w:val="18"/>
                <w:lang w:val="en-US"/>
              </w:rPr>
              <w:t>see you in two days/half an hour.</w:t>
            </w:r>
          </w:p>
          <w:p w:rsidR="0016185B" w:rsidRPr="00C832D8" w:rsidRDefault="0016185B" w:rsidP="00C832D8">
            <w:pPr>
              <w:tabs>
                <w:tab w:val="left" w:pos="175"/>
              </w:tabs>
              <w:ind w:left="33"/>
              <w:rPr>
                <w:rFonts w:ascii="Verdana" w:hAnsi="Verdana" w:cs="Verdana"/>
                <w:sz w:val="18"/>
                <w:szCs w:val="18"/>
                <w:lang w:val="en-US"/>
              </w:rPr>
            </w:pPr>
            <w:r w:rsidRPr="00C832D8">
              <w:rPr>
                <w:rFonts w:ascii="Verdana" w:hAnsi="Verdana" w:cs="Verdana"/>
                <w:i/>
                <w:iCs/>
                <w:sz w:val="18"/>
                <w:szCs w:val="18"/>
              </w:rPr>
              <w:t>See you on Tuesday.</w:t>
            </w:r>
          </w:p>
        </w:tc>
        <w:tc>
          <w:tcPr>
            <w:tcW w:w="221" w:type="pct"/>
          </w:tcPr>
          <w:p w:rsidR="0016185B" w:rsidRPr="00C832D8" w:rsidRDefault="0016185B" w:rsidP="00A02BCE">
            <w:pPr>
              <w:rPr>
                <w:rFonts w:ascii="Verdana" w:hAnsi="Verdana" w:cs="Verdana"/>
                <w:b/>
                <w:bCs/>
                <w:color w:val="C00000"/>
                <w:sz w:val="18"/>
                <w:szCs w:val="18"/>
                <w:lang w:val="en-US" w:eastAsia="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221"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jc w:val="center"/>
              <w:rPr>
                <w:rFonts w:ascii="Verdana" w:hAnsi="Verdana" w:cs="Verdana"/>
                <w:b/>
                <w:bCs/>
                <w:color w:val="C00000"/>
                <w:sz w:val="18"/>
                <w:szCs w:val="18"/>
                <w:lang w:val="en-US" w:eastAsia="en-US"/>
              </w:rPr>
            </w:pPr>
          </w:p>
        </w:tc>
        <w:tc>
          <w:tcPr>
            <w:tcW w:w="177" w:type="pct"/>
          </w:tcPr>
          <w:p w:rsidR="0016185B" w:rsidRPr="00C832D8" w:rsidRDefault="0016185B" w:rsidP="00C832D8">
            <w:pPr>
              <w:jc w:val="center"/>
              <w:rPr>
                <w:rFonts w:ascii="Verdana" w:hAnsi="Verdana" w:cs="Verdana"/>
                <w:b/>
                <w:bCs/>
                <w:color w:val="C00000"/>
                <w:sz w:val="18"/>
                <w:szCs w:val="18"/>
                <w:lang w:val="en-US"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8A0061" w:rsidTr="009254B9">
        <w:trPr>
          <w:trHeight w:val="20"/>
        </w:trPr>
        <w:tc>
          <w:tcPr>
            <w:tcW w:w="2345" w:type="pct"/>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62"/>
        </w:trPr>
        <w:tc>
          <w:tcPr>
            <w:tcW w:w="3849" w:type="pct"/>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C832D8" w:rsidRDefault="0016185B" w:rsidP="00E9407C">
            <w:pPr>
              <w:pStyle w:val="ListParagraph"/>
              <w:numPr>
                <w:ilvl w:val="0"/>
                <w:numId w:val="54"/>
              </w:numPr>
              <w:ind w:left="317" w:hanging="283"/>
              <w:rPr>
                <w:rFonts w:ascii="Verdana" w:hAnsi="Verdana" w:cs="Verdana"/>
                <w:sz w:val="18"/>
                <w:szCs w:val="18"/>
                <w:lang w:val="es-ES_tradnl"/>
              </w:rPr>
            </w:pPr>
            <w:r w:rsidRPr="00C832D8">
              <w:rPr>
                <w:rFonts w:ascii="Verdana" w:hAnsi="Verdana" w:cs="Verdana"/>
                <w:sz w:val="18"/>
                <w:szCs w:val="18"/>
                <w:lang w:val="es-ES_tradnl"/>
              </w:rPr>
              <w:t>Nombra el vocabulario de la unidad.</w:t>
            </w:r>
          </w:p>
          <w:p w:rsidR="0016185B" w:rsidRPr="00C832D8" w:rsidRDefault="0016185B" w:rsidP="00E9407C">
            <w:pPr>
              <w:pStyle w:val="ListParagraph"/>
              <w:numPr>
                <w:ilvl w:val="0"/>
                <w:numId w:val="54"/>
              </w:numPr>
              <w:ind w:left="317" w:hanging="283"/>
              <w:rPr>
                <w:rFonts w:ascii="Verdana" w:hAnsi="Verdana" w:cs="Verdana"/>
                <w:sz w:val="18"/>
                <w:szCs w:val="18"/>
                <w:lang w:val="es-ES_tradnl"/>
              </w:rPr>
            </w:pPr>
            <w:r w:rsidRPr="00C832D8">
              <w:rPr>
                <w:rFonts w:ascii="Verdana" w:hAnsi="Verdana" w:cs="Verdana"/>
                <w:sz w:val="18"/>
                <w:szCs w:val="18"/>
                <w:lang w:val="es-ES_tradnl"/>
              </w:rPr>
              <w:t>Canta una canción/chant.</w:t>
            </w:r>
          </w:p>
          <w:p w:rsidR="0016185B" w:rsidRPr="00C832D8" w:rsidRDefault="0016185B" w:rsidP="00E9407C">
            <w:pPr>
              <w:numPr>
                <w:ilvl w:val="0"/>
                <w:numId w:val="54"/>
              </w:numPr>
              <w:ind w:left="317" w:hanging="283"/>
              <w:rPr>
                <w:rFonts w:ascii="Verdana" w:hAnsi="Verdana" w:cs="Verdana"/>
                <w:sz w:val="18"/>
                <w:szCs w:val="18"/>
              </w:rPr>
            </w:pPr>
            <w:r w:rsidRPr="00C832D8">
              <w:rPr>
                <w:rFonts w:ascii="Verdana" w:hAnsi="Verdana" w:cs="Verdana"/>
                <w:sz w:val="18"/>
                <w:szCs w:val="18"/>
              </w:rPr>
              <w:t>Saluda, se presenta y se despide.</w:t>
            </w:r>
          </w:p>
          <w:p w:rsidR="0016185B" w:rsidRPr="00C832D8" w:rsidRDefault="0016185B" w:rsidP="00E9407C">
            <w:pPr>
              <w:numPr>
                <w:ilvl w:val="0"/>
                <w:numId w:val="54"/>
              </w:numPr>
              <w:ind w:left="317" w:hanging="283"/>
              <w:rPr>
                <w:rFonts w:ascii="Verdana" w:hAnsi="Verdana" w:cs="Verdana"/>
                <w:sz w:val="18"/>
                <w:szCs w:val="18"/>
              </w:rPr>
            </w:pPr>
            <w:r w:rsidRPr="00C832D8">
              <w:rPr>
                <w:rFonts w:ascii="Verdana" w:hAnsi="Verdana" w:cs="Verdana"/>
                <w:sz w:val="18"/>
                <w:szCs w:val="18"/>
              </w:rPr>
              <w:t>Hace y responde a preguntas sobre los temas de la unidad.</w:t>
            </w:r>
          </w:p>
          <w:p w:rsidR="0016185B" w:rsidRPr="00C832D8" w:rsidRDefault="0016185B" w:rsidP="00E9407C">
            <w:pPr>
              <w:numPr>
                <w:ilvl w:val="0"/>
                <w:numId w:val="54"/>
              </w:numPr>
              <w:ind w:left="317" w:hanging="283"/>
              <w:rPr>
                <w:rFonts w:ascii="Verdana" w:hAnsi="Verdana" w:cs="Verdana"/>
                <w:sz w:val="18"/>
                <w:szCs w:val="18"/>
                <w:lang w:val="es-ES_tradnl"/>
              </w:rPr>
            </w:pPr>
            <w:r w:rsidRPr="00C832D8">
              <w:rPr>
                <w:rFonts w:ascii="Verdana" w:hAnsi="Verdana" w:cs="Verdana"/>
                <w:sz w:val="18"/>
                <w:szCs w:val="18"/>
              </w:rPr>
              <w:t>Hace sugerencias sobre realizar una actividad en el futuro.</w:t>
            </w:r>
          </w:p>
          <w:p w:rsidR="0016185B" w:rsidRPr="00C832D8" w:rsidRDefault="0016185B" w:rsidP="00E9407C">
            <w:pPr>
              <w:numPr>
                <w:ilvl w:val="0"/>
                <w:numId w:val="54"/>
              </w:numPr>
              <w:ind w:left="317" w:hanging="283"/>
              <w:rPr>
                <w:rFonts w:ascii="Verdana" w:hAnsi="Verdana" w:cs="Verdana"/>
                <w:sz w:val="18"/>
                <w:szCs w:val="18"/>
              </w:rPr>
            </w:pPr>
            <w:r w:rsidRPr="00C832D8">
              <w:rPr>
                <w:rFonts w:ascii="Verdana" w:hAnsi="Verdana" w:cs="Verdana"/>
                <w:sz w:val="18"/>
                <w:szCs w:val="18"/>
              </w:rPr>
              <w:t>Expresa pasado; momentos del día y días de la semana.</w:t>
            </w:r>
          </w:p>
        </w:tc>
        <w:tc>
          <w:tcPr>
            <w:tcW w:w="221" w:type="pct"/>
          </w:tcPr>
          <w:p w:rsidR="0016185B" w:rsidRPr="00C832D8" w:rsidRDefault="0016185B" w:rsidP="00A02BCE">
            <w:pPr>
              <w:rPr>
                <w:rFonts w:ascii="Verdana" w:hAnsi="Verdana" w:cs="Verdana"/>
                <w:b/>
                <w:bCs/>
                <w:sz w:val="18"/>
                <w:szCs w:val="18"/>
                <w:lang w:eastAsia="en-US"/>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221"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jc w:val="center"/>
              <w:rPr>
                <w:rFonts w:ascii="Verdana" w:hAnsi="Verdana" w:cs="Verdana"/>
                <w:b/>
                <w:bCs/>
                <w:sz w:val="18"/>
                <w:szCs w:val="18"/>
                <w:lang w:eastAsia="en-US"/>
              </w:rPr>
            </w:pPr>
          </w:p>
        </w:tc>
        <w:tc>
          <w:tcPr>
            <w:tcW w:w="177" w:type="pct"/>
          </w:tcPr>
          <w:p w:rsidR="0016185B" w:rsidRPr="00C832D8" w:rsidRDefault="0016185B" w:rsidP="00C832D8">
            <w:pPr>
              <w:jc w:val="center"/>
              <w:rPr>
                <w:rFonts w:ascii="Verdana" w:hAnsi="Verdana" w:cs="Verdana"/>
                <w:b/>
                <w:bCs/>
                <w:sz w:val="18"/>
                <w:szCs w:val="18"/>
                <w:lang w:eastAsia="en-US"/>
              </w:rPr>
            </w:pPr>
          </w:p>
        </w:tc>
        <w:tc>
          <w:tcPr>
            <w:tcW w:w="177" w:type="pct"/>
            <w:gridSpan w:val="2"/>
          </w:tcPr>
          <w:p w:rsidR="0016185B" w:rsidRPr="00C832D8" w:rsidRDefault="0016185B" w:rsidP="00C832D8">
            <w:pPr>
              <w:jc w:val="center"/>
              <w:rPr>
                <w:rFonts w:ascii="Verdana" w:hAnsi="Verdana" w:cs="Verdana"/>
                <w:b/>
                <w:bCs/>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los sonidos fonéticos y la entonación.</w:t>
            </w:r>
          </w:p>
        </w:tc>
        <w:tc>
          <w:tcPr>
            <w:tcW w:w="221" w:type="pct"/>
          </w:tcPr>
          <w:p w:rsidR="0016185B" w:rsidRPr="00C832D8" w:rsidRDefault="0016185B" w:rsidP="00A02BCE">
            <w:pPr>
              <w:rPr>
                <w:rFonts w:ascii="Verdana" w:hAnsi="Verdana" w:cs="Verdana"/>
                <w:b/>
                <w:bCs/>
                <w:sz w:val="18"/>
                <w:szCs w:val="18"/>
                <w:lang w:eastAsia="en-US"/>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221"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jc w:val="center"/>
              <w:rPr>
                <w:rFonts w:ascii="Verdana" w:hAnsi="Verdana" w:cs="Verdana"/>
                <w:b/>
                <w:bCs/>
                <w:sz w:val="18"/>
                <w:szCs w:val="18"/>
                <w:lang w:eastAsia="en-US"/>
              </w:rPr>
            </w:pPr>
          </w:p>
        </w:tc>
        <w:tc>
          <w:tcPr>
            <w:tcW w:w="177" w:type="pct"/>
          </w:tcPr>
          <w:p w:rsidR="0016185B" w:rsidRPr="00C832D8" w:rsidRDefault="0016185B" w:rsidP="00C832D8">
            <w:pPr>
              <w:jc w:val="center"/>
              <w:rPr>
                <w:rFonts w:ascii="Verdana" w:hAnsi="Verdana" w:cs="Verdana"/>
                <w:b/>
                <w:bCs/>
                <w:sz w:val="18"/>
                <w:szCs w:val="18"/>
                <w:lang w:eastAsia="en-US"/>
              </w:rPr>
            </w:pPr>
          </w:p>
        </w:tc>
        <w:tc>
          <w:tcPr>
            <w:tcW w:w="177" w:type="pct"/>
            <w:gridSpan w:val="2"/>
          </w:tcPr>
          <w:p w:rsidR="0016185B" w:rsidRPr="00C832D8" w:rsidRDefault="0016185B" w:rsidP="00C832D8">
            <w:pPr>
              <w:jc w:val="center"/>
              <w:rPr>
                <w:rFonts w:ascii="Verdana" w:hAnsi="Verdana" w:cs="Verdana"/>
                <w:b/>
                <w:bCs/>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49" w:type="pct"/>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1151" w:type="pct"/>
            <w:vMerge w:val="restart"/>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Lee y sigue palabras de vocabulario. </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221" w:type="pct"/>
          </w:tcPr>
          <w:p w:rsidR="0016185B" w:rsidRPr="00C832D8" w:rsidRDefault="0016185B" w:rsidP="00A02BCE">
            <w:pPr>
              <w:rPr>
                <w:rFonts w:ascii="Verdana" w:hAnsi="Verdana" w:cs="Verdana"/>
                <w:b/>
                <w:bCs/>
                <w:color w:val="C00000"/>
                <w:sz w:val="18"/>
                <w:szCs w:val="18"/>
                <w:lang w:eastAsia="en-US"/>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suppressAutoHyphens/>
              <w:rPr>
                <w:rFonts w:ascii="Verdana" w:hAnsi="Verdana" w:cs="Verdana"/>
                <w:b/>
                <w:bCs/>
                <w:color w:val="C00000"/>
                <w:sz w:val="18"/>
                <w:szCs w:val="18"/>
              </w:rPr>
            </w:pPr>
          </w:p>
        </w:tc>
        <w:tc>
          <w:tcPr>
            <w:tcW w:w="221" w:type="pct"/>
          </w:tcPr>
          <w:p w:rsidR="0016185B" w:rsidRPr="00C832D8" w:rsidRDefault="0016185B" w:rsidP="00C832D8">
            <w:pPr>
              <w:suppressAutoHyphens/>
              <w:rPr>
                <w:rFonts w:ascii="Verdana" w:hAnsi="Verdana" w:cs="Verdana"/>
                <w:b/>
                <w:bCs/>
                <w:color w:val="C00000"/>
                <w:sz w:val="18"/>
                <w:szCs w:val="18"/>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tcPr>
          <w:p w:rsidR="0016185B" w:rsidRPr="00C832D8" w:rsidRDefault="0016185B" w:rsidP="00C832D8">
            <w:pPr>
              <w:jc w:val="center"/>
              <w:rPr>
                <w:rFonts w:ascii="Verdana" w:hAnsi="Verdana" w:cs="Verdana"/>
                <w:b/>
                <w:bCs/>
                <w:color w:val="C00000"/>
                <w:sz w:val="18"/>
                <w:szCs w:val="18"/>
                <w:lang w:eastAsia="en-US"/>
              </w:rPr>
            </w:pPr>
          </w:p>
        </w:tc>
        <w:tc>
          <w:tcPr>
            <w:tcW w:w="177" w:type="pct"/>
            <w:gridSpan w:val="2"/>
          </w:tcPr>
          <w:p w:rsidR="0016185B" w:rsidRPr="00C832D8" w:rsidRDefault="0016185B" w:rsidP="00C832D8">
            <w:pPr>
              <w:jc w:val="center"/>
              <w:rPr>
                <w:rFonts w:ascii="Verdana" w:hAnsi="Verdana" w:cs="Verdana"/>
                <w:b/>
                <w:bCs/>
                <w:color w:val="C00000"/>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3849" w:type="pct"/>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86"/>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Copia y escribe el vocabulario de la unidad.</w:t>
            </w:r>
          </w:p>
          <w:p w:rsidR="0016185B" w:rsidRPr="00C832D8" w:rsidRDefault="0016185B" w:rsidP="00C832D8">
            <w:pPr>
              <w:tabs>
                <w:tab w:val="num" w:pos="440"/>
              </w:tabs>
              <w:ind w:left="34"/>
              <w:rPr>
                <w:rFonts w:ascii="Verdana" w:hAnsi="Verdana" w:cs="Verdana"/>
                <w:sz w:val="18"/>
                <w:szCs w:val="18"/>
                <w:lang w:val="en-US"/>
              </w:rPr>
            </w:pPr>
            <w:r w:rsidRPr="00C832D8">
              <w:rPr>
                <w:rFonts w:ascii="Verdana" w:hAnsi="Verdana" w:cs="Verdana"/>
                <w:b/>
                <w:bCs/>
                <w:sz w:val="18"/>
                <w:szCs w:val="18"/>
                <w:lang w:val="en-US"/>
              </w:rPr>
              <w:t>Verbos de percepción</w:t>
            </w:r>
            <w:r w:rsidRPr="00C832D8">
              <w:rPr>
                <w:rFonts w:ascii="Verdana" w:hAnsi="Verdana" w:cs="Verdana"/>
                <w:sz w:val="18"/>
                <w:szCs w:val="18"/>
                <w:lang w:val="en-US"/>
              </w:rPr>
              <w:t xml:space="preserve">: </w:t>
            </w:r>
            <w:r w:rsidRPr="00C832D8">
              <w:rPr>
                <w:rFonts w:ascii="Verdana" w:hAnsi="Verdana" w:cs="Verdana"/>
                <w:i/>
                <w:iCs/>
                <w:sz w:val="18"/>
                <w:szCs w:val="18"/>
                <w:lang w:val="en-US"/>
              </w:rPr>
              <w:t>smell, look, taste, sound, feel.</w:t>
            </w:r>
          </w:p>
          <w:p w:rsidR="0016185B" w:rsidRPr="00C832D8" w:rsidRDefault="0016185B" w:rsidP="00C832D8">
            <w:pPr>
              <w:tabs>
                <w:tab w:val="left" w:pos="175"/>
              </w:tabs>
              <w:ind w:left="34"/>
              <w:rPr>
                <w:rFonts w:ascii="Verdana" w:hAnsi="Verdana" w:cs="Verdana"/>
                <w:sz w:val="18"/>
                <w:szCs w:val="18"/>
                <w:lang w:val="en-US"/>
              </w:rPr>
            </w:pPr>
            <w:r w:rsidRPr="00C832D8">
              <w:rPr>
                <w:rFonts w:ascii="Verdana" w:hAnsi="Verdana" w:cs="Verdana"/>
                <w:b/>
                <w:bCs/>
                <w:sz w:val="18"/>
                <w:szCs w:val="18"/>
                <w:lang w:val="en-US"/>
              </w:rPr>
              <w:t>Profesiones</w:t>
            </w:r>
            <w:r w:rsidRPr="00C832D8">
              <w:rPr>
                <w:rFonts w:ascii="Verdana" w:hAnsi="Verdana" w:cs="Verdana"/>
                <w:sz w:val="18"/>
                <w:szCs w:val="18"/>
                <w:lang w:val="en-US"/>
              </w:rPr>
              <w:t xml:space="preserve">: </w:t>
            </w:r>
            <w:r w:rsidRPr="00C832D8">
              <w:rPr>
                <w:rFonts w:ascii="Verdana" w:hAnsi="Verdana" w:cs="Verdana"/>
                <w:i/>
                <w:iCs/>
                <w:sz w:val="18"/>
                <w:szCs w:val="18"/>
                <w:lang w:val="en-US"/>
              </w:rPr>
              <w:t>singer, secretary, gardener, hairdresser, receptionist, tour guide, chemist</w:t>
            </w:r>
          </w:p>
          <w:p w:rsidR="0016185B" w:rsidRPr="00C832D8" w:rsidRDefault="0016185B" w:rsidP="00C832D8">
            <w:pPr>
              <w:ind w:left="34"/>
              <w:rPr>
                <w:rFonts w:ascii="Verdana" w:hAnsi="Verdana" w:cs="Verdana"/>
                <w:sz w:val="18"/>
                <w:szCs w:val="18"/>
                <w:lang w:val="en-US"/>
              </w:rPr>
            </w:pPr>
            <w:r w:rsidRPr="00C832D8">
              <w:rPr>
                <w:rFonts w:ascii="Verdana" w:hAnsi="Verdana" w:cs="Verdana"/>
                <w:b/>
                <w:bCs/>
                <w:sz w:val="18"/>
                <w:szCs w:val="18"/>
                <w:lang w:val="en-US"/>
              </w:rPr>
              <w:t>Receptive language</w:t>
            </w:r>
            <w:r w:rsidRPr="00C832D8">
              <w:rPr>
                <w:rFonts w:ascii="Verdana" w:hAnsi="Verdana" w:cs="Verdana"/>
                <w:sz w:val="18"/>
                <w:szCs w:val="18"/>
                <w:lang w:val="en-US"/>
              </w:rPr>
              <w:t xml:space="preserve">: </w:t>
            </w:r>
            <w:r w:rsidRPr="00C832D8">
              <w:rPr>
                <w:rFonts w:ascii="Verdana" w:hAnsi="Verdana" w:cs="Verdana"/>
                <w:i/>
                <w:iCs/>
                <w:sz w:val="18"/>
                <w:szCs w:val="18"/>
                <w:lang w:val="en-US"/>
              </w:rPr>
              <w:t>sign, chimpanzee, look after, something illegal, dangerous, need something + adjective.</w:t>
            </w:r>
          </w:p>
          <w:p w:rsidR="0016185B" w:rsidRPr="00C832D8" w:rsidRDefault="0016185B" w:rsidP="00C832D8">
            <w:pPr>
              <w:tabs>
                <w:tab w:val="left" w:pos="34"/>
              </w:tabs>
              <w:autoSpaceDE w:val="0"/>
              <w:autoSpaceDN w:val="0"/>
              <w:adjustRightInd w:val="0"/>
              <w:ind w:left="34"/>
              <w:rPr>
                <w:rFonts w:ascii="Verdana" w:hAnsi="Verdana" w:cs="Verdana"/>
                <w:sz w:val="18"/>
                <w:szCs w:val="18"/>
                <w:lang w:val="en-US"/>
              </w:rPr>
            </w:pPr>
          </w:p>
        </w:tc>
        <w:tc>
          <w:tcPr>
            <w:tcW w:w="221" w:type="pct"/>
          </w:tcPr>
          <w:p w:rsidR="0016185B" w:rsidRPr="00C832D8" w:rsidRDefault="0016185B" w:rsidP="00A02BCE">
            <w:pPr>
              <w:rPr>
                <w:rFonts w:ascii="Verdana" w:hAnsi="Verdana" w:cs="Verdana"/>
                <w:b/>
                <w:bCs/>
                <w:color w:val="C00000"/>
                <w:sz w:val="18"/>
                <w:szCs w:val="18"/>
                <w:lang w:val="en-US" w:eastAsia="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suppressAutoHyphens/>
              <w:rPr>
                <w:rFonts w:ascii="Verdana" w:hAnsi="Verdana" w:cs="Verdana"/>
                <w:b/>
                <w:bCs/>
                <w:color w:val="C00000"/>
                <w:sz w:val="18"/>
                <w:szCs w:val="18"/>
                <w:lang w:val="en-US"/>
              </w:rPr>
            </w:pPr>
          </w:p>
        </w:tc>
        <w:tc>
          <w:tcPr>
            <w:tcW w:w="221" w:type="pct"/>
          </w:tcPr>
          <w:p w:rsidR="0016185B" w:rsidRPr="00C832D8" w:rsidRDefault="0016185B" w:rsidP="00C832D8">
            <w:pPr>
              <w:suppressAutoHyphens/>
              <w:rPr>
                <w:rFonts w:ascii="Verdana" w:hAnsi="Verdana" w:cs="Verdana"/>
                <w:b/>
                <w:bCs/>
                <w:color w:val="C00000"/>
                <w:sz w:val="18"/>
                <w:szCs w:val="18"/>
                <w:lang w:val="en-US"/>
              </w:rPr>
            </w:pPr>
          </w:p>
        </w:tc>
        <w:tc>
          <w:tcPr>
            <w:tcW w:w="177" w:type="pct"/>
          </w:tcPr>
          <w:p w:rsidR="0016185B" w:rsidRPr="00C832D8" w:rsidRDefault="0016185B" w:rsidP="00C832D8">
            <w:pPr>
              <w:jc w:val="center"/>
              <w:rPr>
                <w:rFonts w:ascii="Verdana" w:hAnsi="Verdana" w:cs="Verdana"/>
                <w:b/>
                <w:bCs/>
                <w:color w:val="C00000"/>
                <w:sz w:val="18"/>
                <w:szCs w:val="18"/>
                <w:lang w:val="en-US" w:eastAsia="en-US"/>
              </w:rPr>
            </w:pPr>
          </w:p>
        </w:tc>
        <w:tc>
          <w:tcPr>
            <w:tcW w:w="221" w:type="pct"/>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133" w:type="pct"/>
          </w:tcPr>
          <w:p w:rsidR="0016185B" w:rsidRPr="00C832D8" w:rsidRDefault="0016185B" w:rsidP="00C832D8">
            <w:pPr>
              <w:jc w:val="center"/>
              <w:rPr>
                <w:rFonts w:ascii="Verdana" w:hAnsi="Verdana" w:cs="Verdana"/>
                <w:b/>
                <w:bCs/>
                <w:color w:val="C00000"/>
                <w:sz w:val="18"/>
                <w:szCs w:val="18"/>
                <w:lang w:val="en-US" w:eastAsia="en-US"/>
              </w:rPr>
            </w:pPr>
          </w:p>
        </w:tc>
        <w:tc>
          <w:tcPr>
            <w:tcW w:w="1151" w:type="pct"/>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762000"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45" w:type="pct"/>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Escribe frases y textos cortos a partir de modelos, aprendiendo información y destrezas para mejorar la producción escrita.</w:t>
            </w:r>
          </w:p>
        </w:tc>
        <w:tc>
          <w:tcPr>
            <w:tcW w:w="221" w:type="pct"/>
          </w:tcPr>
          <w:p w:rsidR="0016185B" w:rsidRPr="00C832D8" w:rsidRDefault="0016185B" w:rsidP="00A02BCE">
            <w:pPr>
              <w:rPr>
                <w:rFonts w:ascii="Verdana" w:hAnsi="Verdana" w:cs="Verdana"/>
                <w:b/>
                <w:bCs/>
                <w:sz w:val="18"/>
                <w:szCs w:val="18"/>
                <w:lang w:eastAsia="en-US"/>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221"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jc w:val="center"/>
              <w:rPr>
                <w:rFonts w:ascii="Verdana" w:hAnsi="Verdana" w:cs="Verdana"/>
                <w:b/>
                <w:bCs/>
                <w:sz w:val="18"/>
                <w:szCs w:val="18"/>
                <w:lang w:eastAsia="en-US"/>
              </w:rPr>
            </w:pPr>
          </w:p>
        </w:tc>
        <w:tc>
          <w:tcPr>
            <w:tcW w:w="221" w:type="pct"/>
            <w:gridSpan w:val="2"/>
          </w:tcPr>
          <w:p w:rsidR="0016185B" w:rsidRPr="00C832D8" w:rsidRDefault="0016185B" w:rsidP="00C832D8">
            <w:pPr>
              <w:jc w:val="center"/>
              <w:rPr>
                <w:rFonts w:ascii="Verdana" w:hAnsi="Verdana" w:cs="Verdana"/>
                <w:b/>
                <w:bCs/>
                <w:sz w:val="18"/>
                <w:szCs w:val="18"/>
                <w:lang w:eastAsia="en-US"/>
              </w:rPr>
            </w:pPr>
          </w:p>
        </w:tc>
        <w:tc>
          <w:tcPr>
            <w:tcW w:w="133" w:type="pct"/>
          </w:tcPr>
          <w:p w:rsidR="0016185B" w:rsidRPr="00C832D8" w:rsidRDefault="0016185B" w:rsidP="00C832D8">
            <w:pPr>
              <w:jc w:val="center"/>
              <w:rPr>
                <w:rFonts w:ascii="Verdana" w:hAnsi="Verdana" w:cs="Verdana"/>
                <w:b/>
                <w:bCs/>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sz w:val="18"/>
                <w:szCs w:val="18"/>
              </w:rPr>
            </w:pPr>
          </w:p>
        </w:tc>
      </w:tr>
      <w:tr w:rsidR="0016185B" w:rsidRPr="00762000"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US"/>
              </w:rPr>
            </w:pPr>
            <w:r w:rsidRPr="00C832D8">
              <w:rPr>
                <w:rFonts w:ascii="Verdana" w:hAnsi="Verdana" w:cs="Verdana"/>
                <w:i/>
                <w:iCs/>
                <w:sz w:val="18"/>
                <w:szCs w:val="18"/>
                <w:lang w:val="en-US"/>
              </w:rPr>
              <w:t>Question tags. He/She is...isn’t He/she? He/She isn’t... Is he/she? They/you are... aren’t they/ you? They/you aren’t... are they/you?</w:t>
            </w:r>
          </w:p>
          <w:p w:rsidR="0016185B" w:rsidRPr="00C832D8" w:rsidRDefault="0016185B" w:rsidP="00C832D8">
            <w:pPr>
              <w:ind w:left="34"/>
              <w:rPr>
                <w:rFonts w:ascii="Verdana" w:hAnsi="Verdana" w:cs="Verdana"/>
                <w:i/>
                <w:iCs/>
                <w:sz w:val="18"/>
                <w:szCs w:val="18"/>
                <w:lang w:val="en-US"/>
              </w:rPr>
            </w:pPr>
            <w:r w:rsidRPr="00C832D8">
              <w:rPr>
                <w:rFonts w:ascii="Verdana" w:hAnsi="Verdana" w:cs="Verdana"/>
                <w:i/>
                <w:iCs/>
                <w:sz w:val="18"/>
                <w:szCs w:val="18"/>
                <w:lang w:val="en-US"/>
              </w:rPr>
              <w:t>See you tomorrow/soon/next week/ later/tonight.</w:t>
            </w:r>
          </w:p>
          <w:p w:rsidR="0016185B" w:rsidRPr="00C832D8" w:rsidRDefault="0016185B" w:rsidP="00C832D8">
            <w:pPr>
              <w:ind w:left="34"/>
              <w:rPr>
                <w:rFonts w:ascii="Verdana" w:hAnsi="Verdana" w:cs="Verdana"/>
                <w:i/>
                <w:iCs/>
                <w:sz w:val="18"/>
                <w:szCs w:val="18"/>
                <w:lang w:val="en-US"/>
              </w:rPr>
            </w:pPr>
            <w:r w:rsidRPr="00C832D8">
              <w:rPr>
                <w:rFonts w:ascii="Verdana" w:hAnsi="Verdana" w:cs="Verdana"/>
                <w:i/>
                <w:iCs/>
                <w:sz w:val="18"/>
                <w:szCs w:val="18"/>
                <w:lang w:val="en-US"/>
              </w:rPr>
              <w:t>see you in two days/half an hour.</w:t>
            </w:r>
          </w:p>
          <w:p w:rsidR="0016185B" w:rsidRPr="00C832D8" w:rsidRDefault="0016185B" w:rsidP="00C832D8">
            <w:pPr>
              <w:tabs>
                <w:tab w:val="left" w:pos="297"/>
              </w:tabs>
              <w:autoSpaceDE w:val="0"/>
              <w:autoSpaceDN w:val="0"/>
              <w:adjustRightInd w:val="0"/>
              <w:ind w:left="34"/>
              <w:rPr>
                <w:rFonts w:ascii="Verdana" w:hAnsi="Verdana" w:cs="Verdana"/>
                <w:sz w:val="18"/>
                <w:szCs w:val="18"/>
                <w:lang w:val="en-US"/>
              </w:rPr>
            </w:pPr>
            <w:r w:rsidRPr="00C832D8">
              <w:rPr>
                <w:rFonts w:ascii="Verdana" w:hAnsi="Verdana" w:cs="Verdana"/>
                <w:i/>
                <w:iCs/>
                <w:sz w:val="18"/>
                <w:szCs w:val="18"/>
              </w:rPr>
              <w:t>See you on Tuesday.</w:t>
            </w:r>
          </w:p>
        </w:tc>
        <w:tc>
          <w:tcPr>
            <w:tcW w:w="221" w:type="pct"/>
          </w:tcPr>
          <w:p w:rsidR="0016185B" w:rsidRPr="00C832D8" w:rsidRDefault="0016185B" w:rsidP="00A02BCE">
            <w:pPr>
              <w:rPr>
                <w:rFonts w:ascii="Verdana" w:hAnsi="Verdana" w:cs="Verdana"/>
                <w:b/>
                <w:bCs/>
                <w:sz w:val="18"/>
                <w:szCs w:val="18"/>
                <w:lang w:val="en-US" w:eastAsia="en-US"/>
              </w:rPr>
            </w:pPr>
          </w:p>
        </w:tc>
        <w:tc>
          <w:tcPr>
            <w:tcW w:w="177" w:type="pct"/>
          </w:tcPr>
          <w:p w:rsidR="0016185B" w:rsidRPr="00C832D8" w:rsidRDefault="0016185B" w:rsidP="00C832D8">
            <w:pPr>
              <w:suppressAutoHyphens/>
              <w:rPr>
                <w:rFonts w:ascii="Verdana" w:hAnsi="Verdana" w:cs="Verdana"/>
                <w:b/>
                <w:bCs/>
                <w:sz w:val="18"/>
                <w:szCs w:val="18"/>
                <w:lang w:val="en-US"/>
              </w:rPr>
            </w:pPr>
          </w:p>
        </w:tc>
        <w:tc>
          <w:tcPr>
            <w:tcW w:w="177" w:type="pct"/>
          </w:tcPr>
          <w:p w:rsidR="0016185B" w:rsidRPr="00C832D8" w:rsidRDefault="0016185B" w:rsidP="00C832D8">
            <w:pPr>
              <w:suppressAutoHyphens/>
              <w:rPr>
                <w:rFonts w:ascii="Verdana" w:hAnsi="Verdana" w:cs="Verdana"/>
                <w:b/>
                <w:bCs/>
                <w:sz w:val="18"/>
                <w:szCs w:val="18"/>
                <w:lang w:val="en-US"/>
              </w:rPr>
            </w:pPr>
          </w:p>
        </w:tc>
        <w:tc>
          <w:tcPr>
            <w:tcW w:w="177" w:type="pct"/>
          </w:tcPr>
          <w:p w:rsidR="0016185B" w:rsidRPr="00C832D8" w:rsidRDefault="0016185B" w:rsidP="00C832D8">
            <w:pPr>
              <w:suppressAutoHyphens/>
              <w:rPr>
                <w:rFonts w:ascii="Verdana" w:hAnsi="Verdana" w:cs="Verdana"/>
                <w:b/>
                <w:bCs/>
                <w:sz w:val="18"/>
                <w:szCs w:val="18"/>
                <w:lang w:val="en-US"/>
              </w:rPr>
            </w:pPr>
          </w:p>
        </w:tc>
        <w:tc>
          <w:tcPr>
            <w:tcW w:w="221" w:type="pct"/>
          </w:tcPr>
          <w:p w:rsidR="0016185B" w:rsidRPr="00C832D8" w:rsidRDefault="0016185B" w:rsidP="00C832D8">
            <w:pPr>
              <w:suppressAutoHyphens/>
              <w:rPr>
                <w:rFonts w:ascii="Verdana" w:hAnsi="Verdana" w:cs="Verdana"/>
                <w:b/>
                <w:bCs/>
                <w:sz w:val="18"/>
                <w:szCs w:val="18"/>
                <w:lang w:val="en-US"/>
              </w:rPr>
            </w:pPr>
          </w:p>
        </w:tc>
        <w:tc>
          <w:tcPr>
            <w:tcW w:w="177" w:type="pct"/>
          </w:tcPr>
          <w:p w:rsidR="0016185B" w:rsidRPr="00C832D8" w:rsidRDefault="0016185B" w:rsidP="00C832D8">
            <w:pPr>
              <w:jc w:val="center"/>
              <w:rPr>
                <w:rFonts w:ascii="Verdana" w:hAnsi="Verdana" w:cs="Verdana"/>
                <w:b/>
                <w:bCs/>
                <w:sz w:val="18"/>
                <w:szCs w:val="18"/>
                <w:lang w:val="en-US" w:eastAsia="en-US"/>
              </w:rPr>
            </w:pPr>
          </w:p>
        </w:tc>
        <w:tc>
          <w:tcPr>
            <w:tcW w:w="221" w:type="pct"/>
            <w:gridSpan w:val="2"/>
          </w:tcPr>
          <w:p w:rsidR="0016185B" w:rsidRPr="00C832D8" w:rsidRDefault="0016185B" w:rsidP="00C832D8">
            <w:pPr>
              <w:jc w:val="center"/>
              <w:rPr>
                <w:rFonts w:ascii="Verdana" w:hAnsi="Verdana" w:cs="Verdana"/>
                <w:b/>
                <w:bCs/>
                <w:sz w:val="18"/>
                <w:szCs w:val="18"/>
                <w:lang w:val="en-US" w:eastAsia="en-US"/>
              </w:rPr>
            </w:pPr>
          </w:p>
        </w:tc>
        <w:tc>
          <w:tcPr>
            <w:tcW w:w="133" w:type="pct"/>
          </w:tcPr>
          <w:p w:rsidR="0016185B" w:rsidRPr="00C832D8" w:rsidRDefault="0016185B" w:rsidP="00C832D8">
            <w:pPr>
              <w:jc w:val="center"/>
              <w:rPr>
                <w:rFonts w:ascii="Verdana" w:hAnsi="Verdana" w:cs="Verdana"/>
                <w:b/>
                <w:bCs/>
                <w:sz w:val="18"/>
                <w:szCs w:val="18"/>
                <w:lang w:val="en-US" w:eastAsia="en-US"/>
              </w:rPr>
            </w:pPr>
          </w:p>
        </w:tc>
        <w:tc>
          <w:tcPr>
            <w:tcW w:w="1151" w:type="pct"/>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62000"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2345" w:type="pct"/>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221" w:type="pct"/>
          </w:tcPr>
          <w:p w:rsidR="0016185B" w:rsidRPr="00C832D8" w:rsidRDefault="0016185B" w:rsidP="00A02BCE">
            <w:pPr>
              <w:rPr>
                <w:rFonts w:ascii="Verdana" w:hAnsi="Verdana" w:cs="Verdana"/>
                <w:b/>
                <w:bCs/>
                <w:sz w:val="18"/>
                <w:szCs w:val="18"/>
                <w:lang w:eastAsia="en-US"/>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suppressAutoHyphens/>
              <w:rPr>
                <w:rFonts w:ascii="Verdana" w:hAnsi="Verdana" w:cs="Verdana"/>
                <w:b/>
                <w:bCs/>
                <w:sz w:val="18"/>
                <w:szCs w:val="18"/>
              </w:rPr>
            </w:pPr>
          </w:p>
        </w:tc>
        <w:tc>
          <w:tcPr>
            <w:tcW w:w="221" w:type="pct"/>
          </w:tcPr>
          <w:p w:rsidR="0016185B" w:rsidRPr="00C832D8" w:rsidRDefault="0016185B" w:rsidP="00C832D8">
            <w:pPr>
              <w:suppressAutoHyphens/>
              <w:rPr>
                <w:rFonts w:ascii="Verdana" w:hAnsi="Verdana" w:cs="Verdana"/>
                <w:b/>
                <w:bCs/>
                <w:sz w:val="18"/>
                <w:szCs w:val="18"/>
              </w:rPr>
            </w:pPr>
          </w:p>
        </w:tc>
        <w:tc>
          <w:tcPr>
            <w:tcW w:w="177" w:type="pct"/>
          </w:tcPr>
          <w:p w:rsidR="0016185B" w:rsidRPr="00C832D8" w:rsidRDefault="0016185B" w:rsidP="00C832D8">
            <w:pPr>
              <w:jc w:val="center"/>
              <w:rPr>
                <w:rFonts w:ascii="Verdana" w:hAnsi="Verdana" w:cs="Verdana"/>
                <w:b/>
                <w:bCs/>
                <w:sz w:val="18"/>
                <w:szCs w:val="18"/>
                <w:lang w:eastAsia="en-US"/>
              </w:rPr>
            </w:pPr>
          </w:p>
        </w:tc>
        <w:tc>
          <w:tcPr>
            <w:tcW w:w="221" w:type="pct"/>
            <w:gridSpan w:val="2"/>
          </w:tcPr>
          <w:p w:rsidR="0016185B" w:rsidRPr="00C832D8" w:rsidRDefault="0016185B" w:rsidP="00C832D8">
            <w:pPr>
              <w:jc w:val="center"/>
              <w:rPr>
                <w:rFonts w:ascii="Verdana" w:hAnsi="Verdana" w:cs="Verdana"/>
                <w:b/>
                <w:bCs/>
                <w:sz w:val="18"/>
                <w:szCs w:val="18"/>
                <w:lang w:eastAsia="en-US"/>
              </w:rPr>
            </w:pPr>
          </w:p>
        </w:tc>
        <w:tc>
          <w:tcPr>
            <w:tcW w:w="133" w:type="pct"/>
          </w:tcPr>
          <w:p w:rsidR="0016185B" w:rsidRPr="00C832D8" w:rsidRDefault="0016185B" w:rsidP="00C832D8">
            <w:pPr>
              <w:jc w:val="center"/>
              <w:rPr>
                <w:rFonts w:ascii="Verdana" w:hAnsi="Verdana" w:cs="Verdana"/>
                <w:b/>
                <w:bCs/>
                <w:sz w:val="18"/>
                <w:szCs w:val="18"/>
                <w:lang w:eastAsia="en-US"/>
              </w:rPr>
            </w:pPr>
          </w:p>
        </w:tc>
        <w:tc>
          <w:tcPr>
            <w:tcW w:w="1151" w:type="pct"/>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0F340D">
      <w:pPr>
        <w:ind w:left="-426" w:hanging="283"/>
        <w:rPr>
          <w:rFonts w:ascii="Verdana" w:hAnsi="Verdana" w:cs="Verdana"/>
          <w:b/>
          <w:bCs/>
          <w:color w:val="C00000"/>
          <w:sz w:val="20"/>
          <w:szCs w:val="20"/>
        </w:rPr>
      </w:pPr>
    </w:p>
    <w:p w:rsidR="0016185B" w:rsidRPr="008A0061" w:rsidRDefault="0016185B" w:rsidP="000F340D">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762000" w:rsidRDefault="0016185B" w:rsidP="000F340D">
      <w:pPr>
        <w:ind w:left="-426" w:hanging="283"/>
        <w:rPr>
          <w:rFonts w:ascii="Verdana" w:hAnsi="Verdana" w:cs="Verdana"/>
          <w:b/>
          <w:bCs/>
          <w:sz w:val="20"/>
          <w:szCs w:val="20"/>
        </w:rPr>
      </w:pPr>
      <w:r w:rsidRPr="00762000">
        <w:rPr>
          <w:rFonts w:ascii="Verdana" w:hAnsi="Verdana" w:cs="Verdana"/>
          <w:b/>
          <w:bCs/>
          <w:sz w:val="20"/>
          <w:szCs w:val="20"/>
        </w:rPr>
        <w:t>Rúbrica de evaluación de contenidos para la Unidad 1: Adventure Camp</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537"/>
        <w:gridCol w:w="3375"/>
      </w:tblGrid>
      <w:tr w:rsidR="0016185B" w:rsidRPr="00762000"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762000" w:rsidTr="009254B9">
        <w:trPr>
          <w:cantSplit/>
          <w:trHeight w:val="1462"/>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B75328" w:rsidTr="009254B9">
        <w:trPr>
          <w:trHeight w:val="20"/>
        </w:trPr>
        <w:tc>
          <w:tcPr>
            <w:tcW w:w="12333" w:type="dxa"/>
            <w:gridSpan w:val="9"/>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8F6F09">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1, págs. 8-17)</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112)</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p.104)</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1 review (AB p. 96)</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104).</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p.19)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(pp2-4)</w:t>
            </w:r>
          </w:p>
          <w:p w:rsidR="0016185B" w:rsidRPr="00C832D8" w:rsidRDefault="0016185B" w:rsidP="008F6F09">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21).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1,  p. 6-9 (Test Booklet)</w:t>
            </w:r>
          </w:p>
          <w:p w:rsidR="0016185B" w:rsidRPr="00C832D8" w:rsidRDefault="0016185B" w:rsidP="008F6F09">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b/>
                <w:bCs/>
                <w:sz w:val="18"/>
                <w:szCs w:val="18"/>
              </w:rPr>
            </w:pPr>
            <w:r w:rsidRPr="00255DA6">
              <w:rPr>
                <w:rFonts w:ascii="Verdana" w:hAnsi="Verdana" w:cs="Verdana"/>
                <w:sz w:val="18"/>
                <w:szCs w:val="18"/>
              </w:rPr>
              <w:t xml:space="preserve">AB: Actividad de autoevaluación al final de cada unidad (p. 17) </w:t>
            </w: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sz w:val="18"/>
                <w:szCs w:val="18"/>
                <w:lang w:val="en-US"/>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62000"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762000">
            <w:pPr>
              <w:rPr>
                <w:rFonts w:ascii="Verdana" w:hAnsi="Verdana" w:cs="Verdana"/>
                <w:sz w:val="18"/>
                <w:szCs w:val="18"/>
                <w:lang w:val="en-US"/>
              </w:rPr>
            </w:pPr>
            <w:r w:rsidRPr="00C832D8">
              <w:rPr>
                <w:rFonts w:ascii="Verdana" w:hAnsi="Verdana" w:cs="Verdana"/>
                <w:b/>
                <w:bCs/>
                <w:sz w:val="18"/>
                <w:szCs w:val="18"/>
                <w:lang w:val="en-US"/>
              </w:rPr>
              <w:t>Equipo de camping</w:t>
            </w:r>
            <w:r w:rsidRPr="00C832D8">
              <w:rPr>
                <w:rFonts w:ascii="Verdana" w:hAnsi="Verdana" w:cs="Verdana"/>
                <w:sz w:val="18"/>
                <w:szCs w:val="18"/>
                <w:lang w:val="en-US"/>
              </w:rPr>
              <w:t xml:space="preserve"> (Camping equipment): </w:t>
            </w:r>
            <w:r w:rsidRPr="00C832D8">
              <w:rPr>
                <w:rFonts w:ascii="Verdana" w:hAnsi="Verdana" w:cs="Verdana"/>
                <w:i/>
                <w:iCs/>
                <w:sz w:val="18"/>
                <w:szCs w:val="18"/>
                <w:lang w:val="en-US"/>
              </w:rPr>
              <w:t>sleeping bag, tent, pegs, compass, torch, rucksack, campsite fire.</w:t>
            </w:r>
          </w:p>
          <w:p w:rsidR="0016185B" w:rsidRPr="00C832D8" w:rsidRDefault="0016185B" w:rsidP="00762000">
            <w:pPr>
              <w:rPr>
                <w:rFonts w:ascii="Verdana" w:hAnsi="Verdana" w:cs="Verdana"/>
                <w:sz w:val="18"/>
                <w:szCs w:val="18"/>
                <w:lang w:val="en-US"/>
              </w:rPr>
            </w:pPr>
            <w:r w:rsidRPr="00C832D8">
              <w:rPr>
                <w:rFonts w:ascii="Verdana" w:hAnsi="Verdana" w:cs="Verdana"/>
                <w:b/>
                <w:bCs/>
                <w:sz w:val="18"/>
                <w:szCs w:val="18"/>
                <w:lang w:val="en-US"/>
              </w:rPr>
              <w:t>Actividades en el camping</w:t>
            </w:r>
            <w:r w:rsidRPr="00C832D8">
              <w:rPr>
                <w:rFonts w:ascii="Verdana" w:hAnsi="Verdana" w:cs="Verdana"/>
                <w:sz w:val="18"/>
                <w:szCs w:val="18"/>
                <w:lang w:val="en-US"/>
              </w:rPr>
              <w:t xml:space="preserve"> (Camping activities): </w:t>
            </w:r>
            <w:r w:rsidRPr="00C832D8">
              <w:rPr>
                <w:rFonts w:ascii="Verdana" w:hAnsi="Verdana" w:cs="Verdana"/>
                <w:i/>
                <w:iCs/>
                <w:sz w:val="18"/>
                <w:szCs w:val="18"/>
                <w:lang w:val="en-US"/>
              </w:rPr>
              <w:t>pitch the tent, keep out the rain, put in the pegs, lay out the bed, cover our heads, light a fire, take down the tent, read a compass.</w:t>
            </w:r>
          </w:p>
          <w:p w:rsidR="0016185B" w:rsidRPr="00C832D8" w:rsidRDefault="0016185B" w:rsidP="00762000">
            <w:pPr>
              <w:rPr>
                <w:rFonts w:ascii="Verdana" w:hAnsi="Verdana" w:cs="Verdana"/>
                <w:sz w:val="18"/>
                <w:szCs w:val="18"/>
                <w:lang w:val="en-US"/>
              </w:rPr>
            </w:pPr>
            <w:r w:rsidRPr="00C832D8">
              <w:rPr>
                <w:rFonts w:ascii="Verdana" w:hAnsi="Verdana" w:cs="Verdana"/>
                <w:b/>
                <w:bCs/>
                <w:sz w:val="18"/>
                <w:szCs w:val="18"/>
              </w:rPr>
              <w:t>CLIL</w:t>
            </w:r>
            <w:r w:rsidRPr="00C832D8">
              <w:rPr>
                <w:rFonts w:ascii="Verdana" w:hAnsi="Verdana" w:cs="Verdana"/>
                <w:sz w:val="18"/>
                <w:szCs w:val="18"/>
              </w:rPr>
              <w:t xml:space="preserve">: </w:t>
            </w:r>
            <w:r w:rsidRPr="00C832D8">
              <w:rPr>
                <w:rFonts w:ascii="Verdana" w:hAnsi="Verdana" w:cs="Verdana"/>
                <w:i/>
                <w:iCs/>
                <w:sz w:val="18"/>
                <w:szCs w:val="18"/>
              </w:rPr>
              <w:t>river, sea, deforestation, grassy valleys, caves, mud.</w:t>
            </w:r>
          </w:p>
        </w:tc>
        <w:tc>
          <w:tcPr>
            <w:tcW w:w="708" w:type="dxa"/>
          </w:tcPr>
          <w:p w:rsidR="0016185B" w:rsidRPr="00C832D8" w:rsidRDefault="0016185B" w:rsidP="00A02BCE">
            <w:pPr>
              <w:rPr>
                <w:rFonts w:ascii="Verdana" w:hAnsi="Verdana" w:cs="Verdana"/>
                <w:b/>
                <w:bCs/>
                <w:sz w:val="18"/>
                <w:szCs w:val="18"/>
                <w:lang w:val="en-US" w:eastAsia="en-US"/>
              </w:rPr>
            </w:pPr>
          </w:p>
          <w:p w:rsidR="0016185B" w:rsidRPr="00C832D8" w:rsidRDefault="0016185B" w:rsidP="00A02BCE">
            <w:pPr>
              <w:rPr>
                <w:rFonts w:ascii="Verdana" w:hAnsi="Verdana" w:cs="Verdana"/>
                <w:b/>
                <w:bCs/>
                <w:sz w:val="18"/>
                <w:szCs w:val="18"/>
                <w:lang w:val="en-US" w:eastAsia="en-US"/>
              </w:rPr>
            </w:pPr>
          </w:p>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62000"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 xml:space="preserve">Tom is good at sports. I like hiking but I don’t like sailing. I love fishing and camping. We’re putting in the pegs. We’re taking down the tent. I can pitch a tent but I can’t use a compass. </w:t>
            </w:r>
          </w:p>
          <w:p w:rsidR="0016185B" w:rsidRPr="00C832D8" w:rsidRDefault="0016185B" w:rsidP="00C832D8">
            <w:pPr>
              <w:ind w:left="34"/>
              <w:rPr>
                <w:rFonts w:ascii="Verdana" w:hAnsi="Verdana" w:cs="Verdana"/>
                <w:sz w:val="18"/>
                <w:szCs w:val="18"/>
                <w:lang w:val="en-US"/>
              </w:rPr>
            </w:pPr>
            <w:r w:rsidRPr="00C832D8">
              <w:rPr>
                <w:rFonts w:ascii="Verdana" w:hAnsi="Verdana" w:cs="Verdana"/>
                <w:i/>
                <w:iCs/>
                <w:sz w:val="18"/>
                <w:szCs w:val="18"/>
              </w:rPr>
              <w:t>Before/after</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p w:rsidR="0016185B" w:rsidRPr="00C832D8" w:rsidRDefault="0016185B" w:rsidP="00C51854">
            <w:pPr>
              <w:rPr>
                <w:rFonts w:ascii="Verdana" w:hAnsi="Verdana" w:cs="Verdana"/>
                <w:sz w:val="18"/>
                <w:szCs w:val="18"/>
                <w:lang w:val="en-US" w:eastAsia="en-US"/>
              </w:rPr>
            </w:pPr>
          </w:p>
          <w:p w:rsidR="0016185B" w:rsidRPr="00C832D8" w:rsidRDefault="0016185B" w:rsidP="00C51854">
            <w:pPr>
              <w:rPr>
                <w:rFonts w:ascii="Verdana" w:hAnsi="Verdana" w:cs="Verdana"/>
                <w:sz w:val="18"/>
                <w:szCs w:val="18"/>
                <w:lang w:val="en-US" w:eastAsia="en-US"/>
              </w:rPr>
            </w:pPr>
          </w:p>
          <w:p w:rsidR="0016185B" w:rsidRPr="00C832D8" w:rsidRDefault="0016185B" w:rsidP="00C51854">
            <w:pPr>
              <w:rPr>
                <w:rFonts w:ascii="Verdana" w:hAnsi="Verdana" w:cs="Verdana"/>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62000"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62000" w:rsidTr="009254B9">
        <w:trPr>
          <w:trHeight w:val="20"/>
        </w:trPr>
        <w:tc>
          <w:tcPr>
            <w:tcW w:w="12333" w:type="dxa"/>
            <w:gridSpan w:val="9"/>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62000"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1"/>
                <w:numId w:val="61"/>
              </w:numPr>
              <w:ind w:left="317" w:hanging="283"/>
              <w:rPr>
                <w:rFonts w:ascii="Verdana" w:hAnsi="Verdana" w:cs="Verdana"/>
                <w:sz w:val="18"/>
                <w:szCs w:val="18"/>
              </w:rPr>
            </w:pPr>
            <w:r w:rsidRPr="00255DA6">
              <w:rPr>
                <w:rFonts w:ascii="Verdana" w:hAnsi="Verdana" w:cs="Verdana"/>
                <w:sz w:val="18"/>
                <w:szCs w:val="18"/>
              </w:rPr>
              <w:t>Utiliza el vocabulario de la unidad: el camping, la naturaleza, actividades al aire libre, presentarse, expresar habilidades y preferencias.</w:t>
            </w:r>
          </w:p>
          <w:p w:rsidR="0016185B" w:rsidRPr="00C832D8" w:rsidRDefault="0016185B" w:rsidP="00E9407C">
            <w:pPr>
              <w:numPr>
                <w:ilvl w:val="0"/>
                <w:numId w:val="60"/>
              </w:numPr>
              <w:ind w:left="317" w:hanging="283"/>
              <w:rPr>
                <w:rFonts w:ascii="Verdana" w:hAnsi="Verdana" w:cs="Verdana"/>
                <w:i/>
                <w:iCs/>
                <w:sz w:val="18"/>
                <w:szCs w:val="18"/>
              </w:rPr>
            </w:pPr>
            <w:r w:rsidRPr="00C832D8">
              <w:rPr>
                <w:rFonts w:ascii="Verdana" w:hAnsi="Verdana" w:cs="Verdana"/>
                <w:sz w:val="18"/>
                <w:szCs w:val="18"/>
              </w:rPr>
              <w:t>Da información personal sobre destrezas y preferencias.</w:t>
            </w:r>
          </w:p>
          <w:p w:rsidR="0016185B" w:rsidRPr="00C832D8" w:rsidRDefault="0016185B" w:rsidP="00E9407C">
            <w:pPr>
              <w:numPr>
                <w:ilvl w:val="0"/>
                <w:numId w:val="60"/>
              </w:numPr>
              <w:ind w:left="317" w:hanging="283"/>
              <w:rPr>
                <w:rFonts w:ascii="Verdana" w:hAnsi="Verdana" w:cs="Verdana"/>
                <w:i/>
                <w:iCs/>
                <w:sz w:val="18"/>
                <w:szCs w:val="18"/>
              </w:rPr>
            </w:pPr>
            <w:r w:rsidRPr="00C832D8">
              <w:rPr>
                <w:rFonts w:ascii="Verdana" w:hAnsi="Verdana" w:cs="Verdana"/>
                <w:sz w:val="18"/>
                <w:szCs w:val="18"/>
              </w:rPr>
              <w:t xml:space="preserve">Canta la canción </w:t>
            </w:r>
            <w:r w:rsidRPr="00C832D8">
              <w:rPr>
                <w:rFonts w:ascii="Verdana" w:hAnsi="Verdana" w:cs="Verdana"/>
                <w:i/>
                <w:iCs/>
                <w:sz w:val="18"/>
                <w:szCs w:val="18"/>
              </w:rPr>
              <w:t>Adventure Scouts</w:t>
            </w:r>
            <w:r w:rsidRPr="00C832D8">
              <w:rPr>
                <w:rFonts w:ascii="Verdana" w:hAnsi="Verdana" w:cs="Verdana"/>
                <w:sz w:val="18"/>
                <w:szCs w:val="18"/>
              </w:rPr>
              <w:t>.</w:t>
            </w:r>
          </w:p>
          <w:p w:rsidR="0016185B" w:rsidRPr="00C832D8" w:rsidRDefault="0016185B" w:rsidP="00E9407C">
            <w:pPr>
              <w:numPr>
                <w:ilvl w:val="0"/>
                <w:numId w:val="60"/>
              </w:numPr>
              <w:ind w:left="317" w:hanging="283"/>
              <w:rPr>
                <w:rFonts w:ascii="Verdana" w:hAnsi="Verdana" w:cs="Verdana"/>
                <w:i/>
                <w:iCs/>
                <w:sz w:val="18"/>
                <w:szCs w:val="18"/>
              </w:rPr>
            </w:pPr>
            <w:r w:rsidRPr="00C832D8">
              <w:rPr>
                <w:rFonts w:ascii="Verdana" w:hAnsi="Verdana" w:cs="Verdana"/>
                <w:sz w:val="18"/>
                <w:szCs w:val="18"/>
              </w:rPr>
              <w:t>Describe hechos presentes.</w:t>
            </w:r>
          </w:p>
          <w:p w:rsidR="0016185B" w:rsidRPr="00C832D8" w:rsidRDefault="0016185B" w:rsidP="00E9407C">
            <w:pPr>
              <w:numPr>
                <w:ilvl w:val="0"/>
                <w:numId w:val="60"/>
              </w:numPr>
              <w:ind w:left="317" w:hanging="283"/>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60"/>
              </w:numPr>
              <w:ind w:left="317" w:hanging="283"/>
              <w:rPr>
                <w:rFonts w:ascii="Verdana" w:hAnsi="Verdana" w:cs="Verdana"/>
                <w:i/>
                <w:iCs/>
                <w:sz w:val="18"/>
                <w:szCs w:val="18"/>
              </w:rPr>
            </w:pPr>
            <w:r w:rsidRPr="00C832D8">
              <w:rPr>
                <w:rFonts w:ascii="Verdana" w:hAnsi="Verdana" w:cs="Verdana"/>
                <w:sz w:val="18"/>
                <w:szCs w:val="18"/>
              </w:rPr>
              <w:t xml:space="preserve">Hace y responde a preguntas sobre los </w:t>
            </w:r>
            <w:r w:rsidRPr="00C832D8">
              <w:rPr>
                <w:rFonts w:ascii="Verdana" w:hAnsi="Verdana" w:cs="Verdana"/>
                <w:i/>
                <w:iCs/>
                <w:sz w:val="18"/>
                <w:szCs w:val="18"/>
              </w:rPr>
              <w:t>topics</w:t>
            </w:r>
            <w:r w:rsidRPr="00C832D8">
              <w:rPr>
                <w:rFonts w:ascii="Verdana" w:hAnsi="Verdana" w:cs="Verdana"/>
                <w:sz w:val="18"/>
                <w:szCs w:val="18"/>
              </w:rPr>
              <w:t xml:space="preserve"> de la unidad.</w:t>
            </w:r>
          </w:p>
          <w:p w:rsidR="0016185B" w:rsidRPr="00C832D8" w:rsidRDefault="0016185B" w:rsidP="00E9407C">
            <w:pPr>
              <w:numPr>
                <w:ilvl w:val="0"/>
                <w:numId w:val="60"/>
              </w:numPr>
              <w:ind w:left="317" w:hanging="283"/>
              <w:rPr>
                <w:rFonts w:ascii="Verdana" w:hAnsi="Verdana" w:cs="Verdana"/>
                <w:i/>
                <w:iCs/>
                <w:sz w:val="18"/>
                <w:szCs w:val="18"/>
              </w:rPr>
            </w:pPr>
            <w:r w:rsidRPr="00C832D8">
              <w:rPr>
                <w:rFonts w:ascii="Verdana" w:hAnsi="Verdana" w:cs="Verdana"/>
                <w:sz w:val="18"/>
                <w:szCs w:val="18"/>
              </w:rPr>
              <w:t>Representa una historieta.</w:t>
            </w:r>
          </w:p>
          <w:p w:rsidR="0016185B" w:rsidRPr="00C832D8" w:rsidRDefault="0016185B" w:rsidP="00E9407C">
            <w:pPr>
              <w:numPr>
                <w:ilvl w:val="0"/>
                <w:numId w:val="60"/>
              </w:numPr>
              <w:ind w:left="317" w:hanging="283"/>
              <w:rPr>
                <w:rFonts w:ascii="Verdana" w:hAnsi="Verdana" w:cs="Verdana"/>
                <w:sz w:val="18"/>
                <w:szCs w:val="18"/>
              </w:rPr>
            </w:pPr>
            <w:r w:rsidRPr="00C832D8">
              <w:rPr>
                <w:rFonts w:ascii="Verdana" w:hAnsi="Verdana" w:cs="Verdana"/>
                <w:sz w:val="18"/>
                <w:szCs w:val="18"/>
              </w:rPr>
              <w:t>Responde a preguntas formuladas por el profesor y compañeros.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letras y los sonidos fonéticos: las terminaciones –</w:t>
            </w:r>
            <w:r w:rsidRPr="00C832D8">
              <w:rPr>
                <w:rFonts w:ascii="Verdana" w:hAnsi="Verdana" w:cs="Verdana"/>
                <w:i/>
                <w:iCs/>
                <w:sz w:val="18"/>
                <w:szCs w:val="18"/>
              </w:rPr>
              <w:t>ed,-ing</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9"/>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 xml:space="preserve">Ciencias naturales: la deforestación. </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Ciencias sociales: hacer camping por todo el mundo.</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Habilidades lingüísticas: lee, cuenta y representa una historia.</w:t>
            </w:r>
          </w:p>
          <w:p w:rsidR="0016185B" w:rsidRPr="00C832D8" w:rsidRDefault="0016185B" w:rsidP="00E9407C">
            <w:pPr>
              <w:numPr>
                <w:ilvl w:val="0"/>
                <w:numId w:val="25"/>
              </w:numPr>
              <w:ind w:left="317" w:hanging="283"/>
              <w:rPr>
                <w:rFonts w:ascii="Verdana" w:hAnsi="Verdana" w:cs="Verdana"/>
                <w:b/>
                <w:bCs/>
                <w:i/>
                <w:iCs/>
                <w:sz w:val="18"/>
                <w:szCs w:val="18"/>
              </w:rPr>
            </w:pPr>
            <w:r w:rsidRPr="00C832D8">
              <w:rPr>
                <w:rFonts w:ascii="Verdana" w:hAnsi="Verdana" w:cs="Verdana"/>
                <w:sz w:val="18"/>
                <w:szCs w:val="18"/>
              </w:rPr>
              <w:t>Arte y música: canta una canción y una rima de pronunciación.</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lang w:val="es-ES_tradnl"/>
              </w:rPr>
              <w:t>Wider World</w:t>
            </w:r>
            <w:r w:rsidRPr="00C832D8">
              <w:rPr>
                <w:rFonts w:ascii="Verdana" w:hAnsi="Verdana" w:cs="Verdana"/>
                <w:sz w:val="18"/>
                <w:szCs w:val="18"/>
                <w:lang w:val="es-ES_tradnl"/>
              </w:rPr>
              <w:t>); acampadas alrededor del mundo.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aprende valores (</w:t>
            </w:r>
            <w:r w:rsidRPr="00C832D8">
              <w:rPr>
                <w:rFonts w:ascii="Verdana" w:hAnsi="Verdana" w:cs="Verdana"/>
                <w:b/>
                <w:bCs/>
                <w:sz w:val="18"/>
                <w:szCs w:val="18"/>
              </w:rPr>
              <w:t>Values</w:t>
            </w:r>
            <w:r w:rsidRPr="00C832D8">
              <w:rPr>
                <w:rFonts w:ascii="Verdana" w:hAnsi="Verdana" w:cs="Verdana"/>
                <w:sz w:val="18"/>
                <w:szCs w:val="18"/>
              </w:rPr>
              <w:t>): la importancia de la seguridad cuando se va de camping.</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9"/>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762000">
            <w:pPr>
              <w:rPr>
                <w:rFonts w:ascii="Verdana" w:hAnsi="Verdana" w:cs="Verdana"/>
                <w:sz w:val="18"/>
                <w:szCs w:val="18"/>
                <w:lang w:val="en-US"/>
              </w:rPr>
            </w:pPr>
            <w:r w:rsidRPr="00C832D8">
              <w:rPr>
                <w:rFonts w:ascii="Verdana" w:hAnsi="Verdana" w:cs="Verdana"/>
                <w:b/>
                <w:bCs/>
                <w:sz w:val="18"/>
                <w:szCs w:val="18"/>
                <w:lang w:val="en-US"/>
              </w:rPr>
              <w:t>Equipo de camping</w:t>
            </w:r>
            <w:r w:rsidRPr="00C832D8">
              <w:rPr>
                <w:rFonts w:ascii="Verdana" w:hAnsi="Verdana" w:cs="Verdana"/>
                <w:sz w:val="18"/>
                <w:szCs w:val="18"/>
                <w:lang w:val="en-US"/>
              </w:rPr>
              <w:t xml:space="preserve"> (Camping equipment): </w:t>
            </w:r>
            <w:r w:rsidRPr="00C832D8">
              <w:rPr>
                <w:rFonts w:ascii="Verdana" w:hAnsi="Verdana" w:cs="Verdana"/>
                <w:i/>
                <w:iCs/>
                <w:sz w:val="18"/>
                <w:szCs w:val="18"/>
                <w:lang w:val="en-US"/>
              </w:rPr>
              <w:t>sleeping bag, tent, pegs, compass, torch, rucksack, campsite fire.</w:t>
            </w:r>
          </w:p>
          <w:p w:rsidR="0016185B" w:rsidRPr="00C832D8" w:rsidRDefault="0016185B" w:rsidP="00762000">
            <w:pPr>
              <w:rPr>
                <w:rFonts w:ascii="Verdana" w:hAnsi="Verdana" w:cs="Verdana"/>
                <w:sz w:val="18"/>
                <w:szCs w:val="18"/>
                <w:lang w:val="en-US"/>
              </w:rPr>
            </w:pPr>
            <w:r w:rsidRPr="00C832D8">
              <w:rPr>
                <w:rFonts w:ascii="Verdana" w:hAnsi="Verdana" w:cs="Verdana"/>
                <w:b/>
                <w:bCs/>
                <w:sz w:val="18"/>
                <w:szCs w:val="18"/>
                <w:lang w:val="en-US"/>
              </w:rPr>
              <w:t>Actividades en el camping</w:t>
            </w:r>
            <w:r w:rsidRPr="00C832D8">
              <w:rPr>
                <w:rFonts w:ascii="Verdana" w:hAnsi="Verdana" w:cs="Verdana"/>
                <w:sz w:val="18"/>
                <w:szCs w:val="18"/>
                <w:lang w:val="en-US"/>
              </w:rPr>
              <w:t xml:space="preserve"> (Camping activities): </w:t>
            </w:r>
            <w:r w:rsidRPr="00C832D8">
              <w:rPr>
                <w:rFonts w:ascii="Verdana" w:hAnsi="Verdana" w:cs="Verdana"/>
                <w:i/>
                <w:iCs/>
                <w:sz w:val="18"/>
                <w:szCs w:val="18"/>
                <w:lang w:val="en-US"/>
              </w:rPr>
              <w:t>pitch the tent, keep out the rain, put in the pegs, lay out the bed, cover our heads, light a fire, take down the tent, read a compass.</w:t>
            </w:r>
          </w:p>
          <w:p w:rsidR="0016185B" w:rsidRPr="00C832D8" w:rsidRDefault="0016185B" w:rsidP="00762000">
            <w:pPr>
              <w:rPr>
                <w:rFonts w:ascii="Verdana" w:hAnsi="Verdana" w:cs="Verdana"/>
                <w:sz w:val="18"/>
                <w:szCs w:val="18"/>
                <w:lang w:val="en-US"/>
              </w:rPr>
            </w:pPr>
            <w:r w:rsidRPr="00C832D8">
              <w:rPr>
                <w:rFonts w:ascii="Verdana" w:hAnsi="Verdana" w:cs="Verdana"/>
                <w:b/>
                <w:bCs/>
                <w:sz w:val="18"/>
                <w:szCs w:val="18"/>
              </w:rPr>
              <w:t>CLIL</w:t>
            </w:r>
            <w:r w:rsidRPr="00C832D8">
              <w:rPr>
                <w:rFonts w:ascii="Verdana" w:hAnsi="Verdana" w:cs="Verdana"/>
                <w:sz w:val="18"/>
                <w:szCs w:val="18"/>
              </w:rPr>
              <w:t xml:space="preserve">: </w:t>
            </w:r>
            <w:r w:rsidRPr="00C832D8">
              <w:rPr>
                <w:rFonts w:ascii="Verdana" w:hAnsi="Verdana" w:cs="Verdana"/>
                <w:i/>
                <w:iCs/>
                <w:sz w:val="18"/>
                <w:szCs w:val="18"/>
              </w:rPr>
              <w:t>river, sea, deforestation, grassy valleys, caves, mud.</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46"/>
              </w:numPr>
              <w:rPr>
                <w:rFonts w:ascii="Verdana" w:hAnsi="Verdana" w:cs="Verdana"/>
                <w:sz w:val="18"/>
                <w:szCs w:val="18"/>
              </w:rPr>
            </w:pPr>
            <w:r w:rsidRPr="00C832D8">
              <w:rPr>
                <w:rFonts w:ascii="Verdana" w:hAnsi="Verdana" w:cs="Verdana"/>
                <w:sz w:val="18"/>
                <w:szCs w:val="18"/>
              </w:rPr>
              <w:t>palabras del vocabulario de la unidad: el camping.</w:t>
            </w:r>
          </w:p>
          <w:p w:rsidR="0016185B" w:rsidRPr="00C832D8" w:rsidRDefault="0016185B" w:rsidP="00E9407C">
            <w:pPr>
              <w:numPr>
                <w:ilvl w:val="0"/>
                <w:numId w:val="46"/>
              </w:numPr>
              <w:rPr>
                <w:rFonts w:ascii="Verdana" w:hAnsi="Verdana" w:cs="Verdana"/>
                <w:sz w:val="18"/>
                <w:szCs w:val="18"/>
              </w:rPr>
            </w:pPr>
            <w:r w:rsidRPr="00C832D8">
              <w:rPr>
                <w:rFonts w:ascii="Verdana" w:hAnsi="Verdana" w:cs="Verdana"/>
                <w:sz w:val="18"/>
                <w:szCs w:val="18"/>
              </w:rPr>
              <w:t xml:space="preserve">los adverbios </w:t>
            </w:r>
            <w:r w:rsidRPr="00C832D8">
              <w:rPr>
                <w:rFonts w:ascii="Verdana" w:hAnsi="Verdana" w:cs="Verdana"/>
                <w:i/>
                <w:iCs/>
                <w:sz w:val="18"/>
                <w:szCs w:val="18"/>
              </w:rPr>
              <w:t>before</w:t>
            </w:r>
            <w:r w:rsidRPr="00C832D8">
              <w:rPr>
                <w:rFonts w:ascii="Verdana" w:hAnsi="Verdana" w:cs="Verdana"/>
                <w:sz w:val="18"/>
                <w:szCs w:val="18"/>
              </w:rPr>
              <w:t xml:space="preserve"> y </w:t>
            </w:r>
            <w:r w:rsidRPr="00C832D8">
              <w:rPr>
                <w:rFonts w:ascii="Verdana" w:hAnsi="Verdana" w:cs="Verdana"/>
                <w:i/>
                <w:iCs/>
                <w:sz w:val="18"/>
                <w:szCs w:val="18"/>
              </w:rPr>
              <w:t>after</w:t>
            </w:r>
            <w:r w:rsidRPr="00C832D8">
              <w:rPr>
                <w:rFonts w:ascii="Verdana" w:hAnsi="Verdana" w:cs="Verdana"/>
                <w:sz w:val="18"/>
                <w:szCs w:val="18"/>
              </w:rPr>
              <w:t xml:space="preserve"> correctamente en frases.</w:t>
            </w:r>
          </w:p>
          <w:p w:rsidR="0016185B" w:rsidRPr="00C832D8" w:rsidRDefault="0016185B" w:rsidP="00E9407C">
            <w:pPr>
              <w:numPr>
                <w:ilvl w:val="0"/>
                <w:numId w:val="46"/>
              </w:numPr>
              <w:rPr>
                <w:rFonts w:ascii="Verdana" w:hAnsi="Verdana" w:cs="Verdana"/>
                <w:sz w:val="18"/>
                <w:szCs w:val="18"/>
              </w:rPr>
            </w:pPr>
            <w:r w:rsidRPr="00C832D8">
              <w:rPr>
                <w:rFonts w:ascii="Verdana" w:hAnsi="Verdana" w:cs="Verdana"/>
                <w:sz w:val="18"/>
                <w:szCs w:val="18"/>
              </w:rPr>
              <w:t xml:space="preserve">Escribe y completa frases sobre destrezas y preferencias de la gente.                     </w:t>
            </w:r>
          </w:p>
          <w:p w:rsidR="0016185B" w:rsidRPr="00C832D8" w:rsidRDefault="0016185B" w:rsidP="00E9407C">
            <w:pPr>
              <w:numPr>
                <w:ilvl w:val="0"/>
                <w:numId w:val="46"/>
              </w:numPr>
              <w:rPr>
                <w:rFonts w:ascii="Verdana" w:hAnsi="Verdana" w:cs="Verdana"/>
                <w:sz w:val="18"/>
                <w:szCs w:val="18"/>
              </w:rPr>
            </w:pPr>
            <w:r w:rsidRPr="00C832D8">
              <w:rPr>
                <w:rFonts w:ascii="Verdana" w:hAnsi="Verdana" w:cs="Verdana"/>
                <w:sz w:val="18"/>
                <w:szCs w:val="18"/>
              </w:rPr>
              <w:t>escribe preguntas sobre destrezas y preferencias.</w:t>
            </w:r>
          </w:p>
          <w:p w:rsidR="0016185B" w:rsidRPr="00C832D8" w:rsidRDefault="0016185B" w:rsidP="00E9407C">
            <w:pPr>
              <w:numPr>
                <w:ilvl w:val="0"/>
                <w:numId w:val="46"/>
              </w:numPr>
              <w:rPr>
                <w:rFonts w:ascii="Verdana" w:hAnsi="Verdana" w:cs="Verdana"/>
                <w:b/>
                <w:bCs/>
                <w:sz w:val="18"/>
                <w:szCs w:val="18"/>
              </w:rPr>
            </w:pPr>
            <w:r w:rsidRPr="00C832D8">
              <w:rPr>
                <w:rFonts w:ascii="Verdana" w:hAnsi="Verdana" w:cs="Verdana"/>
                <w:sz w:val="18"/>
                <w:szCs w:val="18"/>
              </w:rPr>
              <w:t>Escribe un texto corto expresando las destrezas y preferencias de alguien.</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17" w:hanging="283"/>
              <w:rPr>
                <w:rFonts w:ascii="Verdana" w:hAnsi="Verdana" w:cs="Verdana"/>
                <w:sz w:val="18"/>
                <w:szCs w:val="18"/>
              </w:rPr>
            </w:pPr>
            <w:r w:rsidRPr="00C832D8">
              <w:rPr>
                <w:rFonts w:ascii="Verdana" w:hAnsi="Verdana" w:cs="Verdana"/>
                <w:sz w:val="18"/>
                <w:szCs w:val="18"/>
              </w:rPr>
              <w:t>Elabora un</w:t>
            </w:r>
            <w:r w:rsidRPr="00C832D8">
              <w:rPr>
                <w:rFonts w:ascii="Verdana" w:hAnsi="Verdana" w:cs="Verdana"/>
                <w:b/>
                <w:bCs/>
                <w:sz w:val="18"/>
                <w:szCs w:val="18"/>
              </w:rPr>
              <w:t xml:space="preserve"> Portfolio</w:t>
            </w:r>
            <w:r w:rsidRPr="00C832D8">
              <w:rPr>
                <w:rFonts w:ascii="Verdana" w:hAnsi="Verdana" w:cs="Verdana"/>
                <w:sz w:val="18"/>
                <w:szCs w:val="18"/>
              </w:rPr>
              <w:t xml:space="preserve"> (Think and talk): Una descripción sobre la acampada ideal.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sz w:val="18"/>
                <w:szCs w:val="18"/>
                <w:lang w:val="en-US"/>
              </w:rPr>
            </w:pPr>
            <w:r w:rsidRPr="00C832D8">
              <w:rPr>
                <w:rFonts w:ascii="Verdana" w:hAnsi="Verdana" w:cs="Verdana"/>
                <w:i/>
                <w:iCs/>
                <w:sz w:val="18"/>
                <w:szCs w:val="18"/>
                <w:lang w:val="en-GB"/>
              </w:rPr>
              <w:t xml:space="preserve">Tom is good at sports. I like hiking but I don’t like sailing. I love fishing and camping. We’re putting in the pegs. We’re taking down the tent. I can pitch a tent but I can’t use a compass. </w:t>
            </w:r>
            <w:r w:rsidRPr="00C832D8">
              <w:rPr>
                <w:rFonts w:ascii="Verdana" w:hAnsi="Verdana" w:cs="Verdana"/>
                <w:i/>
                <w:iCs/>
                <w:sz w:val="18"/>
                <w:szCs w:val="18"/>
              </w:rPr>
              <w:t>Before/after.</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1319C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0F340D">
      <w:pPr>
        <w:ind w:left="-426" w:hanging="283"/>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5950EC" w:rsidRDefault="0016185B" w:rsidP="00A02BCE">
      <w:pPr>
        <w:ind w:left="-426" w:hanging="283"/>
        <w:rPr>
          <w:rFonts w:ascii="Verdana" w:hAnsi="Verdana" w:cs="Verdana"/>
          <w:b/>
          <w:bCs/>
          <w:sz w:val="20"/>
          <w:szCs w:val="20"/>
        </w:rPr>
      </w:pPr>
      <w:r w:rsidRPr="005950EC">
        <w:rPr>
          <w:rFonts w:ascii="Verdana" w:hAnsi="Verdana" w:cs="Verdana"/>
          <w:b/>
          <w:bCs/>
          <w:sz w:val="20"/>
          <w:szCs w:val="20"/>
        </w:rPr>
        <w:t>Rúbrica de evaluación de contenidos para la Unidad 2: Wildlife park</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5950EC"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5950EC"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943DA7" w:rsidTr="009254B9">
        <w:trPr>
          <w:trHeight w:val="111"/>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8E6685">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2, págs. 18-27).</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113)</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p.105)</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2 review (AB p. 97)</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105)</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 29)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(pp.5-8)</w:t>
            </w:r>
          </w:p>
          <w:p w:rsidR="0016185B" w:rsidRPr="00C832D8" w:rsidRDefault="0016185B" w:rsidP="00C832D8">
            <w:pPr>
              <w:pStyle w:val="Heading8"/>
              <w:tabs>
                <w:tab w:val="left" w:pos="2464"/>
              </w:tabs>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r w:rsidRPr="00C832D8">
              <w:rPr>
                <w:rFonts w:ascii="Verdana" w:hAnsi="Verdana" w:cs="Verdana"/>
                <w:b/>
                <w:bCs/>
                <w:i w:val="0"/>
                <w:iCs w:val="0"/>
                <w:sz w:val="18"/>
                <w:szCs w:val="18"/>
                <w:lang w:val="en-US"/>
              </w:rPr>
              <w:tab/>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31).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2,  pp.10-13 (Test Booklet)</w:t>
            </w:r>
          </w:p>
          <w:p w:rsidR="0016185B" w:rsidRPr="00C832D8" w:rsidRDefault="0016185B" w:rsidP="008E6685">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b/>
                <w:bCs/>
                <w:color w:val="C00000"/>
                <w:sz w:val="18"/>
                <w:szCs w:val="18"/>
              </w:rPr>
            </w:pPr>
            <w:r w:rsidRPr="00255DA6">
              <w:rPr>
                <w:rFonts w:ascii="Verdana" w:hAnsi="Verdana" w:cs="Verdana"/>
                <w:sz w:val="18"/>
                <w:szCs w:val="18"/>
              </w:rPr>
              <w:t>AB: Actividad de autoevaluación al final de cada unidad (p. 27).</w:t>
            </w:r>
          </w:p>
        </w:tc>
      </w:tr>
      <w:tr w:rsidR="0016185B" w:rsidRPr="008A0061" w:rsidTr="009254B9">
        <w:trPr>
          <w:trHeight w:val="172"/>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74"/>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5950E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Animales salvajes</w:t>
            </w:r>
            <w:r w:rsidRPr="00C832D8">
              <w:rPr>
                <w:rFonts w:ascii="Verdana" w:hAnsi="Verdana" w:cs="Verdana"/>
                <w:sz w:val="18"/>
                <w:szCs w:val="18"/>
                <w:lang w:val="en-GB"/>
              </w:rPr>
              <w:t xml:space="preserve"> (Wild animals); </w:t>
            </w:r>
            <w:r w:rsidRPr="00C832D8">
              <w:rPr>
                <w:rFonts w:ascii="Verdana" w:hAnsi="Verdana" w:cs="Verdana"/>
                <w:i/>
                <w:iCs/>
                <w:sz w:val="18"/>
                <w:szCs w:val="18"/>
                <w:lang w:val="en-GB"/>
              </w:rPr>
              <w:t>rhino, cheetah, panther, lemur, camel, whale, seal, otter, turtle, tiger.</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Adjetivos superlativos</w:t>
            </w:r>
            <w:r w:rsidRPr="00C832D8">
              <w:rPr>
                <w:rFonts w:ascii="Verdana" w:hAnsi="Verdana" w:cs="Verdana"/>
                <w:sz w:val="18"/>
                <w:szCs w:val="18"/>
                <w:lang w:val="en-GB"/>
              </w:rPr>
              <w:t xml:space="preserve">: </w:t>
            </w:r>
            <w:r w:rsidRPr="00C832D8">
              <w:rPr>
                <w:rFonts w:ascii="Verdana" w:hAnsi="Verdana" w:cs="Verdana"/>
                <w:i/>
                <w:iCs/>
                <w:sz w:val="18"/>
                <w:szCs w:val="18"/>
                <w:lang w:val="en-GB"/>
              </w:rPr>
              <w:t>tallest, longest, shortest, biggest, smallest, heaviest, lightest, fastest, slowest.</w:t>
            </w:r>
          </w:p>
          <w:p w:rsidR="0016185B" w:rsidRPr="00C832D8" w:rsidRDefault="0016185B" w:rsidP="00C832D8">
            <w:pPr>
              <w:ind w:left="66"/>
              <w:rPr>
                <w:rFonts w:ascii="Verdana" w:hAnsi="Verdana" w:cs="Verdana"/>
                <w:sz w:val="18"/>
                <w:szCs w:val="18"/>
                <w:lang w:val="en-US"/>
              </w:rPr>
            </w:pPr>
            <w:r w:rsidRPr="00C832D8">
              <w:rPr>
                <w:rFonts w:ascii="Verdana" w:hAnsi="Verdana" w:cs="Verdana"/>
                <w:b/>
                <w:bCs/>
                <w:sz w:val="18"/>
                <w:szCs w:val="18"/>
                <w:lang w:val="en-GB"/>
              </w:rPr>
              <w:t>(CLIL)</w:t>
            </w:r>
            <w:r w:rsidRPr="00C832D8">
              <w:rPr>
                <w:rFonts w:ascii="Verdana" w:hAnsi="Verdana" w:cs="Verdana"/>
                <w:sz w:val="18"/>
                <w:szCs w:val="18"/>
                <w:lang w:val="en-GB"/>
              </w:rPr>
              <w:t>:</w:t>
            </w:r>
            <w:r w:rsidRPr="00C832D8">
              <w:rPr>
                <w:rFonts w:ascii="Verdana" w:hAnsi="Verdana" w:cs="Verdana"/>
                <w:i/>
                <w:iCs/>
                <w:sz w:val="18"/>
                <w:szCs w:val="18"/>
                <w:lang w:val="en-GB"/>
              </w:rPr>
              <w:t>fossil, dinosaur, octopus, swan, fox, monkey, weasel.</w:t>
            </w:r>
            <w:r w:rsidRPr="00C832D8">
              <w:rPr>
                <w:rFonts w:ascii="Verdana" w:hAnsi="Verdana" w:cs="Verdana"/>
                <w:i/>
                <w:iCs/>
                <w:sz w:val="18"/>
                <w:szCs w:val="18"/>
                <w:lang w:val="en-US"/>
              </w:rPr>
              <w:t>.</w:t>
            </w:r>
          </w:p>
        </w:tc>
        <w:tc>
          <w:tcPr>
            <w:tcW w:w="708" w:type="dxa"/>
          </w:tcPr>
          <w:p w:rsidR="0016185B" w:rsidRPr="00C832D8" w:rsidRDefault="0016185B" w:rsidP="00A02BCE">
            <w:pPr>
              <w:rPr>
                <w:rFonts w:ascii="Verdana" w:hAnsi="Verdana" w:cs="Verdana"/>
                <w:b/>
                <w:bCs/>
                <w:sz w:val="18"/>
                <w:szCs w:val="18"/>
                <w:lang w:val="en-US" w:eastAsia="en-US"/>
              </w:rPr>
            </w:pPr>
          </w:p>
          <w:p w:rsidR="0016185B" w:rsidRPr="00C832D8" w:rsidRDefault="0016185B" w:rsidP="00A02BCE">
            <w:pPr>
              <w:rPr>
                <w:rFonts w:ascii="Verdana" w:hAnsi="Verdana" w:cs="Verdana"/>
                <w:b/>
                <w:bCs/>
                <w:sz w:val="18"/>
                <w:szCs w:val="18"/>
                <w:lang w:val="en-US" w:eastAsia="en-US"/>
              </w:rPr>
            </w:pPr>
          </w:p>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gridSpan w:val="2"/>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AE0C2F"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How heavy is it? It’s 800 kilograms. How tall is it? It’s five metres tall. The giraffe is taller than the rhino. The giraffe is the tallest. Are otters biggerthan seals? Yes, they are/No, they aren’t. Were the trees taller than houses? Yes, they were/No, they weren’t.</w:t>
            </w:r>
          </w:p>
          <w:p w:rsidR="0016185B" w:rsidRPr="00C832D8" w:rsidRDefault="0016185B" w:rsidP="00C832D8">
            <w:pPr>
              <w:ind w:left="34"/>
              <w:rPr>
                <w:rFonts w:ascii="Verdana" w:hAnsi="Verdana" w:cs="Verdana"/>
                <w:sz w:val="18"/>
                <w:szCs w:val="18"/>
                <w:lang w:val="en-GB"/>
              </w:rPr>
            </w:pPr>
            <w:r w:rsidRPr="00C832D8">
              <w:rPr>
                <w:rFonts w:ascii="Verdana" w:hAnsi="Verdana" w:cs="Verdana"/>
                <w:i/>
                <w:iCs/>
                <w:sz w:val="18"/>
                <w:szCs w:val="18"/>
                <w:lang w:val="en-GB"/>
              </w:rPr>
              <w:t>Which is the heaviest? The hippo is the heaviest. Is/are found. Can be seen.</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gridSpan w:val="2"/>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5950EC"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0"/>
                <w:numId w:val="54"/>
              </w:numPr>
              <w:ind w:left="317" w:hanging="283"/>
              <w:rPr>
                <w:rFonts w:ascii="Verdana" w:hAnsi="Verdana" w:cs="Verdana"/>
                <w:sz w:val="18"/>
                <w:szCs w:val="18"/>
              </w:rPr>
            </w:pPr>
            <w:r w:rsidRPr="00255DA6">
              <w:rPr>
                <w:rFonts w:ascii="Verdana" w:hAnsi="Verdana" w:cs="Verdana"/>
                <w:sz w:val="18"/>
                <w:szCs w:val="18"/>
              </w:rPr>
              <w:t>Utiliza el vocabulario de la unidad: animales salvajes, medidas, comparativos y fósiles.</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Describe y compara un animal.</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 xml:space="preserve">Canta la canción </w:t>
            </w:r>
            <w:r w:rsidRPr="00C832D8">
              <w:rPr>
                <w:rFonts w:ascii="Verdana" w:hAnsi="Verdana" w:cs="Verdana"/>
                <w:i/>
                <w:iCs/>
                <w:sz w:val="18"/>
                <w:szCs w:val="18"/>
              </w:rPr>
              <w:t>Take me to a place</w:t>
            </w:r>
            <w:r w:rsidRPr="00C832D8">
              <w:rPr>
                <w:rFonts w:ascii="Verdana" w:hAnsi="Verdana" w:cs="Verdana"/>
                <w:sz w:val="18"/>
                <w:szCs w:val="18"/>
              </w:rPr>
              <w:t>.</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Habla sobre un texto científico sencillo.</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Hace y responde preguntas sobre los temas de la unidad.</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Participa en un diálogo y usa construcciones pasivas simples.</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Representa una historia.</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Responde a preguntas formuladas por el profesor y compañeros.</w:t>
            </w:r>
          </w:p>
          <w:p w:rsidR="0016185B" w:rsidRPr="00C832D8" w:rsidRDefault="0016185B" w:rsidP="00E9407C">
            <w:pPr>
              <w:numPr>
                <w:ilvl w:val="0"/>
                <w:numId w:val="54"/>
              </w:numPr>
              <w:ind w:left="317" w:hanging="283"/>
              <w:rPr>
                <w:rFonts w:ascii="Verdana" w:hAnsi="Verdana" w:cs="Verdana"/>
                <w:sz w:val="18"/>
                <w:szCs w:val="18"/>
              </w:rPr>
            </w:pPr>
            <w:r w:rsidRPr="00C832D8">
              <w:rPr>
                <w:rFonts w:ascii="Verdana" w:hAnsi="Verdana" w:cs="Verdana"/>
                <w:sz w:val="18"/>
                <w:szCs w:val="18"/>
              </w:rPr>
              <w:t>Hace y responde preguntas sobre un texto científico simple.</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las letras y los sonidos fonéticos: Las terminaciones –er y –est de comparativo y superlativo.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tabs>
                <w:tab w:val="num" w:pos="317"/>
              </w:tabs>
              <w:ind w:left="317" w:hanging="283"/>
              <w:rPr>
                <w:rFonts w:ascii="Verdana" w:hAnsi="Verdana" w:cs="Verdana"/>
                <w:sz w:val="18"/>
                <w:szCs w:val="18"/>
              </w:rPr>
            </w:pPr>
            <w:r w:rsidRPr="00C832D8">
              <w:rPr>
                <w:rFonts w:ascii="Verdana" w:hAnsi="Verdana" w:cs="Verdana"/>
                <w:sz w:val="18"/>
                <w:szCs w:val="18"/>
              </w:rPr>
              <w:t xml:space="preserve">Ciencias naturales: los fósiles. </w:t>
            </w:r>
          </w:p>
          <w:p w:rsidR="0016185B" w:rsidRPr="00C832D8" w:rsidRDefault="0016185B" w:rsidP="00E9407C">
            <w:pPr>
              <w:numPr>
                <w:ilvl w:val="0"/>
                <w:numId w:val="25"/>
              </w:numPr>
              <w:tabs>
                <w:tab w:val="num" w:pos="317"/>
              </w:tabs>
              <w:ind w:left="317" w:hanging="283"/>
              <w:rPr>
                <w:rFonts w:ascii="Verdana" w:hAnsi="Verdana" w:cs="Verdana"/>
                <w:sz w:val="18"/>
                <w:szCs w:val="18"/>
              </w:rPr>
            </w:pPr>
            <w:r w:rsidRPr="00C832D8">
              <w:rPr>
                <w:rFonts w:ascii="Verdana" w:hAnsi="Verdana" w:cs="Verdana"/>
                <w:sz w:val="18"/>
                <w:szCs w:val="18"/>
              </w:rPr>
              <w:t>Arte y música: canción y rima de pronunciación.</w:t>
            </w:r>
          </w:p>
          <w:p w:rsidR="0016185B" w:rsidRPr="00C832D8" w:rsidRDefault="0016185B" w:rsidP="00E9407C">
            <w:pPr>
              <w:numPr>
                <w:ilvl w:val="0"/>
                <w:numId w:val="25"/>
              </w:numPr>
              <w:tabs>
                <w:tab w:val="num" w:pos="317"/>
              </w:tabs>
              <w:autoSpaceDE w:val="0"/>
              <w:autoSpaceDN w:val="0"/>
              <w:adjustRightInd w:val="0"/>
              <w:ind w:left="317" w:hanging="283"/>
              <w:rPr>
                <w:rFonts w:ascii="Verdana" w:hAnsi="Verdana" w:cs="Verdana"/>
                <w:b/>
                <w:bCs/>
                <w:i/>
                <w:iCs/>
                <w:sz w:val="18"/>
                <w:szCs w:val="18"/>
              </w:rPr>
            </w:pPr>
            <w:r w:rsidRPr="00C832D8">
              <w:rPr>
                <w:rFonts w:ascii="Verdana" w:hAnsi="Verdana" w:cs="Verdana"/>
                <w:sz w:val="18"/>
                <w:szCs w:val="18"/>
              </w:rPr>
              <w:t>Habilidades lingüísticas: leer una historia, representar una historia, contar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rPr>
              <w:t>Wi</w:t>
            </w:r>
            <w:r w:rsidRPr="00C832D8">
              <w:rPr>
                <w:rFonts w:ascii="Verdana" w:hAnsi="Verdana" w:cs="Verdana"/>
                <w:b/>
                <w:bCs/>
                <w:sz w:val="18"/>
                <w:szCs w:val="18"/>
                <w:lang w:val="es-ES_tradnl"/>
              </w:rPr>
              <w:t xml:space="preserve">der World): </w:t>
            </w:r>
            <w:r w:rsidRPr="00C832D8">
              <w:rPr>
                <w:rFonts w:ascii="Verdana" w:hAnsi="Verdana" w:cs="Verdana"/>
                <w:sz w:val="18"/>
                <w:szCs w:val="18"/>
                <w:lang w:val="es-ES_tradnl"/>
              </w:rPr>
              <w:t>animales de ciudad alrededor del mundo.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aprende valores: pensar antes de tomar decisiones (</w:t>
            </w:r>
            <w:r w:rsidRPr="00C832D8">
              <w:rPr>
                <w:rFonts w:ascii="Verdana" w:hAnsi="Verdana" w:cs="Verdana"/>
                <w:b/>
                <w:bCs/>
                <w:sz w:val="18"/>
                <w:szCs w:val="18"/>
              </w:rPr>
              <w:t>Values</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Animales salvajes</w:t>
            </w:r>
            <w:r w:rsidRPr="00C832D8">
              <w:rPr>
                <w:rFonts w:ascii="Verdana" w:hAnsi="Verdana" w:cs="Verdana"/>
                <w:sz w:val="18"/>
                <w:szCs w:val="18"/>
                <w:lang w:val="en-GB"/>
              </w:rPr>
              <w:t xml:space="preserve"> (Wild animals); </w:t>
            </w:r>
            <w:r w:rsidRPr="00C832D8">
              <w:rPr>
                <w:rFonts w:ascii="Verdana" w:hAnsi="Verdana" w:cs="Verdana"/>
                <w:i/>
                <w:iCs/>
                <w:sz w:val="18"/>
                <w:szCs w:val="18"/>
                <w:lang w:val="en-GB"/>
              </w:rPr>
              <w:t>rhino, cheetah, panther, lemur, camel, whale, seal, otter, turtle, tiger.</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Adjetivos superlativos</w:t>
            </w:r>
            <w:r w:rsidRPr="00C832D8">
              <w:rPr>
                <w:rFonts w:ascii="Verdana" w:hAnsi="Verdana" w:cs="Verdana"/>
                <w:sz w:val="18"/>
                <w:szCs w:val="18"/>
                <w:lang w:val="en-GB"/>
              </w:rPr>
              <w:t xml:space="preserve">: </w:t>
            </w:r>
            <w:r w:rsidRPr="00C832D8">
              <w:rPr>
                <w:rFonts w:ascii="Verdana" w:hAnsi="Verdana" w:cs="Verdana"/>
                <w:i/>
                <w:iCs/>
                <w:sz w:val="18"/>
                <w:szCs w:val="18"/>
                <w:lang w:val="en-GB"/>
              </w:rPr>
              <w:t>tallest, longest, shortest, biggest, smallest, heaviest, lightest, fastest, slowest.</w:t>
            </w:r>
          </w:p>
          <w:p w:rsidR="0016185B" w:rsidRPr="00C832D8" w:rsidRDefault="0016185B" w:rsidP="00C832D8">
            <w:pPr>
              <w:ind w:left="34"/>
              <w:rPr>
                <w:rFonts w:ascii="Verdana" w:hAnsi="Verdana" w:cs="Verdana"/>
                <w:sz w:val="18"/>
                <w:szCs w:val="18"/>
                <w:lang w:val="en-US"/>
              </w:rPr>
            </w:pPr>
            <w:r w:rsidRPr="00C832D8">
              <w:rPr>
                <w:rFonts w:ascii="Verdana" w:hAnsi="Verdana" w:cs="Verdana"/>
                <w:b/>
                <w:bCs/>
                <w:sz w:val="18"/>
                <w:szCs w:val="18"/>
                <w:lang w:val="en-GB"/>
              </w:rPr>
              <w:t>(CLIL)</w:t>
            </w:r>
            <w:r w:rsidRPr="00C832D8">
              <w:rPr>
                <w:rFonts w:ascii="Verdana" w:hAnsi="Verdana" w:cs="Verdana"/>
                <w:sz w:val="18"/>
                <w:szCs w:val="18"/>
                <w:lang w:val="en-GB"/>
              </w:rPr>
              <w:t>:</w:t>
            </w:r>
            <w:r w:rsidRPr="00C832D8">
              <w:rPr>
                <w:rFonts w:ascii="Verdana" w:hAnsi="Verdana" w:cs="Verdana"/>
                <w:i/>
                <w:iCs/>
                <w:sz w:val="18"/>
                <w:szCs w:val="18"/>
                <w:lang w:val="en-GB"/>
              </w:rPr>
              <w:t>fossil, dinosaur, octopus, swan, fox, monkey, weasel.</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Borders>
              <w:right w:val="nil"/>
            </w:tcBorders>
          </w:tcPr>
          <w:p w:rsidR="0016185B" w:rsidRPr="00C832D8" w:rsidRDefault="0016185B" w:rsidP="00C832D8">
            <w:pPr>
              <w:suppressAutoHyphens/>
              <w:rPr>
                <w:rFonts w:ascii="Verdana" w:hAnsi="Verdana" w:cs="Verdana"/>
                <w:b/>
                <w:bCs/>
                <w:sz w:val="18"/>
                <w:szCs w:val="18"/>
                <w:lang w:val="en-US"/>
              </w:rPr>
            </w:pPr>
          </w:p>
        </w:tc>
        <w:tc>
          <w:tcPr>
            <w:tcW w:w="709" w:type="dxa"/>
            <w:tcBorders>
              <w:left w:val="nil"/>
            </w:tcBorders>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40"/>
              </w:numPr>
              <w:tabs>
                <w:tab w:val="num" w:pos="709"/>
              </w:tabs>
              <w:rPr>
                <w:rFonts w:ascii="Verdana" w:hAnsi="Verdana" w:cs="Verdana"/>
                <w:sz w:val="18"/>
                <w:szCs w:val="18"/>
              </w:rPr>
            </w:pPr>
            <w:r w:rsidRPr="00C832D8">
              <w:rPr>
                <w:rFonts w:ascii="Verdana" w:hAnsi="Verdana" w:cs="Verdana"/>
                <w:sz w:val="18"/>
                <w:szCs w:val="18"/>
              </w:rPr>
              <w:t xml:space="preserve">palabras del vocabulario de la unidad. </w:t>
            </w:r>
          </w:p>
          <w:p w:rsidR="0016185B" w:rsidRPr="00C832D8" w:rsidRDefault="0016185B" w:rsidP="00E9407C">
            <w:pPr>
              <w:numPr>
                <w:ilvl w:val="0"/>
                <w:numId w:val="40"/>
              </w:numPr>
              <w:tabs>
                <w:tab w:val="num" w:pos="709"/>
              </w:tabs>
              <w:rPr>
                <w:rFonts w:ascii="Verdana" w:hAnsi="Verdana" w:cs="Verdana"/>
                <w:sz w:val="18"/>
                <w:szCs w:val="18"/>
              </w:rPr>
            </w:pPr>
            <w:r w:rsidRPr="00C832D8">
              <w:rPr>
                <w:rFonts w:ascii="Verdana" w:hAnsi="Verdana" w:cs="Verdana"/>
                <w:sz w:val="18"/>
                <w:szCs w:val="18"/>
              </w:rPr>
              <w:t>frases con comparativos y superlativos.</w:t>
            </w:r>
          </w:p>
          <w:p w:rsidR="0016185B" w:rsidRPr="00C832D8" w:rsidRDefault="0016185B" w:rsidP="00E9407C">
            <w:pPr>
              <w:numPr>
                <w:ilvl w:val="0"/>
                <w:numId w:val="40"/>
              </w:numPr>
              <w:tabs>
                <w:tab w:val="num" w:pos="709"/>
              </w:tabs>
              <w:rPr>
                <w:rFonts w:ascii="Verdana" w:hAnsi="Verdana" w:cs="Verdana"/>
                <w:sz w:val="18"/>
                <w:szCs w:val="18"/>
              </w:rPr>
            </w:pPr>
            <w:r w:rsidRPr="00C832D8">
              <w:rPr>
                <w:rFonts w:ascii="Verdana" w:hAnsi="Verdana" w:cs="Verdana"/>
                <w:sz w:val="18"/>
                <w:szCs w:val="18"/>
              </w:rPr>
              <w:t xml:space="preserve">frases utilizando construcciones pasivas.                     </w:t>
            </w:r>
          </w:p>
          <w:p w:rsidR="0016185B" w:rsidRPr="00C832D8" w:rsidRDefault="0016185B" w:rsidP="00E9407C">
            <w:pPr>
              <w:numPr>
                <w:ilvl w:val="0"/>
                <w:numId w:val="40"/>
              </w:numPr>
              <w:tabs>
                <w:tab w:val="num" w:pos="709"/>
              </w:tabs>
              <w:rPr>
                <w:rFonts w:ascii="Verdana" w:hAnsi="Verdana" w:cs="Verdana"/>
                <w:sz w:val="18"/>
                <w:szCs w:val="18"/>
              </w:rPr>
            </w:pPr>
            <w:r w:rsidRPr="00C832D8">
              <w:rPr>
                <w:rFonts w:ascii="Verdana" w:hAnsi="Verdana" w:cs="Verdana"/>
                <w:sz w:val="18"/>
                <w:szCs w:val="18"/>
              </w:rPr>
              <w:t>frases describiendo y comparando animales.</w:t>
            </w:r>
          </w:p>
          <w:p w:rsidR="0016185B" w:rsidRPr="00C832D8" w:rsidRDefault="0016185B" w:rsidP="00E9407C">
            <w:pPr>
              <w:numPr>
                <w:ilvl w:val="0"/>
                <w:numId w:val="40"/>
              </w:numPr>
              <w:tabs>
                <w:tab w:val="num" w:pos="709"/>
              </w:tabs>
              <w:rPr>
                <w:rFonts w:ascii="Verdana" w:hAnsi="Verdana" w:cs="Verdana"/>
                <w:sz w:val="18"/>
                <w:szCs w:val="18"/>
              </w:rPr>
            </w:pPr>
            <w:r w:rsidRPr="00C832D8">
              <w:rPr>
                <w:rFonts w:ascii="Verdana" w:hAnsi="Verdana" w:cs="Verdana"/>
                <w:sz w:val="18"/>
                <w:szCs w:val="18"/>
              </w:rPr>
              <w:t>preguntas describiendo y comparando animales.</w:t>
            </w:r>
          </w:p>
          <w:p w:rsidR="0016185B" w:rsidRPr="00C832D8" w:rsidRDefault="0016185B" w:rsidP="00E9407C">
            <w:pPr>
              <w:numPr>
                <w:ilvl w:val="0"/>
                <w:numId w:val="40"/>
              </w:numPr>
              <w:tabs>
                <w:tab w:val="num" w:pos="709"/>
              </w:tabs>
              <w:rPr>
                <w:rFonts w:ascii="Verdana" w:hAnsi="Verdana" w:cs="Verdana"/>
                <w:b/>
                <w:bCs/>
                <w:sz w:val="18"/>
                <w:szCs w:val="18"/>
              </w:rPr>
            </w:pPr>
            <w:r w:rsidRPr="00C832D8">
              <w:rPr>
                <w:rFonts w:ascii="Verdana" w:hAnsi="Verdana" w:cs="Verdana"/>
                <w:sz w:val="18"/>
                <w:szCs w:val="18"/>
              </w:rPr>
              <w:t xml:space="preserve">un texto corto describiendo un animal.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Borders>
              <w:right w:val="nil"/>
            </w:tcBorders>
          </w:tcPr>
          <w:p w:rsidR="0016185B" w:rsidRPr="00C832D8" w:rsidRDefault="0016185B" w:rsidP="00C832D8">
            <w:pPr>
              <w:suppressAutoHyphens/>
              <w:rPr>
                <w:rFonts w:ascii="Verdana" w:hAnsi="Verdana" w:cs="Verdana"/>
                <w:b/>
                <w:bCs/>
                <w:sz w:val="18"/>
                <w:szCs w:val="18"/>
              </w:rPr>
            </w:pPr>
          </w:p>
        </w:tc>
        <w:tc>
          <w:tcPr>
            <w:tcW w:w="709" w:type="dxa"/>
            <w:tcBorders>
              <w:left w:val="nil"/>
            </w:tcBorders>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Elabora un </w:t>
            </w:r>
            <w:r w:rsidRPr="00C832D8">
              <w:rPr>
                <w:rFonts w:ascii="Verdana" w:hAnsi="Verdana" w:cs="Verdana"/>
                <w:b/>
                <w:bCs/>
                <w:sz w:val="18"/>
                <w:szCs w:val="18"/>
              </w:rPr>
              <w:t>Portfolio</w:t>
            </w:r>
            <w:r w:rsidRPr="00C832D8">
              <w:rPr>
                <w:rFonts w:ascii="Verdana" w:hAnsi="Verdana" w:cs="Verdana"/>
                <w:sz w:val="18"/>
                <w:szCs w:val="18"/>
              </w:rPr>
              <w:t xml:space="preserve"> (Think and write): localiza información y escribe sobre un animal raro e interesante.</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Borders>
              <w:right w:val="nil"/>
            </w:tcBorders>
          </w:tcPr>
          <w:p w:rsidR="0016185B" w:rsidRPr="00C832D8" w:rsidRDefault="0016185B" w:rsidP="00C832D8">
            <w:pPr>
              <w:suppressAutoHyphens/>
              <w:rPr>
                <w:rFonts w:ascii="Verdana" w:hAnsi="Verdana" w:cs="Verdana"/>
                <w:b/>
                <w:bCs/>
                <w:sz w:val="18"/>
                <w:szCs w:val="18"/>
              </w:rPr>
            </w:pPr>
          </w:p>
        </w:tc>
        <w:tc>
          <w:tcPr>
            <w:tcW w:w="709" w:type="dxa"/>
            <w:tcBorders>
              <w:left w:val="nil"/>
            </w:tcBorders>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How heavy is it? It’s 800 kilograms. How tall is it? It’s five metres tall. The giraffe is taller than the rhino. The giraffe is the tallest. Are otters biggerthan seals? Yes, they are/No, they aren’t. Were the trees taller than houses? Yes, they were/No, they weren’t.</w:t>
            </w:r>
          </w:p>
          <w:p w:rsidR="0016185B" w:rsidRPr="00C832D8" w:rsidRDefault="0016185B" w:rsidP="00C832D8">
            <w:pPr>
              <w:ind w:left="34"/>
              <w:rPr>
                <w:rFonts w:ascii="Verdana" w:hAnsi="Verdana" w:cs="Verdana"/>
                <w:sz w:val="18"/>
                <w:szCs w:val="18"/>
                <w:lang w:val="en-US"/>
              </w:rPr>
            </w:pPr>
            <w:r w:rsidRPr="00C832D8">
              <w:rPr>
                <w:rFonts w:ascii="Verdana" w:hAnsi="Verdana" w:cs="Verdana"/>
                <w:i/>
                <w:iCs/>
                <w:sz w:val="18"/>
                <w:szCs w:val="18"/>
                <w:lang w:val="en-GB"/>
              </w:rPr>
              <w:t>Which is the heaviest? The hippo is the heaviest. Is/are found. Can be seen</w:t>
            </w:r>
            <w:r w:rsidRPr="00C832D8">
              <w:rPr>
                <w:rFonts w:ascii="Verdana" w:hAnsi="Verdana" w:cs="Verdana"/>
                <w:i/>
                <w:iCs/>
                <w:sz w:val="18"/>
                <w:szCs w:val="18"/>
                <w:lang w:val="en-US"/>
              </w:rPr>
              <w:t>.</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Borders>
              <w:right w:val="nil"/>
            </w:tcBorders>
          </w:tcPr>
          <w:p w:rsidR="0016185B" w:rsidRPr="00C832D8" w:rsidRDefault="0016185B" w:rsidP="00C832D8">
            <w:pPr>
              <w:suppressAutoHyphens/>
              <w:rPr>
                <w:rFonts w:ascii="Verdana" w:hAnsi="Verdana" w:cs="Verdana"/>
                <w:b/>
                <w:bCs/>
                <w:sz w:val="18"/>
                <w:szCs w:val="18"/>
                <w:lang w:val="en-US"/>
              </w:rPr>
            </w:pPr>
          </w:p>
        </w:tc>
        <w:tc>
          <w:tcPr>
            <w:tcW w:w="709" w:type="dxa"/>
            <w:tcBorders>
              <w:left w:val="nil"/>
            </w:tcBorders>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5950E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Borders>
              <w:right w:val="nil"/>
            </w:tcBorders>
          </w:tcPr>
          <w:p w:rsidR="0016185B" w:rsidRPr="00C832D8" w:rsidRDefault="0016185B" w:rsidP="00C832D8">
            <w:pPr>
              <w:suppressAutoHyphens/>
              <w:rPr>
                <w:rFonts w:ascii="Verdana" w:hAnsi="Verdana" w:cs="Verdana"/>
                <w:b/>
                <w:bCs/>
                <w:sz w:val="18"/>
                <w:szCs w:val="18"/>
              </w:rPr>
            </w:pPr>
          </w:p>
        </w:tc>
        <w:tc>
          <w:tcPr>
            <w:tcW w:w="709" w:type="dxa"/>
            <w:tcBorders>
              <w:left w:val="nil"/>
            </w:tcBorders>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A02BCE">
      <w:pPr>
        <w:ind w:left="-426" w:hanging="283"/>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B75328" w:rsidRDefault="0016185B" w:rsidP="00A02BCE">
      <w:pPr>
        <w:ind w:left="-426" w:hanging="283"/>
        <w:rPr>
          <w:rFonts w:ascii="Verdana" w:hAnsi="Verdana" w:cs="Verdana"/>
          <w:b/>
          <w:bCs/>
          <w:sz w:val="20"/>
          <w:szCs w:val="20"/>
        </w:rPr>
      </w:pPr>
      <w:r w:rsidRPr="00B75328">
        <w:rPr>
          <w:rFonts w:ascii="Verdana" w:hAnsi="Verdana" w:cs="Verdana"/>
          <w:b/>
          <w:bCs/>
          <w:sz w:val="20"/>
          <w:szCs w:val="20"/>
        </w:rPr>
        <w:t>Rúbrica de evaluación de contenidos para la Unidad 3: Where we live</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B75328"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B75328"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B75328"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8511C3">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3).</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114)</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p.106)</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2 review (AB p. 97)</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106)</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 39)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(pp.9-12)</w:t>
            </w:r>
          </w:p>
          <w:p w:rsidR="0016185B" w:rsidRPr="00C832D8" w:rsidRDefault="0016185B" w:rsidP="008511C3">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41).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3,  p.14-17 (Test Booklet)</w:t>
            </w:r>
          </w:p>
          <w:p w:rsidR="0016185B" w:rsidRPr="00C832D8" w:rsidRDefault="0016185B" w:rsidP="008511C3">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b/>
                <w:bCs/>
                <w:color w:val="C00000"/>
                <w:sz w:val="18"/>
                <w:szCs w:val="18"/>
              </w:rPr>
            </w:pPr>
            <w:r w:rsidRPr="00255DA6">
              <w:rPr>
                <w:rFonts w:ascii="Verdana" w:hAnsi="Verdana" w:cs="Verdana"/>
                <w:sz w:val="18"/>
                <w:szCs w:val="18"/>
              </w:rPr>
              <w:t xml:space="preserve">AB: Actividad de autoevaluación al final de cada unidad (p. 37) </w:t>
            </w: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AE0C2F"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B75328">
            <w:pPr>
              <w:rPr>
                <w:rFonts w:ascii="Verdana" w:hAnsi="Verdana" w:cs="Verdana"/>
                <w:sz w:val="18"/>
                <w:szCs w:val="18"/>
                <w:lang w:val="en-GB"/>
              </w:rPr>
            </w:pPr>
            <w:r w:rsidRPr="00C832D8">
              <w:rPr>
                <w:rFonts w:ascii="Verdana" w:hAnsi="Verdana" w:cs="Verdana"/>
                <w:b/>
                <w:bCs/>
                <w:sz w:val="18"/>
                <w:szCs w:val="18"/>
                <w:lang w:val="en-GB"/>
              </w:rPr>
              <w:t>Lugares de la ciudad</w:t>
            </w:r>
            <w:r w:rsidRPr="00C832D8">
              <w:rPr>
                <w:rFonts w:ascii="Verdana" w:hAnsi="Verdana" w:cs="Verdana"/>
                <w:sz w:val="18"/>
                <w:szCs w:val="18"/>
                <w:lang w:val="en-GB"/>
              </w:rPr>
              <w:t xml:space="preserve"> (Places): </w:t>
            </w:r>
            <w:r w:rsidRPr="00C832D8">
              <w:rPr>
                <w:rFonts w:ascii="Verdana" w:hAnsi="Verdana" w:cs="Verdana"/>
                <w:i/>
                <w:iCs/>
                <w:sz w:val="18"/>
                <w:szCs w:val="18"/>
                <w:lang w:val="en-GB"/>
              </w:rPr>
              <w:t>Shopping centre, museum, post office, chemist, circus, theatre, cinema, college, factory, newsagent, airport, bookshop, station, university police/fire/railway station, bus stop, club, guest-house, stadium, underground.</w:t>
            </w:r>
          </w:p>
          <w:p w:rsidR="0016185B" w:rsidRPr="00C832D8" w:rsidRDefault="0016185B" w:rsidP="00B75328">
            <w:pPr>
              <w:rPr>
                <w:rFonts w:ascii="Verdana" w:hAnsi="Verdana" w:cs="Verdana"/>
                <w:sz w:val="18"/>
                <w:szCs w:val="18"/>
                <w:lang w:val="en-GB"/>
              </w:rPr>
            </w:pPr>
            <w:r w:rsidRPr="00C832D8">
              <w:rPr>
                <w:rFonts w:ascii="Verdana" w:hAnsi="Verdana" w:cs="Verdana"/>
                <w:b/>
                <w:bCs/>
                <w:i/>
                <w:iCs/>
                <w:sz w:val="18"/>
                <w:szCs w:val="18"/>
                <w:lang w:val="en-GB"/>
              </w:rPr>
              <w:t>CLIL</w:t>
            </w:r>
            <w:r w:rsidRPr="00C832D8">
              <w:rPr>
                <w:rFonts w:ascii="Verdana" w:hAnsi="Verdana" w:cs="Verdana"/>
                <w:i/>
                <w:iCs/>
                <w:sz w:val="18"/>
                <w:szCs w:val="18"/>
                <w:lang w:val="en-GB"/>
              </w:rPr>
              <w:t>: Left, right, urban, rural population, east, west, north, south.</w:t>
            </w:r>
          </w:p>
          <w:p w:rsidR="0016185B" w:rsidRPr="00C832D8" w:rsidRDefault="0016185B" w:rsidP="00B75328">
            <w:pPr>
              <w:rPr>
                <w:rFonts w:ascii="Verdana" w:hAnsi="Verdana" w:cs="Verdana"/>
                <w:sz w:val="18"/>
                <w:szCs w:val="18"/>
                <w:lang w:val="en-US"/>
              </w:rPr>
            </w:pPr>
            <w:r w:rsidRPr="00C832D8">
              <w:rPr>
                <w:rFonts w:ascii="Verdana" w:hAnsi="Verdana" w:cs="Verdana"/>
                <w:sz w:val="18"/>
                <w:szCs w:val="18"/>
                <w:lang w:val="en-GB"/>
              </w:rPr>
              <w:t xml:space="preserve">Otras: </w:t>
            </w:r>
            <w:r w:rsidRPr="00C832D8">
              <w:rPr>
                <w:rFonts w:ascii="Verdana" w:hAnsi="Verdana" w:cs="Verdana"/>
                <w:i/>
                <w:iCs/>
                <w:sz w:val="18"/>
                <w:szCs w:val="18"/>
                <w:lang w:val="en-GB"/>
              </w:rPr>
              <w:t>Bridge, London compass rose.</w:t>
            </w:r>
          </w:p>
        </w:tc>
        <w:tc>
          <w:tcPr>
            <w:tcW w:w="708" w:type="dxa"/>
          </w:tcPr>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709"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AE0C2F"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How do you get to the swimming pool? Turn left at the corner, then go straight ahead. The swimming pool is inside the leisure centre at the end of the building. I want to go to the park. He/she has to go to the library. She has to go to the shopping centre. She needs to get the underground.</w:t>
            </w:r>
          </w:p>
          <w:p w:rsidR="0016185B" w:rsidRPr="00C832D8" w:rsidRDefault="0016185B" w:rsidP="00C832D8">
            <w:pPr>
              <w:tabs>
                <w:tab w:val="left" w:pos="175"/>
              </w:tabs>
              <w:ind w:left="33"/>
              <w:rPr>
                <w:rFonts w:ascii="Verdana" w:hAnsi="Verdana" w:cs="Verdana"/>
                <w:sz w:val="18"/>
                <w:szCs w:val="18"/>
                <w:lang w:val="en-US"/>
              </w:rPr>
            </w:pPr>
            <w:r w:rsidRPr="00C832D8">
              <w:rPr>
                <w:rFonts w:ascii="Verdana" w:hAnsi="Verdana" w:cs="Verdana"/>
                <w:sz w:val="18"/>
                <w:szCs w:val="18"/>
                <w:lang w:val="en-US"/>
              </w:rPr>
              <w:t>First conditional;</w:t>
            </w:r>
            <w:r w:rsidRPr="00C832D8">
              <w:rPr>
                <w:rFonts w:ascii="Verdana" w:hAnsi="Verdana" w:cs="Verdana"/>
                <w:i/>
                <w:iCs/>
                <w:sz w:val="18"/>
                <w:szCs w:val="18"/>
                <w:lang w:val="en-GB"/>
              </w:rPr>
              <w:t xml:space="preserve"> If you walk to the park, you will find the shop at the end of the street. If she needs to get to the library, she should/needs (to) go by bus.</w:t>
            </w:r>
            <w:r w:rsidRPr="00C832D8">
              <w:rPr>
                <w:rFonts w:ascii="Verdana" w:hAnsi="Verdana" w:cs="Verdana"/>
                <w:i/>
                <w:iCs/>
                <w:sz w:val="18"/>
                <w:szCs w:val="18"/>
                <w:lang w:val="en-US"/>
              </w:rPr>
              <w:t>Used to</w:t>
            </w:r>
          </w:p>
        </w:tc>
        <w:tc>
          <w:tcPr>
            <w:tcW w:w="708" w:type="dxa"/>
          </w:tcPr>
          <w:p w:rsidR="0016185B" w:rsidRPr="00C832D8" w:rsidRDefault="0016185B" w:rsidP="00A02BCE">
            <w:pPr>
              <w:rPr>
                <w:rFonts w:ascii="Verdana" w:hAnsi="Verdana" w:cs="Verdana"/>
                <w:b/>
                <w:bCs/>
                <w:color w:val="C00000"/>
                <w:sz w:val="18"/>
                <w:szCs w:val="18"/>
                <w:lang w:val="en-US" w:eastAsia="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709"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8A0061"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0E507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0"/>
                <w:numId w:val="54"/>
              </w:numPr>
              <w:ind w:left="317" w:hanging="283"/>
              <w:rPr>
                <w:rFonts w:ascii="Verdana" w:hAnsi="Verdana" w:cs="Verdana"/>
                <w:sz w:val="18"/>
                <w:szCs w:val="18"/>
              </w:rPr>
            </w:pPr>
            <w:r w:rsidRPr="00255DA6">
              <w:rPr>
                <w:rFonts w:ascii="Verdana" w:hAnsi="Verdana" w:cs="Verdana"/>
                <w:sz w:val="18"/>
                <w:szCs w:val="18"/>
              </w:rPr>
              <w:t xml:space="preserve">el vocabulario de la unidad: la ciudad. </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Da información sobre ciudades.</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Da indicaciones de dirección.</w:t>
            </w:r>
          </w:p>
          <w:p w:rsidR="0016185B" w:rsidRPr="00C832D8" w:rsidRDefault="0016185B" w:rsidP="00E9407C">
            <w:pPr>
              <w:numPr>
                <w:ilvl w:val="0"/>
                <w:numId w:val="54"/>
              </w:numPr>
              <w:ind w:left="317" w:hanging="283"/>
              <w:rPr>
                <w:rFonts w:ascii="Verdana" w:hAnsi="Verdana" w:cs="Verdana"/>
                <w:i/>
                <w:iCs/>
                <w:sz w:val="18"/>
                <w:szCs w:val="18"/>
                <w:lang w:val="en-US"/>
              </w:rPr>
            </w:pPr>
            <w:r w:rsidRPr="00C832D8">
              <w:rPr>
                <w:rFonts w:ascii="Verdana" w:hAnsi="Verdana" w:cs="Verdana"/>
                <w:sz w:val="18"/>
                <w:szCs w:val="18"/>
                <w:lang w:val="en-US"/>
              </w:rPr>
              <w:t xml:space="preserve">Canta la canción </w:t>
            </w:r>
            <w:r w:rsidRPr="00C832D8">
              <w:rPr>
                <w:rFonts w:ascii="Verdana" w:hAnsi="Verdana" w:cs="Verdana"/>
                <w:i/>
                <w:iCs/>
                <w:sz w:val="18"/>
                <w:szCs w:val="18"/>
                <w:lang w:val="en-US"/>
              </w:rPr>
              <w:t>I have other things to do.</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Describe condiciones.</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Habla de hábitos del pasado.</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Hace y responde preguntas sobre la ciudad.</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Representa una historia de viñetas.</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Hace y responde preguntas de indicaciones de dirección.</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Toma parte en un diálogo sobre la ciudad.</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Hace y responde preguntas condicionales.</w:t>
            </w:r>
          </w:p>
          <w:p w:rsidR="0016185B" w:rsidRPr="00C832D8" w:rsidRDefault="0016185B" w:rsidP="00E9407C">
            <w:pPr>
              <w:numPr>
                <w:ilvl w:val="0"/>
                <w:numId w:val="54"/>
              </w:numPr>
              <w:ind w:left="317" w:hanging="283"/>
              <w:rPr>
                <w:rFonts w:ascii="Verdana" w:hAnsi="Verdana" w:cs="Verdana"/>
                <w:i/>
                <w:iCs/>
                <w:sz w:val="18"/>
                <w:szCs w:val="18"/>
              </w:rPr>
            </w:pPr>
            <w:r w:rsidRPr="00C832D8">
              <w:rPr>
                <w:rFonts w:ascii="Verdana" w:hAnsi="Verdana" w:cs="Verdana"/>
                <w:sz w:val="18"/>
                <w:szCs w:val="18"/>
              </w:rPr>
              <w:t>hace y responde preguntas objetivas sobre un gráfico de población.</w:t>
            </w:r>
          </w:p>
          <w:p w:rsidR="0016185B" w:rsidRPr="00C832D8" w:rsidRDefault="0016185B" w:rsidP="00E9407C">
            <w:pPr>
              <w:numPr>
                <w:ilvl w:val="0"/>
                <w:numId w:val="54"/>
              </w:numPr>
              <w:ind w:left="317" w:hanging="283"/>
              <w:rPr>
                <w:rFonts w:ascii="Verdana" w:hAnsi="Verdana" w:cs="Verdana"/>
                <w:sz w:val="18"/>
                <w:szCs w:val="18"/>
              </w:rPr>
            </w:pPr>
            <w:r w:rsidRPr="00C832D8">
              <w:rPr>
                <w:rFonts w:ascii="Verdana" w:hAnsi="Verdana" w:cs="Verdana"/>
                <w:sz w:val="18"/>
                <w:szCs w:val="18"/>
              </w:rPr>
              <w:t>Responde a preguntas formuladas por el profesor y compañeros.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las letras y los sonidos fonéticos: Los sufijos –</w:t>
            </w:r>
            <w:r w:rsidRPr="00C832D8">
              <w:rPr>
                <w:rFonts w:ascii="Verdana" w:hAnsi="Verdana" w:cs="Verdana"/>
                <w:i/>
                <w:iCs/>
                <w:sz w:val="18"/>
                <w:szCs w:val="18"/>
              </w:rPr>
              <w:t xml:space="preserve">ful </w:t>
            </w:r>
            <w:r w:rsidRPr="00C832D8">
              <w:rPr>
                <w:rFonts w:ascii="Verdana" w:hAnsi="Verdana" w:cs="Verdana"/>
                <w:sz w:val="18"/>
                <w:szCs w:val="18"/>
              </w:rPr>
              <w:t>y –</w:t>
            </w:r>
            <w:r w:rsidRPr="00C832D8">
              <w:rPr>
                <w:rFonts w:ascii="Verdana" w:hAnsi="Verdana" w:cs="Verdana"/>
                <w:i/>
                <w:iCs/>
                <w:sz w:val="18"/>
                <w:szCs w:val="18"/>
              </w:rPr>
              <w:t>ly</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Matemáticas: gráficos de población.</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Geografía: obtener, organizar y analizar información.</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Arte y música: canción, rima.</w:t>
            </w:r>
          </w:p>
          <w:p w:rsidR="0016185B" w:rsidRPr="00C832D8" w:rsidRDefault="0016185B" w:rsidP="00E9407C">
            <w:pPr>
              <w:numPr>
                <w:ilvl w:val="0"/>
                <w:numId w:val="25"/>
              </w:numPr>
              <w:ind w:left="317" w:hanging="283"/>
              <w:rPr>
                <w:rFonts w:ascii="Verdana" w:hAnsi="Verdana" w:cs="Verdana"/>
                <w:b/>
                <w:bCs/>
                <w:i/>
                <w:iCs/>
                <w:sz w:val="18"/>
                <w:szCs w:val="18"/>
              </w:rPr>
            </w:pPr>
            <w:r w:rsidRPr="00C832D8">
              <w:rPr>
                <w:rFonts w:ascii="Verdana" w:hAnsi="Verdana" w:cs="Verdana"/>
                <w:sz w:val="18"/>
                <w:szCs w:val="18"/>
              </w:rPr>
              <w:t>Habilidades lingüísticas: leer una historia, contarla y representarla..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lang w:val="es-ES_tradnl"/>
              </w:rPr>
              <w:t>Wider World)</w:t>
            </w:r>
            <w:r w:rsidRPr="00C832D8">
              <w:rPr>
                <w:rFonts w:ascii="Verdana" w:hAnsi="Verdana" w:cs="Verdana"/>
                <w:sz w:val="18"/>
                <w:szCs w:val="18"/>
                <w:lang w:val="es-ES_tradnl"/>
              </w:rPr>
              <w:t xml:space="preserve">: </w:t>
            </w:r>
            <w:r w:rsidRPr="00C832D8">
              <w:rPr>
                <w:rFonts w:ascii="Verdana" w:hAnsi="Verdana" w:cs="Verdana"/>
                <w:sz w:val="18"/>
                <w:szCs w:val="18"/>
              </w:rPr>
              <w:t xml:space="preserve">diferentes casas en el mundo.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ind w:left="34" w:hanging="34"/>
              <w:rPr>
                <w:rFonts w:ascii="Verdana" w:hAnsi="Verdana" w:cs="Verdana"/>
                <w:sz w:val="18"/>
                <w:szCs w:val="18"/>
              </w:rPr>
            </w:pPr>
            <w:r w:rsidRPr="00C832D8">
              <w:rPr>
                <w:rFonts w:ascii="Verdana" w:hAnsi="Verdana" w:cs="Verdana"/>
                <w:sz w:val="18"/>
                <w:szCs w:val="18"/>
              </w:rPr>
              <w:t>Identifica y aprende valores: aprende a ser flexible. Supera la frustración de tener que hacer algo en contra de la propia voluntad.(</w:t>
            </w:r>
            <w:r w:rsidRPr="00C832D8">
              <w:rPr>
                <w:rFonts w:ascii="Verdana" w:hAnsi="Verdana" w:cs="Verdana"/>
                <w:b/>
                <w:bCs/>
                <w:sz w:val="18"/>
                <w:szCs w:val="18"/>
              </w:rPr>
              <w:t>Values</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B75328">
            <w:pPr>
              <w:rPr>
                <w:rFonts w:ascii="Verdana" w:hAnsi="Verdana" w:cs="Verdana"/>
                <w:sz w:val="18"/>
                <w:szCs w:val="18"/>
                <w:lang w:val="en-GB"/>
              </w:rPr>
            </w:pPr>
            <w:r w:rsidRPr="00C832D8">
              <w:rPr>
                <w:rFonts w:ascii="Verdana" w:hAnsi="Verdana" w:cs="Verdana"/>
                <w:b/>
                <w:bCs/>
                <w:sz w:val="18"/>
                <w:szCs w:val="18"/>
                <w:lang w:val="en-GB"/>
              </w:rPr>
              <w:t>Lugares de la ciudad</w:t>
            </w:r>
            <w:r w:rsidRPr="00C832D8">
              <w:rPr>
                <w:rFonts w:ascii="Verdana" w:hAnsi="Verdana" w:cs="Verdana"/>
                <w:sz w:val="18"/>
                <w:szCs w:val="18"/>
                <w:lang w:val="en-GB"/>
              </w:rPr>
              <w:t xml:space="preserve"> (Places): </w:t>
            </w:r>
            <w:r w:rsidRPr="00C832D8">
              <w:rPr>
                <w:rFonts w:ascii="Verdana" w:hAnsi="Verdana" w:cs="Verdana"/>
                <w:i/>
                <w:iCs/>
                <w:sz w:val="18"/>
                <w:szCs w:val="18"/>
                <w:lang w:val="en-GB"/>
              </w:rPr>
              <w:t>Shopping centre, museum, post office, chemist, circus, theatre, cinema, college, factory, newsagent, airport, bookshop, station, university police/fire/railway station, bus stop, club, guest-house, stadium, underground.</w:t>
            </w:r>
          </w:p>
          <w:p w:rsidR="0016185B" w:rsidRPr="00C832D8" w:rsidRDefault="0016185B" w:rsidP="00B75328">
            <w:pPr>
              <w:rPr>
                <w:rFonts w:ascii="Verdana" w:hAnsi="Verdana" w:cs="Verdana"/>
                <w:sz w:val="18"/>
                <w:szCs w:val="18"/>
                <w:lang w:val="en-GB"/>
              </w:rPr>
            </w:pPr>
            <w:r w:rsidRPr="00C832D8">
              <w:rPr>
                <w:rFonts w:ascii="Verdana" w:hAnsi="Verdana" w:cs="Verdana"/>
                <w:b/>
                <w:bCs/>
                <w:i/>
                <w:iCs/>
                <w:sz w:val="18"/>
                <w:szCs w:val="18"/>
                <w:lang w:val="en-GB"/>
              </w:rPr>
              <w:t>CLIL</w:t>
            </w:r>
            <w:r w:rsidRPr="00C832D8">
              <w:rPr>
                <w:rFonts w:ascii="Verdana" w:hAnsi="Verdana" w:cs="Verdana"/>
                <w:i/>
                <w:iCs/>
                <w:sz w:val="18"/>
                <w:szCs w:val="18"/>
                <w:lang w:val="en-GB"/>
              </w:rPr>
              <w:t>: Left, right, urban, rural population, east, west, north, south.</w:t>
            </w:r>
          </w:p>
          <w:p w:rsidR="0016185B" w:rsidRPr="00C832D8" w:rsidRDefault="0016185B" w:rsidP="00B75328">
            <w:pPr>
              <w:rPr>
                <w:rFonts w:ascii="Verdana" w:hAnsi="Verdana" w:cs="Verdana"/>
                <w:sz w:val="18"/>
                <w:szCs w:val="18"/>
                <w:lang w:val="en-US"/>
              </w:rPr>
            </w:pPr>
            <w:r w:rsidRPr="00C832D8">
              <w:rPr>
                <w:rFonts w:ascii="Verdana" w:hAnsi="Verdana" w:cs="Verdana"/>
                <w:sz w:val="18"/>
                <w:szCs w:val="18"/>
                <w:lang w:val="en-GB"/>
              </w:rPr>
              <w:t xml:space="preserve">Otras: </w:t>
            </w:r>
            <w:r w:rsidRPr="00C832D8">
              <w:rPr>
                <w:rFonts w:ascii="Verdana" w:hAnsi="Verdana" w:cs="Verdana"/>
                <w:i/>
                <w:iCs/>
                <w:sz w:val="18"/>
                <w:szCs w:val="18"/>
                <w:lang w:val="en-GB"/>
              </w:rPr>
              <w:t>Bridge, London compass rose.</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69"/>
              </w:numPr>
              <w:tabs>
                <w:tab w:val="num" w:pos="709"/>
              </w:tabs>
              <w:rPr>
                <w:rFonts w:ascii="Verdana" w:hAnsi="Verdana" w:cs="Verdana"/>
                <w:sz w:val="18"/>
                <w:szCs w:val="18"/>
              </w:rPr>
            </w:pPr>
            <w:r w:rsidRPr="00C832D8">
              <w:rPr>
                <w:rFonts w:ascii="Verdana" w:hAnsi="Verdana" w:cs="Verdana"/>
                <w:sz w:val="18"/>
                <w:szCs w:val="18"/>
              </w:rPr>
              <w:t>palabras del vocabulario de la unidad: la ciudad.</w:t>
            </w:r>
          </w:p>
          <w:p w:rsidR="0016185B" w:rsidRPr="00C832D8" w:rsidRDefault="0016185B" w:rsidP="00E9407C">
            <w:pPr>
              <w:numPr>
                <w:ilvl w:val="0"/>
                <w:numId w:val="69"/>
              </w:numPr>
              <w:tabs>
                <w:tab w:val="num" w:pos="709"/>
              </w:tabs>
              <w:rPr>
                <w:rFonts w:ascii="Verdana" w:hAnsi="Verdana" w:cs="Verdana"/>
                <w:sz w:val="18"/>
                <w:szCs w:val="18"/>
              </w:rPr>
            </w:pPr>
            <w:r w:rsidRPr="00C832D8">
              <w:rPr>
                <w:rFonts w:ascii="Verdana" w:hAnsi="Verdana" w:cs="Verdana"/>
                <w:sz w:val="18"/>
                <w:szCs w:val="18"/>
              </w:rPr>
              <w:t>frases para dar indicaciones.</w:t>
            </w:r>
          </w:p>
          <w:p w:rsidR="0016185B" w:rsidRPr="00C832D8" w:rsidRDefault="0016185B" w:rsidP="00E9407C">
            <w:pPr>
              <w:numPr>
                <w:ilvl w:val="0"/>
                <w:numId w:val="69"/>
              </w:numPr>
              <w:tabs>
                <w:tab w:val="num" w:pos="709"/>
              </w:tabs>
              <w:rPr>
                <w:rFonts w:ascii="Verdana" w:hAnsi="Verdana" w:cs="Verdana"/>
                <w:sz w:val="18"/>
                <w:szCs w:val="18"/>
              </w:rPr>
            </w:pPr>
            <w:r w:rsidRPr="00C832D8">
              <w:rPr>
                <w:rFonts w:ascii="Verdana" w:hAnsi="Verdana" w:cs="Verdana"/>
                <w:sz w:val="18"/>
                <w:szCs w:val="18"/>
              </w:rPr>
              <w:t>completa frases para dar indicaciones.</w:t>
            </w:r>
          </w:p>
          <w:p w:rsidR="0016185B" w:rsidRPr="00C832D8" w:rsidRDefault="0016185B" w:rsidP="00E9407C">
            <w:pPr>
              <w:numPr>
                <w:ilvl w:val="0"/>
                <w:numId w:val="69"/>
              </w:numPr>
              <w:tabs>
                <w:tab w:val="num" w:pos="709"/>
              </w:tabs>
              <w:rPr>
                <w:rFonts w:ascii="Verdana" w:hAnsi="Verdana" w:cs="Verdana"/>
                <w:sz w:val="18"/>
                <w:szCs w:val="18"/>
              </w:rPr>
            </w:pPr>
            <w:r w:rsidRPr="00C832D8">
              <w:rPr>
                <w:rFonts w:ascii="Verdana" w:hAnsi="Verdana" w:cs="Verdana"/>
                <w:sz w:val="18"/>
                <w:szCs w:val="18"/>
              </w:rPr>
              <w:t>preguntas sobre ciudades.</w:t>
            </w:r>
          </w:p>
          <w:p w:rsidR="0016185B" w:rsidRPr="00C832D8" w:rsidRDefault="0016185B" w:rsidP="00E9407C">
            <w:pPr>
              <w:numPr>
                <w:ilvl w:val="0"/>
                <w:numId w:val="69"/>
              </w:numPr>
              <w:tabs>
                <w:tab w:val="num" w:pos="709"/>
              </w:tabs>
              <w:rPr>
                <w:rFonts w:ascii="Verdana" w:hAnsi="Verdana" w:cs="Verdana"/>
                <w:sz w:val="18"/>
                <w:szCs w:val="18"/>
              </w:rPr>
            </w:pPr>
            <w:r w:rsidRPr="00C832D8">
              <w:rPr>
                <w:rFonts w:ascii="Verdana" w:hAnsi="Verdana" w:cs="Verdana"/>
                <w:sz w:val="18"/>
                <w:szCs w:val="18"/>
              </w:rPr>
              <w:t>frases usando condicionales para expresar posibilidad.</w:t>
            </w:r>
          </w:p>
          <w:p w:rsidR="0016185B" w:rsidRPr="00C832D8" w:rsidRDefault="0016185B" w:rsidP="00E9407C">
            <w:pPr>
              <w:numPr>
                <w:ilvl w:val="0"/>
                <w:numId w:val="70"/>
              </w:numPr>
              <w:tabs>
                <w:tab w:val="num" w:pos="709"/>
              </w:tabs>
              <w:rPr>
                <w:rFonts w:ascii="Verdana" w:hAnsi="Verdana" w:cs="Verdana"/>
                <w:sz w:val="18"/>
                <w:szCs w:val="18"/>
              </w:rPr>
            </w:pPr>
            <w:r w:rsidRPr="00C832D8">
              <w:rPr>
                <w:rFonts w:ascii="Verdana" w:hAnsi="Verdana" w:cs="Verdana"/>
                <w:sz w:val="18"/>
                <w:szCs w:val="18"/>
              </w:rPr>
              <w:t>la información de un gráfico.</w:t>
            </w:r>
          </w:p>
          <w:p w:rsidR="0016185B" w:rsidRPr="00C832D8" w:rsidRDefault="0016185B" w:rsidP="00E9407C">
            <w:pPr>
              <w:numPr>
                <w:ilvl w:val="0"/>
                <w:numId w:val="42"/>
              </w:numPr>
              <w:rPr>
                <w:rFonts w:ascii="Verdana" w:hAnsi="Verdana" w:cs="Verdana"/>
                <w:b/>
                <w:bCs/>
                <w:sz w:val="18"/>
                <w:szCs w:val="18"/>
              </w:rPr>
            </w:pPr>
            <w:r w:rsidRPr="00C832D8">
              <w:rPr>
                <w:rFonts w:ascii="Verdana" w:hAnsi="Verdana" w:cs="Verdana"/>
                <w:sz w:val="18"/>
                <w:szCs w:val="18"/>
              </w:rPr>
              <w:t>un texto corto describiendo donde la gente quiere y debe ir</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Elabora un </w:t>
            </w:r>
            <w:r w:rsidRPr="00C832D8">
              <w:rPr>
                <w:rFonts w:ascii="Verdana" w:hAnsi="Verdana" w:cs="Verdana"/>
                <w:b/>
                <w:bCs/>
                <w:sz w:val="18"/>
                <w:szCs w:val="18"/>
              </w:rPr>
              <w:t xml:space="preserve">Portfolio </w:t>
            </w:r>
            <w:r w:rsidRPr="00C832D8">
              <w:rPr>
                <w:rFonts w:ascii="Verdana" w:hAnsi="Verdana" w:cs="Verdana"/>
                <w:sz w:val="18"/>
                <w:szCs w:val="18"/>
              </w:rPr>
              <w:t>(Think and write): Una mini autobiografía sobre las primeras memorias o recuerdos de la infancia y su hogar.</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How do you get to the swimming pool? Turn left at the corner, then go straight ahead. The swimming pool is inside the leisure centre at the end of the building. I want to go to the park. He/she has to go to the library. She has to go to the shopping centre. She needs to get the underground.</w:t>
            </w:r>
          </w:p>
          <w:p w:rsidR="0016185B" w:rsidRPr="00C832D8" w:rsidRDefault="0016185B" w:rsidP="00C832D8">
            <w:pPr>
              <w:ind w:left="34"/>
              <w:rPr>
                <w:rFonts w:ascii="Verdana" w:hAnsi="Verdana" w:cs="Verdana"/>
                <w:sz w:val="18"/>
                <w:szCs w:val="18"/>
                <w:lang w:val="en-US"/>
              </w:rPr>
            </w:pPr>
            <w:r w:rsidRPr="00C832D8">
              <w:rPr>
                <w:rFonts w:ascii="Verdana" w:hAnsi="Verdana" w:cs="Verdana"/>
                <w:sz w:val="18"/>
                <w:szCs w:val="18"/>
                <w:lang w:val="en-US"/>
              </w:rPr>
              <w:t>First conditional;</w:t>
            </w:r>
            <w:r w:rsidRPr="00C832D8">
              <w:rPr>
                <w:rFonts w:ascii="Verdana" w:hAnsi="Verdana" w:cs="Verdana"/>
                <w:i/>
                <w:iCs/>
                <w:sz w:val="18"/>
                <w:szCs w:val="18"/>
                <w:lang w:val="en-GB"/>
              </w:rPr>
              <w:t xml:space="preserve"> If you walk to the park, you will find the shop at the end of the street. If she needs to get to the library, she should/needs (to) go by bus.</w:t>
            </w:r>
            <w:r w:rsidRPr="00C832D8">
              <w:rPr>
                <w:rFonts w:ascii="Verdana" w:hAnsi="Verdana" w:cs="Verdana"/>
                <w:i/>
                <w:iCs/>
                <w:sz w:val="18"/>
                <w:szCs w:val="18"/>
                <w:lang w:val="en-US"/>
              </w:rPr>
              <w:t>Used to.</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0E507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A02BCE">
      <w:pPr>
        <w:ind w:left="-426" w:hanging="283"/>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447225" w:rsidRDefault="0016185B" w:rsidP="00A02BCE">
      <w:pPr>
        <w:ind w:left="-426" w:hanging="283"/>
        <w:rPr>
          <w:rFonts w:ascii="Verdana" w:hAnsi="Verdana" w:cs="Verdana"/>
          <w:b/>
          <w:bCs/>
          <w:sz w:val="20"/>
          <w:szCs w:val="20"/>
        </w:rPr>
      </w:pPr>
      <w:r w:rsidRPr="00447225">
        <w:rPr>
          <w:rFonts w:ascii="Verdana" w:hAnsi="Verdana" w:cs="Verdana"/>
          <w:b/>
          <w:bCs/>
          <w:sz w:val="20"/>
          <w:szCs w:val="20"/>
        </w:rPr>
        <w:t>Rúbrica de evaluación de contenidos para la Unidad 4: Good and bad days</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447225"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447225"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B75328"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8511C3">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4).</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115)</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p.107)</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4 review (AB p. 99)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105)</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 49)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(pp.12-16)</w:t>
            </w:r>
          </w:p>
          <w:p w:rsidR="0016185B" w:rsidRPr="00C832D8" w:rsidRDefault="0016185B" w:rsidP="008511C3">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51).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4, pp.18-21 (Test Booklet)</w:t>
            </w:r>
          </w:p>
          <w:p w:rsidR="0016185B" w:rsidRPr="00C832D8" w:rsidRDefault="0016185B" w:rsidP="008511C3">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b/>
                <w:bCs/>
                <w:color w:val="C00000"/>
                <w:sz w:val="18"/>
                <w:szCs w:val="18"/>
              </w:rPr>
            </w:pPr>
            <w:r w:rsidRPr="00255DA6">
              <w:rPr>
                <w:rFonts w:ascii="Verdana" w:hAnsi="Verdana" w:cs="Verdana"/>
                <w:sz w:val="18"/>
                <w:szCs w:val="18"/>
              </w:rPr>
              <w:t xml:space="preserve">AB: Actividad de autoevaluación al final de cada unidad (p. 47) </w:t>
            </w: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AE0C2F"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Alimentos del mundo</w:t>
            </w:r>
            <w:r w:rsidRPr="00C832D8">
              <w:rPr>
                <w:rFonts w:ascii="Verdana" w:hAnsi="Verdana" w:cs="Verdana"/>
                <w:sz w:val="18"/>
                <w:szCs w:val="18"/>
                <w:lang w:val="en-GB"/>
              </w:rPr>
              <w:t xml:space="preserve"> (International food): </w:t>
            </w:r>
            <w:r w:rsidRPr="00C832D8">
              <w:rPr>
                <w:rFonts w:ascii="Verdana" w:hAnsi="Verdana" w:cs="Verdana"/>
                <w:i/>
                <w:iCs/>
                <w:sz w:val="18"/>
                <w:szCs w:val="18"/>
                <w:lang w:val="en-GB"/>
              </w:rPr>
              <w:t>an omelette, spaghetti, fish and chips, rice and beans, salad, biscuit, jam, sweets, sugar.</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 xml:space="preserve">Expresiones </w:t>
            </w:r>
            <w:r w:rsidRPr="00C832D8">
              <w:rPr>
                <w:rFonts w:ascii="Verdana" w:hAnsi="Verdana" w:cs="Verdana"/>
                <w:sz w:val="18"/>
                <w:szCs w:val="18"/>
                <w:lang w:val="en-GB"/>
              </w:rPr>
              <w:t xml:space="preserve">(Verbs): </w:t>
            </w:r>
            <w:r w:rsidRPr="00C832D8">
              <w:rPr>
                <w:rFonts w:ascii="Verdana" w:hAnsi="Verdana" w:cs="Verdana"/>
                <w:i/>
                <w:iCs/>
                <w:sz w:val="18"/>
                <w:szCs w:val="18"/>
                <w:lang w:val="en-GB"/>
              </w:rPr>
              <w:t>pack my bag, miss the bus, pass a test, open a lunch box, remember my juice, drop the ball.</w:t>
            </w:r>
          </w:p>
          <w:p w:rsidR="0016185B" w:rsidRPr="00C832D8" w:rsidRDefault="0016185B" w:rsidP="00C832D8">
            <w:pPr>
              <w:ind w:left="34"/>
              <w:rPr>
                <w:rFonts w:ascii="Verdana" w:hAnsi="Verdana" w:cs="Verdana"/>
                <w:sz w:val="18"/>
                <w:szCs w:val="18"/>
              </w:rPr>
            </w:pPr>
            <w:r w:rsidRPr="00C832D8">
              <w:rPr>
                <w:rFonts w:ascii="Verdana" w:hAnsi="Verdana" w:cs="Verdana"/>
                <w:b/>
                <w:bCs/>
                <w:sz w:val="18"/>
                <w:szCs w:val="18"/>
              </w:rPr>
              <w:t>Palabras relacionadas con la alimentación</w:t>
            </w:r>
            <w:r w:rsidRPr="00C832D8">
              <w:rPr>
                <w:rFonts w:ascii="Verdana" w:hAnsi="Verdana" w:cs="Verdana"/>
                <w:sz w:val="18"/>
                <w:szCs w:val="18"/>
              </w:rPr>
              <w:t xml:space="preserve"> (Objects): </w:t>
            </w:r>
            <w:r w:rsidRPr="00C832D8">
              <w:rPr>
                <w:rFonts w:ascii="Verdana" w:hAnsi="Verdana" w:cs="Verdana"/>
                <w:i/>
                <w:iCs/>
                <w:sz w:val="18"/>
                <w:szCs w:val="18"/>
              </w:rPr>
              <w:t>knife, spoon, fork, meal, pepper, chopsticks</w:t>
            </w:r>
          </w:p>
          <w:p w:rsidR="0016185B" w:rsidRPr="00C832D8" w:rsidRDefault="0016185B" w:rsidP="00C832D8">
            <w:pPr>
              <w:ind w:left="66"/>
              <w:rPr>
                <w:rFonts w:ascii="Verdana" w:hAnsi="Verdana" w:cs="Verdana"/>
                <w:sz w:val="18"/>
                <w:szCs w:val="18"/>
                <w:lang w:val="en-US"/>
              </w:rPr>
            </w:pPr>
            <w:r w:rsidRPr="00C832D8">
              <w:rPr>
                <w:rFonts w:ascii="Verdana" w:hAnsi="Verdana" w:cs="Verdana"/>
                <w:b/>
                <w:bCs/>
                <w:sz w:val="18"/>
                <w:szCs w:val="18"/>
                <w:lang w:val="en-US"/>
              </w:rPr>
              <w:t>CLIL</w:t>
            </w:r>
            <w:r w:rsidRPr="00C832D8">
              <w:rPr>
                <w:rFonts w:ascii="Verdana" w:hAnsi="Verdana" w:cs="Verdana"/>
                <w:b/>
                <w:bCs/>
                <w:sz w:val="18"/>
                <w:szCs w:val="18"/>
                <w:lang w:val="en-GB"/>
              </w:rPr>
              <w:t>:</w:t>
            </w:r>
            <w:r w:rsidRPr="00C832D8">
              <w:rPr>
                <w:rFonts w:ascii="Verdana" w:hAnsi="Verdana" w:cs="Verdana"/>
                <w:i/>
                <w:iCs/>
                <w:sz w:val="18"/>
                <w:szCs w:val="18"/>
                <w:lang w:val="en-GB"/>
              </w:rPr>
              <w:t>sedentary, physical activity, vitamins, minerals, nutrients, chopsticks, kimonos, crayfish, paper lanterns, hog roast, chestnuts.</w:t>
            </w:r>
            <w:r w:rsidRPr="00C832D8">
              <w:rPr>
                <w:rFonts w:ascii="Verdana" w:hAnsi="Verdana" w:cs="Verdana"/>
                <w:i/>
                <w:iCs/>
                <w:sz w:val="18"/>
                <w:szCs w:val="18"/>
                <w:lang w:val="en-US"/>
              </w:rPr>
              <w:t>.</w:t>
            </w:r>
          </w:p>
        </w:tc>
        <w:tc>
          <w:tcPr>
            <w:tcW w:w="708" w:type="dxa"/>
          </w:tcPr>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709"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AE0C2F"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 xml:space="preserve">I cooked a stew. He dropped the plate. She paddled very fast. We fell in the lake. We ate an omelette. What happened? I didn’t pass my test because I didn’t study. It made me sad. He didn’t bring his juice. </w:t>
            </w:r>
          </w:p>
          <w:p w:rsidR="0016185B" w:rsidRPr="00C832D8" w:rsidRDefault="0016185B" w:rsidP="00C832D8">
            <w:pPr>
              <w:tabs>
                <w:tab w:val="left" w:pos="175"/>
              </w:tabs>
              <w:ind w:left="33"/>
              <w:rPr>
                <w:rFonts w:ascii="Verdana" w:hAnsi="Verdana" w:cs="Verdana"/>
                <w:sz w:val="18"/>
                <w:szCs w:val="18"/>
                <w:lang w:val="en-US"/>
              </w:rPr>
            </w:pPr>
            <w:r w:rsidRPr="00C832D8">
              <w:rPr>
                <w:rFonts w:ascii="Verdana" w:hAnsi="Verdana" w:cs="Verdana"/>
                <w:i/>
                <w:iCs/>
                <w:sz w:val="18"/>
                <w:szCs w:val="18"/>
                <w:lang w:val="en-GB"/>
              </w:rPr>
              <w:t>Past continuous.</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gridSpan w:val="2"/>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447225"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47225"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47225"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1"/>
                <w:numId w:val="76"/>
              </w:numPr>
              <w:tabs>
                <w:tab w:val="clear" w:pos="1440"/>
              </w:tabs>
              <w:ind w:left="317"/>
              <w:rPr>
                <w:rFonts w:ascii="Verdana" w:hAnsi="Verdana" w:cs="Verdana"/>
                <w:sz w:val="18"/>
                <w:szCs w:val="18"/>
              </w:rPr>
            </w:pPr>
            <w:r w:rsidRPr="00255DA6">
              <w:rPr>
                <w:rFonts w:ascii="Verdana" w:hAnsi="Verdana" w:cs="Verdana"/>
                <w:sz w:val="18"/>
                <w:szCs w:val="18"/>
              </w:rPr>
              <w:t>el vocabulario de la unidad: alimentos, tradiciones y hábitos saludables.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Da información sobre alimentos.</w:t>
            </w:r>
          </w:p>
          <w:p w:rsidR="0016185B" w:rsidRPr="00C832D8" w:rsidRDefault="0016185B" w:rsidP="00E9407C">
            <w:pPr>
              <w:numPr>
                <w:ilvl w:val="0"/>
                <w:numId w:val="63"/>
              </w:numPr>
              <w:rPr>
                <w:rFonts w:ascii="Verdana" w:hAnsi="Verdana" w:cs="Verdana"/>
                <w:i/>
                <w:iCs/>
                <w:sz w:val="18"/>
                <w:szCs w:val="18"/>
                <w:lang w:val="en-US"/>
              </w:rPr>
            </w:pPr>
            <w:r w:rsidRPr="00C832D8">
              <w:rPr>
                <w:rFonts w:ascii="Verdana" w:hAnsi="Verdana" w:cs="Verdana"/>
                <w:sz w:val="18"/>
                <w:szCs w:val="18"/>
                <w:lang w:val="en-US"/>
              </w:rPr>
              <w:t xml:space="preserve">Canta la canción </w:t>
            </w:r>
            <w:r w:rsidRPr="00C832D8">
              <w:rPr>
                <w:rFonts w:ascii="Verdana" w:hAnsi="Verdana" w:cs="Verdana"/>
                <w:i/>
                <w:iCs/>
                <w:sz w:val="18"/>
                <w:szCs w:val="18"/>
                <w:lang w:val="en-US"/>
              </w:rPr>
              <w:t>It was a bad day.</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Describe Hechos del pasado.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 xml:space="preserve">Hace y responde preguntas sobre los </w:t>
            </w:r>
            <w:r w:rsidRPr="00C832D8">
              <w:rPr>
                <w:rFonts w:ascii="Verdana" w:hAnsi="Verdana" w:cs="Verdana"/>
                <w:i/>
                <w:iCs/>
                <w:sz w:val="18"/>
                <w:szCs w:val="18"/>
              </w:rPr>
              <w:t>topics</w:t>
            </w:r>
            <w:r w:rsidRPr="00C832D8">
              <w:rPr>
                <w:rFonts w:ascii="Verdana" w:hAnsi="Verdana" w:cs="Verdana"/>
                <w:sz w:val="18"/>
                <w:szCs w:val="18"/>
              </w:rPr>
              <w:t xml:space="preserve"> de la unidad. </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Pregunta y responde sobre hechos del pasado.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Representa una historia de viñetas.</w:t>
            </w:r>
          </w:p>
          <w:p w:rsidR="0016185B" w:rsidRPr="00C832D8" w:rsidRDefault="0016185B" w:rsidP="00E9407C">
            <w:pPr>
              <w:numPr>
                <w:ilvl w:val="0"/>
                <w:numId w:val="63"/>
              </w:numPr>
              <w:rPr>
                <w:rFonts w:ascii="Verdana" w:hAnsi="Verdana" w:cs="Verdana"/>
                <w:sz w:val="18"/>
                <w:szCs w:val="18"/>
              </w:rPr>
            </w:pPr>
            <w:r w:rsidRPr="00C832D8">
              <w:rPr>
                <w:rFonts w:ascii="Verdana" w:hAnsi="Verdana" w:cs="Verdana"/>
                <w:sz w:val="18"/>
                <w:szCs w:val="18"/>
              </w:rPr>
              <w:t>Respondendo a preguntas formuladas por el profesor y compañeros.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las letras y los sonidos fonéticos: El pasado simple de los verbos regulares –ed.</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 xml:space="preserve">Educación física: costumbres saludables. </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Arte y música: canción, rima.</w:t>
            </w:r>
          </w:p>
          <w:p w:rsidR="0016185B" w:rsidRPr="00C832D8" w:rsidRDefault="0016185B" w:rsidP="00E9407C">
            <w:pPr>
              <w:numPr>
                <w:ilvl w:val="0"/>
                <w:numId w:val="25"/>
              </w:numPr>
              <w:ind w:left="317" w:hanging="283"/>
              <w:rPr>
                <w:rFonts w:ascii="Verdana" w:hAnsi="Verdana" w:cs="Verdana"/>
                <w:b/>
                <w:bCs/>
                <w:i/>
                <w:iCs/>
                <w:sz w:val="18"/>
                <w:szCs w:val="18"/>
              </w:rPr>
            </w:pPr>
            <w:r w:rsidRPr="00C832D8">
              <w:rPr>
                <w:rFonts w:ascii="Verdana" w:hAnsi="Verdana" w:cs="Verdana"/>
                <w:sz w:val="18"/>
                <w:szCs w:val="18"/>
              </w:rPr>
              <w:t>Habilidades lingüísticas: leer, contar y representar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lang w:val="es-ES_tradnl"/>
              </w:rPr>
              <w:t>Wider World)</w:t>
            </w:r>
            <w:r w:rsidRPr="00C832D8">
              <w:rPr>
                <w:rFonts w:ascii="Verdana" w:hAnsi="Verdana" w:cs="Verdana"/>
                <w:sz w:val="18"/>
                <w:szCs w:val="18"/>
                <w:lang w:val="es-ES_tradnl"/>
              </w:rPr>
              <w:t>: comidas tradicionales del mundo.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ind w:left="34"/>
              <w:rPr>
                <w:rFonts w:ascii="Verdana" w:hAnsi="Verdana" w:cs="Verdana"/>
                <w:sz w:val="18"/>
                <w:szCs w:val="18"/>
              </w:rPr>
            </w:pPr>
            <w:r w:rsidRPr="00C832D8">
              <w:rPr>
                <w:rFonts w:ascii="Verdana" w:hAnsi="Verdana" w:cs="Verdana"/>
                <w:sz w:val="18"/>
                <w:szCs w:val="18"/>
              </w:rPr>
              <w:t>Identifica y aprende valores: ser positivo y no preocuparse en exceso por las cosas (</w:t>
            </w:r>
            <w:r w:rsidRPr="00C832D8">
              <w:rPr>
                <w:rFonts w:ascii="Verdana" w:hAnsi="Verdana" w:cs="Verdana"/>
                <w:b/>
                <w:bCs/>
                <w:sz w:val="18"/>
                <w:szCs w:val="18"/>
              </w:rPr>
              <w:t>Values</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47225"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Alimentos del mundo</w:t>
            </w:r>
            <w:r w:rsidRPr="00C832D8">
              <w:rPr>
                <w:rFonts w:ascii="Verdana" w:hAnsi="Verdana" w:cs="Verdana"/>
                <w:sz w:val="18"/>
                <w:szCs w:val="18"/>
                <w:lang w:val="en-GB"/>
              </w:rPr>
              <w:t xml:space="preserve"> (International food): </w:t>
            </w:r>
            <w:r w:rsidRPr="00C832D8">
              <w:rPr>
                <w:rFonts w:ascii="Verdana" w:hAnsi="Verdana" w:cs="Verdana"/>
                <w:i/>
                <w:iCs/>
                <w:sz w:val="18"/>
                <w:szCs w:val="18"/>
                <w:lang w:val="en-GB"/>
              </w:rPr>
              <w:t>an omelette, spaghetti, fish and chips, rice and beans, salad, biscuit, jam, sweets, sugar.</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 xml:space="preserve">Expresiones </w:t>
            </w:r>
            <w:r w:rsidRPr="00C832D8">
              <w:rPr>
                <w:rFonts w:ascii="Verdana" w:hAnsi="Verdana" w:cs="Verdana"/>
                <w:sz w:val="18"/>
                <w:szCs w:val="18"/>
                <w:lang w:val="en-GB"/>
              </w:rPr>
              <w:t xml:space="preserve">(Verbs): </w:t>
            </w:r>
            <w:r w:rsidRPr="00C832D8">
              <w:rPr>
                <w:rFonts w:ascii="Verdana" w:hAnsi="Verdana" w:cs="Verdana"/>
                <w:i/>
                <w:iCs/>
                <w:sz w:val="18"/>
                <w:szCs w:val="18"/>
                <w:lang w:val="en-GB"/>
              </w:rPr>
              <w:t>pack my bag, miss the bus, pass a test, open a lunch box, remember my juice, drop the ball.</w:t>
            </w:r>
          </w:p>
          <w:p w:rsidR="0016185B" w:rsidRPr="00C832D8" w:rsidRDefault="0016185B" w:rsidP="00C832D8">
            <w:pPr>
              <w:ind w:left="34"/>
              <w:rPr>
                <w:rFonts w:ascii="Verdana" w:hAnsi="Verdana" w:cs="Verdana"/>
                <w:sz w:val="18"/>
                <w:szCs w:val="18"/>
              </w:rPr>
            </w:pPr>
            <w:r w:rsidRPr="00C832D8">
              <w:rPr>
                <w:rFonts w:ascii="Verdana" w:hAnsi="Verdana" w:cs="Verdana"/>
                <w:b/>
                <w:bCs/>
                <w:sz w:val="18"/>
                <w:szCs w:val="18"/>
              </w:rPr>
              <w:t>Palabras relacionadas con la alimentación</w:t>
            </w:r>
            <w:r w:rsidRPr="00C832D8">
              <w:rPr>
                <w:rFonts w:ascii="Verdana" w:hAnsi="Verdana" w:cs="Verdana"/>
                <w:sz w:val="18"/>
                <w:szCs w:val="18"/>
              </w:rPr>
              <w:t xml:space="preserve"> (Objects): </w:t>
            </w:r>
            <w:r w:rsidRPr="00C832D8">
              <w:rPr>
                <w:rFonts w:ascii="Verdana" w:hAnsi="Verdana" w:cs="Verdana"/>
                <w:i/>
                <w:iCs/>
                <w:sz w:val="18"/>
                <w:szCs w:val="18"/>
              </w:rPr>
              <w:t>knife, spoon, fork, meal, pepper, chopsticks</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US"/>
              </w:rPr>
              <w:t>CLIL</w:t>
            </w:r>
            <w:r w:rsidRPr="00C832D8">
              <w:rPr>
                <w:rFonts w:ascii="Verdana" w:hAnsi="Verdana" w:cs="Verdana"/>
                <w:b/>
                <w:bCs/>
                <w:sz w:val="18"/>
                <w:szCs w:val="18"/>
                <w:lang w:val="en-GB"/>
              </w:rPr>
              <w:t>:</w:t>
            </w:r>
            <w:r w:rsidRPr="00C832D8">
              <w:rPr>
                <w:rFonts w:ascii="Verdana" w:hAnsi="Verdana" w:cs="Verdana"/>
                <w:i/>
                <w:iCs/>
                <w:sz w:val="18"/>
                <w:szCs w:val="18"/>
                <w:lang w:val="en-GB"/>
              </w:rPr>
              <w:t>sedentary, physical activity, vitamins, minerals, nutrients, chopsticks, kimonos, crayfish, paper lanterns, hog roast, chestnuts.</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74"/>
              </w:numPr>
              <w:tabs>
                <w:tab w:val="num" w:pos="317"/>
              </w:tabs>
              <w:ind w:left="317" w:hanging="283"/>
              <w:rPr>
                <w:rFonts w:ascii="Verdana" w:hAnsi="Verdana" w:cs="Verdana"/>
                <w:sz w:val="18"/>
                <w:szCs w:val="18"/>
              </w:rPr>
            </w:pPr>
            <w:r w:rsidRPr="00C832D8">
              <w:rPr>
                <w:rFonts w:ascii="Verdana" w:hAnsi="Verdana" w:cs="Verdana"/>
                <w:sz w:val="18"/>
                <w:szCs w:val="18"/>
              </w:rPr>
              <w:t>palabras del vocabulario de la unidad: comidas, verbos y objetos relacionados con la alimentación</w:t>
            </w:r>
          </w:p>
          <w:p w:rsidR="0016185B" w:rsidRPr="00C832D8" w:rsidRDefault="0016185B" w:rsidP="00E9407C">
            <w:pPr>
              <w:numPr>
                <w:ilvl w:val="1"/>
                <w:numId w:val="75"/>
              </w:numPr>
              <w:tabs>
                <w:tab w:val="num" w:pos="317"/>
              </w:tabs>
              <w:ind w:left="317" w:hanging="283"/>
              <w:rPr>
                <w:rFonts w:ascii="Verdana" w:hAnsi="Verdana" w:cs="Verdana"/>
                <w:sz w:val="18"/>
                <w:szCs w:val="18"/>
              </w:rPr>
            </w:pPr>
            <w:r w:rsidRPr="00C832D8">
              <w:rPr>
                <w:rFonts w:ascii="Verdana" w:hAnsi="Verdana" w:cs="Verdana"/>
                <w:sz w:val="18"/>
                <w:szCs w:val="18"/>
              </w:rPr>
              <w:t>frases completas describiendo un evento pasado de duración continuada.</w:t>
            </w:r>
          </w:p>
          <w:p w:rsidR="0016185B" w:rsidRPr="00C832D8" w:rsidRDefault="0016185B" w:rsidP="00E9407C">
            <w:pPr>
              <w:numPr>
                <w:ilvl w:val="0"/>
                <w:numId w:val="74"/>
              </w:numPr>
              <w:tabs>
                <w:tab w:val="num" w:pos="317"/>
              </w:tabs>
              <w:ind w:left="317" w:hanging="283"/>
              <w:rPr>
                <w:rFonts w:ascii="Verdana" w:hAnsi="Verdana" w:cs="Verdana"/>
                <w:sz w:val="18"/>
                <w:szCs w:val="18"/>
              </w:rPr>
            </w:pPr>
            <w:r w:rsidRPr="00C832D8">
              <w:rPr>
                <w:rFonts w:ascii="Verdana" w:hAnsi="Verdana" w:cs="Verdana"/>
                <w:sz w:val="18"/>
                <w:szCs w:val="18"/>
              </w:rPr>
              <w:t xml:space="preserve">frases sobre tradiciones alimentarias.              </w:t>
            </w:r>
          </w:p>
          <w:p w:rsidR="0016185B" w:rsidRPr="00C832D8" w:rsidRDefault="0016185B" w:rsidP="00E9407C">
            <w:pPr>
              <w:numPr>
                <w:ilvl w:val="0"/>
                <w:numId w:val="74"/>
              </w:numPr>
              <w:tabs>
                <w:tab w:val="num" w:pos="317"/>
              </w:tabs>
              <w:ind w:left="317" w:hanging="283"/>
              <w:rPr>
                <w:rFonts w:ascii="Verdana" w:hAnsi="Verdana" w:cs="Verdana"/>
                <w:b/>
                <w:bCs/>
                <w:sz w:val="18"/>
                <w:szCs w:val="18"/>
              </w:rPr>
            </w:pPr>
            <w:r w:rsidRPr="00C832D8">
              <w:rPr>
                <w:rFonts w:ascii="Verdana" w:hAnsi="Verdana" w:cs="Verdana"/>
                <w:sz w:val="18"/>
                <w:szCs w:val="18"/>
              </w:rPr>
              <w:t>un texto corto describiendo un menú.</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Elabora un </w:t>
            </w:r>
            <w:r w:rsidRPr="00C832D8">
              <w:rPr>
                <w:rFonts w:ascii="Verdana" w:hAnsi="Verdana" w:cs="Verdana"/>
                <w:b/>
                <w:bCs/>
                <w:sz w:val="18"/>
                <w:szCs w:val="18"/>
              </w:rPr>
              <w:t xml:space="preserve">Portfolio </w:t>
            </w:r>
            <w:r w:rsidRPr="00C832D8">
              <w:rPr>
                <w:rFonts w:ascii="Verdana" w:hAnsi="Verdana" w:cs="Verdana"/>
                <w:sz w:val="18"/>
                <w:szCs w:val="18"/>
              </w:rPr>
              <w:t xml:space="preserve">(Think and write): escribe un informe sobre comida tradicional en el país del alumno.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 xml:space="preserve">I cooked a stew. He dropped the plate. She paddled very fast. We fell in the lake. We ate an omelette. What happened? I didn’t pass my test because I didn’t study. It made me sad. He didn’t bring his juice. </w:t>
            </w:r>
          </w:p>
          <w:p w:rsidR="0016185B" w:rsidRPr="00C832D8" w:rsidRDefault="0016185B" w:rsidP="00C832D8">
            <w:pPr>
              <w:ind w:left="34"/>
              <w:rPr>
                <w:rFonts w:ascii="Verdana" w:hAnsi="Verdana" w:cs="Verdana"/>
                <w:sz w:val="18"/>
                <w:szCs w:val="18"/>
                <w:lang w:val="en-US"/>
              </w:rPr>
            </w:pPr>
            <w:r w:rsidRPr="00C832D8">
              <w:rPr>
                <w:rFonts w:ascii="Verdana" w:hAnsi="Verdana" w:cs="Verdana"/>
                <w:i/>
                <w:iCs/>
                <w:sz w:val="18"/>
                <w:szCs w:val="18"/>
                <w:lang w:val="en-GB"/>
              </w:rPr>
              <w:t>Past continuous.</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Default="0016185B" w:rsidP="00A02BCE">
      <w:pPr>
        <w:ind w:left="-426" w:hanging="283"/>
        <w:rPr>
          <w:rFonts w:ascii="Verdana" w:hAnsi="Verdana" w:cs="Verdana"/>
          <w:b/>
          <w:bCs/>
          <w:color w:val="C00000"/>
          <w:sz w:val="20"/>
          <w:szCs w:val="20"/>
        </w:rPr>
      </w:pPr>
    </w:p>
    <w:p w:rsidR="0016185B" w:rsidRDefault="0016185B">
      <w:pPr>
        <w:rPr>
          <w:rFonts w:ascii="Verdana" w:hAnsi="Verdana" w:cs="Verdana"/>
          <w:b/>
          <w:bCs/>
          <w:color w:val="C00000"/>
          <w:sz w:val="20"/>
          <w:szCs w:val="20"/>
        </w:rPr>
      </w:pPr>
      <w:r>
        <w:rPr>
          <w:rFonts w:ascii="Verdana" w:hAnsi="Verdana" w:cs="Verdana"/>
          <w:b/>
          <w:bCs/>
          <w:color w:val="C00000"/>
          <w:sz w:val="20"/>
          <w:szCs w:val="20"/>
        </w:rPr>
        <w:br w:type="page"/>
      </w:r>
    </w:p>
    <w:p w:rsidR="0016185B" w:rsidRPr="00461C8C" w:rsidRDefault="0016185B" w:rsidP="00A02BCE">
      <w:pPr>
        <w:ind w:left="-426" w:hanging="283"/>
        <w:rPr>
          <w:rFonts w:ascii="Verdana" w:hAnsi="Verdana" w:cs="Verdana"/>
          <w:b/>
          <w:bCs/>
          <w:sz w:val="20"/>
          <w:szCs w:val="20"/>
        </w:rPr>
      </w:pPr>
      <w:r w:rsidRPr="00461C8C">
        <w:rPr>
          <w:rFonts w:ascii="Verdana" w:hAnsi="Verdana" w:cs="Verdana"/>
          <w:b/>
          <w:bCs/>
          <w:sz w:val="20"/>
          <w:szCs w:val="20"/>
        </w:rPr>
        <w:t>Rúbrica de evaluación de contenidos para la Unidad 5: Arts and entertainment</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461C8C"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461C8C"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B75328" w:rsidTr="009254B9">
        <w:trPr>
          <w:trHeight w:val="111"/>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1405CB">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5).</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116)</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p.108)</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5 review (AB p. 100)</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109)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 59)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(pp.17-20)</w:t>
            </w:r>
          </w:p>
          <w:p w:rsidR="0016185B" w:rsidRPr="00C832D8" w:rsidRDefault="0016185B" w:rsidP="001405CB">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61).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5, pp.22-25 (Test Booklet)</w:t>
            </w:r>
          </w:p>
          <w:p w:rsidR="0016185B" w:rsidRPr="00C832D8" w:rsidRDefault="0016185B" w:rsidP="001405CB">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sz w:val="18"/>
                <w:szCs w:val="18"/>
              </w:rPr>
            </w:pPr>
            <w:r w:rsidRPr="00255DA6">
              <w:rPr>
                <w:rFonts w:ascii="Verdana" w:hAnsi="Verdana" w:cs="Verdana"/>
                <w:sz w:val="18"/>
                <w:szCs w:val="18"/>
              </w:rPr>
              <w:t xml:space="preserve">AB: Actividad de autoevaluación al final de cada unidad (p. 57) </w:t>
            </w:r>
          </w:p>
          <w:p w:rsidR="0016185B" w:rsidRPr="00C832D8" w:rsidRDefault="0016185B" w:rsidP="00A02BCE">
            <w:pPr>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AE0C2F"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C832D8">
            <w:pPr>
              <w:ind w:left="34"/>
              <w:rPr>
                <w:rFonts w:ascii="Verdana" w:hAnsi="Verdana" w:cs="Verdana"/>
                <w:sz w:val="18"/>
                <w:szCs w:val="18"/>
              </w:rPr>
            </w:pPr>
            <w:r w:rsidRPr="00C832D8">
              <w:rPr>
                <w:rFonts w:ascii="Verdana" w:hAnsi="Verdana" w:cs="Verdana"/>
                <w:b/>
                <w:bCs/>
                <w:sz w:val="18"/>
                <w:szCs w:val="18"/>
              </w:rPr>
              <w:t>Géneros cinematográficos</w:t>
            </w:r>
            <w:r w:rsidRPr="00C832D8">
              <w:rPr>
                <w:rFonts w:ascii="Verdana" w:hAnsi="Verdana" w:cs="Verdana"/>
                <w:sz w:val="18"/>
                <w:szCs w:val="18"/>
              </w:rPr>
              <w:t xml:space="preserve"> (Film genres): </w:t>
            </w:r>
            <w:r w:rsidRPr="00C832D8">
              <w:rPr>
                <w:rFonts w:ascii="Verdana" w:hAnsi="Verdana" w:cs="Verdana"/>
                <w:i/>
                <w:iCs/>
                <w:sz w:val="18"/>
                <w:szCs w:val="18"/>
              </w:rPr>
              <w:t>thriller, comedy, sci-fi, romance, musical cartoon.</w:t>
            </w:r>
          </w:p>
          <w:p w:rsidR="0016185B" w:rsidRPr="00C832D8" w:rsidRDefault="0016185B" w:rsidP="00C832D8">
            <w:pPr>
              <w:ind w:left="34"/>
              <w:rPr>
                <w:rFonts w:ascii="Verdana" w:hAnsi="Verdana" w:cs="Verdana"/>
                <w:sz w:val="18"/>
                <w:szCs w:val="18"/>
              </w:rPr>
            </w:pPr>
            <w:r w:rsidRPr="00C832D8">
              <w:rPr>
                <w:rFonts w:ascii="Verdana" w:hAnsi="Verdana" w:cs="Verdana"/>
                <w:b/>
                <w:bCs/>
                <w:sz w:val="18"/>
                <w:szCs w:val="18"/>
              </w:rPr>
              <w:t>Instrumentos musicales</w:t>
            </w:r>
            <w:r w:rsidRPr="00C832D8">
              <w:rPr>
                <w:rFonts w:ascii="Verdana" w:hAnsi="Verdana" w:cs="Verdana"/>
                <w:sz w:val="18"/>
                <w:szCs w:val="18"/>
              </w:rPr>
              <w:t xml:space="preserve"> (Musical instruments): </w:t>
            </w:r>
            <w:r w:rsidRPr="00C832D8">
              <w:rPr>
                <w:rFonts w:ascii="Verdana" w:hAnsi="Verdana" w:cs="Verdana"/>
                <w:i/>
                <w:iCs/>
                <w:sz w:val="18"/>
                <w:szCs w:val="18"/>
              </w:rPr>
              <w:t>cello, harmonica, saxophone, triangle, drums, clarinet, harp, tambourine.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Música y materiales</w:t>
            </w:r>
            <w:r w:rsidRPr="00C832D8">
              <w:rPr>
                <w:rFonts w:ascii="Verdana" w:hAnsi="Verdana" w:cs="Verdana"/>
                <w:sz w:val="18"/>
                <w:szCs w:val="18"/>
                <w:lang w:val="en-GB"/>
              </w:rPr>
              <w:t xml:space="preserve"> (Music and materials): </w:t>
            </w:r>
            <w:r w:rsidRPr="00C832D8">
              <w:rPr>
                <w:rFonts w:ascii="Verdana" w:hAnsi="Verdana" w:cs="Verdana"/>
                <w:i/>
                <w:iCs/>
                <w:sz w:val="18"/>
                <w:szCs w:val="18"/>
                <w:lang w:val="en-GB"/>
              </w:rPr>
              <w:t xml:space="preserve">be made of, djembe, bandoneon, shamisen,listen to, tape recorder, MP3 player, </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(CLIL):</w:t>
            </w:r>
            <w:r w:rsidRPr="00C832D8">
              <w:rPr>
                <w:rFonts w:ascii="Verdana" w:hAnsi="Verdana" w:cs="Verdana"/>
                <w:i/>
                <w:iCs/>
                <w:sz w:val="18"/>
                <w:szCs w:val="18"/>
                <w:lang w:val="en-GB"/>
              </w:rPr>
              <w:t xml:space="preserve"> pop music, classical, rock, hip hop, reggae, jazz, blues, country, pop.</w:t>
            </w:r>
          </w:p>
        </w:tc>
        <w:tc>
          <w:tcPr>
            <w:tcW w:w="708" w:type="dxa"/>
          </w:tcPr>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709"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AE0C2F"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I saw the film by myself. You wrote it by yourself, didn’t you? He made it by himself, did he? Shi didn’t go to the cinema by herself, did she? They didn’t draw it by themselves, did they? Have you ever played the saxophone? Yes, I’ve played it since I was seven. Have you heard that song yet? Yes, I’ve just heard it on the radio. How long have you been at the concert? I’ve been at the concert for two hours. Yet/already/for/since.</w:t>
            </w:r>
          </w:p>
          <w:p w:rsidR="0016185B" w:rsidRPr="00C832D8" w:rsidRDefault="0016185B" w:rsidP="00C832D8">
            <w:pPr>
              <w:ind w:left="34"/>
              <w:rPr>
                <w:rFonts w:ascii="Verdana" w:hAnsi="Verdana" w:cs="Verdana"/>
                <w:sz w:val="18"/>
                <w:szCs w:val="18"/>
                <w:lang w:val="en-GB"/>
              </w:rPr>
            </w:pPr>
            <w:r w:rsidRPr="00C832D8">
              <w:rPr>
                <w:rFonts w:ascii="Verdana" w:hAnsi="Verdana" w:cs="Verdana"/>
                <w:sz w:val="18"/>
                <w:szCs w:val="18"/>
                <w:lang w:val="en-GB"/>
              </w:rPr>
              <w:t xml:space="preserve">Past simple interrupting Past continuous action. </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gridSpan w:val="2"/>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461C8C"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461C8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0"/>
                <w:numId w:val="77"/>
              </w:numPr>
              <w:ind w:left="317" w:hanging="283"/>
              <w:rPr>
                <w:rFonts w:ascii="Verdana" w:hAnsi="Verdana" w:cs="Verdana"/>
                <w:sz w:val="18"/>
                <w:szCs w:val="18"/>
              </w:rPr>
            </w:pPr>
            <w:r w:rsidRPr="00255DA6">
              <w:rPr>
                <w:rFonts w:ascii="Verdana" w:hAnsi="Verdana" w:cs="Verdana"/>
                <w:sz w:val="18"/>
                <w:szCs w:val="18"/>
              </w:rPr>
              <w:t>Utiliza el vocabulario de la unidad: música y cine.</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Dan información sobre música y cine.</w:t>
            </w:r>
          </w:p>
          <w:p w:rsidR="0016185B" w:rsidRPr="00C832D8" w:rsidRDefault="0016185B" w:rsidP="00E9407C">
            <w:pPr>
              <w:numPr>
                <w:ilvl w:val="0"/>
                <w:numId w:val="63"/>
              </w:numPr>
              <w:rPr>
                <w:rFonts w:ascii="Verdana" w:hAnsi="Verdana" w:cs="Verdana"/>
                <w:i/>
                <w:iCs/>
                <w:sz w:val="18"/>
                <w:szCs w:val="18"/>
                <w:lang w:val="en-US"/>
              </w:rPr>
            </w:pPr>
            <w:r w:rsidRPr="00C832D8">
              <w:rPr>
                <w:rFonts w:ascii="Verdana" w:hAnsi="Verdana" w:cs="Verdana"/>
                <w:sz w:val="18"/>
                <w:szCs w:val="18"/>
                <w:lang w:val="en-US"/>
              </w:rPr>
              <w:t xml:space="preserve">Canta la canción </w:t>
            </w:r>
            <w:r w:rsidRPr="00C832D8">
              <w:rPr>
                <w:rFonts w:ascii="Verdana" w:hAnsi="Verdana" w:cs="Verdana"/>
                <w:i/>
                <w:iCs/>
                <w:sz w:val="18"/>
                <w:szCs w:val="18"/>
                <w:lang w:val="en-US"/>
              </w:rPr>
              <w:t>Did you hear the music on the radio?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Describe hechos que ya han sucedido.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Escribe sobre eventos que fueron interrumpidos.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 xml:space="preserve">Hace y responde a preguntas sobre los </w:t>
            </w:r>
            <w:r w:rsidRPr="00C832D8">
              <w:rPr>
                <w:rFonts w:ascii="Verdana" w:hAnsi="Verdana" w:cs="Verdana"/>
                <w:i/>
                <w:iCs/>
                <w:sz w:val="18"/>
                <w:szCs w:val="18"/>
              </w:rPr>
              <w:t>topics</w:t>
            </w:r>
            <w:r w:rsidRPr="00C832D8">
              <w:rPr>
                <w:rFonts w:ascii="Verdana" w:hAnsi="Verdana" w:cs="Verdana"/>
                <w:sz w:val="18"/>
                <w:szCs w:val="18"/>
              </w:rPr>
              <w:t xml:space="preserve"> de la unidad.</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Hace y responde preguntas sobre hechos que han sucedido.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Participa en un diálogo sobre música y cine.</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Habla sobre instrumentos tradicionales.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Representa una historia de viñetas.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Pregunta y responde a preguntas objetivas sobre tipos de música.</w:t>
            </w:r>
          </w:p>
          <w:p w:rsidR="0016185B" w:rsidRPr="00C832D8" w:rsidRDefault="0016185B" w:rsidP="00E9407C">
            <w:pPr>
              <w:numPr>
                <w:ilvl w:val="0"/>
                <w:numId w:val="63"/>
              </w:numPr>
              <w:rPr>
                <w:rFonts w:ascii="Verdana" w:hAnsi="Verdana" w:cs="Verdana"/>
                <w:sz w:val="18"/>
                <w:szCs w:val="18"/>
              </w:rPr>
            </w:pPr>
            <w:r w:rsidRPr="00C832D8">
              <w:rPr>
                <w:rFonts w:ascii="Verdana" w:hAnsi="Verdana" w:cs="Verdana"/>
                <w:sz w:val="18"/>
                <w:szCs w:val="18"/>
              </w:rPr>
              <w:t>Respondendo a preguntas formuladas por el profesor y compañeros.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Identifica y expresa las letras y los sonidos fonéticos: </w:t>
            </w:r>
            <w:r w:rsidRPr="00C832D8">
              <w:rPr>
                <w:rFonts w:ascii="Verdana" w:hAnsi="Verdana" w:cs="Verdana"/>
                <w:sz w:val="18"/>
                <w:szCs w:val="18"/>
                <w:lang w:val="es-ES_tradnl"/>
              </w:rPr>
              <w:t>Los prefijos.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rPr>
                <w:rFonts w:ascii="Verdana" w:hAnsi="Verdana" w:cs="Verdana"/>
                <w:sz w:val="18"/>
                <w:szCs w:val="18"/>
              </w:rPr>
            </w:pPr>
            <w:r w:rsidRPr="00C832D8">
              <w:rPr>
                <w:rFonts w:ascii="Verdana" w:hAnsi="Verdana" w:cs="Verdana"/>
                <w:sz w:val="18"/>
                <w:szCs w:val="18"/>
              </w:rPr>
              <w:t>Arte y música: canción, rima. Géneros musicales. Tipos de instrumentos</w:t>
            </w:r>
          </w:p>
          <w:p w:rsidR="0016185B" w:rsidRPr="00C832D8" w:rsidRDefault="0016185B" w:rsidP="00E9407C">
            <w:pPr>
              <w:numPr>
                <w:ilvl w:val="0"/>
                <w:numId w:val="25"/>
              </w:numPr>
              <w:rPr>
                <w:rFonts w:ascii="Verdana" w:hAnsi="Verdana" w:cs="Verdana"/>
                <w:b/>
                <w:bCs/>
                <w:i/>
                <w:iCs/>
                <w:sz w:val="18"/>
                <w:szCs w:val="18"/>
              </w:rPr>
            </w:pPr>
            <w:r w:rsidRPr="00C832D8">
              <w:rPr>
                <w:rFonts w:ascii="Verdana" w:hAnsi="Verdana" w:cs="Verdana"/>
                <w:sz w:val="18"/>
                <w:szCs w:val="18"/>
              </w:rPr>
              <w:t>Habilidades lingüísticas: leer, contar e interpretar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lang w:val="es-ES_tradnl"/>
              </w:rPr>
              <w:t>Wider World):</w:t>
            </w:r>
            <w:r w:rsidRPr="00C832D8">
              <w:rPr>
                <w:rFonts w:ascii="Verdana" w:hAnsi="Verdana" w:cs="Verdana"/>
                <w:sz w:val="18"/>
                <w:szCs w:val="18"/>
                <w:lang w:val="es-ES_tradnl"/>
              </w:rPr>
              <w:t xml:space="preserve"> conoce sobre instrumentos tradicionales del mundo.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aprende valores: Aprende sobre la importancia de ser autosuficiente (</w:t>
            </w:r>
            <w:r w:rsidRPr="00C832D8">
              <w:rPr>
                <w:rFonts w:ascii="Verdana" w:hAnsi="Verdana" w:cs="Verdana"/>
                <w:b/>
                <w:bCs/>
                <w:sz w:val="18"/>
                <w:szCs w:val="18"/>
              </w:rPr>
              <w:t>Values</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C832D8">
            <w:pPr>
              <w:ind w:left="34"/>
              <w:rPr>
                <w:rFonts w:ascii="Verdana" w:hAnsi="Verdana" w:cs="Verdana"/>
                <w:sz w:val="18"/>
                <w:szCs w:val="18"/>
              </w:rPr>
            </w:pPr>
            <w:r w:rsidRPr="00C832D8">
              <w:rPr>
                <w:rFonts w:ascii="Verdana" w:hAnsi="Verdana" w:cs="Verdana"/>
                <w:b/>
                <w:bCs/>
                <w:sz w:val="18"/>
                <w:szCs w:val="18"/>
              </w:rPr>
              <w:t>Géneros cinematográficos</w:t>
            </w:r>
            <w:r w:rsidRPr="00C832D8">
              <w:rPr>
                <w:rFonts w:ascii="Verdana" w:hAnsi="Verdana" w:cs="Verdana"/>
                <w:sz w:val="18"/>
                <w:szCs w:val="18"/>
              </w:rPr>
              <w:t xml:space="preserve"> (Film genres): </w:t>
            </w:r>
            <w:r w:rsidRPr="00C832D8">
              <w:rPr>
                <w:rFonts w:ascii="Verdana" w:hAnsi="Verdana" w:cs="Verdana"/>
                <w:i/>
                <w:iCs/>
                <w:sz w:val="18"/>
                <w:szCs w:val="18"/>
              </w:rPr>
              <w:t>thriller, comedy, sci-fi, romance, musical cartoon.</w:t>
            </w:r>
          </w:p>
          <w:p w:rsidR="0016185B" w:rsidRPr="00C832D8" w:rsidRDefault="0016185B" w:rsidP="00C832D8">
            <w:pPr>
              <w:ind w:left="34"/>
              <w:rPr>
                <w:rFonts w:ascii="Verdana" w:hAnsi="Verdana" w:cs="Verdana"/>
                <w:sz w:val="18"/>
                <w:szCs w:val="18"/>
              </w:rPr>
            </w:pPr>
            <w:r w:rsidRPr="00C832D8">
              <w:rPr>
                <w:rFonts w:ascii="Verdana" w:hAnsi="Verdana" w:cs="Verdana"/>
                <w:b/>
                <w:bCs/>
                <w:sz w:val="18"/>
                <w:szCs w:val="18"/>
              </w:rPr>
              <w:t>Instrumentos musicales</w:t>
            </w:r>
            <w:r w:rsidRPr="00C832D8">
              <w:rPr>
                <w:rFonts w:ascii="Verdana" w:hAnsi="Verdana" w:cs="Verdana"/>
                <w:sz w:val="18"/>
                <w:szCs w:val="18"/>
              </w:rPr>
              <w:t xml:space="preserve"> (Musical instruments): </w:t>
            </w:r>
            <w:r w:rsidRPr="00C832D8">
              <w:rPr>
                <w:rFonts w:ascii="Verdana" w:hAnsi="Verdana" w:cs="Verdana"/>
                <w:i/>
                <w:iCs/>
                <w:sz w:val="18"/>
                <w:szCs w:val="18"/>
              </w:rPr>
              <w:t>cello, harmonica, saxophone, triangle, drums, clarinet, harp, tambourine.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Música y materiales</w:t>
            </w:r>
            <w:r w:rsidRPr="00C832D8">
              <w:rPr>
                <w:rFonts w:ascii="Verdana" w:hAnsi="Verdana" w:cs="Verdana"/>
                <w:sz w:val="18"/>
                <w:szCs w:val="18"/>
                <w:lang w:val="en-GB"/>
              </w:rPr>
              <w:t xml:space="preserve"> (Music and materials): </w:t>
            </w:r>
            <w:r w:rsidRPr="00C832D8">
              <w:rPr>
                <w:rFonts w:ascii="Verdana" w:hAnsi="Verdana" w:cs="Verdana"/>
                <w:i/>
                <w:iCs/>
                <w:sz w:val="18"/>
                <w:szCs w:val="18"/>
                <w:lang w:val="en-GB"/>
              </w:rPr>
              <w:t xml:space="preserve">be made of, djembe, bandoneon, shamisen,listen to, tape recorder, MP3 player, </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(CLIL):</w:t>
            </w:r>
            <w:r w:rsidRPr="00C832D8">
              <w:rPr>
                <w:rFonts w:ascii="Verdana" w:hAnsi="Verdana" w:cs="Verdana"/>
                <w:i/>
                <w:iCs/>
                <w:sz w:val="18"/>
                <w:szCs w:val="18"/>
                <w:lang w:val="en-GB"/>
              </w:rPr>
              <w:t xml:space="preserve"> pop music, classical, rock, hip hop, reggae, jazz, blues, country, pop.</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43"/>
              </w:numPr>
              <w:tabs>
                <w:tab w:val="num" w:pos="709"/>
              </w:tabs>
              <w:rPr>
                <w:rFonts w:ascii="Verdana" w:hAnsi="Verdana" w:cs="Verdana"/>
                <w:sz w:val="18"/>
                <w:szCs w:val="18"/>
              </w:rPr>
            </w:pPr>
            <w:r w:rsidRPr="00C832D8">
              <w:rPr>
                <w:rFonts w:ascii="Verdana" w:hAnsi="Verdana" w:cs="Verdana"/>
                <w:sz w:val="18"/>
                <w:szCs w:val="18"/>
              </w:rPr>
              <w:t>palabras del vocabulario de la unidad: música y cine.</w:t>
            </w:r>
          </w:p>
          <w:p w:rsidR="0016185B" w:rsidRPr="00C832D8" w:rsidRDefault="0016185B" w:rsidP="00E9407C">
            <w:pPr>
              <w:numPr>
                <w:ilvl w:val="0"/>
                <w:numId w:val="43"/>
              </w:numPr>
              <w:tabs>
                <w:tab w:val="num" w:pos="709"/>
              </w:tabs>
              <w:rPr>
                <w:rFonts w:ascii="Verdana" w:hAnsi="Verdana" w:cs="Verdana"/>
                <w:sz w:val="18"/>
                <w:szCs w:val="18"/>
              </w:rPr>
            </w:pPr>
            <w:r w:rsidRPr="00C832D8">
              <w:rPr>
                <w:rFonts w:ascii="Verdana" w:hAnsi="Verdana" w:cs="Verdana"/>
                <w:i/>
                <w:iCs/>
                <w:sz w:val="18"/>
                <w:szCs w:val="18"/>
              </w:rPr>
              <w:t>question tags</w:t>
            </w:r>
            <w:r w:rsidRPr="00C832D8">
              <w:rPr>
                <w:rFonts w:ascii="Verdana" w:hAnsi="Verdana" w:cs="Verdana"/>
                <w:sz w:val="18"/>
                <w:szCs w:val="18"/>
              </w:rPr>
              <w:t xml:space="preserve"> en pasado.</w:t>
            </w:r>
          </w:p>
          <w:p w:rsidR="0016185B" w:rsidRPr="00C832D8" w:rsidRDefault="0016185B" w:rsidP="00E9407C">
            <w:pPr>
              <w:numPr>
                <w:ilvl w:val="0"/>
                <w:numId w:val="43"/>
              </w:numPr>
              <w:tabs>
                <w:tab w:val="num" w:pos="709"/>
              </w:tabs>
              <w:rPr>
                <w:rFonts w:ascii="Verdana" w:hAnsi="Verdana" w:cs="Verdana"/>
                <w:sz w:val="18"/>
                <w:szCs w:val="18"/>
              </w:rPr>
            </w:pPr>
            <w:r w:rsidRPr="00C832D8">
              <w:rPr>
                <w:rFonts w:ascii="Verdana" w:hAnsi="Verdana" w:cs="Verdana"/>
                <w:sz w:val="18"/>
                <w:szCs w:val="18"/>
              </w:rPr>
              <w:t>frases con pasado simple interrumpiendo el pasado continuo.</w:t>
            </w:r>
          </w:p>
          <w:p w:rsidR="0016185B" w:rsidRPr="00C832D8" w:rsidRDefault="0016185B" w:rsidP="00E9407C">
            <w:pPr>
              <w:numPr>
                <w:ilvl w:val="0"/>
                <w:numId w:val="43"/>
              </w:numPr>
              <w:tabs>
                <w:tab w:val="num" w:pos="709"/>
              </w:tabs>
              <w:rPr>
                <w:rFonts w:ascii="Verdana" w:hAnsi="Verdana" w:cs="Verdana"/>
                <w:sz w:val="18"/>
                <w:szCs w:val="18"/>
              </w:rPr>
            </w:pPr>
            <w:r w:rsidRPr="00C832D8">
              <w:rPr>
                <w:rFonts w:ascii="Verdana" w:hAnsi="Verdana" w:cs="Verdana"/>
                <w:sz w:val="18"/>
                <w:szCs w:val="18"/>
              </w:rPr>
              <w:t xml:space="preserve">confirmando información co </w:t>
            </w:r>
            <w:r w:rsidRPr="00C832D8">
              <w:rPr>
                <w:rFonts w:ascii="Verdana" w:hAnsi="Verdana" w:cs="Verdana"/>
                <w:i/>
                <w:iCs/>
                <w:sz w:val="18"/>
                <w:szCs w:val="18"/>
              </w:rPr>
              <w:t>question tags.</w:t>
            </w:r>
          </w:p>
          <w:p w:rsidR="0016185B" w:rsidRPr="00C832D8" w:rsidRDefault="0016185B" w:rsidP="00E9407C">
            <w:pPr>
              <w:numPr>
                <w:ilvl w:val="0"/>
                <w:numId w:val="43"/>
              </w:numPr>
              <w:tabs>
                <w:tab w:val="num" w:pos="709"/>
              </w:tabs>
              <w:rPr>
                <w:rFonts w:ascii="Verdana" w:hAnsi="Verdana" w:cs="Verdana"/>
                <w:sz w:val="18"/>
                <w:szCs w:val="18"/>
              </w:rPr>
            </w:pPr>
            <w:r w:rsidRPr="00C832D8">
              <w:rPr>
                <w:rFonts w:ascii="Verdana" w:hAnsi="Verdana" w:cs="Verdana"/>
                <w:sz w:val="18"/>
                <w:szCs w:val="18"/>
              </w:rPr>
              <w:t>completando un organizador con instrumentos musicales.</w:t>
            </w:r>
          </w:p>
          <w:p w:rsidR="0016185B" w:rsidRPr="00C832D8" w:rsidRDefault="0016185B" w:rsidP="00E9407C">
            <w:pPr>
              <w:numPr>
                <w:ilvl w:val="0"/>
                <w:numId w:val="43"/>
              </w:numPr>
              <w:tabs>
                <w:tab w:val="num" w:pos="709"/>
              </w:tabs>
              <w:rPr>
                <w:rFonts w:ascii="Verdana" w:hAnsi="Verdana" w:cs="Verdana"/>
                <w:sz w:val="18"/>
                <w:szCs w:val="18"/>
              </w:rPr>
            </w:pPr>
            <w:r w:rsidRPr="00C832D8">
              <w:rPr>
                <w:rFonts w:ascii="Verdana" w:hAnsi="Verdana" w:cs="Verdana"/>
                <w:sz w:val="18"/>
                <w:szCs w:val="18"/>
              </w:rPr>
              <w:t xml:space="preserve">de qué está hecho un instrumento musical.                     </w:t>
            </w:r>
          </w:p>
          <w:p w:rsidR="0016185B" w:rsidRPr="00C832D8" w:rsidRDefault="0016185B" w:rsidP="00E9407C">
            <w:pPr>
              <w:numPr>
                <w:ilvl w:val="0"/>
                <w:numId w:val="43"/>
              </w:numPr>
              <w:rPr>
                <w:rFonts w:ascii="Verdana" w:hAnsi="Verdana" w:cs="Verdana"/>
                <w:b/>
                <w:bCs/>
                <w:sz w:val="18"/>
                <w:szCs w:val="18"/>
              </w:rPr>
            </w:pPr>
            <w:r w:rsidRPr="00C832D8">
              <w:rPr>
                <w:rFonts w:ascii="Verdana" w:hAnsi="Verdana" w:cs="Verdana"/>
                <w:sz w:val="18"/>
                <w:szCs w:val="18"/>
              </w:rPr>
              <w:t xml:space="preserve">contestando sobre hechos que ya han sucedido.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Elabora un </w:t>
            </w:r>
            <w:r w:rsidRPr="00C832D8">
              <w:rPr>
                <w:rFonts w:ascii="Verdana" w:hAnsi="Verdana" w:cs="Verdana"/>
                <w:b/>
                <w:bCs/>
                <w:sz w:val="18"/>
                <w:szCs w:val="18"/>
              </w:rPr>
              <w:t xml:space="preserve">Portfolio </w:t>
            </w:r>
            <w:r w:rsidRPr="00C832D8">
              <w:rPr>
                <w:rFonts w:ascii="Verdana" w:hAnsi="Verdana" w:cs="Verdana"/>
                <w:sz w:val="18"/>
                <w:szCs w:val="18"/>
              </w:rPr>
              <w:t>(Think and write): un informe sobre instrumentos musicales tradicionales del mundo.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I saw the film by myself. You wrote it by yourself, didn’t you? He made it by himself, did he? Shi didn’t go to the cinema by herself, did she? They didn’t draw it by themselves, did they? Have you ever played the saxophone? Yes, I’ve played it since I was seven. Have you heard that song yet? Yes, I’ve just heard it on the radio. How long have you been at the concert? I’ve been at the concert for two hours. Yet/already/for/since.</w:t>
            </w:r>
          </w:p>
          <w:p w:rsidR="0016185B" w:rsidRPr="00C832D8" w:rsidRDefault="0016185B" w:rsidP="00C832D8">
            <w:pPr>
              <w:ind w:left="34"/>
              <w:rPr>
                <w:rFonts w:ascii="Verdana" w:hAnsi="Verdana" w:cs="Verdana"/>
                <w:sz w:val="18"/>
                <w:szCs w:val="18"/>
                <w:lang w:val="en-GB"/>
              </w:rPr>
            </w:pPr>
            <w:r w:rsidRPr="00C832D8">
              <w:rPr>
                <w:rFonts w:ascii="Verdana" w:hAnsi="Verdana" w:cs="Verdana"/>
                <w:sz w:val="18"/>
                <w:szCs w:val="18"/>
                <w:lang w:val="en-GB"/>
              </w:rPr>
              <w:t xml:space="preserve">Past simple interrupting Past continuous action. </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461C8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A02BCE">
      <w:pPr>
        <w:ind w:left="-426" w:hanging="283"/>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7F00D3" w:rsidRDefault="0016185B" w:rsidP="00A02BCE">
      <w:pPr>
        <w:ind w:left="-426" w:hanging="283"/>
        <w:rPr>
          <w:rFonts w:ascii="Verdana" w:hAnsi="Verdana" w:cs="Verdana"/>
          <w:b/>
          <w:bCs/>
          <w:sz w:val="20"/>
          <w:szCs w:val="20"/>
        </w:rPr>
      </w:pPr>
      <w:r w:rsidRPr="007F00D3">
        <w:rPr>
          <w:rFonts w:ascii="Verdana" w:hAnsi="Verdana" w:cs="Verdana"/>
          <w:b/>
          <w:bCs/>
          <w:sz w:val="20"/>
          <w:szCs w:val="20"/>
        </w:rPr>
        <w:t xml:space="preserve">Rúbrica de evaluación de contenidos para la Unidad 6: Trips      </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7F00D3"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7F00D3"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B75328"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AD5AD6">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6).</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117)</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p.109)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6 review (AB p. 101).</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109)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 69)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(pp.21-24)</w:t>
            </w:r>
          </w:p>
          <w:p w:rsidR="0016185B" w:rsidRPr="00C832D8" w:rsidRDefault="0016185B" w:rsidP="00AD5AD6">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71).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6, pp.26-29 (Test Booklet)</w:t>
            </w:r>
          </w:p>
          <w:p w:rsidR="0016185B" w:rsidRPr="00C832D8" w:rsidRDefault="0016185B" w:rsidP="00AD5AD6">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b/>
                <w:bCs/>
                <w:color w:val="C00000"/>
                <w:sz w:val="18"/>
                <w:szCs w:val="18"/>
              </w:rPr>
            </w:pPr>
            <w:r w:rsidRPr="00255DA6">
              <w:rPr>
                <w:rFonts w:ascii="Verdana" w:hAnsi="Verdana" w:cs="Verdana"/>
                <w:sz w:val="18"/>
                <w:szCs w:val="18"/>
              </w:rPr>
              <w:t xml:space="preserve">AB: Actividad de autoevaluación al final de cada unidad (p. 67) </w:t>
            </w: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AE0C2F"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Atracciones de recreo</w:t>
            </w:r>
            <w:r w:rsidRPr="00C832D8">
              <w:rPr>
                <w:rFonts w:ascii="Verdana" w:hAnsi="Verdana" w:cs="Verdana"/>
                <w:sz w:val="18"/>
                <w:szCs w:val="18"/>
                <w:lang w:val="en-GB"/>
              </w:rPr>
              <w:t xml:space="preserve"> (Tourist attractions): </w:t>
            </w:r>
            <w:r w:rsidRPr="00C832D8">
              <w:rPr>
                <w:rFonts w:ascii="Verdana" w:hAnsi="Verdana" w:cs="Verdana"/>
                <w:i/>
                <w:iCs/>
                <w:sz w:val="18"/>
                <w:szCs w:val="18"/>
                <w:lang w:val="en-GB"/>
              </w:rPr>
              <w:t>attractions, museum, aquarium, theme park, amusement park, palace, water park castle. National park</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Activades del parquet de atracciones</w:t>
            </w:r>
            <w:r w:rsidRPr="00C832D8">
              <w:rPr>
                <w:rFonts w:ascii="Verdana" w:hAnsi="Verdana" w:cs="Verdana"/>
                <w:i/>
                <w:iCs/>
                <w:sz w:val="18"/>
                <w:szCs w:val="18"/>
                <w:lang w:val="en-GB"/>
              </w:rPr>
              <w:t xml:space="preserve"> (Amusement park attractions): go on the big wheel, go on the dodgems, play mini-golf, go on the carousel, go on the boating lake, go on the rollercoaster, go on the pirate ship, go on the water slide.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CLIL</w:t>
            </w:r>
            <w:r w:rsidRPr="00C832D8">
              <w:rPr>
                <w:rFonts w:ascii="Verdana" w:hAnsi="Verdana" w:cs="Verdana"/>
                <w:sz w:val="18"/>
                <w:szCs w:val="18"/>
                <w:lang w:val="en-GB"/>
              </w:rPr>
              <w:t xml:space="preserve">: </w:t>
            </w:r>
            <w:r w:rsidRPr="00C832D8">
              <w:rPr>
                <w:rFonts w:ascii="Verdana" w:hAnsi="Verdana" w:cs="Verdana"/>
                <w:i/>
                <w:iCs/>
                <w:sz w:val="18"/>
                <w:szCs w:val="18"/>
                <w:lang w:val="en-GB"/>
              </w:rPr>
              <w:t>drought, fog, storm, rain, snow.</w:t>
            </w:r>
          </w:p>
        </w:tc>
        <w:tc>
          <w:tcPr>
            <w:tcW w:w="708" w:type="dxa"/>
          </w:tcPr>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709"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7F00D3"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What will you do tomorrow? First, I’ll go to the castle. Then, I’ll go to the museum. Last, I’ll go to the water park! Shall we go on the big wheel? I’m not sure. What else could we do? We could go on the roller coaster.</w:t>
            </w:r>
          </w:p>
          <w:p w:rsidR="0016185B" w:rsidRPr="00C832D8" w:rsidRDefault="0016185B" w:rsidP="00C832D8">
            <w:pPr>
              <w:tabs>
                <w:tab w:val="left" w:pos="175"/>
              </w:tabs>
              <w:ind w:left="33"/>
              <w:rPr>
                <w:rFonts w:ascii="Verdana" w:hAnsi="Verdana" w:cs="Verdana"/>
                <w:sz w:val="18"/>
                <w:szCs w:val="18"/>
                <w:lang w:val="en-US"/>
              </w:rPr>
            </w:pPr>
            <w:r w:rsidRPr="00C832D8">
              <w:rPr>
                <w:rFonts w:ascii="Verdana" w:hAnsi="Verdana" w:cs="Verdana"/>
                <w:i/>
                <w:iCs/>
                <w:sz w:val="18"/>
                <w:szCs w:val="18"/>
              </w:rPr>
              <w:t>May/might</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gridSpan w:val="2"/>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F00D3"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0"/>
                <w:numId w:val="79"/>
              </w:numPr>
              <w:ind w:left="317" w:hanging="283"/>
              <w:rPr>
                <w:rFonts w:ascii="Verdana" w:hAnsi="Verdana" w:cs="Verdana"/>
                <w:sz w:val="18"/>
                <w:szCs w:val="18"/>
              </w:rPr>
            </w:pPr>
            <w:r w:rsidRPr="00255DA6">
              <w:rPr>
                <w:rFonts w:ascii="Verdana" w:hAnsi="Verdana" w:cs="Verdana"/>
                <w:sz w:val="18"/>
                <w:szCs w:val="18"/>
              </w:rPr>
              <w:t>Utiliza el vocabulario de la unidad: el ocio, el viajar, medios de transporte, el tiempo atmosférico.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Da información sobre ocio.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Habla sobre eventos no planeados.</w:t>
            </w:r>
          </w:p>
          <w:p w:rsidR="0016185B" w:rsidRPr="00C832D8" w:rsidRDefault="0016185B" w:rsidP="00E9407C">
            <w:pPr>
              <w:numPr>
                <w:ilvl w:val="0"/>
                <w:numId w:val="63"/>
              </w:numPr>
              <w:rPr>
                <w:rFonts w:ascii="Verdana" w:hAnsi="Verdana" w:cs="Verdana"/>
                <w:i/>
                <w:iCs/>
                <w:sz w:val="18"/>
                <w:szCs w:val="18"/>
                <w:lang w:val="en-US"/>
              </w:rPr>
            </w:pPr>
            <w:r w:rsidRPr="00C832D8">
              <w:rPr>
                <w:rFonts w:ascii="Verdana" w:hAnsi="Verdana" w:cs="Verdana"/>
                <w:sz w:val="18"/>
                <w:szCs w:val="18"/>
                <w:lang w:val="en-US"/>
              </w:rPr>
              <w:t xml:space="preserve">Canta la canción </w:t>
            </w:r>
            <w:r w:rsidRPr="00C832D8">
              <w:rPr>
                <w:rFonts w:ascii="Verdana" w:hAnsi="Verdana" w:cs="Verdana"/>
                <w:i/>
                <w:iCs/>
                <w:sz w:val="18"/>
                <w:szCs w:val="18"/>
                <w:lang w:val="en-US"/>
              </w:rPr>
              <w:t>We went to the theme park yesterday.</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Habla sobre planes y sugerencias.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Habla de lugares visitados.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 xml:space="preserve">Hace y responde a preguntas sobre los </w:t>
            </w:r>
            <w:r w:rsidRPr="00C832D8">
              <w:rPr>
                <w:rFonts w:ascii="Verdana" w:hAnsi="Verdana" w:cs="Verdana"/>
                <w:i/>
                <w:iCs/>
                <w:sz w:val="18"/>
                <w:szCs w:val="18"/>
              </w:rPr>
              <w:t>topics</w:t>
            </w:r>
            <w:r w:rsidRPr="00C832D8">
              <w:rPr>
                <w:rFonts w:ascii="Verdana" w:hAnsi="Verdana" w:cs="Verdana"/>
                <w:sz w:val="18"/>
                <w:szCs w:val="18"/>
              </w:rPr>
              <w:t xml:space="preserve"> de la unidad.</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Representa una historia de viñetas.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Toma parte en un diálogo sobre planes.</w:t>
            </w:r>
          </w:p>
          <w:p w:rsidR="0016185B" w:rsidRPr="00C832D8" w:rsidRDefault="0016185B" w:rsidP="00E9407C">
            <w:pPr>
              <w:numPr>
                <w:ilvl w:val="0"/>
                <w:numId w:val="63"/>
              </w:numPr>
              <w:rPr>
                <w:rFonts w:ascii="Verdana" w:hAnsi="Verdana" w:cs="Verdana"/>
                <w:sz w:val="18"/>
                <w:szCs w:val="18"/>
              </w:rPr>
            </w:pPr>
            <w:r w:rsidRPr="00C832D8">
              <w:rPr>
                <w:rFonts w:ascii="Verdana" w:hAnsi="Verdana" w:cs="Verdana"/>
                <w:sz w:val="18"/>
                <w:szCs w:val="18"/>
              </w:rPr>
              <w:t>Respondendo a preguntas sobre lugares de recreo formuladas por el profesor y compañeros.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las letras y los sonidos fonéticos: Entonación creciente y decreciente.</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Ciencias naturales: El tiempo.</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Ciencias sociales: las maravillas del mundo.</w:t>
            </w:r>
          </w:p>
          <w:p w:rsidR="0016185B" w:rsidRPr="00C832D8" w:rsidRDefault="0016185B" w:rsidP="00E9407C">
            <w:pPr>
              <w:numPr>
                <w:ilvl w:val="0"/>
                <w:numId w:val="25"/>
              </w:numPr>
              <w:ind w:left="317" w:hanging="283"/>
              <w:rPr>
                <w:rFonts w:ascii="Verdana" w:hAnsi="Verdana" w:cs="Verdana"/>
                <w:sz w:val="18"/>
                <w:szCs w:val="18"/>
              </w:rPr>
            </w:pPr>
            <w:r w:rsidRPr="00C832D8">
              <w:rPr>
                <w:rFonts w:ascii="Verdana" w:hAnsi="Verdana" w:cs="Verdana"/>
                <w:sz w:val="18"/>
                <w:szCs w:val="18"/>
              </w:rPr>
              <w:t>Arte y música: canción, rima de pronunciación.</w:t>
            </w:r>
          </w:p>
          <w:p w:rsidR="0016185B" w:rsidRPr="00C832D8" w:rsidRDefault="0016185B" w:rsidP="00E9407C">
            <w:pPr>
              <w:numPr>
                <w:ilvl w:val="0"/>
                <w:numId w:val="25"/>
              </w:numPr>
              <w:ind w:left="317" w:hanging="283"/>
              <w:rPr>
                <w:rFonts w:ascii="Verdana" w:hAnsi="Verdana" w:cs="Verdana"/>
                <w:b/>
                <w:bCs/>
                <w:i/>
                <w:iCs/>
                <w:sz w:val="18"/>
                <w:szCs w:val="18"/>
              </w:rPr>
            </w:pPr>
            <w:r w:rsidRPr="00C832D8">
              <w:rPr>
                <w:rFonts w:ascii="Verdana" w:hAnsi="Verdana" w:cs="Verdana"/>
                <w:sz w:val="18"/>
                <w:szCs w:val="18"/>
              </w:rPr>
              <w:t>Habilidades lingüísticas: leer, contar y representar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rPr>
              <w:t>Wider world):</w:t>
            </w:r>
            <w:r w:rsidRPr="00C832D8">
              <w:rPr>
                <w:rFonts w:ascii="Verdana" w:hAnsi="Verdana" w:cs="Verdana"/>
                <w:sz w:val="18"/>
                <w:szCs w:val="18"/>
              </w:rPr>
              <w:t xml:space="preserve">aprende sobre vacaciones y lugares turísticos del mundo.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aprende valores</w:t>
            </w:r>
            <w:r w:rsidRPr="00C832D8">
              <w:rPr>
                <w:rFonts w:ascii="Verdana" w:hAnsi="Verdana" w:cs="Verdana"/>
                <w:sz w:val="18"/>
                <w:szCs w:val="18"/>
                <w:lang w:val="es-ES_tradnl"/>
              </w:rPr>
              <w:t xml:space="preserve"> La importancia de planifar nuestras actividades pero ser a la vez flexible</w:t>
            </w:r>
            <w:r w:rsidRPr="00C832D8">
              <w:rPr>
                <w:rFonts w:ascii="Verdana" w:hAnsi="Verdana" w:cs="Verdana"/>
                <w:sz w:val="18"/>
                <w:szCs w:val="18"/>
              </w:rPr>
              <w:t xml:space="preserve"> (</w:t>
            </w:r>
            <w:r w:rsidRPr="00C832D8">
              <w:rPr>
                <w:rFonts w:ascii="Verdana" w:hAnsi="Verdana" w:cs="Verdana"/>
                <w:b/>
                <w:bCs/>
                <w:sz w:val="18"/>
                <w:szCs w:val="18"/>
              </w:rPr>
              <w:t>Values</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Atracciones de recreo</w:t>
            </w:r>
            <w:r w:rsidRPr="00C832D8">
              <w:rPr>
                <w:rFonts w:ascii="Verdana" w:hAnsi="Verdana" w:cs="Verdana"/>
                <w:sz w:val="18"/>
                <w:szCs w:val="18"/>
                <w:lang w:val="en-GB"/>
              </w:rPr>
              <w:t xml:space="preserve"> (Tourist attractions): </w:t>
            </w:r>
            <w:r w:rsidRPr="00C832D8">
              <w:rPr>
                <w:rFonts w:ascii="Verdana" w:hAnsi="Verdana" w:cs="Verdana"/>
                <w:i/>
                <w:iCs/>
                <w:sz w:val="18"/>
                <w:szCs w:val="18"/>
                <w:lang w:val="en-GB"/>
              </w:rPr>
              <w:t>attractions, museum, aquarium, theme park, amusement park, palace, water park castle. National park</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Activades del parquet de atracciones</w:t>
            </w:r>
            <w:r w:rsidRPr="00C832D8">
              <w:rPr>
                <w:rFonts w:ascii="Verdana" w:hAnsi="Verdana" w:cs="Verdana"/>
                <w:i/>
                <w:iCs/>
                <w:sz w:val="18"/>
                <w:szCs w:val="18"/>
                <w:lang w:val="en-GB"/>
              </w:rPr>
              <w:t xml:space="preserve"> (Amusement park attractions): go on the big wheel, go on the dodgems, play mini-golf, go on the carousel, go on the boating lake, go on the rollercoaster, go on the pirate ship, go on the water slide.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CLIL</w:t>
            </w:r>
            <w:r w:rsidRPr="00C832D8">
              <w:rPr>
                <w:rFonts w:ascii="Verdana" w:hAnsi="Verdana" w:cs="Verdana"/>
                <w:sz w:val="18"/>
                <w:szCs w:val="18"/>
                <w:lang w:val="en-GB"/>
              </w:rPr>
              <w:t xml:space="preserve">: </w:t>
            </w:r>
            <w:r w:rsidRPr="00C832D8">
              <w:rPr>
                <w:rFonts w:ascii="Verdana" w:hAnsi="Verdana" w:cs="Verdana"/>
                <w:i/>
                <w:iCs/>
                <w:sz w:val="18"/>
                <w:szCs w:val="18"/>
                <w:lang w:val="en-GB"/>
              </w:rPr>
              <w:t>drought, fog, storm, rain, snow.</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44"/>
              </w:numPr>
              <w:tabs>
                <w:tab w:val="num" w:pos="709"/>
              </w:tabs>
              <w:rPr>
                <w:rFonts w:ascii="Verdana" w:hAnsi="Verdana" w:cs="Verdana"/>
                <w:sz w:val="18"/>
                <w:szCs w:val="18"/>
              </w:rPr>
            </w:pPr>
            <w:r w:rsidRPr="00C832D8">
              <w:rPr>
                <w:rFonts w:ascii="Verdana" w:hAnsi="Verdana" w:cs="Verdana"/>
                <w:sz w:val="18"/>
                <w:szCs w:val="18"/>
              </w:rPr>
              <w:t>palabras del vocabulario de la unidad: viajes y atracciones.</w:t>
            </w:r>
          </w:p>
          <w:p w:rsidR="0016185B" w:rsidRPr="00C832D8" w:rsidRDefault="0016185B" w:rsidP="00E9407C">
            <w:pPr>
              <w:numPr>
                <w:ilvl w:val="0"/>
                <w:numId w:val="44"/>
              </w:numPr>
              <w:tabs>
                <w:tab w:val="num" w:pos="709"/>
              </w:tabs>
              <w:rPr>
                <w:rFonts w:ascii="Verdana" w:hAnsi="Verdana" w:cs="Verdana"/>
                <w:sz w:val="18"/>
                <w:szCs w:val="18"/>
              </w:rPr>
            </w:pPr>
            <w:r w:rsidRPr="00C832D8">
              <w:rPr>
                <w:rFonts w:ascii="Verdana" w:hAnsi="Verdana" w:cs="Verdana"/>
                <w:sz w:val="18"/>
                <w:szCs w:val="18"/>
              </w:rPr>
              <w:t xml:space="preserve">frases expresando futuro con </w:t>
            </w:r>
            <w:r w:rsidRPr="00C832D8">
              <w:rPr>
                <w:rFonts w:ascii="Verdana" w:hAnsi="Verdana" w:cs="Verdana"/>
                <w:i/>
                <w:iCs/>
                <w:sz w:val="18"/>
                <w:szCs w:val="18"/>
              </w:rPr>
              <w:t>will</w:t>
            </w:r>
            <w:r w:rsidRPr="00C832D8">
              <w:rPr>
                <w:rFonts w:ascii="Verdana" w:hAnsi="Verdana" w:cs="Verdana"/>
                <w:sz w:val="18"/>
                <w:szCs w:val="18"/>
              </w:rPr>
              <w:t>.</w:t>
            </w:r>
          </w:p>
          <w:p w:rsidR="0016185B" w:rsidRPr="00C832D8" w:rsidRDefault="0016185B" w:rsidP="00E9407C">
            <w:pPr>
              <w:numPr>
                <w:ilvl w:val="0"/>
                <w:numId w:val="44"/>
              </w:numPr>
              <w:tabs>
                <w:tab w:val="num" w:pos="709"/>
              </w:tabs>
              <w:rPr>
                <w:rFonts w:ascii="Verdana" w:hAnsi="Verdana" w:cs="Verdana"/>
                <w:sz w:val="18"/>
                <w:szCs w:val="18"/>
              </w:rPr>
            </w:pPr>
            <w:r w:rsidRPr="00C832D8">
              <w:rPr>
                <w:rFonts w:ascii="Verdana" w:hAnsi="Verdana" w:cs="Verdana"/>
                <w:sz w:val="18"/>
                <w:szCs w:val="18"/>
              </w:rPr>
              <w:t>sobre lugares de ocio.</w:t>
            </w:r>
          </w:p>
          <w:p w:rsidR="0016185B" w:rsidRPr="00C832D8" w:rsidRDefault="0016185B" w:rsidP="00E9407C">
            <w:pPr>
              <w:numPr>
                <w:ilvl w:val="0"/>
                <w:numId w:val="44"/>
              </w:numPr>
              <w:tabs>
                <w:tab w:val="num" w:pos="709"/>
              </w:tabs>
              <w:rPr>
                <w:rFonts w:ascii="Verdana" w:hAnsi="Verdana" w:cs="Verdana"/>
                <w:sz w:val="18"/>
                <w:szCs w:val="18"/>
              </w:rPr>
            </w:pPr>
            <w:r w:rsidRPr="00C832D8">
              <w:rPr>
                <w:rFonts w:ascii="Verdana" w:hAnsi="Verdana" w:cs="Verdana"/>
                <w:sz w:val="18"/>
                <w:szCs w:val="18"/>
              </w:rPr>
              <w:t>Hace sugerencias.</w:t>
            </w:r>
          </w:p>
          <w:p w:rsidR="0016185B" w:rsidRPr="00C832D8" w:rsidRDefault="0016185B" w:rsidP="00E9407C">
            <w:pPr>
              <w:numPr>
                <w:ilvl w:val="0"/>
                <w:numId w:val="44"/>
              </w:numPr>
              <w:tabs>
                <w:tab w:val="num" w:pos="709"/>
              </w:tabs>
              <w:rPr>
                <w:rFonts w:ascii="Verdana" w:hAnsi="Verdana" w:cs="Verdana"/>
                <w:sz w:val="18"/>
                <w:szCs w:val="18"/>
              </w:rPr>
            </w:pPr>
            <w:r w:rsidRPr="00C832D8">
              <w:rPr>
                <w:rFonts w:ascii="Verdana" w:hAnsi="Verdana" w:cs="Verdana"/>
                <w:sz w:val="18"/>
                <w:szCs w:val="18"/>
              </w:rPr>
              <w:t>Escribe respuestas sobre actividades al aire libre según las condiciones atmosféricas.</w:t>
            </w:r>
          </w:p>
          <w:p w:rsidR="0016185B" w:rsidRPr="00C832D8" w:rsidRDefault="0016185B" w:rsidP="00E9407C">
            <w:pPr>
              <w:numPr>
                <w:ilvl w:val="0"/>
                <w:numId w:val="44"/>
              </w:numPr>
              <w:tabs>
                <w:tab w:val="num" w:pos="709"/>
              </w:tabs>
              <w:rPr>
                <w:rFonts w:ascii="Verdana" w:hAnsi="Verdana" w:cs="Verdana"/>
                <w:b/>
                <w:bCs/>
                <w:sz w:val="18"/>
                <w:szCs w:val="18"/>
              </w:rPr>
            </w:pPr>
            <w:r w:rsidRPr="00C832D8">
              <w:rPr>
                <w:rFonts w:ascii="Verdana" w:hAnsi="Verdana" w:cs="Verdana"/>
                <w:sz w:val="18"/>
                <w:szCs w:val="18"/>
              </w:rPr>
              <w:t xml:space="preserve">Escribe un texto corto sobre planes de futuro.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Elabora un </w:t>
            </w:r>
            <w:r w:rsidRPr="00C832D8">
              <w:rPr>
                <w:rFonts w:ascii="Verdana" w:hAnsi="Verdana" w:cs="Verdana"/>
                <w:b/>
                <w:bCs/>
                <w:sz w:val="18"/>
                <w:szCs w:val="18"/>
              </w:rPr>
              <w:t xml:space="preserve">Portfolio </w:t>
            </w:r>
            <w:r w:rsidRPr="00C832D8">
              <w:rPr>
                <w:rFonts w:ascii="Verdana" w:hAnsi="Verdana" w:cs="Verdana"/>
                <w:sz w:val="18"/>
                <w:szCs w:val="18"/>
              </w:rPr>
              <w:t>(Think and write): La descripción de un lugar turístico para visitar en el entorno del alumno.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What will you do tomorrow? First, I’ll go to the castle. Then, I’ll go to the museum. Last, I’ll go to the water park! Shall we go on the big wheel? I’m not sure. What else could we do? We could go on the roller coaster.</w:t>
            </w:r>
          </w:p>
          <w:p w:rsidR="0016185B" w:rsidRPr="00C832D8" w:rsidRDefault="0016185B" w:rsidP="00C832D8">
            <w:pPr>
              <w:tabs>
                <w:tab w:val="left" w:pos="297"/>
              </w:tabs>
              <w:autoSpaceDE w:val="0"/>
              <w:autoSpaceDN w:val="0"/>
              <w:adjustRightInd w:val="0"/>
              <w:ind w:left="34"/>
              <w:rPr>
                <w:rFonts w:ascii="Verdana" w:hAnsi="Verdana" w:cs="Verdana"/>
                <w:sz w:val="18"/>
                <w:szCs w:val="18"/>
                <w:lang w:val="en-US"/>
              </w:rPr>
            </w:pPr>
            <w:r w:rsidRPr="00C832D8">
              <w:rPr>
                <w:rFonts w:ascii="Verdana" w:hAnsi="Verdana" w:cs="Verdana"/>
                <w:i/>
                <w:iCs/>
                <w:sz w:val="18"/>
                <w:szCs w:val="18"/>
              </w:rPr>
              <w:t>May/might</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F00D3"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A02BCE">
      <w:pPr>
        <w:ind w:left="-426" w:hanging="283"/>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8A0061" w:rsidRDefault="0016185B">
      <w:pPr>
        <w:rPr>
          <w:rFonts w:ascii="Verdana" w:hAnsi="Verdana" w:cs="Verdana"/>
          <w:b/>
          <w:bCs/>
          <w:color w:val="C00000"/>
          <w:sz w:val="20"/>
          <w:szCs w:val="20"/>
        </w:rPr>
      </w:pPr>
    </w:p>
    <w:p w:rsidR="0016185B" w:rsidRPr="007E2426" w:rsidRDefault="0016185B" w:rsidP="00A02BCE">
      <w:pPr>
        <w:ind w:left="-426" w:hanging="283"/>
        <w:rPr>
          <w:rFonts w:ascii="Verdana" w:hAnsi="Verdana" w:cs="Verdana"/>
          <w:b/>
          <w:bCs/>
          <w:sz w:val="20"/>
          <w:szCs w:val="20"/>
        </w:rPr>
      </w:pPr>
      <w:r w:rsidRPr="007E2426">
        <w:rPr>
          <w:rFonts w:ascii="Verdana" w:hAnsi="Verdana" w:cs="Verdana"/>
          <w:b/>
          <w:bCs/>
          <w:sz w:val="20"/>
          <w:szCs w:val="20"/>
        </w:rPr>
        <w:t>Rúbrica de evaluación de contenidos para la Unidad 7:Space</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7E2426"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7E2426"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B75328"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70538A">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7).</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118)</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p.110)</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7 review (AB p. 76 Y 102)</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110)</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 81)</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(pp.25-28)</w:t>
            </w:r>
          </w:p>
          <w:p w:rsidR="0016185B" w:rsidRPr="00C832D8" w:rsidRDefault="0016185B" w:rsidP="0070538A">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81).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7, pp.30-33 (Test Booklet)</w:t>
            </w:r>
          </w:p>
          <w:p w:rsidR="0016185B" w:rsidRPr="00C832D8" w:rsidRDefault="0016185B" w:rsidP="0070538A">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b/>
                <w:bCs/>
                <w:color w:val="C00000"/>
                <w:sz w:val="18"/>
                <w:szCs w:val="18"/>
              </w:rPr>
            </w:pPr>
            <w:r w:rsidRPr="00255DA6">
              <w:rPr>
                <w:rFonts w:ascii="Verdana" w:hAnsi="Verdana" w:cs="Verdana"/>
                <w:sz w:val="18"/>
                <w:szCs w:val="18"/>
              </w:rPr>
              <w:t xml:space="preserve">AB: Actividad de autoevaluación al final de cada unidad (p. 77) </w:t>
            </w: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B75328"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7E2426">
            <w:pPr>
              <w:rPr>
                <w:rFonts w:ascii="Verdana" w:hAnsi="Verdana" w:cs="Verdana"/>
                <w:sz w:val="18"/>
                <w:szCs w:val="18"/>
                <w:lang w:val="en-GB"/>
              </w:rPr>
            </w:pPr>
            <w:r w:rsidRPr="00C832D8">
              <w:rPr>
                <w:rFonts w:ascii="Verdana" w:hAnsi="Verdana" w:cs="Verdana"/>
                <w:b/>
                <w:bCs/>
                <w:sz w:val="18"/>
                <w:szCs w:val="18"/>
                <w:lang w:val="en-GB"/>
              </w:rPr>
              <w:t>El espacio</w:t>
            </w:r>
            <w:r w:rsidRPr="00C832D8">
              <w:rPr>
                <w:rFonts w:ascii="Verdana" w:hAnsi="Verdana" w:cs="Verdana"/>
                <w:sz w:val="18"/>
                <w:szCs w:val="18"/>
                <w:lang w:val="en-GB"/>
              </w:rPr>
              <w:t xml:space="preserve"> (Space): </w:t>
            </w:r>
            <w:r w:rsidRPr="00C832D8">
              <w:rPr>
                <w:rFonts w:ascii="Verdana" w:hAnsi="Verdana" w:cs="Verdana"/>
                <w:i/>
                <w:iCs/>
                <w:sz w:val="18"/>
                <w:szCs w:val="18"/>
                <w:lang w:val="en-GB"/>
              </w:rPr>
              <w:t>telescope, a spaceship, a planet, a comet, an alien, an astronaut, rocket, station, engineer, fire engine.</w:t>
            </w:r>
          </w:p>
          <w:p w:rsidR="0016185B" w:rsidRPr="00C832D8" w:rsidRDefault="0016185B" w:rsidP="007E2426">
            <w:pPr>
              <w:rPr>
                <w:rFonts w:ascii="Verdana" w:hAnsi="Verdana" w:cs="Verdana"/>
                <w:sz w:val="18"/>
                <w:szCs w:val="18"/>
                <w:lang w:val="en-GB"/>
              </w:rPr>
            </w:pPr>
            <w:r w:rsidRPr="00C832D8">
              <w:rPr>
                <w:rFonts w:ascii="Verdana" w:hAnsi="Verdana" w:cs="Verdana"/>
                <w:b/>
                <w:bCs/>
                <w:sz w:val="18"/>
                <w:szCs w:val="18"/>
                <w:lang w:val="en-GB"/>
              </w:rPr>
              <w:t>Adjetivos</w:t>
            </w:r>
            <w:r w:rsidRPr="00C832D8">
              <w:rPr>
                <w:rFonts w:ascii="Verdana" w:hAnsi="Verdana" w:cs="Verdana"/>
                <w:sz w:val="18"/>
                <w:szCs w:val="18"/>
                <w:lang w:val="en-GB"/>
              </w:rPr>
              <w:t xml:space="preserve"> (Adjectives): </w:t>
            </w:r>
            <w:r w:rsidRPr="00C832D8">
              <w:rPr>
                <w:rFonts w:ascii="Verdana" w:hAnsi="Verdana" w:cs="Verdana"/>
                <w:i/>
                <w:iCs/>
                <w:sz w:val="18"/>
                <w:szCs w:val="18"/>
                <w:lang w:val="en-GB"/>
              </w:rPr>
              <w:t xml:space="preserve">complicated, amazing, frightening, intelligent, brilliant, important, interesting, expensive, horrible. </w:t>
            </w:r>
          </w:p>
          <w:p w:rsidR="0016185B" w:rsidRPr="00C832D8" w:rsidRDefault="0016185B" w:rsidP="007E2426">
            <w:pPr>
              <w:rPr>
                <w:rFonts w:ascii="Verdana" w:hAnsi="Verdana" w:cs="Verdana"/>
                <w:sz w:val="18"/>
                <w:szCs w:val="18"/>
                <w:lang w:val="en-GB"/>
              </w:rPr>
            </w:pPr>
            <w:r w:rsidRPr="00C832D8">
              <w:rPr>
                <w:rFonts w:ascii="Verdana" w:hAnsi="Verdana" w:cs="Verdana"/>
                <w:b/>
                <w:bCs/>
                <w:sz w:val="18"/>
                <w:szCs w:val="18"/>
                <w:lang w:val="en-GB"/>
              </w:rPr>
              <w:t>CLIL</w:t>
            </w:r>
            <w:r w:rsidRPr="00C832D8">
              <w:rPr>
                <w:rFonts w:ascii="Verdana" w:hAnsi="Verdana" w:cs="Verdana"/>
                <w:sz w:val="18"/>
                <w:szCs w:val="18"/>
                <w:lang w:val="en-GB"/>
              </w:rPr>
              <w:t xml:space="preserve">: </w:t>
            </w:r>
            <w:r w:rsidRPr="00C832D8">
              <w:rPr>
                <w:rFonts w:ascii="Verdana" w:hAnsi="Verdana" w:cs="Verdana"/>
                <w:i/>
                <w:iCs/>
                <w:sz w:val="18"/>
                <w:szCs w:val="18"/>
                <w:lang w:val="en-GB"/>
              </w:rPr>
              <w:t>concace, convex, distorted image, curved mirror.</w:t>
            </w:r>
          </w:p>
          <w:p w:rsidR="0016185B" w:rsidRPr="00C832D8" w:rsidRDefault="0016185B" w:rsidP="007E2426">
            <w:pPr>
              <w:rPr>
                <w:rFonts w:ascii="Verdana" w:hAnsi="Verdana" w:cs="Verdana"/>
                <w:sz w:val="18"/>
                <w:szCs w:val="18"/>
                <w:lang w:val="en-US"/>
              </w:rPr>
            </w:pPr>
            <w:r w:rsidRPr="00C832D8">
              <w:rPr>
                <w:rFonts w:ascii="Verdana" w:hAnsi="Verdana" w:cs="Verdana"/>
                <w:sz w:val="18"/>
                <w:szCs w:val="18"/>
                <w:lang w:val="en-GB"/>
              </w:rPr>
              <w:t xml:space="preserve">Otras: </w:t>
            </w:r>
            <w:r w:rsidRPr="00C832D8">
              <w:rPr>
                <w:rFonts w:ascii="Verdana" w:hAnsi="Verdana" w:cs="Verdana"/>
                <w:i/>
                <w:iCs/>
                <w:sz w:val="18"/>
                <w:szCs w:val="18"/>
                <w:lang w:val="en-GB"/>
              </w:rPr>
              <w:t>gas, dust, gravity, astronomer.</w:t>
            </w:r>
          </w:p>
        </w:tc>
        <w:tc>
          <w:tcPr>
            <w:tcW w:w="708" w:type="dxa"/>
          </w:tcPr>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p w:rsidR="0016185B" w:rsidRPr="00C832D8" w:rsidRDefault="0016185B" w:rsidP="00A02BCE">
            <w:pPr>
              <w:rPr>
                <w:rFonts w:ascii="Verdana" w:hAnsi="Verdana" w:cs="Verdana"/>
                <w:b/>
                <w:bCs/>
                <w:color w:val="C00000"/>
                <w:sz w:val="18"/>
                <w:szCs w:val="18"/>
                <w:lang w:val="en-US" w:eastAsia="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709"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B75328"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 xml:space="preserve">We should go outside tonight to see the stars. We’d better get ready. We need to bring the telescope. It’s cold. We ought to wear our jackets! Which star is more brilliant? The red star is more brilliant than the blue star. Which star is the most brilliant? The red star is the most brilliant. Which trelescope is less complicated. The small telescope is less complicated than the big telescope. Which telescope is the least complicated? </w:t>
            </w:r>
          </w:p>
          <w:p w:rsidR="0016185B" w:rsidRPr="00C832D8" w:rsidRDefault="0016185B" w:rsidP="00C832D8">
            <w:pPr>
              <w:ind w:left="34"/>
              <w:rPr>
                <w:rFonts w:ascii="Verdana" w:hAnsi="Verdana" w:cs="Verdana"/>
                <w:sz w:val="18"/>
                <w:szCs w:val="18"/>
                <w:lang w:val="en-US"/>
              </w:rPr>
            </w:pPr>
            <w:r w:rsidRPr="00C832D8">
              <w:rPr>
                <w:rFonts w:ascii="Verdana" w:hAnsi="Verdana" w:cs="Verdana"/>
                <w:i/>
                <w:iCs/>
                <w:sz w:val="18"/>
                <w:szCs w:val="18"/>
                <w:lang w:val="en-GB"/>
              </w:rPr>
              <w:t xml:space="preserve">Reported speech. </w:t>
            </w:r>
          </w:p>
        </w:tc>
        <w:tc>
          <w:tcPr>
            <w:tcW w:w="708" w:type="dxa"/>
          </w:tcPr>
          <w:p w:rsidR="0016185B" w:rsidRPr="00C832D8" w:rsidRDefault="0016185B" w:rsidP="00A02BCE">
            <w:pPr>
              <w:rPr>
                <w:rFonts w:ascii="Verdana" w:hAnsi="Verdana" w:cs="Verdana"/>
                <w:b/>
                <w:bCs/>
                <w:color w:val="C00000"/>
                <w:sz w:val="18"/>
                <w:szCs w:val="18"/>
                <w:lang w:val="en-US" w:eastAsia="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suppressAutoHyphens/>
              <w:rPr>
                <w:rFonts w:ascii="Verdana" w:hAnsi="Verdana" w:cs="Verdana"/>
                <w:b/>
                <w:bCs/>
                <w:color w:val="C00000"/>
                <w:sz w:val="18"/>
                <w:szCs w:val="18"/>
                <w:lang w:val="en-US"/>
              </w:rPr>
            </w:pPr>
          </w:p>
        </w:tc>
        <w:tc>
          <w:tcPr>
            <w:tcW w:w="709" w:type="dxa"/>
          </w:tcPr>
          <w:p w:rsidR="0016185B" w:rsidRPr="00C832D8" w:rsidRDefault="0016185B" w:rsidP="00C832D8">
            <w:pPr>
              <w:suppressAutoHyphens/>
              <w:rPr>
                <w:rFonts w:ascii="Verdana" w:hAnsi="Verdana" w:cs="Verdana"/>
                <w:b/>
                <w:bCs/>
                <w:color w:val="C00000"/>
                <w:sz w:val="18"/>
                <w:szCs w:val="18"/>
                <w:lang w:val="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tcPr>
          <w:p w:rsidR="0016185B" w:rsidRPr="00C832D8" w:rsidRDefault="0016185B" w:rsidP="00C832D8">
            <w:pPr>
              <w:jc w:val="center"/>
              <w:rPr>
                <w:rFonts w:ascii="Verdana" w:hAnsi="Verdana" w:cs="Verdana"/>
                <w:b/>
                <w:bCs/>
                <w:color w:val="C00000"/>
                <w:sz w:val="18"/>
                <w:szCs w:val="18"/>
                <w:lang w:val="en-US"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lang w:val="en-US"/>
              </w:rPr>
            </w:pPr>
          </w:p>
        </w:tc>
      </w:tr>
      <w:tr w:rsidR="0016185B" w:rsidRPr="008A0061"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74500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0"/>
                <w:numId w:val="80"/>
              </w:numPr>
              <w:ind w:left="317" w:hanging="283"/>
              <w:rPr>
                <w:rFonts w:ascii="Verdana" w:hAnsi="Verdana" w:cs="Verdana"/>
                <w:sz w:val="18"/>
                <w:szCs w:val="18"/>
              </w:rPr>
            </w:pPr>
            <w:r w:rsidRPr="00255DA6">
              <w:rPr>
                <w:rFonts w:ascii="Verdana" w:hAnsi="Verdana" w:cs="Verdana"/>
                <w:sz w:val="18"/>
                <w:szCs w:val="18"/>
              </w:rPr>
              <w:t>Utiliza el vocabulario de la unidad: el espacio.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Dan consejos y hace sugerencias.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 xml:space="preserve">Canta la canción </w:t>
            </w:r>
            <w:r w:rsidRPr="00C832D8">
              <w:rPr>
                <w:rFonts w:ascii="Verdana" w:hAnsi="Verdana" w:cs="Verdana"/>
                <w:i/>
                <w:iCs/>
                <w:sz w:val="18"/>
                <w:szCs w:val="18"/>
              </w:rPr>
              <w:t>Travel in space.</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Pregunta para describir y comparar objetos.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 xml:space="preserve">Hace y responde a preguntas sobre los </w:t>
            </w:r>
            <w:r w:rsidRPr="00C832D8">
              <w:rPr>
                <w:rFonts w:ascii="Verdana" w:hAnsi="Verdana" w:cs="Verdana"/>
                <w:i/>
                <w:iCs/>
                <w:sz w:val="18"/>
                <w:szCs w:val="18"/>
              </w:rPr>
              <w:t>topics</w:t>
            </w:r>
            <w:r w:rsidRPr="00C832D8">
              <w:rPr>
                <w:rFonts w:ascii="Verdana" w:hAnsi="Verdana" w:cs="Verdana"/>
                <w:sz w:val="18"/>
                <w:szCs w:val="18"/>
              </w:rPr>
              <w:t xml:space="preserve"> de la unidad.</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Hace y responde a preguntas dando consejos.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Hace y responde a preguntas en estilo indirecto.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Hace y responde a preguntas comparando dos objetos.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Representa una historia de viñetas.</w:t>
            </w:r>
          </w:p>
          <w:p w:rsidR="0016185B" w:rsidRPr="00C832D8" w:rsidRDefault="0016185B" w:rsidP="00E9407C">
            <w:pPr>
              <w:numPr>
                <w:ilvl w:val="0"/>
                <w:numId w:val="63"/>
              </w:numPr>
              <w:rPr>
                <w:rFonts w:ascii="Verdana" w:hAnsi="Verdana" w:cs="Verdana"/>
                <w:sz w:val="18"/>
                <w:szCs w:val="18"/>
              </w:rPr>
            </w:pPr>
            <w:r w:rsidRPr="00C832D8">
              <w:rPr>
                <w:rFonts w:ascii="Verdana" w:hAnsi="Verdana" w:cs="Verdana"/>
                <w:sz w:val="18"/>
                <w:szCs w:val="18"/>
              </w:rPr>
              <w:t>Toma parte en un diálogo sobre el espacio.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las letras y los sonidos fonéticos: palabras que empiezanpor “s”.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rPr>
                <w:rFonts w:ascii="Verdana" w:hAnsi="Verdana" w:cs="Verdana"/>
                <w:sz w:val="18"/>
                <w:szCs w:val="18"/>
              </w:rPr>
            </w:pPr>
            <w:r w:rsidRPr="00C832D8">
              <w:rPr>
                <w:rFonts w:ascii="Verdana" w:hAnsi="Verdana" w:cs="Verdana"/>
                <w:sz w:val="18"/>
                <w:szCs w:val="18"/>
              </w:rPr>
              <w:t>Ciencias naturales: espejos que distorsionan.</w:t>
            </w:r>
          </w:p>
          <w:p w:rsidR="0016185B" w:rsidRPr="00C832D8" w:rsidRDefault="0016185B" w:rsidP="00E9407C">
            <w:pPr>
              <w:numPr>
                <w:ilvl w:val="0"/>
                <w:numId w:val="25"/>
              </w:numPr>
              <w:rPr>
                <w:rFonts w:ascii="Verdana" w:hAnsi="Verdana" w:cs="Verdana"/>
                <w:sz w:val="18"/>
                <w:szCs w:val="18"/>
              </w:rPr>
            </w:pPr>
            <w:r w:rsidRPr="00C832D8">
              <w:rPr>
                <w:rFonts w:ascii="Verdana" w:hAnsi="Verdana" w:cs="Verdana"/>
                <w:sz w:val="18"/>
                <w:szCs w:val="18"/>
              </w:rPr>
              <w:t>Ciencias sociales: los descubrimientos espaciales.</w:t>
            </w:r>
          </w:p>
          <w:p w:rsidR="0016185B" w:rsidRPr="00C832D8" w:rsidRDefault="0016185B" w:rsidP="00E9407C">
            <w:pPr>
              <w:numPr>
                <w:ilvl w:val="0"/>
                <w:numId w:val="25"/>
              </w:numPr>
              <w:rPr>
                <w:rFonts w:ascii="Verdana" w:hAnsi="Verdana" w:cs="Verdana"/>
                <w:sz w:val="18"/>
                <w:szCs w:val="18"/>
              </w:rPr>
            </w:pPr>
            <w:r w:rsidRPr="00C832D8">
              <w:rPr>
                <w:rFonts w:ascii="Verdana" w:hAnsi="Verdana" w:cs="Verdana"/>
                <w:sz w:val="18"/>
                <w:szCs w:val="18"/>
              </w:rPr>
              <w:t xml:space="preserve">Arte y música: canción, rima </w:t>
            </w:r>
          </w:p>
          <w:p w:rsidR="0016185B" w:rsidRPr="00C832D8" w:rsidRDefault="0016185B" w:rsidP="00E9407C">
            <w:pPr>
              <w:numPr>
                <w:ilvl w:val="0"/>
                <w:numId w:val="25"/>
              </w:numPr>
              <w:rPr>
                <w:rFonts w:ascii="Verdana" w:hAnsi="Verdana" w:cs="Verdana"/>
                <w:b/>
                <w:bCs/>
                <w:i/>
                <w:iCs/>
                <w:sz w:val="18"/>
                <w:szCs w:val="18"/>
              </w:rPr>
            </w:pPr>
            <w:r w:rsidRPr="00C832D8">
              <w:rPr>
                <w:rFonts w:ascii="Verdana" w:hAnsi="Verdana" w:cs="Verdana"/>
                <w:sz w:val="18"/>
                <w:szCs w:val="18"/>
              </w:rPr>
              <w:t>Habilidades lingüísticas: leer, contar, representar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lang w:val="es-ES_tradnl"/>
              </w:rPr>
              <w:t>Wider World)</w:t>
            </w:r>
            <w:r w:rsidRPr="00C832D8">
              <w:rPr>
                <w:rFonts w:ascii="Verdana" w:hAnsi="Verdana" w:cs="Verdana"/>
                <w:sz w:val="18"/>
                <w:szCs w:val="18"/>
                <w:lang w:val="es-ES_tradnl"/>
              </w:rPr>
              <w:t>: datos y hechos relacionados con la conquista del espacio.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aprende valores: la importancia de usar la imaginación para solucionar problemas (</w:t>
            </w:r>
            <w:r w:rsidRPr="00C832D8">
              <w:rPr>
                <w:rFonts w:ascii="Verdana" w:hAnsi="Verdana" w:cs="Verdana"/>
                <w:b/>
                <w:bCs/>
                <w:sz w:val="18"/>
                <w:szCs w:val="18"/>
              </w:rPr>
              <w:t>Values</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7E2426">
            <w:pPr>
              <w:rPr>
                <w:rFonts w:ascii="Verdana" w:hAnsi="Verdana" w:cs="Verdana"/>
                <w:sz w:val="18"/>
                <w:szCs w:val="18"/>
                <w:lang w:val="en-GB"/>
              </w:rPr>
            </w:pPr>
            <w:r w:rsidRPr="00C832D8">
              <w:rPr>
                <w:rFonts w:ascii="Verdana" w:hAnsi="Verdana" w:cs="Verdana"/>
                <w:b/>
                <w:bCs/>
                <w:sz w:val="18"/>
                <w:szCs w:val="18"/>
                <w:lang w:val="en-GB"/>
              </w:rPr>
              <w:t>El espacio</w:t>
            </w:r>
            <w:r w:rsidRPr="00C832D8">
              <w:rPr>
                <w:rFonts w:ascii="Verdana" w:hAnsi="Verdana" w:cs="Verdana"/>
                <w:sz w:val="18"/>
                <w:szCs w:val="18"/>
                <w:lang w:val="en-GB"/>
              </w:rPr>
              <w:t xml:space="preserve"> (Space): </w:t>
            </w:r>
            <w:r w:rsidRPr="00C832D8">
              <w:rPr>
                <w:rFonts w:ascii="Verdana" w:hAnsi="Verdana" w:cs="Verdana"/>
                <w:i/>
                <w:iCs/>
                <w:sz w:val="18"/>
                <w:szCs w:val="18"/>
                <w:lang w:val="en-GB"/>
              </w:rPr>
              <w:t>telescope, a spaceship, a planet, a comet, an alien, an astronaut, rocket, station, engineer, fire engine.</w:t>
            </w:r>
          </w:p>
          <w:p w:rsidR="0016185B" w:rsidRPr="00C832D8" w:rsidRDefault="0016185B" w:rsidP="007E2426">
            <w:pPr>
              <w:rPr>
                <w:rFonts w:ascii="Verdana" w:hAnsi="Verdana" w:cs="Verdana"/>
                <w:sz w:val="18"/>
                <w:szCs w:val="18"/>
                <w:lang w:val="en-GB"/>
              </w:rPr>
            </w:pPr>
            <w:r w:rsidRPr="00C832D8">
              <w:rPr>
                <w:rFonts w:ascii="Verdana" w:hAnsi="Verdana" w:cs="Verdana"/>
                <w:b/>
                <w:bCs/>
                <w:sz w:val="18"/>
                <w:szCs w:val="18"/>
                <w:lang w:val="en-GB"/>
              </w:rPr>
              <w:t>Adjetivos</w:t>
            </w:r>
            <w:r w:rsidRPr="00C832D8">
              <w:rPr>
                <w:rFonts w:ascii="Verdana" w:hAnsi="Verdana" w:cs="Verdana"/>
                <w:sz w:val="18"/>
                <w:szCs w:val="18"/>
                <w:lang w:val="en-GB"/>
              </w:rPr>
              <w:t xml:space="preserve"> (Adjectives): </w:t>
            </w:r>
            <w:r w:rsidRPr="00C832D8">
              <w:rPr>
                <w:rFonts w:ascii="Verdana" w:hAnsi="Verdana" w:cs="Verdana"/>
                <w:i/>
                <w:iCs/>
                <w:sz w:val="18"/>
                <w:szCs w:val="18"/>
                <w:lang w:val="en-GB"/>
              </w:rPr>
              <w:t xml:space="preserve">complicated, amazing, frightening, intelligent, brilliant, important, interesting, expensive, horrible. </w:t>
            </w:r>
          </w:p>
          <w:p w:rsidR="0016185B" w:rsidRPr="00C832D8" w:rsidRDefault="0016185B" w:rsidP="007E2426">
            <w:pPr>
              <w:rPr>
                <w:rFonts w:ascii="Verdana" w:hAnsi="Verdana" w:cs="Verdana"/>
                <w:sz w:val="18"/>
                <w:szCs w:val="18"/>
                <w:lang w:val="en-GB"/>
              </w:rPr>
            </w:pPr>
            <w:r w:rsidRPr="00C832D8">
              <w:rPr>
                <w:rFonts w:ascii="Verdana" w:hAnsi="Verdana" w:cs="Verdana"/>
                <w:b/>
                <w:bCs/>
                <w:sz w:val="18"/>
                <w:szCs w:val="18"/>
                <w:lang w:val="en-GB"/>
              </w:rPr>
              <w:t>CLIL</w:t>
            </w:r>
            <w:r w:rsidRPr="00C832D8">
              <w:rPr>
                <w:rFonts w:ascii="Verdana" w:hAnsi="Verdana" w:cs="Verdana"/>
                <w:sz w:val="18"/>
                <w:szCs w:val="18"/>
                <w:lang w:val="en-GB"/>
              </w:rPr>
              <w:t xml:space="preserve">: </w:t>
            </w:r>
            <w:r w:rsidRPr="00C832D8">
              <w:rPr>
                <w:rFonts w:ascii="Verdana" w:hAnsi="Verdana" w:cs="Verdana"/>
                <w:i/>
                <w:iCs/>
                <w:sz w:val="18"/>
                <w:szCs w:val="18"/>
                <w:lang w:val="en-GB"/>
              </w:rPr>
              <w:t>concace, convex, distorted image, curved mirror.</w:t>
            </w:r>
          </w:p>
          <w:p w:rsidR="0016185B" w:rsidRPr="00C832D8" w:rsidRDefault="0016185B" w:rsidP="007E2426">
            <w:pPr>
              <w:rPr>
                <w:rFonts w:ascii="Verdana" w:hAnsi="Verdana" w:cs="Verdana"/>
                <w:sz w:val="18"/>
                <w:szCs w:val="18"/>
                <w:lang w:val="en-US"/>
              </w:rPr>
            </w:pPr>
            <w:r w:rsidRPr="00C832D8">
              <w:rPr>
                <w:rFonts w:ascii="Verdana" w:hAnsi="Verdana" w:cs="Verdana"/>
                <w:sz w:val="18"/>
                <w:szCs w:val="18"/>
                <w:lang w:val="en-GB"/>
              </w:rPr>
              <w:t xml:space="preserve">Otras: </w:t>
            </w:r>
            <w:r w:rsidRPr="00C832D8">
              <w:rPr>
                <w:rFonts w:ascii="Verdana" w:hAnsi="Verdana" w:cs="Verdana"/>
                <w:i/>
                <w:iCs/>
                <w:sz w:val="18"/>
                <w:szCs w:val="18"/>
                <w:lang w:val="en-GB"/>
              </w:rPr>
              <w:t>gas, dust, gravity, astronomer.</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41"/>
              </w:numPr>
              <w:rPr>
                <w:rFonts w:ascii="Verdana" w:hAnsi="Verdana" w:cs="Verdana"/>
                <w:sz w:val="18"/>
                <w:szCs w:val="18"/>
              </w:rPr>
            </w:pPr>
            <w:r w:rsidRPr="00C832D8">
              <w:rPr>
                <w:rFonts w:ascii="Verdana" w:hAnsi="Verdana" w:cs="Verdana"/>
                <w:sz w:val="18"/>
                <w:szCs w:val="18"/>
              </w:rPr>
              <w:t xml:space="preserve">palabras del vocabulario de la unidad: </w:t>
            </w:r>
          </w:p>
          <w:p w:rsidR="0016185B" w:rsidRPr="00C832D8" w:rsidRDefault="0016185B" w:rsidP="00E9407C">
            <w:pPr>
              <w:numPr>
                <w:ilvl w:val="0"/>
                <w:numId w:val="41"/>
              </w:numPr>
              <w:rPr>
                <w:rFonts w:ascii="Verdana" w:hAnsi="Verdana" w:cs="Verdana"/>
                <w:sz w:val="18"/>
                <w:szCs w:val="18"/>
              </w:rPr>
            </w:pPr>
            <w:r w:rsidRPr="00C832D8">
              <w:rPr>
                <w:rFonts w:ascii="Verdana" w:hAnsi="Verdana" w:cs="Verdana"/>
                <w:sz w:val="18"/>
                <w:szCs w:val="18"/>
              </w:rPr>
              <w:t>frases de consejo correctamente.</w:t>
            </w:r>
          </w:p>
          <w:p w:rsidR="0016185B" w:rsidRPr="00C832D8" w:rsidRDefault="0016185B" w:rsidP="00E9407C">
            <w:pPr>
              <w:numPr>
                <w:ilvl w:val="0"/>
                <w:numId w:val="41"/>
              </w:numPr>
              <w:rPr>
                <w:rFonts w:ascii="Verdana" w:hAnsi="Verdana" w:cs="Verdana"/>
                <w:sz w:val="18"/>
                <w:szCs w:val="18"/>
              </w:rPr>
            </w:pPr>
            <w:r w:rsidRPr="00C832D8">
              <w:rPr>
                <w:rFonts w:ascii="Verdana" w:hAnsi="Verdana" w:cs="Verdana"/>
                <w:sz w:val="18"/>
                <w:szCs w:val="18"/>
              </w:rPr>
              <w:t>frases comparando dos objetos.</w:t>
            </w:r>
          </w:p>
          <w:p w:rsidR="0016185B" w:rsidRPr="00C832D8" w:rsidRDefault="0016185B" w:rsidP="00E9407C">
            <w:pPr>
              <w:numPr>
                <w:ilvl w:val="0"/>
                <w:numId w:val="41"/>
              </w:numPr>
              <w:rPr>
                <w:rFonts w:ascii="Verdana" w:hAnsi="Verdana" w:cs="Verdana"/>
                <w:sz w:val="18"/>
                <w:szCs w:val="18"/>
              </w:rPr>
            </w:pPr>
            <w:r w:rsidRPr="00C832D8">
              <w:rPr>
                <w:rFonts w:ascii="Verdana" w:hAnsi="Verdana" w:cs="Verdana"/>
                <w:sz w:val="18"/>
                <w:szCs w:val="18"/>
              </w:rPr>
              <w:t>frases expresando opinión.</w:t>
            </w:r>
          </w:p>
          <w:p w:rsidR="0016185B" w:rsidRPr="00C832D8" w:rsidRDefault="0016185B" w:rsidP="00E9407C">
            <w:pPr>
              <w:numPr>
                <w:ilvl w:val="0"/>
                <w:numId w:val="41"/>
              </w:numPr>
              <w:rPr>
                <w:rFonts w:ascii="Verdana" w:hAnsi="Verdana" w:cs="Verdana"/>
                <w:sz w:val="18"/>
                <w:szCs w:val="18"/>
              </w:rPr>
            </w:pPr>
            <w:r w:rsidRPr="00C832D8">
              <w:rPr>
                <w:rFonts w:ascii="Verdana" w:hAnsi="Verdana" w:cs="Verdana"/>
                <w:sz w:val="18"/>
                <w:szCs w:val="18"/>
              </w:rPr>
              <w:t>frases en estilo indirecto.</w:t>
            </w:r>
          </w:p>
          <w:p w:rsidR="0016185B" w:rsidRPr="00C832D8" w:rsidRDefault="0016185B" w:rsidP="00E9407C">
            <w:pPr>
              <w:numPr>
                <w:ilvl w:val="0"/>
                <w:numId w:val="41"/>
              </w:numPr>
              <w:rPr>
                <w:rFonts w:ascii="Verdana" w:hAnsi="Verdana" w:cs="Verdana"/>
                <w:sz w:val="18"/>
                <w:szCs w:val="18"/>
              </w:rPr>
            </w:pPr>
            <w:r w:rsidRPr="00C832D8">
              <w:rPr>
                <w:rFonts w:ascii="Verdana" w:hAnsi="Verdana" w:cs="Verdana"/>
                <w:sz w:val="18"/>
                <w:szCs w:val="18"/>
              </w:rPr>
              <w:t>notas experimentales.</w:t>
            </w:r>
          </w:p>
          <w:p w:rsidR="0016185B" w:rsidRPr="00C832D8" w:rsidRDefault="0016185B" w:rsidP="00E9407C">
            <w:pPr>
              <w:numPr>
                <w:ilvl w:val="0"/>
                <w:numId w:val="41"/>
              </w:numPr>
              <w:rPr>
                <w:rFonts w:ascii="Verdana" w:hAnsi="Verdana" w:cs="Verdana"/>
                <w:sz w:val="18"/>
                <w:szCs w:val="18"/>
              </w:rPr>
            </w:pPr>
            <w:r w:rsidRPr="00C832D8">
              <w:rPr>
                <w:rFonts w:ascii="Verdana" w:hAnsi="Verdana" w:cs="Verdana"/>
                <w:sz w:val="18"/>
                <w:szCs w:val="18"/>
              </w:rPr>
              <w:t xml:space="preserve">completa un organizador de descubrimientos espaciales.                     </w:t>
            </w:r>
          </w:p>
          <w:p w:rsidR="0016185B" w:rsidRPr="00025CE7" w:rsidRDefault="0016185B" w:rsidP="00E9407C">
            <w:pPr>
              <w:pStyle w:val="ListParagraph"/>
              <w:numPr>
                <w:ilvl w:val="0"/>
                <w:numId w:val="41"/>
              </w:numPr>
              <w:rPr>
                <w:rFonts w:ascii="Verdana" w:hAnsi="Verdana" w:cs="Verdana"/>
                <w:b/>
                <w:bCs/>
                <w:sz w:val="18"/>
                <w:szCs w:val="18"/>
              </w:rPr>
            </w:pPr>
            <w:r w:rsidRPr="00255DA6">
              <w:rPr>
                <w:rFonts w:ascii="Verdana" w:hAnsi="Verdana" w:cs="Verdana"/>
                <w:sz w:val="18"/>
                <w:szCs w:val="18"/>
              </w:rPr>
              <w:t>un texto relatando experiencias en el espacio.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Elabora un </w:t>
            </w:r>
            <w:r w:rsidRPr="00C832D8">
              <w:rPr>
                <w:rFonts w:ascii="Verdana" w:hAnsi="Verdana" w:cs="Verdana"/>
                <w:b/>
                <w:bCs/>
                <w:sz w:val="18"/>
                <w:szCs w:val="18"/>
              </w:rPr>
              <w:t>Portfolio</w:t>
            </w:r>
            <w:r w:rsidRPr="00C832D8">
              <w:rPr>
                <w:rFonts w:ascii="Verdana" w:hAnsi="Verdana" w:cs="Verdana"/>
                <w:sz w:val="18"/>
                <w:szCs w:val="18"/>
              </w:rPr>
              <w:t xml:space="preserve"> (Research on planets): un poster sobre un planeta interesante para el alumno.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 xml:space="preserve">We should go outside tonight to see the stars. We’d better get ready. We need to bring the telescope. It’s cold. We ought to wear our jackets! Which star is more brilliant? The red star is more brilliant than the blue star. Which star is the most brilliant? The red star is the most brilliant. Which trelescope is less complicated. The small telescope is less complicated than the big telescope. Which telescope is the least complicated? </w:t>
            </w:r>
          </w:p>
          <w:p w:rsidR="0016185B" w:rsidRPr="00C832D8" w:rsidRDefault="0016185B" w:rsidP="00C832D8">
            <w:pPr>
              <w:ind w:left="34"/>
              <w:rPr>
                <w:rFonts w:ascii="Verdana" w:hAnsi="Verdana" w:cs="Verdana"/>
                <w:sz w:val="18"/>
                <w:szCs w:val="18"/>
                <w:lang w:val="en-US"/>
              </w:rPr>
            </w:pPr>
            <w:r w:rsidRPr="00C832D8">
              <w:rPr>
                <w:rFonts w:ascii="Verdana" w:hAnsi="Verdana" w:cs="Verdana"/>
                <w:i/>
                <w:iCs/>
                <w:sz w:val="18"/>
                <w:szCs w:val="18"/>
                <w:lang w:val="en-GB"/>
              </w:rPr>
              <w:t xml:space="preserve">Reported speech. </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E2426"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A02BCE">
      <w:pPr>
        <w:ind w:left="-426" w:hanging="283"/>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74500C" w:rsidRDefault="0016185B" w:rsidP="00A02BCE">
      <w:pPr>
        <w:ind w:left="-426" w:hanging="283"/>
        <w:rPr>
          <w:rFonts w:ascii="Verdana" w:hAnsi="Verdana" w:cs="Verdana"/>
          <w:b/>
          <w:bCs/>
          <w:sz w:val="20"/>
          <w:szCs w:val="20"/>
        </w:rPr>
      </w:pPr>
      <w:r w:rsidRPr="0074500C">
        <w:rPr>
          <w:rFonts w:ascii="Verdana" w:hAnsi="Verdana" w:cs="Verdana"/>
          <w:b/>
          <w:bCs/>
          <w:sz w:val="20"/>
          <w:szCs w:val="20"/>
        </w:rPr>
        <w:t>Rúbrica de evaluación de contenidos para la Unidad 8: The environment</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74500C"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74500C"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B75328"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397150">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8).</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p.111)</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Unit 8 review (AB p. 86 y 103)</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Picture Dictionary (AB p. 111)</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Portfolio activity (PB p. 89)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Booklet  (pp.29-31)</w:t>
            </w:r>
          </w:p>
          <w:p w:rsidR="0016185B" w:rsidRPr="00C832D8" w:rsidRDefault="0016185B" w:rsidP="00397150">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sz w:val="18"/>
                <w:szCs w:val="18"/>
                <w:lang w:val="en-US"/>
              </w:rPr>
            </w:pPr>
            <w:r w:rsidRPr="00C832D8">
              <w:rPr>
                <w:rFonts w:ascii="Verdana" w:hAnsi="Verdana" w:cs="Verdana"/>
                <w:b/>
                <w:bCs/>
                <w:sz w:val="18"/>
                <w:szCs w:val="18"/>
                <w:lang w:val="en-US"/>
              </w:rPr>
              <w:t>Progress Check</w:t>
            </w:r>
            <w:r w:rsidRPr="00C832D8">
              <w:rPr>
                <w:rFonts w:ascii="Verdana" w:hAnsi="Verdana" w:cs="Verdana"/>
                <w:sz w:val="18"/>
                <w:szCs w:val="18"/>
                <w:lang w:val="en-US"/>
              </w:rPr>
              <w:t xml:space="preserve"> (PB, p. 91).</w:t>
            </w:r>
          </w:p>
          <w:p w:rsidR="0016185B" w:rsidRPr="00025CE7" w:rsidRDefault="0016185B" w:rsidP="00E9407C">
            <w:pPr>
              <w:pStyle w:val="ListParagraph"/>
              <w:numPr>
                <w:ilvl w:val="0"/>
                <w:numId w:val="28"/>
              </w:numPr>
              <w:ind w:left="176" w:hanging="176"/>
              <w:rPr>
                <w:rFonts w:ascii="Verdana" w:hAnsi="Verdana" w:cs="Verdana"/>
                <w:sz w:val="18"/>
                <w:szCs w:val="18"/>
              </w:rPr>
            </w:pPr>
            <w:r w:rsidRPr="00255DA6">
              <w:rPr>
                <w:rFonts w:ascii="Verdana" w:hAnsi="Verdana" w:cs="Verdana"/>
                <w:b/>
                <w:bCs/>
                <w:sz w:val="18"/>
                <w:szCs w:val="18"/>
              </w:rPr>
              <w:t>Tests</w:t>
            </w:r>
            <w:r w:rsidRPr="00255DA6">
              <w:rPr>
                <w:rFonts w:ascii="Verdana" w:hAnsi="Verdana" w:cs="Verdana"/>
                <w:sz w:val="18"/>
                <w:szCs w:val="18"/>
              </w:rPr>
              <w:t xml:space="preserve"> 8, pp.34-37 (Test Booklet)</w:t>
            </w:r>
          </w:p>
          <w:p w:rsidR="0016185B" w:rsidRPr="00C832D8" w:rsidRDefault="0016185B" w:rsidP="00397150">
            <w:pPr>
              <w:pStyle w:val="Heading8"/>
              <w:rPr>
                <w:rFonts w:ascii="Verdana" w:hAnsi="Verdana" w:cs="Verdana"/>
                <w:b/>
                <w:bCs/>
                <w:i w:val="0"/>
                <w:iCs w:val="0"/>
                <w:sz w:val="18"/>
                <w:szCs w:val="18"/>
              </w:rPr>
            </w:pPr>
            <w:r w:rsidRPr="00C832D8">
              <w:rPr>
                <w:rFonts w:ascii="Verdana" w:hAnsi="Verdana" w:cs="Verdana"/>
                <w:b/>
                <w:bCs/>
                <w:i w:val="0"/>
                <w:iCs w:val="0"/>
                <w:sz w:val="18"/>
                <w:szCs w:val="18"/>
              </w:rPr>
              <w:t>Autoevaluación</w:t>
            </w:r>
          </w:p>
          <w:p w:rsidR="0016185B" w:rsidRPr="00025CE7" w:rsidRDefault="0016185B" w:rsidP="00E9407C">
            <w:pPr>
              <w:pStyle w:val="ListParagraph"/>
              <w:numPr>
                <w:ilvl w:val="0"/>
                <w:numId w:val="27"/>
              </w:numPr>
              <w:ind w:left="176" w:hanging="176"/>
              <w:rPr>
                <w:rFonts w:ascii="Verdana" w:hAnsi="Verdana" w:cs="Verdana"/>
                <w:b/>
                <w:bCs/>
                <w:color w:val="C00000"/>
                <w:sz w:val="18"/>
                <w:szCs w:val="18"/>
              </w:rPr>
            </w:pPr>
            <w:r w:rsidRPr="00255DA6">
              <w:rPr>
                <w:rFonts w:ascii="Verdana" w:hAnsi="Verdana" w:cs="Verdana"/>
                <w:sz w:val="18"/>
                <w:szCs w:val="18"/>
              </w:rPr>
              <w:t xml:space="preserve">AB: Actividad de autoevaluación al final de cada unidad (p. 87) </w:t>
            </w: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A02BCE">
            <w:pPr>
              <w:rPr>
                <w:rFonts w:ascii="Verdana" w:hAnsi="Verdana" w:cs="Verdana"/>
                <w:color w:val="C00000"/>
                <w:sz w:val="18"/>
                <w:szCs w:val="18"/>
                <w:lang w:val="en-US"/>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y canta una canción.</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presentaciones y conversaciones sencillas.</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8A0061"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color w:val="C00000"/>
                <w:sz w:val="18"/>
                <w:szCs w:val="18"/>
                <w:lang w:eastAsia="en-US"/>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suppressAutoHyphens/>
              <w:rPr>
                <w:rFonts w:ascii="Verdana" w:hAnsi="Verdana" w:cs="Verdana"/>
                <w:b/>
                <w:bCs/>
                <w:color w:val="C00000"/>
                <w:sz w:val="18"/>
                <w:szCs w:val="18"/>
              </w:rPr>
            </w:pPr>
          </w:p>
        </w:tc>
        <w:tc>
          <w:tcPr>
            <w:tcW w:w="709" w:type="dxa"/>
          </w:tcPr>
          <w:p w:rsidR="0016185B" w:rsidRPr="00C832D8" w:rsidRDefault="0016185B" w:rsidP="00C832D8">
            <w:pPr>
              <w:suppressAutoHyphens/>
              <w:rPr>
                <w:rFonts w:ascii="Verdana" w:hAnsi="Verdana" w:cs="Verdana"/>
                <w:b/>
                <w:bCs/>
                <w:color w:val="C00000"/>
                <w:sz w:val="18"/>
                <w:szCs w:val="18"/>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tcPr>
          <w:p w:rsidR="0016185B" w:rsidRPr="00C832D8" w:rsidRDefault="0016185B" w:rsidP="00C832D8">
            <w:pPr>
              <w:jc w:val="center"/>
              <w:rPr>
                <w:rFonts w:ascii="Verdana" w:hAnsi="Verdana" w:cs="Verdana"/>
                <w:b/>
                <w:bCs/>
                <w:color w:val="C00000"/>
                <w:sz w:val="18"/>
                <w:szCs w:val="18"/>
                <w:lang w:eastAsia="en-US"/>
              </w:rPr>
            </w:pPr>
          </w:p>
        </w:tc>
        <w:tc>
          <w:tcPr>
            <w:tcW w:w="567" w:type="dxa"/>
            <w:gridSpan w:val="2"/>
          </w:tcPr>
          <w:p w:rsidR="0016185B" w:rsidRPr="00C832D8" w:rsidRDefault="0016185B" w:rsidP="00C832D8">
            <w:pPr>
              <w:jc w:val="center"/>
              <w:rPr>
                <w:rFonts w:ascii="Verdana" w:hAnsi="Verdana" w:cs="Verdana"/>
                <w:b/>
                <w:bCs/>
                <w:color w:val="C00000"/>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color w:val="C00000"/>
                <w:sz w:val="18"/>
                <w:szCs w:val="18"/>
              </w:rPr>
            </w:pPr>
          </w:p>
        </w:tc>
      </w:tr>
      <w:tr w:rsidR="0016185B" w:rsidRPr="00AE0C2F"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e identifica el vocabulario clave de la unidad:</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Formas de cuidar el medio ambiente</w:t>
            </w:r>
            <w:r w:rsidRPr="00C832D8">
              <w:rPr>
                <w:rFonts w:ascii="Verdana" w:hAnsi="Verdana" w:cs="Verdana"/>
                <w:sz w:val="18"/>
                <w:szCs w:val="18"/>
                <w:lang w:val="en-GB"/>
              </w:rPr>
              <w:t xml:space="preserve"> (Ways to help the environment): </w:t>
            </w:r>
            <w:r w:rsidRPr="00C832D8">
              <w:rPr>
                <w:rFonts w:ascii="Verdana" w:hAnsi="Verdana" w:cs="Verdana"/>
                <w:i/>
                <w:iCs/>
                <w:sz w:val="18"/>
                <w:szCs w:val="18"/>
                <w:lang w:val="en-GB"/>
              </w:rPr>
              <w:t>recycle paper, recycle bottles, collect garbage, reuse plastic bags, turn off the lights, use public transportation.</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El medio ambiente</w:t>
            </w:r>
            <w:r w:rsidRPr="00C832D8">
              <w:rPr>
                <w:rFonts w:ascii="Verdana" w:hAnsi="Verdana" w:cs="Verdana"/>
                <w:sz w:val="18"/>
                <w:szCs w:val="18"/>
                <w:lang w:val="en-GB"/>
              </w:rPr>
              <w:t xml:space="preserve"> (Environmentally friendly outcomes): </w:t>
            </w:r>
            <w:r w:rsidRPr="00C832D8">
              <w:rPr>
                <w:rFonts w:ascii="Verdana" w:hAnsi="Verdana" w:cs="Verdana"/>
                <w:i/>
                <w:iCs/>
                <w:sz w:val="18"/>
                <w:szCs w:val="18"/>
                <w:lang w:val="en-GB"/>
              </w:rPr>
              <w:t>recycle paper/save trees, recycle bottles/save resources, collect rubbish/clean the planet clean, reuse plastic bags, reduce waste, turn off the lights, conserve energy use public transport, reduce pollution.</w:t>
            </w:r>
          </w:p>
          <w:p w:rsidR="0016185B" w:rsidRPr="00C832D8" w:rsidRDefault="0016185B" w:rsidP="00C832D8">
            <w:pPr>
              <w:ind w:left="66"/>
              <w:rPr>
                <w:rFonts w:ascii="Verdana" w:hAnsi="Verdana" w:cs="Verdana"/>
                <w:sz w:val="18"/>
                <w:szCs w:val="18"/>
                <w:lang w:val="en-US"/>
              </w:rPr>
            </w:pPr>
            <w:r w:rsidRPr="00C832D8">
              <w:rPr>
                <w:rFonts w:ascii="Verdana" w:hAnsi="Verdana" w:cs="Verdana"/>
                <w:b/>
                <w:bCs/>
                <w:sz w:val="18"/>
                <w:szCs w:val="18"/>
                <w:lang w:val="en-US"/>
              </w:rPr>
              <w:t>CLIL:</w:t>
            </w:r>
            <w:r w:rsidRPr="00C832D8">
              <w:rPr>
                <w:rFonts w:ascii="Verdana" w:hAnsi="Verdana" w:cs="Verdana"/>
                <w:i/>
                <w:iCs/>
                <w:sz w:val="18"/>
                <w:szCs w:val="18"/>
                <w:lang w:val="en-US"/>
              </w:rPr>
              <w:t>allergy, ambulance, pollution, sneeze, global warming, fuel, poisonous gases.</w:t>
            </w:r>
          </w:p>
        </w:tc>
        <w:tc>
          <w:tcPr>
            <w:tcW w:w="708" w:type="dxa"/>
          </w:tcPr>
          <w:p w:rsidR="0016185B" w:rsidRPr="00C832D8" w:rsidRDefault="0016185B" w:rsidP="00A02BCE">
            <w:pPr>
              <w:rPr>
                <w:rFonts w:ascii="Verdana" w:hAnsi="Verdana" w:cs="Verdana"/>
                <w:b/>
                <w:bCs/>
                <w:sz w:val="18"/>
                <w:szCs w:val="18"/>
                <w:lang w:val="en-US" w:eastAsia="en-US"/>
              </w:rPr>
            </w:pPr>
          </w:p>
          <w:p w:rsidR="0016185B" w:rsidRPr="00C832D8" w:rsidRDefault="0016185B" w:rsidP="00A02BCE">
            <w:pPr>
              <w:rPr>
                <w:rFonts w:ascii="Verdana" w:hAnsi="Verdana" w:cs="Verdana"/>
                <w:b/>
                <w:bCs/>
                <w:sz w:val="18"/>
                <w:szCs w:val="18"/>
                <w:lang w:val="en-US" w:eastAsia="en-US"/>
              </w:rPr>
            </w:pPr>
          </w:p>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gridSpan w:val="2"/>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AE0C2F"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I’m going to recycle paper because we need to protect our environment. He’s/she’s going to recycle bottles. We’re/They’re going to collect the rubbish. Are you going to help? Yes, I am/No, I’m not. What can you do to help? I can use public transportation. If you reuse plastic, you’ll reduce waste.</w:t>
            </w:r>
          </w:p>
          <w:p w:rsidR="0016185B" w:rsidRPr="00C832D8" w:rsidRDefault="0016185B" w:rsidP="00C832D8">
            <w:pPr>
              <w:ind w:left="34"/>
              <w:rPr>
                <w:rFonts w:ascii="Verdana" w:hAnsi="Verdana" w:cs="Verdana"/>
                <w:sz w:val="18"/>
                <w:szCs w:val="18"/>
                <w:lang w:val="en-GB"/>
              </w:rPr>
            </w:pPr>
            <w:r w:rsidRPr="00C832D8">
              <w:rPr>
                <w:rFonts w:ascii="Verdana" w:hAnsi="Verdana" w:cs="Verdana"/>
                <w:sz w:val="18"/>
                <w:szCs w:val="18"/>
                <w:lang w:val="en-GB"/>
              </w:rPr>
              <w:t>First conditional</w:t>
            </w:r>
            <w:r w:rsidRPr="00C832D8">
              <w:rPr>
                <w:rFonts w:ascii="Verdana" w:hAnsi="Verdana" w:cs="Verdana"/>
                <w:i/>
                <w:iCs/>
                <w:sz w:val="18"/>
                <w:szCs w:val="18"/>
                <w:lang w:val="en-GB"/>
              </w:rPr>
              <w:t>. If (present simple), (can). If (present simple), imperative. If (present simple), (present simple).</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567" w:type="dxa"/>
            <w:gridSpan w:val="2"/>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4500C"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val="restart"/>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el lenguaje de la unidad:</w:t>
            </w:r>
          </w:p>
          <w:p w:rsidR="0016185B" w:rsidRPr="00025CE7" w:rsidRDefault="0016185B" w:rsidP="00E9407C">
            <w:pPr>
              <w:pStyle w:val="ListParagraph"/>
              <w:numPr>
                <w:ilvl w:val="0"/>
                <w:numId w:val="82"/>
              </w:numPr>
              <w:ind w:left="317" w:hanging="283"/>
              <w:rPr>
                <w:rFonts w:ascii="Verdana" w:hAnsi="Verdana" w:cs="Verdana"/>
                <w:sz w:val="18"/>
                <w:szCs w:val="18"/>
              </w:rPr>
            </w:pPr>
            <w:r w:rsidRPr="00255DA6">
              <w:rPr>
                <w:rFonts w:ascii="Verdana" w:hAnsi="Verdana" w:cs="Verdana"/>
                <w:sz w:val="18"/>
                <w:szCs w:val="18"/>
              </w:rPr>
              <w:t>Utiliza el vocabulario de la unidad: el medio ambiente, el reciclaje, las alergias, la salud.</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Hablando de planes futuros.</w:t>
            </w:r>
          </w:p>
          <w:p w:rsidR="0016185B" w:rsidRPr="00C832D8" w:rsidRDefault="0016185B" w:rsidP="00E9407C">
            <w:pPr>
              <w:numPr>
                <w:ilvl w:val="0"/>
                <w:numId w:val="63"/>
              </w:numPr>
              <w:rPr>
                <w:rFonts w:ascii="Verdana" w:hAnsi="Verdana" w:cs="Verdana"/>
                <w:i/>
                <w:iCs/>
                <w:sz w:val="18"/>
                <w:szCs w:val="18"/>
                <w:lang w:val="en-US"/>
              </w:rPr>
            </w:pPr>
            <w:r w:rsidRPr="00C832D8">
              <w:rPr>
                <w:rFonts w:ascii="Verdana" w:hAnsi="Verdana" w:cs="Verdana"/>
                <w:sz w:val="18"/>
                <w:szCs w:val="18"/>
                <w:lang w:val="en-US"/>
              </w:rPr>
              <w:t xml:space="preserve">Canta la canción </w:t>
            </w:r>
            <w:r w:rsidRPr="00C832D8">
              <w:rPr>
                <w:rFonts w:ascii="Verdana" w:hAnsi="Verdana" w:cs="Verdana"/>
                <w:i/>
                <w:iCs/>
                <w:sz w:val="18"/>
                <w:szCs w:val="18"/>
                <w:lang w:val="en-US"/>
              </w:rPr>
              <w:t>What’s the most beautiful place of all?</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Expresa condiciones.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Habla sobre alergias.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Habla sobre el  medioambiente.</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Pronuncia una rima.</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Toma parte en un diálogo para discutir planes.</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 xml:space="preserve">Hace y responde a preguntas sobre los </w:t>
            </w:r>
            <w:r w:rsidRPr="00C832D8">
              <w:rPr>
                <w:rFonts w:ascii="Verdana" w:hAnsi="Verdana" w:cs="Verdana"/>
                <w:i/>
                <w:iCs/>
                <w:sz w:val="18"/>
                <w:szCs w:val="18"/>
              </w:rPr>
              <w:t>topics</w:t>
            </w:r>
            <w:r w:rsidRPr="00C832D8">
              <w:rPr>
                <w:rFonts w:ascii="Verdana" w:hAnsi="Verdana" w:cs="Verdana"/>
                <w:sz w:val="18"/>
                <w:szCs w:val="18"/>
              </w:rPr>
              <w:t xml:space="preserve"> de la unidad.</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Representa una historia de viñetas.</w:t>
            </w:r>
          </w:p>
          <w:p w:rsidR="0016185B" w:rsidRPr="00C832D8" w:rsidRDefault="0016185B" w:rsidP="00E9407C">
            <w:pPr>
              <w:numPr>
                <w:ilvl w:val="0"/>
                <w:numId w:val="63"/>
              </w:numPr>
              <w:rPr>
                <w:rFonts w:ascii="Verdana" w:hAnsi="Verdana" w:cs="Verdana"/>
                <w:sz w:val="18"/>
                <w:szCs w:val="18"/>
              </w:rPr>
            </w:pPr>
            <w:r w:rsidRPr="00C832D8">
              <w:rPr>
                <w:rFonts w:ascii="Verdana" w:hAnsi="Verdana" w:cs="Verdana"/>
                <w:sz w:val="18"/>
                <w:szCs w:val="18"/>
              </w:rPr>
              <w:t>Hace y responde a preguntas objetivas sobre la salud y el medio ambiente.</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las letras y los sonidos fonéticos: Los sufijos –</w:t>
            </w:r>
            <w:r w:rsidRPr="00C832D8">
              <w:rPr>
                <w:rFonts w:ascii="Verdana" w:hAnsi="Verdana" w:cs="Verdana"/>
                <w:i/>
                <w:iCs/>
                <w:sz w:val="18"/>
                <w:szCs w:val="18"/>
              </w:rPr>
              <w:t>sion</w:t>
            </w:r>
            <w:r w:rsidRPr="00C832D8">
              <w:rPr>
                <w:rFonts w:ascii="Verdana" w:hAnsi="Verdana" w:cs="Verdana"/>
                <w:sz w:val="18"/>
                <w:szCs w:val="18"/>
              </w:rPr>
              <w:t xml:space="preserve"> y –</w:t>
            </w:r>
            <w:r w:rsidRPr="00C832D8">
              <w:rPr>
                <w:rFonts w:ascii="Verdana" w:hAnsi="Verdana" w:cs="Verdana"/>
                <w:i/>
                <w:iCs/>
                <w:sz w:val="18"/>
                <w:szCs w:val="18"/>
              </w:rPr>
              <w:t>tion</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sigue la narración de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Lee y aprende contenidos de otras materias a través del inglés (</w:t>
            </w:r>
            <w:r w:rsidRPr="00C832D8">
              <w:rPr>
                <w:rFonts w:ascii="Verdana" w:hAnsi="Verdana" w:cs="Verdana"/>
                <w:b/>
                <w:bCs/>
                <w:sz w:val="18"/>
                <w:szCs w:val="18"/>
              </w:rPr>
              <w:t>CLIL</w:t>
            </w:r>
            <w:r w:rsidRPr="00C832D8">
              <w:rPr>
                <w:rFonts w:ascii="Verdana" w:hAnsi="Verdana" w:cs="Verdana"/>
                <w:sz w:val="18"/>
                <w:szCs w:val="18"/>
              </w:rPr>
              <w:t>):</w:t>
            </w:r>
          </w:p>
          <w:p w:rsidR="0016185B" w:rsidRPr="00C832D8" w:rsidRDefault="0016185B" w:rsidP="00E9407C">
            <w:pPr>
              <w:numPr>
                <w:ilvl w:val="0"/>
                <w:numId w:val="25"/>
              </w:numPr>
              <w:tabs>
                <w:tab w:val="num" w:pos="317"/>
              </w:tabs>
              <w:ind w:left="317" w:hanging="283"/>
              <w:rPr>
                <w:rFonts w:ascii="Verdana" w:hAnsi="Verdana" w:cs="Verdana"/>
                <w:sz w:val="18"/>
                <w:szCs w:val="18"/>
              </w:rPr>
            </w:pPr>
            <w:r w:rsidRPr="00C832D8">
              <w:rPr>
                <w:rFonts w:ascii="Verdana" w:hAnsi="Verdana" w:cs="Verdana"/>
                <w:sz w:val="18"/>
                <w:szCs w:val="18"/>
              </w:rPr>
              <w:t>Ciencias naturales: proteger el medioambiente.</w:t>
            </w:r>
          </w:p>
          <w:p w:rsidR="0016185B" w:rsidRPr="00C832D8" w:rsidRDefault="0016185B" w:rsidP="00E9407C">
            <w:pPr>
              <w:numPr>
                <w:ilvl w:val="0"/>
                <w:numId w:val="25"/>
              </w:numPr>
              <w:tabs>
                <w:tab w:val="num" w:pos="317"/>
              </w:tabs>
              <w:ind w:left="317" w:hanging="283"/>
              <w:rPr>
                <w:rFonts w:ascii="Verdana" w:hAnsi="Verdana" w:cs="Verdana"/>
                <w:sz w:val="18"/>
                <w:szCs w:val="18"/>
              </w:rPr>
            </w:pPr>
            <w:r w:rsidRPr="00C832D8">
              <w:rPr>
                <w:rFonts w:ascii="Verdana" w:hAnsi="Verdana" w:cs="Verdana"/>
                <w:sz w:val="18"/>
                <w:szCs w:val="18"/>
              </w:rPr>
              <w:t xml:space="preserve">Ciencias y salud: alergias. </w:t>
            </w:r>
          </w:p>
          <w:p w:rsidR="0016185B" w:rsidRPr="00C832D8" w:rsidRDefault="0016185B" w:rsidP="00E9407C">
            <w:pPr>
              <w:numPr>
                <w:ilvl w:val="0"/>
                <w:numId w:val="25"/>
              </w:numPr>
              <w:tabs>
                <w:tab w:val="num" w:pos="317"/>
              </w:tabs>
              <w:ind w:left="317" w:hanging="283"/>
              <w:rPr>
                <w:rFonts w:ascii="Verdana" w:hAnsi="Verdana" w:cs="Verdana"/>
                <w:sz w:val="18"/>
                <w:szCs w:val="18"/>
              </w:rPr>
            </w:pPr>
            <w:r w:rsidRPr="00C832D8">
              <w:rPr>
                <w:rFonts w:ascii="Verdana" w:hAnsi="Verdana" w:cs="Verdana"/>
                <w:sz w:val="18"/>
                <w:szCs w:val="18"/>
              </w:rPr>
              <w:t>Arte y música: canción, rima de pronunciación.</w:t>
            </w:r>
          </w:p>
          <w:p w:rsidR="0016185B" w:rsidRPr="00C832D8" w:rsidRDefault="0016185B" w:rsidP="00E9407C">
            <w:pPr>
              <w:numPr>
                <w:ilvl w:val="0"/>
                <w:numId w:val="25"/>
              </w:numPr>
              <w:tabs>
                <w:tab w:val="num" w:pos="317"/>
              </w:tabs>
              <w:ind w:left="317" w:hanging="283"/>
              <w:rPr>
                <w:rFonts w:ascii="Verdana" w:hAnsi="Verdana" w:cs="Verdana"/>
                <w:b/>
                <w:bCs/>
                <w:i/>
                <w:iCs/>
                <w:sz w:val="18"/>
                <w:szCs w:val="18"/>
              </w:rPr>
            </w:pPr>
            <w:r w:rsidRPr="00C832D8">
              <w:rPr>
                <w:rFonts w:ascii="Verdana" w:hAnsi="Verdana" w:cs="Verdana"/>
                <w:sz w:val="18"/>
                <w:szCs w:val="18"/>
              </w:rPr>
              <w:t>Habilidades lingüísticas: leer, contar y representar una historia.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Aprende información sobre otros países y culturas del mundo (</w:t>
            </w:r>
            <w:r w:rsidRPr="00C832D8">
              <w:rPr>
                <w:rFonts w:ascii="Verdana" w:hAnsi="Verdana" w:cs="Verdana"/>
                <w:b/>
                <w:bCs/>
                <w:sz w:val="18"/>
                <w:szCs w:val="18"/>
                <w:lang w:val="es-ES_tradnl"/>
              </w:rPr>
              <w:t>Wider World)</w:t>
            </w:r>
            <w:r w:rsidRPr="00C832D8">
              <w:rPr>
                <w:rFonts w:ascii="Verdana" w:hAnsi="Verdana" w:cs="Verdana"/>
                <w:sz w:val="18"/>
                <w:szCs w:val="18"/>
                <w:lang w:val="es-ES_tradnl"/>
              </w:rPr>
              <w:t>: qué le estamos haciendo al planeta; problemas medioambientales.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317"/>
              </w:tabs>
              <w:ind w:left="34"/>
              <w:rPr>
                <w:rFonts w:ascii="Verdana" w:hAnsi="Verdana" w:cs="Verdana"/>
                <w:sz w:val="18"/>
                <w:szCs w:val="18"/>
              </w:rPr>
            </w:pPr>
            <w:r w:rsidRPr="00C832D8">
              <w:rPr>
                <w:rFonts w:ascii="Verdana" w:hAnsi="Verdana" w:cs="Verdana"/>
                <w:sz w:val="18"/>
                <w:szCs w:val="18"/>
              </w:rPr>
              <w:t>Identifica y aprende valores: la importancia de tomar conciencia de lo que le ocurre a nuestro planeta y realizar acciones como ahorrar energía o mantenerlo limpio(</w:t>
            </w:r>
            <w:r w:rsidRPr="00C832D8">
              <w:rPr>
                <w:rFonts w:ascii="Verdana" w:hAnsi="Verdana" w:cs="Verdana"/>
                <w:b/>
                <w:bCs/>
                <w:sz w:val="18"/>
                <w:szCs w:val="18"/>
              </w:rPr>
              <w:t>Values</w:t>
            </w:r>
            <w:r w:rsidRPr="00C832D8">
              <w:rPr>
                <w:rFonts w:ascii="Verdana" w:hAnsi="Verdana" w:cs="Verdana"/>
                <w:sz w:val="18"/>
                <w:szCs w:val="18"/>
              </w:rPr>
              <w:t>).</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Formas de cuidar el medio ambiente</w:t>
            </w:r>
            <w:r w:rsidRPr="00C832D8">
              <w:rPr>
                <w:rFonts w:ascii="Verdana" w:hAnsi="Verdana" w:cs="Verdana"/>
                <w:sz w:val="18"/>
                <w:szCs w:val="18"/>
                <w:lang w:val="en-GB"/>
              </w:rPr>
              <w:t xml:space="preserve"> (Ways to help the environment): </w:t>
            </w:r>
            <w:r w:rsidRPr="00C832D8">
              <w:rPr>
                <w:rFonts w:ascii="Verdana" w:hAnsi="Verdana" w:cs="Verdana"/>
                <w:i/>
                <w:iCs/>
                <w:sz w:val="18"/>
                <w:szCs w:val="18"/>
                <w:lang w:val="en-GB"/>
              </w:rPr>
              <w:t>recycle paper, recycle bottles, collect garbage, reuse plastic bags, turn off the lights, use public transportation.</w:t>
            </w:r>
          </w:p>
          <w:p w:rsidR="0016185B" w:rsidRPr="00C832D8" w:rsidRDefault="0016185B" w:rsidP="00C832D8">
            <w:pPr>
              <w:ind w:left="34"/>
              <w:rPr>
                <w:rFonts w:ascii="Verdana" w:hAnsi="Verdana" w:cs="Verdana"/>
                <w:sz w:val="18"/>
                <w:szCs w:val="18"/>
                <w:lang w:val="en-GB"/>
              </w:rPr>
            </w:pPr>
            <w:r w:rsidRPr="00C832D8">
              <w:rPr>
                <w:rFonts w:ascii="Verdana" w:hAnsi="Verdana" w:cs="Verdana"/>
                <w:b/>
                <w:bCs/>
                <w:sz w:val="18"/>
                <w:szCs w:val="18"/>
                <w:lang w:val="en-GB"/>
              </w:rPr>
              <w:t>El medio ambiente</w:t>
            </w:r>
            <w:r w:rsidRPr="00C832D8">
              <w:rPr>
                <w:rFonts w:ascii="Verdana" w:hAnsi="Verdana" w:cs="Verdana"/>
                <w:sz w:val="18"/>
                <w:szCs w:val="18"/>
                <w:lang w:val="en-GB"/>
              </w:rPr>
              <w:t xml:space="preserve"> (Environmentally friendly outcomes): </w:t>
            </w:r>
            <w:r w:rsidRPr="00C832D8">
              <w:rPr>
                <w:rFonts w:ascii="Verdana" w:hAnsi="Verdana" w:cs="Verdana"/>
                <w:i/>
                <w:iCs/>
                <w:sz w:val="18"/>
                <w:szCs w:val="18"/>
                <w:lang w:val="en-GB"/>
              </w:rPr>
              <w:t>recycle paper/save trees, recycle bottles/save resources, collect rubbish/clean the planet clean, reuse plastic bags, reduce waste, turn off the lights, conserve energy use public transport, reduce pollution.</w:t>
            </w:r>
          </w:p>
          <w:p w:rsidR="0016185B" w:rsidRPr="00C832D8" w:rsidRDefault="0016185B" w:rsidP="00C832D8">
            <w:pPr>
              <w:autoSpaceDE w:val="0"/>
              <w:autoSpaceDN w:val="0"/>
              <w:adjustRightInd w:val="0"/>
              <w:ind w:left="34"/>
              <w:rPr>
                <w:rFonts w:ascii="Verdana" w:hAnsi="Verdana" w:cs="Verdana"/>
                <w:sz w:val="18"/>
                <w:szCs w:val="18"/>
                <w:lang w:val="en-US"/>
              </w:rPr>
            </w:pPr>
            <w:r w:rsidRPr="00C832D8">
              <w:rPr>
                <w:rFonts w:ascii="Verdana" w:hAnsi="Verdana" w:cs="Verdana"/>
                <w:b/>
                <w:bCs/>
                <w:sz w:val="18"/>
                <w:szCs w:val="18"/>
                <w:lang w:val="en-US"/>
              </w:rPr>
              <w:t>CLIL:</w:t>
            </w:r>
            <w:r w:rsidRPr="00C832D8">
              <w:rPr>
                <w:rFonts w:ascii="Verdana" w:hAnsi="Verdana" w:cs="Verdana"/>
                <w:i/>
                <w:iCs/>
                <w:sz w:val="18"/>
                <w:szCs w:val="18"/>
                <w:lang w:val="en-US"/>
              </w:rPr>
              <w:t>allergy, ambulance, pollution, sneeze, global warming, fuel, poisonous gases.</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Escribe frases y textos cortos a partir de modelos, aprendiendo información y destrezas para mejorar la producción escrita:</w:t>
            </w:r>
          </w:p>
          <w:p w:rsidR="0016185B" w:rsidRPr="00C832D8" w:rsidRDefault="0016185B" w:rsidP="00E9407C">
            <w:pPr>
              <w:numPr>
                <w:ilvl w:val="0"/>
                <w:numId w:val="45"/>
              </w:numPr>
              <w:rPr>
                <w:rFonts w:ascii="Verdana" w:hAnsi="Verdana" w:cs="Verdana"/>
                <w:sz w:val="18"/>
                <w:szCs w:val="18"/>
              </w:rPr>
            </w:pPr>
            <w:r w:rsidRPr="00C832D8">
              <w:rPr>
                <w:rFonts w:ascii="Verdana" w:hAnsi="Verdana" w:cs="Verdana"/>
                <w:sz w:val="18"/>
                <w:szCs w:val="18"/>
              </w:rPr>
              <w:t xml:space="preserve">palabras del vocabulario de la unidad. </w:t>
            </w:r>
          </w:p>
          <w:p w:rsidR="0016185B" w:rsidRPr="00C832D8" w:rsidRDefault="0016185B" w:rsidP="00E9407C">
            <w:pPr>
              <w:numPr>
                <w:ilvl w:val="0"/>
                <w:numId w:val="45"/>
              </w:numPr>
              <w:rPr>
                <w:rFonts w:ascii="Verdana" w:hAnsi="Verdana" w:cs="Verdana"/>
                <w:sz w:val="18"/>
                <w:szCs w:val="18"/>
              </w:rPr>
            </w:pPr>
            <w:r w:rsidRPr="00C832D8">
              <w:rPr>
                <w:rFonts w:ascii="Verdana" w:hAnsi="Verdana" w:cs="Verdana"/>
                <w:sz w:val="18"/>
                <w:szCs w:val="18"/>
              </w:rPr>
              <w:t>frases sobre el medio ambiente.</w:t>
            </w:r>
          </w:p>
          <w:p w:rsidR="0016185B" w:rsidRPr="00C832D8" w:rsidRDefault="0016185B" w:rsidP="00E9407C">
            <w:pPr>
              <w:numPr>
                <w:ilvl w:val="0"/>
                <w:numId w:val="45"/>
              </w:numPr>
              <w:rPr>
                <w:rFonts w:ascii="Verdana" w:hAnsi="Verdana" w:cs="Verdana"/>
                <w:sz w:val="18"/>
                <w:szCs w:val="18"/>
              </w:rPr>
            </w:pPr>
            <w:r w:rsidRPr="00C832D8">
              <w:rPr>
                <w:rFonts w:ascii="Verdana" w:hAnsi="Verdana" w:cs="Verdana"/>
                <w:sz w:val="18"/>
                <w:szCs w:val="18"/>
              </w:rPr>
              <w:t xml:space="preserve">planes de futuro en frases, párrafos cortos y textos.                     </w:t>
            </w:r>
          </w:p>
          <w:p w:rsidR="0016185B" w:rsidRPr="00C832D8" w:rsidRDefault="0016185B" w:rsidP="00E9407C">
            <w:pPr>
              <w:numPr>
                <w:ilvl w:val="0"/>
                <w:numId w:val="45"/>
              </w:numPr>
              <w:rPr>
                <w:rFonts w:ascii="Verdana" w:hAnsi="Verdana" w:cs="Verdana"/>
                <w:sz w:val="18"/>
                <w:szCs w:val="18"/>
              </w:rPr>
            </w:pPr>
            <w:r w:rsidRPr="00C832D8">
              <w:rPr>
                <w:rFonts w:ascii="Verdana" w:hAnsi="Verdana" w:cs="Verdana"/>
                <w:sz w:val="18"/>
                <w:szCs w:val="18"/>
              </w:rPr>
              <w:t>preguntas sobre formas de proteger el medio ambiente.</w:t>
            </w:r>
          </w:p>
          <w:p w:rsidR="0016185B" w:rsidRPr="00C832D8" w:rsidRDefault="0016185B" w:rsidP="00E9407C">
            <w:pPr>
              <w:numPr>
                <w:ilvl w:val="0"/>
                <w:numId w:val="45"/>
              </w:numPr>
              <w:rPr>
                <w:rFonts w:ascii="Verdana" w:hAnsi="Verdana" w:cs="Verdana"/>
                <w:sz w:val="18"/>
                <w:szCs w:val="18"/>
              </w:rPr>
            </w:pPr>
            <w:r w:rsidRPr="00C832D8">
              <w:rPr>
                <w:rFonts w:ascii="Verdana" w:hAnsi="Verdana" w:cs="Verdana"/>
                <w:sz w:val="18"/>
                <w:szCs w:val="18"/>
              </w:rPr>
              <w:t>frases condicionales.</w:t>
            </w:r>
          </w:p>
          <w:p w:rsidR="0016185B" w:rsidRPr="00C832D8" w:rsidRDefault="0016185B" w:rsidP="00E9407C">
            <w:pPr>
              <w:numPr>
                <w:ilvl w:val="0"/>
                <w:numId w:val="45"/>
              </w:numPr>
              <w:rPr>
                <w:rFonts w:ascii="Verdana" w:hAnsi="Verdana" w:cs="Verdana"/>
                <w:sz w:val="18"/>
                <w:szCs w:val="18"/>
              </w:rPr>
            </w:pPr>
            <w:r w:rsidRPr="00C832D8">
              <w:rPr>
                <w:rFonts w:ascii="Verdana" w:hAnsi="Verdana" w:cs="Verdana"/>
                <w:sz w:val="18"/>
                <w:szCs w:val="18"/>
              </w:rPr>
              <w:t>un organizador que identifique causas y efectos.</w:t>
            </w:r>
          </w:p>
          <w:p w:rsidR="0016185B" w:rsidRPr="00C832D8" w:rsidRDefault="0016185B" w:rsidP="00E9407C">
            <w:pPr>
              <w:numPr>
                <w:ilvl w:val="0"/>
                <w:numId w:val="45"/>
              </w:numPr>
              <w:rPr>
                <w:rFonts w:ascii="Verdana" w:hAnsi="Verdana" w:cs="Verdana"/>
                <w:b/>
                <w:bCs/>
                <w:sz w:val="18"/>
                <w:szCs w:val="18"/>
              </w:rPr>
            </w:pPr>
            <w:r w:rsidRPr="00C832D8">
              <w:rPr>
                <w:rFonts w:ascii="Verdana" w:hAnsi="Verdana" w:cs="Verdana"/>
                <w:sz w:val="18"/>
                <w:szCs w:val="18"/>
              </w:rPr>
              <w:t xml:space="preserve">un texto corto sobre protección del medio ambiente.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Elabora un </w:t>
            </w:r>
            <w:r w:rsidRPr="00C832D8">
              <w:rPr>
                <w:rFonts w:ascii="Verdana" w:hAnsi="Verdana" w:cs="Verdana"/>
                <w:b/>
                <w:bCs/>
                <w:sz w:val="18"/>
                <w:szCs w:val="18"/>
              </w:rPr>
              <w:t>Portfolio</w:t>
            </w:r>
            <w:r w:rsidRPr="00C832D8">
              <w:rPr>
                <w:rFonts w:ascii="Verdana" w:hAnsi="Verdana" w:cs="Verdana"/>
                <w:sz w:val="18"/>
                <w:szCs w:val="18"/>
              </w:rPr>
              <w:t xml:space="preserve"> (Think and write): escribe un folleto sobre energías alternativas.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AE0C2F"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las estructuras de la unidad:</w:t>
            </w:r>
          </w:p>
          <w:p w:rsidR="0016185B" w:rsidRPr="00C832D8" w:rsidRDefault="0016185B" w:rsidP="00C832D8">
            <w:pPr>
              <w:ind w:left="34"/>
              <w:rPr>
                <w:rFonts w:ascii="Verdana" w:hAnsi="Verdana" w:cs="Verdana"/>
                <w:i/>
                <w:iCs/>
                <w:sz w:val="18"/>
                <w:szCs w:val="18"/>
                <w:lang w:val="en-GB"/>
              </w:rPr>
            </w:pPr>
            <w:r w:rsidRPr="00C832D8">
              <w:rPr>
                <w:rFonts w:ascii="Verdana" w:hAnsi="Verdana" w:cs="Verdana"/>
                <w:i/>
                <w:iCs/>
                <w:sz w:val="18"/>
                <w:szCs w:val="18"/>
                <w:lang w:val="en-GB"/>
              </w:rPr>
              <w:t>I’m going to recycle paper because we need to protect our environment. He’s/she’s going to recycle bottles. We’re/They’re going to collect the rubbish. Are you going to help? Yes, I am/No, I’m not. What can you do to help? I can use public transportation. If you reuse plastic, you’ll reduce waste.</w:t>
            </w:r>
          </w:p>
          <w:p w:rsidR="0016185B" w:rsidRPr="00C832D8" w:rsidRDefault="0016185B" w:rsidP="00C832D8">
            <w:pPr>
              <w:ind w:left="34"/>
              <w:rPr>
                <w:rFonts w:ascii="Verdana" w:hAnsi="Verdana" w:cs="Verdana"/>
                <w:sz w:val="18"/>
                <w:szCs w:val="18"/>
                <w:lang w:val="en-GB"/>
              </w:rPr>
            </w:pPr>
            <w:r w:rsidRPr="00C832D8">
              <w:rPr>
                <w:rFonts w:ascii="Verdana" w:hAnsi="Verdana" w:cs="Verdana"/>
                <w:sz w:val="18"/>
                <w:szCs w:val="18"/>
                <w:lang w:val="en-GB"/>
              </w:rPr>
              <w:t>First conditional</w:t>
            </w:r>
            <w:r w:rsidRPr="00C832D8">
              <w:rPr>
                <w:rFonts w:ascii="Verdana" w:hAnsi="Verdana" w:cs="Verdana"/>
                <w:i/>
                <w:iCs/>
                <w:sz w:val="18"/>
                <w:szCs w:val="18"/>
                <w:lang w:val="en-GB"/>
              </w:rPr>
              <w:t>. If (present simple), (can). If (present simple), imperative. If (present simple), (present simple).</w:t>
            </w:r>
          </w:p>
        </w:tc>
        <w:tc>
          <w:tcPr>
            <w:tcW w:w="708" w:type="dxa"/>
          </w:tcPr>
          <w:p w:rsidR="0016185B" w:rsidRPr="00C832D8" w:rsidRDefault="0016185B" w:rsidP="00A02BCE">
            <w:pPr>
              <w:rPr>
                <w:rFonts w:ascii="Verdana" w:hAnsi="Verdana" w:cs="Verdana"/>
                <w:b/>
                <w:bCs/>
                <w:sz w:val="18"/>
                <w:szCs w:val="18"/>
                <w:lang w:val="en-US" w:eastAsia="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suppressAutoHyphens/>
              <w:rPr>
                <w:rFonts w:ascii="Verdana" w:hAnsi="Verdana" w:cs="Verdana"/>
                <w:b/>
                <w:bCs/>
                <w:sz w:val="18"/>
                <w:szCs w:val="18"/>
                <w:lang w:val="en-US"/>
              </w:rPr>
            </w:pPr>
          </w:p>
        </w:tc>
        <w:tc>
          <w:tcPr>
            <w:tcW w:w="709" w:type="dxa"/>
          </w:tcPr>
          <w:p w:rsidR="0016185B" w:rsidRPr="00C832D8" w:rsidRDefault="0016185B" w:rsidP="00C832D8">
            <w:pPr>
              <w:suppressAutoHyphens/>
              <w:rPr>
                <w:rFonts w:ascii="Verdana" w:hAnsi="Verdana" w:cs="Verdana"/>
                <w:b/>
                <w:bCs/>
                <w:sz w:val="18"/>
                <w:szCs w:val="18"/>
                <w:lang w:val="en-US"/>
              </w:rPr>
            </w:pPr>
          </w:p>
        </w:tc>
        <w:tc>
          <w:tcPr>
            <w:tcW w:w="567" w:type="dxa"/>
          </w:tcPr>
          <w:p w:rsidR="0016185B" w:rsidRPr="00C832D8" w:rsidRDefault="0016185B" w:rsidP="00C832D8">
            <w:pPr>
              <w:jc w:val="center"/>
              <w:rPr>
                <w:rFonts w:ascii="Verdana" w:hAnsi="Verdana" w:cs="Verdana"/>
                <w:b/>
                <w:bCs/>
                <w:sz w:val="18"/>
                <w:szCs w:val="18"/>
                <w:lang w:val="en-US" w:eastAsia="en-US"/>
              </w:rPr>
            </w:pPr>
          </w:p>
        </w:tc>
        <w:tc>
          <w:tcPr>
            <w:tcW w:w="709" w:type="dxa"/>
            <w:gridSpan w:val="2"/>
          </w:tcPr>
          <w:p w:rsidR="0016185B" w:rsidRPr="00C832D8" w:rsidRDefault="0016185B" w:rsidP="00C832D8">
            <w:pPr>
              <w:jc w:val="center"/>
              <w:rPr>
                <w:rFonts w:ascii="Verdana" w:hAnsi="Verdana" w:cs="Verdana"/>
                <w:b/>
                <w:bCs/>
                <w:sz w:val="18"/>
                <w:szCs w:val="18"/>
                <w:lang w:val="en-US" w:eastAsia="en-US"/>
              </w:rPr>
            </w:pPr>
          </w:p>
        </w:tc>
        <w:tc>
          <w:tcPr>
            <w:tcW w:w="425" w:type="dxa"/>
          </w:tcPr>
          <w:p w:rsidR="0016185B" w:rsidRPr="00C832D8" w:rsidRDefault="0016185B" w:rsidP="00C832D8">
            <w:pPr>
              <w:jc w:val="center"/>
              <w:rPr>
                <w:rFonts w:ascii="Verdana" w:hAnsi="Verdana" w:cs="Verdana"/>
                <w:b/>
                <w:bCs/>
                <w:sz w:val="18"/>
                <w:szCs w:val="18"/>
                <w:lang w:val="en-US"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lang w:val="en-US"/>
              </w:rPr>
            </w:pPr>
          </w:p>
        </w:tc>
      </w:tr>
      <w:tr w:rsidR="0016185B" w:rsidRPr="0074500C"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A02BCE">
      <w:pPr>
        <w:ind w:left="-426" w:hanging="283"/>
        <w:rPr>
          <w:rFonts w:ascii="Verdana" w:hAnsi="Verdana" w:cs="Verdana"/>
          <w:b/>
          <w:bCs/>
          <w:color w:val="C00000"/>
          <w:sz w:val="20"/>
          <w:szCs w:val="20"/>
        </w:rPr>
      </w:pPr>
    </w:p>
    <w:p w:rsidR="0016185B" w:rsidRPr="008A0061" w:rsidRDefault="0016185B">
      <w:pPr>
        <w:rPr>
          <w:rFonts w:ascii="Verdana" w:hAnsi="Verdana" w:cs="Verdana"/>
          <w:b/>
          <w:bCs/>
          <w:color w:val="C00000"/>
          <w:sz w:val="20"/>
          <w:szCs w:val="20"/>
        </w:rPr>
      </w:pPr>
      <w:r w:rsidRPr="008A0061">
        <w:rPr>
          <w:rFonts w:ascii="Verdana" w:hAnsi="Verdana" w:cs="Verdana"/>
          <w:b/>
          <w:bCs/>
          <w:color w:val="C00000"/>
          <w:sz w:val="20"/>
          <w:szCs w:val="20"/>
        </w:rPr>
        <w:br w:type="page"/>
      </w:r>
    </w:p>
    <w:p w:rsidR="0016185B" w:rsidRPr="00350E8E" w:rsidRDefault="0016185B" w:rsidP="00A02BCE">
      <w:pPr>
        <w:ind w:left="-426" w:hanging="283"/>
        <w:rPr>
          <w:rFonts w:ascii="Verdana" w:hAnsi="Verdana" w:cs="Verdana"/>
          <w:b/>
          <w:bCs/>
          <w:sz w:val="20"/>
          <w:szCs w:val="20"/>
        </w:rPr>
      </w:pPr>
      <w:r w:rsidRPr="00350E8E">
        <w:rPr>
          <w:rFonts w:ascii="Verdana" w:hAnsi="Verdana" w:cs="Verdana"/>
          <w:b/>
          <w:bCs/>
          <w:sz w:val="20"/>
          <w:szCs w:val="20"/>
        </w:rPr>
        <w:t>Rúbrica de evaluación de contenidos para la Unidad Goodbye</w:t>
      </w:r>
    </w:p>
    <w:tbl>
      <w:tblPr>
        <w:tblW w:w="5000" w:type="pct"/>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tblPr>
      <w:tblGrid>
        <w:gridCol w:w="6858"/>
        <w:gridCol w:w="665"/>
        <w:gridCol w:w="537"/>
        <w:gridCol w:w="537"/>
        <w:gridCol w:w="537"/>
        <w:gridCol w:w="666"/>
        <w:gridCol w:w="537"/>
        <w:gridCol w:w="537"/>
        <w:gridCol w:w="130"/>
        <w:gridCol w:w="408"/>
        <w:gridCol w:w="3374"/>
      </w:tblGrid>
      <w:tr w:rsidR="0016185B" w:rsidRPr="00350E8E" w:rsidTr="009254B9">
        <w:trPr>
          <w:trHeight w:val="415"/>
        </w:trPr>
        <w:tc>
          <w:tcPr>
            <w:tcW w:w="7514"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Estándares de Aprendizaje-Concreción para la unidad</w:t>
            </w:r>
          </w:p>
        </w:tc>
        <w:tc>
          <w:tcPr>
            <w:tcW w:w="2409" w:type="dxa"/>
            <w:gridSpan w:val="4"/>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Niveles de adquisición</w:t>
            </w:r>
          </w:p>
        </w:tc>
        <w:tc>
          <w:tcPr>
            <w:tcW w:w="2410" w:type="dxa"/>
            <w:gridSpan w:val="5"/>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Herramientas de evaluación</w:t>
            </w:r>
          </w:p>
        </w:tc>
        <w:tc>
          <w:tcPr>
            <w:tcW w:w="3686" w:type="dxa"/>
            <w:shd w:val="clear" w:color="auto" w:fill="E36C0A"/>
          </w:tcPr>
          <w:p w:rsidR="0016185B" w:rsidRPr="00C832D8" w:rsidRDefault="0016185B" w:rsidP="00C832D8">
            <w:pPr>
              <w:jc w:val="center"/>
              <w:rPr>
                <w:rFonts w:ascii="Verdana" w:hAnsi="Verdana" w:cs="Verdana"/>
                <w:b/>
                <w:bCs/>
                <w:sz w:val="18"/>
                <w:szCs w:val="18"/>
                <w:lang w:eastAsia="en-US"/>
              </w:rPr>
            </w:pPr>
            <w:r w:rsidRPr="00C832D8">
              <w:rPr>
                <w:rFonts w:ascii="Verdana" w:hAnsi="Verdana" w:cs="Verdana"/>
                <w:b/>
                <w:bCs/>
                <w:sz w:val="18"/>
                <w:szCs w:val="18"/>
                <w:lang w:eastAsia="en-US"/>
              </w:rPr>
              <w:t>Instrumentos de  evaluación</w:t>
            </w:r>
          </w:p>
        </w:tc>
      </w:tr>
      <w:tr w:rsidR="0016185B" w:rsidRPr="00350E8E" w:rsidTr="009254B9">
        <w:trPr>
          <w:cantSplit/>
          <w:trHeight w:val="1411"/>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p>
          <w:p w:rsidR="0016185B" w:rsidRPr="00C832D8" w:rsidRDefault="0016185B" w:rsidP="00C832D8">
            <w:pPr>
              <w:autoSpaceDE w:val="0"/>
              <w:autoSpaceDN w:val="0"/>
              <w:adjustRightInd w:val="0"/>
              <w:ind w:left="34"/>
              <w:rPr>
                <w:rFonts w:ascii="Verdana" w:hAnsi="Verdana" w:cs="Verdana"/>
                <w:sz w:val="18"/>
                <w:szCs w:val="18"/>
              </w:rPr>
            </w:pPr>
          </w:p>
          <w:p w:rsidR="0016185B" w:rsidRPr="00025CE7" w:rsidRDefault="0016185B" w:rsidP="00C832D8">
            <w:pPr>
              <w:pStyle w:val="ListParagraph"/>
              <w:tabs>
                <w:tab w:val="left" w:pos="6034"/>
              </w:tabs>
              <w:autoSpaceDE w:val="0"/>
              <w:autoSpaceDN w:val="0"/>
              <w:adjustRightInd w:val="0"/>
              <w:ind w:left="344"/>
              <w:rPr>
                <w:rFonts w:ascii="Verdana" w:hAnsi="Verdana" w:cs="Verdana"/>
                <w:b/>
                <w:bCs/>
                <w:sz w:val="18"/>
                <w:szCs w:val="18"/>
                <w:lang w:eastAsia="en-US"/>
              </w:rPr>
            </w:pPr>
            <w:r w:rsidRPr="00255DA6">
              <w:rPr>
                <w:rFonts w:ascii="Verdana" w:hAnsi="Verdana" w:cs="Verdana"/>
                <w:b/>
                <w:bCs/>
                <w:sz w:val="18"/>
                <w:szCs w:val="18"/>
                <w:lang w:eastAsia="en-US"/>
              </w:rPr>
              <w:tab/>
            </w:r>
          </w:p>
        </w:tc>
        <w:tc>
          <w:tcPr>
            <w:tcW w:w="708"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En vías de adquisición</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Adquirido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Avanzado</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Excelente</w:t>
            </w:r>
          </w:p>
        </w:tc>
        <w:tc>
          <w:tcPr>
            <w:tcW w:w="709"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Observación en clase</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 xml:space="preserve">Prueba </w:t>
            </w:r>
          </w:p>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oral</w:t>
            </w:r>
          </w:p>
        </w:tc>
        <w:tc>
          <w:tcPr>
            <w:tcW w:w="567" w:type="dxa"/>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Prueba escrita</w:t>
            </w:r>
          </w:p>
        </w:tc>
        <w:tc>
          <w:tcPr>
            <w:tcW w:w="567" w:type="dxa"/>
            <w:gridSpan w:val="2"/>
            <w:textDirection w:val="btLr"/>
          </w:tcPr>
          <w:p w:rsidR="0016185B" w:rsidRPr="00C832D8" w:rsidRDefault="0016185B" w:rsidP="00C832D8">
            <w:pPr>
              <w:ind w:left="113" w:right="113"/>
              <w:jc w:val="center"/>
              <w:rPr>
                <w:rFonts w:ascii="Verdana" w:hAnsi="Verdana" w:cs="Verdana"/>
                <w:b/>
                <w:bCs/>
                <w:sz w:val="16"/>
                <w:szCs w:val="16"/>
                <w:lang w:eastAsia="en-US"/>
              </w:rPr>
            </w:pPr>
            <w:r w:rsidRPr="00C832D8">
              <w:rPr>
                <w:rFonts w:ascii="Verdana" w:hAnsi="Verdana" w:cs="Verdana"/>
                <w:b/>
                <w:bCs/>
                <w:sz w:val="16"/>
                <w:szCs w:val="16"/>
                <w:lang w:eastAsia="en-US"/>
              </w:rPr>
              <w:t>Otros</w:t>
            </w:r>
          </w:p>
        </w:tc>
        <w:tc>
          <w:tcPr>
            <w:tcW w:w="3686" w:type="dxa"/>
          </w:tcPr>
          <w:p w:rsidR="0016185B" w:rsidRPr="00C832D8" w:rsidRDefault="0016185B" w:rsidP="00C832D8">
            <w:pPr>
              <w:suppressAutoHyphens/>
              <w:ind w:left="175" w:hanging="142"/>
              <w:rPr>
                <w:rFonts w:ascii="Verdana" w:hAnsi="Verdana" w:cs="Verdana"/>
                <w:b/>
                <w:bCs/>
                <w:sz w:val="18"/>
                <w:szCs w:val="18"/>
              </w:rPr>
            </w:pPr>
          </w:p>
          <w:p w:rsidR="0016185B" w:rsidRPr="00C832D8" w:rsidRDefault="0016185B" w:rsidP="00C832D8">
            <w:pPr>
              <w:suppressAutoHyphens/>
              <w:ind w:left="175" w:right="600" w:hanging="142"/>
              <w:rPr>
                <w:rFonts w:ascii="Verdana" w:hAnsi="Verdana" w:cs="Verdana"/>
                <w:b/>
                <w:bCs/>
                <w:sz w:val="18"/>
                <w:szCs w:val="18"/>
              </w:rPr>
            </w:pPr>
          </w:p>
          <w:p w:rsidR="0016185B" w:rsidRPr="00C832D8" w:rsidRDefault="0016185B" w:rsidP="00C832D8">
            <w:pPr>
              <w:ind w:left="175" w:hanging="142"/>
              <w:jc w:val="center"/>
              <w:rPr>
                <w:rFonts w:ascii="Verdana" w:hAnsi="Verdana" w:cs="Verdana"/>
                <w:b/>
                <w:bCs/>
                <w:sz w:val="18"/>
                <w:szCs w:val="18"/>
                <w:lang w:eastAsia="en-US"/>
              </w:rPr>
            </w:pPr>
          </w:p>
          <w:p w:rsidR="0016185B" w:rsidRPr="00C832D8" w:rsidRDefault="0016185B" w:rsidP="00C832D8">
            <w:pPr>
              <w:jc w:val="center"/>
              <w:rPr>
                <w:rFonts w:ascii="Verdana" w:hAnsi="Verdana" w:cs="Verdana"/>
                <w:b/>
                <w:bCs/>
                <w:sz w:val="18"/>
                <w:szCs w:val="18"/>
                <w:lang w:eastAsia="en-US"/>
              </w:rPr>
            </w:pPr>
          </w:p>
        </w:tc>
      </w:tr>
      <w:tr w:rsidR="0016185B" w:rsidRPr="00AE0C2F"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1: COMPRENSIÓN DE TEXTOS ORALES</w:t>
            </w:r>
          </w:p>
        </w:tc>
        <w:tc>
          <w:tcPr>
            <w:tcW w:w="3686" w:type="dxa"/>
            <w:vMerge w:val="restart"/>
          </w:tcPr>
          <w:p w:rsidR="0016185B" w:rsidRPr="00C832D8" w:rsidRDefault="0016185B" w:rsidP="0013460D">
            <w:pPr>
              <w:rPr>
                <w:rFonts w:ascii="Verdana" w:hAnsi="Verdana" w:cs="Verdana"/>
                <w:b/>
                <w:bCs/>
                <w:sz w:val="18"/>
                <w:szCs w:val="18"/>
                <w:lang w:val="es-ES_tradnl"/>
              </w:rPr>
            </w:pPr>
            <w:r w:rsidRPr="00C832D8">
              <w:rPr>
                <w:rFonts w:ascii="Verdana" w:hAnsi="Verdana" w:cs="Verdana"/>
                <w:b/>
                <w:bCs/>
                <w:sz w:val="18"/>
                <w:szCs w:val="18"/>
                <w:lang w:val="es-ES_tradnl"/>
              </w:rPr>
              <w:t>Evaluación formativa</w:t>
            </w:r>
          </w:p>
          <w:p w:rsidR="0016185B" w:rsidRPr="00C832D8" w:rsidRDefault="0016185B" w:rsidP="00E9407C">
            <w:pPr>
              <w:pStyle w:val="ListParagraph"/>
              <w:numPr>
                <w:ilvl w:val="0"/>
                <w:numId w:val="26"/>
              </w:numPr>
              <w:ind w:left="176" w:hanging="176"/>
              <w:rPr>
                <w:rFonts w:ascii="Verdana" w:hAnsi="Verdana" w:cs="Verdana"/>
                <w:sz w:val="18"/>
                <w:szCs w:val="18"/>
                <w:lang w:val="es-ES_tradnl"/>
              </w:rPr>
            </w:pPr>
            <w:r w:rsidRPr="00C832D8">
              <w:rPr>
                <w:rFonts w:ascii="Verdana" w:hAnsi="Verdana" w:cs="Verdana"/>
                <w:sz w:val="18"/>
                <w:szCs w:val="18"/>
                <w:lang w:val="es-ES_tradnl"/>
              </w:rPr>
              <w:t>Supervisión continua del progreso durante la clase.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rPr>
            </w:pPr>
            <w:r w:rsidRPr="00C832D8">
              <w:rPr>
                <w:rFonts w:ascii="Verdana" w:hAnsi="Verdana" w:cs="Verdana"/>
                <w:i w:val="0"/>
                <w:iCs w:val="0"/>
                <w:sz w:val="18"/>
                <w:szCs w:val="18"/>
              </w:rPr>
              <w:t>Realización de los ejercicios del AB (Unidad Goodbye)</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Grammar reference (PB p. 119)</w:t>
            </w:r>
          </w:p>
          <w:p w:rsidR="0016185B" w:rsidRPr="00C832D8" w:rsidRDefault="0016185B" w:rsidP="00E9407C">
            <w:pPr>
              <w:pStyle w:val="BodyText"/>
              <w:numPr>
                <w:ilvl w:val="0"/>
                <w:numId w:val="26"/>
              </w:numPr>
              <w:ind w:left="176" w:hanging="176"/>
              <w:jc w:val="left"/>
              <w:rPr>
                <w:rFonts w:ascii="Verdana" w:hAnsi="Verdana" w:cs="Verdana"/>
                <w:i w:val="0"/>
                <w:iCs w:val="0"/>
                <w:sz w:val="18"/>
                <w:szCs w:val="18"/>
                <w:lang w:val="en-US"/>
              </w:rPr>
            </w:pPr>
            <w:r w:rsidRPr="00C832D8">
              <w:rPr>
                <w:rFonts w:ascii="Verdana" w:hAnsi="Verdana" w:cs="Verdana"/>
                <w:i w:val="0"/>
                <w:iCs w:val="0"/>
                <w:sz w:val="18"/>
                <w:szCs w:val="18"/>
                <w:lang w:val="en-US"/>
              </w:rPr>
              <w:t>Extensive reading (PB p.111)P</w:t>
            </w:r>
          </w:p>
          <w:p w:rsidR="0016185B" w:rsidRPr="00C832D8" w:rsidRDefault="0016185B" w:rsidP="0013460D">
            <w:pPr>
              <w:pStyle w:val="Heading8"/>
              <w:rPr>
                <w:rFonts w:ascii="Verdana" w:hAnsi="Verdana" w:cs="Verdana"/>
                <w:b/>
                <w:bCs/>
                <w:i w:val="0"/>
                <w:iCs w:val="0"/>
                <w:sz w:val="18"/>
                <w:szCs w:val="18"/>
                <w:lang w:val="en-US"/>
              </w:rPr>
            </w:pPr>
            <w:r w:rsidRPr="00C832D8">
              <w:rPr>
                <w:rFonts w:ascii="Verdana" w:hAnsi="Verdana" w:cs="Verdana"/>
                <w:b/>
                <w:bCs/>
                <w:i w:val="0"/>
                <w:iCs w:val="0"/>
                <w:sz w:val="18"/>
                <w:szCs w:val="18"/>
                <w:lang w:val="en-US"/>
              </w:rPr>
              <w:t>Evaluación sumativa</w:t>
            </w:r>
          </w:p>
          <w:p w:rsidR="0016185B" w:rsidRPr="00C832D8" w:rsidRDefault="0016185B" w:rsidP="00E9407C">
            <w:pPr>
              <w:pStyle w:val="ListParagraph"/>
              <w:numPr>
                <w:ilvl w:val="0"/>
                <w:numId w:val="28"/>
              </w:numPr>
              <w:ind w:left="176" w:hanging="176"/>
              <w:rPr>
                <w:rFonts w:ascii="Verdana" w:hAnsi="Verdana" w:cs="Verdana"/>
                <w:b/>
                <w:bCs/>
                <w:sz w:val="18"/>
                <w:szCs w:val="18"/>
                <w:lang w:val="en-US"/>
              </w:rPr>
            </w:pPr>
            <w:r w:rsidRPr="00C832D8">
              <w:rPr>
                <w:rFonts w:ascii="Verdana" w:hAnsi="Verdana" w:cs="Verdana"/>
                <w:b/>
                <w:bCs/>
                <w:sz w:val="18"/>
                <w:szCs w:val="18"/>
                <w:lang w:val="en-US"/>
              </w:rPr>
              <w:t>End of term 3,</w:t>
            </w:r>
            <w:r w:rsidRPr="00C832D8">
              <w:rPr>
                <w:rFonts w:ascii="Verdana" w:hAnsi="Verdana" w:cs="Verdana"/>
                <w:sz w:val="18"/>
                <w:szCs w:val="18"/>
                <w:lang w:val="en-US"/>
              </w:rPr>
              <w:t xml:space="preserve"> pp.42-43 (Test Booklet).</w:t>
            </w:r>
          </w:p>
          <w:p w:rsidR="0016185B" w:rsidRPr="00C832D8" w:rsidRDefault="0016185B" w:rsidP="00E9407C">
            <w:pPr>
              <w:pStyle w:val="ListParagraph"/>
              <w:numPr>
                <w:ilvl w:val="0"/>
                <w:numId w:val="28"/>
              </w:numPr>
              <w:ind w:left="176" w:hanging="176"/>
              <w:rPr>
                <w:rFonts w:ascii="Verdana" w:hAnsi="Verdana" w:cs="Verdana"/>
                <w:b/>
                <w:bCs/>
                <w:sz w:val="18"/>
                <w:szCs w:val="18"/>
                <w:lang w:val="en-US"/>
              </w:rPr>
            </w:pPr>
            <w:r w:rsidRPr="00C832D8">
              <w:rPr>
                <w:rFonts w:ascii="Verdana" w:hAnsi="Verdana" w:cs="Verdana"/>
                <w:b/>
                <w:bCs/>
                <w:sz w:val="18"/>
                <w:szCs w:val="18"/>
                <w:lang w:val="en-US"/>
              </w:rPr>
              <w:t xml:space="preserve">Final test, </w:t>
            </w:r>
            <w:r w:rsidRPr="00C832D8">
              <w:rPr>
                <w:rFonts w:ascii="Verdana" w:hAnsi="Verdana" w:cs="Verdana"/>
                <w:sz w:val="18"/>
                <w:szCs w:val="18"/>
                <w:lang w:val="en-US"/>
              </w:rPr>
              <w:t>pp.44 (Test Booklet)</w:t>
            </w:r>
          </w:p>
          <w:p w:rsidR="0016185B" w:rsidRPr="00C832D8" w:rsidRDefault="0016185B" w:rsidP="00C832D8">
            <w:pPr>
              <w:pStyle w:val="ListParagraph"/>
              <w:ind w:left="176"/>
              <w:rPr>
                <w:rFonts w:ascii="Verdana" w:hAnsi="Verdana" w:cs="Verdana"/>
                <w:b/>
                <w:bCs/>
                <w:sz w:val="18"/>
                <w:szCs w:val="18"/>
                <w:lang w:val="en-US"/>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Entiende mensajes e instrucciones.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A02BCE">
            <w:pPr>
              <w:rPr>
                <w:rFonts w:ascii="Verdana" w:hAnsi="Verdana" w:cs="Verdana"/>
                <w:sz w:val="18"/>
                <w:szCs w:val="18"/>
                <w:lang w:val="en-US"/>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diálogos y conversaciones sencillas.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el sentido general e información específica de un texto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e identifica el vocabulario clave del curso.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las estructuras trabajadas en el curso.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Utiliza estrategias y ayudas para mejorar la comprensión oral.</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2: PRODUCCIÓN DE TEXTOS ORALES: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 xml:space="preserve">Interactua sobre temas familiares, cotidianos, de su interés o experiencia. </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lang w:val="es-ES_tradnl"/>
              </w:rPr>
            </w:pPr>
            <w:r w:rsidRPr="00C832D8">
              <w:rPr>
                <w:rFonts w:ascii="Verdana" w:hAnsi="Verdana" w:cs="Verdana"/>
                <w:sz w:val="18"/>
                <w:szCs w:val="18"/>
              </w:rPr>
              <w:t>Utiliza el lenguaje de la unidad:</w:t>
            </w:r>
          </w:p>
          <w:p w:rsidR="0016185B" w:rsidRPr="00C832D8" w:rsidRDefault="0016185B" w:rsidP="00E9407C">
            <w:pPr>
              <w:pStyle w:val="ListParagraph"/>
              <w:numPr>
                <w:ilvl w:val="0"/>
                <w:numId w:val="88"/>
              </w:numPr>
              <w:autoSpaceDE w:val="0"/>
              <w:autoSpaceDN w:val="0"/>
              <w:adjustRightInd w:val="0"/>
              <w:ind w:left="317" w:hanging="283"/>
              <w:rPr>
                <w:rFonts w:ascii="Verdana" w:hAnsi="Verdana" w:cs="Verdana"/>
                <w:sz w:val="18"/>
                <w:szCs w:val="18"/>
                <w:lang w:val="es-ES_tradnl"/>
              </w:rPr>
            </w:pPr>
            <w:r w:rsidRPr="00C832D8">
              <w:rPr>
                <w:rFonts w:ascii="Verdana" w:hAnsi="Verdana" w:cs="Verdana"/>
                <w:sz w:val="18"/>
                <w:szCs w:val="18"/>
                <w:lang w:val="es-ES_tradnl"/>
              </w:rPr>
              <w:t>Se despide.</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Escucha un texto e indica verdadero o falso.</w:t>
            </w:r>
          </w:p>
          <w:p w:rsidR="0016185B" w:rsidRPr="00C832D8" w:rsidRDefault="0016185B" w:rsidP="00E9407C">
            <w:pPr>
              <w:numPr>
                <w:ilvl w:val="0"/>
                <w:numId w:val="63"/>
              </w:numPr>
              <w:rPr>
                <w:rFonts w:ascii="Verdana" w:hAnsi="Verdana" w:cs="Verdana"/>
                <w:i/>
                <w:iCs/>
                <w:sz w:val="18"/>
                <w:szCs w:val="18"/>
              </w:rPr>
            </w:pPr>
            <w:r w:rsidRPr="00C832D8">
              <w:rPr>
                <w:rFonts w:ascii="Verdana" w:hAnsi="Verdana" w:cs="Verdana"/>
                <w:sz w:val="18"/>
                <w:szCs w:val="18"/>
              </w:rPr>
              <w:t>Responde a preguntas de comprensión relacionadas con la unidad.</w:t>
            </w:r>
          </w:p>
          <w:p w:rsidR="0016185B" w:rsidRPr="00C832D8" w:rsidRDefault="0016185B" w:rsidP="00E9407C">
            <w:pPr>
              <w:numPr>
                <w:ilvl w:val="0"/>
                <w:numId w:val="63"/>
              </w:numPr>
              <w:rPr>
                <w:rFonts w:ascii="Verdana" w:hAnsi="Verdana" w:cs="Verdana"/>
                <w:sz w:val="18"/>
                <w:szCs w:val="18"/>
              </w:rPr>
            </w:pPr>
            <w:r w:rsidRPr="00C832D8">
              <w:rPr>
                <w:rFonts w:ascii="Verdana" w:hAnsi="Verdana" w:cs="Verdana"/>
                <w:sz w:val="18"/>
                <w:szCs w:val="18"/>
              </w:rPr>
              <w:t>Repite palabras y frases.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Identifica y expresa las letras y los sonidos fonéticos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sz w:val="18"/>
                <w:szCs w:val="18"/>
              </w:rPr>
              <w:br w:type="page"/>
            </w:r>
            <w:r w:rsidRPr="00C832D8">
              <w:rPr>
                <w:rFonts w:ascii="Verdana" w:hAnsi="Verdana" w:cs="Verdana"/>
                <w:b/>
                <w:bCs/>
                <w:sz w:val="18"/>
                <w:szCs w:val="18"/>
              </w:rPr>
              <w:t>BLOQUE 3: COMPRENSIÓN DE TEXTOS ESCRITOS</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Entiende textos escritos y extrae el sentido global e información específica.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para mejorar la lectura y la comprensión de textos.</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567" w:type="dxa"/>
            <w:gridSpan w:val="2"/>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2333" w:type="dxa"/>
            <w:gridSpan w:val="10"/>
            <w:shd w:val="clear" w:color="auto" w:fill="FDE9D9"/>
          </w:tcPr>
          <w:p w:rsidR="0016185B" w:rsidRPr="00C832D8" w:rsidRDefault="0016185B" w:rsidP="00A02BCE">
            <w:pPr>
              <w:rPr>
                <w:rFonts w:ascii="Verdana" w:hAnsi="Verdana" w:cs="Verdana"/>
                <w:b/>
                <w:bCs/>
                <w:sz w:val="18"/>
                <w:szCs w:val="18"/>
                <w:lang w:eastAsia="en-US"/>
              </w:rPr>
            </w:pPr>
            <w:r w:rsidRPr="00C832D8">
              <w:rPr>
                <w:rFonts w:ascii="Verdana" w:hAnsi="Verdana" w:cs="Verdana"/>
                <w:b/>
                <w:bCs/>
                <w:sz w:val="18"/>
                <w:szCs w:val="18"/>
              </w:rPr>
              <w:t>BLOQUE 4: PRODUCCIÓN DE TEXTOS ESCRITOS; EXPRESIÓN E INTERACCIÓN</w:t>
            </w: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tabs>
                <w:tab w:val="left" w:pos="175"/>
              </w:tabs>
              <w:ind w:left="33"/>
              <w:rPr>
                <w:rFonts w:ascii="Verdana" w:hAnsi="Verdana" w:cs="Verdana"/>
                <w:sz w:val="18"/>
                <w:szCs w:val="18"/>
              </w:rPr>
            </w:pPr>
            <w:r w:rsidRPr="00C832D8">
              <w:rPr>
                <w:rFonts w:ascii="Verdana" w:hAnsi="Verdana" w:cs="Verdana"/>
                <w:sz w:val="18"/>
                <w:szCs w:val="18"/>
              </w:rPr>
              <w:t>Entiende, identifica y utiliza el vocabulario clave trabajado durante el curso.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b/>
                <w:bCs/>
                <w:sz w:val="18"/>
                <w:szCs w:val="18"/>
              </w:rPr>
            </w:pPr>
            <w:r w:rsidRPr="00C832D8">
              <w:rPr>
                <w:rFonts w:ascii="Verdana" w:hAnsi="Verdana" w:cs="Verdana"/>
                <w:sz w:val="18"/>
                <w:szCs w:val="18"/>
              </w:rPr>
              <w:t>Escribe frases y textos cortos a partir de modelos, aprendiendo información y destrezas para mejorar la producción escrita.</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Copia y escribe las estructuras trabajadas durante el curso.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r w:rsidR="0016185B" w:rsidRPr="00350E8E" w:rsidTr="009254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7514" w:type="dxa"/>
          </w:tcPr>
          <w:p w:rsidR="0016185B" w:rsidRPr="00C832D8" w:rsidRDefault="0016185B" w:rsidP="00C832D8">
            <w:pPr>
              <w:autoSpaceDE w:val="0"/>
              <w:autoSpaceDN w:val="0"/>
              <w:adjustRightInd w:val="0"/>
              <w:ind w:left="34"/>
              <w:rPr>
                <w:rFonts w:ascii="Verdana" w:hAnsi="Verdana" w:cs="Verdana"/>
                <w:sz w:val="18"/>
                <w:szCs w:val="18"/>
              </w:rPr>
            </w:pPr>
            <w:r w:rsidRPr="00C832D8">
              <w:rPr>
                <w:rFonts w:ascii="Verdana" w:hAnsi="Verdana" w:cs="Verdana"/>
                <w:sz w:val="18"/>
                <w:szCs w:val="18"/>
              </w:rPr>
              <w:t>Utiliza estrategias de planificación, ejecución y revisión del trabajo realizado.</w:t>
            </w:r>
          </w:p>
        </w:tc>
        <w:tc>
          <w:tcPr>
            <w:tcW w:w="708" w:type="dxa"/>
          </w:tcPr>
          <w:p w:rsidR="0016185B" w:rsidRPr="00C832D8" w:rsidRDefault="0016185B" w:rsidP="00A02BCE">
            <w:pPr>
              <w:rPr>
                <w:rFonts w:ascii="Verdana" w:hAnsi="Verdana" w:cs="Verdana"/>
                <w:b/>
                <w:bCs/>
                <w:sz w:val="18"/>
                <w:szCs w:val="18"/>
                <w:lang w:eastAsia="en-US"/>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suppressAutoHyphens/>
              <w:rPr>
                <w:rFonts w:ascii="Verdana" w:hAnsi="Verdana" w:cs="Verdana"/>
                <w:b/>
                <w:bCs/>
                <w:sz w:val="18"/>
                <w:szCs w:val="18"/>
              </w:rPr>
            </w:pPr>
          </w:p>
        </w:tc>
        <w:tc>
          <w:tcPr>
            <w:tcW w:w="709" w:type="dxa"/>
          </w:tcPr>
          <w:p w:rsidR="0016185B" w:rsidRPr="00C832D8" w:rsidRDefault="0016185B" w:rsidP="00C832D8">
            <w:pPr>
              <w:suppressAutoHyphens/>
              <w:rPr>
                <w:rFonts w:ascii="Verdana" w:hAnsi="Verdana" w:cs="Verdana"/>
                <w:b/>
                <w:bCs/>
                <w:sz w:val="18"/>
                <w:szCs w:val="18"/>
              </w:rPr>
            </w:pPr>
          </w:p>
        </w:tc>
        <w:tc>
          <w:tcPr>
            <w:tcW w:w="567" w:type="dxa"/>
          </w:tcPr>
          <w:p w:rsidR="0016185B" w:rsidRPr="00C832D8" w:rsidRDefault="0016185B" w:rsidP="00C832D8">
            <w:pPr>
              <w:jc w:val="center"/>
              <w:rPr>
                <w:rFonts w:ascii="Verdana" w:hAnsi="Verdana" w:cs="Verdana"/>
                <w:b/>
                <w:bCs/>
                <w:sz w:val="18"/>
                <w:szCs w:val="18"/>
                <w:lang w:eastAsia="en-US"/>
              </w:rPr>
            </w:pPr>
          </w:p>
        </w:tc>
        <w:tc>
          <w:tcPr>
            <w:tcW w:w="709" w:type="dxa"/>
            <w:gridSpan w:val="2"/>
          </w:tcPr>
          <w:p w:rsidR="0016185B" w:rsidRPr="00C832D8" w:rsidRDefault="0016185B" w:rsidP="00C832D8">
            <w:pPr>
              <w:jc w:val="center"/>
              <w:rPr>
                <w:rFonts w:ascii="Verdana" w:hAnsi="Verdana" w:cs="Verdana"/>
                <w:b/>
                <w:bCs/>
                <w:sz w:val="18"/>
                <w:szCs w:val="18"/>
                <w:lang w:eastAsia="en-US"/>
              </w:rPr>
            </w:pPr>
          </w:p>
        </w:tc>
        <w:tc>
          <w:tcPr>
            <w:tcW w:w="425" w:type="dxa"/>
          </w:tcPr>
          <w:p w:rsidR="0016185B" w:rsidRPr="00C832D8" w:rsidRDefault="0016185B" w:rsidP="00C832D8">
            <w:pPr>
              <w:jc w:val="center"/>
              <w:rPr>
                <w:rFonts w:ascii="Verdana" w:hAnsi="Verdana" w:cs="Verdana"/>
                <w:b/>
                <w:bCs/>
                <w:sz w:val="18"/>
                <w:szCs w:val="18"/>
                <w:lang w:eastAsia="en-US"/>
              </w:rPr>
            </w:pPr>
          </w:p>
        </w:tc>
        <w:tc>
          <w:tcPr>
            <w:tcW w:w="3686" w:type="dxa"/>
            <w:vMerge/>
          </w:tcPr>
          <w:p w:rsidR="0016185B" w:rsidRPr="00C832D8" w:rsidRDefault="0016185B" w:rsidP="00C832D8">
            <w:pPr>
              <w:suppressAutoHyphens/>
              <w:ind w:left="175" w:hanging="142"/>
              <w:rPr>
                <w:rFonts w:ascii="Verdana" w:hAnsi="Verdana" w:cs="Verdana"/>
                <w:b/>
                <w:bCs/>
                <w:sz w:val="18"/>
                <w:szCs w:val="18"/>
              </w:rPr>
            </w:pPr>
          </w:p>
        </w:tc>
      </w:tr>
    </w:tbl>
    <w:p w:rsidR="0016185B" w:rsidRPr="008A0061" w:rsidRDefault="0016185B" w:rsidP="00F66D1E">
      <w:pPr>
        <w:jc w:val="both"/>
        <w:rPr>
          <w:rFonts w:ascii="Verdana" w:hAnsi="Verdana" w:cs="Verdana"/>
          <w:b/>
          <w:bCs/>
          <w:color w:val="C00000"/>
          <w:sz w:val="20"/>
          <w:szCs w:val="20"/>
        </w:rPr>
        <w:sectPr w:rsidR="0016185B" w:rsidRPr="008A0061" w:rsidSect="000F340D">
          <w:headerReference w:type="default" r:id="rId18"/>
          <w:pgSz w:w="16838" w:h="11906" w:orient="landscape"/>
          <w:pgMar w:top="1134" w:right="1134" w:bottom="1701" w:left="1134" w:header="709" w:footer="567" w:gutter="0"/>
          <w:cols w:space="708"/>
          <w:docGrid w:linePitch="360"/>
        </w:sectPr>
      </w:pPr>
    </w:p>
    <w:p w:rsidR="0016185B" w:rsidRPr="002B2003" w:rsidRDefault="0016185B" w:rsidP="00103749">
      <w:pPr>
        <w:suppressAutoHyphens/>
        <w:rPr>
          <w:rFonts w:ascii="Verdana" w:hAnsi="Verdana" w:cs="Verdana"/>
          <w:b/>
          <w:bCs/>
          <w:sz w:val="18"/>
          <w:szCs w:val="18"/>
        </w:rPr>
      </w:pPr>
      <w:r w:rsidRPr="002B2003">
        <w:rPr>
          <w:rFonts w:ascii="Verdana" w:hAnsi="Verdana" w:cs="Verdana"/>
          <w:b/>
          <w:bCs/>
          <w:sz w:val="18"/>
          <w:szCs w:val="18"/>
        </w:rPr>
        <w:t>3.3  PROGRAMACIÓN DE AULA (TEMPORALIZACIÓN DE LAS UNIDADES)</w:t>
      </w:r>
    </w:p>
    <w:p w:rsidR="0016185B" w:rsidRPr="002B2003" w:rsidRDefault="0016185B" w:rsidP="00103749">
      <w:pPr>
        <w:rPr>
          <w:rFonts w:ascii="Verdana" w:hAnsi="Verdana" w:cs="Verdana"/>
          <w:sz w:val="18"/>
          <w:szCs w:val="18"/>
        </w:rPr>
      </w:pPr>
      <w:r w:rsidRPr="002B2003">
        <w:rPr>
          <w:rFonts w:ascii="Verdana" w:hAnsi="Verdana" w:cs="Verdana"/>
          <w:sz w:val="18"/>
          <w:szCs w:val="18"/>
        </w:rPr>
        <w:t xml:space="preserve">La presente programación de aula representa un modelo de secuencia temporal de aprendizaje </w:t>
      </w:r>
      <w:r w:rsidRPr="00103749">
        <w:rPr>
          <w:rFonts w:ascii="Verdana" w:hAnsi="Verdana" w:cs="Verdana"/>
          <w:sz w:val="18"/>
          <w:szCs w:val="18"/>
        </w:rPr>
        <w:t xml:space="preserve">para </w:t>
      </w:r>
      <w:r w:rsidRPr="00103749">
        <w:rPr>
          <w:rFonts w:ascii="Verdana" w:hAnsi="Verdana" w:cs="Verdana"/>
          <w:b/>
          <w:sz w:val="18"/>
          <w:szCs w:val="18"/>
        </w:rPr>
        <w:t>6</w:t>
      </w:r>
      <w:r w:rsidRPr="00103749">
        <w:rPr>
          <w:rFonts w:ascii="Verdana" w:hAnsi="Verdana" w:cs="Verdana"/>
          <w:b/>
          <w:bCs/>
          <w:sz w:val="18"/>
          <w:szCs w:val="18"/>
        </w:rPr>
        <w:t>º curso de Educación Primaria, apropiado</w:t>
      </w:r>
      <w:r w:rsidRPr="002B2003">
        <w:rPr>
          <w:rFonts w:ascii="Verdana" w:hAnsi="Verdana" w:cs="Verdana"/>
          <w:b/>
          <w:bCs/>
          <w:sz w:val="18"/>
          <w:szCs w:val="18"/>
        </w:rPr>
        <w:t xml:space="preserve"> para usar en colegios de primaria con 5 o más horas de inglés semanales.</w:t>
      </w:r>
    </w:p>
    <w:p w:rsidR="0016185B" w:rsidRPr="002B2003" w:rsidRDefault="0016185B" w:rsidP="00103749">
      <w:pPr>
        <w:rPr>
          <w:rFonts w:ascii="Verdana" w:hAnsi="Verdana" w:cs="Verdana"/>
          <w:sz w:val="18"/>
          <w:szCs w:val="18"/>
        </w:rPr>
      </w:pPr>
    </w:p>
    <w:p w:rsidR="0016185B" w:rsidRPr="002B2003" w:rsidRDefault="0016185B" w:rsidP="00103749">
      <w:pPr>
        <w:rPr>
          <w:rFonts w:ascii="Verdana" w:hAnsi="Verdana" w:cs="Verdana"/>
          <w:sz w:val="18"/>
          <w:szCs w:val="18"/>
        </w:rPr>
      </w:pPr>
      <w:r w:rsidRPr="002B2003">
        <w:rPr>
          <w:rFonts w:ascii="Verdana" w:hAnsi="Verdana" w:cs="Verdana"/>
          <w:sz w:val="18"/>
          <w:szCs w:val="18"/>
        </w:rPr>
        <w:t>Se trata de una temporalización adaptable, diseñada con diversos itinerarios para adaptarse al perfil del grupo-clase pues puede ser utilizada de manera simultánea con alumnos/as que presenten dificultades en el aprendizaje de idiomas, así como con aquellos que posean conocimientos un poco más avanzados. Asimismo, es adaptable a los propios gustos e iniciativas del profesor/a y sus alumnos/as, y la propia evolución del curso.</w:t>
      </w:r>
    </w:p>
    <w:p w:rsidR="0016185B" w:rsidRPr="002B2003" w:rsidRDefault="0016185B" w:rsidP="00103749">
      <w:pPr>
        <w:rPr>
          <w:rFonts w:ascii="Verdana" w:hAnsi="Verdana" w:cs="Verdana"/>
          <w:sz w:val="18"/>
          <w:szCs w:val="18"/>
        </w:rPr>
      </w:pPr>
    </w:p>
    <w:p w:rsidR="0016185B" w:rsidRPr="002B2003" w:rsidRDefault="0016185B" w:rsidP="00103749">
      <w:pPr>
        <w:jc w:val="both"/>
        <w:rPr>
          <w:rFonts w:ascii="Verdana" w:hAnsi="Verdana" w:cs="Verdana"/>
          <w:b/>
          <w:bCs/>
          <w:sz w:val="18"/>
          <w:szCs w:val="18"/>
          <w:lang w:eastAsia="en-US"/>
        </w:rPr>
      </w:pPr>
      <w:r w:rsidRPr="002B2003">
        <w:rPr>
          <w:rFonts w:ascii="Verdana" w:hAnsi="Verdana" w:cs="Verdana"/>
          <w:sz w:val="18"/>
          <w:szCs w:val="18"/>
        </w:rPr>
        <w:t xml:space="preserve">Es una programación orientativa y ampliable, con numerosas posibilidades opcionales propuestas en el </w:t>
      </w:r>
      <w:r w:rsidRPr="002B2003">
        <w:rPr>
          <w:rFonts w:ascii="Verdana" w:hAnsi="Verdana" w:cs="Verdana"/>
          <w:i/>
          <w:iCs/>
          <w:sz w:val="18"/>
          <w:szCs w:val="18"/>
        </w:rPr>
        <w:t xml:space="preserve">Teacher’s Book. </w:t>
      </w:r>
      <w:r w:rsidRPr="002B2003">
        <w:rPr>
          <w:rFonts w:ascii="Verdana" w:hAnsi="Verdana" w:cs="Verdana"/>
          <w:sz w:val="18"/>
          <w:szCs w:val="18"/>
        </w:rPr>
        <w:t>El profesor puede introducir dichas actividades en el momento oportuno, según las necesidades y la actitud de los alumnos/as, teniendo en cuenta los ritmos de aprendizaje individuales y colectivos y las horas lectivas de las que se</w:t>
      </w:r>
      <w:r>
        <w:rPr>
          <w:rFonts w:ascii="Verdana" w:hAnsi="Verdana" w:cs="Verdana"/>
          <w:sz w:val="18"/>
          <w:szCs w:val="18"/>
        </w:rPr>
        <w:t xml:space="preserve"> dispone.</w:t>
      </w:r>
    </w:p>
    <w:p w:rsidR="0016185B" w:rsidRPr="008E233E" w:rsidRDefault="0016185B" w:rsidP="00103749">
      <w:pPr>
        <w:suppressAutoHyphens/>
        <w:jc w:val="both"/>
        <w:rPr>
          <w:rFonts w:ascii="Verdana" w:hAnsi="Verdana" w:cs="Verdana"/>
          <w:sz w:val="20"/>
          <w:szCs w:val="20"/>
        </w:rPr>
      </w:pPr>
    </w:p>
    <w:tbl>
      <w:tblPr>
        <w:tblW w:w="4910" w:type="pct"/>
        <w:tblInd w:w="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top w:w="57" w:type="dxa"/>
          <w:bottom w:w="57" w:type="dxa"/>
        </w:tblCellMar>
        <w:tblLook w:val="0000"/>
      </w:tblPr>
      <w:tblGrid>
        <w:gridCol w:w="2512"/>
        <w:gridCol w:w="1773"/>
        <w:gridCol w:w="1944"/>
        <w:gridCol w:w="2891"/>
      </w:tblGrid>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shd w:val="clear" w:color="auto" w:fill="FDE9D9"/>
            <w:vAlign w:val="center"/>
          </w:tcPr>
          <w:p w:rsidR="0016185B" w:rsidRPr="0084358C" w:rsidRDefault="0016185B" w:rsidP="00315F26">
            <w:pPr>
              <w:suppressAutoHyphens/>
              <w:snapToGrid w:val="0"/>
              <w:jc w:val="both"/>
              <w:rPr>
                <w:rFonts w:ascii="Verdana" w:hAnsi="Verdana" w:cs="Verdana"/>
                <w:b/>
                <w:bCs/>
                <w:sz w:val="18"/>
                <w:szCs w:val="18"/>
              </w:rPr>
            </w:pPr>
            <w:r w:rsidRPr="0084358C">
              <w:rPr>
                <w:rFonts w:ascii="Verdana" w:hAnsi="Verdana" w:cs="Verdana"/>
                <w:b/>
                <w:bCs/>
                <w:sz w:val="18"/>
                <w:szCs w:val="18"/>
              </w:rPr>
              <w:t>UNIDAD</w:t>
            </w:r>
          </w:p>
        </w:tc>
        <w:tc>
          <w:tcPr>
            <w:tcW w:w="972" w:type="pct"/>
            <w:tcBorders>
              <w:top w:val="single" w:sz="6" w:space="0" w:color="BFBFBF"/>
              <w:left w:val="single" w:sz="6" w:space="0" w:color="BFBFBF"/>
              <w:bottom w:val="single" w:sz="6" w:space="0" w:color="BFBFBF"/>
              <w:right w:val="single" w:sz="6" w:space="0" w:color="BFBFBF"/>
            </w:tcBorders>
            <w:shd w:val="clear" w:color="auto" w:fill="FDE9D9"/>
            <w:vAlign w:val="center"/>
          </w:tcPr>
          <w:p w:rsidR="0016185B" w:rsidRPr="0084358C" w:rsidRDefault="0016185B" w:rsidP="00315F26">
            <w:pPr>
              <w:suppressAutoHyphens/>
              <w:snapToGrid w:val="0"/>
              <w:jc w:val="both"/>
              <w:rPr>
                <w:rFonts w:ascii="Verdana" w:hAnsi="Verdana" w:cs="Verdana"/>
                <w:b/>
                <w:bCs/>
                <w:sz w:val="18"/>
                <w:szCs w:val="18"/>
              </w:rPr>
            </w:pPr>
            <w:r w:rsidRPr="0084358C">
              <w:rPr>
                <w:rFonts w:ascii="Verdana" w:hAnsi="Verdana" w:cs="Verdana"/>
                <w:b/>
                <w:bCs/>
                <w:sz w:val="18"/>
                <w:szCs w:val="18"/>
              </w:rPr>
              <w:t>Aprox. Nº Sesiones</w:t>
            </w:r>
          </w:p>
        </w:tc>
        <w:tc>
          <w:tcPr>
            <w:tcW w:w="1066" w:type="pct"/>
            <w:tcBorders>
              <w:top w:val="single" w:sz="6" w:space="0" w:color="BFBFBF"/>
              <w:left w:val="single" w:sz="6" w:space="0" w:color="BFBFBF"/>
              <w:bottom w:val="single" w:sz="6" w:space="0" w:color="BFBFBF"/>
              <w:right w:val="single" w:sz="6" w:space="0" w:color="BFBFBF"/>
            </w:tcBorders>
            <w:shd w:val="clear" w:color="auto" w:fill="FDE9D9"/>
            <w:vAlign w:val="center"/>
          </w:tcPr>
          <w:p w:rsidR="0016185B" w:rsidRPr="0084358C" w:rsidRDefault="0016185B" w:rsidP="00315F26">
            <w:pPr>
              <w:suppressAutoHyphens/>
              <w:snapToGrid w:val="0"/>
              <w:jc w:val="both"/>
              <w:rPr>
                <w:rFonts w:ascii="Verdana" w:hAnsi="Verdana" w:cs="Verdana"/>
                <w:b/>
                <w:bCs/>
                <w:sz w:val="18"/>
                <w:szCs w:val="18"/>
                <w:lang w:val="es-ES_tradnl"/>
              </w:rPr>
            </w:pPr>
            <w:r w:rsidRPr="0084358C">
              <w:rPr>
                <w:rFonts w:ascii="Verdana" w:hAnsi="Verdana" w:cs="Verdana"/>
                <w:b/>
                <w:bCs/>
                <w:sz w:val="18"/>
                <w:szCs w:val="18"/>
                <w:lang w:val="es-ES_tradnl"/>
              </w:rPr>
              <w:t>Aprox. Temporalización</w:t>
            </w:r>
          </w:p>
          <w:p w:rsidR="0016185B" w:rsidRPr="0084358C" w:rsidRDefault="0016185B" w:rsidP="00315F26">
            <w:pPr>
              <w:suppressAutoHyphens/>
              <w:jc w:val="both"/>
              <w:rPr>
                <w:rFonts w:ascii="Verdana" w:hAnsi="Verdana" w:cs="Verdana"/>
                <w:b/>
                <w:bCs/>
                <w:sz w:val="18"/>
                <w:szCs w:val="18"/>
                <w:lang w:val="es-ES_tradnl"/>
              </w:rPr>
            </w:pPr>
            <w:r w:rsidRPr="0084358C">
              <w:rPr>
                <w:rFonts w:ascii="Verdana" w:hAnsi="Verdana" w:cs="Verdana"/>
                <w:b/>
                <w:bCs/>
                <w:sz w:val="18"/>
                <w:szCs w:val="18"/>
                <w:lang w:val="es-ES_tradnl"/>
              </w:rPr>
              <w:t>(45 mins por sesión)*</w:t>
            </w:r>
          </w:p>
        </w:tc>
        <w:tc>
          <w:tcPr>
            <w:tcW w:w="1585" w:type="pct"/>
            <w:tcBorders>
              <w:top w:val="single" w:sz="6" w:space="0" w:color="BFBFBF"/>
              <w:left w:val="single" w:sz="6" w:space="0" w:color="BFBFBF"/>
              <w:bottom w:val="single" w:sz="6" w:space="0" w:color="BFBFBF"/>
              <w:right w:val="single" w:sz="6" w:space="0" w:color="BFBFBF"/>
            </w:tcBorders>
            <w:shd w:val="clear" w:color="auto" w:fill="FDE9D9"/>
            <w:vAlign w:val="center"/>
          </w:tcPr>
          <w:p w:rsidR="0016185B" w:rsidRPr="0084358C" w:rsidRDefault="0016185B" w:rsidP="00315F26">
            <w:pPr>
              <w:suppressAutoHyphens/>
              <w:snapToGrid w:val="0"/>
              <w:jc w:val="both"/>
              <w:rPr>
                <w:rFonts w:ascii="Verdana" w:hAnsi="Verdana" w:cs="Verdana"/>
                <w:b/>
                <w:bCs/>
                <w:sz w:val="18"/>
                <w:szCs w:val="18"/>
              </w:rPr>
            </w:pPr>
            <w:r w:rsidRPr="0084358C">
              <w:rPr>
                <w:rFonts w:ascii="Verdana" w:hAnsi="Verdana" w:cs="Verdana"/>
                <w:b/>
                <w:bCs/>
                <w:sz w:val="18"/>
                <w:szCs w:val="18"/>
              </w:rPr>
              <w:t>Notas y observaciones</w:t>
            </w: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 xml:space="preserve">Welcome </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6</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r w:rsidRPr="00CE6B1C">
              <w:rPr>
                <w:rFonts w:ascii="Verdana" w:hAnsi="Verdana" w:cs="Verdana"/>
                <w:sz w:val="18"/>
                <w:szCs w:val="18"/>
              </w:rPr>
              <w:t>4-6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lang w:val="en-US"/>
              </w:rPr>
            </w:pPr>
            <w:r w:rsidRPr="00CE6B1C">
              <w:rPr>
                <w:rFonts w:ascii="Verdana" w:hAnsi="Verdana" w:cs="Verdana"/>
                <w:sz w:val="18"/>
                <w:szCs w:val="18"/>
                <w:lang w:val="en-US"/>
              </w:rPr>
              <w:t>Unit 1: My toys</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lang w:val="en-US"/>
              </w:rPr>
              <w:t>Unit 2: At school</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left="176"/>
              <w:rPr>
                <w:rFonts w:ascii="Verdana" w:hAnsi="Verdana" w:cs="Verdana"/>
                <w:sz w:val="18"/>
                <w:szCs w:val="18"/>
                <w:lang w:val="en-US"/>
              </w:rPr>
            </w:pPr>
            <w:r w:rsidRPr="00CE6B1C">
              <w:rPr>
                <w:rFonts w:ascii="Verdana" w:hAnsi="Verdana" w:cs="Verdana"/>
                <w:sz w:val="18"/>
                <w:szCs w:val="18"/>
                <w:lang w:val="en-US"/>
              </w:rPr>
              <w:t>Unit 3: Move your body</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tabs>
                <w:tab w:val="right" w:pos="2835"/>
              </w:tabs>
              <w:suppressAutoHyphens/>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lang w:val="en-GB"/>
              </w:rPr>
            </w:pPr>
            <w:r w:rsidRPr="00CE6B1C">
              <w:rPr>
                <w:rFonts w:ascii="Verdana" w:hAnsi="Verdana" w:cs="Verdana"/>
                <w:sz w:val="18"/>
                <w:szCs w:val="18"/>
                <w:lang w:val="en-US"/>
              </w:rPr>
              <w:t>Unit 4: My face</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lang w:val="en-GB"/>
              </w:rPr>
            </w:pPr>
            <w:r w:rsidRPr="00CE6B1C">
              <w:rPr>
                <w:rFonts w:ascii="Verdana" w:hAnsi="Verdana" w:cs="Verdana"/>
                <w:sz w:val="18"/>
                <w:szCs w:val="18"/>
                <w:lang w:val="en-US"/>
              </w:rPr>
              <w:t>Unit 5: Animals</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lang w:val="en-US"/>
              </w:rPr>
              <w:t xml:space="preserve">Unit 6: Food    </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rPr>
          <w:trHeight w:val="285"/>
        </w:trPr>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lang w:val="en-US"/>
              </w:rPr>
            </w:pPr>
            <w:r w:rsidRPr="00CE6B1C">
              <w:rPr>
                <w:rFonts w:ascii="Verdana" w:hAnsi="Verdana" w:cs="Verdana"/>
                <w:sz w:val="18"/>
                <w:szCs w:val="18"/>
                <w:lang w:val="en-US"/>
              </w:rPr>
              <w:t>Unit 7: Clothes</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lang w:val="en-US"/>
              </w:rPr>
              <w:t>Unit 8: Weather</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11</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jc w:val="both"/>
              <w:rPr>
                <w:rFonts w:ascii="Verdana" w:hAnsi="Verdana" w:cs="Verdana"/>
                <w:sz w:val="18"/>
                <w:szCs w:val="18"/>
              </w:rPr>
            </w:pPr>
            <w:r w:rsidRPr="00CE6B1C">
              <w:rPr>
                <w:rFonts w:ascii="Verdana" w:hAnsi="Verdana" w:cs="Verdana"/>
                <w:sz w:val="18"/>
                <w:szCs w:val="18"/>
              </w:rPr>
              <w:t>10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lang w:val="en-US"/>
              </w:rPr>
            </w:pPr>
            <w:r w:rsidRPr="00CE6B1C">
              <w:rPr>
                <w:rFonts w:ascii="Verdana" w:hAnsi="Verdana" w:cs="Verdana"/>
                <w:sz w:val="18"/>
                <w:szCs w:val="18"/>
                <w:lang w:val="en-US"/>
              </w:rPr>
              <w:t>Goodbye</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4</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jc w:val="both"/>
              <w:rPr>
                <w:rFonts w:ascii="Verdana" w:hAnsi="Verdana" w:cs="Verdana"/>
                <w:sz w:val="18"/>
                <w:szCs w:val="18"/>
              </w:rPr>
            </w:pPr>
            <w:r w:rsidRPr="00CE6B1C">
              <w:rPr>
                <w:rFonts w:ascii="Verdana" w:hAnsi="Verdana" w:cs="Verdana"/>
                <w:sz w:val="18"/>
                <w:szCs w:val="18"/>
              </w:rPr>
              <w:t>4-6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lang w:val="en-US"/>
              </w:rPr>
            </w:pPr>
            <w:r w:rsidRPr="00CE6B1C">
              <w:rPr>
                <w:rFonts w:ascii="Verdana" w:hAnsi="Verdana" w:cs="Verdana"/>
                <w:sz w:val="18"/>
                <w:szCs w:val="18"/>
                <w:lang w:val="en-US"/>
              </w:rPr>
              <w:t>Festivals</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r w:rsidRPr="00CE6B1C">
              <w:rPr>
                <w:rFonts w:ascii="Verdana" w:hAnsi="Verdana" w:cs="Verdana"/>
                <w:sz w:val="18"/>
                <w:szCs w:val="18"/>
              </w:rPr>
              <w:t>4</w:t>
            </w: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jc w:val="both"/>
              <w:rPr>
                <w:rFonts w:ascii="Verdana" w:hAnsi="Verdana" w:cs="Verdana"/>
                <w:sz w:val="18"/>
                <w:szCs w:val="18"/>
              </w:rPr>
            </w:pPr>
            <w:r w:rsidRPr="00CE6B1C">
              <w:rPr>
                <w:rFonts w:ascii="Verdana" w:hAnsi="Verdana" w:cs="Verdana"/>
                <w:sz w:val="18"/>
                <w:szCs w:val="18"/>
              </w:rPr>
              <w:t>4-8 horas*</w:t>
            </w: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r w:rsidR="0016185B" w:rsidRPr="0084358C" w:rsidTr="00315F26">
        <w:tc>
          <w:tcPr>
            <w:tcW w:w="1377"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b/>
                <w:bCs/>
                <w:sz w:val="18"/>
                <w:szCs w:val="18"/>
              </w:rPr>
            </w:pPr>
            <w:r w:rsidRPr="00CE6B1C">
              <w:rPr>
                <w:rFonts w:ascii="Verdana" w:hAnsi="Verdana" w:cs="Verdana"/>
                <w:b/>
                <w:bCs/>
                <w:sz w:val="18"/>
                <w:szCs w:val="18"/>
              </w:rPr>
              <w:t>TOTAL</w:t>
            </w:r>
          </w:p>
        </w:tc>
        <w:tc>
          <w:tcPr>
            <w:tcW w:w="972"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20"/>
              <w:ind w:firstLine="142"/>
              <w:jc w:val="both"/>
              <w:rPr>
                <w:rFonts w:ascii="Verdana" w:hAnsi="Verdana" w:cs="Verdana"/>
                <w:sz w:val="18"/>
                <w:szCs w:val="18"/>
              </w:rPr>
            </w:pPr>
          </w:p>
        </w:tc>
        <w:tc>
          <w:tcPr>
            <w:tcW w:w="1066"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jc w:val="both"/>
              <w:rPr>
                <w:rFonts w:ascii="Verdana" w:hAnsi="Verdana" w:cs="Verdana"/>
                <w:sz w:val="18"/>
                <w:szCs w:val="18"/>
              </w:rPr>
            </w:pPr>
          </w:p>
        </w:tc>
        <w:tc>
          <w:tcPr>
            <w:tcW w:w="1585" w:type="pct"/>
            <w:tcBorders>
              <w:top w:val="single" w:sz="6" w:space="0" w:color="BFBFBF"/>
              <w:left w:val="single" w:sz="6" w:space="0" w:color="BFBFBF"/>
              <w:bottom w:val="single" w:sz="6" w:space="0" w:color="BFBFBF"/>
              <w:right w:val="single" w:sz="6" w:space="0" w:color="BFBFBF"/>
            </w:tcBorders>
          </w:tcPr>
          <w:p w:rsidR="0016185B" w:rsidRPr="00CE6B1C" w:rsidRDefault="0016185B" w:rsidP="00315F26">
            <w:pPr>
              <w:suppressAutoHyphens/>
              <w:snapToGrid w:val="0"/>
              <w:spacing w:before="60"/>
              <w:jc w:val="both"/>
              <w:rPr>
                <w:rFonts w:ascii="Verdana" w:hAnsi="Verdana" w:cs="Verdana"/>
                <w:sz w:val="18"/>
                <w:szCs w:val="18"/>
              </w:rPr>
            </w:pPr>
          </w:p>
        </w:tc>
      </w:tr>
    </w:tbl>
    <w:p w:rsidR="0016185B" w:rsidRPr="0084358C" w:rsidRDefault="0016185B" w:rsidP="00103749">
      <w:pPr>
        <w:suppressAutoHyphens/>
        <w:jc w:val="both"/>
        <w:rPr>
          <w:rFonts w:ascii="Verdana" w:hAnsi="Verdana" w:cs="Verdana"/>
          <w:sz w:val="20"/>
          <w:szCs w:val="20"/>
        </w:rPr>
      </w:pPr>
    </w:p>
    <w:tbl>
      <w:tblPr>
        <w:tblW w:w="4891" w:type="pct"/>
        <w:tblInd w:w="2"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000"/>
      </w:tblPr>
      <w:tblGrid>
        <w:gridCol w:w="9085"/>
      </w:tblGrid>
      <w:tr w:rsidR="0016185B" w:rsidRPr="0084358C" w:rsidTr="00315F26">
        <w:tc>
          <w:tcPr>
            <w:tcW w:w="5000" w:type="pct"/>
            <w:tcBorders>
              <w:top w:val="single" w:sz="6" w:space="0" w:color="BFBFBF"/>
              <w:left w:val="single" w:sz="6" w:space="0" w:color="BFBFBF"/>
              <w:bottom w:val="single" w:sz="6" w:space="0" w:color="BFBFBF"/>
              <w:right w:val="single" w:sz="6" w:space="0" w:color="BFBFBF"/>
            </w:tcBorders>
            <w:shd w:val="clear" w:color="auto" w:fill="FDE9D9"/>
            <w:noWrap/>
            <w:tcMar>
              <w:top w:w="57" w:type="dxa"/>
              <w:bottom w:w="57" w:type="dxa"/>
            </w:tcMar>
          </w:tcPr>
          <w:p w:rsidR="0016185B" w:rsidRPr="00CE6B1C" w:rsidRDefault="0016185B" w:rsidP="00315F26">
            <w:pPr>
              <w:suppressAutoHyphens/>
              <w:snapToGrid w:val="0"/>
              <w:jc w:val="both"/>
              <w:rPr>
                <w:rFonts w:ascii="Verdana" w:hAnsi="Verdana" w:cs="Verdana"/>
                <w:sz w:val="18"/>
                <w:szCs w:val="18"/>
              </w:rPr>
            </w:pPr>
            <w:r w:rsidRPr="00CE6B1C">
              <w:rPr>
                <w:rFonts w:ascii="Verdana" w:hAnsi="Verdana" w:cs="Verdana"/>
                <w:b/>
                <w:bCs/>
                <w:sz w:val="18"/>
                <w:szCs w:val="18"/>
              </w:rPr>
              <w:t>Actividades extra programadas por el centro</w:t>
            </w:r>
          </w:p>
        </w:tc>
      </w:tr>
      <w:tr w:rsidR="0016185B" w:rsidRPr="0084358C" w:rsidTr="00315F26">
        <w:tc>
          <w:tcPr>
            <w:tcW w:w="5000" w:type="pct"/>
            <w:tcBorders>
              <w:top w:val="single" w:sz="6" w:space="0" w:color="BFBFBF"/>
              <w:left w:val="single" w:sz="6" w:space="0" w:color="BFBFBF"/>
              <w:bottom w:val="single" w:sz="6" w:space="0" w:color="BFBFBF"/>
              <w:right w:val="single" w:sz="6" w:space="0" w:color="BFBFBF"/>
            </w:tcBorders>
          </w:tcPr>
          <w:p w:rsidR="0016185B" w:rsidRPr="0084358C" w:rsidRDefault="0016185B" w:rsidP="00315F26">
            <w:pPr>
              <w:suppressAutoHyphens/>
              <w:snapToGrid w:val="0"/>
              <w:jc w:val="both"/>
              <w:rPr>
                <w:rFonts w:ascii="Verdana" w:hAnsi="Verdana" w:cs="Verdana"/>
                <w:sz w:val="20"/>
                <w:szCs w:val="20"/>
              </w:rPr>
            </w:pPr>
          </w:p>
          <w:p w:rsidR="0016185B" w:rsidRPr="0084358C" w:rsidRDefault="0016185B" w:rsidP="00315F26">
            <w:pPr>
              <w:suppressAutoHyphens/>
              <w:snapToGrid w:val="0"/>
              <w:jc w:val="both"/>
              <w:rPr>
                <w:rFonts w:ascii="Verdana" w:hAnsi="Verdana" w:cs="Verdana"/>
                <w:sz w:val="20"/>
                <w:szCs w:val="20"/>
              </w:rPr>
            </w:pPr>
          </w:p>
        </w:tc>
      </w:tr>
    </w:tbl>
    <w:p w:rsidR="0016185B" w:rsidRPr="0084358C" w:rsidRDefault="0016185B" w:rsidP="00103749">
      <w:pPr>
        <w:suppressAutoHyphens/>
        <w:spacing w:line="276" w:lineRule="auto"/>
        <w:ind w:firstLine="142"/>
        <w:jc w:val="both"/>
        <w:rPr>
          <w:rFonts w:ascii="Verdana" w:hAnsi="Verdana" w:cs="Verdana"/>
          <w:sz w:val="20"/>
          <w:szCs w:val="20"/>
        </w:rPr>
      </w:pPr>
    </w:p>
    <w:p w:rsidR="0016185B" w:rsidRPr="00CE6B1C" w:rsidRDefault="0016185B" w:rsidP="00103749">
      <w:pPr>
        <w:suppressAutoHyphens/>
        <w:spacing w:line="276" w:lineRule="auto"/>
        <w:jc w:val="both"/>
        <w:rPr>
          <w:rFonts w:ascii="Verdana" w:hAnsi="Verdana" w:cs="Verdana"/>
          <w:sz w:val="18"/>
          <w:szCs w:val="18"/>
        </w:rPr>
      </w:pPr>
      <w:r w:rsidRPr="00CE6B1C">
        <w:rPr>
          <w:rFonts w:ascii="Verdana" w:hAnsi="Verdana" w:cs="Verdana"/>
          <w:sz w:val="18"/>
          <w:szCs w:val="18"/>
        </w:rPr>
        <w:t>*Cada centro tendrá que adaptar esta programación a la situación y el horario propios.</w:t>
      </w:r>
    </w:p>
    <w:p w:rsidR="0016185B" w:rsidRPr="00CE6B1C" w:rsidRDefault="0016185B" w:rsidP="00103749">
      <w:pPr>
        <w:suppressAutoHyphens/>
        <w:spacing w:line="276" w:lineRule="auto"/>
        <w:jc w:val="both"/>
        <w:rPr>
          <w:rFonts w:ascii="Verdana" w:hAnsi="Verdana" w:cs="Verdana"/>
          <w:sz w:val="18"/>
          <w:szCs w:val="18"/>
        </w:rPr>
      </w:pPr>
      <w:r w:rsidRPr="00CE6B1C">
        <w:rPr>
          <w:rFonts w:ascii="Verdana" w:hAnsi="Verdana" w:cs="Verdana"/>
          <w:sz w:val="18"/>
          <w:szCs w:val="18"/>
        </w:rPr>
        <w:t>LAS SESIONES SON DE 45' CADA UNA DE MANERA ORIENTATIVA. CADA PROFESOR ADAPTARA ESTE ASPECTO A SU HORARIO Y AL NIVEL DE SU CLASE.</w:t>
      </w:r>
    </w:p>
    <w:p w:rsidR="0016185B" w:rsidRPr="00CE6B1C" w:rsidRDefault="0016185B" w:rsidP="00103749">
      <w:pPr>
        <w:suppressAutoHyphens/>
        <w:spacing w:line="276" w:lineRule="auto"/>
        <w:jc w:val="both"/>
        <w:rPr>
          <w:rFonts w:ascii="Verdana" w:hAnsi="Verdana" w:cs="Verdana"/>
          <w:b/>
          <w:bCs/>
          <w:sz w:val="18"/>
          <w:szCs w:val="18"/>
        </w:rPr>
      </w:pPr>
    </w:p>
    <w:p w:rsidR="0016185B" w:rsidRPr="00CE6B1C" w:rsidRDefault="0016185B" w:rsidP="00103749">
      <w:pPr>
        <w:suppressAutoHyphens/>
        <w:spacing w:line="276" w:lineRule="auto"/>
        <w:jc w:val="both"/>
        <w:rPr>
          <w:rFonts w:ascii="Verdana" w:hAnsi="Verdana" w:cs="Verdana"/>
          <w:sz w:val="18"/>
          <w:szCs w:val="18"/>
        </w:rPr>
      </w:pPr>
      <w:r w:rsidRPr="00CE6B1C">
        <w:rPr>
          <w:rFonts w:ascii="Verdana" w:hAnsi="Verdana" w:cs="Verdana"/>
          <w:sz w:val="18"/>
          <w:szCs w:val="18"/>
        </w:rPr>
        <w:t>Se trata de una temporalización adaptable al perfil del grupo-clase pues puede ser utilizada de manera simultánea con alumnos/as que presenten dificultades en el aprendizaje de idiomas, así como con aquellos que posean conocimientos un poco más avanzados. Asimismo, es adaptable a los propios gustos e iniciativas del profesor/a y sus alumnos/as, y la propia evolución del curso.</w:t>
      </w:r>
    </w:p>
    <w:p w:rsidR="0016185B" w:rsidRPr="00CE6B1C" w:rsidRDefault="0016185B" w:rsidP="00103749">
      <w:pPr>
        <w:jc w:val="both"/>
        <w:rPr>
          <w:rFonts w:ascii="Verdana" w:hAnsi="Verdana" w:cs="Verdana"/>
          <w:b/>
          <w:bCs/>
          <w:sz w:val="18"/>
          <w:szCs w:val="18"/>
        </w:rPr>
      </w:pPr>
    </w:p>
    <w:p w:rsidR="0016185B" w:rsidRPr="00CE6B1C" w:rsidRDefault="0016185B" w:rsidP="00103749">
      <w:pPr>
        <w:jc w:val="both"/>
        <w:rPr>
          <w:rFonts w:ascii="Verdana" w:hAnsi="Verdana" w:cs="Verdana"/>
          <w:b/>
          <w:bCs/>
          <w:sz w:val="18"/>
          <w:szCs w:val="18"/>
        </w:rPr>
      </w:pPr>
    </w:p>
    <w:p w:rsidR="0016185B" w:rsidRPr="00CE6B1C" w:rsidRDefault="0016185B" w:rsidP="00103749">
      <w:pPr>
        <w:jc w:val="both"/>
        <w:rPr>
          <w:rFonts w:ascii="Verdana" w:hAnsi="Verdana" w:cs="Verdana"/>
          <w:b/>
          <w:bCs/>
          <w:color w:val="FF0000"/>
          <w:sz w:val="18"/>
          <w:szCs w:val="18"/>
        </w:rPr>
      </w:pPr>
    </w:p>
    <w:p w:rsidR="0016185B" w:rsidRPr="00CE6B1C" w:rsidRDefault="0016185B" w:rsidP="00103749">
      <w:pPr>
        <w:jc w:val="both"/>
        <w:rPr>
          <w:rFonts w:ascii="Verdana" w:hAnsi="Verdana" w:cs="Verdana"/>
          <w:b/>
          <w:bCs/>
          <w:sz w:val="18"/>
          <w:szCs w:val="18"/>
        </w:rPr>
      </w:pPr>
      <w:r w:rsidRPr="00CE6B1C">
        <w:rPr>
          <w:rFonts w:ascii="Verdana" w:hAnsi="Verdana" w:cs="Verdana"/>
          <w:b/>
          <w:bCs/>
          <w:sz w:val="18"/>
          <w:szCs w:val="18"/>
        </w:rPr>
        <w:br w:type="page"/>
        <w:t xml:space="preserve">Programación de Aula </w:t>
      </w:r>
    </w:p>
    <w:p w:rsidR="0016185B" w:rsidRPr="00CE6B1C" w:rsidRDefault="0016185B" w:rsidP="00103749">
      <w:pPr>
        <w:pStyle w:val="Heading4"/>
        <w:rPr>
          <w:rFonts w:ascii="Verdana" w:hAnsi="Verdana" w:cs="Verdana"/>
          <w:sz w:val="18"/>
          <w:szCs w:val="18"/>
        </w:rPr>
      </w:pPr>
      <w:r w:rsidRPr="00CE6B1C">
        <w:rPr>
          <w:rFonts w:ascii="Verdana" w:hAnsi="Verdana" w:cs="Verdana"/>
          <w:sz w:val="18"/>
          <w:szCs w:val="18"/>
        </w:rPr>
        <w:t>Distribución temporal</w:t>
      </w:r>
    </w:p>
    <w:p w:rsidR="0016185B" w:rsidRPr="00CE6B1C" w:rsidRDefault="0016185B" w:rsidP="00103749">
      <w:pPr>
        <w:rPr>
          <w:rFonts w:ascii="Verdana" w:hAnsi="Verdana" w:cs="Verdana"/>
          <w:sz w:val="18"/>
          <w:szCs w:val="18"/>
        </w:rPr>
      </w:pPr>
      <w:r w:rsidRPr="00CE6B1C">
        <w:rPr>
          <w:rFonts w:ascii="Verdana" w:hAnsi="Verdana" w:cs="Verdana"/>
          <w:sz w:val="18"/>
          <w:szCs w:val="18"/>
        </w:rPr>
        <w:t>Por término medio, cada unidad (ocho) necesita un mínimo de 10 sesiones de 45 minutos cada una según la nueva normativa, además de las unidades de introducción (4 sesiones) y despedida (4 sesiones) y 4 unidades destinadas a los festivales. Dentro de esa programación temporal de cada unidad y según las circunstancias de cada grupo o el devenir del curso escolar, se considerarían más o menos opcionales (o prescindibles) las siguientes sesiones:</w:t>
      </w:r>
    </w:p>
    <w:p w:rsidR="0016185B" w:rsidRPr="00CE6B1C" w:rsidRDefault="0016185B" w:rsidP="00103749">
      <w:pPr>
        <w:rPr>
          <w:rFonts w:ascii="Verdana" w:hAnsi="Verdana" w:cs="Verdana"/>
          <w:sz w:val="18"/>
          <w:szCs w:val="18"/>
        </w:rPr>
      </w:pPr>
    </w:p>
    <w:p w:rsidR="0016185B" w:rsidRPr="00CE6B1C" w:rsidRDefault="0016185B" w:rsidP="00E9407C">
      <w:pPr>
        <w:numPr>
          <w:ilvl w:val="0"/>
          <w:numId w:val="19"/>
        </w:numPr>
        <w:rPr>
          <w:rFonts w:ascii="Verdana" w:hAnsi="Verdana" w:cs="Verdana"/>
          <w:sz w:val="18"/>
          <w:szCs w:val="18"/>
        </w:rPr>
      </w:pPr>
      <w:r w:rsidRPr="00CE6B1C">
        <w:rPr>
          <w:rFonts w:ascii="Verdana" w:hAnsi="Verdana" w:cs="Verdana"/>
          <w:sz w:val="18"/>
          <w:szCs w:val="18"/>
        </w:rPr>
        <w:t>las sesiones de material interactivo.</w:t>
      </w:r>
    </w:p>
    <w:p w:rsidR="0016185B" w:rsidRPr="00CE6B1C" w:rsidRDefault="0016185B" w:rsidP="00E9407C">
      <w:pPr>
        <w:numPr>
          <w:ilvl w:val="0"/>
          <w:numId w:val="19"/>
        </w:numPr>
        <w:rPr>
          <w:rFonts w:ascii="Verdana" w:hAnsi="Verdana" w:cs="Verdana"/>
          <w:sz w:val="18"/>
          <w:szCs w:val="18"/>
        </w:rPr>
      </w:pPr>
      <w:r w:rsidRPr="00CE6B1C">
        <w:rPr>
          <w:rFonts w:ascii="Verdana" w:hAnsi="Verdana" w:cs="Verdana"/>
          <w:sz w:val="18"/>
          <w:szCs w:val="18"/>
        </w:rPr>
        <w:t>las sesiones de refuerzo y ampliación.</w:t>
      </w:r>
    </w:p>
    <w:p w:rsidR="0016185B" w:rsidRPr="00CE6B1C" w:rsidRDefault="0016185B" w:rsidP="00103749">
      <w:pPr>
        <w:ind w:left="360"/>
        <w:rPr>
          <w:rFonts w:ascii="Verdana" w:hAnsi="Verdana" w:cs="Verdana"/>
          <w:sz w:val="18"/>
          <w:szCs w:val="18"/>
        </w:rPr>
      </w:pPr>
    </w:p>
    <w:p w:rsidR="0016185B" w:rsidRPr="00CE6B1C" w:rsidRDefault="0016185B" w:rsidP="00103749">
      <w:pPr>
        <w:jc w:val="both"/>
        <w:rPr>
          <w:rFonts w:ascii="Verdana" w:hAnsi="Verdana" w:cs="Verdana"/>
          <w:b/>
          <w:bCs/>
          <w:sz w:val="18"/>
          <w:szCs w:val="18"/>
        </w:rPr>
      </w:pPr>
      <w:r w:rsidRPr="00CE6B1C">
        <w:rPr>
          <w:rFonts w:ascii="Verdana" w:hAnsi="Verdana" w:cs="Verdana"/>
          <w:b/>
          <w:bCs/>
          <w:sz w:val="18"/>
          <w:szCs w:val="18"/>
        </w:rPr>
        <w:t>Actividades</w:t>
      </w:r>
    </w:p>
    <w:p w:rsidR="0016185B" w:rsidRPr="00CE6B1C" w:rsidRDefault="0016185B" w:rsidP="00103749">
      <w:pPr>
        <w:jc w:val="both"/>
        <w:rPr>
          <w:rFonts w:ascii="Verdana" w:hAnsi="Verdana" w:cs="Verdana"/>
          <w:b/>
          <w:bCs/>
          <w:sz w:val="18"/>
          <w:szCs w:val="18"/>
        </w:rPr>
      </w:pPr>
      <w:r w:rsidRPr="00CE6B1C">
        <w:rPr>
          <w:rFonts w:ascii="Verdana" w:hAnsi="Verdana" w:cs="Verdana"/>
          <w:b/>
          <w:bCs/>
          <w:sz w:val="18"/>
          <w:szCs w:val="18"/>
        </w:rPr>
        <w:t>1. De detección de conocimientos previos</w:t>
      </w:r>
    </w:p>
    <w:p w:rsidR="0016185B" w:rsidRPr="00CE6B1C" w:rsidRDefault="0016185B" w:rsidP="00103749">
      <w:pPr>
        <w:jc w:val="both"/>
        <w:rPr>
          <w:rFonts w:ascii="Verdana" w:hAnsi="Verdana" w:cs="Verdana"/>
          <w:sz w:val="18"/>
          <w:szCs w:val="18"/>
        </w:rPr>
      </w:pPr>
      <w:r w:rsidRPr="00CE6B1C">
        <w:rPr>
          <w:rFonts w:ascii="Verdana" w:hAnsi="Verdana" w:cs="Verdana"/>
          <w:sz w:val="18"/>
          <w:szCs w:val="18"/>
        </w:rPr>
        <w:t>Al principio del curso, y para adecuar la enseñanza a las características y necesidades específicas de los alumnos y alumnas del grupo, la actividad docente se inicia mediante el intercambio de conocimientos previos y la realización de pruebas específicas de exploración inicial (</w:t>
      </w:r>
      <w:r w:rsidRPr="00CE6B1C">
        <w:rPr>
          <w:rFonts w:ascii="Verdana" w:hAnsi="Verdana" w:cs="Verdana"/>
          <w:b/>
          <w:bCs/>
          <w:sz w:val="18"/>
          <w:szCs w:val="18"/>
        </w:rPr>
        <w:t>Placement Test</w:t>
      </w:r>
      <w:r w:rsidRPr="00CE6B1C">
        <w:rPr>
          <w:rFonts w:ascii="Verdana" w:hAnsi="Verdana" w:cs="Verdana"/>
          <w:sz w:val="18"/>
          <w:szCs w:val="18"/>
        </w:rPr>
        <w:t>).</w:t>
      </w:r>
    </w:p>
    <w:p w:rsidR="0016185B" w:rsidRPr="00CE6B1C" w:rsidRDefault="0016185B" w:rsidP="00103749">
      <w:pPr>
        <w:jc w:val="both"/>
        <w:rPr>
          <w:rFonts w:ascii="Verdana" w:hAnsi="Verdana" w:cs="Verdana"/>
          <w:sz w:val="18"/>
          <w:szCs w:val="18"/>
        </w:rPr>
      </w:pPr>
    </w:p>
    <w:p w:rsidR="0016185B" w:rsidRPr="00CE6B1C" w:rsidRDefault="0016185B" w:rsidP="00103749">
      <w:pPr>
        <w:jc w:val="both"/>
        <w:rPr>
          <w:rFonts w:ascii="Verdana" w:hAnsi="Verdana" w:cs="Verdana"/>
          <w:b/>
          <w:bCs/>
          <w:sz w:val="18"/>
          <w:szCs w:val="18"/>
          <w:lang w:val="en-US"/>
        </w:rPr>
      </w:pPr>
      <w:r w:rsidRPr="00CE6B1C">
        <w:rPr>
          <w:rFonts w:ascii="Verdana" w:hAnsi="Verdana" w:cs="Verdana"/>
          <w:b/>
          <w:bCs/>
          <w:sz w:val="18"/>
          <w:szCs w:val="18"/>
          <w:lang w:val="en-US"/>
        </w:rPr>
        <w:t>2. De Warm-up (Starting the lesson):</w:t>
      </w:r>
    </w:p>
    <w:p w:rsidR="0016185B" w:rsidRPr="00CE6B1C" w:rsidRDefault="0016185B" w:rsidP="00103749">
      <w:pPr>
        <w:rPr>
          <w:rFonts w:ascii="Verdana" w:hAnsi="Verdana" w:cs="Verdana"/>
          <w:sz w:val="18"/>
          <w:szCs w:val="18"/>
        </w:rPr>
      </w:pPr>
      <w:r w:rsidRPr="00CE6B1C">
        <w:rPr>
          <w:rFonts w:ascii="Verdana" w:hAnsi="Verdana" w:cs="Verdana"/>
          <w:sz w:val="18"/>
          <w:szCs w:val="18"/>
        </w:rPr>
        <w:t>Se trata de activar los conocimientos previos de los alumnos. Esto se suele hacer a través de actividades de Warm-up en las que se dan oportunidades de exponer las experiencias y conocimientos anteriores a través de:</w:t>
      </w:r>
    </w:p>
    <w:p w:rsidR="0016185B" w:rsidRPr="00CE6B1C" w:rsidRDefault="0016185B" w:rsidP="00E9407C">
      <w:pPr>
        <w:numPr>
          <w:ilvl w:val="0"/>
          <w:numId w:val="18"/>
        </w:numPr>
        <w:rPr>
          <w:rFonts w:ascii="Verdana" w:hAnsi="Verdana" w:cs="Verdana"/>
          <w:sz w:val="18"/>
          <w:szCs w:val="18"/>
        </w:rPr>
      </w:pPr>
      <w:r w:rsidRPr="00CE6B1C">
        <w:rPr>
          <w:rFonts w:ascii="Verdana" w:hAnsi="Verdana" w:cs="Verdana"/>
          <w:sz w:val="18"/>
          <w:szCs w:val="18"/>
        </w:rPr>
        <w:t>Comentarios para que los alumnos expresen lo que saben sobre los contenidos conceptuales que se integran en la unidad didáctica,</w:t>
      </w:r>
    </w:p>
    <w:p w:rsidR="0016185B" w:rsidRPr="00CE6B1C" w:rsidRDefault="0016185B" w:rsidP="00E9407C">
      <w:pPr>
        <w:numPr>
          <w:ilvl w:val="0"/>
          <w:numId w:val="18"/>
        </w:numPr>
        <w:rPr>
          <w:rFonts w:ascii="Verdana" w:hAnsi="Verdana" w:cs="Verdana"/>
          <w:sz w:val="18"/>
          <w:szCs w:val="18"/>
        </w:rPr>
      </w:pPr>
      <w:r w:rsidRPr="00CE6B1C">
        <w:rPr>
          <w:rFonts w:ascii="Verdana" w:hAnsi="Verdana" w:cs="Verdana"/>
          <w:sz w:val="18"/>
          <w:szCs w:val="18"/>
        </w:rPr>
        <w:t>predicción de contenidos y deducción por el contexto,</w:t>
      </w:r>
    </w:p>
    <w:p w:rsidR="0016185B" w:rsidRPr="00CE6B1C" w:rsidRDefault="0016185B" w:rsidP="00E9407C">
      <w:pPr>
        <w:numPr>
          <w:ilvl w:val="0"/>
          <w:numId w:val="18"/>
        </w:numPr>
        <w:rPr>
          <w:rFonts w:ascii="Verdana" w:hAnsi="Verdana" w:cs="Verdana"/>
          <w:sz w:val="18"/>
          <w:szCs w:val="18"/>
        </w:rPr>
      </w:pPr>
      <w:r w:rsidRPr="00CE6B1C">
        <w:rPr>
          <w:rFonts w:ascii="Verdana" w:hAnsi="Verdana" w:cs="Verdana"/>
          <w:sz w:val="18"/>
          <w:szCs w:val="18"/>
        </w:rPr>
        <w:t xml:space="preserve">breves discusiones o debates con apoyo visual de </w:t>
      </w:r>
      <w:r w:rsidRPr="00CE6B1C">
        <w:rPr>
          <w:rFonts w:ascii="Verdana" w:hAnsi="Verdana" w:cs="Verdana"/>
          <w:i/>
          <w:iCs/>
          <w:sz w:val="18"/>
          <w:szCs w:val="18"/>
        </w:rPr>
        <w:t>flashcards y wordcards</w:t>
      </w:r>
      <w:r w:rsidRPr="00CE6B1C">
        <w:rPr>
          <w:rFonts w:ascii="Verdana" w:hAnsi="Verdana" w:cs="Verdana"/>
          <w:sz w:val="18"/>
          <w:szCs w:val="18"/>
        </w:rPr>
        <w:t>,</w:t>
      </w:r>
    </w:p>
    <w:p w:rsidR="0016185B" w:rsidRPr="00CE6B1C" w:rsidRDefault="0016185B" w:rsidP="00E9407C">
      <w:pPr>
        <w:numPr>
          <w:ilvl w:val="0"/>
          <w:numId w:val="18"/>
        </w:numPr>
        <w:rPr>
          <w:rFonts w:ascii="Verdana" w:hAnsi="Verdana" w:cs="Verdana"/>
          <w:sz w:val="18"/>
          <w:szCs w:val="18"/>
        </w:rPr>
      </w:pPr>
      <w:r w:rsidRPr="00CE6B1C">
        <w:rPr>
          <w:rFonts w:ascii="Verdana" w:hAnsi="Verdana" w:cs="Verdana"/>
          <w:sz w:val="18"/>
          <w:szCs w:val="18"/>
        </w:rPr>
        <w:t xml:space="preserve">canciones y </w:t>
      </w:r>
      <w:r w:rsidRPr="00CE6B1C">
        <w:rPr>
          <w:rFonts w:ascii="Verdana" w:hAnsi="Verdana" w:cs="Verdana"/>
          <w:i/>
          <w:iCs/>
          <w:sz w:val="18"/>
          <w:szCs w:val="18"/>
        </w:rPr>
        <w:t>chants,</w:t>
      </w:r>
      <w:r w:rsidRPr="00CE6B1C">
        <w:rPr>
          <w:rFonts w:ascii="Verdana" w:hAnsi="Verdana" w:cs="Verdana"/>
          <w:sz w:val="18"/>
          <w:szCs w:val="18"/>
        </w:rPr>
        <w:t xml:space="preserve"> para repasar y contextualizar lenguaje,</w:t>
      </w:r>
    </w:p>
    <w:p w:rsidR="0016185B" w:rsidRPr="00CE6B1C" w:rsidRDefault="0016185B" w:rsidP="00E9407C">
      <w:pPr>
        <w:numPr>
          <w:ilvl w:val="0"/>
          <w:numId w:val="18"/>
        </w:numPr>
        <w:rPr>
          <w:rFonts w:ascii="Verdana" w:hAnsi="Verdana" w:cs="Verdana"/>
          <w:sz w:val="18"/>
          <w:szCs w:val="18"/>
        </w:rPr>
      </w:pPr>
      <w:r w:rsidRPr="00CE6B1C">
        <w:rPr>
          <w:rFonts w:ascii="Verdana" w:hAnsi="Verdana" w:cs="Verdana"/>
          <w:sz w:val="18"/>
          <w:szCs w:val="18"/>
        </w:rPr>
        <w:t>Juegos, etc.</w:t>
      </w:r>
    </w:p>
    <w:p w:rsidR="0016185B" w:rsidRPr="00CE6B1C" w:rsidRDefault="0016185B" w:rsidP="00103749">
      <w:pPr>
        <w:pStyle w:val="Footer"/>
        <w:tabs>
          <w:tab w:val="clear" w:pos="4252"/>
          <w:tab w:val="clear" w:pos="8504"/>
        </w:tabs>
        <w:autoSpaceDE w:val="0"/>
        <w:autoSpaceDN w:val="0"/>
        <w:rPr>
          <w:rFonts w:ascii="Verdana" w:hAnsi="Verdana" w:cs="Verdana"/>
          <w:sz w:val="18"/>
          <w:szCs w:val="18"/>
        </w:rPr>
      </w:pPr>
    </w:p>
    <w:p w:rsidR="0016185B" w:rsidRPr="00CE6B1C" w:rsidRDefault="0016185B" w:rsidP="00103749">
      <w:pPr>
        <w:jc w:val="both"/>
        <w:rPr>
          <w:rFonts w:ascii="Verdana" w:hAnsi="Verdana" w:cs="Verdana"/>
          <w:b/>
          <w:bCs/>
          <w:spacing w:val="-3"/>
          <w:sz w:val="18"/>
          <w:szCs w:val="18"/>
          <w:lang w:val="es-ES_tradnl"/>
        </w:rPr>
      </w:pPr>
      <w:r w:rsidRPr="00CE6B1C">
        <w:rPr>
          <w:rFonts w:ascii="Verdana" w:hAnsi="Verdana" w:cs="Verdana"/>
          <w:b/>
          <w:bCs/>
          <w:spacing w:val="-3"/>
          <w:sz w:val="18"/>
          <w:szCs w:val="18"/>
          <w:lang w:val="es-ES_tradnl"/>
        </w:rPr>
        <w:t xml:space="preserve">3. </w:t>
      </w:r>
      <w:r w:rsidRPr="00CE6B1C">
        <w:rPr>
          <w:rFonts w:ascii="Verdana" w:hAnsi="Verdana" w:cs="Verdana"/>
          <w:b/>
          <w:bCs/>
          <w:sz w:val="18"/>
          <w:szCs w:val="18"/>
        </w:rPr>
        <w:t>De</w:t>
      </w:r>
      <w:r w:rsidRPr="00CE6B1C">
        <w:rPr>
          <w:rFonts w:ascii="Verdana" w:hAnsi="Verdana" w:cs="Verdana"/>
          <w:b/>
          <w:bCs/>
          <w:spacing w:val="-3"/>
          <w:sz w:val="18"/>
          <w:szCs w:val="18"/>
          <w:lang w:val="es-ES_tradnl"/>
        </w:rPr>
        <w:t xml:space="preserve"> Presentación: </w:t>
      </w:r>
    </w:p>
    <w:p w:rsidR="0016185B" w:rsidRPr="00CE6B1C" w:rsidRDefault="0016185B" w:rsidP="00103749">
      <w:pPr>
        <w:jc w:val="both"/>
        <w:rPr>
          <w:rFonts w:ascii="Verdana" w:hAnsi="Verdana" w:cs="Verdana"/>
          <w:spacing w:val="-3"/>
          <w:sz w:val="18"/>
          <w:szCs w:val="18"/>
          <w:lang w:val="es-ES_tradnl"/>
        </w:rPr>
      </w:pPr>
      <w:r w:rsidRPr="00CE6B1C">
        <w:rPr>
          <w:rFonts w:ascii="Verdana" w:hAnsi="Verdana" w:cs="Verdana"/>
          <w:spacing w:val="-3"/>
          <w:sz w:val="18"/>
          <w:szCs w:val="18"/>
          <w:lang w:val="es-ES_tradnl"/>
        </w:rPr>
        <w:t xml:space="preserve">Cada unidad de </w:t>
      </w:r>
      <w:r w:rsidRPr="00CE6B1C">
        <w:rPr>
          <w:rFonts w:ascii="Verdana" w:hAnsi="Verdana" w:cs="Verdana"/>
          <w:b/>
          <w:bCs/>
          <w:i/>
          <w:iCs/>
          <w:spacing w:val="-3"/>
          <w:sz w:val="18"/>
          <w:szCs w:val="18"/>
          <w:lang w:val="es-ES_tradnl"/>
        </w:rPr>
        <w:t>Islands</w:t>
      </w:r>
      <w:r w:rsidRPr="00CE6B1C">
        <w:rPr>
          <w:rFonts w:ascii="Verdana" w:hAnsi="Verdana" w:cs="Verdana"/>
          <w:spacing w:val="-3"/>
          <w:sz w:val="18"/>
          <w:szCs w:val="18"/>
          <w:lang w:val="es-ES_tradnl"/>
        </w:rPr>
        <w:t xml:space="preserve"> presenta siempre:</w:t>
      </w:r>
    </w:p>
    <w:p w:rsidR="0016185B" w:rsidRPr="00CE6B1C" w:rsidRDefault="0016185B" w:rsidP="00103749">
      <w:pPr>
        <w:numPr>
          <w:ilvl w:val="0"/>
          <w:numId w:val="7"/>
        </w:numPr>
        <w:ind w:left="284" w:hanging="284"/>
        <w:jc w:val="both"/>
        <w:rPr>
          <w:rFonts w:ascii="Verdana" w:hAnsi="Verdana" w:cs="Verdana"/>
          <w:spacing w:val="-3"/>
          <w:sz w:val="18"/>
          <w:szCs w:val="18"/>
          <w:lang w:val="es-ES_tradnl"/>
        </w:rPr>
      </w:pPr>
      <w:r w:rsidRPr="00CE6B1C">
        <w:rPr>
          <w:rFonts w:ascii="Verdana" w:hAnsi="Verdana" w:cs="Verdana"/>
          <w:spacing w:val="-3"/>
          <w:sz w:val="18"/>
          <w:szCs w:val="18"/>
          <w:lang w:val="es-ES_tradnl"/>
        </w:rPr>
        <w:t xml:space="preserve">dos apartados de gramática </w:t>
      </w:r>
    </w:p>
    <w:p w:rsidR="0016185B" w:rsidRPr="00CE6B1C" w:rsidRDefault="0016185B" w:rsidP="00103749">
      <w:pPr>
        <w:numPr>
          <w:ilvl w:val="0"/>
          <w:numId w:val="7"/>
        </w:numPr>
        <w:ind w:left="284" w:hanging="284"/>
        <w:jc w:val="both"/>
        <w:rPr>
          <w:rFonts w:ascii="Verdana" w:hAnsi="Verdana" w:cs="Verdana"/>
          <w:spacing w:val="-3"/>
          <w:sz w:val="18"/>
          <w:szCs w:val="18"/>
          <w:lang w:val="es-ES_tradnl"/>
        </w:rPr>
      </w:pPr>
      <w:r w:rsidRPr="00CE6B1C">
        <w:rPr>
          <w:rFonts w:ascii="Verdana" w:hAnsi="Verdana" w:cs="Verdana"/>
          <w:spacing w:val="-3"/>
          <w:sz w:val="18"/>
          <w:szCs w:val="18"/>
          <w:lang w:val="es-ES_tradnl"/>
        </w:rPr>
        <w:t>tres de vocabulario (dos focos de lenguaje principal y un foco adicional de CLIL (lección interdisciplinar) y contenidos culturales (lección intercultural) en las que los alumnos aprenden sobre el mundo que les rodea, ayudando a los alumnos a relacionar lo que aprende en las clases de inglés con lo que aprenden en otras áreas de conocimiento.</w:t>
      </w:r>
    </w:p>
    <w:p w:rsidR="0016185B" w:rsidRPr="00CE6B1C" w:rsidRDefault="0016185B" w:rsidP="00103749">
      <w:pPr>
        <w:jc w:val="both"/>
        <w:rPr>
          <w:rFonts w:ascii="Verdana" w:hAnsi="Verdana" w:cs="Verdana"/>
          <w:spacing w:val="-3"/>
          <w:sz w:val="18"/>
          <w:szCs w:val="18"/>
        </w:rPr>
      </w:pPr>
    </w:p>
    <w:p w:rsidR="0016185B" w:rsidRPr="00CE6B1C" w:rsidRDefault="0016185B" w:rsidP="00103749">
      <w:pPr>
        <w:jc w:val="both"/>
        <w:rPr>
          <w:rFonts w:ascii="Verdana" w:hAnsi="Verdana" w:cs="Verdana"/>
          <w:b/>
          <w:bCs/>
          <w:spacing w:val="-3"/>
          <w:sz w:val="18"/>
          <w:szCs w:val="18"/>
          <w:lang w:val="es-ES_tradnl"/>
        </w:rPr>
      </w:pPr>
      <w:r w:rsidRPr="00CE6B1C">
        <w:rPr>
          <w:rFonts w:ascii="Verdana" w:hAnsi="Verdana" w:cs="Verdana"/>
          <w:b/>
          <w:bCs/>
          <w:spacing w:val="-3"/>
          <w:sz w:val="18"/>
          <w:szCs w:val="18"/>
          <w:lang w:val="es-ES_tradnl"/>
        </w:rPr>
        <w:t xml:space="preserve">4. </w:t>
      </w:r>
      <w:r w:rsidRPr="00CE6B1C">
        <w:rPr>
          <w:rFonts w:ascii="Verdana" w:hAnsi="Verdana" w:cs="Verdana"/>
          <w:b/>
          <w:bCs/>
          <w:sz w:val="18"/>
          <w:szCs w:val="18"/>
        </w:rPr>
        <w:t>De</w:t>
      </w:r>
      <w:r w:rsidRPr="00CE6B1C">
        <w:rPr>
          <w:rFonts w:ascii="Verdana" w:hAnsi="Verdana" w:cs="Verdana"/>
          <w:b/>
          <w:bCs/>
          <w:spacing w:val="-3"/>
          <w:sz w:val="18"/>
          <w:szCs w:val="18"/>
          <w:lang w:val="es-ES_tradnl"/>
        </w:rPr>
        <w:t xml:space="preserve"> Práctica:</w:t>
      </w:r>
    </w:p>
    <w:p w:rsidR="0016185B" w:rsidRPr="00CE6B1C" w:rsidRDefault="0016185B" w:rsidP="00103749">
      <w:pPr>
        <w:jc w:val="both"/>
        <w:rPr>
          <w:rFonts w:ascii="Verdana" w:hAnsi="Verdana" w:cs="Verdana"/>
          <w:b/>
          <w:bCs/>
          <w:sz w:val="18"/>
          <w:szCs w:val="18"/>
        </w:rPr>
      </w:pPr>
      <w:r w:rsidRPr="00CE6B1C">
        <w:rPr>
          <w:rFonts w:ascii="Verdana" w:hAnsi="Verdana" w:cs="Verdana"/>
          <w:b/>
          <w:bCs/>
          <w:i/>
          <w:iCs/>
          <w:spacing w:val="-3"/>
          <w:sz w:val="18"/>
          <w:szCs w:val="18"/>
          <w:lang w:val="es-ES_tradnl"/>
        </w:rPr>
        <w:t>Islands</w:t>
      </w:r>
      <w:r w:rsidRPr="00CE6B1C">
        <w:rPr>
          <w:rFonts w:ascii="Verdana" w:hAnsi="Verdana" w:cs="Verdana"/>
          <w:spacing w:val="-3"/>
          <w:sz w:val="18"/>
          <w:szCs w:val="18"/>
          <w:lang w:val="es-ES_tradnl"/>
        </w:rPr>
        <w:t xml:space="preserve"> proporciona la práctica del lenguaje en forma de actividades controladas, dinámicas y creativas en las que se utiliza el lenguaje presentado previamente.</w:t>
      </w:r>
      <w:r>
        <w:rPr>
          <w:rFonts w:ascii="Verdana" w:hAnsi="Verdana" w:cs="Verdana"/>
          <w:spacing w:val="-3"/>
          <w:sz w:val="18"/>
          <w:szCs w:val="18"/>
          <w:lang w:val="es-ES_tradnl"/>
        </w:rPr>
        <w:t xml:space="preserve"> </w:t>
      </w:r>
      <w:r w:rsidRPr="00CE6B1C">
        <w:rPr>
          <w:rFonts w:ascii="Verdana" w:hAnsi="Verdana" w:cs="Verdana"/>
          <w:spacing w:val="-3"/>
          <w:sz w:val="18"/>
          <w:szCs w:val="18"/>
          <w:lang w:val="es-ES_tradnl"/>
        </w:rPr>
        <w:t xml:space="preserve">Se practican todas las destrezas lingüísticas unidad por unidad y a través de varios componentes del método: las destrezas orales se potencian más en el PB mientras que las destrezas escritas lo hacen en el AB. Las destrezas lectoras se practican en profundidad a través de un extenso número de textos que van aumentando en tamaño, dificultad y variedad. </w:t>
      </w:r>
    </w:p>
    <w:p w:rsidR="0016185B" w:rsidRPr="00CE6B1C" w:rsidRDefault="0016185B" w:rsidP="00103749">
      <w:pPr>
        <w:autoSpaceDE w:val="0"/>
        <w:autoSpaceDN w:val="0"/>
        <w:rPr>
          <w:rFonts w:ascii="Verdana" w:hAnsi="Verdana" w:cs="Verdana"/>
          <w:b/>
          <w:bCs/>
          <w:sz w:val="18"/>
          <w:szCs w:val="18"/>
        </w:rPr>
      </w:pPr>
    </w:p>
    <w:p w:rsidR="0016185B" w:rsidRPr="00CE6B1C" w:rsidRDefault="0016185B" w:rsidP="00103749">
      <w:pPr>
        <w:autoSpaceDE w:val="0"/>
        <w:autoSpaceDN w:val="0"/>
        <w:rPr>
          <w:rFonts w:ascii="Verdana" w:hAnsi="Verdana" w:cs="Verdana"/>
          <w:b/>
          <w:bCs/>
          <w:sz w:val="18"/>
          <w:szCs w:val="18"/>
        </w:rPr>
      </w:pPr>
      <w:r w:rsidRPr="00CE6B1C">
        <w:rPr>
          <w:rFonts w:ascii="Verdana" w:hAnsi="Verdana" w:cs="Verdana"/>
          <w:b/>
          <w:bCs/>
          <w:sz w:val="18"/>
          <w:szCs w:val="18"/>
        </w:rPr>
        <w:t>Comprensión oral</w:t>
      </w:r>
    </w:p>
    <w:p w:rsidR="0016185B" w:rsidRPr="00CE6B1C" w:rsidRDefault="0016185B" w:rsidP="00E9407C">
      <w:pPr>
        <w:numPr>
          <w:ilvl w:val="0"/>
          <w:numId w:val="13"/>
        </w:numPr>
        <w:tabs>
          <w:tab w:val="clear" w:pos="709"/>
          <w:tab w:val="num" w:pos="360"/>
        </w:tabs>
        <w:autoSpaceDE w:val="0"/>
        <w:autoSpaceDN w:val="0"/>
        <w:ind w:left="360"/>
        <w:rPr>
          <w:rFonts w:ascii="Verdana" w:hAnsi="Verdana" w:cs="Verdana"/>
          <w:sz w:val="18"/>
          <w:szCs w:val="18"/>
        </w:rPr>
      </w:pPr>
      <w:r w:rsidRPr="00CE6B1C">
        <w:rPr>
          <w:rFonts w:ascii="Verdana" w:hAnsi="Verdana" w:cs="Verdana"/>
          <w:sz w:val="18"/>
          <w:szCs w:val="18"/>
        </w:rPr>
        <w:t>diálogos breves</w:t>
      </w:r>
    </w:p>
    <w:p w:rsidR="0016185B" w:rsidRPr="00CE6B1C" w:rsidRDefault="0016185B" w:rsidP="00E9407C">
      <w:pPr>
        <w:numPr>
          <w:ilvl w:val="0"/>
          <w:numId w:val="13"/>
        </w:numPr>
        <w:tabs>
          <w:tab w:val="clear" w:pos="709"/>
          <w:tab w:val="num" w:pos="360"/>
        </w:tabs>
        <w:autoSpaceDE w:val="0"/>
        <w:autoSpaceDN w:val="0"/>
        <w:ind w:left="360"/>
        <w:rPr>
          <w:rFonts w:ascii="Verdana" w:hAnsi="Verdana" w:cs="Verdana"/>
          <w:sz w:val="18"/>
          <w:szCs w:val="18"/>
        </w:rPr>
      </w:pPr>
      <w:r w:rsidRPr="00CE6B1C">
        <w:rPr>
          <w:rFonts w:ascii="Verdana" w:hAnsi="Verdana" w:cs="Verdana"/>
          <w:sz w:val="18"/>
          <w:szCs w:val="18"/>
        </w:rPr>
        <w:t>historias</w:t>
      </w:r>
    </w:p>
    <w:p w:rsidR="0016185B" w:rsidRPr="00CE6B1C" w:rsidRDefault="0016185B" w:rsidP="00E9407C">
      <w:pPr>
        <w:numPr>
          <w:ilvl w:val="0"/>
          <w:numId w:val="13"/>
        </w:numPr>
        <w:tabs>
          <w:tab w:val="clear" w:pos="709"/>
          <w:tab w:val="num" w:pos="360"/>
        </w:tabs>
        <w:autoSpaceDE w:val="0"/>
        <w:autoSpaceDN w:val="0"/>
        <w:ind w:left="360"/>
        <w:rPr>
          <w:rFonts w:ascii="Verdana" w:hAnsi="Verdana" w:cs="Verdana"/>
          <w:sz w:val="18"/>
          <w:szCs w:val="18"/>
        </w:rPr>
      </w:pPr>
      <w:r w:rsidRPr="00CE6B1C">
        <w:rPr>
          <w:rFonts w:ascii="Verdana" w:hAnsi="Verdana" w:cs="Verdana"/>
          <w:sz w:val="18"/>
          <w:szCs w:val="18"/>
        </w:rPr>
        <w:t xml:space="preserve">canciones, </w:t>
      </w:r>
      <w:r w:rsidRPr="00CE6B1C">
        <w:rPr>
          <w:rFonts w:ascii="Verdana" w:hAnsi="Verdana" w:cs="Verdana"/>
          <w:i/>
          <w:iCs/>
          <w:sz w:val="18"/>
          <w:szCs w:val="18"/>
        </w:rPr>
        <w:t>chants</w:t>
      </w:r>
      <w:r w:rsidRPr="00CE6B1C">
        <w:rPr>
          <w:rFonts w:ascii="Verdana" w:hAnsi="Verdana" w:cs="Verdana"/>
          <w:sz w:val="18"/>
          <w:szCs w:val="18"/>
        </w:rPr>
        <w:t>, y rimas</w:t>
      </w:r>
    </w:p>
    <w:p w:rsidR="0016185B" w:rsidRPr="00CE6B1C" w:rsidRDefault="0016185B" w:rsidP="00103749">
      <w:pPr>
        <w:autoSpaceDE w:val="0"/>
        <w:autoSpaceDN w:val="0"/>
        <w:rPr>
          <w:rFonts w:ascii="Verdana" w:hAnsi="Verdana" w:cs="Verdana"/>
          <w:b/>
          <w:bCs/>
          <w:sz w:val="18"/>
          <w:szCs w:val="18"/>
        </w:rPr>
      </w:pPr>
    </w:p>
    <w:p w:rsidR="0016185B" w:rsidRPr="00CE6B1C" w:rsidRDefault="0016185B" w:rsidP="00103749">
      <w:pPr>
        <w:autoSpaceDE w:val="0"/>
        <w:autoSpaceDN w:val="0"/>
        <w:rPr>
          <w:rFonts w:ascii="Verdana" w:hAnsi="Verdana" w:cs="Verdana"/>
          <w:b/>
          <w:bCs/>
          <w:sz w:val="18"/>
          <w:szCs w:val="18"/>
        </w:rPr>
      </w:pPr>
      <w:r w:rsidRPr="00CE6B1C">
        <w:rPr>
          <w:rFonts w:ascii="Verdana" w:hAnsi="Verdana" w:cs="Verdana"/>
          <w:b/>
          <w:bCs/>
          <w:sz w:val="18"/>
          <w:szCs w:val="18"/>
        </w:rPr>
        <w:t>Expresión oral; producción oral (hablar) e interacción (conversar)</w:t>
      </w:r>
    </w:p>
    <w:p w:rsidR="0016185B" w:rsidRPr="00CE6B1C" w:rsidRDefault="0016185B" w:rsidP="00E9407C">
      <w:pPr>
        <w:numPr>
          <w:ilvl w:val="0"/>
          <w:numId w:val="13"/>
        </w:numPr>
        <w:tabs>
          <w:tab w:val="clear" w:pos="709"/>
          <w:tab w:val="num" w:pos="360"/>
        </w:tabs>
        <w:autoSpaceDE w:val="0"/>
        <w:autoSpaceDN w:val="0"/>
        <w:ind w:left="360"/>
        <w:rPr>
          <w:rFonts w:ascii="Verdana" w:hAnsi="Verdana" w:cs="Verdana"/>
          <w:sz w:val="18"/>
          <w:szCs w:val="18"/>
        </w:rPr>
      </w:pPr>
      <w:r w:rsidRPr="00CE6B1C">
        <w:rPr>
          <w:rFonts w:ascii="Verdana" w:hAnsi="Verdana" w:cs="Verdana"/>
          <w:sz w:val="18"/>
          <w:szCs w:val="18"/>
        </w:rPr>
        <w:t xml:space="preserve">juegos, </w:t>
      </w:r>
    </w:p>
    <w:p w:rsidR="0016185B" w:rsidRPr="00CE6B1C" w:rsidRDefault="0016185B" w:rsidP="00E9407C">
      <w:pPr>
        <w:numPr>
          <w:ilvl w:val="0"/>
          <w:numId w:val="13"/>
        </w:numPr>
        <w:tabs>
          <w:tab w:val="clear" w:pos="709"/>
          <w:tab w:val="num" w:pos="360"/>
        </w:tabs>
        <w:autoSpaceDE w:val="0"/>
        <w:autoSpaceDN w:val="0"/>
        <w:ind w:left="360"/>
        <w:rPr>
          <w:rFonts w:ascii="Verdana" w:hAnsi="Verdana" w:cs="Verdana"/>
          <w:sz w:val="18"/>
          <w:szCs w:val="18"/>
        </w:rPr>
      </w:pPr>
      <w:r w:rsidRPr="00CE6B1C">
        <w:rPr>
          <w:rFonts w:ascii="Verdana" w:hAnsi="Verdana" w:cs="Verdana"/>
          <w:sz w:val="18"/>
          <w:szCs w:val="18"/>
        </w:rPr>
        <w:t xml:space="preserve">chants, canciones, </w:t>
      </w:r>
    </w:p>
    <w:p w:rsidR="0016185B" w:rsidRPr="00CE6B1C" w:rsidRDefault="0016185B" w:rsidP="00E9407C">
      <w:pPr>
        <w:numPr>
          <w:ilvl w:val="0"/>
          <w:numId w:val="13"/>
        </w:numPr>
        <w:tabs>
          <w:tab w:val="clear" w:pos="709"/>
          <w:tab w:val="num" w:pos="360"/>
        </w:tabs>
        <w:autoSpaceDE w:val="0"/>
        <w:autoSpaceDN w:val="0"/>
        <w:ind w:left="360"/>
        <w:rPr>
          <w:rFonts w:ascii="Verdana" w:hAnsi="Verdana" w:cs="Verdana"/>
          <w:sz w:val="18"/>
          <w:szCs w:val="18"/>
        </w:rPr>
      </w:pPr>
      <w:r w:rsidRPr="00CE6B1C">
        <w:rPr>
          <w:rFonts w:ascii="Verdana" w:hAnsi="Verdana" w:cs="Verdana"/>
          <w:sz w:val="18"/>
          <w:szCs w:val="18"/>
        </w:rPr>
        <w:t>tareas de interacción con recortables (Cut-outs), pegatinas (Stickers), etc.</w:t>
      </w:r>
    </w:p>
    <w:p w:rsidR="0016185B" w:rsidRPr="00CE6B1C" w:rsidRDefault="0016185B" w:rsidP="00103749">
      <w:pPr>
        <w:pStyle w:val="Footer"/>
        <w:tabs>
          <w:tab w:val="clear" w:pos="4252"/>
          <w:tab w:val="clear" w:pos="8504"/>
          <w:tab w:val="left" w:pos="480"/>
        </w:tabs>
        <w:autoSpaceDE w:val="0"/>
        <w:autoSpaceDN w:val="0"/>
        <w:rPr>
          <w:rFonts w:ascii="Verdana" w:hAnsi="Verdana" w:cs="Verdana"/>
          <w:b/>
          <w:bCs/>
          <w:sz w:val="18"/>
          <w:szCs w:val="18"/>
        </w:rPr>
      </w:pPr>
    </w:p>
    <w:p w:rsidR="0016185B" w:rsidRPr="00CE6B1C" w:rsidRDefault="0016185B" w:rsidP="00103749">
      <w:pPr>
        <w:pStyle w:val="Footer"/>
        <w:tabs>
          <w:tab w:val="clear" w:pos="4252"/>
          <w:tab w:val="clear" w:pos="8504"/>
          <w:tab w:val="left" w:pos="480"/>
        </w:tabs>
        <w:autoSpaceDE w:val="0"/>
        <w:autoSpaceDN w:val="0"/>
        <w:rPr>
          <w:rFonts w:ascii="Verdana" w:hAnsi="Verdana" w:cs="Verdana"/>
          <w:b/>
          <w:bCs/>
          <w:sz w:val="18"/>
          <w:szCs w:val="18"/>
        </w:rPr>
      </w:pPr>
      <w:r w:rsidRPr="00CE6B1C">
        <w:rPr>
          <w:rFonts w:ascii="Verdana" w:hAnsi="Verdana" w:cs="Verdana"/>
          <w:b/>
          <w:bCs/>
          <w:sz w:val="18"/>
          <w:szCs w:val="18"/>
        </w:rPr>
        <w:t>Comprensión y expresión escrita</w:t>
      </w:r>
    </w:p>
    <w:p w:rsidR="0016185B" w:rsidRPr="00CE6B1C" w:rsidRDefault="0016185B" w:rsidP="00103749">
      <w:pPr>
        <w:pStyle w:val="Footer"/>
        <w:tabs>
          <w:tab w:val="clear" w:pos="4252"/>
          <w:tab w:val="clear" w:pos="8504"/>
          <w:tab w:val="left" w:pos="480"/>
        </w:tabs>
        <w:autoSpaceDE w:val="0"/>
        <w:autoSpaceDN w:val="0"/>
        <w:rPr>
          <w:rFonts w:ascii="Verdana" w:hAnsi="Verdana" w:cs="Verdana"/>
          <w:sz w:val="18"/>
          <w:szCs w:val="18"/>
        </w:rPr>
      </w:pPr>
      <w:r w:rsidRPr="00CE6B1C">
        <w:rPr>
          <w:rFonts w:ascii="Verdana" w:hAnsi="Verdana" w:cs="Verdana"/>
          <w:sz w:val="18"/>
          <w:szCs w:val="18"/>
        </w:rPr>
        <w:t>Introducción de la</w:t>
      </w:r>
      <w:r>
        <w:rPr>
          <w:rFonts w:ascii="Verdana" w:hAnsi="Verdana" w:cs="Verdana"/>
          <w:sz w:val="18"/>
          <w:szCs w:val="18"/>
        </w:rPr>
        <w:t xml:space="preserve"> </w:t>
      </w:r>
      <w:r w:rsidRPr="00CE6B1C">
        <w:rPr>
          <w:rFonts w:ascii="Verdana" w:hAnsi="Verdana" w:cs="Verdana"/>
          <w:sz w:val="18"/>
          <w:szCs w:val="18"/>
        </w:rPr>
        <w:t xml:space="preserve">lectura y la escritura en inglés mediante el trazado de las formas escritas de las palabras que aparecen en cada unidad fundamentalmente en el </w:t>
      </w:r>
      <w:r w:rsidRPr="00CE6B1C">
        <w:rPr>
          <w:rFonts w:ascii="Verdana" w:hAnsi="Verdana" w:cs="Verdana"/>
          <w:i/>
          <w:iCs/>
          <w:sz w:val="18"/>
          <w:szCs w:val="18"/>
        </w:rPr>
        <w:t>Activity Book</w:t>
      </w:r>
      <w:r w:rsidRPr="00CE6B1C">
        <w:rPr>
          <w:rFonts w:ascii="Verdana" w:hAnsi="Verdana" w:cs="Verdana"/>
          <w:sz w:val="18"/>
          <w:szCs w:val="18"/>
        </w:rPr>
        <w:t>.</w:t>
      </w:r>
    </w:p>
    <w:p w:rsidR="0016185B" w:rsidRPr="00CE6B1C" w:rsidRDefault="0016185B" w:rsidP="00103749">
      <w:pPr>
        <w:jc w:val="both"/>
        <w:rPr>
          <w:rFonts w:ascii="Verdana" w:hAnsi="Verdana" w:cs="Verdana"/>
          <w:spacing w:val="-3"/>
          <w:sz w:val="18"/>
          <w:szCs w:val="18"/>
        </w:rPr>
      </w:pPr>
    </w:p>
    <w:p w:rsidR="0016185B" w:rsidRPr="00CE6B1C" w:rsidRDefault="0016185B" w:rsidP="00103749">
      <w:pPr>
        <w:jc w:val="both"/>
        <w:rPr>
          <w:rFonts w:ascii="Verdana" w:hAnsi="Verdana" w:cs="Verdana"/>
          <w:b/>
          <w:bCs/>
          <w:spacing w:val="-3"/>
          <w:sz w:val="18"/>
          <w:szCs w:val="18"/>
          <w:lang w:val="es-ES_tradnl"/>
        </w:rPr>
      </w:pPr>
      <w:r w:rsidRPr="00CE6B1C">
        <w:rPr>
          <w:rFonts w:ascii="Verdana" w:hAnsi="Verdana" w:cs="Verdana"/>
          <w:b/>
          <w:bCs/>
          <w:spacing w:val="-3"/>
          <w:sz w:val="18"/>
          <w:szCs w:val="18"/>
          <w:lang w:val="es-ES_tradnl"/>
        </w:rPr>
        <w:t xml:space="preserve">5. </w:t>
      </w:r>
      <w:r w:rsidRPr="00CE6B1C">
        <w:rPr>
          <w:rFonts w:ascii="Verdana" w:hAnsi="Verdana" w:cs="Verdana"/>
          <w:b/>
          <w:bCs/>
          <w:sz w:val="18"/>
          <w:szCs w:val="18"/>
        </w:rPr>
        <w:t>De</w:t>
      </w:r>
      <w:r w:rsidRPr="00CE6B1C">
        <w:rPr>
          <w:rFonts w:ascii="Verdana" w:hAnsi="Verdana" w:cs="Verdana"/>
          <w:b/>
          <w:bCs/>
          <w:spacing w:val="-3"/>
          <w:sz w:val="18"/>
          <w:szCs w:val="18"/>
          <w:lang w:val="es-ES_tradnl"/>
        </w:rPr>
        <w:t xml:space="preserve"> Producción:</w:t>
      </w:r>
    </w:p>
    <w:p w:rsidR="0016185B" w:rsidRPr="00CE6B1C" w:rsidRDefault="0016185B" w:rsidP="00103749">
      <w:pPr>
        <w:jc w:val="both"/>
        <w:rPr>
          <w:rFonts w:ascii="Verdana" w:hAnsi="Verdana" w:cs="Verdana"/>
          <w:spacing w:val="-3"/>
          <w:sz w:val="18"/>
          <w:szCs w:val="18"/>
          <w:lang w:val="es-ES_tradnl"/>
        </w:rPr>
      </w:pPr>
      <w:r w:rsidRPr="00CE6B1C">
        <w:rPr>
          <w:rFonts w:ascii="Verdana" w:hAnsi="Verdana" w:cs="Verdana"/>
          <w:spacing w:val="-3"/>
          <w:sz w:val="18"/>
          <w:szCs w:val="18"/>
          <w:lang w:val="es-ES_tradnl"/>
        </w:rPr>
        <w:t xml:space="preserve">Todas las actividades de producción fomentan y proporcionan a los niños maneras de utilizar el lenguaje oral y escrito, intentando que se conviertan poco a poco en comunicadores autónomos que manipulan el lenguaje para lograr una comunicación efectiva: Mini-projects, </w:t>
      </w:r>
      <w:r w:rsidRPr="00CE6B1C">
        <w:rPr>
          <w:rFonts w:ascii="Verdana" w:hAnsi="Verdana" w:cs="Verdana"/>
          <w:sz w:val="18"/>
          <w:szCs w:val="18"/>
          <w:lang w:val="es-ES_tradnl"/>
        </w:rPr>
        <w:t>Home-school Link, Picture Dictionary, Portfolio.</w:t>
      </w:r>
    </w:p>
    <w:p w:rsidR="0016185B" w:rsidRPr="00CE6B1C" w:rsidRDefault="0016185B" w:rsidP="00103749">
      <w:pPr>
        <w:jc w:val="both"/>
        <w:rPr>
          <w:rFonts w:ascii="Verdana" w:hAnsi="Verdana" w:cs="Verdana"/>
          <w:b/>
          <w:bCs/>
          <w:spacing w:val="-3"/>
          <w:sz w:val="18"/>
          <w:szCs w:val="18"/>
          <w:lang w:val="es-ES_tradnl"/>
        </w:rPr>
      </w:pPr>
    </w:p>
    <w:p w:rsidR="0016185B" w:rsidRPr="00CE6B1C" w:rsidRDefault="0016185B" w:rsidP="00103749">
      <w:pPr>
        <w:jc w:val="both"/>
        <w:rPr>
          <w:rFonts w:ascii="Verdana" w:hAnsi="Verdana" w:cs="Verdana"/>
          <w:b/>
          <w:bCs/>
          <w:spacing w:val="-3"/>
          <w:sz w:val="18"/>
          <w:szCs w:val="18"/>
          <w:lang w:val="es-ES_tradnl"/>
        </w:rPr>
      </w:pPr>
      <w:r w:rsidRPr="00CE6B1C">
        <w:rPr>
          <w:rFonts w:ascii="Verdana" w:hAnsi="Verdana" w:cs="Verdana"/>
          <w:b/>
          <w:bCs/>
          <w:spacing w:val="-3"/>
          <w:sz w:val="18"/>
          <w:szCs w:val="18"/>
          <w:lang w:val="es-ES_tradnl"/>
        </w:rPr>
        <w:t xml:space="preserve">6. </w:t>
      </w:r>
      <w:r w:rsidRPr="00CE6B1C">
        <w:rPr>
          <w:rFonts w:ascii="Verdana" w:hAnsi="Verdana" w:cs="Verdana"/>
          <w:b/>
          <w:bCs/>
          <w:sz w:val="18"/>
          <w:szCs w:val="18"/>
        </w:rPr>
        <w:t>De</w:t>
      </w:r>
      <w:r w:rsidRPr="00CE6B1C">
        <w:rPr>
          <w:rFonts w:ascii="Verdana" w:hAnsi="Verdana" w:cs="Verdana"/>
          <w:b/>
          <w:bCs/>
          <w:spacing w:val="-3"/>
          <w:sz w:val="18"/>
          <w:szCs w:val="18"/>
          <w:lang w:val="es-ES_tradnl"/>
        </w:rPr>
        <w:t xml:space="preserve"> Personalización:</w:t>
      </w:r>
    </w:p>
    <w:p w:rsidR="0016185B" w:rsidRPr="00CE6B1C" w:rsidRDefault="0016185B" w:rsidP="00103749">
      <w:pPr>
        <w:jc w:val="both"/>
        <w:rPr>
          <w:rFonts w:ascii="Verdana" w:hAnsi="Verdana" w:cs="Verdana"/>
          <w:spacing w:val="-3"/>
          <w:sz w:val="18"/>
          <w:szCs w:val="18"/>
          <w:lang w:val="es-ES_tradnl"/>
        </w:rPr>
      </w:pPr>
      <w:r w:rsidRPr="00CE6B1C">
        <w:rPr>
          <w:rFonts w:ascii="Verdana" w:hAnsi="Verdana" w:cs="Verdana"/>
          <w:spacing w:val="-3"/>
          <w:sz w:val="18"/>
          <w:szCs w:val="18"/>
          <w:lang w:val="es-ES_tradnl"/>
        </w:rPr>
        <w:t>Islands incluye actividades personalizadas para que los niños se comprometan más en el aprendizaje y uso de la lengua (Draw and write en el AB). Cada unidad presenta también una oportunidad de autoevaluación (Self-evaluation).</w:t>
      </w:r>
    </w:p>
    <w:p w:rsidR="0016185B" w:rsidRPr="00CE6B1C" w:rsidRDefault="0016185B" w:rsidP="00103749">
      <w:pPr>
        <w:jc w:val="both"/>
        <w:rPr>
          <w:rFonts w:ascii="Verdana" w:hAnsi="Verdana" w:cs="Verdana"/>
          <w:b/>
          <w:bCs/>
          <w:spacing w:val="-3"/>
          <w:sz w:val="18"/>
          <w:szCs w:val="18"/>
          <w:lang w:val="es-ES_tradnl"/>
        </w:rPr>
      </w:pPr>
    </w:p>
    <w:p w:rsidR="0016185B" w:rsidRPr="00CE6B1C" w:rsidRDefault="0016185B" w:rsidP="00103749">
      <w:pPr>
        <w:jc w:val="both"/>
        <w:rPr>
          <w:rFonts w:ascii="Verdana" w:hAnsi="Verdana" w:cs="Verdana"/>
          <w:b/>
          <w:bCs/>
          <w:spacing w:val="-3"/>
          <w:sz w:val="18"/>
          <w:szCs w:val="18"/>
          <w:lang w:val="es-ES_tradnl"/>
        </w:rPr>
      </w:pPr>
      <w:r w:rsidRPr="00CE6B1C">
        <w:rPr>
          <w:rFonts w:ascii="Verdana" w:hAnsi="Verdana" w:cs="Verdana"/>
          <w:b/>
          <w:bCs/>
          <w:spacing w:val="-3"/>
          <w:sz w:val="18"/>
          <w:szCs w:val="18"/>
          <w:lang w:val="es-ES_tradnl"/>
        </w:rPr>
        <w:t xml:space="preserve">7. </w:t>
      </w:r>
      <w:r w:rsidRPr="00CE6B1C">
        <w:rPr>
          <w:rFonts w:ascii="Verdana" w:hAnsi="Verdana" w:cs="Verdana"/>
          <w:b/>
          <w:bCs/>
          <w:sz w:val="18"/>
          <w:szCs w:val="18"/>
        </w:rPr>
        <w:t>De</w:t>
      </w:r>
      <w:r w:rsidRPr="00CE6B1C">
        <w:rPr>
          <w:rFonts w:ascii="Verdana" w:hAnsi="Verdana" w:cs="Verdana"/>
          <w:b/>
          <w:bCs/>
          <w:spacing w:val="-3"/>
          <w:sz w:val="18"/>
          <w:szCs w:val="18"/>
          <w:lang w:val="es-ES_tradnl"/>
        </w:rPr>
        <w:t xml:space="preserve"> Pronunciación (Phonics):</w:t>
      </w:r>
    </w:p>
    <w:p w:rsidR="0016185B" w:rsidRPr="00CE6B1C" w:rsidRDefault="0016185B" w:rsidP="00103749">
      <w:pPr>
        <w:jc w:val="both"/>
        <w:rPr>
          <w:rFonts w:ascii="Verdana" w:hAnsi="Verdana" w:cs="Verdana"/>
          <w:spacing w:val="-3"/>
          <w:sz w:val="18"/>
          <w:szCs w:val="18"/>
          <w:lang w:val="es-ES_tradnl"/>
        </w:rPr>
      </w:pPr>
      <w:r w:rsidRPr="00CE6B1C">
        <w:rPr>
          <w:rFonts w:ascii="Verdana" w:hAnsi="Verdana" w:cs="Verdana"/>
          <w:spacing w:val="-3"/>
          <w:sz w:val="18"/>
          <w:szCs w:val="18"/>
          <w:lang w:val="es-ES_tradnl"/>
        </w:rPr>
        <w:t xml:space="preserve">Las lecciones (phonics lessons) muestran y trabajan en la pronunciación de los sonidos ingleses. Tres o cuatro sonidos de letras se introducen en cada unidad. </w:t>
      </w:r>
      <w:r w:rsidRPr="00103749">
        <w:rPr>
          <w:rFonts w:ascii="Verdana" w:hAnsi="Verdana" w:cs="Verdana"/>
          <w:spacing w:val="-3"/>
          <w:sz w:val="18"/>
          <w:szCs w:val="18"/>
          <w:lang w:val="es-ES_tradnl"/>
        </w:rPr>
        <w:t>El nivel 6 de</w:t>
      </w:r>
      <w:r w:rsidRPr="00CE6B1C">
        <w:rPr>
          <w:rFonts w:ascii="Verdana" w:hAnsi="Verdana" w:cs="Verdana"/>
          <w:spacing w:val="-3"/>
          <w:sz w:val="18"/>
          <w:szCs w:val="18"/>
          <w:lang w:val="es-ES_tradnl"/>
        </w:rPr>
        <w:t xml:space="preserve"> </w:t>
      </w:r>
      <w:r w:rsidRPr="00CE6B1C">
        <w:rPr>
          <w:rFonts w:ascii="Verdana" w:hAnsi="Verdana" w:cs="Verdana"/>
          <w:b/>
          <w:bCs/>
          <w:i/>
          <w:iCs/>
          <w:spacing w:val="-3"/>
          <w:sz w:val="18"/>
          <w:szCs w:val="18"/>
          <w:lang w:val="es-ES_tradnl"/>
        </w:rPr>
        <w:t>Islands</w:t>
      </w:r>
      <w:r w:rsidRPr="00CE6B1C">
        <w:rPr>
          <w:rFonts w:ascii="Verdana" w:hAnsi="Verdana" w:cs="Verdana"/>
          <w:b/>
          <w:bCs/>
          <w:spacing w:val="-3"/>
          <w:sz w:val="18"/>
          <w:szCs w:val="18"/>
          <w:lang w:val="es-ES_tradnl"/>
        </w:rPr>
        <w:t xml:space="preserve"> </w:t>
      </w:r>
      <w:r w:rsidRPr="00CE6B1C">
        <w:rPr>
          <w:rFonts w:ascii="Verdana" w:hAnsi="Verdana" w:cs="Verdana"/>
          <w:spacing w:val="-3"/>
          <w:sz w:val="18"/>
          <w:szCs w:val="18"/>
          <w:lang w:val="es-ES_tradnl"/>
        </w:rPr>
        <w:t>trabajará diferentes sonidos de las consonantes y de las vocales, en algunos casos relacionados con ciertos conceptos gramaticales y con la entonación.</w:t>
      </w:r>
    </w:p>
    <w:p w:rsidR="0016185B" w:rsidRPr="00CE6B1C" w:rsidRDefault="0016185B" w:rsidP="00103749">
      <w:pPr>
        <w:jc w:val="both"/>
        <w:rPr>
          <w:rFonts w:ascii="Verdana" w:hAnsi="Verdana" w:cs="Verdana"/>
          <w:sz w:val="18"/>
          <w:szCs w:val="18"/>
          <w:lang w:val="es-ES_tradnl"/>
        </w:rPr>
      </w:pPr>
    </w:p>
    <w:p w:rsidR="0016185B" w:rsidRPr="00CE6B1C" w:rsidRDefault="0016185B" w:rsidP="00103749">
      <w:pPr>
        <w:pStyle w:val="Footer"/>
        <w:tabs>
          <w:tab w:val="clear" w:pos="4252"/>
          <w:tab w:val="clear" w:pos="8504"/>
        </w:tabs>
        <w:autoSpaceDE w:val="0"/>
        <w:autoSpaceDN w:val="0"/>
        <w:jc w:val="both"/>
        <w:rPr>
          <w:rFonts w:ascii="Verdana" w:hAnsi="Verdana" w:cs="Verdana"/>
          <w:b/>
          <w:bCs/>
          <w:sz w:val="18"/>
          <w:szCs w:val="18"/>
        </w:rPr>
      </w:pPr>
      <w:r w:rsidRPr="00CE6B1C">
        <w:rPr>
          <w:rFonts w:ascii="Verdana" w:hAnsi="Verdana" w:cs="Verdana"/>
          <w:b/>
          <w:bCs/>
          <w:sz w:val="18"/>
          <w:szCs w:val="18"/>
        </w:rPr>
        <w:t>8. De refuerzo y ampliación:</w:t>
      </w:r>
    </w:p>
    <w:p w:rsidR="0016185B" w:rsidRPr="00CE6B1C" w:rsidRDefault="0016185B" w:rsidP="00103749">
      <w:pPr>
        <w:jc w:val="both"/>
        <w:rPr>
          <w:rFonts w:ascii="Verdana" w:hAnsi="Verdana" w:cs="Verdana"/>
          <w:sz w:val="18"/>
          <w:szCs w:val="18"/>
          <w:lang w:val="es-ES_tradnl"/>
        </w:rPr>
      </w:pPr>
      <w:r w:rsidRPr="00CE6B1C">
        <w:rPr>
          <w:rFonts w:ascii="Verdana" w:hAnsi="Verdana" w:cs="Verdana"/>
          <w:sz w:val="18"/>
          <w:szCs w:val="18"/>
          <w:lang w:val="es-ES_tradnl"/>
        </w:rPr>
        <w:t>El proyecto parte del reconocimiento de que en toda clase hay alumnos/as con diferentes estilos y ritmos de aprendizaje y diferentes niveles de motivación, al tiempo que persigue el objetivo de que todo alumno/a participe en el proceso de aprendizaje con plena satisfacción y alcance el éxito de acuerdo a su nivel de capacidad e interés.</w:t>
      </w:r>
    </w:p>
    <w:p w:rsidR="0016185B" w:rsidRPr="00CE6B1C" w:rsidRDefault="0016185B" w:rsidP="00103749">
      <w:pPr>
        <w:pStyle w:val="Footer"/>
        <w:tabs>
          <w:tab w:val="clear" w:pos="4252"/>
          <w:tab w:val="clear" w:pos="8504"/>
        </w:tabs>
        <w:autoSpaceDE w:val="0"/>
        <w:autoSpaceDN w:val="0"/>
        <w:rPr>
          <w:rFonts w:ascii="Verdana" w:hAnsi="Verdana" w:cs="Verdana"/>
          <w:sz w:val="18"/>
          <w:szCs w:val="18"/>
        </w:rPr>
      </w:pPr>
    </w:p>
    <w:p w:rsidR="0016185B" w:rsidRPr="00CE6B1C" w:rsidRDefault="0016185B" w:rsidP="00103749">
      <w:pPr>
        <w:pStyle w:val="Footer"/>
        <w:tabs>
          <w:tab w:val="clear" w:pos="4252"/>
          <w:tab w:val="clear" w:pos="8504"/>
        </w:tabs>
        <w:autoSpaceDE w:val="0"/>
        <w:autoSpaceDN w:val="0"/>
        <w:rPr>
          <w:rFonts w:ascii="Verdana" w:hAnsi="Verdana" w:cs="Verdana"/>
          <w:sz w:val="18"/>
          <w:szCs w:val="18"/>
        </w:rPr>
      </w:pPr>
      <w:r w:rsidRPr="00CE6B1C">
        <w:rPr>
          <w:rFonts w:ascii="Verdana" w:hAnsi="Verdana" w:cs="Verdana"/>
          <w:sz w:val="18"/>
          <w:szCs w:val="18"/>
        </w:rPr>
        <w:t>El profesor o profesora decidirá si sería conveniente reducir el número de sesiones dedicadas a realizar algunas de estas actividades con el fin de realizar otras distintas que ayuden al desarrollo de una determinada destreza lingüística.</w:t>
      </w:r>
    </w:p>
    <w:p w:rsidR="0016185B" w:rsidRPr="00CE6B1C" w:rsidRDefault="0016185B" w:rsidP="00103749">
      <w:pPr>
        <w:jc w:val="both"/>
        <w:rPr>
          <w:rFonts w:ascii="Verdana" w:hAnsi="Verdana" w:cs="Verdana"/>
          <w:sz w:val="18"/>
          <w:szCs w:val="18"/>
          <w:lang w:val="es-ES_tradnl"/>
        </w:rPr>
      </w:pPr>
    </w:p>
    <w:p w:rsidR="0016185B" w:rsidRPr="00CE6B1C" w:rsidRDefault="0016185B" w:rsidP="00103749">
      <w:pPr>
        <w:jc w:val="both"/>
        <w:rPr>
          <w:rFonts w:ascii="Verdana" w:hAnsi="Verdana" w:cs="Verdana"/>
          <w:sz w:val="18"/>
          <w:szCs w:val="18"/>
          <w:lang w:val="es-ES_tradnl"/>
        </w:rPr>
      </w:pPr>
      <w:r w:rsidRPr="00CE6B1C">
        <w:rPr>
          <w:rFonts w:ascii="Verdana" w:hAnsi="Verdana" w:cs="Verdana"/>
          <w:sz w:val="18"/>
          <w:szCs w:val="18"/>
          <w:lang w:val="es-ES_tradnl"/>
        </w:rPr>
        <w:t>La diversidad de ejercicios y actividades utilizados en los materiales posibilita que todos los alumnos/as puedan encontrar alguno que esté de acuerdo con su estilo y ritmo de aprendizaje. Cierto tipo de actividad es deliberadamente más sencillo, de tal manera que todos los alumnos/as sean capaces de llevar a cabo la actividad con éxito. El ser capaces de llevar a cabo con éxito pequeñas actividades, como copiar listas de palabras, constituye un factor importante para los alumnos de asimilación más lenta, al contribuir de manera importante a aumentar la confianza en sí mismos como aprendices de lenguas extranjeras.</w:t>
      </w:r>
    </w:p>
    <w:p w:rsidR="0016185B" w:rsidRPr="00CE6B1C" w:rsidRDefault="0016185B" w:rsidP="00103749">
      <w:pPr>
        <w:jc w:val="both"/>
        <w:rPr>
          <w:rFonts w:ascii="Verdana" w:hAnsi="Verdana" w:cs="Verdana"/>
          <w:sz w:val="18"/>
          <w:szCs w:val="18"/>
          <w:lang w:val="es-ES_tradnl"/>
        </w:rPr>
      </w:pPr>
    </w:p>
    <w:p w:rsidR="0016185B" w:rsidRPr="00CE6B1C" w:rsidRDefault="0016185B" w:rsidP="00103749">
      <w:pPr>
        <w:rPr>
          <w:rFonts w:ascii="Verdana" w:hAnsi="Verdana" w:cs="Verdana"/>
          <w:b/>
          <w:bCs/>
          <w:sz w:val="18"/>
          <w:szCs w:val="18"/>
        </w:rPr>
      </w:pPr>
      <w:r w:rsidRPr="00CE6B1C">
        <w:rPr>
          <w:rFonts w:ascii="Verdana" w:hAnsi="Verdana" w:cs="Verdana"/>
          <w:b/>
          <w:bCs/>
          <w:sz w:val="18"/>
          <w:szCs w:val="18"/>
        </w:rPr>
        <w:t>Actividades de refuerzo y ampliación</w:t>
      </w:r>
    </w:p>
    <w:p w:rsidR="0016185B" w:rsidRPr="00CE6B1C" w:rsidRDefault="0016185B" w:rsidP="00E9407C">
      <w:pPr>
        <w:numPr>
          <w:ilvl w:val="1"/>
          <w:numId w:val="11"/>
        </w:numPr>
        <w:tabs>
          <w:tab w:val="clear" w:pos="2340"/>
        </w:tabs>
        <w:ind w:left="284" w:hanging="284"/>
        <w:rPr>
          <w:rFonts w:ascii="Verdana" w:hAnsi="Verdana" w:cs="Verdana"/>
          <w:sz w:val="18"/>
          <w:szCs w:val="18"/>
          <w:lang w:val="en-US"/>
        </w:rPr>
      </w:pPr>
      <w:r w:rsidRPr="00CE6B1C">
        <w:rPr>
          <w:rFonts w:ascii="Verdana" w:hAnsi="Verdana" w:cs="Verdana"/>
          <w:sz w:val="18"/>
          <w:szCs w:val="18"/>
          <w:lang w:val="en-US"/>
        </w:rPr>
        <w:t xml:space="preserve">Pupil’s Book </w:t>
      </w:r>
    </w:p>
    <w:p w:rsidR="0016185B" w:rsidRPr="00CE6B1C" w:rsidRDefault="0016185B" w:rsidP="00E9407C">
      <w:pPr>
        <w:numPr>
          <w:ilvl w:val="1"/>
          <w:numId w:val="10"/>
        </w:numPr>
        <w:tabs>
          <w:tab w:val="clear" w:pos="2264"/>
          <w:tab w:val="num" w:pos="720"/>
        </w:tabs>
        <w:ind w:left="284" w:hanging="283"/>
        <w:rPr>
          <w:rFonts w:ascii="Verdana" w:hAnsi="Verdana" w:cs="Verdana"/>
          <w:sz w:val="18"/>
          <w:szCs w:val="18"/>
          <w:lang w:val="es-ES_tradnl"/>
        </w:rPr>
      </w:pPr>
      <w:r w:rsidRPr="00CE6B1C">
        <w:rPr>
          <w:rFonts w:ascii="Verdana" w:hAnsi="Verdana" w:cs="Verdana"/>
          <w:sz w:val="18"/>
          <w:szCs w:val="18"/>
          <w:lang w:val="es-ES_tradnl"/>
        </w:rPr>
        <w:t>Barra de referencia al pie de cada página.</w:t>
      </w:r>
    </w:p>
    <w:p w:rsidR="0016185B" w:rsidRPr="00CE6B1C" w:rsidRDefault="0016185B" w:rsidP="00E9407C">
      <w:pPr>
        <w:numPr>
          <w:ilvl w:val="1"/>
          <w:numId w:val="10"/>
        </w:numPr>
        <w:tabs>
          <w:tab w:val="clear" w:pos="2264"/>
          <w:tab w:val="num" w:pos="720"/>
        </w:tabs>
        <w:ind w:left="284" w:hanging="283"/>
        <w:rPr>
          <w:rFonts w:ascii="Verdana" w:hAnsi="Verdana" w:cs="Verdana"/>
          <w:sz w:val="18"/>
          <w:szCs w:val="18"/>
          <w:lang w:val="es-ES_tradnl"/>
        </w:rPr>
      </w:pPr>
      <w:r w:rsidRPr="00CE6B1C">
        <w:rPr>
          <w:rFonts w:ascii="Verdana" w:hAnsi="Verdana" w:cs="Verdana"/>
          <w:sz w:val="18"/>
          <w:szCs w:val="18"/>
          <w:lang w:val="es-ES_tradnl"/>
        </w:rPr>
        <w:t>Material recortable (Cut-out activities para cada unidad).</w:t>
      </w:r>
    </w:p>
    <w:p w:rsidR="0016185B" w:rsidRPr="00CE6B1C" w:rsidRDefault="0016185B" w:rsidP="00E9407C">
      <w:pPr>
        <w:numPr>
          <w:ilvl w:val="1"/>
          <w:numId w:val="10"/>
        </w:numPr>
        <w:tabs>
          <w:tab w:val="clear" w:pos="2264"/>
          <w:tab w:val="num" w:pos="720"/>
        </w:tabs>
        <w:ind w:left="284" w:hanging="283"/>
        <w:rPr>
          <w:rFonts w:ascii="Verdana" w:hAnsi="Verdana" w:cs="Verdana"/>
          <w:sz w:val="18"/>
          <w:szCs w:val="18"/>
          <w:lang w:val="es-ES_tradnl"/>
        </w:rPr>
      </w:pPr>
      <w:r w:rsidRPr="00CE6B1C">
        <w:rPr>
          <w:rFonts w:ascii="Verdana" w:hAnsi="Verdana" w:cs="Verdana"/>
          <w:sz w:val="18"/>
          <w:szCs w:val="18"/>
          <w:lang w:val="es-ES_tradnl"/>
        </w:rPr>
        <w:t>Grammar summary (para cada unidad)</w:t>
      </w:r>
    </w:p>
    <w:p w:rsidR="0016185B" w:rsidRPr="00CE6B1C" w:rsidRDefault="0016185B" w:rsidP="00E9407C">
      <w:pPr>
        <w:numPr>
          <w:ilvl w:val="1"/>
          <w:numId w:val="10"/>
        </w:numPr>
        <w:tabs>
          <w:tab w:val="clear" w:pos="2264"/>
          <w:tab w:val="num" w:pos="720"/>
        </w:tabs>
        <w:ind w:left="284" w:hanging="283"/>
        <w:rPr>
          <w:rFonts w:ascii="Verdana" w:hAnsi="Verdana" w:cs="Verdana"/>
          <w:sz w:val="18"/>
          <w:szCs w:val="18"/>
          <w:lang w:val="es-ES_tradnl"/>
        </w:rPr>
      </w:pPr>
      <w:r w:rsidRPr="00CE6B1C">
        <w:rPr>
          <w:rFonts w:ascii="Verdana" w:hAnsi="Verdana" w:cs="Verdana"/>
          <w:i/>
          <w:iCs/>
          <w:sz w:val="18"/>
          <w:szCs w:val="18"/>
          <w:lang w:val="es-ES_tradnl"/>
        </w:rPr>
        <w:t>Have Fun</w:t>
      </w:r>
      <w:r w:rsidRPr="00CE6B1C">
        <w:rPr>
          <w:rFonts w:ascii="Verdana" w:hAnsi="Verdana" w:cs="Verdana"/>
          <w:sz w:val="18"/>
          <w:szCs w:val="18"/>
          <w:lang w:val="es-ES_tradnl"/>
        </w:rPr>
        <w:t>! (repaso y consolidación al final de cada unidad mediante un juego)</w:t>
      </w:r>
    </w:p>
    <w:p w:rsidR="0016185B" w:rsidRPr="00CE6B1C" w:rsidRDefault="0016185B" w:rsidP="00103749">
      <w:pPr>
        <w:rPr>
          <w:rFonts w:ascii="Verdana" w:hAnsi="Verdana" w:cs="Verdana"/>
          <w:sz w:val="18"/>
          <w:szCs w:val="18"/>
          <w:lang w:val="es-ES_tradnl"/>
        </w:rPr>
      </w:pPr>
    </w:p>
    <w:p w:rsidR="0016185B" w:rsidRPr="00CE6B1C" w:rsidRDefault="0016185B" w:rsidP="00E9407C">
      <w:pPr>
        <w:numPr>
          <w:ilvl w:val="1"/>
          <w:numId w:val="11"/>
        </w:numPr>
        <w:tabs>
          <w:tab w:val="clear" w:pos="2340"/>
        </w:tabs>
        <w:ind w:left="284" w:hanging="284"/>
        <w:rPr>
          <w:rFonts w:ascii="Verdana" w:hAnsi="Verdana" w:cs="Verdana"/>
          <w:sz w:val="18"/>
          <w:szCs w:val="18"/>
        </w:rPr>
      </w:pPr>
      <w:r w:rsidRPr="00CE6B1C">
        <w:rPr>
          <w:rFonts w:ascii="Verdana" w:hAnsi="Verdana" w:cs="Verdana"/>
          <w:sz w:val="18"/>
          <w:szCs w:val="18"/>
        </w:rPr>
        <w:t>Activity Book</w:t>
      </w:r>
    </w:p>
    <w:p w:rsidR="0016185B" w:rsidRPr="00CE6B1C" w:rsidRDefault="0016185B" w:rsidP="00103749">
      <w:pPr>
        <w:numPr>
          <w:ilvl w:val="1"/>
          <w:numId w:val="8"/>
        </w:numPr>
        <w:tabs>
          <w:tab w:val="clear" w:pos="2264"/>
        </w:tabs>
        <w:ind w:left="284"/>
        <w:rPr>
          <w:rFonts w:ascii="Verdana" w:hAnsi="Verdana" w:cs="Verdana"/>
          <w:sz w:val="18"/>
          <w:szCs w:val="18"/>
          <w:lang w:val="es-ES_tradnl"/>
        </w:rPr>
      </w:pPr>
      <w:r w:rsidRPr="00CE6B1C">
        <w:rPr>
          <w:rFonts w:ascii="Verdana" w:hAnsi="Verdana" w:cs="Verdana"/>
          <w:sz w:val="18"/>
          <w:szCs w:val="18"/>
          <w:lang w:val="es-ES_tradnl"/>
        </w:rPr>
        <w:t>Actividades de lectura y escritura.</w:t>
      </w:r>
    </w:p>
    <w:p w:rsidR="0016185B" w:rsidRPr="00CE6B1C" w:rsidRDefault="0016185B" w:rsidP="00103749">
      <w:pPr>
        <w:numPr>
          <w:ilvl w:val="1"/>
          <w:numId w:val="8"/>
        </w:numPr>
        <w:tabs>
          <w:tab w:val="clear" w:pos="2264"/>
        </w:tabs>
        <w:ind w:left="284"/>
        <w:rPr>
          <w:rFonts w:ascii="Verdana" w:hAnsi="Verdana" w:cs="Verdana"/>
          <w:sz w:val="18"/>
          <w:szCs w:val="18"/>
          <w:lang w:val="es-ES_tradnl"/>
        </w:rPr>
      </w:pPr>
      <w:r w:rsidRPr="00CE6B1C">
        <w:rPr>
          <w:rFonts w:ascii="Verdana" w:hAnsi="Verdana" w:cs="Verdana"/>
          <w:sz w:val="18"/>
          <w:szCs w:val="18"/>
          <w:lang w:val="es-ES_tradnl"/>
        </w:rPr>
        <w:t>Unit Review activities (enlazadas con los Grammar summaries en el PB)</w:t>
      </w:r>
    </w:p>
    <w:p w:rsidR="0016185B" w:rsidRPr="00CE6B1C" w:rsidRDefault="0016185B" w:rsidP="00103749">
      <w:pPr>
        <w:numPr>
          <w:ilvl w:val="1"/>
          <w:numId w:val="8"/>
        </w:numPr>
        <w:tabs>
          <w:tab w:val="clear" w:pos="2264"/>
          <w:tab w:val="num" w:pos="720"/>
        </w:tabs>
        <w:ind w:left="284"/>
        <w:rPr>
          <w:rFonts w:ascii="Verdana" w:hAnsi="Verdana" w:cs="Verdana"/>
          <w:sz w:val="18"/>
          <w:szCs w:val="18"/>
          <w:lang w:val="es-ES_tradnl"/>
        </w:rPr>
      </w:pPr>
      <w:r w:rsidRPr="00CE6B1C">
        <w:rPr>
          <w:rFonts w:ascii="Verdana" w:hAnsi="Verdana" w:cs="Verdana"/>
          <w:sz w:val="18"/>
          <w:szCs w:val="18"/>
          <w:lang w:val="es-ES_tradnl"/>
        </w:rPr>
        <w:t>Picture Dictionary con pegatinas del vocabulario clave.</w:t>
      </w:r>
    </w:p>
    <w:p w:rsidR="0016185B" w:rsidRPr="00CE6B1C" w:rsidRDefault="0016185B" w:rsidP="00103749">
      <w:pPr>
        <w:numPr>
          <w:ilvl w:val="1"/>
          <w:numId w:val="8"/>
        </w:numPr>
        <w:tabs>
          <w:tab w:val="clear" w:pos="2264"/>
          <w:tab w:val="num" w:pos="720"/>
        </w:tabs>
        <w:ind w:left="284"/>
        <w:rPr>
          <w:rFonts w:ascii="Verdana" w:hAnsi="Verdana" w:cs="Verdana"/>
          <w:sz w:val="18"/>
          <w:szCs w:val="18"/>
          <w:lang w:val="es-ES_tradnl"/>
        </w:rPr>
      </w:pPr>
      <w:r w:rsidRPr="00CE6B1C">
        <w:rPr>
          <w:rFonts w:ascii="Verdana" w:hAnsi="Verdana" w:cs="Verdana"/>
          <w:sz w:val="18"/>
          <w:szCs w:val="18"/>
          <w:lang w:val="es-ES_tradnl"/>
        </w:rPr>
        <w:t>Stickers para usarse con el Picture Dictionary.</w:t>
      </w:r>
    </w:p>
    <w:p w:rsidR="0016185B" w:rsidRPr="00CE6B1C" w:rsidRDefault="0016185B" w:rsidP="00103749">
      <w:pPr>
        <w:rPr>
          <w:rFonts w:ascii="Verdana" w:hAnsi="Verdana" w:cs="Verdana"/>
          <w:sz w:val="18"/>
          <w:szCs w:val="18"/>
          <w:lang w:val="es-ES_tradnl"/>
        </w:rPr>
      </w:pPr>
    </w:p>
    <w:p w:rsidR="0016185B" w:rsidRPr="00CE6B1C" w:rsidRDefault="0016185B" w:rsidP="00E9407C">
      <w:pPr>
        <w:numPr>
          <w:ilvl w:val="1"/>
          <w:numId w:val="11"/>
        </w:numPr>
        <w:tabs>
          <w:tab w:val="clear" w:pos="2340"/>
          <w:tab w:val="num" w:pos="360"/>
        </w:tabs>
        <w:ind w:left="284" w:hanging="284"/>
        <w:rPr>
          <w:rFonts w:ascii="Verdana" w:hAnsi="Verdana" w:cs="Verdana"/>
          <w:sz w:val="18"/>
          <w:szCs w:val="18"/>
          <w:lang w:val="es-ES_tradnl"/>
        </w:rPr>
      </w:pPr>
      <w:r w:rsidRPr="00CE6B1C">
        <w:rPr>
          <w:rFonts w:ascii="Verdana" w:hAnsi="Verdana" w:cs="Verdana"/>
          <w:sz w:val="18"/>
          <w:szCs w:val="18"/>
          <w:lang w:val="es-ES_tradnl"/>
        </w:rPr>
        <w:t>Digital Activity Book (todas las actividades del AB más ejercicios  adicionales y juegos interactivos).</w:t>
      </w:r>
    </w:p>
    <w:p w:rsidR="0016185B" w:rsidRPr="00CE6B1C" w:rsidRDefault="0016185B" w:rsidP="00E9407C">
      <w:pPr>
        <w:numPr>
          <w:ilvl w:val="1"/>
          <w:numId w:val="11"/>
        </w:numPr>
        <w:tabs>
          <w:tab w:val="clear" w:pos="2340"/>
        </w:tabs>
        <w:ind w:left="284" w:hanging="284"/>
        <w:rPr>
          <w:rFonts w:ascii="Verdana" w:hAnsi="Verdana" w:cs="Verdana"/>
          <w:sz w:val="18"/>
          <w:szCs w:val="18"/>
          <w:lang w:val="es-ES_tradnl"/>
        </w:rPr>
      </w:pPr>
      <w:r w:rsidRPr="00CE6B1C">
        <w:rPr>
          <w:rFonts w:ascii="Verdana" w:hAnsi="Verdana" w:cs="Verdana"/>
          <w:sz w:val="18"/>
          <w:szCs w:val="18"/>
          <w:lang w:val="es-ES_tradnl"/>
        </w:rPr>
        <w:t>Active Book; actividades y juegos interactivos para practicar el lenguaje.</w:t>
      </w:r>
    </w:p>
    <w:p w:rsidR="0016185B" w:rsidRPr="00CE6B1C" w:rsidRDefault="0016185B" w:rsidP="00103749">
      <w:pPr>
        <w:numPr>
          <w:ilvl w:val="1"/>
          <w:numId w:val="9"/>
        </w:numPr>
        <w:tabs>
          <w:tab w:val="clear" w:pos="2264"/>
        </w:tabs>
        <w:ind w:left="284"/>
        <w:rPr>
          <w:rFonts w:ascii="Verdana" w:hAnsi="Verdana" w:cs="Verdana"/>
          <w:sz w:val="18"/>
          <w:szCs w:val="18"/>
          <w:lang w:val="en-US"/>
        </w:rPr>
      </w:pPr>
      <w:r w:rsidRPr="00CE6B1C">
        <w:rPr>
          <w:rFonts w:ascii="Verdana" w:hAnsi="Verdana" w:cs="Verdana"/>
          <w:sz w:val="18"/>
          <w:szCs w:val="18"/>
          <w:lang w:val="en-US"/>
        </w:rPr>
        <w:t>Flashcards, Wordcards, storycards, phonics cards, pósteres, videos.</w:t>
      </w:r>
    </w:p>
    <w:p w:rsidR="0016185B" w:rsidRPr="00CE6B1C" w:rsidRDefault="0016185B" w:rsidP="00103749">
      <w:pPr>
        <w:rPr>
          <w:rFonts w:ascii="Verdana" w:hAnsi="Verdana" w:cs="Verdana"/>
          <w:sz w:val="18"/>
          <w:szCs w:val="18"/>
          <w:lang w:val="en-US"/>
        </w:rPr>
      </w:pPr>
    </w:p>
    <w:p w:rsidR="0016185B" w:rsidRPr="00CE6B1C" w:rsidRDefault="0016185B" w:rsidP="00E9407C">
      <w:pPr>
        <w:numPr>
          <w:ilvl w:val="1"/>
          <w:numId w:val="11"/>
        </w:numPr>
        <w:tabs>
          <w:tab w:val="clear" w:pos="2340"/>
          <w:tab w:val="num" w:pos="360"/>
        </w:tabs>
        <w:ind w:left="284" w:hanging="284"/>
        <w:rPr>
          <w:rFonts w:ascii="Verdana" w:hAnsi="Verdana" w:cs="Verdana"/>
          <w:sz w:val="18"/>
          <w:szCs w:val="18"/>
          <w:lang w:val="en-US"/>
        </w:rPr>
      </w:pPr>
      <w:r w:rsidRPr="00CE6B1C">
        <w:rPr>
          <w:rFonts w:ascii="Verdana" w:hAnsi="Verdana" w:cs="Verdana"/>
          <w:sz w:val="18"/>
          <w:szCs w:val="18"/>
          <w:lang w:val="en-US"/>
        </w:rPr>
        <w:t>Flashcards y Wordcards.</w:t>
      </w:r>
    </w:p>
    <w:p w:rsidR="0016185B" w:rsidRPr="00CE6B1C" w:rsidRDefault="0016185B" w:rsidP="00E9407C">
      <w:pPr>
        <w:numPr>
          <w:ilvl w:val="1"/>
          <w:numId w:val="11"/>
        </w:numPr>
        <w:tabs>
          <w:tab w:val="clear" w:pos="2340"/>
          <w:tab w:val="num" w:pos="360"/>
        </w:tabs>
        <w:ind w:left="284" w:hanging="284"/>
        <w:rPr>
          <w:rFonts w:ascii="Verdana" w:hAnsi="Verdana" w:cs="Verdana"/>
          <w:sz w:val="18"/>
          <w:szCs w:val="18"/>
          <w:lang w:val="es-ES_tradnl"/>
        </w:rPr>
      </w:pPr>
      <w:r w:rsidRPr="00CE6B1C">
        <w:rPr>
          <w:rFonts w:ascii="Verdana" w:hAnsi="Verdana" w:cs="Verdana"/>
          <w:sz w:val="18"/>
          <w:szCs w:val="18"/>
          <w:lang w:val="es-ES_tradnl"/>
        </w:rPr>
        <w:t>Phonics cards</w:t>
      </w:r>
    </w:p>
    <w:p w:rsidR="0016185B" w:rsidRPr="00CE6B1C" w:rsidRDefault="0016185B" w:rsidP="00E9407C">
      <w:pPr>
        <w:numPr>
          <w:ilvl w:val="1"/>
          <w:numId w:val="11"/>
        </w:numPr>
        <w:tabs>
          <w:tab w:val="clear" w:pos="2340"/>
          <w:tab w:val="num" w:pos="360"/>
        </w:tabs>
        <w:ind w:left="284" w:hanging="284"/>
        <w:rPr>
          <w:rFonts w:ascii="Verdana" w:hAnsi="Verdana" w:cs="Verdana"/>
          <w:sz w:val="18"/>
          <w:szCs w:val="18"/>
          <w:lang w:val="es-ES_tradnl"/>
        </w:rPr>
      </w:pPr>
      <w:r w:rsidRPr="00CE6B1C">
        <w:rPr>
          <w:rFonts w:ascii="Verdana" w:hAnsi="Verdana" w:cs="Verdana"/>
          <w:sz w:val="18"/>
          <w:szCs w:val="18"/>
          <w:lang w:val="es-ES_tradnl"/>
        </w:rPr>
        <w:t>Storycards (viñetas de la historia).</w:t>
      </w:r>
    </w:p>
    <w:p w:rsidR="0016185B" w:rsidRPr="00CE6B1C" w:rsidRDefault="0016185B" w:rsidP="00E9407C">
      <w:pPr>
        <w:numPr>
          <w:ilvl w:val="1"/>
          <w:numId w:val="11"/>
        </w:numPr>
        <w:tabs>
          <w:tab w:val="clear" w:pos="2340"/>
        </w:tabs>
        <w:ind w:left="284" w:hanging="284"/>
        <w:rPr>
          <w:rFonts w:ascii="Verdana" w:hAnsi="Verdana" w:cs="Verdana"/>
          <w:sz w:val="18"/>
          <w:szCs w:val="18"/>
          <w:lang w:val="es-ES_tradnl"/>
        </w:rPr>
      </w:pPr>
      <w:r w:rsidRPr="00CE6B1C">
        <w:rPr>
          <w:rFonts w:ascii="Verdana" w:hAnsi="Verdana" w:cs="Verdana"/>
          <w:sz w:val="18"/>
          <w:szCs w:val="18"/>
          <w:lang w:val="es-ES_tradnl"/>
        </w:rPr>
        <w:t>Online Islands (actividades y ejercicios con los personajes del método siguiendo sus aventuras y comunicándose con ellos (“closed-chat”).</w:t>
      </w:r>
    </w:p>
    <w:p w:rsidR="0016185B" w:rsidRPr="00CE6B1C" w:rsidRDefault="0016185B" w:rsidP="00E9407C">
      <w:pPr>
        <w:numPr>
          <w:ilvl w:val="1"/>
          <w:numId w:val="11"/>
        </w:numPr>
        <w:tabs>
          <w:tab w:val="clear" w:pos="2340"/>
        </w:tabs>
        <w:ind w:left="284" w:hanging="284"/>
        <w:rPr>
          <w:rFonts w:ascii="Verdana" w:hAnsi="Verdana" w:cs="Verdana"/>
          <w:sz w:val="18"/>
          <w:szCs w:val="18"/>
          <w:lang w:val="es-ES_tradnl"/>
        </w:rPr>
      </w:pPr>
      <w:r w:rsidRPr="00CE6B1C">
        <w:rPr>
          <w:rFonts w:ascii="Verdana" w:hAnsi="Verdana" w:cs="Verdana"/>
          <w:sz w:val="18"/>
          <w:szCs w:val="18"/>
          <w:lang w:val="es-ES_tradnl"/>
        </w:rPr>
        <w:t>Reading and Writing Booklet (3 páginas por unidad para mejorar las destrezas de comprensión lectora y habilidad de escritura).</w:t>
      </w:r>
    </w:p>
    <w:p w:rsidR="0016185B" w:rsidRPr="00CE6B1C" w:rsidRDefault="0016185B" w:rsidP="00E9407C">
      <w:pPr>
        <w:numPr>
          <w:ilvl w:val="1"/>
          <w:numId w:val="11"/>
        </w:numPr>
        <w:tabs>
          <w:tab w:val="clear" w:pos="2340"/>
        </w:tabs>
        <w:ind w:left="284" w:hanging="284"/>
        <w:rPr>
          <w:rFonts w:ascii="Verdana" w:hAnsi="Verdana" w:cs="Verdana"/>
          <w:sz w:val="18"/>
          <w:szCs w:val="18"/>
          <w:lang w:val="es-ES_tradnl"/>
        </w:rPr>
      </w:pPr>
      <w:r w:rsidRPr="00CE6B1C">
        <w:rPr>
          <w:rFonts w:ascii="Verdana" w:hAnsi="Verdana" w:cs="Verdana"/>
          <w:sz w:val="18"/>
          <w:szCs w:val="18"/>
          <w:lang w:val="es-ES_tradnl"/>
        </w:rPr>
        <w:t xml:space="preserve">Grammar Booklet (3 páginas por unidad para extender y reforzar la gramática) </w:t>
      </w:r>
    </w:p>
    <w:p w:rsidR="0016185B" w:rsidRPr="00CE6B1C" w:rsidRDefault="0016185B" w:rsidP="00E9407C">
      <w:pPr>
        <w:numPr>
          <w:ilvl w:val="1"/>
          <w:numId w:val="11"/>
        </w:numPr>
        <w:tabs>
          <w:tab w:val="clear" w:pos="2340"/>
          <w:tab w:val="num" w:pos="360"/>
        </w:tabs>
        <w:ind w:left="284" w:hanging="284"/>
        <w:rPr>
          <w:rFonts w:ascii="Verdana" w:hAnsi="Verdana" w:cs="Verdana"/>
          <w:sz w:val="18"/>
          <w:szCs w:val="18"/>
          <w:lang w:val="en-US"/>
        </w:rPr>
      </w:pPr>
      <w:r w:rsidRPr="00CE6B1C">
        <w:rPr>
          <w:rFonts w:ascii="Verdana" w:hAnsi="Verdana" w:cs="Verdana"/>
          <w:sz w:val="18"/>
          <w:szCs w:val="18"/>
          <w:lang w:val="en-US"/>
        </w:rPr>
        <w:t xml:space="preserve">Teacher’s Resource Materials: </w:t>
      </w:r>
    </w:p>
    <w:p w:rsidR="0016185B" w:rsidRPr="00CE6B1C" w:rsidRDefault="0016185B" w:rsidP="00E9407C">
      <w:pPr>
        <w:pStyle w:val="ListParagraph"/>
        <w:numPr>
          <w:ilvl w:val="0"/>
          <w:numId w:val="140"/>
        </w:numPr>
        <w:ind w:left="567" w:hanging="283"/>
        <w:rPr>
          <w:rFonts w:ascii="Verdana" w:hAnsi="Verdana" w:cs="Verdana"/>
          <w:sz w:val="18"/>
          <w:szCs w:val="18"/>
          <w:lang w:val="en-US"/>
        </w:rPr>
      </w:pPr>
      <w:r w:rsidRPr="00CE6B1C">
        <w:rPr>
          <w:rFonts w:ascii="Verdana" w:hAnsi="Verdana" w:cs="Verdana"/>
          <w:sz w:val="18"/>
          <w:szCs w:val="18"/>
          <w:lang w:val="en-US"/>
        </w:rPr>
        <w:t xml:space="preserve">Teacher’s Book </w:t>
      </w:r>
    </w:p>
    <w:p w:rsidR="0016185B" w:rsidRPr="00CE6B1C" w:rsidRDefault="0016185B" w:rsidP="00E9407C">
      <w:pPr>
        <w:pStyle w:val="ListParagraph"/>
        <w:numPr>
          <w:ilvl w:val="0"/>
          <w:numId w:val="140"/>
        </w:numPr>
        <w:ind w:left="567" w:hanging="283"/>
        <w:rPr>
          <w:rFonts w:ascii="Verdana" w:hAnsi="Verdana" w:cs="Verdana"/>
          <w:sz w:val="18"/>
          <w:szCs w:val="18"/>
          <w:lang w:val="en-US"/>
        </w:rPr>
      </w:pPr>
      <w:r w:rsidRPr="00CE6B1C">
        <w:rPr>
          <w:rFonts w:ascii="Verdana" w:hAnsi="Verdana" w:cs="Verdana"/>
          <w:sz w:val="18"/>
          <w:szCs w:val="18"/>
          <w:lang w:val="en-US"/>
        </w:rPr>
        <w:t xml:space="preserve">Games bank </w:t>
      </w:r>
    </w:p>
    <w:p w:rsidR="0016185B" w:rsidRPr="00CE6B1C" w:rsidRDefault="0016185B" w:rsidP="00E9407C">
      <w:pPr>
        <w:pStyle w:val="ListParagraph"/>
        <w:numPr>
          <w:ilvl w:val="0"/>
          <w:numId w:val="140"/>
        </w:numPr>
        <w:ind w:left="567" w:hanging="283"/>
        <w:rPr>
          <w:rFonts w:ascii="Verdana" w:hAnsi="Verdana" w:cs="Verdana"/>
          <w:sz w:val="18"/>
          <w:szCs w:val="18"/>
          <w:lang w:val="es-ES_tradnl"/>
        </w:rPr>
      </w:pPr>
      <w:r w:rsidRPr="00CE6B1C">
        <w:rPr>
          <w:rFonts w:ascii="Verdana" w:hAnsi="Verdana" w:cs="Verdana"/>
          <w:sz w:val="18"/>
          <w:szCs w:val="18"/>
          <w:lang w:val="en-US"/>
        </w:rPr>
        <w:t xml:space="preserve">Fichas fotocopiables </w:t>
      </w:r>
    </w:p>
    <w:p w:rsidR="0016185B" w:rsidRPr="00CE6B1C" w:rsidRDefault="0016185B" w:rsidP="00E9407C">
      <w:pPr>
        <w:pStyle w:val="ListParagraph"/>
        <w:numPr>
          <w:ilvl w:val="0"/>
          <w:numId w:val="140"/>
        </w:numPr>
        <w:ind w:left="567" w:hanging="283"/>
        <w:rPr>
          <w:rFonts w:ascii="Verdana" w:hAnsi="Verdana" w:cs="Verdana"/>
          <w:sz w:val="18"/>
          <w:szCs w:val="18"/>
          <w:lang w:val="es-ES_tradnl"/>
        </w:rPr>
      </w:pPr>
      <w:r w:rsidRPr="00CE6B1C">
        <w:rPr>
          <w:rFonts w:ascii="Verdana" w:hAnsi="Verdana" w:cs="Verdana"/>
          <w:sz w:val="18"/>
          <w:szCs w:val="18"/>
          <w:lang w:val="es-ES_tradnl"/>
        </w:rPr>
        <w:t>Worksheets para el Portafolio.</w:t>
      </w:r>
    </w:p>
    <w:p w:rsidR="0016185B" w:rsidRPr="00CE6B1C" w:rsidRDefault="0016185B" w:rsidP="00E9407C">
      <w:pPr>
        <w:pStyle w:val="ListParagraph"/>
        <w:numPr>
          <w:ilvl w:val="0"/>
          <w:numId w:val="140"/>
        </w:numPr>
        <w:ind w:left="567" w:hanging="283"/>
        <w:rPr>
          <w:rFonts w:ascii="Verdana" w:hAnsi="Verdana" w:cs="Verdana"/>
          <w:sz w:val="18"/>
          <w:szCs w:val="18"/>
          <w:lang w:val="es-ES_tradnl"/>
        </w:rPr>
      </w:pPr>
      <w:r w:rsidRPr="00CE6B1C">
        <w:rPr>
          <w:rFonts w:ascii="Verdana" w:hAnsi="Verdana" w:cs="Verdana"/>
          <w:sz w:val="18"/>
          <w:szCs w:val="18"/>
          <w:lang w:val="es-ES_tradnl"/>
        </w:rPr>
        <w:t>Actividades de refuerzo y de ampliación (para los más rápidos)</w:t>
      </w:r>
    </w:p>
    <w:p w:rsidR="0016185B" w:rsidRPr="00CE6B1C" w:rsidRDefault="0016185B" w:rsidP="00E9407C">
      <w:pPr>
        <w:pStyle w:val="ListParagraph"/>
        <w:numPr>
          <w:ilvl w:val="0"/>
          <w:numId w:val="140"/>
        </w:numPr>
        <w:ind w:left="567" w:hanging="283"/>
        <w:rPr>
          <w:rFonts w:ascii="Verdana" w:hAnsi="Verdana" w:cs="Verdana"/>
          <w:sz w:val="18"/>
          <w:szCs w:val="18"/>
          <w:lang w:val="en-US"/>
        </w:rPr>
      </w:pPr>
      <w:r w:rsidRPr="00CE6B1C">
        <w:rPr>
          <w:rFonts w:ascii="Verdana" w:hAnsi="Verdana" w:cs="Verdana"/>
          <w:sz w:val="18"/>
          <w:szCs w:val="18"/>
          <w:lang w:val="en-US"/>
        </w:rPr>
        <w:t>Test Booklet (Test de detección de conocimientos,  progress test, practice test)</w:t>
      </w:r>
    </w:p>
    <w:p w:rsidR="0016185B" w:rsidRPr="00CE6B1C" w:rsidRDefault="0016185B" w:rsidP="00E9407C">
      <w:pPr>
        <w:pStyle w:val="ListParagraph"/>
        <w:numPr>
          <w:ilvl w:val="0"/>
          <w:numId w:val="140"/>
        </w:numPr>
        <w:ind w:left="567" w:hanging="283"/>
        <w:rPr>
          <w:rFonts w:ascii="Verdana" w:hAnsi="Verdana" w:cs="Verdana"/>
          <w:sz w:val="18"/>
          <w:szCs w:val="18"/>
          <w:lang w:val="en-US"/>
        </w:rPr>
      </w:pPr>
      <w:r w:rsidRPr="00CE6B1C">
        <w:rPr>
          <w:rFonts w:ascii="Verdana" w:hAnsi="Verdana" w:cs="Verdana"/>
          <w:sz w:val="18"/>
          <w:szCs w:val="18"/>
          <w:lang w:val="en-US"/>
        </w:rPr>
        <w:t>Online Islands</w:t>
      </w:r>
    </w:p>
    <w:p w:rsidR="0016185B" w:rsidRPr="00CE6B1C" w:rsidRDefault="0016185B" w:rsidP="00E9407C">
      <w:pPr>
        <w:pStyle w:val="ListParagraph"/>
        <w:numPr>
          <w:ilvl w:val="0"/>
          <w:numId w:val="140"/>
        </w:numPr>
        <w:ind w:left="567" w:hanging="283"/>
        <w:rPr>
          <w:rFonts w:ascii="Verdana" w:hAnsi="Verdana" w:cs="Verdana"/>
          <w:sz w:val="18"/>
          <w:szCs w:val="18"/>
          <w:lang w:val="en-US"/>
        </w:rPr>
      </w:pPr>
      <w:r w:rsidRPr="00CE6B1C">
        <w:rPr>
          <w:rFonts w:ascii="Verdana" w:hAnsi="Verdana" w:cs="Verdana"/>
          <w:sz w:val="18"/>
          <w:szCs w:val="18"/>
          <w:lang w:val="en-US"/>
        </w:rPr>
        <w:t>Audio CDs</w:t>
      </w:r>
    </w:p>
    <w:p w:rsidR="0016185B" w:rsidRPr="00CE6B1C" w:rsidRDefault="0016185B" w:rsidP="00E9407C">
      <w:pPr>
        <w:pStyle w:val="ListParagraph"/>
        <w:numPr>
          <w:ilvl w:val="0"/>
          <w:numId w:val="140"/>
        </w:numPr>
        <w:ind w:left="567" w:hanging="283"/>
        <w:rPr>
          <w:rFonts w:ascii="Verdana" w:hAnsi="Verdana" w:cs="Verdana"/>
          <w:sz w:val="18"/>
          <w:szCs w:val="18"/>
          <w:lang w:val="es-ES_tradnl"/>
        </w:rPr>
      </w:pPr>
      <w:r w:rsidRPr="00CE6B1C">
        <w:rPr>
          <w:rFonts w:ascii="Verdana" w:hAnsi="Verdana" w:cs="Verdana"/>
          <w:sz w:val="18"/>
          <w:szCs w:val="18"/>
        </w:rPr>
        <w:t>A</w:t>
      </w:r>
      <w:r w:rsidRPr="00CE6B1C">
        <w:rPr>
          <w:rFonts w:ascii="Verdana" w:hAnsi="Verdana" w:cs="Verdana"/>
          <w:sz w:val="18"/>
          <w:szCs w:val="18"/>
          <w:lang w:val="es-ES_tradnl"/>
        </w:rPr>
        <w:t>ctiveTeach, actividades y juegos interactivos para practicar el lenguaje en cualquier Whiteboard (IWB) Interactive.</w:t>
      </w:r>
    </w:p>
    <w:p w:rsidR="0016185B" w:rsidRPr="00CE6B1C" w:rsidRDefault="0016185B" w:rsidP="00103749">
      <w:pPr>
        <w:rPr>
          <w:rFonts w:ascii="Verdana" w:hAnsi="Verdana" w:cs="Verdana"/>
          <w:b/>
          <w:bCs/>
          <w:caps/>
          <w:sz w:val="18"/>
          <w:szCs w:val="18"/>
          <w:lang w:val="es-ES_tradnl"/>
        </w:rPr>
      </w:pPr>
    </w:p>
    <w:p w:rsidR="0016185B" w:rsidRPr="00CE6B1C" w:rsidRDefault="0016185B" w:rsidP="00103749">
      <w:pPr>
        <w:pStyle w:val="Footer"/>
        <w:tabs>
          <w:tab w:val="clear" w:pos="4252"/>
          <w:tab w:val="clear" w:pos="8504"/>
        </w:tabs>
        <w:autoSpaceDE w:val="0"/>
        <w:autoSpaceDN w:val="0"/>
        <w:jc w:val="both"/>
        <w:rPr>
          <w:rFonts w:ascii="Verdana" w:hAnsi="Verdana" w:cs="Verdana"/>
          <w:b/>
          <w:bCs/>
          <w:sz w:val="18"/>
          <w:szCs w:val="18"/>
        </w:rPr>
      </w:pPr>
      <w:r w:rsidRPr="00CE6B1C">
        <w:rPr>
          <w:rFonts w:ascii="Verdana" w:hAnsi="Verdana" w:cs="Verdana"/>
          <w:b/>
          <w:bCs/>
          <w:sz w:val="18"/>
          <w:szCs w:val="18"/>
        </w:rPr>
        <w:t>9. De evaluación</w:t>
      </w:r>
    </w:p>
    <w:p w:rsidR="0016185B" w:rsidRPr="00CE6B1C" w:rsidRDefault="0016185B" w:rsidP="00103749">
      <w:pPr>
        <w:pStyle w:val="Footer"/>
        <w:tabs>
          <w:tab w:val="clear" w:pos="4252"/>
          <w:tab w:val="clear" w:pos="8504"/>
        </w:tabs>
        <w:autoSpaceDE w:val="0"/>
        <w:autoSpaceDN w:val="0"/>
        <w:jc w:val="both"/>
        <w:rPr>
          <w:rFonts w:ascii="Verdana" w:hAnsi="Verdana" w:cs="Verdana"/>
          <w:sz w:val="18"/>
          <w:szCs w:val="18"/>
        </w:rPr>
      </w:pPr>
    </w:p>
    <w:p w:rsidR="0016185B" w:rsidRPr="00CE6B1C" w:rsidRDefault="0016185B" w:rsidP="00103749">
      <w:pPr>
        <w:pStyle w:val="Footer"/>
        <w:tabs>
          <w:tab w:val="clear" w:pos="4252"/>
          <w:tab w:val="clear" w:pos="8504"/>
        </w:tabs>
        <w:autoSpaceDE w:val="0"/>
        <w:autoSpaceDN w:val="0"/>
        <w:jc w:val="both"/>
        <w:rPr>
          <w:rFonts w:ascii="Verdana" w:hAnsi="Verdana" w:cs="Verdana"/>
          <w:sz w:val="18"/>
          <w:szCs w:val="18"/>
        </w:rPr>
      </w:pPr>
      <w:r w:rsidRPr="00CE6B1C">
        <w:rPr>
          <w:rFonts w:ascii="Verdana" w:hAnsi="Verdana" w:cs="Verdana"/>
          <w:sz w:val="18"/>
          <w:szCs w:val="18"/>
        </w:rPr>
        <w:t>La evaluación del aprendizaje en Educación Primaria será continua y formativa. El profesor decidirá, al término del curso, si el alumno o la alumna han superado los objetivos de la misma, tomando como referente fundamental los criterios de evaluación y evaluará tanto los aprendizajes del alumnado como los procesos de enseñanza.</w:t>
      </w:r>
    </w:p>
    <w:p w:rsidR="0016185B" w:rsidRPr="00CE6B1C" w:rsidRDefault="0016185B" w:rsidP="00103749">
      <w:pPr>
        <w:jc w:val="both"/>
        <w:rPr>
          <w:rFonts w:ascii="Verdana" w:hAnsi="Verdana" w:cs="Verdana"/>
          <w:b/>
          <w:bCs/>
          <w:sz w:val="18"/>
          <w:szCs w:val="18"/>
        </w:rPr>
      </w:pPr>
    </w:p>
    <w:p w:rsidR="0016185B" w:rsidRPr="00CE6B1C" w:rsidRDefault="0016185B" w:rsidP="00103749">
      <w:pPr>
        <w:jc w:val="both"/>
        <w:rPr>
          <w:rFonts w:ascii="Verdana" w:hAnsi="Verdana" w:cs="Verdana"/>
          <w:b/>
          <w:bCs/>
          <w:sz w:val="18"/>
          <w:szCs w:val="18"/>
        </w:rPr>
      </w:pPr>
      <w:r w:rsidRPr="00CE6B1C">
        <w:rPr>
          <w:rFonts w:ascii="Verdana" w:hAnsi="Verdana" w:cs="Verdana"/>
          <w:b/>
          <w:bCs/>
          <w:sz w:val="18"/>
          <w:szCs w:val="18"/>
        </w:rPr>
        <w:t>Procedimientos</w:t>
      </w:r>
    </w:p>
    <w:p w:rsidR="0016185B" w:rsidRPr="00CE6B1C" w:rsidRDefault="0016185B" w:rsidP="00E9407C">
      <w:pPr>
        <w:pStyle w:val="Footer"/>
        <w:numPr>
          <w:ilvl w:val="0"/>
          <w:numId w:val="23"/>
        </w:numPr>
        <w:tabs>
          <w:tab w:val="clear" w:pos="1080"/>
          <w:tab w:val="clear" w:pos="4252"/>
          <w:tab w:val="clear" w:pos="8504"/>
          <w:tab w:val="num" w:pos="426"/>
        </w:tabs>
        <w:ind w:left="426" w:hanging="426"/>
        <w:rPr>
          <w:rFonts w:ascii="Verdana" w:hAnsi="Verdana" w:cs="Verdana"/>
          <w:sz w:val="18"/>
          <w:szCs w:val="18"/>
        </w:rPr>
      </w:pPr>
      <w:r w:rsidRPr="00CE6B1C">
        <w:rPr>
          <w:rFonts w:ascii="Verdana" w:hAnsi="Verdana" w:cs="Verdana"/>
          <w:sz w:val="18"/>
          <w:szCs w:val="18"/>
        </w:rPr>
        <w:t>Observación sistemática del trabajo y de la participación del alumno en clase.</w:t>
      </w:r>
    </w:p>
    <w:p w:rsidR="0016185B" w:rsidRPr="00CE6B1C" w:rsidRDefault="0016185B" w:rsidP="00E9407C">
      <w:pPr>
        <w:pStyle w:val="Footer"/>
        <w:numPr>
          <w:ilvl w:val="0"/>
          <w:numId w:val="23"/>
        </w:numPr>
        <w:tabs>
          <w:tab w:val="clear" w:pos="1080"/>
          <w:tab w:val="clear" w:pos="4252"/>
          <w:tab w:val="clear" w:pos="8504"/>
          <w:tab w:val="num" w:pos="426"/>
        </w:tabs>
        <w:ind w:left="426" w:hanging="426"/>
        <w:rPr>
          <w:rFonts w:ascii="Verdana" w:hAnsi="Verdana" w:cs="Verdana"/>
          <w:sz w:val="18"/>
          <w:szCs w:val="18"/>
        </w:rPr>
      </w:pPr>
      <w:r w:rsidRPr="00CE6B1C">
        <w:rPr>
          <w:rFonts w:ascii="Verdana" w:hAnsi="Verdana" w:cs="Verdana"/>
          <w:sz w:val="18"/>
          <w:szCs w:val="18"/>
        </w:rPr>
        <w:t>Intercambios orales: preguntas en clase, diálogos, coloquios, debates y puestas en común.</w:t>
      </w:r>
    </w:p>
    <w:p w:rsidR="0016185B" w:rsidRPr="00CE6B1C" w:rsidRDefault="0016185B" w:rsidP="00E9407C">
      <w:pPr>
        <w:pStyle w:val="Footer"/>
        <w:numPr>
          <w:ilvl w:val="0"/>
          <w:numId w:val="23"/>
        </w:numPr>
        <w:tabs>
          <w:tab w:val="clear" w:pos="1080"/>
          <w:tab w:val="clear" w:pos="4252"/>
          <w:tab w:val="clear" w:pos="8504"/>
          <w:tab w:val="num" w:pos="426"/>
        </w:tabs>
        <w:ind w:left="426" w:hanging="426"/>
        <w:rPr>
          <w:rFonts w:ascii="Verdana" w:hAnsi="Verdana" w:cs="Verdana"/>
          <w:sz w:val="18"/>
          <w:szCs w:val="18"/>
        </w:rPr>
      </w:pPr>
      <w:r w:rsidRPr="00CE6B1C">
        <w:rPr>
          <w:rFonts w:ascii="Verdana" w:hAnsi="Verdana" w:cs="Verdana"/>
          <w:sz w:val="18"/>
          <w:szCs w:val="18"/>
        </w:rPr>
        <w:t>Realización de ejercicios específicos que respondan a los diversos objetivos programados en la unidad didáctica.</w:t>
      </w:r>
    </w:p>
    <w:p w:rsidR="0016185B" w:rsidRPr="00CE6B1C" w:rsidRDefault="0016185B" w:rsidP="00E9407C">
      <w:pPr>
        <w:pStyle w:val="Footer"/>
        <w:numPr>
          <w:ilvl w:val="0"/>
          <w:numId w:val="23"/>
        </w:numPr>
        <w:tabs>
          <w:tab w:val="clear" w:pos="1080"/>
          <w:tab w:val="clear" w:pos="4252"/>
          <w:tab w:val="clear" w:pos="8504"/>
          <w:tab w:val="num" w:pos="426"/>
        </w:tabs>
        <w:ind w:left="426" w:hanging="426"/>
        <w:rPr>
          <w:rFonts w:ascii="Verdana" w:hAnsi="Verdana" w:cs="Verdana"/>
          <w:sz w:val="18"/>
          <w:szCs w:val="18"/>
        </w:rPr>
      </w:pPr>
      <w:r w:rsidRPr="00CE6B1C">
        <w:rPr>
          <w:rFonts w:ascii="Verdana" w:hAnsi="Verdana" w:cs="Verdana"/>
          <w:sz w:val="18"/>
          <w:szCs w:val="18"/>
        </w:rPr>
        <w:t>Revisión y análisis de las actividades y trabajos realizados.</w:t>
      </w:r>
    </w:p>
    <w:p w:rsidR="0016185B" w:rsidRPr="00CE6B1C" w:rsidRDefault="0016185B" w:rsidP="00E9407C">
      <w:pPr>
        <w:pStyle w:val="Footer"/>
        <w:numPr>
          <w:ilvl w:val="0"/>
          <w:numId w:val="23"/>
        </w:numPr>
        <w:tabs>
          <w:tab w:val="clear" w:pos="1080"/>
          <w:tab w:val="clear" w:pos="4252"/>
          <w:tab w:val="clear" w:pos="8504"/>
          <w:tab w:val="num" w:pos="426"/>
        </w:tabs>
        <w:ind w:left="426" w:hanging="426"/>
        <w:rPr>
          <w:rFonts w:ascii="Verdana" w:hAnsi="Verdana" w:cs="Verdana"/>
          <w:sz w:val="18"/>
          <w:szCs w:val="18"/>
        </w:rPr>
      </w:pPr>
      <w:r w:rsidRPr="00CE6B1C">
        <w:rPr>
          <w:rFonts w:ascii="Verdana" w:hAnsi="Verdana" w:cs="Verdana"/>
          <w:sz w:val="18"/>
          <w:szCs w:val="18"/>
        </w:rPr>
        <w:t>Observación de la actitud y comportamiento de los alumnos.</w:t>
      </w:r>
    </w:p>
    <w:p w:rsidR="0016185B" w:rsidRPr="00CE6B1C" w:rsidRDefault="0016185B" w:rsidP="00E9407C">
      <w:pPr>
        <w:pStyle w:val="Footer"/>
        <w:numPr>
          <w:ilvl w:val="0"/>
          <w:numId w:val="23"/>
        </w:numPr>
        <w:tabs>
          <w:tab w:val="clear" w:pos="1080"/>
          <w:tab w:val="clear" w:pos="4252"/>
          <w:tab w:val="clear" w:pos="8504"/>
          <w:tab w:val="num" w:pos="426"/>
        </w:tabs>
        <w:ind w:left="426" w:hanging="426"/>
        <w:rPr>
          <w:rFonts w:ascii="Verdana" w:hAnsi="Verdana" w:cs="Verdana"/>
          <w:sz w:val="18"/>
          <w:szCs w:val="18"/>
        </w:rPr>
      </w:pPr>
      <w:r w:rsidRPr="00CE6B1C">
        <w:rPr>
          <w:rFonts w:ascii="Verdana" w:hAnsi="Verdana" w:cs="Verdana"/>
          <w:sz w:val="18"/>
          <w:szCs w:val="18"/>
        </w:rPr>
        <w:t>Prueba específica de evaluación de la unidad didáctica.</w:t>
      </w:r>
    </w:p>
    <w:p w:rsidR="0016185B" w:rsidRPr="00CE6B1C" w:rsidRDefault="0016185B" w:rsidP="00103749">
      <w:pPr>
        <w:pStyle w:val="Footer"/>
        <w:tabs>
          <w:tab w:val="clear" w:pos="4252"/>
          <w:tab w:val="clear" w:pos="8504"/>
        </w:tabs>
        <w:autoSpaceDE w:val="0"/>
        <w:autoSpaceDN w:val="0"/>
        <w:jc w:val="both"/>
        <w:rPr>
          <w:rFonts w:ascii="Verdana" w:hAnsi="Verdana" w:cs="Verdana"/>
          <w:sz w:val="18"/>
          <w:szCs w:val="18"/>
        </w:rPr>
      </w:pPr>
    </w:p>
    <w:p w:rsidR="0016185B" w:rsidRPr="00CE6B1C" w:rsidRDefault="0016185B" w:rsidP="00103749">
      <w:pPr>
        <w:pStyle w:val="Footer"/>
        <w:tabs>
          <w:tab w:val="clear" w:pos="4252"/>
          <w:tab w:val="clear" w:pos="8504"/>
        </w:tabs>
        <w:autoSpaceDE w:val="0"/>
        <w:autoSpaceDN w:val="0"/>
        <w:jc w:val="both"/>
        <w:rPr>
          <w:rFonts w:ascii="Verdana" w:hAnsi="Verdana" w:cs="Verdana"/>
          <w:sz w:val="18"/>
          <w:szCs w:val="18"/>
        </w:rPr>
      </w:pPr>
      <w:r w:rsidRPr="00CE6B1C">
        <w:rPr>
          <w:rFonts w:ascii="Verdana" w:hAnsi="Verdana" w:cs="Verdana"/>
          <w:sz w:val="18"/>
          <w:szCs w:val="18"/>
        </w:rPr>
        <w:t>Así las actividades de evaluación podrían clasificarse en varios niveles:</w:t>
      </w:r>
    </w:p>
    <w:p w:rsidR="0016185B" w:rsidRPr="00CE6B1C" w:rsidRDefault="0016185B" w:rsidP="00103749">
      <w:pPr>
        <w:pStyle w:val="Footer"/>
        <w:tabs>
          <w:tab w:val="clear" w:pos="4252"/>
          <w:tab w:val="clear" w:pos="8504"/>
        </w:tabs>
        <w:autoSpaceDE w:val="0"/>
        <w:autoSpaceDN w:val="0"/>
        <w:jc w:val="both"/>
        <w:rPr>
          <w:rFonts w:ascii="Verdana" w:hAnsi="Verdana" w:cs="Verdana"/>
          <w:sz w:val="18"/>
          <w:szCs w:val="18"/>
        </w:rPr>
      </w:pPr>
    </w:p>
    <w:p w:rsidR="0016185B" w:rsidRPr="00CE6B1C" w:rsidRDefault="0016185B" w:rsidP="00E9407C">
      <w:pPr>
        <w:numPr>
          <w:ilvl w:val="0"/>
          <w:numId w:val="37"/>
        </w:numPr>
        <w:tabs>
          <w:tab w:val="clear" w:pos="709"/>
          <w:tab w:val="num" w:pos="180"/>
        </w:tabs>
        <w:overflowPunct w:val="0"/>
        <w:autoSpaceDE w:val="0"/>
        <w:autoSpaceDN w:val="0"/>
        <w:adjustRightInd w:val="0"/>
        <w:ind w:left="360"/>
        <w:textAlignment w:val="baseline"/>
        <w:rPr>
          <w:rFonts w:ascii="Verdana" w:hAnsi="Verdana" w:cs="Verdana"/>
          <w:b/>
          <w:bCs/>
          <w:sz w:val="18"/>
          <w:szCs w:val="18"/>
        </w:rPr>
      </w:pPr>
      <w:r w:rsidRPr="00CE6B1C">
        <w:rPr>
          <w:rFonts w:ascii="Verdana" w:hAnsi="Verdana" w:cs="Verdana"/>
          <w:b/>
          <w:bCs/>
          <w:sz w:val="18"/>
          <w:szCs w:val="18"/>
        </w:rPr>
        <w:t>Actividades de evaluación formativa</w:t>
      </w:r>
      <w:r w:rsidRPr="00CE6B1C">
        <w:rPr>
          <w:rFonts w:ascii="Verdana" w:hAnsi="Verdana" w:cs="Verdana"/>
          <w:sz w:val="18"/>
          <w:szCs w:val="18"/>
        </w:rPr>
        <w:t xml:space="preserve">, donde el profesor evaluará el trabajo continuado de los alumnos a través de la observación y comprobación de la realización de actividades como: </w:t>
      </w:r>
    </w:p>
    <w:p w:rsidR="0016185B" w:rsidRPr="00CE6B1C" w:rsidRDefault="0016185B" w:rsidP="00E9407C">
      <w:pPr>
        <w:widowControl w:val="0"/>
        <w:numPr>
          <w:ilvl w:val="0"/>
          <w:numId w:val="38"/>
        </w:numPr>
        <w:tabs>
          <w:tab w:val="num" w:pos="360"/>
        </w:tabs>
        <w:ind w:hanging="386"/>
        <w:jc w:val="both"/>
        <w:rPr>
          <w:rFonts w:ascii="Verdana" w:hAnsi="Verdana" w:cs="Verdana"/>
          <w:b/>
          <w:bCs/>
          <w:sz w:val="18"/>
          <w:szCs w:val="18"/>
          <w:lang w:val="es-ES_tradnl"/>
        </w:rPr>
      </w:pPr>
      <w:r w:rsidRPr="00CE6B1C">
        <w:rPr>
          <w:rFonts w:ascii="Verdana" w:hAnsi="Verdana" w:cs="Verdana"/>
          <w:sz w:val="18"/>
          <w:szCs w:val="18"/>
        </w:rPr>
        <w:t>Ejercicios del Activity Book.</w:t>
      </w:r>
    </w:p>
    <w:p w:rsidR="0016185B" w:rsidRPr="00CE6B1C" w:rsidRDefault="0016185B" w:rsidP="00E9407C">
      <w:pPr>
        <w:pStyle w:val="BodyText"/>
        <w:numPr>
          <w:ilvl w:val="0"/>
          <w:numId w:val="38"/>
        </w:numPr>
        <w:suppressAutoHyphens w:val="0"/>
        <w:jc w:val="left"/>
        <w:rPr>
          <w:rFonts w:ascii="Verdana" w:hAnsi="Verdana" w:cs="Verdana"/>
          <w:i w:val="0"/>
          <w:iCs w:val="0"/>
          <w:sz w:val="18"/>
          <w:szCs w:val="18"/>
          <w:lang w:val="en-US"/>
        </w:rPr>
      </w:pPr>
      <w:r w:rsidRPr="00CE6B1C">
        <w:rPr>
          <w:rFonts w:ascii="Verdana" w:hAnsi="Verdana" w:cs="Verdana"/>
          <w:i w:val="0"/>
          <w:iCs w:val="0"/>
          <w:sz w:val="18"/>
          <w:szCs w:val="18"/>
          <w:lang w:val="en-US"/>
        </w:rPr>
        <w:t>Unit Review (AB)</w:t>
      </w:r>
    </w:p>
    <w:p w:rsidR="0016185B" w:rsidRPr="00CE6B1C" w:rsidRDefault="0016185B" w:rsidP="00E9407C">
      <w:pPr>
        <w:pStyle w:val="BodyText"/>
        <w:numPr>
          <w:ilvl w:val="0"/>
          <w:numId w:val="38"/>
        </w:numPr>
        <w:suppressAutoHyphens w:val="0"/>
        <w:jc w:val="left"/>
        <w:rPr>
          <w:rFonts w:ascii="Verdana" w:hAnsi="Verdana" w:cs="Verdana"/>
          <w:i w:val="0"/>
          <w:iCs w:val="0"/>
          <w:sz w:val="18"/>
          <w:szCs w:val="18"/>
          <w:lang w:val="en-US"/>
        </w:rPr>
      </w:pPr>
      <w:r w:rsidRPr="00CE6B1C">
        <w:rPr>
          <w:rFonts w:ascii="Verdana" w:hAnsi="Verdana" w:cs="Verdana"/>
          <w:i w:val="0"/>
          <w:iCs w:val="0"/>
          <w:sz w:val="18"/>
          <w:szCs w:val="18"/>
          <w:lang w:val="en-US"/>
        </w:rPr>
        <w:t>Picture Dictionary (AB).</w:t>
      </w:r>
    </w:p>
    <w:p w:rsidR="0016185B" w:rsidRPr="00CE6B1C" w:rsidRDefault="0016185B" w:rsidP="00E9407C">
      <w:pPr>
        <w:pStyle w:val="BodyText"/>
        <w:numPr>
          <w:ilvl w:val="0"/>
          <w:numId w:val="38"/>
        </w:numPr>
        <w:suppressAutoHyphens w:val="0"/>
        <w:jc w:val="left"/>
        <w:rPr>
          <w:rFonts w:ascii="Verdana" w:hAnsi="Verdana" w:cs="Verdana"/>
          <w:i w:val="0"/>
          <w:iCs w:val="0"/>
          <w:sz w:val="18"/>
          <w:szCs w:val="18"/>
          <w:lang w:val="en-US"/>
        </w:rPr>
      </w:pPr>
      <w:r w:rsidRPr="00CE6B1C">
        <w:rPr>
          <w:rFonts w:ascii="Verdana" w:hAnsi="Verdana" w:cs="Verdana"/>
          <w:i w:val="0"/>
          <w:iCs w:val="0"/>
          <w:sz w:val="18"/>
          <w:szCs w:val="18"/>
          <w:lang w:val="en-US"/>
        </w:rPr>
        <w:t>Grammar reference (PB).</w:t>
      </w:r>
    </w:p>
    <w:p w:rsidR="0016185B" w:rsidRPr="00CE6B1C" w:rsidRDefault="0016185B" w:rsidP="00E9407C">
      <w:pPr>
        <w:pStyle w:val="BodyText"/>
        <w:numPr>
          <w:ilvl w:val="0"/>
          <w:numId w:val="38"/>
        </w:numPr>
        <w:suppressAutoHyphens w:val="0"/>
        <w:jc w:val="left"/>
        <w:rPr>
          <w:rFonts w:ascii="Verdana" w:hAnsi="Verdana" w:cs="Verdana"/>
          <w:b/>
          <w:bCs/>
          <w:sz w:val="18"/>
          <w:szCs w:val="18"/>
          <w:lang w:val="en-US"/>
        </w:rPr>
      </w:pPr>
      <w:r w:rsidRPr="00CE6B1C">
        <w:rPr>
          <w:rFonts w:ascii="Verdana" w:hAnsi="Verdana" w:cs="Verdana"/>
          <w:i w:val="0"/>
          <w:iCs w:val="0"/>
          <w:sz w:val="18"/>
          <w:szCs w:val="18"/>
          <w:lang w:val="en-US"/>
        </w:rPr>
        <w:t>Grammar Booklet</w:t>
      </w:r>
      <w:r w:rsidRPr="00CE6B1C">
        <w:rPr>
          <w:rFonts w:ascii="Verdana" w:hAnsi="Verdana" w:cs="Verdana"/>
          <w:b/>
          <w:bCs/>
          <w:sz w:val="18"/>
          <w:szCs w:val="18"/>
          <w:lang w:val="en-US"/>
        </w:rPr>
        <w:t xml:space="preserve"> </w:t>
      </w:r>
    </w:p>
    <w:p w:rsidR="0016185B" w:rsidRPr="00CE6B1C" w:rsidRDefault="0016185B" w:rsidP="00E9407C">
      <w:pPr>
        <w:numPr>
          <w:ilvl w:val="0"/>
          <w:numId w:val="13"/>
        </w:numPr>
        <w:tabs>
          <w:tab w:val="clear" w:pos="709"/>
          <w:tab w:val="num" w:pos="180"/>
        </w:tabs>
        <w:overflowPunct w:val="0"/>
        <w:autoSpaceDE w:val="0"/>
        <w:autoSpaceDN w:val="0"/>
        <w:adjustRightInd w:val="0"/>
        <w:ind w:left="360"/>
        <w:textAlignment w:val="baseline"/>
        <w:rPr>
          <w:rFonts w:ascii="Verdana" w:hAnsi="Verdana" w:cs="Verdana"/>
          <w:b/>
          <w:bCs/>
          <w:sz w:val="18"/>
          <w:szCs w:val="18"/>
        </w:rPr>
      </w:pPr>
      <w:r w:rsidRPr="00CE6B1C">
        <w:rPr>
          <w:rFonts w:ascii="Verdana" w:hAnsi="Verdana" w:cs="Verdana"/>
          <w:b/>
          <w:bCs/>
          <w:sz w:val="18"/>
          <w:szCs w:val="18"/>
        </w:rPr>
        <w:t>Actividades que evaluación sumativa</w:t>
      </w:r>
      <w:r w:rsidRPr="00CE6B1C">
        <w:rPr>
          <w:rFonts w:ascii="Verdana" w:hAnsi="Verdana" w:cs="Verdana"/>
          <w:sz w:val="18"/>
          <w:szCs w:val="18"/>
        </w:rPr>
        <w:t xml:space="preserve"> con la realización de las diversas actividades de evaluación que se recogen a lo largo de la programación de la unidad y que están relacionadas directamente con la adquisición y el dominio de los objetivos didácticos como:</w:t>
      </w:r>
    </w:p>
    <w:p w:rsidR="0016185B" w:rsidRPr="00CE6B1C" w:rsidRDefault="0016185B" w:rsidP="00E9407C">
      <w:pPr>
        <w:numPr>
          <w:ilvl w:val="0"/>
          <w:numId w:val="22"/>
        </w:numPr>
        <w:ind w:left="709" w:hanging="283"/>
        <w:rPr>
          <w:rFonts w:ascii="Verdana" w:hAnsi="Verdana" w:cs="Verdana"/>
          <w:sz w:val="18"/>
          <w:szCs w:val="18"/>
          <w:lang w:val="es-ES_tradnl"/>
        </w:rPr>
      </w:pPr>
      <w:r w:rsidRPr="00CE6B1C">
        <w:rPr>
          <w:rFonts w:ascii="Verdana" w:hAnsi="Verdana" w:cs="Verdana"/>
          <w:sz w:val="18"/>
          <w:szCs w:val="18"/>
        </w:rPr>
        <w:t>Una prueba de diagnóstico para el comienzo del curso</w:t>
      </w:r>
      <w:r w:rsidRPr="00CE6B1C">
        <w:rPr>
          <w:rFonts w:ascii="Verdana" w:hAnsi="Verdana" w:cs="Verdana"/>
          <w:b/>
          <w:bCs/>
          <w:sz w:val="18"/>
          <w:szCs w:val="18"/>
        </w:rPr>
        <w:t>: Diagnostic Test</w:t>
      </w:r>
      <w:r w:rsidRPr="00CE6B1C">
        <w:rPr>
          <w:rFonts w:ascii="Verdana" w:hAnsi="Verdana" w:cs="Verdana"/>
          <w:sz w:val="18"/>
          <w:szCs w:val="18"/>
        </w:rPr>
        <w:t xml:space="preserve"> (Test Booklet in the Teacher’s components</w:t>
      </w:r>
      <w:r w:rsidRPr="00CE6B1C">
        <w:rPr>
          <w:rFonts w:ascii="Verdana" w:hAnsi="Verdana" w:cs="Verdana"/>
          <w:sz w:val="18"/>
          <w:szCs w:val="18"/>
          <w:lang w:val="es-ES_tradnl"/>
        </w:rPr>
        <w:t>).</w:t>
      </w:r>
    </w:p>
    <w:p w:rsidR="0016185B" w:rsidRPr="00CE6B1C" w:rsidRDefault="0016185B" w:rsidP="00E9407C">
      <w:pPr>
        <w:numPr>
          <w:ilvl w:val="0"/>
          <w:numId w:val="22"/>
        </w:numPr>
        <w:ind w:left="709" w:hanging="283"/>
        <w:rPr>
          <w:rFonts w:ascii="Verdana" w:hAnsi="Verdana" w:cs="Verdana"/>
          <w:sz w:val="18"/>
          <w:szCs w:val="18"/>
          <w:lang w:val="en-US"/>
        </w:rPr>
      </w:pPr>
      <w:r w:rsidRPr="00CE6B1C">
        <w:rPr>
          <w:rFonts w:ascii="Verdana" w:hAnsi="Verdana" w:cs="Verdana"/>
          <w:sz w:val="18"/>
          <w:szCs w:val="18"/>
          <w:lang w:val="en-US"/>
        </w:rPr>
        <w:t xml:space="preserve">Un test para cada unidad didáctica, </w:t>
      </w:r>
      <w:r w:rsidRPr="00CE6B1C">
        <w:rPr>
          <w:rFonts w:ascii="Verdana" w:hAnsi="Verdana" w:cs="Verdana"/>
          <w:b/>
          <w:bCs/>
          <w:sz w:val="18"/>
          <w:szCs w:val="18"/>
          <w:lang w:val="en-US"/>
        </w:rPr>
        <w:t>Test</w:t>
      </w:r>
      <w:r w:rsidRPr="00CE6B1C">
        <w:rPr>
          <w:rFonts w:ascii="Verdana" w:hAnsi="Verdana" w:cs="Verdana"/>
          <w:b/>
          <w:bCs/>
          <w:i/>
          <w:iCs/>
          <w:sz w:val="18"/>
          <w:szCs w:val="18"/>
          <w:lang w:val="en-US"/>
        </w:rPr>
        <w:t xml:space="preserve"> </w:t>
      </w:r>
      <w:r w:rsidRPr="00CE6B1C">
        <w:rPr>
          <w:rFonts w:ascii="Verdana" w:hAnsi="Verdana" w:cs="Verdana"/>
          <w:b/>
          <w:bCs/>
          <w:sz w:val="18"/>
          <w:szCs w:val="18"/>
          <w:lang w:val="en-US"/>
        </w:rPr>
        <w:t>1-8</w:t>
      </w:r>
      <w:r w:rsidRPr="00CE6B1C">
        <w:rPr>
          <w:rFonts w:ascii="Verdana" w:hAnsi="Verdana" w:cs="Verdana"/>
          <w:sz w:val="18"/>
          <w:szCs w:val="18"/>
          <w:lang w:val="en-US"/>
        </w:rPr>
        <w:t xml:space="preserve"> (Test Booklet in theTeacher’s components)</w:t>
      </w:r>
    </w:p>
    <w:p w:rsidR="0016185B" w:rsidRPr="00CE6B1C" w:rsidRDefault="0016185B" w:rsidP="00E9407C">
      <w:pPr>
        <w:numPr>
          <w:ilvl w:val="0"/>
          <w:numId w:val="22"/>
        </w:numPr>
        <w:ind w:left="709" w:hanging="283"/>
        <w:rPr>
          <w:rFonts w:ascii="Verdana" w:hAnsi="Verdana" w:cs="Verdana"/>
          <w:sz w:val="18"/>
          <w:szCs w:val="18"/>
          <w:lang w:val="en-US"/>
        </w:rPr>
      </w:pPr>
      <w:r w:rsidRPr="00CE6B1C">
        <w:rPr>
          <w:rFonts w:ascii="Verdana" w:hAnsi="Verdana" w:cs="Verdana"/>
          <w:sz w:val="18"/>
          <w:szCs w:val="18"/>
          <w:lang w:val="en-US"/>
        </w:rPr>
        <w:t xml:space="preserve">Tres </w:t>
      </w:r>
      <w:r>
        <w:rPr>
          <w:rFonts w:ascii="Verdana" w:hAnsi="Verdana" w:cs="Verdana"/>
          <w:b/>
          <w:bCs/>
          <w:sz w:val="18"/>
          <w:szCs w:val="18"/>
          <w:lang w:val="en-US"/>
        </w:rPr>
        <w:t>E</w:t>
      </w:r>
      <w:r w:rsidRPr="00CE6B1C">
        <w:rPr>
          <w:rFonts w:ascii="Verdana" w:hAnsi="Verdana" w:cs="Verdana"/>
          <w:b/>
          <w:bCs/>
          <w:sz w:val="18"/>
          <w:szCs w:val="18"/>
          <w:lang w:val="en-US"/>
        </w:rPr>
        <w:t>nd-of term Tests</w:t>
      </w:r>
      <w:r w:rsidRPr="00CE6B1C">
        <w:rPr>
          <w:rFonts w:ascii="Verdana" w:hAnsi="Verdana" w:cs="Verdana"/>
          <w:sz w:val="18"/>
          <w:szCs w:val="18"/>
          <w:lang w:val="en-US"/>
        </w:rPr>
        <w:t xml:space="preserve"> (Test Booklet)</w:t>
      </w:r>
    </w:p>
    <w:p w:rsidR="0016185B" w:rsidRPr="00CE6B1C" w:rsidRDefault="0016185B" w:rsidP="00E9407C">
      <w:pPr>
        <w:numPr>
          <w:ilvl w:val="0"/>
          <w:numId w:val="22"/>
        </w:numPr>
        <w:ind w:left="709" w:hanging="283"/>
        <w:rPr>
          <w:rFonts w:ascii="Verdana" w:hAnsi="Verdana" w:cs="Verdana"/>
          <w:sz w:val="18"/>
          <w:szCs w:val="18"/>
          <w:lang w:val="en-US"/>
        </w:rPr>
      </w:pPr>
      <w:r w:rsidRPr="00CE6B1C">
        <w:rPr>
          <w:rFonts w:ascii="Verdana" w:hAnsi="Verdana" w:cs="Verdana"/>
          <w:sz w:val="18"/>
          <w:szCs w:val="18"/>
          <w:lang w:val="en-US"/>
        </w:rPr>
        <w:t xml:space="preserve">Un </w:t>
      </w:r>
      <w:r>
        <w:rPr>
          <w:rFonts w:ascii="Verdana" w:hAnsi="Verdana" w:cs="Verdana"/>
          <w:b/>
          <w:bCs/>
          <w:sz w:val="18"/>
          <w:szCs w:val="18"/>
          <w:lang w:val="en-US"/>
        </w:rPr>
        <w:t>E</w:t>
      </w:r>
      <w:r w:rsidRPr="00CE6B1C">
        <w:rPr>
          <w:rFonts w:ascii="Verdana" w:hAnsi="Verdana" w:cs="Verdana"/>
          <w:b/>
          <w:bCs/>
          <w:sz w:val="18"/>
          <w:szCs w:val="18"/>
          <w:lang w:val="en-US"/>
        </w:rPr>
        <w:t>nd-of-year Test</w:t>
      </w:r>
      <w:r w:rsidRPr="00CE6B1C">
        <w:rPr>
          <w:rFonts w:ascii="Verdana" w:hAnsi="Verdana" w:cs="Verdana"/>
          <w:sz w:val="18"/>
          <w:szCs w:val="18"/>
          <w:lang w:val="en-US"/>
        </w:rPr>
        <w:t xml:space="preserve"> (Test Booklet)</w:t>
      </w:r>
    </w:p>
    <w:p w:rsidR="0016185B" w:rsidRPr="00CE6B1C" w:rsidRDefault="0016185B" w:rsidP="00E9407C">
      <w:pPr>
        <w:numPr>
          <w:ilvl w:val="0"/>
          <w:numId w:val="22"/>
        </w:numPr>
        <w:ind w:left="709" w:hanging="283"/>
        <w:rPr>
          <w:rFonts w:ascii="Verdana" w:hAnsi="Verdana" w:cs="Verdana"/>
          <w:sz w:val="18"/>
          <w:szCs w:val="18"/>
        </w:rPr>
      </w:pPr>
      <w:r w:rsidRPr="00CE6B1C">
        <w:rPr>
          <w:rFonts w:ascii="Verdana" w:hAnsi="Verdana" w:cs="Verdana"/>
          <w:b/>
          <w:bCs/>
          <w:sz w:val="18"/>
          <w:szCs w:val="18"/>
        </w:rPr>
        <w:t>Progress Check</w:t>
      </w:r>
      <w:r w:rsidRPr="00CE6B1C">
        <w:rPr>
          <w:rFonts w:ascii="Verdana" w:hAnsi="Verdana" w:cs="Verdana"/>
          <w:sz w:val="18"/>
          <w:szCs w:val="18"/>
        </w:rPr>
        <w:t xml:space="preserve"> (PB) para cada unidad.</w:t>
      </w:r>
    </w:p>
    <w:p w:rsidR="0016185B" w:rsidRPr="00CE6B1C" w:rsidRDefault="0016185B" w:rsidP="00E9407C">
      <w:pPr>
        <w:numPr>
          <w:ilvl w:val="0"/>
          <w:numId w:val="21"/>
        </w:numPr>
        <w:overflowPunct w:val="0"/>
        <w:autoSpaceDE w:val="0"/>
        <w:autoSpaceDN w:val="0"/>
        <w:adjustRightInd w:val="0"/>
        <w:ind w:left="142" w:hanging="142"/>
        <w:textAlignment w:val="baseline"/>
        <w:rPr>
          <w:rFonts w:ascii="Verdana" w:hAnsi="Verdana" w:cs="Verdana"/>
          <w:sz w:val="18"/>
          <w:szCs w:val="18"/>
        </w:rPr>
      </w:pPr>
      <w:r w:rsidRPr="00CE6B1C">
        <w:rPr>
          <w:rFonts w:ascii="Verdana" w:hAnsi="Verdana" w:cs="Verdana"/>
          <w:b/>
          <w:bCs/>
          <w:sz w:val="18"/>
          <w:szCs w:val="18"/>
        </w:rPr>
        <w:t>Actividades de autoevaluación</w:t>
      </w:r>
      <w:r w:rsidRPr="00CE6B1C">
        <w:rPr>
          <w:rFonts w:ascii="Verdana" w:hAnsi="Verdana" w:cs="Verdana"/>
          <w:sz w:val="18"/>
          <w:szCs w:val="18"/>
          <w:u w:val="single"/>
        </w:rPr>
        <w:t>:</w:t>
      </w:r>
    </w:p>
    <w:p w:rsidR="0016185B" w:rsidRPr="00CE6B1C" w:rsidRDefault="0016185B" w:rsidP="00E9407C">
      <w:pPr>
        <w:numPr>
          <w:ilvl w:val="0"/>
          <w:numId w:val="24"/>
        </w:numPr>
        <w:ind w:left="709" w:hanging="283"/>
        <w:rPr>
          <w:rFonts w:ascii="Verdana" w:hAnsi="Verdana" w:cs="Verdana"/>
          <w:sz w:val="18"/>
          <w:szCs w:val="18"/>
        </w:rPr>
      </w:pPr>
      <w:r w:rsidRPr="00CE6B1C">
        <w:rPr>
          <w:rFonts w:ascii="Verdana" w:hAnsi="Verdana" w:cs="Verdana"/>
          <w:sz w:val="18"/>
          <w:szCs w:val="18"/>
        </w:rPr>
        <w:t xml:space="preserve">Activity Book: Actividad de autoevaluación al final de cada unidad </w:t>
      </w:r>
    </w:p>
    <w:p w:rsidR="0016185B" w:rsidRPr="00CE6B1C" w:rsidRDefault="0016185B" w:rsidP="00E9407C">
      <w:pPr>
        <w:numPr>
          <w:ilvl w:val="0"/>
          <w:numId w:val="139"/>
        </w:numPr>
        <w:overflowPunct w:val="0"/>
        <w:autoSpaceDE w:val="0"/>
        <w:autoSpaceDN w:val="0"/>
        <w:adjustRightInd w:val="0"/>
        <w:ind w:left="709" w:hanging="283"/>
        <w:textAlignment w:val="baseline"/>
        <w:rPr>
          <w:rFonts w:ascii="Verdana" w:hAnsi="Verdana" w:cs="Verdana"/>
          <w:sz w:val="18"/>
          <w:szCs w:val="18"/>
        </w:rPr>
      </w:pPr>
      <w:r w:rsidRPr="00CE6B1C">
        <w:rPr>
          <w:rFonts w:ascii="Verdana" w:hAnsi="Verdana" w:cs="Verdana"/>
          <w:sz w:val="18"/>
          <w:szCs w:val="18"/>
        </w:rPr>
        <w:t>Pupil’s Book: Al final de cada unidad en la sección (</w:t>
      </w:r>
      <w:r w:rsidRPr="00CE6B1C">
        <w:rPr>
          <w:rFonts w:ascii="Verdana" w:hAnsi="Verdana" w:cs="Verdana"/>
          <w:b/>
          <w:bCs/>
          <w:sz w:val="18"/>
          <w:szCs w:val="18"/>
        </w:rPr>
        <w:t>I Can</w:t>
      </w:r>
      <w:r w:rsidRPr="00CE6B1C">
        <w:rPr>
          <w:rFonts w:ascii="Verdana" w:hAnsi="Verdana" w:cs="Verdana"/>
          <w:sz w:val="18"/>
          <w:szCs w:val="18"/>
        </w:rPr>
        <w:t>) sirve para que los alumnos se autoevalúen.</w:t>
      </w:r>
    </w:p>
    <w:p w:rsidR="0016185B" w:rsidRPr="00CE6B1C" w:rsidRDefault="0016185B" w:rsidP="00103749">
      <w:pPr>
        <w:jc w:val="both"/>
        <w:rPr>
          <w:rFonts w:ascii="Verdana" w:hAnsi="Verdana" w:cs="Verdana"/>
          <w:b/>
          <w:bCs/>
          <w:sz w:val="18"/>
          <w:szCs w:val="18"/>
        </w:rPr>
      </w:pPr>
    </w:p>
    <w:p w:rsidR="0016185B" w:rsidRPr="00CE6B1C" w:rsidRDefault="0016185B" w:rsidP="00103749">
      <w:pPr>
        <w:jc w:val="both"/>
        <w:rPr>
          <w:rFonts w:ascii="Verdana" w:hAnsi="Verdana" w:cs="Verdana"/>
          <w:b/>
          <w:bCs/>
          <w:sz w:val="18"/>
          <w:szCs w:val="18"/>
        </w:rPr>
      </w:pPr>
      <w:r w:rsidRPr="00CE6B1C">
        <w:rPr>
          <w:rFonts w:ascii="Verdana" w:hAnsi="Verdana" w:cs="Verdana"/>
          <w:b/>
          <w:bCs/>
          <w:sz w:val="18"/>
          <w:szCs w:val="18"/>
        </w:rPr>
        <w:t>10. Complementarias</w:t>
      </w:r>
    </w:p>
    <w:p w:rsidR="0016185B" w:rsidRPr="00CE6B1C" w:rsidRDefault="0016185B" w:rsidP="00103749">
      <w:pPr>
        <w:rPr>
          <w:rFonts w:ascii="Verdana" w:hAnsi="Verdana" w:cs="Verdana"/>
          <w:sz w:val="18"/>
          <w:szCs w:val="18"/>
        </w:rPr>
      </w:pPr>
      <w:r w:rsidRPr="00CE6B1C">
        <w:rPr>
          <w:rFonts w:ascii="Verdana" w:hAnsi="Verdana" w:cs="Verdana"/>
          <w:sz w:val="18"/>
          <w:szCs w:val="18"/>
        </w:rPr>
        <w:t>Este tipo de actividades entre las que se incluirían: salidas culturales, asistencia a obras de teatro en inglés, conmemoración de festividades características de la sociedad anglosajona etc., serán diseñadas por el equipo de profesores del departamento de inglés de cada centro.</w:t>
      </w:r>
    </w:p>
    <w:p w:rsidR="0016185B" w:rsidRPr="00CE6B1C" w:rsidRDefault="0016185B" w:rsidP="00103749">
      <w:pPr>
        <w:rPr>
          <w:rFonts w:ascii="Verdana" w:hAnsi="Verdana" w:cs="Verdana"/>
          <w:sz w:val="18"/>
          <w:szCs w:val="18"/>
        </w:rPr>
      </w:pPr>
    </w:p>
    <w:p w:rsidR="0016185B" w:rsidRPr="00CE6B1C" w:rsidRDefault="0016185B" w:rsidP="00103749">
      <w:pPr>
        <w:spacing w:after="120"/>
        <w:ind w:right="90"/>
        <w:jc w:val="both"/>
        <w:rPr>
          <w:rFonts w:ascii="Verdana" w:hAnsi="Verdana" w:cs="Verdana"/>
          <w:sz w:val="18"/>
          <w:szCs w:val="18"/>
        </w:rPr>
      </w:pPr>
      <w:r w:rsidRPr="00CE6B1C">
        <w:rPr>
          <w:rFonts w:ascii="Verdana" w:hAnsi="Verdana" w:cs="Verdana"/>
          <w:sz w:val="18"/>
          <w:szCs w:val="18"/>
        </w:rPr>
        <w:t xml:space="preserve">Con todo ello, se plantea un parámetro de trabajo bien definido cuya estructura consiste en una serie de </w:t>
      </w:r>
      <w:r w:rsidRPr="00CE6B1C">
        <w:rPr>
          <w:rFonts w:ascii="Verdana" w:hAnsi="Verdana" w:cs="Verdana"/>
          <w:b/>
          <w:bCs/>
          <w:sz w:val="18"/>
          <w:szCs w:val="18"/>
        </w:rPr>
        <w:t>secciones constantes en cada una de las unidades</w:t>
      </w:r>
      <w:r w:rsidRPr="00CE6B1C">
        <w:rPr>
          <w:rFonts w:ascii="Verdana" w:hAnsi="Verdana" w:cs="Verdana"/>
          <w:sz w:val="18"/>
          <w:szCs w:val="18"/>
        </w:rPr>
        <w:t>:</w:t>
      </w:r>
    </w:p>
    <w:p w:rsidR="0016185B" w:rsidRPr="00CE6B1C" w:rsidRDefault="0016185B" w:rsidP="00103749">
      <w:pPr>
        <w:widowControl w:val="0"/>
        <w:numPr>
          <w:ilvl w:val="0"/>
          <w:numId w:val="6"/>
        </w:numPr>
        <w:tabs>
          <w:tab w:val="clear" w:pos="937"/>
          <w:tab w:val="num" w:pos="360"/>
        </w:tabs>
        <w:ind w:left="360" w:hanging="360"/>
        <w:rPr>
          <w:rFonts w:ascii="Verdana" w:hAnsi="Verdana" w:cs="Verdana"/>
          <w:sz w:val="18"/>
          <w:szCs w:val="18"/>
        </w:rPr>
      </w:pPr>
      <w:r w:rsidRPr="00CE6B1C">
        <w:rPr>
          <w:rFonts w:ascii="Verdana" w:hAnsi="Verdana" w:cs="Verdana"/>
          <w:sz w:val="18"/>
          <w:szCs w:val="18"/>
        </w:rPr>
        <w:t>Una unidad introductoria (</w:t>
      </w:r>
      <w:r w:rsidRPr="00CE6B1C">
        <w:rPr>
          <w:rFonts w:ascii="Verdana" w:hAnsi="Verdana" w:cs="Verdana"/>
          <w:b/>
          <w:bCs/>
          <w:i/>
          <w:iCs/>
          <w:sz w:val="18"/>
          <w:szCs w:val="18"/>
        </w:rPr>
        <w:t>Welcome</w:t>
      </w:r>
      <w:r w:rsidRPr="00CE6B1C">
        <w:rPr>
          <w:rFonts w:ascii="Verdana" w:hAnsi="Verdana" w:cs="Verdana"/>
          <w:sz w:val="18"/>
          <w:szCs w:val="18"/>
        </w:rPr>
        <w:t>) con seis lecciones.</w:t>
      </w:r>
    </w:p>
    <w:p w:rsidR="0016185B" w:rsidRPr="00CE6B1C" w:rsidRDefault="0016185B" w:rsidP="00103749">
      <w:pPr>
        <w:widowControl w:val="0"/>
        <w:numPr>
          <w:ilvl w:val="0"/>
          <w:numId w:val="6"/>
        </w:numPr>
        <w:tabs>
          <w:tab w:val="clear" w:pos="937"/>
          <w:tab w:val="num" w:pos="360"/>
        </w:tabs>
        <w:ind w:left="360" w:hanging="360"/>
        <w:rPr>
          <w:rFonts w:ascii="Verdana" w:hAnsi="Verdana" w:cs="Verdana"/>
          <w:sz w:val="18"/>
          <w:szCs w:val="18"/>
        </w:rPr>
      </w:pPr>
      <w:r w:rsidRPr="00CE6B1C">
        <w:rPr>
          <w:rFonts w:ascii="Verdana" w:hAnsi="Verdana" w:cs="Verdana"/>
          <w:sz w:val="18"/>
          <w:szCs w:val="18"/>
        </w:rPr>
        <w:t>8 unidades con diez leciones cada una:</w:t>
      </w:r>
    </w:p>
    <w:p w:rsidR="0016185B" w:rsidRPr="00CE6B1C" w:rsidRDefault="0016185B" w:rsidP="00E9407C">
      <w:pPr>
        <w:widowControl w:val="0"/>
        <w:numPr>
          <w:ilvl w:val="0"/>
          <w:numId w:val="136"/>
        </w:numPr>
        <w:tabs>
          <w:tab w:val="clear" w:pos="644"/>
          <w:tab w:val="num" w:pos="709"/>
        </w:tabs>
        <w:ind w:left="709" w:hanging="425"/>
        <w:jc w:val="both"/>
        <w:rPr>
          <w:rFonts w:ascii="Verdana" w:hAnsi="Verdana" w:cs="Verdana"/>
          <w:sz w:val="18"/>
          <w:szCs w:val="18"/>
        </w:rPr>
      </w:pPr>
      <w:r w:rsidRPr="00CE6B1C">
        <w:rPr>
          <w:rFonts w:ascii="Verdana" w:hAnsi="Verdana" w:cs="Verdana"/>
          <w:b/>
          <w:bCs/>
          <w:sz w:val="18"/>
          <w:szCs w:val="18"/>
        </w:rPr>
        <w:t>Lección 1</w:t>
      </w:r>
      <w:r w:rsidRPr="00CE6B1C">
        <w:rPr>
          <w:rFonts w:ascii="Verdana" w:hAnsi="Verdana" w:cs="Verdana"/>
          <w:sz w:val="18"/>
          <w:szCs w:val="18"/>
        </w:rPr>
        <w:t xml:space="preserve">, </w:t>
      </w:r>
      <w:r w:rsidRPr="00CE6B1C">
        <w:rPr>
          <w:rFonts w:ascii="Verdana" w:hAnsi="Verdana" w:cs="Verdana"/>
          <w:b/>
          <w:bCs/>
          <w:sz w:val="18"/>
          <w:szCs w:val="18"/>
        </w:rPr>
        <w:t>Primera presentación del tema de la unidad y el vocabulario clave</w:t>
      </w:r>
      <w:r w:rsidRPr="00CE6B1C">
        <w:rPr>
          <w:rFonts w:ascii="Verdana" w:hAnsi="Verdana" w:cs="Verdana"/>
          <w:sz w:val="18"/>
          <w:szCs w:val="18"/>
        </w:rPr>
        <w:t xml:space="preserve"> de (palabras y estructuras) con la ayuda de las flashcards, de una forma contextualizada: diálogos entre personajes, escucha y repetición de un chant sencillo. </w:t>
      </w:r>
    </w:p>
    <w:p w:rsidR="0016185B" w:rsidRPr="00CE6B1C" w:rsidRDefault="0016185B" w:rsidP="00103749">
      <w:pPr>
        <w:widowControl w:val="0"/>
        <w:tabs>
          <w:tab w:val="num" w:pos="709"/>
        </w:tabs>
        <w:ind w:left="709"/>
        <w:jc w:val="both"/>
        <w:rPr>
          <w:rFonts w:ascii="Verdana" w:hAnsi="Verdana" w:cs="Verdana"/>
          <w:sz w:val="18"/>
          <w:szCs w:val="18"/>
        </w:rPr>
      </w:pPr>
      <w:r w:rsidRPr="00CE6B1C">
        <w:rPr>
          <w:rFonts w:ascii="Verdana" w:hAnsi="Verdana" w:cs="Verdana"/>
          <w:sz w:val="18"/>
          <w:szCs w:val="18"/>
        </w:rPr>
        <w:t>Esta unidad tiene como apoyo el AB, las flashcards y wordcards de la unidad, y las worksheets o actividades fotocopiables para trabajar el vocabulario en el ActiveTeach.</w:t>
      </w:r>
    </w:p>
    <w:p w:rsidR="0016185B" w:rsidRPr="00CE6B1C" w:rsidRDefault="0016185B" w:rsidP="00103749">
      <w:pPr>
        <w:widowControl w:val="0"/>
        <w:tabs>
          <w:tab w:val="num" w:pos="709"/>
        </w:tabs>
        <w:ind w:left="709"/>
        <w:jc w:val="both"/>
        <w:rPr>
          <w:rFonts w:ascii="Verdana" w:hAnsi="Verdana" w:cs="Verdana"/>
          <w:sz w:val="18"/>
          <w:szCs w:val="18"/>
        </w:rPr>
      </w:pPr>
    </w:p>
    <w:p w:rsidR="0016185B" w:rsidRPr="00CE6B1C" w:rsidRDefault="0016185B" w:rsidP="00E9407C">
      <w:pPr>
        <w:widowControl w:val="0"/>
        <w:numPr>
          <w:ilvl w:val="0"/>
          <w:numId w:val="136"/>
        </w:numPr>
        <w:tabs>
          <w:tab w:val="clear" w:pos="644"/>
          <w:tab w:val="num" w:pos="709"/>
        </w:tabs>
        <w:ind w:left="851" w:hanging="567"/>
        <w:rPr>
          <w:rFonts w:ascii="Verdana" w:hAnsi="Verdana" w:cs="Verdana"/>
          <w:sz w:val="18"/>
          <w:szCs w:val="18"/>
        </w:rPr>
      </w:pPr>
      <w:r w:rsidRPr="00CE6B1C">
        <w:rPr>
          <w:rFonts w:ascii="Verdana" w:hAnsi="Verdana" w:cs="Verdana"/>
          <w:b/>
          <w:bCs/>
          <w:sz w:val="18"/>
          <w:szCs w:val="18"/>
        </w:rPr>
        <w:t>Lección 2,</w:t>
      </w:r>
      <w:r w:rsidRPr="00CE6B1C">
        <w:rPr>
          <w:rFonts w:ascii="Verdana" w:hAnsi="Verdana" w:cs="Verdana"/>
          <w:sz w:val="18"/>
          <w:szCs w:val="18"/>
        </w:rPr>
        <w:t xml:space="preserve"> </w:t>
      </w:r>
      <w:r w:rsidRPr="00CE6B1C">
        <w:rPr>
          <w:rFonts w:ascii="Verdana" w:hAnsi="Verdana" w:cs="Verdana"/>
          <w:b/>
          <w:bCs/>
          <w:sz w:val="18"/>
          <w:szCs w:val="18"/>
        </w:rPr>
        <w:t>Presentación y práctica de Gramática con soporte audiovisual</w:t>
      </w:r>
      <w:r w:rsidRPr="00CE6B1C">
        <w:rPr>
          <w:rFonts w:ascii="Verdana" w:hAnsi="Verdana" w:cs="Verdana"/>
          <w:sz w:val="18"/>
          <w:szCs w:val="18"/>
        </w:rPr>
        <w:t>.</w:t>
      </w:r>
    </w:p>
    <w:p w:rsidR="0016185B" w:rsidRPr="00CE6B1C" w:rsidRDefault="0016185B" w:rsidP="00103749">
      <w:pPr>
        <w:widowControl w:val="0"/>
        <w:ind w:left="709"/>
        <w:rPr>
          <w:rFonts w:ascii="Verdana" w:hAnsi="Verdana" w:cs="Verdana"/>
          <w:sz w:val="18"/>
          <w:szCs w:val="18"/>
        </w:rPr>
      </w:pPr>
      <w:r w:rsidRPr="00CE6B1C">
        <w:rPr>
          <w:rFonts w:ascii="Verdana" w:hAnsi="Verdana" w:cs="Verdana"/>
          <w:sz w:val="18"/>
          <w:szCs w:val="18"/>
        </w:rPr>
        <w:t>La nueva estructura se presenta y se practica mediante una actividad de comprensión oral acompañada de una práctica de refuerzo de vocabulario. Esta estructura/lenguaje de la unidad se visualiza y recoge en un recuadro de referencia (</w:t>
      </w:r>
      <w:r w:rsidRPr="00CE6B1C">
        <w:rPr>
          <w:rFonts w:ascii="Verdana" w:hAnsi="Verdana" w:cs="Verdana"/>
          <w:b/>
          <w:bCs/>
          <w:i/>
          <w:iCs/>
          <w:sz w:val="18"/>
          <w:szCs w:val="18"/>
        </w:rPr>
        <w:t>Look</w:t>
      </w:r>
      <w:r w:rsidRPr="00CE6B1C">
        <w:rPr>
          <w:rFonts w:ascii="Verdana" w:hAnsi="Verdana" w:cs="Verdana"/>
          <w:sz w:val="18"/>
          <w:szCs w:val="18"/>
        </w:rPr>
        <w:t>!). Posteriormente se realiza una práctica de  interacción oral para integrar lo aprendido. La lección finaliza con una actividad de predicción y búsqueda de un objeto en la ilustración de la unidad (PB) y canto de una canción para contextualizar lo aprendido (</w:t>
      </w:r>
      <w:r w:rsidRPr="00CE6B1C">
        <w:rPr>
          <w:rFonts w:ascii="Verdana" w:hAnsi="Verdana" w:cs="Verdana"/>
          <w:b/>
          <w:bCs/>
          <w:i/>
          <w:iCs/>
          <w:sz w:val="18"/>
          <w:szCs w:val="18"/>
        </w:rPr>
        <w:t>Quest</w:t>
      </w:r>
      <w:r w:rsidRPr="00CE6B1C">
        <w:rPr>
          <w:rFonts w:ascii="Verdana" w:hAnsi="Verdana" w:cs="Verdana"/>
          <w:sz w:val="18"/>
          <w:szCs w:val="18"/>
        </w:rPr>
        <w:t>).</w:t>
      </w:r>
    </w:p>
    <w:p w:rsidR="0016185B" w:rsidRPr="00CE6B1C" w:rsidRDefault="0016185B" w:rsidP="00103749">
      <w:pPr>
        <w:widowControl w:val="0"/>
        <w:tabs>
          <w:tab w:val="num" w:pos="709"/>
        </w:tabs>
        <w:ind w:left="709"/>
        <w:rPr>
          <w:rFonts w:ascii="Verdana" w:hAnsi="Verdana" w:cs="Verdana"/>
          <w:sz w:val="18"/>
          <w:szCs w:val="18"/>
        </w:rPr>
      </w:pPr>
      <w:r w:rsidRPr="00CE6B1C">
        <w:rPr>
          <w:rFonts w:ascii="Verdana" w:hAnsi="Verdana" w:cs="Verdana"/>
          <w:sz w:val="18"/>
          <w:szCs w:val="18"/>
        </w:rPr>
        <w:t>La unidad se refuerza con actividades extras de gramática en el Grammar Booklet, el Póster de la Unidad y las actividades fotocopiables.</w:t>
      </w:r>
    </w:p>
    <w:p w:rsidR="0016185B" w:rsidRPr="00CE6B1C" w:rsidRDefault="0016185B" w:rsidP="00103749">
      <w:pPr>
        <w:widowControl w:val="0"/>
        <w:tabs>
          <w:tab w:val="num" w:pos="709"/>
        </w:tabs>
        <w:ind w:left="709"/>
        <w:rPr>
          <w:rFonts w:ascii="Verdana" w:hAnsi="Verdana" w:cs="Verdana"/>
          <w:color w:val="FF0000"/>
          <w:sz w:val="18"/>
          <w:szCs w:val="18"/>
        </w:rPr>
      </w:pPr>
    </w:p>
    <w:p w:rsidR="0016185B" w:rsidRPr="00CE6B1C" w:rsidRDefault="0016185B" w:rsidP="00E9407C">
      <w:pPr>
        <w:widowControl w:val="0"/>
        <w:numPr>
          <w:ilvl w:val="0"/>
          <w:numId w:val="137"/>
        </w:numPr>
        <w:tabs>
          <w:tab w:val="num" w:pos="709"/>
        </w:tabs>
        <w:ind w:left="709" w:hanging="425"/>
        <w:rPr>
          <w:rFonts w:ascii="Verdana" w:hAnsi="Verdana" w:cs="Verdana"/>
          <w:sz w:val="18"/>
          <w:szCs w:val="18"/>
        </w:rPr>
      </w:pPr>
      <w:r w:rsidRPr="00CE6B1C">
        <w:rPr>
          <w:rFonts w:ascii="Verdana" w:hAnsi="Verdana" w:cs="Verdana"/>
          <w:b/>
          <w:bCs/>
          <w:sz w:val="18"/>
          <w:szCs w:val="18"/>
        </w:rPr>
        <w:t>Lección 3, Introduce un segundo grupo de vocabulario clave</w:t>
      </w:r>
      <w:r w:rsidRPr="00CE6B1C">
        <w:rPr>
          <w:rFonts w:ascii="Verdana" w:hAnsi="Verdana" w:cs="Verdana"/>
          <w:sz w:val="18"/>
          <w:szCs w:val="18"/>
        </w:rPr>
        <w:t>, primero con una actividad de presentación oral y visual y luego con otra actividad para contextualizar este lenguaje en una canción (</w:t>
      </w:r>
      <w:r w:rsidRPr="00CE6B1C">
        <w:rPr>
          <w:rFonts w:ascii="Verdana" w:hAnsi="Verdana" w:cs="Verdana"/>
          <w:b/>
          <w:bCs/>
          <w:sz w:val="18"/>
          <w:szCs w:val="18"/>
        </w:rPr>
        <w:t>Song</w:t>
      </w:r>
      <w:r>
        <w:rPr>
          <w:rFonts w:ascii="Verdana" w:hAnsi="Verdana" w:cs="Verdana"/>
          <w:sz w:val="18"/>
          <w:szCs w:val="18"/>
        </w:rPr>
        <w:t xml:space="preserve">). </w:t>
      </w:r>
      <w:r w:rsidRPr="00CE6B1C">
        <w:rPr>
          <w:rFonts w:ascii="Verdana" w:hAnsi="Verdana" w:cs="Verdana"/>
          <w:sz w:val="18"/>
          <w:szCs w:val="18"/>
        </w:rPr>
        <w:t>Esta lección contiene también el apartado de los recortables (</w:t>
      </w:r>
      <w:r w:rsidRPr="00CE6B1C">
        <w:rPr>
          <w:rFonts w:ascii="Verdana" w:hAnsi="Verdana" w:cs="Verdana"/>
          <w:b/>
          <w:bCs/>
          <w:sz w:val="18"/>
          <w:szCs w:val="18"/>
        </w:rPr>
        <w:t>Cut-outs</w:t>
      </w:r>
      <w:r w:rsidRPr="00CE6B1C">
        <w:rPr>
          <w:rFonts w:ascii="Verdana" w:hAnsi="Verdana" w:cs="Verdana"/>
          <w:sz w:val="18"/>
          <w:szCs w:val="18"/>
        </w:rPr>
        <w:t>), donde los niños mediante una producción creativa practican el lenguaje y vocabulario de la unidad.</w:t>
      </w:r>
    </w:p>
    <w:p w:rsidR="0016185B" w:rsidRPr="00CE6B1C" w:rsidRDefault="0016185B" w:rsidP="00103749">
      <w:pPr>
        <w:widowControl w:val="0"/>
        <w:tabs>
          <w:tab w:val="num" w:pos="709"/>
        </w:tabs>
        <w:ind w:left="709"/>
        <w:rPr>
          <w:rFonts w:ascii="Verdana" w:hAnsi="Verdana" w:cs="Verdana"/>
          <w:sz w:val="18"/>
          <w:szCs w:val="18"/>
        </w:rPr>
      </w:pPr>
      <w:r w:rsidRPr="00CE6B1C">
        <w:rPr>
          <w:rFonts w:ascii="Verdana" w:hAnsi="Verdana" w:cs="Verdana"/>
          <w:sz w:val="18"/>
          <w:szCs w:val="18"/>
        </w:rPr>
        <w:t>La unidad se refuerza con prácticas de escritura en el AB y una worksheet dispuesta en el ActiveTeach, así como con prácticas de</w:t>
      </w:r>
      <w:r>
        <w:rPr>
          <w:rFonts w:ascii="Verdana" w:hAnsi="Verdana" w:cs="Verdana"/>
          <w:sz w:val="18"/>
          <w:szCs w:val="18"/>
        </w:rPr>
        <w:t xml:space="preserve"> vocabulario y gramática media</w:t>
      </w:r>
      <w:r w:rsidRPr="00CE6B1C">
        <w:rPr>
          <w:rFonts w:ascii="Verdana" w:hAnsi="Verdana" w:cs="Verdana"/>
          <w:sz w:val="18"/>
          <w:szCs w:val="18"/>
        </w:rPr>
        <w:t>nte actividades de lectura y comprensión de textos ofrecidas en el Reading and</w:t>
      </w:r>
      <w:r>
        <w:rPr>
          <w:rFonts w:ascii="Verdana" w:hAnsi="Verdana" w:cs="Verdana"/>
          <w:sz w:val="18"/>
          <w:szCs w:val="18"/>
        </w:rPr>
        <w:t xml:space="preserve"> </w:t>
      </w:r>
      <w:r w:rsidRPr="00CE6B1C">
        <w:rPr>
          <w:rFonts w:ascii="Verdana" w:hAnsi="Verdana" w:cs="Verdana"/>
          <w:sz w:val="18"/>
          <w:szCs w:val="18"/>
        </w:rPr>
        <w:t>Writing Booklet. Los alumnos también pueden cantar la versión karaoke de la canción de la unidad y realizar el song worksheet disponible en el Active Teach.</w:t>
      </w:r>
    </w:p>
    <w:p w:rsidR="0016185B" w:rsidRPr="00CE6B1C" w:rsidRDefault="0016185B" w:rsidP="00103749">
      <w:pPr>
        <w:widowControl w:val="0"/>
        <w:tabs>
          <w:tab w:val="num" w:pos="709"/>
        </w:tabs>
        <w:ind w:left="709"/>
        <w:rPr>
          <w:rFonts w:ascii="Verdana" w:hAnsi="Verdana" w:cs="Verdana"/>
          <w:sz w:val="18"/>
          <w:szCs w:val="18"/>
        </w:rPr>
      </w:pPr>
    </w:p>
    <w:p w:rsidR="0016185B" w:rsidRPr="00CE6B1C" w:rsidRDefault="0016185B" w:rsidP="00E9407C">
      <w:pPr>
        <w:widowControl w:val="0"/>
        <w:numPr>
          <w:ilvl w:val="0"/>
          <w:numId w:val="136"/>
        </w:numPr>
        <w:tabs>
          <w:tab w:val="clear" w:pos="644"/>
          <w:tab w:val="num" w:pos="709"/>
        </w:tabs>
        <w:ind w:left="709" w:hanging="425"/>
        <w:rPr>
          <w:rFonts w:ascii="Verdana" w:hAnsi="Verdana" w:cs="Verdana"/>
          <w:sz w:val="18"/>
          <w:szCs w:val="18"/>
        </w:rPr>
      </w:pPr>
      <w:r w:rsidRPr="00CE6B1C">
        <w:rPr>
          <w:rFonts w:ascii="Verdana" w:hAnsi="Verdana" w:cs="Verdana"/>
          <w:b/>
          <w:bCs/>
          <w:sz w:val="18"/>
          <w:szCs w:val="18"/>
        </w:rPr>
        <w:t xml:space="preserve">Lección 4, Presentación y práctica de una nueva estructura gramatical </w:t>
      </w:r>
      <w:r w:rsidRPr="00CE6B1C">
        <w:rPr>
          <w:rFonts w:ascii="Verdana" w:hAnsi="Verdana" w:cs="Verdana"/>
          <w:sz w:val="18"/>
          <w:szCs w:val="18"/>
        </w:rPr>
        <w:t>mediante una actividad auditiva y una actividad práctica para su consolidación. Estos contenidos gramaticales se sumarizan en un recuadro (</w:t>
      </w:r>
      <w:r w:rsidRPr="00CE6B1C">
        <w:rPr>
          <w:rFonts w:ascii="Verdana" w:hAnsi="Verdana" w:cs="Verdana"/>
          <w:b/>
          <w:bCs/>
          <w:i/>
          <w:iCs/>
          <w:sz w:val="18"/>
          <w:szCs w:val="18"/>
        </w:rPr>
        <w:t>Look!</w:t>
      </w:r>
      <w:r w:rsidRPr="00CE6B1C">
        <w:rPr>
          <w:rFonts w:ascii="Verdana" w:hAnsi="Verdana" w:cs="Verdana"/>
          <w:sz w:val="18"/>
          <w:szCs w:val="18"/>
        </w:rPr>
        <w:t>) para facilitar su aprendizaje.</w:t>
      </w:r>
    </w:p>
    <w:p w:rsidR="0016185B" w:rsidRPr="00CE6B1C" w:rsidRDefault="0016185B" w:rsidP="00103749">
      <w:pPr>
        <w:tabs>
          <w:tab w:val="num" w:pos="709"/>
        </w:tabs>
        <w:ind w:left="709"/>
        <w:jc w:val="both"/>
        <w:rPr>
          <w:rFonts w:ascii="Verdana" w:hAnsi="Verdana" w:cs="Verdana"/>
          <w:spacing w:val="-3"/>
          <w:sz w:val="18"/>
          <w:szCs w:val="18"/>
          <w:lang w:val="es-ES_tradnl"/>
        </w:rPr>
      </w:pPr>
      <w:r w:rsidRPr="00CE6B1C">
        <w:rPr>
          <w:rFonts w:ascii="Verdana" w:hAnsi="Verdana" w:cs="Verdana"/>
          <w:sz w:val="18"/>
          <w:szCs w:val="18"/>
        </w:rPr>
        <w:t xml:space="preserve">El AB sirve para reforzar y practicar lo aprendido en el PB además de una sección de </w:t>
      </w:r>
      <w:r w:rsidRPr="00CE6B1C">
        <w:rPr>
          <w:rFonts w:ascii="Verdana" w:hAnsi="Verdana" w:cs="Verdana"/>
          <w:b/>
          <w:bCs/>
          <w:spacing w:val="-3"/>
          <w:sz w:val="18"/>
          <w:szCs w:val="18"/>
          <w:lang w:val="es-ES_tradnl"/>
        </w:rPr>
        <w:t>Lecto-escritura (Literacy).</w:t>
      </w:r>
      <w:r w:rsidRPr="00CE6B1C">
        <w:rPr>
          <w:rFonts w:ascii="Verdana" w:hAnsi="Verdana" w:cs="Verdana"/>
          <w:spacing w:val="-3"/>
          <w:sz w:val="18"/>
          <w:szCs w:val="18"/>
          <w:lang w:val="es-ES_tradnl"/>
        </w:rPr>
        <w:t xml:space="preserve"> El Grammar Booklet también ofrece práctica adicional de gramática.</w:t>
      </w:r>
    </w:p>
    <w:p w:rsidR="0016185B" w:rsidRPr="00CE6B1C" w:rsidRDefault="0016185B" w:rsidP="00103749">
      <w:pPr>
        <w:tabs>
          <w:tab w:val="num" w:pos="709"/>
        </w:tabs>
        <w:ind w:left="709"/>
        <w:jc w:val="both"/>
        <w:rPr>
          <w:rFonts w:ascii="Verdana" w:hAnsi="Verdana" w:cs="Verdana"/>
          <w:color w:val="FF0000"/>
          <w:spacing w:val="-3"/>
          <w:sz w:val="18"/>
          <w:szCs w:val="18"/>
          <w:lang w:val="es-ES_tradnl"/>
        </w:rPr>
      </w:pPr>
    </w:p>
    <w:p w:rsidR="0016185B" w:rsidRPr="00CE6B1C" w:rsidRDefault="0016185B" w:rsidP="00E9407C">
      <w:pPr>
        <w:widowControl w:val="0"/>
        <w:numPr>
          <w:ilvl w:val="0"/>
          <w:numId w:val="136"/>
        </w:numPr>
        <w:tabs>
          <w:tab w:val="clear" w:pos="644"/>
          <w:tab w:val="num" w:pos="709"/>
        </w:tabs>
        <w:ind w:left="709" w:hanging="425"/>
        <w:rPr>
          <w:rFonts w:ascii="Verdana" w:hAnsi="Verdana" w:cs="Verdana"/>
          <w:sz w:val="18"/>
          <w:szCs w:val="18"/>
        </w:rPr>
      </w:pPr>
      <w:r w:rsidRPr="00CE6B1C">
        <w:rPr>
          <w:rFonts w:ascii="Verdana" w:hAnsi="Verdana" w:cs="Verdana"/>
          <w:b/>
          <w:bCs/>
          <w:sz w:val="18"/>
          <w:szCs w:val="18"/>
        </w:rPr>
        <w:t>Lección 5, Consolidar el lenguaje con una Historia y aprender valores</w:t>
      </w:r>
      <w:r w:rsidRPr="00CE6B1C">
        <w:rPr>
          <w:rFonts w:ascii="Verdana" w:hAnsi="Verdana" w:cs="Verdana"/>
          <w:sz w:val="18"/>
          <w:szCs w:val="18"/>
        </w:rPr>
        <w:t xml:space="preserve"> (</w:t>
      </w:r>
      <w:r w:rsidRPr="00CE6B1C">
        <w:rPr>
          <w:rFonts w:ascii="Verdana" w:hAnsi="Verdana" w:cs="Verdana"/>
          <w:b/>
          <w:bCs/>
          <w:sz w:val="18"/>
          <w:szCs w:val="18"/>
        </w:rPr>
        <w:t>Values</w:t>
      </w:r>
      <w:r w:rsidRPr="00CE6B1C">
        <w:rPr>
          <w:rFonts w:ascii="Verdana" w:hAnsi="Verdana" w:cs="Verdana"/>
          <w:sz w:val="18"/>
          <w:szCs w:val="18"/>
        </w:rPr>
        <w:t xml:space="preserve">) a través de ella. </w:t>
      </w:r>
    </w:p>
    <w:p w:rsidR="0016185B" w:rsidRPr="00CE6B1C" w:rsidRDefault="0016185B" w:rsidP="00103749">
      <w:pPr>
        <w:widowControl w:val="0"/>
        <w:tabs>
          <w:tab w:val="num" w:pos="709"/>
        </w:tabs>
        <w:ind w:left="709"/>
        <w:rPr>
          <w:rFonts w:ascii="Verdana" w:hAnsi="Verdana" w:cs="Verdana"/>
          <w:sz w:val="18"/>
          <w:szCs w:val="18"/>
        </w:rPr>
      </w:pPr>
      <w:r w:rsidRPr="00CE6B1C">
        <w:rPr>
          <w:rFonts w:ascii="Verdana" w:hAnsi="Verdana" w:cs="Verdana"/>
          <w:sz w:val="18"/>
          <w:szCs w:val="18"/>
        </w:rPr>
        <w:t>La lección presenta una sección que une la actividad escolar con la familiar (</w:t>
      </w:r>
      <w:r w:rsidRPr="00CE6B1C">
        <w:rPr>
          <w:rFonts w:ascii="Verdana" w:hAnsi="Verdana" w:cs="Verdana"/>
          <w:b/>
          <w:bCs/>
          <w:sz w:val="18"/>
          <w:szCs w:val="18"/>
        </w:rPr>
        <w:t>Home-school link</w:t>
      </w:r>
      <w:r w:rsidRPr="00CE6B1C">
        <w:rPr>
          <w:rFonts w:ascii="Verdana" w:hAnsi="Verdana" w:cs="Verdana"/>
          <w:sz w:val="18"/>
          <w:szCs w:val="18"/>
        </w:rPr>
        <w:t>) para que los valores trabajados en el aula se consoliden en casa.</w:t>
      </w:r>
    </w:p>
    <w:p w:rsidR="0016185B" w:rsidRPr="00CE6B1C" w:rsidRDefault="0016185B" w:rsidP="00103749">
      <w:pPr>
        <w:widowControl w:val="0"/>
        <w:tabs>
          <w:tab w:val="num" w:pos="709"/>
        </w:tabs>
        <w:ind w:left="709"/>
        <w:rPr>
          <w:rFonts w:ascii="Verdana" w:hAnsi="Verdana" w:cs="Verdana"/>
          <w:sz w:val="18"/>
          <w:szCs w:val="18"/>
        </w:rPr>
      </w:pPr>
      <w:r w:rsidRPr="00CE6B1C">
        <w:rPr>
          <w:rFonts w:ascii="Verdana" w:hAnsi="Verdana" w:cs="Verdana"/>
          <w:sz w:val="18"/>
          <w:szCs w:val="18"/>
        </w:rPr>
        <w:t>El AB facilita actividades para trabajar tanto la comprensión de la historia como el contenido de los valores para cada lección.</w:t>
      </w:r>
    </w:p>
    <w:p w:rsidR="0016185B" w:rsidRPr="00CE6B1C" w:rsidRDefault="0016185B" w:rsidP="00103749">
      <w:pPr>
        <w:widowControl w:val="0"/>
        <w:tabs>
          <w:tab w:val="num" w:pos="709"/>
        </w:tabs>
        <w:ind w:left="709"/>
        <w:rPr>
          <w:rFonts w:ascii="Verdana" w:hAnsi="Verdana" w:cs="Verdana"/>
          <w:sz w:val="18"/>
          <w:szCs w:val="18"/>
        </w:rPr>
      </w:pPr>
    </w:p>
    <w:p w:rsidR="0016185B" w:rsidRPr="00CE6B1C" w:rsidRDefault="0016185B" w:rsidP="00E9407C">
      <w:pPr>
        <w:pStyle w:val="ListParagraph"/>
        <w:widowControl w:val="0"/>
        <w:numPr>
          <w:ilvl w:val="0"/>
          <w:numId w:val="141"/>
        </w:numPr>
        <w:tabs>
          <w:tab w:val="num" w:pos="709"/>
        </w:tabs>
        <w:rPr>
          <w:rFonts w:ascii="Verdana" w:hAnsi="Verdana" w:cs="Verdana"/>
          <w:sz w:val="18"/>
          <w:szCs w:val="18"/>
        </w:rPr>
      </w:pPr>
      <w:r w:rsidRPr="00CE6B1C">
        <w:rPr>
          <w:rFonts w:ascii="Verdana" w:hAnsi="Verdana" w:cs="Verdana"/>
          <w:b/>
          <w:bCs/>
          <w:sz w:val="18"/>
          <w:szCs w:val="18"/>
        </w:rPr>
        <w:t>Lección 6, Phonics con soporte de audio para aprender sonidos y letras</w:t>
      </w:r>
      <w:r w:rsidRPr="00CE6B1C">
        <w:rPr>
          <w:rFonts w:ascii="Verdana" w:hAnsi="Verdana" w:cs="Verdana"/>
          <w:sz w:val="18"/>
          <w:szCs w:val="18"/>
        </w:rPr>
        <w:t xml:space="preserve"> así como practicarlas. Cada unidad presente 3 o 4 sonidos de letras diferentes (todas las consonantes y las vocales cortas). Phonics flashcards y wordcards adicionales ayudan a reforzar estas lecciones. Los posters Phonic presentan los sonidos clave para cada unidad.</w:t>
      </w:r>
    </w:p>
    <w:p w:rsidR="0016185B" w:rsidRPr="00CE6B1C" w:rsidRDefault="0016185B" w:rsidP="00103749">
      <w:pPr>
        <w:widowControl w:val="0"/>
        <w:ind w:left="284"/>
        <w:rPr>
          <w:rFonts w:ascii="Verdana" w:hAnsi="Verdana" w:cs="Verdana"/>
          <w:sz w:val="18"/>
          <w:szCs w:val="18"/>
        </w:rPr>
      </w:pPr>
    </w:p>
    <w:p w:rsidR="0016185B" w:rsidRPr="00CE6B1C" w:rsidRDefault="0016185B" w:rsidP="00E9407C">
      <w:pPr>
        <w:widowControl w:val="0"/>
        <w:numPr>
          <w:ilvl w:val="0"/>
          <w:numId w:val="136"/>
        </w:numPr>
        <w:tabs>
          <w:tab w:val="clear" w:pos="644"/>
          <w:tab w:val="num" w:pos="709"/>
        </w:tabs>
        <w:ind w:left="709" w:hanging="425"/>
        <w:rPr>
          <w:rFonts w:ascii="Verdana" w:hAnsi="Verdana" w:cs="Verdana"/>
          <w:sz w:val="18"/>
          <w:szCs w:val="18"/>
        </w:rPr>
      </w:pPr>
      <w:r w:rsidRPr="00CE6B1C">
        <w:rPr>
          <w:rFonts w:ascii="Verdana" w:hAnsi="Verdana" w:cs="Verdana"/>
          <w:b/>
          <w:bCs/>
          <w:sz w:val="18"/>
          <w:szCs w:val="18"/>
        </w:rPr>
        <w:t>Lección 7, Presentación de contenidos cross-curricular (CLIC)</w:t>
      </w:r>
      <w:r w:rsidRPr="00CE6B1C">
        <w:rPr>
          <w:rFonts w:ascii="Verdana" w:hAnsi="Verdana" w:cs="Verdana"/>
          <w:sz w:val="18"/>
          <w:szCs w:val="18"/>
        </w:rPr>
        <w:t xml:space="preserve"> a partir de la lengua inglesa, en cada unidad y relacionado con el tema de la unidad principal. Un proyecto (Mini-project) potenciará una exploración más amplia de los temas CLIC tratados en cada unidad.</w:t>
      </w:r>
    </w:p>
    <w:p w:rsidR="0016185B" w:rsidRPr="00CE6B1C" w:rsidRDefault="0016185B" w:rsidP="00103749">
      <w:pPr>
        <w:widowControl w:val="0"/>
        <w:tabs>
          <w:tab w:val="num" w:pos="709"/>
        </w:tabs>
        <w:ind w:left="709"/>
        <w:rPr>
          <w:rFonts w:ascii="Verdana" w:hAnsi="Verdana" w:cs="Verdana"/>
          <w:sz w:val="18"/>
          <w:szCs w:val="18"/>
        </w:rPr>
      </w:pPr>
      <w:r w:rsidRPr="00CE6B1C">
        <w:rPr>
          <w:rFonts w:ascii="Verdana" w:hAnsi="Verdana" w:cs="Verdana"/>
          <w:sz w:val="18"/>
          <w:szCs w:val="18"/>
        </w:rPr>
        <w:t>Esta lección se ve reforzada con material tal como el AB, lo posters CLIC para cada unidad, worksheets en el ActiveTeach, etc.</w:t>
      </w:r>
    </w:p>
    <w:p w:rsidR="0016185B" w:rsidRPr="00CE6B1C" w:rsidRDefault="0016185B" w:rsidP="00103749">
      <w:pPr>
        <w:widowControl w:val="0"/>
        <w:tabs>
          <w:tab w:val="num" w:pos="709"/>
        </w:tabs>
        <w:ind w:left="709"/>
        <w:rPr>
          <w:rFonts w:ascii="Verdana" w:hAnsi="Verdana" w:cs="Verdana"/>
          <w:sz w:val="18"/>
          <w:szCs w:val="18"/>
        </w:rPr>
      </w:pPr>
    </w:p>
    <w:p w:rsidR="0016185B" w:rsidRPr="00CE6B1C" w:rsidRDefault="0016185B" w:rsidP="00E9407C">
      <w:pPr>
        <w:widowControl w:val="0"/>
        <w:numPr>
          <w:ilvl w:val="0"/>
          <w:numId w:val="136"/>
        </w:numPr>
        <w:tabs>
          <w:tab w:val="clear" w:pos="644"/>
          <w:tab w:val="num" w:pos="709"/>
        </w:tabs>
        <w:ind w:left="709" w:hanging="425"/>
        <w:rPr>
          <w:rFonts w:ascii="Verdana" w:hAnsi="Verdana" w:cs="Verdana"/>
          <w:sz w:val="18"/>
          <w:szCs w:val="18"/>
        </w:rPr>
      </w:pPr>
      <w:r w:rsidRPr="00CE6B1C">
        <w:rPr>
          <w:rFonts w:ascii="Verdana" w:hAnsi="Verdana" w:cs="Verdana"/>
          <w:b/>
          <w:bCs/>
          <w:sz w:val="18"/>
          <w:szCs w:val="18"/>
        </w:rPr>
        <w:t>Lección 8: Contenidos culturales que exploran e integran el mundo</w:t>
      </w:r>
      <w:r w:rsidRPr="00CE6B1C">
        <w:rPr>
          <w:rFonts w:ascii="Verdana" w:hAnsi="Verdana" w:cs="Verdana"/>
          <w:sz w:val="18"/>
          <w:szCs w:val="18"/>
        </w:rPr>
        <w:t xml:space="preserve"> a los ojos de los alumnos a través de las clases de inglés (</w:t>
      </w:r>
      <w:r w:rsidRPr="00CE6B1C">
        <w:rPr>
          <w:rFonts w:ascii="Verdana" w:hAnsi="Verdana" w:cs="Verdana"/>
          <w:b/>
          <w:bCs/>
          <w:sz w:val="18"/>
          <w:szCs w:val="18"/>
        </w:rPr>
        <w:t>Wilder World</w:t>
      </w:r>
      <w:r w:rsidRPr="00CE6B1C">
        <w:rPr>
          <w:rFonts w:ascii="Verdana" w:hAnsi="Verdana" w:cs="Verdana"/>
          <w:sz w:val="18"/>
          <w:szCs w:val="18"/>
        </w:rPr>
        <w:t>). Un proyecto (Mini-project) potenciará una exploración más amplia de los temas cross-culturales tratados en cada unidad.</w:t>
      </w:r>
    </w:p>
    <w:p w:rsidR="0016185B" w:rsidRPr="00CE6B1C" w:rsidRDefault="0016185B" w:rsidP="00103749">
      <w:pPr>
        <w:widowControl w:val="0"/>
        <w:tabs>
          <w:tab w:val="num" w:pos="360"/>
          <w:tab w:val="num" w:pos="709"/>
        </w:tabs>
        <w:spacing w:after="120"/>
        <w:ind w:left="709" w:right="90"/>
        <w:jc w:val="both"/>
        <w:rPr>
          <w:rFonts w:ascii="Verdana" w:hAnsi="Verdana" w:cs="Verdana"/>
          <w:sz w:val="18"/>
          <w:szCs w:val="18"/>
        </w:rPr>
      </w:pPr>
      <w:r w:rsidRPr="00CE6B1C">
        <w:rPr>
          <w:rFonts w:ascii="Verdana" w:hAnsi="Verdana" w:cs="Verdana"/>
          <w:sz w:val="18"/>
          <w:szCs w:val="18"/>
        </w:rPr>
        <w:t>Esta lección se ve reforzada con material tal como el AB, worksheets en el ActiveTeach, etc</w:t>
      </w:r>
    </w:p>
    <w:p w:rsidR="0016185B" w:rsidRPr="00CE6B1C" w:rsidRDefault="0016185B" w:rsidP="00E9407C">
      <w:pPr>
        <w:widowControl w:val="0"/>
        <w:numPr>
          <w:ilvl w:val="0"/>
          <w:numId w:val="138"/>
        </w:numPr>
        <w:tabs>
          <w:tab w:val="num" w:pos="709"/>
        </w:tabs>
        <w:spacing w:after="120"/>
        <w:ind w:left="851" w:right="90" w:hanging="567"/>
        <w:jc w:val="both"/>
        <w:rPr>
          <w:rFonts w:ascii="Verdana" w:hAnsi="Verdana" w:cs="Verdana"/>
          <w:sz w:val="18"/>
          <w:szCs w:val="18"/>
        </w:rPr>
      </w:pPr>
      <w:r w:rsidRPr="00CE6B1C">
        <w:rPr>
          <w:rFonts w:ascii="Verdana" w:hAnsi="Verdana" w:cs="Verdana"/>
          <w:b/>
          <w:bCs/>
          <w:sz w:val="18"/>
          <w:szCs w:val="18"/>
        </w:rPr>
        <w:t>Lección 9, Revisión y Consolidación</w:t>
      </w:r>
      <w:r w:rsidRPr="00CE6B1C">
        <w:rPr>
          <w:rFonts w:ascii="Verdana" w:hAnsi="Verdana" w:cs="Verdana"/>
          <w:sz w:val="18"/>
          <w:szCs w:val="18"/>
        </w:rPr>
        <w:t xml:space="preserve"> del lenguaje de la unidad a través de un juego (</w:t>
      </w:r>
      <w:r w:rsidRPr="00CE6B1C">
        <w:rPr>
          <w:rFonts w:ascii="Verdana" w:hAnsi="Verdana" w:cs="Verdana"/>
          <w:b/>
          <w:bCs/>
          <w:i/>
          <w:iCs/>
          <w:sz w:val="18"/>
          <w:szCs w:val="18"/>
        </w:rPr>
        <w:t>Fave Fun</w:t>
      </w:r>
      <w:r w:rsidRPr="00CE6B1C">
        <w:rPr>
          <w:rFonts w:ascii="Verdana" w:hAnsi="Verdana" w:cs="Verdana"/>
          <w:b/>
          <w:bCs/>
          <w:sz w:val="18"/>
          <w:szCs w:val="18"/>
        </w:rPr>
        <w:t>!</w:t>
      </w:r>
      <w:r w:rsidRPr="00CE6B1C">
        <w:rPr>
          <w:rFonts w:ascii="Verdana" w:hAnsi="Verdana" w:cs="Verdana"/>
          <w:sz w:val="18"/>
          <w:szCs w:val="18"/>
        </w:rPr>
        <w:t>) para añadir al Picture Dictionary.</w:t>
      </w:r>
    </w:p>
    <w:p w:rsidR="0016185B" w:rsidRPr="00CE6B1C" w:rsidRDefault="0016185B" w:rsidP="00E9407C">
      <w:pPr>
        <w:widowControl w:val="0"/>
        <w:numPr>
          <w:ilvl w:val="0"/>
          <w:numId w:val="138"/>
        </w:numPr>
        <w:tabs>
          <w:tab w:val="num" w:pos="709"/>
        </w:tabs>
        <w:spacing w:after="120"/>
        <w:ind w:left="709" w:right="90" w:hanging="425"/>
        <w:jc w:val="both"/>
        <w:rPr>
          <w:rFonts w:ascii="Verdana" w:hAnsi="Verdana" w:cs="Verdana"/>
          <w:sz w:val="18"/>
          <w:szCs w:val="18"/>
        </w:rPr>
      </w:pPr>
      <w:r w:rsidRPr="00CE6B1C">
        <w:rPr>
          <w:rFonts w:ascii="Verdana" w:hAnsi="Verdana" w:cs="Verdana"/>
          <w:b/>
          <w:bCs/>
          <w:sz w:val="18"/>
          <w:szCs w:val="18"/>
        </w:rPr>
        <w:t>Lección 10, Evaluación y autoevaluación</w:t>
      </w:r>
      <w:r w:rsidRPr="00CE6B1C">
        <w:rPr>
          <w:rFonts w:ascii="Verdana" w:hAnsi="Verdana" w:cs="Verdana"/>
          <w:sz w:val="18"/>
          <w:szCs w:val="18"/>
        </w:rPr>
        <w:t xml:space="preserve">.Los alumnos completan el </w:t>
      </w:r>
      <w:r w:rsidRPr="00CE6B1C">
        <w:rPr>
          <w:rFonts w:ascii="Verdana" w:hAnsi="Verdana" w:cs="Verdana"/>
          <w:b/>
          <w:bCs/>
          <w:sz w:val="18"/>
          <w:szCs w:val="18"/>
        </w:rPr>
        <w:t>Progress Check</w:t>
      </w:r>
      <w:r w:rsidRPr="00CE6B1C">
        <w:rPr>
          <w:rFonts w:ascii="Verdana" w:hAnsi="Verdana" w:cs="Verdana"/>
          <w:sz w:val="18"/>
          <w:szCs w:val="18"/>
        </w:rPr>
        <w:t xml:space="preserve"> del PB y realizan una autoevaluación (</w:t>
      </w:r>
      <w:r w:rsidRPr="00CE6B1C">
        <w:rPr>
          <w:rFonts w:ascii="Verdana" w:hAnsi="Verdana" w:cs="Verdana"/>
          <w:b/>
          <w:bCs/>
          <w:sz w:val="18"/>
          <w:szCs w:val="18"/>
        </w:rPr>
        <w:t>I can</w:t>
      </w:r>
      <w:r w:rsidRPr="00CE6B1C">
        <w:rPr>
          <w:rFonts w:ascii="Verdana" w:hAnsi="Verdana" w:cs="Verdana"/>
          <w:sz w:val="18"/>
          <w:szCs w:val="18"/>
        </w:rPr>
        <w:t xml:space="preserve">) de su propio trabajo. El AB proporciona la oportunidad de personalizar el lenguaje de la unidad mediante un dibujo y una escritura creativa. Además presenta una unidad de revisión (Unit </w:t>
      </w:r>
      <w:r w:rsidRPr="00CE6B1C">
        <w:rPr>
          <w:rFonts w:ascii="Verdana" w:hAnsi="Verdana" w:cs="Verdana"/>
          <w:b/>
          <w:bCs/>
          <w:sz w:val="18"/>
          <w:szCs w:val="18"/>
        </w:rPr>
        <w:t>Review</w:t>
      </w:r>
      <w:r w:rsidRPr="00CE6B1C">
        <w:rPr>
          <w:rFonts w:ascii="Verdana" w:hAnsi="Verdana" w:cs="Verdana"/>
          <w:sz w:val="18"/>
          <w:szCs w:val="18"/>
        </w:rPr>
        <w:t xml:space="preserve">) sobre los contenidos claves de la unidad. El </w:t>
      </w:r>
      <w:r w:rsidRPr="00CE6B1C">
        <w:rPr>
          <w:rFonts w:ascii="Verdana" w:hAnsi="Verdana" w:cs="Verdana"/>
          <w:b/>
          <w:bCs/>
          <w:sz w:val="18"/>
          <w:szCs w:val="18"/>
        </w:rPr>
        <w:t>Test Booklet</w:t>
      </w:r>
      <w:r w:rsidRPr="00CE6B1C">
        <w:rPr>
          <w:rFonts w:ascii="Verdana" w:hAnsi="Verdana" w:cs="Verdana"/>
          <w:sz w:val="18"/>
          <w:szCs w:val="18"/>
        </w:rPr>
        <w:t xml:space="preserve"> contiene un test para evaluar las destrezas de lectura, escritura, audición y comunicación oral para cada unidad.</w:t>
      </w:r>
    </w:p>
    <w:p w:rsidR="0016185B" w:rsidRDefault="0016185B" w:rsidP="00A10F3C">
      <w:pPr>
        <w:widowControl w:val="0"/>
        <w:numPr>
          <w:ilvl w:val="0"/>
          <w:numId w:val="6"/>
        </w:numPr>
        <w:tabs>
          <w:tab w:val="clear" w:pos="937"/>
          <w:tab w:val="num" w:pos="360"/>
          <w:tab w:val="num" w:pos="1077"/>
        </w:tabs>
        <w:spacing w:after="120"/>
        <w:ind w:left="360" w:right="90" w:hanging="360"/>
        <w:jc w:val="both"/>
        <w:rPr>
          <w:rFonts w:ascii="Verdana" w:hAnsi="Verdana" w:cs="Verdana"/>
          <w:sz w:val="18"/>
          <w:szCs w:val="18"/>
          <w:lang w:val="es-ES_tradnl"/>
        </w:rPr>
      </w:pPr>
      <w:r w:rsidRPr="00CE6B1C">
        <w:rPr>
          <w:rFonts w:ascii="Verdana" w:hAnsi="Verdana" w:cs="Verdana"/>
          <w:sz w:val="18"/>
          <w:szCs w:val="18"/>
        </w:rPr>
        <w:t>Una unidad de despedida y repaso del año escolar (</w:t>
      </w:r>
      <w:r w:rsidRPr="00CE6B1C">
        <w:rPr>
          <w:rFonts w:ascii="Verdana" w:hAnsi="Verdana" w:cs="Verdana"/>
          <w:b/>
          <w:bCs/>
          <w:i/>
          <w:iCs/>
          <w:sz w:val="18"/>
          <w:szCs w:val="18"/>
        </w:rPr>
        <w:t>Goodbye unit</w:t>
      </w:r>
      <w:r w:rsidRPr="00CE6B1C">
        <w:rPr>
          <w:rFonts w:ascii="Verdana" w:hAnsi="Verdana" w:cs="Verdana"/>
          <w:sz w:val="18"/>
          <w:szCs w:val="18"/>
        </w:rPr>
        <w:t>) con tres lecciones.</w:t>
      </w:r>
      <w:r>
        <w:rPr>
          <w:rFonts w:ascii="Verdana" w:hAnsi="Verdana" w:cs="Verdana"/>
          <w:sz w:val="18"/>
          <w:szCs w:val="18"/>
          <w:lang w:val="es-ES_tradnl"/>
        </w:rPr>
        <w:t xml:space="preserve"> </w:t>
      </w:r>
    </w:p>
    <w:p w:rsidR="0016185B" w:rsidRPr="00A10F3C" w:rsidRDefault="0016185B" w:rsidP="00A10F3C">
      <w:pPr>
        <w:widowControl w:val="0"/>
        <w:numPr>
          <w:ilvl w:val="0"/>
          <w:numId w:val="6"/>
        </w:numPr>
        <w:tabs>
          <w:tab w:val="clear" w:pos="937"/>
          <w:tab w:val="num" w:pos="360"/>
          <w:tab w:val="num" w:pos="1077"/>
        </w:tabs>
        <w:spacing w:after="120"/>
        <w:ind w:left="360" w:right="90" w:hanging="360"/>
        <w:jc w:val="both"/>
        <w:rPr>
          <w:rFonts w:ascii="Verdana" w:hAnsi="Verdana" w:cs="Verdana"/>
          <w:sz w:val="18"/>
          <w:szCs w:val="18"/>
          <w:lang w:val="es-ES_tradnl"/>
        </w:rPr>
      </w:pPr>
      <w:r w:rsidRPr="00A10F3C">
        <w:rPr>
          <w:rFonts w:ascii="Verdana" w:hAnsi="Verdana" w:cs="Verdana"/>
          <w:sz w:val="20"/>
          <w:szCs w:val="20"/>
          <w:lang w:val="es-ES_tradnl"/>
        </w:rPr>
        <w:t>4</w:t>
      </w:r>
      <w:r w:rsidRPr="00A10F3C">
        <w:rPr>
          <w:rFonts w:ascii="Verdana" w:hAnsi="Verdana" w:cs="Verdana"/>
          <w:sz w:val="20"/>
          <w:szCs w:val="20"/>
        </w:rPr>
        <w:t xml:space="preserve"> lecciones de </w:t>
      </w:r>
      <w:r w:rsidRPr="00A10F3C">
        <w:rPr>
          <w:rFonts w:ascii="Verdana" w:hAnsi="Verdana" w:cs="Verdana"/>
          <w:i/>
          <w:iCs/>
          <w:sz w:val="20"/>
          <w:szCs w:val="20"/>
        </w:rPr>
        <w:t>Festivals,</w:t>
      </w:r>
      <w:r w:rsidRPr="00A10F3C">
        <w:rPr>
          <w:rFonts w:ascii="Verdana" w:hAnsi="Verdana" w:cs="Verdana"/>
          <w:sz w:val="20"/>
          <w:szCs w:val="20"/>
        </w:rPr>
        <w:t xml:space="preserve"> para aprender vocabulario y tradiciones de las fiestas más importantes: Bonfire Night, </w:t>
      </w:r>
      <w:r w:rsidRPr="00A10F3C">
        <w:rPr>
          <w:rFonts w:ascii="Verdana" w:hAnsi="Verdana" w:cs="Verdana"/>
          <w:i/>
          <w:iCs/>
          <w:sz w:val="20"/>
          <w:szCs w:val="20"/>
        </w:rPr>
        <w:t>Christmas Crakers, Boxing Day, Easter Eggs, Wimbledon.</w:t>
      </w:r>
    </w:p>
    <w:p w:rsidR="0016185B" w:rsidRDefault="0016185B" w:rsidP="00F74C9F">
      <w:pPr>
        <w:ind w:hanging="1134"/>
        <w:rPr>
          <w:rFonts w:ascii="Verdana" w:hAnsi="Verdana" w:cs="Verdana"/>
          <w:b/>
          <w:bCs/>
          <w:sz w:val="20"/>
          <w:szCs w:val="20"/>
        </w:rPr>
      </w:pPr>
      <w:r w:rsidRPr="008A0061">
        <w:rPr>
          <w:rFonts w:ascii="Verdana" w:hAnsi="Verdana" w:cs="Verdana"/>
          <w:color w:val="C00000"/>
          <w:sz w:val="20"/>
          <w:szCs w:val="20"/>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D06D35" w:rsidTr="0065196F">
        <w:trPr>
          <w:cantSplit/>
        </w:trPr>
        <w:tc>
          <w:tcPr>
            <w:tcW w:w="10915" w:type="dxa"/>
            <w:gridSpan w:val="5"/>
            <w:shd w:val="clear" w:color="auto" w:fill="E36C0A"/>
          </w:tcPr>
          <w:p w:rsidR="0016185B" w:rsidRPr="00D06D35" w:rsidRDefault="0016185B" w:rsidP="00001DFA">
            <w:pPr>
              <w:keepNext/>
              <w:jc w:val="center"/>
              <w:outlineLvl w:val="0"/>
              <w:rPr>
                <w:rFonts w:ascii="Verdana" w:hAnsi="Verdana" w:cs="Verdana"/>
                <w:color w:val="FFFFFF"/>
                <w:sz w:val="18"/>
                <w:szCs w:val="18"/>
                <w:lang w:val="en-GB" w:eastAsia="en-US"/>
              </w:rPr>
            </w:pPr>
            <w:r w:rsidRPr="00D06D35">
              <w:rPr>
                <w:rFonts w:ascii="Verdana" w:hAnsi="Verdana" w:cs="Verdana"/>
                <w:b/>
                <w:bCs/>
                <w:sz w:val="18"/>
                <w:szCs w:val="18"/>
                <w:lang w:eastAsia="en-US"/>
              </w:rPr>
              <w:br w:type="page"/>
            </w:r>
            <w:r w:rsidRPr="00540671">
              <w:rPr>
                <w:rFonts w:ascii="Verdana" w:hAnsi="Verdana" w:cs="Verdana"/>
                <w:b/>
                <w:bCs/>
                <w:sz w:val="18"/>
                <w:szCs w:val="18"/>
                <w:lang w:val="en-GB" w:eastAsia="en-US"/>
              </w:rPr>
              <w:t xml:space="preserve">UNIDAD </w:t>
            </w:r>
            <w:r w:rsidRPr="00DA33CE">
              <w:rPr>
                <w:rFonts w:ascii="Verdana" w:hAnsi="Verdana" w:cs="Verdana"/>
                <w:b/>
                <w:bCs/>
                <w:sz w:val="18"/>
                <w:szCs w:val="18"/>
                <w:lang w:val="en-GB" w:eastAsia="en-US"/>
              </w:rPr>
              <w:t>Welcome</w:t>
            </w:r>
          </w:p>
        </w:tc>
      </w:tr>
      <w:tr w:rsidR="0016185B" w:rsidRPr="00DA33CE" w:rsidTr="0065196F">
        <w:tblPrEx>
          <w:tblLook w:val="00A0"/>
        </w:tblPrEx>
        <w:trPr>
          <w:cantSplit/>
        </w:trPr>
        <w:tc>
          <w:tcPr>
            <w:tcW w:w="2127" w:type="dxa"/>
            <w:gridSpan w:val="2"/>
            <w:shd w:val="clear" w:color="auto" w:fill="FDE9D9"/>
          </w:tcPr>
          <w:p w:rsidR="0016185B" w:rsidRPr="00DA33CE" w:rsidRDefault="0016185B" w:rsidP="00001DFA">
            <w:pPr>
              <w:jc w:val="center"/>
              <w:rPr>
                <w:rFonts w:ascii="Verdana" w:hAnsi="Verdana" w:cs="Verdana"/>
                <w:b/>
                <w:bCs/>
                <w:sz w:val="18"/>
                <w:szCs w:val="18"/>
              </w:rPr>
            </w:pPr>
            <w:r w:rsidRPr="00DA33CE">
              <w:rPr>
                <w:rFonts w:ascii="Verdana" w:hAnsi="Verdana" w:cs="Verdana"/>
                <w:b/>
                <w:bCs/>
                <w:sz w:val="18"/>
                <w:szCs w:val="18"/>
              </w:rPr>
              <w:t>Objetivos</w:t>
            </w:r>
          </w:p>
        </w:tc>
        <w:tc>
          <w:tcPr>
            <w:tcW w:w="3402" w:type="dxa"/>
            <w:shd w:val="clear" w:color="auto" w:fill="FDE9D9"/>
          </w:tcPr>
          <w:p w:rsidR="0016185B" w:rsidRPr="00DA33CE" w:rsidRDefault="0016185B" w:rsidP="00001DFA">
            <w:pPr>
              <w:jc w:val="center"/>
              <w:rPr>
                <w:rFonts w:ascii="Verdana" w:hAnsi="Verdana" w:cs="Verdana"/>
                <w:b/>
                <w:bCs/>
                <w:sz w:val="18"/>
                <w:szCs w:val="18"/>
              </w:rPr>
            </w:pPr>
            <w:r w:rsidRPr="00DA33CE">
              <w:rPr>
                <w:rFonts w:ascii="Verdana" w:hAnsi="Verdana" w:cs="Verdana"/>
                <w:b/>
                <w:bCs/>
                <w:sz w:val="18"/>
                <w:szCs w:val="18"/>
              </w:rPr>
              <w:t>Descripción Actividades</w:t>
            </w:r>
          </w:p>
        </w:tc>
        <w:tc>
          <w:tcPr>
            <w:tcW w:w="4110" w:type="dxa"/>
            <w:shd w:val="clear" w:color="auto" w:fill="FDE9D9"/>
          </w:tcPr>
          <w:p w:rsidR="0016185B" w:rsidRPr="00DA33CE" w:rsidRDefault="0016185B" w:rsidP="00001DFA">
            <w:pPr>
              <w:jc w:val="center"/>
              <w:rPr>
                <w:rFonts w:ascii="Verdana" w:hAnsi="Verdana" w:cs="Verdana"/>
                <w:b/>
                <w:bCs/>
                <w:sz w:val="18"/>
                <w:szCs w:val="18"/>
              </w:rPr>
            </w:pPr>
            <w:r w:rsidRPr="00DA33CE">
              <w:rPr>
                <w:rFonts w:ascii="Verdana" w:hAnsi="Verdana" w:cs="Verdana"/>
                <w:b/>
                <w:bCs/>
                <w:sz w:val="18"/>
                <w:szCs w:val="18"/>
              </w:rPr>
              <w:t>Competencias Clave-Descriptores</w:t>
            </w:r>
          </w:p>
        </w:tc>
        <w:tc>
          <w:tcPr>
            <w:tcW w:w="1276" w:type="dxa"/>
            <w:shd w:val="clear" w:color="auto" w:fill="FDE9D9"/>
          </w:tcPr>
          <w:p w:rsidR="0016185B" w:rsidRPr="00DA33CE" w:rsidRDefault="0016185B" w:rsidP="00001DFA">
            <w:pPr>
              <w:jc w:val="center"/>
              <w:rPr>
                <w:rFonts w:ascii="Verdana" w:hAnsi="Verdana" w:cs="Verdana"/>
                <w:b/>
                <w:bCs/>
                <w:sz w:val="18"/>
                <w:szCs w:val="18"/>
              </w:rPr>
            </w:pPr>
            <w:r w:rsidRPr="00DA33CE">
              <w:rPr>
                <w:rFonts w:ascii="Verdana" w:hAnsi="Verdana" w:cs="Verdana"/>
                <w:b/>
                <w:bCs/>
                <w:sz w:val="18"/>
                <w:szCs w:val="18"/>
              </w:rPr>
              <w:t>Material</w:t>
            </w:r>
          </w:p>
        </w:tc>
      </w:tr>
      <w:tr w:rsidR="0016185B" w:rsidRPr="00DA33CE" w:rsidTr="0065196F">
        <w:tblPrEx>
          <w:tblLook w:val="00A0"/>
        </w:tblPrEx>
        <w:trPr>
          <w:cantSplit/>
          <w:trHeight w:val="544"/>
        </w:trPr>
        <w:tc>
          <w:tcPr>
            <w:tcW w:w="283" w:type="dxa"/>
            <w:vMerge w:val="restart"/>
            <w:shd w:val="clear" w:color="auto" w:fill="FDE9D9"/>
            <w:textDirection w:val="btLr"/>
          </w:tcPr>
          <w:p w:rsidR="0016185B" w:rsidRPr="00DA33CE" w:rsidRDefault="0016185B" w:rsidP="00001DFA">
            <w:pPr>
              <w:ind w:right="113"/>
              <w:jc w:val="center"/>
              <w:rPr>
                <w:rFonts w:ascii="Verdana" w:hAnsi="Verdana" w:cs="Verdana"/>
                <w:b/>
                <w:bCs/>
                <w:sz w:val="18"/>
                <w:szCs w:val="18"/>
                <w:lang w:val="es-ES_tradnl"/>
              </w:rPr>
            </w:pPr>
            <w:r w:rsidRPr="00DA33CE">
              <w:rPr>
                <w:rFonts w:ascii="Verdana" w:hAnsi="Verdana" w:cs="Verdana"/>
                <w:b/>
                <w:bCs/>
                <w:sz w:val="18"/>
                <w:szCs w:val="18"/>
                <w:lang w:val="es-ES_tradnl"/>
              </w:rPr>
              <w:t>Island Presentation</w:t>
            </w:r>
          </w:p>
        </w:tc>
        <w:tc>
          <w:tcPr>
            <w:tcW w:w="1844" w:type="dxa"/>
          </w:tcPr>
          <w:p w:rsidR="0016185B" w:rsidRPr="00DA33CE" w:rsidRDefault="0016185B" w:rsidP="00001DFA">
            <w:pPr>
              <w:rPr>
                <w:rFonts w:ascii="Verdana" w:hAnsi="Verdana" w:cs="Verdana"/>
                <w:b/>
                <w:bCs/>
                <w:sz w:val="18"/>
                <w:szCs w:val="18"/>
                <w:lang w:val="en-US"/>
              </w:rPr>
            </w:pPr>
            <w:r w:rsidRPr="00DA33CE">
              <w:rPr>
                <w:rFonts w:ascii="Verdana" w:hAnsi="Verdana" w:cs="Verdana"/>
                <w:sz w:val="18"/>
                <w:szCs w:val="18"/>
                <w:lang w:val="en-US"/>
              </w:rPr>
              <w:t xml:space="preserve">Actividad de </w:t>
            </w:r>
            <w:r w:rsidRPr="00DA33CE">
              <w:rPr>
                <w:rFonts w:ascii="Verdana" w:hAnsi="Verdana" w:cs="Verdana"/>
                <w:b/>
                <w:bCs/>
                <w:sz w:val="18"/>
                <w:szCs w:val="18"/>
                <w:lang w:val="en-US"/>
              </w:rPr>
              <w:t>warm-up</w:t>
            </w:r>
          </w:p>
          <w:p w:rsidR="0016185B" w:rsidRPr="00DA33CE" w:rsidRDefault="0016185B" w:rsidP="00001DFA">
            <w:pPr>
              <w:rPr>
                <w:rFonts w:ascii="Verdana" w:hAnsi="Verdana" w:cs="Verdana"/>
                <w:sz w:val="18"/>
                <w:szCs w:val="18"/>
                <w:lang w:val="en-US"/>
              </w:rPr>
            </w:pPr>
            <w:r w:rsidRPr="00DA33CE">
              <w:rPr>
                <w:rFonts w:ascii="Verdana" w:hAnsi="Verdana" w:cs="Verdana"/>
                <w:sz w:val="18"/>
                <w:szCs w:val="18"/>
                <w:lang w:val="en-US"/>
              </w:rPr>
              <w:t>GD, págs. 3</w:t>
            </w:r>
            <w:r>
              <w:rPr>
                <w:rFonts w:ascii="Verdana" w:hAnsi="Verdana" w:cs="Verdana"/>
                <w:sz w:val="18"/>
                <w:szCs w:val="18"/>
                <w:lang w:val="en-US"/>
              </w:rPr>
              <w:t>6</w:t>
            </w:r>
            <w:r w:rsidRPr="00DA33CE">
              <w:rPr>
                <w:rFonts w:ascii="Verdana" w:hAnsi="Verdana" w:cs="Verdana"/>
                <w:sz w:val="18"/>
                <w:szCs w:val="18"/>
                <w:lang w:val="en-US"/>
              </w:rPr>
              <w:t xml:space="preserve"> y 3</w:t>
            </w:r>
            <w:r>
              <w:rPr>
                <w:rFonts w:ascii="Verdana" w:hAnsi="Verdana" w:cs="Verdana"/>
                <w:sz w:val="18"/>
                <w:szCs w:val="18"/>
                <w:lang w:val="en-US"/>
              </w:rPr>
              <w:t>7</w:t>
            </w:r>
          </w:p>
        </w:tc>
        <w:tc>
          <w:tcPr>
            <w:tcW w:w="3402" w:type="dxa"/>
          </w:tcPr>
          <w:p w:rsidR="0016185B" w:rsidRPr="00DA33CE"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DA33CE">
              <w:rPr>
                <w:rFonts w:ascii="Verdana" w:hAnsi="Verdana" w:cs="Verdana"/>
                <w:sz w:val="18"/>
                <w:szCs w:val="18"/>
              </w:rPr>
              <w:t>Actividades para comenzar la lección (</w:t>
            </w:r>
            <w:r w:rsidRPr="00DA33CE">
              <w:rPr>
                <w:rFonts w:ascii="Verdana" w:hAnsi="Verdana" w:cs="Verdana"/>
                <w:b/>
                <w:bCs/>
                <w:sz w:val="18"/>
                <w:szCs w:val="18"/>
              </w:rPr>
              <w:t>Starting the lesson</w:t>
            </w:r>
            <w:r w:rsidRPr="00DA33CE">
              <w:rPr>
                <w:rFonts w:ascii="Verdana" w:hAnsi="Verdana" w:cs="Verdana"/>
                <w:sz w:val="18"/>
                <w:szCs w:val="18"/>
              </w:rPr>
              <w:t xml:space="preserve">): Presentación de la palabra </w:t>
            </w:r>
            <w:r w:rsidRPr="00DA33CE">
              <w:rPr>
                <w:rFonts w:ascii="Verdana" w:hAnsi="Verdana" w:cs="Verdana"/>
                <w:i/>
                <w:iCs/>
                <w:sz w:val="18"/>
                <w:szCs w:val="18"/>
              </w:rPr>
              <w:t>chimpanzee</w:t>
            </w:r>
            <w:r w:rsidRPr="00DA33CE">
              <w:rPr>
                <w:rFonts w:ascii="Verdana" w:hAnsi="Verdana" w:cs="Verdana"/>
                <w:sz w:val="18"/>
                <w:szCs w:val="18"/>
              </w:rPr>
              <w:t xml:space="preserve"> y charla informal sobre estos animales.</w:t>
            </w:r>
          </w:p>
          <w:p w:rsidR="0016185B" w:rsidRPr="00DA33CE"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DA33CE">
              <w:rPr>
                <w:rFonts w:ascii="Verdana" w:hAnsi="Verdana" w:cs="Verdana"/>
                <w:sz w:val="18"/>
                <w:szCs w:val="18"/>
              </w:rPr>
              <w:t>Presentación de dos de los personajes de la historia Marta y Champ.</w:t>
            </w:r>
          </w:p>
          <w:p w:rsidR="0016185B" w:rsidRPr="00DA33CE" w:rsidRDefault="0016185B" w:rsidP="00001DFA">
            <w:pPr>
              <w:tabs>
                <w:tab w:val="left" w:pos="708"/>
                <w:tab w:val="center" w:pos="4252"/>
                <w:tab w:val="right" w:pos="8504"/>
              </w:tabs>
              <w:rPr>
                <w:rFonts w:ascii="Verdana" w:hAnsi="Verdana" w:cs="Verdana"/>
                <w:sz w:val="18"/>
                <w:szCs w:val="18"/>
              </w:rPr>
            </w:pPr>
          </w:p>
        </w:tc>
        <w:tc>
          <w:tcPr>
            <w:tcW w:w="4110" w:type="dxa"/>
            <w:vAlign w:val="center"/>
          </w:tcPr>
          <w:p w:rsidR="0016185B" w:rsidRPr="00DA33CE" w:rsidRDefault="0016185B" w:rsidP="00001DFA">
            <w:pPr>
              <w:rPr>
                <w:rFonts w:ascii="Verdana" w:hAnsi="Verdana" w:cs="Verdana"/>
                <w:b/>
                <w:bCs/>
                <w:sz w:val="18"/>
                <w:szCs w:val="18"/>
              </w:rPr>
            </w:pPr>
            <w:r w:rsidRPr="00DA33CE">
              <w:rPr>
                <w:rFonts w:ascii="Verdana" w:hAnsi="Verdana" w:cs="Verdana"/>
                <w:b/>
                <w:bCs/>
                <w:sz w:val="18"/>
                <w:szCs w:val="18"/>
              </w:rPr>
              <w:t>LC1-LC2</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CD3.</w:t>
            </w:r>
            <w:r w:rsidRPr="00DA33CE">
              <w:rPr>
                <w:rFonts w:ascii="Verdana" w:hAnsi="Verdana" w:cs="Verdana"/>
                <w:sz w:val="18"/>
                <w:szCs w:val="18"/>
              </w:rPr>
              <w:t xml:space="preserve"> Utiliza el soporte digital para el aprendizaje de la lengua extranjera.</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AA2</w:t>
            </w:r>
            <w:r w:rsidRPr="00DA33CE">
              <w:rPr>
                <w:rFonts w:ascii="Verdana" w:hAnsi="Verdana" w:cs="Verdana"/>
                <w:sz w:val="18"/>
                <w:szCs w:val="18"/>
              </w:rPr>
              <w:t>. Usa algunas estrategias de tipo receptivo o interactivo para solventar problemas de comunicación.</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SC1</w:t>
            </w:r>
            <w:r w:rsidRPr="00DA33CE">
              <w:rPr>
                <w:rFonts w:ascii="Verdana" w:hAnsi="Verdana" w:cs="Verdana"/>
                <w:sz w:val="18"/>
                <w:szCs w:val="18"/>
              </w:rPr>
              <w:t>. Participa en interacciones orales dirigidas sobre temas conocidos en situaciones de comunicación predecibles</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SIEE4.</w:t>
            </w:r>
            <w:r w:rsidRPr="00DA33CE">
              <w:rPr>
                <w:rFonts w:ascii="Verdana" w:hAnsi="Verdana" w:cs="Verdana"/>
                <w:sz w:val="18"/>
                <w:szCs w:val="18"/>
              </w:rPr>
              <w:t xml:space="preserve"> Utiliza criterio y reflexión personal para llevar a cabo ciertas actividades</w:t>
            </w:r>
          </w:p>
        </w:tc>
        <w:tc>
          <w:tcPr>
            <w:tcW w:w="1276" w:type="dxa"/>
            <w:vMerge w:val="restart"/>
            <w:vAlign w:val="center"/>
          </w:tcPr>
          <w:p w:rsidR="0016185B" w:rsidRPr="00DA33CE" w:rsidRDefault="0016185B" w:rsidP="00001DFA">
            <w:pPr>
              <w:autoSpaceDE w:val="0"/>
              <w:autoSpaceDN w:val="0"/>
              <w:adjustRightInd w:val="0"/>
              <w:rPr>
                <w:rFonts w:ascii="Verdana" w:hAnsi="Verdana" w:cs="Verdana"/>
                <w:sz w:val="18"/>
                <w:szCs w:val="18"/>
                <w:lang w:val="en-US"/>
              </w:rPr>
            </w:pPr>
            <w:r w:rsidRPr="00DA33CE">
              <w:rPr>
                <w:rFonts w:ascii="Verdana" w:hAnsi="Verdana" w:cs="Verdana"/>
                <w:sz w:val="18"/>
                <w:szCs w:val="18"/>
                <w:lang w:val="en-US"/>
              </w:rPr>
              <w:t>PB</w:t>
            </w:r>
          </w:p>
          <w:p w:rsidR="0016185B" w:rsidRPr="00DA33CE" w:rsidRDefault="0016185B" w:rsidP="00001DFA">
            <w:pPr>
              <w:autoSpaceDE w:val="0"/>
              <w:autoSpaceDN w:val="0"/>
              <w:adjustRightInd w:val="0"/>
              <w:rPr>
                <w:rFonts w:ascii="Verdana" w:hAnsi="Verdana" w:cs="Verdana"/>
                <w:sz w:val="18"/>
                <w:szCs w:val="18"/>
                <w:lang w:val="en-US"/>
              </w:rPr>
            </w:pPr>
            <w:r w:rsidRPr="00DA33CE">
              <w:rPr>
                <w:rFonts w:ascii="Verdana" w:hAnsi="Verdana" w:cs="Verdana"/>
                <w:sz w:val="18"/>
                <w:szCs w:val="18"/>
                <w:lang w:val="en-US"/>
              </w:rPr>
              <w:t xml:space="preserve">CD </w:t>
            </w:r>
          </w:p>
          <w:p w:rsidR="0016185B" w:rsidRPr="00DA33CE" w:rsidRDefault="0016185B" w:rsidP="00001DFA">
            <w:pPr>
              <w:autoSpaceDE w:val="0"/>
              <w:autoSpaceDN w:val="0"/>
              <w:adjustRightInd w:val="0"/>
              <w:rPr>
                <w:rFonts w:ascii="Verdana" w:hAnsi="Verdana" w:cs="Verdana"/>
                <w:sz w:val="18"/>
                <w:szCs w:val="18"/>
                <w:lang w:val="en-US"/>
              </w:rPr>
            </w:pPr>
          </w:p>
          <w:p w:rsidR="0016185B" w:rsidRPr="00DA33CE" w:rsidRDefault="0016185B" w:rsidP="00001DFA">
            <w:pPr>
              <w:autoSpaceDE w:val="0"/>
              <w:autoSpaceDN w:val="0"/>
              <w:adjustRightInd w:val="0"/>
              <w:rPr>
                <w:rFonts w:ascii="Verdana" w:hAnsi="Verdana" w:cs="Verdana"/>
                <w:sz w:val="18"/>
                <w:szCs w:val="18"/>
                <w:lang w:val="en-US"/>
              </w:rPr>
            </w:pPr>
            <w:r w:rsidRPr="00DA33CE">
              <w:rPr>
                <w:rFonts w:ascii="Verdana" w:hAnsi="Verdana" w:cs="Verdana"/>
                <w:sz w:val="18"/>
                <w:szCs w:val="18"/>
                <w:lang w:val="en-US"/>
              </w:rPr>
              <w:t>Teacher’s Book</w:t>
            </w:r>
          </w:p>
          <w:p w:rsidR="0016185B" w:rsidRPr="00DA33CE" w:rsidRDefault="0016185B" w:rsidP="00001DFA">
            <w:pPr>
              <w:autoSpaceDE w:val="0"/>
              <w:autoSpaceDN w:val="0"/>
              <w:adjustRightInd w:val="0"/>
              <w:rPr>
                <w:rFonts w:ascii="Verdana" w:hAnsi="Verdana" w:cs="Verdana"/>
                <w:sz w:val="18"/>
                <w:szCs w:val="18"/>
                <w:lang w:val="en-US"/>
              </w:rPr>
            </w:pPr>
          </w:p>
          <w:p w:rsidR="0016185B" w:rsidRPr="00DA33CE" w:rsidRDefault="0016185B" w:rsidP="00001DFA">
            <w:pPr>
              <w:autoSpaceDE w:val="0"/>
              <w:autoSpaceDN w:val="0"/>
              <w:adjustRightInd w:val="0"/>
              <w:rPr>
                <w:rFonts w:ascii="Verdana" w:hAnsi="Verdana" w:cs="Verdana"/>
                <w:sz w:val="18"/>
                <w:szCs w:val="18"/>
                <w:lang w:val="en-US"/>
              </w:rPr>
            </w:pPr>
            <w:r w:rsidRPr="00DA33CE">
              <w:rPr>
                <w:rFonts w:ascii="Verdana" w:hAnsi="Verdana" w:cs="Verdana"/>
                <w:sz w:val="18"/>
                <w:szCs w:val="18"/>
                <w:lang w:val="en-US"/>
              </w:rPr>
              <w:t>Active Teach</w:t>
            </w:r>
          </w:p>
          <w:p w:rsidR="0016185B" w:rsidRPr="00DA33CE" w:rsidRDefault="0016185B" w:rsidP="00001DFA">
            <w:pPr>
              <w:tabs>
                <w:tab w:val="left" w:pos="2579"/>
              </w:tabs>
              <w:suppressAutoHyphens/>
              <w:rPr>
                <w:rFonts w:ascii="Verdana" w:hAnsi="Verdana" w:cs="Verdana"/>
                <w:sz w:val="18"/>
                <w:szCs w:val="18"/>
                <w:lang w:val="en-US"/>
              </w:rPr>
            </w:pPr>
            <w:r w:rsidRPr="00DA33CE">
              <w:rPr>
                <w:rFonts w:ascii="Verdana" w:hAnsi="Verdana" w:cs="Verdana"/>
                <w:sz w:val="18"/>
                <w:szCs w:val="18"/>
                <w:lang w:val="en-US"/>
              </w:rPr>
              <w:t>Digital AB</w:t>
            </w:r>
          </w:p>
          <w:p w:rsidR="0016185B" w:rsidRPr="00DA33CE" w:rsidRDefault="0016185B" w:rsidP="00001DFA">
            <w:pPr>
              <w:tabs>
                <w:tab w:val="left" w:pos="2579"/>
              </w:tabs>
              <w:suppressAutoHyphens/>
              <w:rPr>
                <w:rFonts w:ascii="Verdana" w:hAnsi="Verdana" w:cs="Verdana"/>
                <w:sz w:val="18"/>
                <w:szCs w:val="18"/>
                <w:lang w:val="en-US"/>
              </w:rPr>
            </w:pPr>
          </w:p>
          <w:p w:rsidR="0016185B" w:rsidRPr="00DA33CE" w:rsidRDefault="0016185B" w:rsidP="00001DFA">
            <w:pPr>
              <w:tabs>
                <w:tab w:val="left" w:pos="2579"/>
              </w:tabs>
              <w:suppressAutoHyphens/>
              <w:rPr>
                <w:rFonts w:ascii="Verdana" w:hAnsi="Verdana" w:cs="Verdana"/>
                <w:sz w:val="18"/>
                <w:szCs w:val="18"/>
                <w:lang w:val="en-US"/>
              </w:rPr>
            </w:pPr>
            <w:r w:rsidRPr="00DA33CE">
              <w:rPr>
                <w:rFonts w:ascii="Verdana" w:hAnsi="Verdana" w:cs="Verdana"/>
                <w:sz w:val="18"/>
                <w:szCs w:val="18"/>
                <w:lang w:val="en-US"/>
              </w:rPr>
              <w:t>Teacher’s Resource Pack:</w:t>
            </w:r>
          </w:p>
          <w:p w:rsidR="0016185B" w:rsidRPr="00DA33CE" w:rsidRDefault="0016185B" w:rsidP="00001DFA">
            <w:pPr>
              <w:rPr>
                <w:rFonts w:ascii="Verdana" w:hAnsi="Verdana" w:cs="Verdana"/>
                <w:sz w:val="18"/>
                <w:szCs w:val="18"/>
                <w:lang w:val="en-US"/>
              </w:rPr>
            </w:pPr>
            <w:r w:rsidRPr="00DA33CE">
              <w:rPr>
                <w:rFonts w:ascii="Verdana" w:hAnsi="Verdana" w:cs="Verdana"/>
                <w:sz w:val="18"/>
                <w:szCs w:val="18"/>
                <w:lang w:val="en-US"/>
              </w:rPr>
              <w:t>Future Islands Poster</w:t>
            </w:r>
          </w:p>
          <w:p w:rsidR="0016185B" w:rsidRPr="00DA33CE" w:rsidRDefault="0016185B" w:rsidP="00001DFA">
            <w:pPr>
              <w:rPr>
                <w:rFonts w:ascii="Verdana" w:hAnsi="Verdana" w:cs="Verdana"/>
                <w:sz w:val="18"/>
                <w:szCs w:val="18"/>
              </w:rPr>
            </w:pPr>
          </w:p>
          <w:p w:rsidR="0016185B" w:rsidRPr="00DA33CE" w:rsidRDefault="0016185B" w:rsidP="00001DFA">
            <w:pPr>
              <w:rPr>
                <w:rFonts w:ascii="Verdana" w:hAnsi="Verdana" w:cs="Verdana"/>
                <w:sz w:val="18"/>
                <w:szCs w:val="18"/>
                <w:lang w:val="en-US"/>
              </w:rPr>
            </w:pPr>
          </w:p>
          <w:p w:rsidR="0016185B" w:rsidRPr="00DA33CE" w:rsidRDefault="0016185B" w:rsidP="00001DFA">
            <w:pPr>
              <w:rPr>
                <w:rFonts w:ascii="Verdana" w:hAnsi="Verdana" w:cs="Verdana"/>
                <w:sz w:val="18"/>
                <w:szCs w:val="18"/>
                <w:lang w:val="en-US"/>
              </w:rPr>
            </w:pPr>
          </w:p>
          <w:p w:rsidR="0016185B" w:rsidRPr="00DA33CE" w:rsidRDefault="0016185B" w:rsidP="00001DFA">
            <w:pPr>
              <w:rPr>
                <w:rFonts w:ascii="Verdana" w:hAnsi="Verdana" w:cs="Verdana"/>
                <w:sz w:val="18"/>
                <w:szCs w:val="18"/>
                <w:lang w:val="en-US"/>
              </w:rPr>
            </w:pPr>
          </w:p>
        </w:tc>
      </w:tr>
      <w:tr w:rsidR="0016185B" w:rsidRPr="00DA33CE" w:rsidTr="0065196F">
        <w:tblPrEx>
          <w:tblLook w:val="00A0"/>
        </w:tblPrEx>
        <w:trPr>
          <w:cantSplit/>
          <w:trHeight w:val="544"/>
        </w:trPr>
        <w:tc>
          <w:tcPr>
            <w:tcW w:w="283" w:type="dxa"/>
            <w:vMerge/>
            <w:shd w:val="clear" w:color="auto" w:fill="FDE9D9"/>
            <w:vAlign w:val="center"/>
          </w:tcPr>
          <w:p w:rsidR="0016185B" w:rsidRPr="00DA33CE" w:rsidRDefault="0016185B" w:rsidP="00001DFA">
            <w:pPr>
              <w:rPr>
                <w:rFonts w:ascii="Verdana" w:hAnsi="Verdana" w:cs="Verdana"/>
                <w:b/>
                <w:bCs/>
                <w:sz w:val="18"/>
                <w:szCs w:val="18"/>
                <w:lang w:val="en-US"/>
              </w:rPr>
            </w:pPr>
          </w:p>
        </w:tc>
        <w:tc>
          <w:tcPr>
            <w:tcW w:w="1844" w:type="dxa"/>
          </w:tcPr>
          <w:p w:rsidR="0016185B" w:rsidRPr="00DA33CE" w:rsidRDefault="0016185B" w:rsidP="00001DFA">
            <w:pPr>
              <w:rPr>
                <w:rFonts w:ascii="Verdana" w:hAnsi="Verdana" w:cs="Verdana"/>
                <w:b/>
                <w:bCs/>
                <w:i/>
                <w:iCs/>
                <w:sz w:val="18"/>
                <w:szCs w:val="18"/>
              </w:rPr>
            </w:pPr>
            <w:r w:rsidRPr="00DA33CE">
              <w:rPr>
                <w:rFonts w:ascii="Verdana" w:hAnsi="Verdana" w:cs="Verdana"/>
                <w:b/>
                <w:bCs/>
                <w:sz w:val="18"/>
                <w:szCs w:val="18"/>
              </w:rPr>
              <w:t>Presentación:</w:t>
            </w:r>
            <w:r w:rsidRPr="00DA33CE">
              <w:rPr>
                <w:rFonts w:ascii="Verdana" w:hAnsi="Verdana" w:cs="Verdana"/>
                <w:sz w:val="18"/>
                <w:szCs w:val="18"/>
              </w:rPr>
              <w:t xml:space="preserve"> Revisar vocabulario, el presente continuo y los imperativos</w:t>
            </w:r>
          </w:p>
          <w:p w:rsidR="0016185B" w:rsidRPr="00DA33CE" w:rsidRDefault="0016185B" w:rsidP="00001DFA">
            <w:pPr>
              <w:rPr>
                <w:rFonts w:ascii="Verdana" w:hAnsi="Verdana" w:cs="Verdana"/>
                <w:sz w:val="18"/>
                <w:szCs w:val="18"/>
              </w:rPr>
            </w:pPr>
            <w:r w:rsidRPr="00DA33CE">
              <w:rPr>
                <w:rFonts w:ascii="Verdana" w:hAnsi="Verdana" w:cs="Verdana"/>
                <w:sz w:val="18"/>
                <w:szCs w:val="18"/>
              </w:rPr>
              <w:t>PB págs. 6 y 7</w:t>
            </w:r>
          </w:p>
        </w:tc>
        <w:tc>
          <w:tcPr>
            <w:tcW w:w="3402" w:type="dxa"/>
          </w:tcPr>
          <w:p w:rsidR="0016185B" w:rsidRPr="00DA33CE" w:rsidRDefault="0016185B" w:rsidP="00E9407C">
            <w:pPr>
              <w:pStyle w:val="Header"/>
              <w:numPr>
                <w:ilvl w:val="0"/>
                <w:numId w:val="55"/>
              </w:numPr>
              <w:tabs>
                <w:tab w:val="clear" w:pos="284"/>
              </w:tabs>
              <w:ind w:left="213"/>
              <w:rPr>
                <w:rFonts w:ascii="Verdana" w:hAnsi="Verdana" w:cs="Verdana"/>
                <w:sz w:val="18"/>
                <w:szCs w:val="18"/>
                <w:lang w:val="es-ES_tradnl"/>
              </w:rPr>
            </w:pPr>
            <w:r w:rsidRPr="00DA33CE">
              <w:rPr>
                <w:rFonts w:ascii="Verdana" w:hAnsi="Verdana" w:cs="Verdana"/>
                <w:sz w:val="18"/>
                <w:szCs w:val="18"/>
                <w:lang w:val="es-ES_tradnl"/>
              </w:rPr>
              <w:t>Comunicación oral haciendo predicciones sobre la unidad a través de la observación de una imagen y explicaciones sobre el contenido de la misma.</w:t>
            </w:r>
          </w:p>
          <w:p w:rsidR="0016185B" w:rsidRPr="00F74C9F" w:rsidRDefault="0016185B" w:rsidP="00E9407C">
            <w:pPr>
              <w:pStyle w:val="Header"/>
              <w:numPr>
                <w:ilvl w:val="0"/>
                <w:numId w:val="55"/>
              </w:numPr>
              <w:tabs>
                <w:tab w:val="clear" w:pos="284"/>
              </w:tabs>
              <w:ind w:left="213"/>
              <w:rPr>
                <w:rFonts w:ascii="Verdana" w:hAnsi="Verdana" w:cs="Verdana"/>
                <w:i/>
                <w:iCs/>
                <w:sz w:val="18"/>
                <w:szCs w:val="18"/>
                <w:lang w:val="es-ES"/>
              </w:rPr>
            </w:pPr>
            <w:r w:rsidRPr="00DA33CE">
              <w:rPr>
                <w:rFonts w:ascii="Verdana" w:hAnsi="Verdana" w:cs="Verdana"/>
                <w:sz w:val="18"/>
                <w:szCs w:val="18"/>
                <w:lang w:val="es-ES_tradnl"/>
              </w:rPr>
              <w:t>Comunicación oral haciendo preguntas y respuestas sobre los contenidos de cada imagen  en la historia.</w:t>
            </w:r>
          </w:p>
        </w:tc>
        <w:tc>
          <w:tcPr>
            <w:tcW w:w="4110" w:type="dxa"/>
            <w:vMerge w:val="restart"/>
            <w:vAlign w:val="center"/>
          </w:tcPr>
          <w:p w:rsidR="0016185B" w:rsidRPr="00DA33CE" w:rsidRDefault="0016185B" w:rsidP="00001DFA">
            <w:pPr>
              <w:rPr>
                <w:rFonts w:ascii="Verdana" w:hAnsi="Verdana" w:cs="Verdana"/>
                <w:b/>
                <w:bCs/>
                <w:sz w:val="18"/>
                <w:szCs w:val="18"/>
              </w:rPr>
            </w:pPr>
            <w:r w:rsidRPr="00DA33CE">
              <w:rPr>
                <w:rFonts w:ascii="Verdana" w:hAnsi="Verdana" w:cs="Verdana"/>
                <w:b/>
                <w:bCs/>
                <w:sz w:val="18"/>
                <w:szCs w:val="18"/>
              </w:rPr>
              <w:t>CL1-CL2</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CD3.</w:t>
            </w:r>
            <w:r w:rsidRPr="00DA33CE">
              <w:rPr>
                <w:rFonts w:ascii="Verdana" w:hAnsi="Verdana" w:cs="Verdana"/>
                <w:sz w:val="18"/>
                <w:szCs w:val="18"/>
              </w:rPr>
              <w:t xml:space="preserve"> Utiliza el soporte digital para el aprendizaje de la lengua extranjera.</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AA1</w:t>
            </w:r>
            <w:r w:rsidRPr="00DA33CE">
              <w:rPr>
                <w:rFonts w:ascii="Verdana" w:hAnsi="Verdana" w:cs="Verdana"/>
                <w:sz w:val="18"/>
                <w:szCs w:val="18"/>
              </w:rPr>
              <w:t>. Utiliza estrategias y recursos de pensamiento para mejorar la comprensión y la expresión de la lengua extranjera; deducir, hacer hipótesis, observar, comparar, asociar, transferir información, etc.</w:t>
            </w:r>
          </w:p>
          <w:p w:rsidR="0016185B" w:rsidRDefault="0016185B" w:rsidP="00001DFA">
            <w:pPr>
              <w:rPr>
                <w:rFonts w:ascii="Verdana" w:hAnsi="Verdana" w:cs="Verdana"/>
                <w:sz w:val="18"/>
                <w:szCs w:val="18"/>
              </w:rPr>
            </w:pPr>
            <w:r w:rsidRPr="00DA33CE">
              <w:rPr>
                <w:rFonts w:ascii="Verdana" w:hAnsi="Verdana" w:cs="Verdana"/>
                <w:b/>
                <w:bCs/>
                <w:sz w:val="18"/>
                <w:szCs w:val="18"/>
              </w:rPr>
              <w:t>AA2</w:t>
            </w:r>
            <w:r w:rsidRPr="00DA33CE">
              <w:rPr>
                <w:rFonts w:ascii="Verdana" w:hAnsi="Verdana" w:cs="Verdana"/>
                <w:sz w:val="18"/>
                <w:szCs w:val="18"/>
              </w:rPr>
              <w:t>. Usa algunas estrategias de tipo receptivo o interactivo para solventar problemas de comunicación.</w:t>
            </w:r>
          </w:p>
          <w:p w:rsidR="0016185B" w:rsidRPr="00DA33CE" w:rsidRDefault="0016185B" w:rsidP="00001DFA">
            <w:pPr>
              <w:rPr>
                <w:rFonts w:ascii="Verdana" w:hAnsi="Verdana" w:cs="Verdana"/>
                <w:sz w:val="18"/>
                <w:szCs w:val="18"/>
              </w:rPr>
            </w:pPr>
            <w:r w:rsidRPr="00516323">
              <w:rPr>
                <w:rFonts w:ascii="Verdana" w:hAnsi="Verdana" w:cs="Verdana"/>
                <w:b/>
                <w:bCs/>
                <w:sz w:val="18"/>
                <w:szCs w:val="18"/>
              </w:rPr>
              <w:t>AA3.</w:t>
            </w:r>
            <w:r w:rsidRPr="00516323">
              <w:rPr>
                <w:rFonts w:ascii="Verdana" w:hAnsi="Verdana" w:cs="Verdana"/>
                <w:sz w:val="18"/>
                <w:szCs w:val="18"/>
              </w:rPr>
              <w:t xml:space="preserve"> Aprende a organizar, memorizar y recuperar información</w:t>
            </w:r>
            <w:r w:rsidRPr="00516323">
              <w:rPr>
                <w:rFonts w:ascii="Verdana" w:hAnsi="Verdana" w:cs="Verdana"/>
                <w:b/>
                <w:bCs/>
                <w:sz w:val="18"/>
                <w:szCs w:val="18"/>
              </w:rPr>
              <w:t>.</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SC1</w:t>
            </w:r>
            <w:r w:rsidRPr="00DA33CE">
              <w:rPr>
                <w:rFonts w:ascii="Verdana" w:hAnsi="Verdana" w:cs="Verdana"/>
                <w:sz w:val="18"/>
                <w:szCs w:val="18"/>
              </w:rPr>
              <w:t>. Participa en interacciones orales dirigidas sobre temas conocidos en situaciones de comunicación predecibles.</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SC2</w:t>
            </w:r>
            <w:r w:rsidRPr="00DA33CE">
              <w:rPr>
                <w:rFonts w:ascii="Verdana" w:hAnsi="Verdana" w:cs="Verdana"/>
                <w:sz w:val="18"/>
                <w:szCs w:val="18"/>
              </w:rPr>
              <w:t>. Respeta las normas básicas de intercambio como escuchando y mirando a quien habla, respetando el turno de palabra.</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SIEE2</w:t>
            </w:r>
            <w:r w:rsidRPr="00DA33CE">
              <w:rPr>
                <w:rFonts w:ascii="Verdana" w:hAnsi="Verdana" w:cs="Verdana"/>
                <w:sz w:val="18"/>
                <w:szCs w:val="18"/>
              </w:rPr>
              <w:t>. Disfruta de forma autónoma de la lectura de textos adecuados a su edad manifestando una actitud positiva hacia la lectura.</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SIEE4.</w:t>
            </w:r>
            <w:r w:rsidRPr="00DA33CE">
              <w:rPr>
                <w:rFonts w:ascii="Verdana" w:hAnsi="Verdana" w:cs="Verdana"/>
                <w:sz w:val="18"/>
                <w:szCs w:val="18"/>
              </w:rPr>
              <w:t xml:space="preserve"> Utiliza criterio y reflexión personal para llevar a cabo ciertas actividades.</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CEC4.</w:t>
            </w:r>
            <w:r w:rsidRPr="00DA33CE">
              <w:rPr>
                <w:rFonts w:ascii="Verdana" w:hAnsi="Verdana" w:cs="Verdana"/>
                <w:sz w:val="18"/>
                <w:szCs w:val="18"/>
              </w:rPr>
              <w:t xml:space="preserve"> Participa en la elaboración de composiciones grupales utilizando diferentes recursos expresivos musicales y/o escénicos.</w:t>
            </w:r>
          </w:p>
        </w:tc>
        <w:tc>
          <w:tcPr>
            <w:tcW w:w="1276" w:type="dxa"/>
            <w:vMerge/>
            <w:vAlign w:val="center"/>
          </w:tcPr>
          <w:p w:rsidR="0016185B" w:rsidRPr="00DA33CE" w:rsidRDefault="0016185B" w:rsidP="00001DFA">
            <w:pPr>
              <w:rPr>
                <w:rFonts w:ascii="Verdana" w:hAnsi="Verdana" w:cs="Verdana"/>
                <w:sz w:val="18"/>
                <w:szCs w:val="18"/>
              </w:rPr>
            </w:pPr>
          </w:p>
        </w:tc>
      </w:tr>
      <w:tr w:rsidR="0016185B" w:rsidRPr="00DA33CE" w:rsidTr="0065196F">
        <w:tblPrEx>
          <w:tblLook w:val="00A0"/>
        </w:tblPrEx>
        <w:trPr>
          <w:cantSplit/>
          <w:trHeight w:val="544"/>
        </w:trPr>
        <w:tc>
          <w:tcPr>
            <w:tcW w:w="283" w:type="dxa"/>
            <w:vMerge/>
            <w:shd w:val="clear" w:color="auto" w:fill="FDE9D9"/>
            <w:vAlign w:val="center"/>
          </w:tcPr>
          <w:p w:rsidR="0016185B" w:rsidRPr="00DA33CE" w:rsidRDefault="0016185B" w:rsidP="00001DFA">
            <w:pPr>
              <w:rPr>
                <w:rFonts w:ascii="Verdana" w:hAnsi="Verdana" w:cs="Verdana"/>
                <w:b/>
                <w:bCs/>
                <w:sz w:val="18"/>
                <w:szCs w:val="18"/>
              </w:rPr>
            </w:pPr>
          </w:p>
        </w:tc>
        <w:tc>
          <w:tcPr>
            <w:tcW w:w="1844" w:type="dxa"/>
          </w:tcPr>
          <w:p w:rsidR="0016185B" w:rsidRPr="00DA33CE" w:rsidRDefault="0016185B" w:rsidP="00001DFA">
            <w:pPr>
              <w:rPr>
                <w:rFonts w:ascii="Verdana" w:hAnsi="Verdana" w:cs="Verdana"/>
                <w:sz w:val="18"/>
                <w:szCs w:val="18"/>
              </w:rPr>
            </w:pPr>
            <w:r w:rsidRPr="00DA33CE">
              <w:rPr>
                <w:rFonts w:ascii="Verdana" w:hAnsi="Verdana" w:cs="Verdana"/>
                <w:b/>
                <w:bCs/>
                <w:sz w:val="18"/>
                <w:szCs w:val="18"/>
              </w:rPr>
              <w:t>Práctica</w:t>
            </w:r>
            <w:r w:rsidRPr="00DA33CE">
              <w:rPr>
                <w:rFonts w:ascii="Verdana" w:hAnsi="Verdana" w:cs="Verdana"/>
                <w:sz w:val="18"/>
                <w:szCs w:val="18"/>
              </w:rPr>
              <w:t xml:space="preserve"> de vocabulario </w:t>
            </w:r>
          </w:p>
          <w:p w:rsidR="0016185B" w:rsidRPr="00DA33CE" w:rsidRDefault="0016185B" w:rsidP="00001DFA">
            <w:pPr>
              <w:rPr>
                <w:rFonts w:ascii="Verdana" w:hAnsi="Verdana" w:cs="Verdana"/>
                <w:sz w:val="18"/>
                <w:szCs w:val="18"/>
              </w:rPr>
            </w:pPr>
            <w:r w:rsidRPr="00DA33CE">
              <w:rPr>
                <w:rFonts w:ascii="Verdana" w:hAnsi="Verdana" w:cs="Verdana"/>
                <w:sz w:val="18"/>
                <w:szCs w:val="18"/>
              </w:rPr>
              <w:t>PB pág. 6 y 7</w:t>
            </w:r>
          </w:p>
        </w:tc>
        <w:tc>
          <w:tcPr>
            <w:tcW w:w="3402" w:type="dxa"/>
          </w:tcPr>
          <w:p w:rsidR="0016185B" w:rsidRPr="00DA33CE" w:rsidRDefault="0016185B" w:rsidP="00E9407C">
            <w:pPr>
              <w:numPr>
                <w:ilvl w:val="0"/>
                <w:numId w:val="55"/>
              </w:numPr>
              <w:tabs>
                <w:tab w:val="left" w:pos="213"/>
                <w:tab w:val="center" w:pos="4252"/>
                <w:tab w:val="right" w:pos="8504"/>
              </w:tabs>
              <w:ind w:left="213"/>
              <w:rPr>
                <w:rFonts w:ascii="Verdana" w:hAnsi="Verdana" w:cs="Verdana"/>
                <w:i/>
                <w:iCs/>
                <w:sz w:val="18"/>
                <w:szCs w:val="18"/>
              </w:rPr>
            </w:pPr>
            <w:r w:rsidRPr="00DA33CE">
              <w:rPr>
                <w:rFonts w:ascii="Verdana" w:hAnsi="Verdana" w:cs="Verdana"/>
                <w:sz w:val="18"/>
                <w:szCs w:val="18"/>
              </w:rPr>
              <w:t>Lectura y audición de una historieta introductoria del curso y respuesta a una pregunta de comprensión.</w:t>
            </w:r>
          </w:p>
          <w:p w:rsidR="0016185B" w:rsidRPr="00DA33CE" w:rsidRDefault="0016185B" w:rsidP="00E9407C">
            <w:pPr>
              <w:numPr>
                <w:ilvl w:val="0"/>
                <w:numId w:val="56"/>
              </w:numPr>
              <w:tabs>
                <w:tab w:val="left" w:pos="213"/>
                <w:tab w:val="left" w:pos="708"/>
                <w:tab w:val="center" w:pos="4252"/>
                <w:tab w:val="right" w:pos="8504"/>
              </w:tabs>
              <w:ind w:left="213"/>
              <w:rPr>
                <w:rFonts w:ascii="Verdana" w:hAnsi="Verdana" w:cs="Verdana"/>
                <w:sz w:val="18"/>
                <w:szCs w:val="18"/>
                <w:lang w:val="es-ES_tradnl"/>
              </w:rPr>
            </w:pPr>
            <w:r w:rsidRPr="00DA33CE">
              <w:rPr>
                <w:rFonts w:ascii="Verdana" w:hAnsi="Verdana" w:cs="Verdana"/>
                <w:sz w:val="18"/>
                <w:szCs w:val="18"/>
              </w:rPr>
              <w:t>Actividades para terminar la lección (</w:t>
            </w:r>
            <w:r w:rsidRPr="00DA33CE">
              <w:rPr>
                <w:rFonts w:ascii="Verdana" w:hAnsi="Verdana" w:cs="Verdana"/>
                <w:b/>
                <w:bCs/>
                <w:sz w:val="18"/>
                <w:szCs w:val="18"/>
              </w:rPr>
              <w:t>Ending the lesson</w:t>
            </w:r>
            <w:r w:rsidRPr="00DA33CE">
              <w:rPr>
                <w:rFonts w:ascii="Verdana" w:hAnsi="Verdana" w:cs="Verdana"/>
                <w:sz w:val="18"/>
                <w:szCs w:val="18"/>
              </w:rPr>
              <w:t xml:space="preserve">). </w:t>
            </w:r>
          </w:p>
        </w:tc>
        <w:tc>
          <w:tcPr>
            <w:tcW w:w="4110" w:type="dxa"/>
            <w:vMerge/>
            <w:vAlign w:val="center"/>
          </w:tcPr>
          <w:p w:rsidR="0016185B" w:rsidRPr="00DA33CE" w:rsidRDefault="0016185B" w:rsidP="00001DFA">
            <w:pPr>
              <w:rPr>
                <w:rFonts w:ascii="Verdana" w:hAnsi="Verdana" w:cs="Verdana"/>
                <w:sz w:val="18"/>
                <w:szCs w:val="18"/>
              </w:rPr>
            </w:pPr>
          </w:p>
        </w:tc>
        <w:tc>
          <w:tcPr>
            <w:tcW w:w="1276" w:type="dxa"/>
            <w:vMerge/>
            <w:vAlign w:val="center"/>
          </w:tcPr>
          <w:p w:rsidR="0016185B" w:rsidRPr="00DA33CE" w:rsidRDefault="0016185B" w:rsidP="00001DFA">
            <w:pPr>
              <w:rPr>
                <w:rFonts w:ascii="Verdana" w:hAnsi="Verdana" w:cs="Verdana"/>
                <w:sz w:val="18"/>
                <w:szCs w:val="18"/>
              </w:rPr>
            </w:pPr>
          </w:p>
        </w:tc>
      </w:tr>
      <w:tr w:rsidR="0016185B" w:rsidRPr="00D06D35" w:rsidTr="0065196F">
        <w:tblPrEx>
          <w:tblLook w:val="00A0"/>
        </w:tblPrEx>
        <w:trPr>
          <w:cantSplit/>
          <w:trHeight w:val="544"/>
        </w:trPr>
        <w:tc>
          <w:tcPr>
            <w:tcW w:w="283" w:type="dxa"/>
            <w:vMerge/>
            <w:shd w:val="clear" w:color="auto" w:fill="FDE9D9"/>
            <w:vAlign w:val="center"/>
          </w:tcPr>
          <w:p w:rsidR="0016185B" w:rsidRPr="00BD259B" w:rsidRDefault="0016185B" w:rsidP="00001DFA">
            <w:pPr>
              <w:rPr>
                <w:rFonts w:ascii="Verdana" w:hAnsi="Verdana" w:cs="Verdana"/>
                <w:b/>
                <w:bCs/>
                <w:sz w:val="18"/>
                <w:szCs w:val="18"/>
              </w:rPr>
            </w:pPr>
          </w:p>
        </w:tc>
        <w:tc>
          <w:tcPr>
            <w:tcW w:w="1844" w:type="dxa"/>
            <w:shd w:val="clear" w:color="auto" w:fill="FDE9D9"/>
          </w:tcPr>
          <w:p w:rsidR="0016185B" w:rsidRPr="00D06D35" w:rsidRDefault="0016185B" w:rsidP="00001DFA">
            <w:pPr>
              <w:rPr>
                <w:rFonts w:ascii="Verdana" w:hAnsi="Verdana" w:cs="Verdana"/>
                <w:sz w:val="18"/>
                <w:szCs w:val="18"/>
                <w:lang w:val="es-ES_tradnl"/>
              </w:rPr>
            </w:pPr>
            <w:r w:rsidRPr="00D06D35">
              <w:rPr>
                <w:rFonts w:ascii="Verdana" w:hAnsi="Verdana" w:cs="Verdana"/>
                <w:b/>
                <w:bCs/>
                <w:sz w:val="18"/>
                <w:szCs w:val="18"/>
              </w:rPr>
              <w:t xml:space="preserve">Actividades de refuerzo y ampliación </w:t>
            </w:r>
          </w:p>
          <w:p w:rsidR="0016185B" w:rsidRPr="00D06D35" w:rsidRDefault="0016185B" w:rsidP="00001DFA">
            <w:pPr>
              <w:rPr>
                <w:rFonts w:ascii="Verdana" w:hAnsi="Verdana" w:cs="Verdana"/>
                <w:sz w:val="18"/>
                <w:szCs w:val="18"/>
              </w:rPr>
            </w:pPr>
          </w:p>
        </w:tc>
        <w:tc>
          <w:tcPr>
            <w:tcW w:w="3402" w:type="dxa"/>
            <w:shd w:val="clear" w:color="auto" w:fill="FDE9D9"/>
          </w:tcPr>
          <w:p w:rsidR="0016185B" w:rsidRPr="00D06D35" w:rsidRDefault="0016185B" w:rsidP="00E9407C">
            <w:pPr>
              <w:numPr>
                <w:ilvl w:val="0"/>
                <w:numId w:val="57"/>
              </w:numPr>
              <w:tabs>
                <w:tab w:val="num" w:pos="110"/>
              </w:tabs>
              <w:ind w:left="110" w:hanging="110"/>
              <w:rPr>
                <w:rFonts w:ascii="Verdana" w:hAnsi="Verdana" w:cs="Verdana"/>
                <w:sz w:val="18"/>
                <w:szCs w:val="18"/>
              </w:rPr>
            </w:pPr>
            <w:r w:rsidRPr="00D06D35">
              <w:rPr>
                <w:rFonts w:ascii="Verdana" w:hAnsi="Verdana" w:cs="Verdana"/>
                <w:i/>
                <w:iCs/>
                <w:sz w:val="18"/>
                <w:szCs w:val="18"/>
              </w:rPr>
              <w:t>ActivityBook</w:t>
            </w:r>
            <w:r w:rsidRPr="00D06D35">
              <w:rPr>
                <w:rFonts w:ascii="Verdana" w:hAnsi="Verdana" w:cs="Verdana"/>
                <w:sz w:val="18"/>
                <w:szCs w:val="18"/>
              </w:rPr>
              <w:t xml:space="preserve">, pág. 8. </w:t>
            </w:r>
          </w:p>
          <w:p w:rsidR="0016185B" w:rsidRPr="00D06D35" w:rsidRDefault="0016185B" w:rsidP="00E9407C">
            <w:pPr>
              <w:numPr>
                <w:ilvl w:val="0"/>
                <w:numId w:val="57"/>
              </w:numPr>
              <w:tabs>
                <w:tab w:val="num" w:pos="110"/>
              </w:tabs>
              <w:ind w:left="110" w:hanging="110"/>
              <w:rPr>
                <w:rFonts w:ascii="Verdana" w:hAnsi="Verdana" w:cs="Verdana"/>
                <w:sz w:val="18"/>
                <w:szCs w:val="18"/>
              </w:rPr>
            </w:pPr>
            <w:r w:rsidRPr="00D06D35">
              <w:rPr>
                <w:rFonts w:ascii="Verdana" w:hAnsi="Verdana" w:cs="Verdana"/>
                <w:sz w:val="18"/>
                <w:szCs w:val="18"/>
                <w:lang w:val="es-ES_tradnl"/>
              </w:rPr>
              <w:t xml:space="preserve">Actividades opcionales </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rPr>
              <w:t>Who am I?</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rPr>
              <w:t>Tell the story</w:t>
            </w:r>
          </w:p>
          <w:p w:rsidR="0016185B" w:rsidRPr="00EA1163" w:rsidRDefault="0016185B" w:rsidP="00E9407C">
            <w:pPr>
              <w:numPr>
                <w:ilvl w:val="0"/>
                <w:numId w:val="58"/>
              </w:numPr>
              <w:rPr>
                <w:rFonts w:ascii="Verdana" w:hAnsi="Verdana" w:cs="Verdana"/>
                <w:sz w:val="18"/>
                <w:szCs w:val="18"/>
                <w:lang w:val="en-GB"/>
              </w:rPr>
            </w:pPr>
            <w:r w:rsidRPr="00EA1163">
              <w:rPr>
                <w:rFonts w:ascii="Verdana" w:hAnsi="Verdana" w:cs="Verdana"/>
                <w:sz w:val="18"/>
                <w:szCs w:val="18"/>
                <w:lang w:val="en-GB"/>
              </w:rPr>
              <w:t>Future Island dictate and draw</w:t>
            </w:r>
          </w:p>
          <w:p w:rsidR="0016185B" w:rsidRPr="00EA1163" w:rsidRDefault="0016185B" w:rsidP="00E9407C">
            <w:pPr>
              <w:numPr>
                <w:ilvl w:val="0"/>
                <w:numId w:val="58"/>
              </w:numPr>
              <w:rPr>
                <w:rFonts w:ascii="Verdana" w:hAnsi="Verdana" w:cs="Verdana"/>
                <w:sz w:val="18"/>
                <w:szCs w:val="18"/>
                <w:lang w:val="en-US"/>
              </w:rPr>
            </w:pPr>
            <w:r w:rsidRPr="00EA1163">
              <w:rPr>
                <w:rFonts w:ascii="Verdana" w:hAnsi="Verdana" w:cs="Verdana"/>
                <w:sz w:val="18"/>
                <w:szCs w:val="18"/>
                <w:lang w:val="en-US"/>
              </w:rPr>
              <w:t>Simon says</w:t>
            </w:r>
          </w:p>
          <w:p w:rsidR="0016185B" w:rsidRPr="00D06D35" w:rsidRDefault="0016185B" w:rsidP="00E9407C">
            <w:pPr>
              <w:numPr>
                <w:ilvl w:val="0"/>
                <w:numId w:val="58"/>
              </w:numPr>
              <w:rPr>
                <w:rFonts w:ascii="Verdana" w:hAnsi="Verdana" w:cs="Verdana"/>
                <w:sz w:val="18"/>
                <w:szCs w:val="18"/>
                <w:lang w:val="en-US"/>
              </w:rPr>
            </w:pPr>
            <w:r w:rsidRPr="00EA1163">
              <w:rPr>
                <w:rFonts w:ascii="Verdana" w:hAnsi="Verdana" w:cs="Verdana"/>
                <w:sz w:val="18"/>
                <w:szCs w:val="18"/>
                <w:lang w:val="en-US"/>
              </w:rPr>
              <w:t>Guessing game</w:t>
            </w:r>
          </w:p>
        </w:tc>
        <w:tc>
          <w:tcPr>
            <w:tcW w:w="4110" w:type="dxa"/>
            <w:shd w:val="clear" w:color="auto" w:fill="FDE9D9"/>
            <w:vAlign w:val="center"/>
          </w:tcPr>
          <w:p w:rsidR="0016185B" w:rsidRPr="00C26019" w:rsidRDefault="0016185B" w:rsidP="00001DFA">
            <w:pPr>
              <w:rPr>
                <w:rFonts w:ascii="Verdana" w:hAnsi="Verdana" w:cs="Verdana"/>
                <w:b/>
                <w:bCs/>
                <w:sz w:val="18"/>
                <w:szCs w:val="18"/>
              </w:rPr>
            </w:pPr>
            <w:r w:rsidRPr="00C26019">
              <w:rPr>
                <w:rFonts w:ascii="Verdana" w:hAnsi="Verdana" w:cs="Verdana"/>
                <w:b/>
                <w:bCs/>
                <w:sz w:val="18"/>
                <w:szCs w:val="18"/>
              </w:rPr>
              <w:t>LC1-LC2-LC-3-LC4</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CD3.</w:t>
            </w:r>
            <w:r w:rsidRPr="00C26019">
              <w:rPr>
                <w:rFonts w:ascii="Verdana" w:hAnsi="Verdana" w:cs="Verdana"/>
                <w:sz w:val="18"/>
                <w:szCs w:val="18"/>
              </w:rPr>
              <w:t xml:space="preserve"> Utiliza el soporte digital para el aprendizaje de la lengua extranjera.</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AA2</w:t>
            </w:r>
            <w:r w:rsidRPr="00C26019">
              <w:rPr>
                <w:rFonts w:ascii="Verdana" w:hAnsi="Verdana" w:cs="Verdana"/>
                <w:sz w:val="18"/>
                <w:szCs w:val="18"/>
              </w:rPr>
              <w:t>. Usa algunas estrategias de tipo receptivo o interactivo para solventar problemas de comunicación.</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SC1</w:t>
            </w:r>
            <w:r w:rsidRPr="00C26019">
              <w:rPr>
                <w:rFonts w:ascii="Verdana" w:hAnsi="Verdana" w:cs="Verdana"/>
                <w:sz w:val="18"/>
                <w:szCs w:val="18"/>
              </w:rPr>
              <w:t>. Participa en interacciones orales dirigidas sobre temas conocidos en situaciones de comunicación predecibles</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SC2</w:t>
            </w:r>
            <w:r w:rsidRPr="00C26019">
              <w:rPr>
                <w:rFonts w:ascii="Verdana" w:hAnsi="Verdana" w:cs="Verdana"/>
                <w:sz w:val="18"/>
                <w:szCs w:val="18"/>
              </w:rPr>
              <w:t>. Respeta las normas básicas de intercambio como escuchando y mirando a quien habla, respetando el turno de palabra.</w:t>
            </w:r>
          </w:p>
          <w:p w:rsidR="0016185B" w:rsidRPr="00D06D35" w:rsidRDefault="0016185B" w:rsidP="00001DFA">
            <w:pPr>
              <w:rPr>
                <w:rFonts w:ascii="Verdana" w:hAnsi="Verdana" w:cs="Verdana"/>
                <w:sz w:val="18"/>
                <w:szCs w:val="18"/>
              </w:rPr>
            </w:pPr>
            <w:r w:rsidRPr="00C26019">
              <w:rPr>
                <w:rFonts w:ascii="Verdana" w:hAnsi="Verdana" w:cs="Verdana"/>
                <w:b/>
                <w:bCs/>
                <w:sz w:val="18"/>
                <w:szCs w:val="18"/>
              </w:rPr>
              <w:t>SIEE4.</w:t>
            </w:r>
            <w:r w:rsidRPr="00C26019">
              <w:rPr>
                <w:rFonts w:ascii="Verdana" w:hAnsi="Verdana" w:cs="Verdana"/>
                <w:sz w:val="18"/>
                <w:szCs w:val="18"/>
              </w:rPr>
              <w:t xml:space="preserve"> Utiliza criterio y reflexión personal para llevar a cabo ciertas actividades.</w:t>
            </w:r>
          </w:p>
        </w:tc>
        <w:tc>
          <w:tcPr>
            <w:tcW w:w="1276" w:type="dxa"/>
            <w:shd w:val="clear" w:color="auto" w:fill="FDE9D9"/>
            <w:vAlign w:val="center"/>
          </w:tcPr>
          <w:p w:rsidR="0016185B" w:rsidRPr="00DA33CE" w:rsidRDefault="0016185B" w:rsidP="00001DFA">
            <w:pPr>
              <w:rPr>
                <w:rFonts w:ascii="Verdana" w:hAnsi="Verdana" w:cs="Verdana"/>
                <w:sz w:val="18"/>
                <w:szCs w:val="18"/>
                <w:lang w:val="en-US"/>
              </w:rPr>
            </w:pPr>
            <w:r w:rsidRPr="00DA33CE">
              <w:rPr>
                <w:rFonts w:ascii="Verdana" w:hAnsi="Verdana" w:cs="Verdana"/>
                <w:sz w:val="18"/>
                <w:szCs w:val="18"/>
                <w:lang w:val="en-US"/>
              </w:rPr>
              <w:t>Active Teach</w:t>
            </w:r>
          </w:p>
          <w:p w:rsidR="0016185B" w:rsidRPr="00DA33CE" w:rsidRDefault="0016185B" w:rsidP="00001DFA">
            <w:pPr>
              <w:rPr>
                <w:rFonts w:ascii="Verdana" w:hAnsi="Verdana" w:cs="Verdana"/>
                <w:sz w:val="18"/>
                <w:szCs w:val="18"/>
                <w:lang w:val="en-US"/>
              </w:rPr>
            </w:pPr>
          </w:p>
          <w:p w:rsidR="0016185B" w:rsidRPr="00DA33CE" w:rsidRDefault="0016185B" w:rsidP="00001DFA">
            <w:pPr>
              <w:rPr>
                <w:rFonts w:ascii="Verdana" w:hAnsi="Verdana" w:cs="Verdana"/>
                <w:sz w:val="18"/>
                <w:szCs w:val="18"/>
                <w:lang w:val="en-US"/>
              </w:rPr>
            </w:pPr>
            <w:r w:rsidRPr="00DA33CE">
              <w:rPr>
                <w:rFonts w:ascii="Verdana" w:hAnsi="Verdana" w:cs="Verdana"/>
                <w:sz w:val="18"/>
                <w:szCs w:val="18"/>
                <w:lang w:val="en-US"/>
              </w:rPr>
              <w:t>Digital Active Book</w:t>
            </w:r>
          </w:p>
          <w:p w:rsidR="0016185B" w:rsidRPr="00D06D35" w:rsidRDefault="0016185B" w:rsidP="00001DFA">
            <w:pPr>
              <w:rPr>
                <w:rFonts w:ascii="Verdana" w:hAnsi="Verdana" w:cs="Verdana"/>
                <w:i/>
                <w:iCs/>
                <w:sz w:val="18"/>
                <w:szCs w:val="18"/>
                <w:lang w:val="en-US"/>
              </w:rPr>
            </w:pPr>
          </w:p>
        </w:tc>
      </w:tr>
    </w:tbl>
    <w:p w:rsidR="0016185B" w:rsidRDefault="0016185B" w:rsidP="00245992">
      <w:pPr>
        <w:rPr>
          <w:rFonts w:ascii="Verdana" w:hAnsi="Verdana" w:cs="Verdana"/>
          <w:color w:val="31849B"/>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D06D35" w:rsidTr="0065196F">
        <w:trPr>
          <w:cantSplit/>
        </w:trPr>
        <w:tc>
          <w:tcPr>
            <w:tcW w:w="10915" w:type="dxa"/>
            <w:gridSpan w:val="5"/>
            <w:shd w:val="clear" w:color="auto" w:fill="E36C0A"/>
          </w:tcPr>
          <w:p w:rsidR="0016185B" w:rsidRPr="00DA33CE" w:rsidRDefault="0016185B" w:rsidP="00001DFA">
            <w:pPr>
              <w:keepNext/>
              <w:jc w:val="center"/>
              <w:outlineLvl w:val="0"/>
              <w:rPr>
                <w:rFonts w:ascii="Verdana" w:hAnsi="Verdana" w:cs="Verdana"/>
                <w:color w:val="FFFFFF"/>
                <w:sz w:val="18"/>
                <w:szCs w:val="18"/>
                <w:lang w:val="en-GB" w:eastAsia="en-US"/>
              </w:rPr>
            </w:pPr>
            <w:r>
              <w:rPr>
                <w:rFonts w:ascii="Verdana" w:hAnsi="Verdana" w:cs="Verdana"/>
                <w:color w:val="31849B"/>
                <w:sz w:val="18"/>
                <w:szCs w:val="18"/>
                <w:lang w:val="en-US"/>
              </w:rPr>
              <w:br w:type="page"/>
            </w:r>
            <w:r w:rsidRPr="00D06D35">
              <w:rPr>
                <w:rFonts w:ascii="Verdana" w:hAnsi="Verdana" w:cs="Verdana"/>
                <w:b/>
                <w:bCs/>
                <w:sz w:val="18"/>
                <w:szCs w:val="18"/>
                <w:lang w:eastAsia="en-US"/>
              </w:rPr>
              <w:br w:type="page"/>
            </w:r>
            <w:r w:rsidRPr="00DA33CE">
              <w:rPr>
                <w:rFonts w:ascii="Verdana" w:hAnsi="Verdana" w:cs="Verdana"/>
                <w:b/>
                <w:bCs/>
                <w:sz w:val="18"/>
                <w:szCs w:val="18"/>
                <w:lang w:val="en-GB" w:eastAsia="en-US"/>
              </w:rPr>
              <w:t>UNIDAD Welcome</w:t>
            </w:r>
          </w:p>
        </w:tc>
      </w:tr>
      <w:tr w:rsidR="0016185B" w:rsidRPr="00D06D35" w:rsidTr="0065196F">
        <w:tblPrEx>
          <w:tblLook w:val="00A0"/>
        </w:tblPrEx>
        <w:trPr>
          <w:cantSplit/>
        </w:trPr>
        <w:tc>
          <w:tcPr>
            <w:tcW w:w="2127" w:type="dxa"/>
            <w:gridSpan w:val="2"/>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Objetivos</w:t>
            </w:r>
          </w:p>
        </w:tc>
        <w:tc>
          <w:tcPr>
            <w:tcW w:w="3402"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Descripción Actividades</w:t>
            </w:r>
          </w:p>
        </w:tc>
        <w:tc>
          <w:tcPr>
            <w:tcW w:w="4110"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Competencias Clave-Descriptores</w:t>
            </w:r>
          </w:p>
        </w:tc>
        <w:tc>
          <w:tcPr>
            <w:tcW w:w="1276"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Material</w:t>
            </w:r>
          </w:p>
        </w:tc>
      </w:tr>
      <w:tr w:rsidR="0016185B" w:rsidRPr="00AE0C2F" w:rsidTr="0065196F">
        <w:tblPrEx>
          <w:tblLook w:val="00A0"/>
        </w:tblPrEx>
        <w:trPr>
          <w:cantSplit/>
          <w:trHeight w:val="544"/>
        </w:trPr>
        <w:tc>
          <w:tcPr>
            <w:tcW w:w="283" w:type="dxa"/>
            <w:vMerge w:val="restart"/>
            <w:shd w:val="clear" w:color="auto" w:fill="FDE9D9"/>
            <w:textDirection w:val="btLr"/>
          </w:tcPr>
          <w:p w:rsidR="0016185B" w:rsidRPr="00D06D35" w:rsidRDefault="0016185B" w:rsidP="00001DFA">
            <w:pPr>
              <w:ind w:right="113"/>
              <w:jc w:val="center"/>
              <w:rPr>
                <w:rFonts w:ascii="Verdana" w:hAnsi="Verdana" w:cs="Verdana"/>
                <w:b/>
                <w:bCs/>
                <w:sz w:val="18"/>
                <w:szCs w:val="18"/>
                <w:lang w:val="es-ES_tradnl"/>
              </w:rPr>
            </w:pPr>
            <w:r w:rsidRPr="00D06D35">
              <w:rPr>
                <w:rFonts w:ascii="Verdana" w:hAnsi="Verdana" w:cs="Verdana"/>
                <w:b/>
                <w:bCs/>
                <w:sz w:val="18"/>
                <w:szCs w:val="18"/>
                <w:lang w:val="es-ES_tradnl"/>
              </w:rPr>
              <w:t>Lección 1</w:t>
            </w:r>
          </w:p>
        </w:tc>
        <w:tc>
          <w:tcPr>
            <w:tcW w:w="1844" w:type="dxa"/>
          </w:tcPr>
          <w:p w:rsidR="0016185B" w:rsidRPr="00D06D35" w:rsidRDefault="0016185B" w:rsidP="00001DFA">
            <w:pPr>
              <w:rPr>
                <w:rFonts w:ascii="Verdana" w:hAnsi="Verdana" w:cs="Verdana"/>
                <w:b/>
                <w:bCs/>
                <w:sz w:val="18"/>
                <w:szCs w:val="18"/>
                <w:lang w:val="en-US"/>
              </w:rPr>
            </w:pPr>
            <w:r w:rsidRPr="00D06D35">
              <w:rPr>
                <w:rFonts w:ascii="Verdana" w:hAnsi="Verdana" w:cs="Verdana"/>
                <w:sz w:val="18"/>
                <w:szCs w:val="18"/>
                <w:lang w:val="en-US"/>
              </w:rPr>
              <w:t xml:space="preserve">Actividad de </w:t>
            </w:r>
            <w:r w:rsidRPr="00DA33CE">
              <w:rPr>
                <w:rFonts w:ascii="Verdana" w:hAnsi="Verdana" w:cs="Verdana"/>
                <w:b/>
                <w:bCs/>
                <w:sz w:val="18"/>
                <w:szCs w:val="18"/>
                <w:lang w:val="en-US"/>
              </w:rPr>
              <w:t>warm-up</w:t>
            </w:r>
          </w:p>
          <w:p w:rsidR="0016185B" w:rsidRPr="00D06D35" w:rsidRDefault="0016185B" w:rsidP="00001DFA">
            <w:pPr>
              <w:rPr>
                <w:rFonts w:ascii="Verdana" w:hAnsi="Verdana" w:cs="Verdana"/>
                <w:sz w:val="18"/>
                <w:szCs w:val="18"/>
              </w:rPr>
            </w:pPr>
            <w:r w:rsidRPr="00D06D35">
              <w:rPr>
                <w:rFonts w:ascii="Verdana" w:hAnsi="Verdana" w:cs="Verdana"/>
                <w:sz w:val="18"/>
                <w:szCs w:val="18"/>
                <w:lang w:val="en-US"/>
              </w:rPr>
              <w:t xml:space="preserve">GD, págs. </w:t>
            </w:r>
            <w:r w:rsidRPr="00D06D35">
              <w:rPr>
                <w:rFonts w:ascii="Verdana" w:hAnsi="Verdana" w:cs="Verdana"/>
                <w:sz w:val="18"/>
                <w:szCs w:val="18"/>
              </w:rPr>
              <w:t>3</w:t>
            </w:r>
            <w:r>
              <w:rPr>
                <w:rFonts w:ascii="Verdana" w:hAnsi="Verdana" w:cs="Verdana"/>
                <w:sz w:val="18"/>
                <w:szCs w:val="18"/>
              </w:rPr>
              <w:t>8</w:t>
            </w:r>
            <w:r w:rsidRPr="00D06D35">
              <w:rPr>
                <w:rFonts w:ascii="Verdana" w:hAnsi="Verdana" w:cs="Verdana"/>
                <w:sz w:val="18"/>
                <w:szCs w:val="18"/>
              </w:rPr>
              <w:t>-3</w:t>
            </w:r>
            <w:r>
              <w:rPr>
                <w:rFonts w:ascii="Verdana" w:hAnsi="Verdana" w:cs="Verdana"/>
                <w:sz w:val="18"/>
                <w:szCs w:val="18"/>
              </w:rPr>
              <w:t>9</w:t>
            </w:r>
          </w:p>
        </w:tc>
        <w:tc>
          <w:tcPr>
            <w:tcW w:w="3402" w:type="dxa"/>
          </w:tcPr>
          <w:p w:rsidR="0016185B" w:rsidRPr="00DA33CE"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D06D35">
              <w:rPr>
                <w:rFonts w:ascii="Verdana" w:hAnsi="Verdana" w:cs="Verdana"/>
                <w:sz w:val="18"/>
                <w:szCs w:val="18"/>
              </w:rPr>
              <w:t xml:space="preserve">Actividades para comenzar la lección </w:t>
            </w:r>
            <w:r w:rsidRPr="00DA33CE">
              <w:rPr>
                <w:rFonts w:ascii="Verdana" w:hAnsi="Verdana" w:cs="Verdana"/>
                <w:sz w:val="18"/>
                <w:szCs w:val="18"/>
              </w:rPr>
              <w:t>(</w:t>
            </w:r>
            <w:r w:rsidRPr="00DA33CE">
              <w:rPr>
                <w:rFonts w:ascii="Verdana" w:hAnsi="Verdana" w:cs="Verdana"/>
                <w:b/>
                <w:bCs/>
                <w:sz w:val="18"/>
                <w:szCs w:val="18"/>
              </w:rPr>
              <w:t>Starting the lesson</w:t>
            </w:r>
            <w:r w:rsidRPr="00DA33CE">
              <w:rPr>
                <w:rFonts w:ascii="Verdana" w:hAnsi="Verdana" w:cs="Verdana"/>
                <w:sz w:val="18"/>
                <w:szCs w:val="18"/>
              </w:rPr>
              <w:t>):</w:t>
            </w:r>
          </w:p>
          <w:p w:rsidR="0016185B" w:rsidRPr="00D06D35"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DA33CE">
              <w:rPr>
                <w:rFonts w:ascii="Verdana" w:hAnsi="Verdana" w:cs="Verdana"/>
                <w:sz w:val="18"/>
                <w:szCs w:val="18"/>
              </w:rPr>
              <w:t>Comunicación oral presentando a los personajes de Future Island</w:t>
            </w:r>
            <w:r w:rsidRPr="008A0061">
              <w:rPr>
                <w:rFonts w:ascii="Verdana" w:hAnsi="Verdana" w:cs="Verdana"/>
                <w:color w:val="C00000"/>
                <w:sz w:val="18"/>
                <w:szCs w:val="18"/>
              </w:rPr>
              <w:t>.</w:t>
            </w:r>
          </w:p>
        </w:tc>
        <w:tc>
          <w:tcPr>
            <w:tcW w:w="4110" w:type="dxa"/>
            <w:vAlign w:val="center"/>
          </w:tcPr>
          <w:p w:rsidR="0016185B" w:rsidRPr="008F43E4" w:rsidRDefault="0016185B" w:rsidP="00001DFA">
            <w:pPr>
              <w:rPr>
                <w:rFonts w:ascii="Verdana" w:hAnsi="Verdana" w:cs="Verdana"/>
                <w:b/>
                <w:bCs/>
                <w:sz w:val="18"/>
                <w:szCs w:val="18"/>
              </w:rPr>
            </w:pPr>
            <w:r w:rsidRPr="008F43E4">
              <w:rPr>
                <w:rFonts w:ascii="Verdana" w:hAnsi="Verdana" w:cs="Verdana"/>
                <w:b/>
                <w:bCs/>
                <w:sz w:val="18"/>
                <w:szCs w:val="18"/>
              </w:rPr>
              <w:t>LC1-LC2</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CD3.</w:t>
            </w:r>
            <w:r w:rsidRPr="008F43E4">
              <w:rPr>
                <w:rFonts w:ascii="Verdana" w:hAnsi="Verdana" w:cs="Verdana"/>
                <w:sz w:val="18"/>
                <w:szCs w:val="18"/>
              </w:rPr>
              <w:t xml:space="preserve"> Utiliza el soporte digital para el aprendizaje de la lengua extranjera.</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AA2</w:t>
            </w:r>
            <w:r w:rsidRPr="008F43E4">
              <w:rPr>
                <w:rFonts w:ascii="Verdana" w:hAnsi="Verdana" w:cs="Verdana"/>
                <w:sz w:val="18"/>
                <w:szCs w:val="18"/>
              </w:rPr>
              <w:t>. Usa algunas estrategias de tipo receptivo o interactivo para solventar problemas de comunicación.</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SC1</w:t>
            </w:r>
            <w:r w:rsidRPr="008F43E4">
              <w:rPr>
                <w:rFonts w:ascii="Verdana" w:hAnsi="Verdana" w:cs="Verdana"/>
                <w:sz w:val="18"/>
                <w:szCs w:val="18"/>
              </w:rPr>
              <w:t>. Participa en interacciones orales dirigidas sobre temas conocidos en situaciones de comunicación predecibles</w:t>
            </w:r>
          </w:p>
          <w:p w:rsidR="0016185B" w:rsidRPr="00D06D35" w:rsidRDefault="0016185B" w:rsidP="00001DFA">
            <w:pPr>
              <w:rPr>
                <w:rFonts w:ascii="Verdana" w:hAnsi="Verdana" w:cs="Verdana"/>
                <w:sz w:val="18"/>
                <w:szCs w:val="18"/>
              </w:rPr>
            </w:pPr>
            <w:r w:rsidRPr="008F43E4">
              <w:rPr>
                <w:rFonts w:ascii="Verdana" w:hAnsi="Verdana" w:cs="Verdana"/>
                <w:b/>
                <w:bCs/>
                <w:sz w:val="18"/>
                <w:szCs w:val="18"/>
              </w:rPr>
              <w:t>SIEE4.</w:t>
            </w:r>
            <w:r w:rsidRPr="008F43E4">
              <w:rPr>
                <w:rFonts w:ascii="Verdana" w:hAnsi="Verdana" w:cs="Verdana"/>
                <w:sz w:val="18"/>
                <w:szCs w:val="18"/>
              </w:rPr>
              <w:t xml:space="preserve"> Utiliza criterio y reflexión personal para llevar a cabo ciertas actividades</w:t>
            </w:r>
          </w:p>
        </w:tc>
        <w:tc>
          <w:tcPr>
            <w:tcW w:w="1276" w:type="dxa"/>
            <w:vMerge w:val="restart"/>
            <w:vAlign w:val="center"/>
          </w:tcPr>
          <w:p w:rsidR="0016185B" w:rsidRPr="00CF7560" w:rsidRDefault="0016185B" w:rsidP="00001DFA">
            <w:pPr>
              <w:rPr>
                <w:rFonts w:ascii="Verdana" w:hAnsi="Verdana" w:cs="Verdana"/>
                <w:sz w:val="18"/>
                <w:szCs w:val="18"/>
                <w:lang w:val="en-US"/>
              </w:rPr>
            </w:pPr>
            <w:r w:rsidRPr="00CF7560">
              <w:rPr>
                <w:rFonts w:ascii="Verdana" w:hAnsi="Verdana" w:cs="Verdana"/>
                <w:sz w:val="18"/>
                <w:szCs w:val="18"/>
                <w:lang w:val="en-US"/>
              </w:rPr>
              <w:t>PB</w:t>
            </w:r>
          </w:p>
          <w:p w:rsidR="0016185B" w:rsidRPr="00CF7560" w:rsidRDefault="0016185B" w:rsidP="00001DFA">
            <w:pPr>
              <w:rPr>
                <w:rFonts w:ascii="Verdana" w:hAnsi="Verdana" w:cs="Verdana"/>
                <w:sz w:val="18"/>
                <w:szCs w:val="18"/>
                <w:lang w:val="en-US"/>
              </w:rPr>
            </w:pPr>
            <w:r w:rsidRPr="00CF7560">
              <w:rPr>
                <w:rFonts w:ascii="Verdana" w:hAnsi="Verdana" w:cs="Verdana"/>
                <w:sz w:val="18"/>
                <w:szCs w:val="18"/>
                <w:lang w:val="en-US"/>
              </w:rPr>
              <w:t>Audio CD</w:t>
            </w:r>
          </w:p>
          <w:p w:rsidR="0016185B" w:rsidRPr="00CF7560" w:rsidRDefault="0016185B" w:rsidP="00001DFA">
            <w:pPr>
              <w:rPr>
                <w:rFonts w:ascii="Verdana" w:hAnsi="Verdana" w:cs="Verdana"/>
                <w:sz w:val="18"/>
                <w:szCs w:val="18"/>
                <w:lang w:val="en-US"/>
              </w:rPr>
            </w:pPr>
            <w:r w:rsidRPr="00CF7560">
              <w:rPr>
                <w:rFonts w:ascii="Verdana" w:hAnsi="Verdana" w:cs="Verdana"/>
                <w:sz w:val="18"/>
                <w:szCs w:val="18"/>
                <w:lang w:val="en-US"/>
              </w:rPr>
              <w:t>GD</w:t>
            </w:r>
          </w:p>
          <w:p w:rsidR="0016185B" w:rsidRPr="00D06D35" w:rsidRDefault="0016185B" w:rsidP="00001DFA">
            <w:pPr>
              <w:rPr>
                <w:rFonts w:ascii="Verdana" w:hAnsi="Verdana" w:cs="Verdana"/>
                <w:sz w:val="18"/>
                <w:szCs w:val="18"/>
                <w:lang w:val="en-US"/>
              </w:rPr>
            </w:pPr>
            <w:r w:rsidRPr="00CF7560">
              <w:rPr>
                <w:rFonts w:ascii="Verdana" w:hAnsi="Verdana" w:cs="Verdana"/>
                <w:sz w:val="18"/>
                <w:szCs w:val="18"/>
                <w:lang w:val="en-US"/>
              </w:rPr>
              <w:t>Vocabulary flashcards</w:t>
            </w:r>
          </w:p>
          <w:p w:rsidR="0016185B" w:rsidRPr="00D06D35" w:rsidRDefault="0016185B" w:rsidP="00001DFA">
            <w:pPr>
              <w:rPr>
                <w:rFonts w:ascii="Verdana" w:hAnsi="Verdana" w:cs="Verdana"/>
                <w:sz w:val="18"/>
                <w:szCs w:val="18"/>
                <w:lang w:val="en-US"/>
              </w:rPr>
            </w:pPr>
          </w:p>
        </w:tc>
      </w:tr>
      <w:tr w:rsidR="0016185B" w:rsidRPr="008561AE"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n-US"/>
              </w:rPr>
            </w:pPr>
          </w:p>
        </w:tc>
        <w:tc>
          <w:tcPr>
            <w:tcW w:w="1844" w:type="dxa"/>
          </w:tcPr>
          <w:p w:rsidR="0016185B" w:rsidRPr="00D06D35" w:rsidRDefault="0016185B" w:rsidP="00001DFA">
            <w:pPr>
              <w:rPr>
                <w:rFonts w:ascii="Verdana" w:hAnsi="Verdana" w:cs="Verdana"/>
                <w:sz w:val="18"/>
                <w:szCs w:val="18"/>
              </w:rPr>
            </w:pPr>
            <w:r w:rsidRPr="00D06D35">
              <w:rPr>
                <w:rFonts w:ascii="Verdana" w:hAnsi="Verdana" w:cs="Verdana"/>
                <w:b/>
                <w:bCs/>
                <w:sz w:val="18"/>
                <w:szCs w:val="18"/>
              </w:rPr>
              <w:t xml:space="preserve">Repasar vocabulario y estructuras: </w:t>
            </w:r>
            <w:r w:rsidRPr="00D06D35">
              <w:rPr>
                <w:rFonts w:ascii="Verdana" w:hAnsi="Verdana" w:cs="Verdana"/>
                <w:sz w:val="18"/>
                <w:szCs w:val="18"/>
              </w:rPr>
              <w:t xml:space="preserve">Verbos de percepción: </w:t>
            </w:r>
            <w:r w:rsidRPr="00D06D35">
              <w:rPr>
                <w:rFonts w:ascii="Verdana" w:hAnsi="Verdana" w:cs="Verdana"/>
                <w:i/>
                <w:iCs/>
                <w:sz w:val="18"/>
                <w:szCs w:val="18"/>
              </w:rPr>
              <w:t>look, smell, sound taste, feel</w:t>
            </w:r>
          </w:p>
          <w:p w:rsidR="0016185B" w:rsidRPr="00D06D35" w:rsidRDefault="0016185B" w:rsidP="00001DFA">
            <w:pPr>
              <w:rPr>
                <w:rFonts w:ascii="Verdana" w:hAnsi="Verdana" w:cs="Verdana"/>
                <w:sz w:val="18"/>
                <w:szCs w:val="18"/>
              </w:rPr>
            </w:pPr>
            <w:r w:rsidRPr="00D06D35">
              <w:rPr>
                <w:rFonts w:ascii="Verdana" w:hAnsi="Verdana" w:cs="Verdana"/>
                <w:sz w:val="18"/>
                <w:szCs w:val="18"/>
              </w:rPr>
              <w:t>PB pág. 8</w:t>
            </w:r>
          </w:p>
        </w:tc>
        <w:tc>
          <w:tcPr>
            <w:tcW w:w="3402" w:type="dxa"/>
          </w:tcPr>
          <w:p w:rsidR="0016185B" w:rsidRPr="00E175C6" w:rsidRDefault="0016185B" w:rsidP="00E9407C">
            <w:pPr>
              <w:numPr>
                <w:ilvl w:val="0"/>
                <w:numId w:val="55"/>
              </w:numPr>
              <w:tabs>
                <w:tab w:val="left" w:pos="110"/>
                <w:tab w:val="center" w:pos="4252"/>
                <w:tab w:val="right" w:pos="8504"/>
              </w:tabs>
              <w:ind w:left="110" w:hanging="110"/>
              <w:rPr>
                <w:rFonts w:ascii="Verdana" w:hAnsi="Verdana" w:cs="Verdana"/>
                <w:sz w:val="18"/>
                <w:szCs w:val="18"/>
              </w:rPr>
            </w:pPr>
            <w:r w:rsidRPr="00E175C6">
              <w:rPr>
                <w:rFonts w:ascii="Verdana" w:hAnsi="Verdana" w:cs="Verdana"/>
                <w:sz w:val="18"/>
                <w:szCs w:val="18"/>
              </w:rPr>
              <w:t xml:space="preserve">Lectura y audición de unos pequeños textos descriptivos de los personajes y respuesta a unas preguntas de comprensión (Listen and read. Then answer).  </w:t>
            </w:r>
          </w:p>
          <w:p w:rsidR="0016185B" w:rsidRPr="00E175C6" w:rsidRDefault="0016185B" w:rsidP="00E9407C">
            <w:pPr>
              <w:numPr>
                <w:ilvl w:val="0"/>
                <w:numId w:val="55"/>
              </w:numPr>
              <w:tabs>
                <w:tab w:val="left" w:pos="110"/>
                <w:tab w:val="center" w:pos="4252"/>
                <w:tab w:val="right" w:pos="8504"/>
              </w:tabs>
              <w:ind w:left="110" w:hanging="110"/>
              <w:rPr>
                <w:rFonts w:ascii="Verdana" w:hAnsi="Verdana" w:cs="Verdana"/>
                <w:sz w:val="18"/>
                <w:szCs w:val="18"/>
                <w:lang w:val="es-ES_tradnl"/>
              </w:rPr>
            </w:pPr>
            <w:r w:rsidRPr="00E175C6">
              <w:rPr>
                <w:rFonts w:ascii="Verdana" w:hAnsi="Verdana" w:cs="Verdana"/>
                <w:sz w:val="18"/>
                <w:szCs w:val="18"/>
                <w:lang w:val="es-ES_tradnl"/>
              </w:rPr>
              <w:t xml:space="preserve">Lectura y audición del recuadro </w:t>
            </w:r>
            <w:r w:rsidRPr="00E175C6">
              <w:rPr>
                <w:rFonts w:ascii="Verdana" w:hAnsi="Verdana" w:cs="Verdana"/>
                <w:b/>
                <w:bCs/>
                <w:sz w:val="18"/>
                <w:szCs w:val="18"/>
                <w:lang w:val="es-ES_tradnl"/>
              </w:rPr>
              <w:t xml:space="preserve">Look! </w:t>
            </w:r>
            <w:r w:rsidRPr="00E175C6">
              <w:rPr>
                <w:rFonts w:ascii="Verdana" w:hAnsi="Verdana" w:cs="Verdana"/>
                <w:sz w:val="18"/>
                <w:szCs w:val="18"/>
                <w:lang w:val="es-ES_tradnl"/>
              </w:rPr>
              <w:t>con contenido gramatical, con pausas para que los alumnos puedan repetir lo que escuchan (Listen and repeat).</w:t>
            </w:r>
          </w:p>
          <w:p w:rsidR="0016185B" w:rsidRPr="00D06D35" w:rsidRDefault="0016185B" w:rsidP="00E9407C">
            <w:pPr>
              <w:numPr>
                <w:ilvl w:val="0"/>
                <w:numId w:val="55"/>
              </w:numPr>
              <w:tabs>
                <w:tab w:val="left" w:pos="110"/>
                <w:tab w:val="center" w:pos="4252"/>
                <w:tab w:val="right" w:pos="8504"/>
              </w:tabs>
              <w:ind w:left="110" w:hanging="110"/>
              <w:rPr>
                <w:rFonts w:ascii="Verdana" w:hAnsi="Verdana" w:cs="Verdana"/>
                <w:sz w:val="18"/>
                <w:szCs w:val="18"/>
                <w:lang w:val="es-ES_tradnl"/>
              </w:rPr>
            </w:pPr>
          </w:p>
        </w:tc>
        <w:tc>
          <w:tcPr>
            <w:tcW w:w="4110" w:type="dxa"/>
            <w:vMerge w:val="restart"/>
            <w:vAlign w:val="center"/>
          </w:tcPr>
          <w:p w:rsidR="0016185B" w:rsidRPr="00DA33CE" w:rsidRDefault="0016185B" w:rsidP="00001DFA">
            <w:pPr>
              <w:rPr>
                <w:rFonts w:ascii="Verdana" w:hAnsi="Verdana" w:cs="Verdana"/>
                <w:b/>
                <w:bCs/>
                <w:sz w:val="18"/>
                <w:szCs w:val="18"/>
              </w:rPr>
            </w:pPr>
            <w:r w:rsidRPr="00DA33CE">
              <w:rPr>
                <w:rFonts w:ascii="Verdana" w:hAnsi="Verdana" w:cs="Verdana"/>
                <w:b/>
                <w:bCs/>
                <w:sz w:val="18"/>
                <w:szCs w:val="18"/>
              </w:rPr>
              <w:t>CL1-CL2</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CD3.</w:t>
            </w:r>
            <w:r w:rsidRPr="00DA33CE">
              <w:rPr>
                <w:rFonts w:ascii="Verdana" w:hAnsi="Verdana" w:cs="Verdana"/>
                <w:sz w:val="18"/>
                <w:szCs w:val="18"/>
              </w:rPr>
              <w:t xml:space="preserve"> Utiliza el soporte digital para el aprendizaje de la lengua extranjera.</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AA1</w:t>
            </w:r>
            <w:r w:rsidRPr="00DA33CE">
              <w:rPr>
                <w:rFonts w:ascii="Verdana" w:hAnsi="Verdana" w:cs="Verdana"/>
                <w:sz w:val="18"/>
                <w:szCs w:val="18"/>
              </w:rPr>
              <w:t>. Utiliza estrategias y recursos de pensamiento para mejorar la comprensión y la expresión de la lengua extranjera; deducir, hacer hipótesis, observar, comparar, asociar, transferir información, etc.</w:t>
            </w:r>
          </w:p>
          <w:p w:rsidR="0016185B" w:rsidRDefault="0016185B" w:rsidP="00001DFA">
            <w:pPr>
              <w:rPr>
                <w:rFonts w:ascii="Verdana" w:hAnsi="Verdana" w:cs="Verdana"/>
                <w:sz w:val="18"/>
                <w:szCs w:val="18"/>
              </w:rPr>
            </w:pPr>
            <w:r w:rsidRPr="00DA33CE">
              <w:rPr>
                <w:rFonts w:ascii="Verdana" w:hAnsi="Verdana" w:cs="Verdana"/>
                <w:b/>
                <w:bCs/>
                <w:sz w:val="18"/>
                <w:szCs w:val="18"/>
              </w:rPr>
              <w:t>AA2</w:t>
            </w:r>
            <w:r w:rsidRPr="00DA33CE">
              <w:rPr>
                <w:rFonts w:ascii="Verdana" w:hAnsi="Verdana" w:cs="Verdana"/>
                <w:sz w:val="18"/>
                <w:szCs w:val="18"/>
              </w:rPr>
              <w:t>. Usa algunas estrategias de tipo receptivo o interactivo para solventar problemas de comunicación.</w:t>
            </w:r>
          </w:p>
          <w:p w:rsidR="0016185B" w:rsidRPr="00DA33CE" w:rsidRDefault="0016185B" w:rsidP="00001DFA">
            <w:pPr>
              <w:rPr>
                <w:rFonts w:ascii="Verdana" w:hAnsi="Verdana" w:cs="Verdana"/>
                <w:sz w:val="18"/>
                <w:szCs w:val="18"/>
              </w:rPr>
            </w:pPr>
            <w:r w:rsidRPr="00516323">
              <w:rPr>
                <w:rFonts w:ascii="Verdana" w:hAnsi="Verdana" w:cs="Verdana"/>
                <w:b/>
                <w:bCs/>
                <w:sz w:val="18"/>
                <w:szCs w:val="18"/>
              </w:rPr>
              <w:t>AA3.</w:t>
            </w:r>
            <w:r w:rsidRPr="00516323">
              <w:rPr>
                <w:rFonts w:ascii="Verdana" w:hAnsi="Verdana" w:cs="Verdana"/>
                <w:sz w:val="18"/>
                <w:szCs w:val="18"/>
              </w:rPr>
              <w:t xml:space="preserve"> Aprende a organizar, memorizar y recuperar información</w:t>
            </w:r>
            <w:r w:rsidRPr="00516323">
              <w:rPr>
                <w:rFonts w:ascii="Verdana" w:hAnsi="Verdana" w:cs="Verdana"/>
                <w:b/>
                <w:bCs/>
                <w:sz w:val="18"/>
                <w:szCs w:val="18"/>
              </w:rPr>
              <w:t>.</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SC1</w:t>
            </w:r>
            <w:r w:rsidRPr="00DA33CE">
              <w:rPr>
                <w:rFonts w:ascii="Verdana" w:hAnsi="Verdana" w:cs="Verdana"/>
                <w:sz w:val="18"/>
                <w:szCs w:val="18"/>
              </w:rPr>
              <w:t>. Participa en interacciones orales dirigidas sobre temas conocidos en situaciones de comunicación predecibles.</w:t>
            </w:r>
          </w:p>
          <w:p w:rsidR="0016185B" w:rsidRPr="00DA33CE" w:rsidRDefault="0016185B" w:rsidP="00001DFA">
            <w:pPr>
              <w:rPr>
                <w:rFonts w:ascii="Verdana" w:hAnsi="Verdana" w:cs="Verdana"/>
                <w:sz w:val="18"/>
                <w:szCs w:val="18"/>
              </w:rPr>
            </w:pPr>
            <w:r w:rsidRPr="00DA33CE">
              <w:rPr>
                <w:rFonts w:ascii="Verdana" w:hAnsi="Verdana" w:cs="Verdana"/>
                <w:b/>
                <w:bCs/>
                <w:sz w:val="18"/>
                <w:szCs w:val="18"/>
              </w:rPr>
              <w:t>SC2</w:t>
            </w:r>
            <w:r w:rsidRPr="00DA33CE">
              <w:rPr>
                <w:rFonts w:ascii="Verdana" w:hAnsi="Verdana" w:cs="Verdana"/>
                <w:sz w:val="18"/>
                <w:szCs w:val="18"/>
              </w:rPr>
              <w:t>. Respeta las normas básicas de intercambio como escuchando y mirando a quien habla, respetando el turno de palabra.</w:t>
            </w:r>
          </w:p>
          <w:p w:rsidR="0016185B" w:rsidRPr="00AA77AD" w:rsidRDefault="0016185B" w:rsidP="00001DFA">
            <w:pPr>
              <w:rPr>
                <w:rFonts w:ascii="Verdana" w:hAnsi="Verdana" w:cs="Verdana"/>
                <w:sz w:val="18"/>
                <w:szCs w:val="18"/>
              </w:rPr>
            </w:pPr>
            <w:r w:rsidRPr="00DA33CE">
              <w:rPr>
                <w:rFonts w:ascii="Verdana" w:hAnsi="Verdana" w:cs="Verdana"/>
                <w:b/>
                <w:bCs/>
                <w:sz w:val="18"/>
                <w:szCs w:val="18"/>
              </w:rPr>
              <w:t>SIEE4.</w:t>
            </w:r>
            <w:r w:rsidRPr="00DA33CE">
              <w:rPr>
                <w:rFonts w:ascii="Verdana" w:hAnsi="Verdana" w:cs="Verdana"/>
                <w:sz w:val="18"/>
                <w:szCs w:val="18"/>
              </w:rPr>
              <w:t xml:space="preserve"> Utiliza criterio y reflexión personal para llevar a cabo ciertas actividades</w:t>
            </w:r>
          </w:p>
        </w:tc>
        <w:tc>
          <w:tcPr>
            <w:tcW w:w="1276" w:type="dxa"/>
            <w:vMerge/>
            <w:vAlign w:val="center"/>
          </w:tcPr>
          <w:p w:rsidR="0016185B" w:rsidRPr="00AA77AD" w:rsidRDefault="0016185B" w:rsidP="00001DFA">
            <w:pPr>
              <w:rPr>
                <w:rFonts w:ascii="Verdana" w:hAnsi="Verdana" w:cs="Verdana"/>
                <w:sz w:val="18"/>
                <w:szCs w:val="18"/>
              </w:rPr>
            </w:pPr>
          </w:p>
        </w:tc>
      </w:tr>
      <w:tr w:rsidR="0016185B" w:rsidRPr="00D06D35" w:rsidTr="0065196F">
        <w:tblPrEx>
          <w:tblLook w:val="00A0"/>
        </w:tblPrEx>
        <w:trPr>
          <w:cantSplit/>
          <w:trHeight w:val="544"/>
        </w:trPr>
        <w:tc>
          <w:tcPr>
            <w:tcW w:w="283" w:type="dxa"/>
            <w:vMerge/>
            <w:shd w:val="clear" w:color="auto" w:fill="FDE9D9"/>
            <w:vAlign w:val="center"/>
          </w:tcPr>
          <w:p w:rsidR="0016185B" w:rsidRPr="00AA77AD" w:rsidRDefault="0016185B" w:rsidP="00001DFA">
            <w:pPr>
              <w:rPr>
                <w:rFonts w:ascii="Verdana" w:hAnsi="Verdana" w:cs="Verdana"/>
                <w:b/>
                <w:bCs/>
                <w:sz w:val="18"/>
                <w:szCs w:val="18"/>
              </w:rPr>
            </w:pPr>
          </w:p>
        </w:tc>
        <w:tc>
          <w:tcPr>
            <w:tcW w:w="1844" w:type="dxa"/>
          </w:tcPr>
          <w:p w:rsidR="0016185B" w:rsidRPr="00D06D35" w:rsidRDefault="0016185B" w:rsidP="00001DFA">
            <w:pPr>
              <w:rPr>
                <w:rFonts w:ascii="Verdana" w:hAnsi="Verdana" w:cs="Verdana"/>
                <w:sz w:val="18"/>
                <w:szCs w:val="18"/>
              </w:rPr>
            </w:pPr>
            <w:r w:rsidRPr="00D06D35">
              <w:rPr>
                <w:rFonts w:ascii="Verdana" w:hAnsi="Verdana" w:cs="Verdana"/>
                <w:b/>
                <w:bCs/>
                <w:sz w:val="18"/>
                <w:szCs w:val="18"/>
              </w:rPr>
              <w:t>Práctica</w:t>
            </w:r>
            <w:r w:rsidRPr="00D06D35">
              <w:rPr>
                <w:rFonts w:ascii="Verdana" w:hAnsi="Verdana" w:cs="Verdana"/>
                <w:sz w:val="18"/>
                <w:szCs w:val="18"/>
              </w:rPr>
              <w:t xml:space="preserve"> de las estructuras gramaticales y vocabulario</w:t>
            </w:r>
          </w:p>
          <w:p w:rsidR="0016185B" w:rsidRPr="00D06D35" w:rsidRDefault="0016185B" w:rsidP="00001DFA">
            <w:pPr>
              <w:rPr>
                <w:rFonts w:ascii="Verdana" w:hAnsi="Verdana" w:cs="Verdana"/>
                <w:sz w:val="18"/>
                <w:szCs w:val="18"/>
              </w:rPr>
            </w:pPr>
            <w:r w:rsidRPr="00D06D35">
              <w:rPr>
                <w:rFonts w:ascii="Verdana" w:hAnsi="Verdana" w:cs="Verdana"/>
                <w:sz w:val="18"/>
                <w:szCs w:val="18"/>
              </w:rPr>
              <w:t>PB pág. 63</w:t>
            </w:r>
          </w:p>
        </w:tc>
        <w:tc>
          <w:tcPr>
            <w:tcW w:w="3402" w:type="dxa"/>
          </w:tcPr>
          <w:p w:rsidR="0016185B" w:rsidRDefault="0016185B" w:rsidP="00E9407C">
            <w:pPr>
              <w:numPr>
                <w:ilvl w:val="0"/>
                <w:numId w:val="56"/>
              </w:numPr>
              <w:tabs>
                <w:tab w:val="num" w:pos="110"/>
                <w:tab w:val="left" w:pos="708"/>
                <w:tab w:val="center" w:pos="4252"/>
                <w:tab w:val="right" w:pos="8504"/>
              </w:tabs>
              <w:ind w:left="110" w:hanging="110"/>
              <w:rPr>
                <w:rFonts w:ascii="Verdana" w:hAnsi="Verdana" w:cs="Verdana"/>
                <w:sz w:val="18"/>
                <w:szCs w:val="18"/>
                <w:lang w:val="es-ES_tradnl"/>
              </w:rPr>
            </w:pPr>
            <w:r w:rsidRPr="00E175C6">
              <w:rPr>
                <w:rFonts w:ascii="Verdana" w:hAnsi="Verdana" w:cs="Verdana"/>
                <w:sz w:val="18"/>
                <w:szCs w:val="18"/>
                <w:lang w:val="es-ES_tradnl"/>
              </w:rPr>
              <w:t>Audición de palabras de vocabulario, observación de unas imágenes e indicación de los objetos según se van escuchando (Listen and point).</w:t>
            </w:r>
          </w:p>
          <w:p w:rsidR="0016185B" w:rsidRPr="00D06D35" w:rsidRDefault="0016185B" w:rsidP="00E9407C">
            <w:pPr>
              <w:numPr>
                <w:ilvl w:val="0"/>
                <w:numId w:val="56"/>
              </w:numPr>
              <w:tabs>
                <w:tab w:val="num" w:pos="110"/>
                <w:tab w:val="left" w:pos="708"/>
                <w:tab w:val="center" w:pos="4252"/>
                <w:tab w:val="right" w:pos="8504"/>
              </w:tabs>
              <w:ind w:left="110" w:hanging="110"/>
              <w:rPr>
                <w:rFonts w:ascii="Verdana" w:hAnsi="Verdana" w:cs="Verdana"/>
                <w:sz w:val="18"/>
                <w:szCs w:val="18"/>
                <w:lang w:val="es-ES_tradnl"/>
              </w:rPr>
            </w:pPr>
            <w:r w:rsidRPr="00D06D35">
              <w:rPr>
                <w:rFonts w:ascii="Verdana" w:hAnsi="Verdana" w:cs="Verdana"/>
                <w:sz w:val="18"/>
                <w:szCs w:val="18"/>
              </w:rPr>
              <w:t xml:space="preserve">Actividades para terminar la lección </w:t>
            </w:r>
            <w:r w:rsidRPr="00C44B99">
              <w:rPr>
                <w:rFonts w:ascii="Verdana" w:hAnsi="Verdana" w:cs="Verdana"/>
                <w:sz w:val="18"/>
                <w:szCs w:val="18"/>
              </w:rPr>
              <w:t>(</w:t>
            </w:r>
            <w:r w:rsidRPr="00C44B99">
              <w:rPr>
                <w:rFonts w:ascii="Verdana" w:hAnsi="Verdana" w:cs="Verdana"/>
                <w:b/>
                <w:bCs/>
                <w:sz w:val="18"/>
                <w:szCs w:val="18"/>
              </w:rPr>
              <w:t>Ending the lesson</w:t>
            </w:r>
            <w:r w:rsidRPr="00C44B99">
              <w:rPr>
                <w:rFonts w:ascii="Verdana" w:hAnsi="Verdana" w:cs="Verdana"/>
                <w:sz w:val="18"/>
                <w:szCs w:val="18"/>
              </w:rPr>
              <w:t>).</w:t>
            </w:r>
          </w:p>
        </w:tc>
        <w:tc>
          <w:tcPr>
            <w:tcW w:w="4110" w:type="dxa"/>
            <w:vMerge/>
            <w:vAlign w:val="center"/>
          </w:tcPr>
          <w:p w:rsidR="0016185B" w:rsidRPr="00D06D35" w:rsidRDefault="0016185B" w:rsidP="00001DFA">
            <w:pPr>
              <w:rPr>
                <w:rFonts w:ascii="Verdana" w:hAnsi="Verdana" w:cs="Verdana"/>
                <w:sz w:val="18"/>
                <w:szCs w:val="18"/>
                <w:lang w:val="es-ES_tradnl"/>
              </w:rPr>
            </w:pPr>
          </w:p>
        </w:tc>
        <w:tc>
          <w:tcPr>
            <w:tcW w:w="1276" w:type="dxa"/>
            <w:vMerge/>
            <w:vAlign w:val="center"/>
          </w:tcPr>
          <w:p w:rsidR="0016185B" w:rsidRPr="00D06D35" w:rsidRDefault="0016185B" w:rsidP="00001DFA">
            <w:pPr>
              <w:rPr>
                <w:rFonts w:ascii="Verdana" w:hAnsi="Verdana" w:cs="Verdana"/>
                <w:sz w:val="18"/>
                <w:szCs w:val="18"/>
              </w:rPr>
            </w:pPr>
          </w:p>
        </w:tc>
      </w:tr>
      <w:tr w:rsidR="0016185B" w:rsidRPr="00D06D35"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s-ES_tradnl"/>
              </w:rPr>
            </w:pPr>
          </w:p>
        </w:tc>
        <w:tc>
          <w:tcPr>
            <w:tcW w:w="1844" w:type="dxa"/>
            <w:shd w:val="clear" w:color="auto" w:fill="FDE9D9"/>
          </w:tcPr>
          <w:p w:rsidR="0016185B" w:rsidRPr="00D06D35" w:rsidRDefault="0016185B" w:rsidP="00001DFA">
            <w:pPr>
              <w:rPr>
                <w:rFonts w:ascii="Verdana" w:hAnsi="Verdana" w:cs="Verdana"/>
                <w:sz w:val="18"/>
                <w:szCs w:val="18"/>
                <w:lang w:val="es-ES_tradnl"/>
              </w:rPr>
            </w:pPr>
            <w:r w:rsidRPr="00D06D35">
              <w:rPr>
                <w:rFonts w:ascii="Verdana" w:hAnsi="Verdana" w:cs="Verdana"/>
                <w:b/>
                <w:bCs/>
                <w:sz w:val="18"/>
                <w:szCs w:val="18"/>
              </w:rPr>
              <w:t xml:space="preserve">Actividades de refuerzo y ampliación </w:t>
            </w:r>
          </w:p>
          <w:p w:rsidR="0016185B" w:rsidRPr="00D06D35" w:rsidRDefault="0016185B" w:rsidP="00001DFA">
            <w:pPr>
              <w:rPr>
                <w:rFonts w:ascii="Verdana" w:hAnsi="Verdana" w:cs="Verdana"/>
                <w:sz w:val="18"/>
                <w:szCs w:val="18"/>
                <w:lang w:val="es-ES_tradnl"/>
              </w:rPr>
            </w:pPr>
          </w:p>
          <w:p w:rsidR="0016185B" w:rsidRPr="00D06D35" w:rsidRDefault="0016185B" w:rsidP="00001DFA">
            <w:pPr>
              <w:rPr>
                <w:rFonts w:ascii="Verdana" w:hAnsi="Verdana" w:cs="Verdana"/>
                <w:sz w:val="18"/>
                <w:szCs w:val="18"/>
              </w:rPr>
            </w:pPr>
          </w:p>
        </w:tc>
        <w:tc>
          <w:tcPr>
            <w:tcW w:w="3402" w:type="dxa"/>
            <w:shd w:val="clear" w:color="auto" w:fill="FDE9D9"/>
          </w:tcPr>
          <w:p w:rsidR="0016185B" w:rsidRPr="00D06D35" w:rsidRDefault="0016185B" w:rsidP="00E9407C">
            <w:pPr>
              <w:numPr>
                <w:ilvl w:val="0"/>
                <w:numId w:val="57"/>
              </w:numPr>
              <w:tabs>
                <w:tab w:val="num" w:pos="110"/>
              </w:tabs>
              <w:ind w:left="110" w:hanging="110"/>
              <w:rPr>
                <w:rFonts w:ascii="Verdana" w:hAnsi="Verdana" w:cs="Verdana"/>
                <w:sz w:val="18"/>
                <w:szCs w:val="18"/>
              </w:rPr>
            </w:pPr>
            <w:r w:rsidRPr="00D06D35">
              <w:rPr>
                <w:rFonts w:ascii="Verdana" w:hAnsi="Verdana" w:cs="Verdana"/>
                <w:i/>
                <w:iCs/>
                <w:sz w:val="18"/>
                <w:szCs w:val="18"/>
              </w:rPr>
              <w:t>Activity Book</w:t>
            </w:r>
            <w:r w:rsidRPr="00D06D35">
              <w:rPr>
                <w:rFonts w:ascii="Verdana" w:hAnsi="Verdana" w:cs="Verdana"/>
                <w:sz w:val="18"/>
                <w:szCs w:val="18"/>
              </w:rPr>
              <w:t xml:space="preserve">, pág. 9. </w:t>
            </w:r>
          </w:p>
          <w:p w:rsidR="0016185B" w:rsidRPr="00D06D35" w:rsidRDefault="0016185B" w:rsidP="00E9407C">
            <w:pPr>
              <w:numPr>
                <w:ilvl w:val="0"/>
                <w:numId w:val="57"/>
              </w:numPr>
              <w:tabs>
                <w:tab w:val="num" w:pos="110"/>
              </w:tabs>
              <w:ind w:left="110" w:hanging="110"/>
              <w:rPr>
                <w:rFonts w:ascii="Verdana" w:hAnsi="Verdana" w:cs="Verdana"/>
                <w:sz w:val="18"/>
                <w:szCs w:val="18"/>
              </w:rPr>
            </w:pPr>
            <w:r w:rsidRPr="00D06D35">
              <w:rPr>
                <w:rFonts w:ascii="Verdana" w:hAnsi="Verdana" w:cs="Verdana"/>
                <w:sz w:val="18"/>
                <w:szCs w:val="18"/>
                <w:lang w:val="es-ES_tradnl"/>
              </w:rPr>
              <w:t xml:space="preserve">Actividades opcionales </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lang w:val="es-ES_tradnl"/>
              </w:rPr>
              <w:t>Beat the clock</w:t>
            </w:r>
          </w:p>
        </w:tc>
        <w:tc>
          <w:tcPr>
            <w:tcW w:w="4110" w:type="dxa"/>
            <w:shd w:val="clear" w:color="auto" w:fill="FDE9D9"/>
            <w:vAlign w:val="center"/>
          </w:tcPr>
          <w:p w:rsidR="0016185B" w:rsidRPr="00C26019" w:rsidRDefault="0016185B" w:rsidP="00001DFA">
            <w:pPr>
              <w:rPr>
                <w:rFonts w:ascii="Verdana" w:hAnsi="Verdana" w:cs="Verdana"/>
                <w:b/>
                <w:bCs/>
                <w:sz w:val="18"/>
                <w:szCs w:val="18"/>
              </w:rPr>
            </w:pPr>
            <w:r w:rsidRPr="00C26019">
              <w:rPr>
                <w:rFonts w:ascii="Verdana" w:hAnsi="Verdana" w:cs="Verdana"/>
                <w:b/>
                <w:bCs/>
                <w:sz w:val="18"/>
                <w:szCs w:val="18"/>
              </w:rPr>
              <w:t>LC1-LC2-LC-3-LC4</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CD3.</w:t>
            </w:r>
            <w:r w:rsidRPr="00C26019">
              <w:rPr>
                <w:rFonts w:ascii="Verdana" w:hAnsi="Verdana" w:cs="Verdana"/>
                <w:sz w:val="18"/>
                <w:szCs w:val="18"/>
              </w:rPr>
              <w:t xml:space="preserve"> Utiliza el soporte digital para el aprendizaje de la lengua extranjera.</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AA2</w:t>
            </w:r>
            <w:r w:rsidRPr="00C26019">
              <w:rPr>
                <w:rFonts w:ascii="Verdana" w:hAnsi="Verdana" w:cs="Verdana"/>
                <w:sz w:val="18"/>
                <w:szCs w:val="18"/>
              </w:rPr>
              <w:t>. Usa algunas estrategias de tipo receptivo o interactivo para solventar problemas de comunicación.</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SC1</w:t>
            </w:r>
            <w:r w:rsidRPr="00C26019">
              <w:rPr>
                <w:rFonts w:ascii="Verdana" w:hAnsi="Verdana" w:cs="Verdana"/>
                <w:sz w:val="18"/>
                <w:szCs w:val="18"/>
              </w:rPr>
              <w:t>. Participa en interacciones orales dirigidas sobre temas conocidos en situaciones de comunicación predecibles</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SC2</w:t>
            </w:r>
            <w:r w:rsidRPr="00C26019">
              <w:rPr>
                <w:rFonts w:ascii="Verdana" w:hAnsi="Verdana" w:cs="Verdana"/>
                <w:sz w:val="18"/>
                <w:szCs w:val="18"/>
              </w:rPr>
              <w:t>. Respeta las normas básicas de intercambio como escuchando y mirando a quien habla, respetando el turno de palabra.</w:t>
            </w:r>
          </w:p>
          <w:p w:rsidR="0016185B" w:rsidRPr="00D06D35" w:rsidRDefault="0016185B" w:rsidP="00001DFA">
            <w:pPr>
              <w:rPr>
                <w:rFonts w:ascii="Verdana" w:hAnsi="Verdana" w:cs="Verdana"/>
                <w:sz w:val="18"/>
                <w:szCs w:val="18"/>
              </w:rPr>
            </w:pPr>
            <w:r w:rsidRPr="00C26019">
              <w:rPr>
                <w:rFonts w:ascii="Verdana" w:hAnsi="Verdana" w:cs="Verdana"/>
                <w:b/>
                <w:bCs/>
                <w:sz w:val="18"/>
                <w:szCs w:val="18"/>
              </w:rPr>
              <w:t>SIEE4.</w:t>
            </w:r>
            <w:r w:rsidRPr="00C26019">
              <w:rPr>
                <w:rFonts w:ascii="Verdana" w:hAnsi="Verdana" w:cs="Verdana"/>
                <w:sz w:val="18"/>
                <w:szCs w:val="18"/>
              </w:rPr>
              <w:t xml:space="preserve"> Utiliza criterio y reflexión personal para llevar a cabo ciertas actividades.</w:t>
            </w:r>
          </w:p>
        </w:tc>
        <w:tc>
          <w:tcPr>
            <w:tcW w:w="1276" w:type="dxa"/>
            <w:shd w:val="clear" w:color="auto" w:fill="FDE9D9"/>
            <w:vAlign w:val="center"/>
          </w:tcPr>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AB</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Active Teach</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 xml:space="preserve">Digital AB, </w:t>
            </w:r>
          </w:p>
          <w:p w:rsidR="0016185B" w:rsidRPr="00EA1163" w:rsidRDefault="0016185B" w:rsidP="00001DFA">
            <w:pPr>
              <w:rPr>
                <w:rFonts w:ascii="Verdana" w:hAnsi="Verdana" w:cs="Verdana"/>
                <w:sz w:val="18"/>
                <w:szCs w:val="18"/>
                <w:lang w:val="en-US"/>
              </w:rPr>
            </w:pPr>
          </w:p>
          <w:p w:rsidR="0016185B" w:rsidRPr="00CF7560" w:rsidRDefault="0016185B" w:rsidP="00001DFA">
            <w:pPr>
              <w:rPr>
                <w:rFonts w:ascii="Verdana" w:hAnsi="Verdana" w:cs="Verdana"/>
                <w:sz w:val="18"/>
                <w:szCs w:val="18"/>
              </w:rPr>
            </w:pPr>
            <w:r>
              <w:rPr>
                <w:rFonts w:ascii="Verdana" w:hAnsi="Verdana" w:cs="Verdana"/>
                <w:sz w:val="18"/>
                <w:szCs w:val="18"/>
              </w:rPr>
              <w:t>Venda para los ojos</w:t>
            </w:r>
          </w:p>
          <w:p w:rsidR="0016185B" w:rsidRPr="00CF7560" w:rsidRDefault="0016185B" w:rsidP="00001DFA">
            <w:pPr>
              <w:rPr>
                <w:rFonts w:ascii="Verdana" w:hAnsi="Verdana" w:cs="Verdana"/>
                <w:sz w:val="18"/>
                <w:szCs w:val="18"/>
              </w:rPr>
            </w:pPr>
          </w:p>
          <w:p w:rsidR="0016185B" w:rsidRPr="00D06D35" w:rsidRDefault="0016185B" w:rsidP="00001DFA">
            <w:pPr>
              <w:rPr>
                <w:rFonts w:ascii="Verdana" w:hAnsi="Verdana" w:cs="Verdana"/>
                <w:sz w:val="18"/>
                <w:szCs w:val="18"/>
              </w:rPr>
            </w:pPr>
          </w:p>
        </w:tc>
      </w:tr>
    </w:tbl>
    <w:p w:rsidR="0016185B" w:rsidRPr="00D06D35" w:rsidRDefault="0016185B" w:rsidP="00245992">
      <w:pPr>
        <w:rPr>
          <w:rFonts w:ascii="Verdana" w:hAnsi="Verdana" w:cs="Verdana"/>
          <w:b/>
          <w:bCs/>
          <w:color w:val="31849B"/>
          <w:sz w:val="18"/>
          <w:szCs w:val="18"/>
        </w:rPr>
      </w:pPr>
    </w:p>
    <w:p w:rsidR="0016185B" w:rsidRPr="00D06D35" w:rsidRDefault="0016185B" w:rsidP="00245992">
      <w:pPr>
        <w:rPr>
          <w:rFonts w:ascii="Verdana" w:hAnsi="Verdana" w:cs="Verdana"/>
          <w:b/>
          <w:bCs/>
          <w:color w:val="31849B"/>
          <w:sz w:val="18"/>
          <w:szCs w:val="18"/>
        </w:rPr>
      </w:pPr>
      <w:r w:rsidRPr="00D06D35">
        <w:rPr>
          <w:rFonts w:ascii="Verdana" w:hAnsi="Verdana" w:cs="Verdana"/>
          <w:b/>
          <w:bCs/>
          <w:color w:val="31849B"/>
          <w:sz w:val="18"/>
          <w:szCs w:val="18"/>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D06D35" w:rsidTr="0065196F">
        <w:trPr>
          <w:cantSplit/>
        </w:trPr>
        <w:tc>
          <w:tcPr>
            <w:tcW w:w="10915" w:type="dxa"/>
            <w:gridSpan w:val="5"/>
            <w:shd w:val="clear" w:color="auto" w:fill="E36C0A"/>
          </w:tcPr>
          <w:p w:rsidR="0016185B" w:rsidRPr="00D06D35" w:rsidRDefault="0016185B" w:rsidP="00C14F41">
            <w:pPr>
              <w:keepNext/>
              <w:jc w:val="center"/>
              <w:outlineLvl w:val="0"/>
              <w:rPr>
                <w:rFonts w:ascii="Verdana" w:hAnsi="Verdana" w:cs="Verdana"/>
                <w:color w:val="FFFFFF"/>
                <w:sz w:val="18"/>
                <w:szCs w:val="18"/>
                <w:lang w:val="en-GB" w:eastAsia="en-US"/>
              </w:rPr>
            </w:pPr>
            <w:r w:rsidRPr="00D06D35">
              <w:rPr>
                <w:rFonts w:ascii="Verdana" w:hAnsi="Verdana" w:cs="Verdana"/>
                <w:b/>
                <w:bCs/>
                <w:sz w:val="18"/>
                <w:szCs w:val="18"/>
                <w:lang w:eastAsia="en-US"/>
              </w:rPr>
              <w:br w:type="page"/>
            </w:r>
            <w:r w:rsidRPr="00BD400D">
              <w:rPr>
                <w:rFonts w:ascii="Verdana" w:hAnsi="Verdana" w:cs="Verdana"/>
                <w:b/>
                <w:bCs/>
                <w:sz w:val="18"/>
                <w:szCs w:val="18"/>
                <w:lang w:val="en-GB" w:eastAsia="en-US"/>
              </w:rPr>
              <w:t xml:space="preserve">UNIDAD </w:t>
            </w:r>
            <w:r w:rsidRPr="00BD400D">
              <w:rPr>
                <w:rFonts w:ascii="Verdana" w:hAnsi="Verdana" w:cs="Verdana"/>
                <w:b/>
                <w:bCs/>
                <w:i/>
                <w:iCs/>
                <w:sz w:val="18"/>
                <w:szCs w:val="18"/>
                <w:lang w:val="en-GB" w:eastAsia="en-US"/>
              </w:rPr>
              <w:t>Welcome</w:t>
            </w:r>
          </w:p>
        </w:tc>
      </w:tr>
      <w:tr w:rsidR="0016185B" w:rsidRPr="00D06D35" w:rsidTr="0065196F">
        <w:tblPrEx>
          <w:tblLook w:val="00A0"/>
        </w:tblPrEx>
        <w:trPr>
          <w:cantSplit/>
        </w:trPr>
        <w:tc>
          <w:tcPr>
            <w:tcW w:w="2127" w:type="dxa"/>
            <w:gridSpan w:val="2"/>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Objetivos</w:t>
            </w:r>
          </w:p>
        </w:tc>
        <w:tc>
          <w:tcPr>
            <w:tcW w:w="3402"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Descripción Actividades</w:t>
            </w:r>
          </w:p>
        </w:tc>
        <w:tc>
          <w:tcPr>
            <w:tcW w:w="4110"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Competencias Clave-Descriptores</w:t>
            </w:r>
          </w:p>
        </w:tc>
        <w:tc>
          <w:tcPr>
            <w:tcW w:w="1276"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Material</w:t>
            </w:r>
          </w:p>
        </w:tc>
      </w:tr>
      <w:tr w:rsidR="0016185B" w:rsidRPr="00D06D35" w:rsidTr="0065196F">
        <w:tblPrEx>
          <w:tblLook w:val="00A0"/>
        </w:tblPrEx>
        <w:trPr>
          <w:cantSplit/>
          <w:trHeight w:val="544"/>
        </w:trPr>
        <w:tc>
          <w:tcPr>
            <w:tcW w:w="283" w:type="dxa"/>
            <w:vMerge w:val="restart"/>
            <w:shd w:val="clear" w:color="auto" w:fill="FDE9D9"/>
            <w:textDirection w:val="btLr"/>
          </w:tcPr>
          <w:p w:rsidR="0016185B" w:rsidRPr="00D06D35" w:rsidRDefault="0016185B" w:rsidP="00001DFA">
            <w:pPr>
              <w:ind w:right="113"/>
              <w:jc w:val="center"/>
              <w:rPr>
                <w:rFonts w:ascii="Verdana" w:hAnsi="Verdana" w:cs="Verdana"/>
                <w:b/>
                <w:bCs/>
                <w:sz w:val="18"/>
                <w:szCs w:val="18"/>
                <w:lang w:val="es-ES_tradnl"/>
              </w:rPr>
            </w:pPr>
            <w:r w:rsidRPr="00D06D35">
              <w:rPr>
                <w:rFonts w:ascii="Verdana" w:hAnsi="Verdana" w:cs="Verdana"/>
                <w:b/>
                <w:bCs/>
                <w:sz w:val="18"/>
                <w:szCs w:val="18"/>
                <w:lang w:val="es-ES_tradnl"/>
              </w:rPr>
              <w:t>Lección 2</w:t>
            </w:r>
          </w:p>
        </w:tc>
        <w:tc>
          <w:tcPr>
            <w:tcW w:w="1844" w:type="dxa"/>
          </w:tcPr>
          <w:p w:rsidR="0016185B" w:rsidRPr="00DA33CE" w:rsidRDefault="0016185B" w:rsidP="00001DFA">
            <w:pPr>
              <w:rPr>
                <w:rFonts w:ascii="Verdana" w:hAnsi="Verdana" w:cs="Verdana"/>
                <w:b/>
                <w:bCs/>
                <w:sz w:val="18"/>
                <w:szCs w:val="18"/>
                <w:lang w:val="en-GB"/>
              </w:rPr>
            </w:pPr>
            <w:r w:rsidRPr="00DA33CE">
              <w:rPr>
                <w:rFonts w:ascii="Verdana" w:hAnsi="Verdana" w:cs="Verdana"/>
                <w:sz w:val="18"/>
                <w:szCs w:val="18"/>
                <w:lang w:val="en-GB"/>
              </w:rPr>
              <w:t xml:space="preserve">Actividad de </w:t>
            </w:r>
            <w:r w:rsidRPr="00DA33CE">
              <w:rPr>
                <w:rFonts w:ascii="Verdana" w:hAnsi="Verdana" w:cs="Verdana"/>
                <w:b/>
                <w:bCs/>
                <w:sz w:val="18"/>
                <w:szCs w:val="18"/>
                <w:lang w:val="en-GB"/>
              </w:rPr>
              <w:t>warm-up</w:t>
            </w:r>
          </w:p>
          <w:p w:rsidR="0016185B" w:rsidRPr="00DA33CE" w:rsidRDefault="0016185B" w:rsidP="00001DFA">
            <w:pPr>
              <w:rPr>
                <w:rFonts w:ascii="Verdana" w:hAnsi="Verdana" w:cs="Verdana"/>
                <w:sz w:val="18"/>
                <w:szCs w:val="18"/>
                <w:lang w:val="en-GB"/>
              </w:rPr>
            </w:pPr>
            <w:r w:rsidRPr="00DA33CE">
              <w:rPr>
                <w:rFonts w:ascii="Verdana" w:hAnsi="Verdana" w:cs="Verdana"/>
                <w:sz w:val="18"/>
                <w:szCs w:val="18"/>
                <w:lang w:val="en-GB"/>
              </w:rPr>
              <w:t xml:space="preserve">GD, págs. </w:t>
            </w:r>
            <w:r>
              <w:rPr>
                <w:rFonts w:ascii="Verdana" w:hAnsi="Verdana" w:cs="Verdana"/>
                <w:sz w:val="18"/>
                <w:szCs w:val="18"/>
                <w:lang w:val="en-GB"/>
              </w:rPr>
              <w:t>40</w:t>
            </w:r>
            <w:r w:rsidRPr="00DA33CE">
              <w:rPr>
                <w:rFonts w:ascii="Verdana" w:hAnsi="Verdana" w:cs="Verdana"/>
                <w:sz w:val="18"/>
                <w:szCs w:val="18"/>
                <w:lang w:val="en-GB"/>
              </w:rPr>
              <w:t>-</w:t>
            </w:r>
            <w:r>
              <w:rPr>
                <w:rFonts w:ascii="Verdana" w:hAnsi="Verdana" w:cs="Verdana"/>
                <w:sz w:val="18"/>
                <w:szCs w:val="18"/>
                <w:lang w:val="en-GB"/>
              </w:rPr>
              <w:t>41</w:t>
            </w:r>
          </w:p>
        </w:tc>
        <w:tc>
          <w:tcPr>
            <w:tcW w:w="3402" w:type="dxa"/>
          </w:tcPr>
          <w:p w:rsidR="0016185B" w:rsidRPr="00DA33CE"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DA33CE">
              <w:rPr>
                <w:rFonts w:ascii="Verdana" w:hAnsi="Verdana" w:cs="Verdana"/>
                <w:sz w:val="18"/>
                <w:szCs w:val="18"/>
              </w:rPr>
              <w:t>Actividades para comenzar la lección (</w:t>
            </w:r>
            <w:r w:rsidRPr="00DA33CE">
              <w:rPr>
                <w:rFonts w:ascii="Verdana" w:hAnsi="Verdana" w:cs="Verdana"/>
                <w:b/>
                <w:bCs/>
                <w:sz w:val="18"/>
                <w:szCs w:val="18"/>
              </w:rPr>
              <w:t>Starting the lesson</w:t>
            </w:r>
            <w:r w:rsidRPr="00DA33CE">
              <w:rPr>
                <w:rFonts w:ascii="Verdana" w:hAnsi="Verdana" w:cs="Verdana"/>
                <w:sz w:val="18"/>
                <w:szCs w:val="18"/>
              </w:rPr>
              <w:t xml:space="preserve">): </w:t>
            </w:r>
          </w:p>
        </w:tc>
        <w:tc>
          <w:tcPr>
            <w:tcW w:w="4110" w:type="dxa"/>
            <w:vAlign w:val="center"/>
          </w:tcPr>
          <w:p w:rsidR="0016185B" w:rsidRPr="008F43E4" w:rsidRDefault="0016185B" w:rsidP="00001DFA">
            <w:pPr>
              <w:rPr>
                <w:rFonts w:ascii="Verdana" w:hAnsi="Verdana" w:cs="Verdana"/>
                <w:b/>
                <w:bCs/>
                <w:sz w:val="18"/>
                <w:szCs w:val="18"/>
              </w:rPr>
            </w:pPr>
            <w:r w:rsidRPr="008F43E4">
              <w:rPr>
                <w:rFonts w:ascii="Verdana" w:hAnsi="Verdana" w:cs="Verdana"/>
                <w:b/>
                <w:bCs/>
                <w:sz w:val="18"/>
                <w:szCs w:val="18"/>
              </w:rPr>
              <w:t>LC1-LC2</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CD3.</w:t>
            </w:r>
            <w:r w:rsidRPr="008F43E4">
              <w:rPr>
                <w:rFonts w:ascii="Verdana" w:hAnsi="Verdana" w:cs="Verdana"/>
                <w:sz w:val="18"/>
                <w:szCs w:val="18"/>
              </w:rPr>
              <w:t xml:space="preserve"> Utiliza el soporte digital para el aprendizaje de la lengua extranjera.</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AA2</w:t>
            </w:r>
            <w:r w:rsidRPr="008F43E4">
              <w:rPr>
                <w:rFonts w:ascii="Verdana" w:hAnsi="Verdana" w:cs="Verdana"/>
                <w:sz w:val="18"/>
                <w:szCs w:val="18"/>
              </w:rPr>
              <w:t>. Usa algunas estrategias de tipo receptivo o interactivo para solventar problemas de comunicación.</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SC1</w:t>
            </w:r>
            <w:r w:rsidRPr="008F43E4">
              <w:rPr>
                <w:rFonts w:ascii="Verdana" w:hAnsi="Verdana" w:cs="Verdana"/>
                <w:sz w:val="18"/>
                <w:szCs w:val="18"/>
              </w:rPr>
              <w:t>. Participa en interacciones orales dirigidas sobre temas conocidos en situaciones de comunicación predecibles</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SIEE4.</w:t>
            </w:r>
            <w:r w:rsidRPr="008F43E4">
              <w:rPr>
                <w:rFonts w:ascii="Verdana" w:hAnsi="Verdana" w:cs="Verdana"/>
                <w:sz w:val="18"/>
                <w:szCs w:val="18"/>
              </w:rPr>
              <w:t xml:space="preserve"> Utiliza criterio y reflexión personal para llevar a cabo ciertas actividades</w:t>
            </w:r>
          </w:p>
        </w:tc>
        <w:tc>
          <w:tcPr>
            <w:tcW w:w="1276" w:type="dxa"/>
            <w:vMerge w:val="restart"/>
            <w:vAlign w:val="center"/>
          </w:tcPr>
          <w:p w:rsidR="0016185B" w:rsidRPr="00CF7560" w:rsidRDefault="0016185B" w:rsidP="00001DFA">
            <w:pPr>
              <w:rPr>
                <w:rFonts w:ascii="Verdana" w:hAnsi="Verdana" w:cs="Verdana"/>
                <w:sz w:val="18"/>
                <w:szCs w:val="18"/>
                <w:lang w:val="en-US"/>
              </w:rPr>
            </w:pPr>
            <w:r w:rsidRPr="00CF7560">
              <w:rPr>
                <w:rFonts w:ascii="Verdana" w:hAnsi="Verdana" w:cs="Verdana"/>
                <w:sz w:val="18"/>
                <w:szCs w:val="18"/>
                <w:lang w:val="en-US"/>
              </w:rPr>
              <w:t>PB</w:t>
            </w:r>
          </w:p>
          <w:p w:rsidR="0016185B" w:rsidRPr="00CF7560" w:rsidRDefault="0016185B" w:rsidP="00001DFA">
            <w:pPr>
              <w:rPr>
                <w:rFonts w:ascii="Verdana" w:hAnsi="Verdana" w:cs="Verdana"/>
                <w:sz w:val="18"/>
                <w:szCs w:val="18"/>
                <w:lang w:val="en-US"/>
              </w:rPr>
            </w:pPr>
            <w:r w:rsidRPr="00CF7560">
              <w:rPr>
                <w:rFonts w:ascii="Verdana" w:hAnsi="Verdana" w:cs="Verdana"/>
                <w:sz w:val="18"/>
                <w:szCs w:val="18"/>
                <w:lang w:val="en-US"/>
              </w:rPr>
              <w:t>Audio CD</w:t>
            </w:r>
          </w:p>
          <w:p w:rsidR="0016185B" w:rsidRPr="00CF7560" w:rsidRDefault="0016185B" w:rsidP="00001DFA">
            <w:pPr>
              <w:rPr>
                <w:rFonts w:ascii="Verdana" w:hAnsi="Verdana" w:cs="Verdana"/>
                <w:sz w:val="18"/>
                <w:szCs w:val="18"/>
                <w:lang w:val="en-US"/>
              </w:rPr>
            </w:pPr>
            <w:r w:rsidRPr="00CF7560">
              <w:rPr>
                <w:rFonts w:ascii="Verdana" w:hAnsi="Verdana" w:cs="Verdana"/>
                <w:sz w:val="18"/>
                <w:szCs w:val="18"/>
                <w:lang w:val="en-US"/>
              </w:rPr>
              <w:t>GD</w:t>
            </w:r>
          </w:p>
          <w:p w:rsidR="0016185B" w:rsidRPr="00CF7560" w:rsidRDefault="0016185B" w:rsidP="00001DFA">
            <w:pPr>
              <w:rPr>
                <w:rFonts w:ascii="Verdana" w:hAnsi="Verdana" w:cs="Verdana"/>
                <w:sz w:val="18"/>
                <w:szCs w:val="18"/>
                <w:lang w:val="en-US"/>
              </w:rPr>
            </w:pPr>
            <w:r w:rsidRPr="00CF7560">
              <w:rPr>
                <w:rFonts w:ascii="Verdana" w:hAnsi="Verdana" w:cs="Verdana"/>
                <w:sz w:val="18"/>
                <w:szCs w:val="18"/>
                <w:lang w:val="en-US"/>
              </w:rPr>
              <w:t>Flashcards</w:t>
            </w:r>
          </w:p>
          <w:p w:rsidR="0016185B" w:rsidRPr="00D06D35" w:rsidRDefault="0016185B" w:rsidP="00001DFA">
            <w:pPr>
              <w:rPr>
                <w:rFonts w:ascii="Verdana" w:hAnsi="Verdana" w:cs="Verdana"/>
                <w:sz w:val="18"/>
                <w:szCs w:val="18"/>
                <w:lang w:val="en-US"/>
              </w:rPr>
            </w:pPr>
          </w:p>
          <w:p w:rsidR="0016185B" w:rsidRPr="00D06D35" w:rsidRDefault="0016185B" w:rsidP="00001DFA">
            <w:pPr>
              <w:rPr>
                <w:rFonts w:ascii="Verdana" w:hAnsi="Verdana" w:cs="Verdana"/>
                <w:sz w:val="18"/>
                <w:szCs w:val="18"/>
                <w:lang w:val="en-US"/>
              </w:rPr>
            </w:pPr>
          </w:p>
        </w:tc>
      </w:tr>
      <w:tr w:rsidR="0016185B" w:rsidRPr="00D06D35"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n-US"/>
              </w:rPr>
            </w:pPr>
          </w:p>
        </w:tc>
        <w:tc>
          <w:tcPr>
            <w:tcW w:w="1844" w:type="dxa"/>
          </w:tcPr>
          <w:p w:rsidR="0016185B" w:rsidRPr="00D06D35" w:rsidRDefault="0016185B" w:rsidP="00001DFA">
            <w:pPr>
              <w:rPr>
                <w:rFonts w:ascii="Verdana" w:hAnsi="Verdana" w:cs="Verdana"/>
                <w:b/>
                <w:bCs/>
                <w:sz w:val="18"/>
                <w:szCs w:val="18"/>
              </w:rPr>
            </w:pPr>
            <w:r w:rsidRPr="00D06D35">
              <w:rPr>
                <w:rFonts w:ascii="Verdana" w:hAnsi="Verdana" w:cs="Verdana"/>
                <w:b/>
                <w:bCs/>
                <w:sz w:val="18"/>
                <w:szCs w:val="18"/>
              </w:rPr>
              <w:t>Revisión de vocabulario y estructuras</w:t>
            </w:r>
            <w:r>
              <w:rPr>
                <w:rFonts w:ascii="Verdana" w:hAnsi="Verdana" w:cs="Verdana"/>
                <w:b/>
                <w:bCs/>
                <w:sz w:val="18"/>
                <w:szCs w:val="18"/>
              </w:rPr>
              <w:t xml:space="preserve"> (Skills)</w:t>
            </w:r>
            <w:r w:rsidRPr="00D06D35">
              <w:rPr>
                <w:rFonts w:ascii="Verdana" w:hAnsi="Verdana" w:cs="Verdana"/>
                <w:sz w:val="18"/>
                <w:szCs w:val="18"/>
              </w:rPr>
              <w:t xml:space="preserve">: </w:t>
            </w:r>
            <w:r>
              <w:rPr>
                <w:rFonts w:ascii="Verdana" w:hAnsi="Verdana" w:cs="Verdana"/>
                <w:sz w:val="18"/>
                <w:szCs w:val="18"/>
              </w:rPr>
              <w:t>Q</w:t>
            </w:r>
            <w:r w:rsidRPr="00D06D35">
              <w:rPr>
                <w:rFonts w:ascii="Verdana" w:hAnsi="Verdana" w:cs="Verdana"/>
                <w:i/>
                <w:iCs/>
                <w:sz w:val="18"/>
                <w:szCs w:val="18"/>
              </w:rPr>
              <w:t>uestion tags</w:t>
            </w:r>
            <w:r w:rsidRPr="00D06D35">
              <w:rPr>
                <w:rFonts w:ascii="Verdana" w:hAnsi="Verdana" w:cs="Verdana"/>
                <w:sz w:val="18"/>
                <w:szCs w:val="18"/>
              </w:rPr>
              <w:t>.</w:t>
            </w:r>
          </w:p>
          <w:p w:rsidR="0016185B" w:rsidRPr="00D06D35" w:rsidRDefault="0016185B" w:rsidP="00001DFA">
            <w:pPr>
              <w:rPr>
                <w:rFonts w:ascii="Verdana" w:hAnsi="Verdana" w:cs="Verdana"/>
                <w:sz w:val="18"/>
                <w:szCs w:val="18"/>
              </w:rPr>
            </w:pPr>
            <w:r w:rsidRPr="00D06D35">
              <w:rPr>
                <w:rFonts w:ascii="Verdana" w:hAnsi="Verdana" w:cs="Verdana"/>
                <w:sz w:val="18"/>
                <w:szCs w:val="18"/>
              </w:rPr>
              <w:t>PB pág. 9</w:t>
            </w:r>
          </w:p>
        </w:tc>
        <w:tc>
          <w:tcPr>
            <w:tcW w:w="3402" w:type="dxa"/>
          </w:tcPr>
          <w:p w:rsidR="0016185B" w:rsidRPr="00D06D35" w:rsidRDefault="0016185B" w:rsidP="00E9407C">
            <w:pPr>
              <w:numPr>
                <w:ilvl w:val="0"/>
                <w:numId w:val="55"/>
              </w:numPr>
              <w:tabs>
                <w:tab w:val="left" w:pos="110"/>
                <w:tab w:val="center" w:pos="4252"/>
                <w:tab w:val="right" w:pos="8504"/>
              </w:tabs>
              <w:ind w:left="110" w:hanging="110"/>
              <w:rPr>
                <w:rFonts w:ascii="Verdana" w:hAnsi="Verdana" w:cs="Verdana"/>
                <w:sz w:val="18"/>
                <w:szCs w:val="18"/>
              </w:rPr>
            </w:pPr>
            <w:r w:rsidRPr="00D25834">
              <w:rPr>
                <w:rFonts w:ascii="Verdana" w:hAnsi="Verdana" w:cs="Verdana"/>
                <w:sz w:val="18"/>
                <w:szCs w:val="18"/>
                <w:lang w:val="es-ES_tradnl"/>
              </w:rPr>
              <w:t>Lectura e interiorización de un recuadro con contenido gramatical (</w:t>
            </w:r>
            <w:r w:rsidRPr="00D25834">
              <w:rPr>
                <w:rFonts w:ascii="Verdana" w:hAnsi="Verdana" w:cs="Verdana"/>
                <w:b/>
                <w:bCs/>
                <w:sz w:val="18"/>
                <w:szCs w:val="18"/>
                <w:lang w:val="es-ES_tradnl"/>
              </w:rPr>
              <w:t>Look!</w:t>
            </w:r>
            <w:r w:rsidRPr="00D25834">
              <w:rPr>
                <w:rFonts w:ascii="Verdana" w:hAnsi="Verdana" w:cs="Verdana"/>
                <w:sz w:val="18"/>
                <w:szCs w:val="18"/>
                <w:lang w:val="es-ES_tradnl"/>
              </w:rPr>
              <w:t xml:space="preserve">) para aprender </w:t>
            </w:r>
            <w:r>
              <w:rPr>
                <w:rFonts w:ascii="Verdana" w:hAnsi="Verdana" w:cs="Verdana"/>
                <w:sz w:val="18"/>
                <w:szCs w:val="18"/>
                <w:lang w:val="es-ES_tradnl"/>
              </w:rPr>
              <w:t>las estructuras de la lección.</w:t>
            </w:r>
          </w:p>
        </w:tc>
        <w:tc>
          <w:tcPr>
            <w:tcW w:w="4110" w:type="dxa"/>
            <w:vMerge w:val="restart"/>
            <w:vAlign w:val="center"/>
          </w:tcPr>
          <w:p w:rsidR="0016185B" w:rsidRPr="00CF7560" w:rsidRDefault="0016185B" w:rsidP="00001DFA">
            <w:pPr>
              <w:rPr>
                <w:rFonts w:ascii="Verdana" w:hAnsi="Verdana" w:cs="Verdana"/>
                <w:b/>
                <w:bCs/>
                <w:sz w:val="18"/>
                <w:szCs w:val="18"/>
              </w:rPr>
            </w:pPr>
            <w:r w:rsidRPr="00CF7560">
              <w:rPr>
                <w:rFonts w:ascii="Verdana" w:hAnsi="Verdana" w:cs="Verdana"/>
                <w:b/>
                <w:bCs/>
                <w:sz w:val="18"/>
                <w:szCs w:val="18"/>
              </w:rPr>
              <w:t>CL1-CL2</w:t>
            </w:r>
          </w:p>
          <w:p w:rsidR="0016185B" w:rsidRPr="00CF7560" w:rsidRDefault="0016185B" w:rsidP="00001DFA">
            <w:pPr>
              <w:rPr>
                <w:rFonts w:ascii="Verdana" w:hAnsi="Verdana" w:cs="Verdana"/>
                <w:sz w:val="18"/>
                <w:szCs w:val="18"/>
              </w:rPr>
            </w:pPr>
            <w:r w:rsidRPr="00CF7560">
              <w:rPr>
                <w:rFonts w:ascii="Verdana" w:hAnsi="Verdana" w:cs="Verdana"/>
                <w:b/>
                <w:bCs/>
                <w:sz w:val="18"/>
                <w:szCs w:val="18"/>
              </w:rPr>
              <w:t>CD3.</w:t>
            </w:r>
            <w:r w:rsidRPr="00CF7560">
              <w:rPr>
                <w:rFonts w:ascii="Verdana" w:hAnsi="Verdana" w:cs="Verdana"/>
                <w:sz w:val="18"/>
                <w:szCs w:val="18"/>
              </w:rPr>
              <w:t xml:space="preserve"> Utiliza el soporte digital para el aprendizaje de la lengua extranjera.</w:t>
            </w:r>
          </w:p>
          <w:p w:rsidR="0016185B" w:rsidRPr="00CF7560" w:rsidRDefault="0016185B" w:rsidP="00001DFA">
            <w:pPr>
              <w:rPr>
                <w:rFonts w:ascii="Verdana" w:hAnsi="Verdana" w:cs="Verdana"/>
                <w:sz w:val="18"/>
                <w:szCs w:val="18"/>
              </w:rPr>
            </w:pPr>
            <w:r w:rsidRPr="00CF7560">
              <w:rPr>
                <w:rFonts w:ascii="Verdana" w:hAnsi="Verdana" w:cs="Verdana"/>
                <w:b/>
                <w:bCs/>
                <w:sz w:val="18"/>
                <w:szCs w:val="18"/>
              </w:rPr>
              <w:t>AA1</w:t>
            </w:r>
            <w:r w:rsidRPr="00CF7560">
              <w:rPr>
                <w:rFonts w:ascii="Verdana" w:hAnsi="Verdana" w:cs="Verdana"/>
                <w:sz w:val="18"/>
                <w:szCs w:val="18"/>
              </w:rPr>
              <w:t>. Utiliza estrategias y recursos de pensamiento para mejorar la comprensión y la expresión de la lengua extranjera; deducir, hacer hipótesis, observar, comparar, asociar, transferir información, etc.</w:t>
            </w:r>
          </w:p>
          <w:p w:rsidR="0016185B" w:rsidRDefault="0016185B" w:rsidP="00001DFA">
            <w:pPr>
              <w:rPr>
                <w:rFonts w:ascii="Verdana" w:hAnsi="Verdana" w:cs="Verdana"/>
                <w:sz w:val="18"/>
                <w:szCs w:val="18"/>
              </w:rPr>
            </w:pPr>
            <w:r w:rsidRPr="00CF7560">
              <w:rPr>
                <w:rFonts w:ascii="Verdana" w:hAnsi="Verdana" w:cs="Verdana"/>
                <w:b/>
                <w:bCs/>
                <w:sz w:val="18"/>
                <w:szCs w:val="18"/>
              </w:rPr>
              <w:t>AA2</w:t>
            </w:r>
            <w:r w:rsidRPr="00CF7560">
              <w:rPr>
                <w:rFonts w:ascii="Verdana" w:hAnsi="Verdana" w:cs="Verdana"/>
                <w:sz w:val="18"/>
                <w:szCs w:val="18"/>
              </w:rPr>
              <w:t>. Usa algunas estrategias de tipo receptivo o interactivo para solventar problemas de comunicación.</w:t>
            </w:r>
          </w:p>
          <w:p w:rsidR="0016185B" w:rsidRPr="00CF7560" w:rsidRDefault="0016185B" w:rsidP="00001DFA">
            <w:pPr>
              <w:rPr>
                <w:rFonts w:ascii="Verdana" w:hAnsi="Verdana" w:cs="Verdana"/>
                <w:sz w:val="18"/>
                <w:szCs w:val="18"/>
              </w:rPr>
            </w:pPr>
            <w:r w:rsidRPr="00516323">
              <w:rPr>
                <w:rFonts w:ascii="Verdana" w:hAnsi="Verdana" w:cs="Verdana"/>
                <w:b/>
                <w:bCs/>
                <w:sz w:val="18"/>
                <w:szCs w:val="18"/>
              </w:rPr>
              <w:t>AA3.</w:t>
            </w:r>
            <w:r w:rsidRPr="00516323">
              <w:rPr>
                <w:rFonts w:ascii="Verdana" w:hAnsi="Verdana" w:cs="Verdana"/>
                <w:sz w:val="18"/>
                <w:szCs w:val="18"/>
              </w:rPr>
              <w:t xml:space="preserve"> Aprende a organizar, memorizar y recuperar información</w:t>
            </w:r>
            <w:r w:rsidRPr="00516323">
              <w:rPr>
                <w:rFonts w:ascii="Verdana" w:hAnsi="Verdana" w:cs="Verdana"/>
                <w:b/>
                <w:bCs/>
                <w:sz w:val="18"/>
                <w:szCs w:val="18"/>
              </w:rPr>
              <w:t>.</w:t>
            </w:r>
          </w:p>
          <w:p w:rsidR="0016185B" w:rsidRPr="00CF7560" w:rsidRDefault="0016185B" w:rsidP="00001DFA">
            <w:pPr>
              <w:rPr>
                <w:rFonts w:ascii="Verdana" w:hAnsi="Verdana" w:cs="Verdana"/>
                <w:sz w:val="18"/>
                <w:szCs w:val="18"/>
              </w:rPr>
            </w:pPr>
            <w:r w:rsidRPr="00CF7560">
              <w:rPr>
                <w:rFonts w:ascii="Verdana" w:hAnsi="Verdana" w:cs="Verdana"/>
                <w:b/>
                <w:bCs/>
                <w:sz w:val="18"/>
                <w:szCs w:val="18"/>
              </w:rPr>
              <w:t>SC1</w:t>
            </w:r>
            <w:r w:rsidRPr="00CF7560">
              <w:rPr>
                <w:rFonts w:ascii="Verdana" w:hAnsi="Verdana" w:cs="Verdana"/>
                <w:sz w:val="18"/>
                <w:szCs w:val="18"/>
              </w:rPr>
              <w:t>. Participa en interacciones orales dirigidas sobre temas conocidos en situaciones de comunicación predecibles.</w:t>
            </w:r>
          </w:p>
          <w:p w:rsidR="0016185B" w:rsidRPr="00CF7560" w:rsidRDefault="0016185B" w:rsidP="00001DFA">
            <w:pPr>
              <w:rPr>
                <w:rFonts w:ascii="Verdana" w:hAnsi="Verdana" w:cs="Verdana"/>
                <w:sz w:val="18"/>
                <w:szCs w:val="18"/>
              </w:rPr>
            </w:pPr>
            <w:r w:rsidRPr="00CF7560">
              <w:rPr>
                <w:rFonts w:ascii="Verdana" w:hAnsi="Verdana" w:cs="Verdana"/>
                <w:b/>
                <w:bCs/>
                <w:sz w:val="18"/>
                <w:szCs w:val="18"/>
              </w:rPr>
              <w:t>SC2.</w:t>
            </w:r>
            <w:r w:rsidRPr="00CF7560">
              <w:rPr>
                <w:rFonts w:ascii="Verdana" w:hAnsi="Verdana" w:cs="Verdana"/>
                <w:sz w:val="18"/>
                <w:szCs w:val="18"/>
              </w:rPr>
              <w:t xml:space="preserve"> Respeta las normas básicas de intercambio como escuchando y mirando a quien habla, respetando el turno de palabra.</w:t>
            </w:r>
          </w:p>
          <w:p w:rsidR="0016185B" w:rsidRPr="00D06D35" w:rsidRDefault="0016185B" w:rsidP="00001DFA">
            <w:pPr>
              <w:rPr>
                <w:rFonts w:ascii="Verdana" w:hAnsi="Verdana" w:cs="Verdana"/>
                <w:sz w:val="18"/>
                <w:szCs w:val="18"/>
                <w:lang w:val="es-ES_tradnl"/>
              </w:rPr>
            </w:pPr>
            <w:r w:rsidRPr="00CF7560">
              <w:rPr>
                <w:rFonts w:ascii="Verdana" w:hAnsi="Verdana" w:cs="Verdana"/>
                <w:b/>
                <w:bCs/>
                <w:sz w:val="18"/>
                <w:szCs w:val="18"/>
              </w:rPr>
              <w:t>SIEE4.</w:t>
            </w:r>
            <w:r w:rsidRPr="00CF7560">
              <w:rPr>
                <w:rFonts w:ascii="Verdana" w:hAnsi="Verdana" w:cs="Verdana"/>
                <w:sz w:val="18"/>
                <w:szCs w:val="18"/>
              </w:rPr>
              <w:t xml:space="preserve"> Utiliza criterio y reflexión personal para llevar a cabo ciertas actividades.</w:t>
            </w:r>
          </w:p>
        </w:tc>
        <w:tc>
          <w:tcPr>
            <w:tcW w:w="1276" w:type="dxa"/>
            <w:vMerge/>
            <w:vAlign w:val="center"/>
          </w:tcPr>
          <w:p w:rsidR="0016185B" w:rsidRPr="00D06D35" w:rsidRDefault="0016185B" w:rsidP="00001DFA">
            <w:pPr>
              <w:rPr>
                <w:rFonts w:ascii="Verdana" w:hAnsi="Verdana" w:cs="Verdana"/>
                <w:sz w:val="18"/>
                <w:szCs w:val="18"/>
              </w:rPr>
            </w:pPr>
          </w:p>
        </w:tc>
      </w:tr>
      <w:tr w:rsidR="0016185B" w:rsidRPr="00D06D35"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s-ES_tradnl"/>
              </w:rPr>
            </w:pPr>
          </w:p>
        </w:tc>
        <w:tc>
          <w:tcPr>
            <w:tcW w:w="1844" w:type="dxa"/>
          </w:tcPr>
          <w:p w:rsidR="0016185B" w:rsidRPr="00D06D35" w:rsidRDefault="0016185B" w:rsidP="00001DFA">
            <w:pPr>
              <w:rPr>
                <w:rFonts w:ascii="Verdana" w:hAnsi="Verdana" w:cs="Verdana"/>
                <w:sz w:val="18"/>
                <w:szCs w:val="18"/>
              </w:rPr>
            </w:pPr>
            <w:r w:rsidRPr="00D06D35">
              <w:rPr>
                <w:rFonts w:ascii="Verdana" w:hAnsi="Verdana" w:cs="Verdana"/>
                <w:b/>
                <w:bCs/>
                <w:sz w:val="18"/>
                <w:szCs w:val="18"/>
              </w:rPr>
              <w:t>Práctica</w:t>
            </w:r>
            <w:r w:rsidRPr="00D06D35">
              <w:rPr>
                <w:rFonts w:ascii="Verdana" w:hAnsi="Verdana" w:cs="Verdana"/>
                <w:sz w:val="18"/>
                <w:szCs w:val="18"/>
              </w:rPr>
              <w:t xml:space="preserve"> del vocabulario y estructuras</w:t>
            </w:r>
          </w:p>
          <w:p w:rsidR="0016185B" w:rsidRPr="00D06D35" w:rsidRDefault="0016185B" w:rsidP="00001DFA">
            <w:pPr>
              <w:rPr>
                <w:rFonts w:ascii="Verdana" w:hAnsi="Verdana" w:cs="Verdana"/>
                <w:sz w:val="18"/>
                <w:szCs w:val="18"/>
              </w:rPr>
            </w:pPr>
            <w:r w:rsidRPr="00D06D35">
              <w:rPr>
                <w:rFonts w:ascii="Verdana" w:hAnsi="Verdana" w:cs="Verdana"/>
                <w:sz w:val="18"/>
                <w:szCs w:val="18"/>
              </w:rPr>
              <w:t>PB pág. 9</w:t>
            </w:r>
          </w:p>
        </w:tc>
        <w:tc>
          <w:tcPr>
            <w:tcW w:w="3402" w:type="dxa"/>
          </w:tcPr>
          <w:p w:rsidR="0016185B" w:rsidRPr="006A5DE2" w:rsidRDefault="0016185B" w:rsidP="00E9407C">
            <w:pPr>
              <w:numPr>
                <w:ilvl w:val="0"/>
                <w:numId w:val="56"/>
              </w:numPr>
              <w:tabs>
                <w:tab w:val="clear" w:pos="567"/>
                <w:tab w:val="num" w:pos="355"/>
                <w:tab w:val="center" w:pos="4252"/>
                <w:tab w:val="right" w:pos="8504"/>
              </w:tabs>
              <w:ind w:left="213" w:hanging="283"/>
              <w:rPr>
                <w:rFonts w:ascii="Verdana" w:hAnsi="Verdana" w:cs="Verdana"/>
                <w:sz w:val="18"/>
                <w:szCs w:val="18"/>
              </w:rPr>
            </w:pPr>
            <w:r w:rsidRPr="00CF7560">
              <w:rPr>
                <w:rFonts w:ascii="Verdana" w:hAnsi="Verdana" w:cs="Verdana"/>
                <w:sz w:val="18"/>
                <w:szCs w:val="18"/>
              </w:rPr>
              <w:t xml:space="preserve">Lectura y acabado de unas frases </w:t>
            </w:r>
            <w:r w:rsidRPr="006A5DE2">
              <w:rPr>
                <w:rFonts w:ascii="Verdana" w:hAnsi="Verdana" w:cs="Verdana"/>
                <w:sz w:val="18"/>
                <w:szCs w:val="18"/>
              </w:rPr>
              <w:t>con las questions tags de un recuadro (Read and find the question tag in the box).</w:t>
            </w:r>
          </w:p>
          <w:p w:rsidR="0016185B" w:rsidRPr="006A5DE2" w:rsidRDefault="0016185B" w:rsidP="00E9407C">
            <w:pPr>
              <w:numPr>
                <w:ilvl w:val="0"/>
                <w:numId w:val="56"/>
              </w:numPr>
              <w:tabs>
                <w:tab w:val="clear" w:pos="567"/>
                <w:tab w:val="num" w:pos="355"/>
                <w:tab w:val="left" w:pos="708"/>
                <w:tab w:val="center" w:pos="4252"/>
                <w:tab w:val="right" w:pos="8504"/>
              </w:tabs>
              <w:ind w:left="213" w:hanging="283"/>
              <w:rPr>
                <w:rFonts w:ascii="Verdana" w:hAnsi="Verdana" w:cs="Verdana"/>
                <w:sz w:val="18"/>
                <w:szCs w:val="18"/>
                <w:lang w:val="es-ES_tradnl"/>
              </w:rPr>
            </w:pPr>
            <w:r w:rsidRPr="006A5DE2">
              <w:rPr>
                <w:rFonts w:ascii="Verdana" w:hAnsi="Verdana" w:cs="Verdana"/>
                <w:sz w:val="18"/>
                <w:szCs w:val="18"/>
              </w:rPr>
              <w:t>Lectura y expression de unas frases y acabado de las mismas con su question tags apropiado (Read and say Use a question tag at the end).</w:t>
            </w:r>
          </w:p>
          <w:p w:rsidR="0016185B" w:rsidRPr="006A5DE2" w:rsidRDefault="0016185B" w:rsidP="00E9407C">
            <w:pPr>
              <w:numPr>
                <w:ilvl w:val="0"/>
                <w:numId w:val="56"/>
              </w:numPr>
              <w:tabs>
                <w:tab w:val="clear" w:pos="567"/>
                <w:tab w:val="num" w:pos="355"/>
                <w:tab w:val="left" w:pos="708"/>
                <w:tab w:val="center" w:pos="4252"/>
                <w:tab w:val="right" w:pos="8504"/>
              </w:tabs>
              <w:ind w:left="213" w:hanging="283"/>
              <w:rPr>
                <w:rFonts w:ascii="Verdana" w:hAnsi="Verdana" w:cs="Verdana"/>
                <w:sz w:val="18"/>
                <w:szCs w:val="18"/>
                <w:lang w:val="es-ES_tradnl"/>
              </w:rPr>
            </w:pPr>
            <w:r w:rsidRPr="006A5DE2">
              <w:rPr>
                <w:rFonts w:ascii="Verdana" w:hAnsi="Verdana" w:cs="Verdana"/>
                <w:sz w:val="18"/>
                <w:szCs w:val="18"/>
              </w:rPr>
              <w:t>Interacción oral haciendo y respondiendo a unas preguntas para practicar la gramática de la lección (Ask and answer).</w:t>
            </w:r>
          </w:p>
          <w:p w:rsidR="0016185B" w:rsidRPr="00D06D35" w:rsidRDefault="0016185B" w:rsidP="00E9407C">
            <w:pPr>
              <w:numPr>
                <w:ilvl w:val="0"/>
                <w:numId w:val="56"/>
              </w:numPr>
              <w:tabs>
                <w:tab w:val="clear" w:pos="567"/>
                <w:tab w:val="num" w:pos="355"/>
                <w:tab w:val="left" w:pos="708"/>
                <w:tab w:val="center" w:pos="4252"/>
                <w:tab w:val="right" w:pos="8504"/>
              </w:tabs>
              <w:ind w:left="213" w:hanging="283"/>
              <w:rPr>
                <w:rFonts w:ascii="Verdana" w:hAnsi="Verdana" w:cs="Verdana"/>
                <w:sz w:val="18"/>
                <w:szCs w:val="18"/>
                <w:lang w:val="es-ES_tradnl"/>
              </w:rPr>
            </w:pPr>
            <w:r w:rsidRPr="006A5DE2">
              <w:rPr>
                <w:rFonts w:ascii="Verdana" w:hAnsi="Verdana" w:cs="Verdana"/>
                <w:sz w:val="18"/>
                <w:szCs w:val="18"/>
              </w:rPr>
              <w:t>Actividades para terminar</w:t>
            </w:r>
            <w:r w:rsidRPr="00CF7560">
              <w:rPr>
                <w:rFonts w:ascii="Verdana" w:hAnsi="Verdana" w:cs="Verdana"/>
                <w:sz w:val="18"/>
                <w:szCs w:val="18"/>
              </w:rPr>
              <w:t xml:space="preserve"> la lección (</w:t>
            </w:r>
            <w:r w:rsidRPr="00CF7560">
              <w:rPr>
                <w:rFonts w:ascii="Verdana" w:hAnsi="Verdana" w:cs="Verdana"/>
                <w:b/>
                <w:bCs/>
                <w:sz w:val="18"/>
                <w:szCs w:val="18"/>
              </w:rPr>
              <w:t>Ending the lesson</w:t>
            </w:r>
            <w:r w:rsidRPr="00CF7560">
              <w:rPr>
                <w:rFonts w:ascii="Verdana" w:hAnsi="Verdana" w:cs="Verdana"/>
                <w:sz w:val="18"/>
                <w:szCs w:val="18"/>
              </w:rPr>
              <w:t>).</w:t>
            </w:r>
          </w:p>
        </w:tc>
        <w:tc>
          <w:tcPr>
            <w:tcW w:w="4110" w:type="dxa"/>
            <w:vMerge/>
            <w:vAlign w:val="center"/>
          </w:tcPr>
          <w:p w:rsidR="0016185B" w:rsidRPr="00D06D35" w:rsidRDefault="0016185B" w:rsidP="00001DFA">
            <w:pPr>
              <w:rPr>
                <w:rFonts w:ascii="Verdana" w:hAnsi="Verdana" w:cs="Verdana"/>
                <w:sz w:val="18"/>
                <w:szCs w:val="18"/>
                <w:lang w:val="es-ES_tradnl"/>
              </w:rPr>
            </w:pPr>
          </w:p>
        </w:tc>
        <w:tc>
          <w:tcPr>
            <w:tcW w:w="1276" w:type="dxa"/>
            <w:vMerge/>
            <w:vAlign w:val="center"/>
          </w:tcPr>
          <w:p w:rsidR="0016185B" w:rsidRPr="00D06D35" w:rsidRDefault="0016185B" w:rsidP="00001DFA">
            <w:pPr>
              <w:rPr>
                <w:rFonts w:ascii="Verdana" w:hAnsi="Verdana" w:cs="Verdana"/>
                <w:sz w:val="18"/>
                <w:szCs w:val="18"/>
              </w:rPr>
            </w:pPr>
          </w:p>
        </w:tc>
      </w:tr>
      <w:tr w:rsidR="0016185B" w:rsidRPr="00AE0C2F"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s-ES_tradnl"/>
              </w:rPr>
            </w:pPr>
          </w:p>
        </w:tc>
        <w:tc>
          <w:tcPr>
            <w:tcW w:w="1844" w:type="dxa"/>
            <w:shd w:val="clear" w:color="auto" w:fill="FDE9D9"/>
          </w:tcPr>
          <w:p w:rsidR="0016185B" w:rsidRPr="00D06D35" w:rsidRDefault="0016185B" w:rsidP="00001DFA">
            <w:pPr>
              <w:rPr>
                <w:rFonts w:ascii="Verdana" w:hAnsi="Verdana" w:cs="Verdana"/>
                <w:sz w:val="18"/>
                <w:szCs w:val="18"/>
                <w:lang w:val="es-ES_tradnl"/>
              </w:rPr>
            </w:pPr>
            <w:r w:rsidRPr="00D06D35">
              <w:rPr>
                <w:rFonts w:ascii="Verdana" w:hAnsi="Verdana" w:cs="Verdana"/>
                <w:b/>
                <w:bCs/>
                <w:sz w:val="18"/>
                <w:szCs w:val="18"/>
              </w:rPr>
              <w:t xml:space="preserve">Actividades de refuerzo y ampliación </w:t>
            </w:r>
          </w:p>
          <w:p w:rsidR="0016185B" w:rsidRPr="00D06D35" w:rsidRDefault="0016185B" w:rsidP="00001DFA">
            <w:pPr>
              <w:rPr>
                <w:rFonts w:ascii="Verdana" w:hAnsi="Verdana" w:cs="Verdana"/>
                <w:sz w:val="18"/>
                <w:szCs w:val="18"/>
                <w:lang w:val="es-ES_tradnl"/>
              </w:rPr>
            </w:pPr>
          </w:p>
          <w:p w:rsidR="0016185B" w:rsidRPr="00D06D35" w:rsidRDefault="0016185B" w:rsidP="00001DFA">
            <w:pPr>
              <w:rPr>
                <w:rFonts w:ascii="Verdana" w:hAnsi="Verdana" w:cs="Verdana"/>
                <w:sz w:val="18"/>
                <w:szCs w:val="18"/>
              </w:rPr>
            </w:pPr>
          </w:p>
        </w:tc>
        <w:tc>
          <w:tcPr>
            <w:tcW w:w="3402" w:type="dxa"/>
            <w:shd w:val="clear" w:color="auto" w:fill="FDE9D9"/>
          </w:tcPr>
          <w:p w:rsidR="0016185B" w:rsidRPr="00D06D35" w:rsidRDefault="0016185B" w:rsidP="00E9407C">
            <w:pPr>
              <w:numPr>
                <w:ilvl w:val="0"/>
                <w:numId w:val="57"/>
              </w:numPr>
              <w:tabs>
                <w:tab w:val="num" w:pos="110"/>
              </w:tabs>
              <w:ind w:left="110" w:hanging="110"/>
              <w:rPr>
                <w:rFonts w:ascii="Verdana" w:hAnsi="Verdana" w:cs="Verdana"/>
                <w:sz w:val="18"/>
                <w:szCs w:val="18"/>
                <w:lang w:val="en-US"/>
              </w:rPr>
            </w:pPr>
            <w:r w:rsidRPr="00D06D35">
              <w:rPr>
                <w:rFonts w:ascii="Verdana" w:hAnsi="Verdana" w:cs="Verdana"/>
                <w:i/>
                <w:iCs/>
                <w:sz w:val="18"/>
                <w:szCs w:val="18"/>
              </w:rPr>
              <w:t>Acti</w:t>
            </w:r>
            <w:r w:rsidRPr="00D06D35">
              <w:rPr>
                <w:rFonts w:ascii="Verdana" w:hAnsi="Verdana" w:cs="Verdana"/>
                <w:i/>
                <w:iCs/>
                <w:sz w:val="18"/>
                <w:szCs w:val="18"/>
                <w:lang w:val="en-US"/>
              </w:rPr>
              <w:t>vity Book</w:t>
            </w:r>
            <w:r w:rsidRPr="00D06D35">
              <w:rPr>
                <w:rFonts w:ascii="Verdana" w:hAnsi="Verdana" w:cs="Verdana"/>
                <w:sz w:val="18"/>
                <w:szCs w:val="18"/>
                <w:lang w:val="en-US"/>
              </w:rPr>
              <w:t>, págs. 4 y 5.</w:t>
            </w:r>
          </w:p>
          <w:p w:rsidR="0016185B" w:rsidRPr="00D06D35" w:rsidRDefault="0016185B" w:rsidP="00E9407C">
            <w:pPr>
              <w:numPr>
                <w:ilvl w:val="0"/>
                <w:numId w:val="57"/>
              </w:numPr>
              <w:tabs>
                <w:tab w:val="num" w:pos="110"/>
              </w:tabs>
              <w:ind w:left="110" w:hanging="110"/>
              <w:rPr>
                <w:rFonts w:ascii="Verdana" w:hAnsi="Verdana" w:cs="Verdana"/>
                <w:sz w:val="18"/>
                <w:szCs w:val="18"/>
                <w:lang w:val="en-US"/>
              </w:rPr>
            </w:pPr>
            <w:r w:rsidRPr="00D06D35">
              <w:rPr>
                <w:rFonts w:ascii="Verdana" w:hAnsi="Verdana" w:cs="Verdana"/>
                <w:sz w:val="18"/>
                <w:szCs w:val="18"/>
                <w:lang w:val="en-US"/>
              </w:rPr>
              <w:t xml:space="preserve">Actividades opcionales </w:t>
            </w:r>
          </w:p>
          <w:p w:rsidR="0016185B" w:rsidRPr="00D06D35" w:rsidRDefault="0016185B" w:rsidP="00E9407C">
            <w:pPr>
              <w:numPr>
                <w:ilvl w:val="0"/>
                <w:numId w:val="58"/>
              </w:numPr>
              <w:rPr>
                <w:rFonts w:ascii="Verdana" w:hAnsi="Verdana" w:cs="Verdana"/>
                <w:i/>
                <w:iCs/>
                <w:sz w:val="18"/>
                <w:szCs w:val="18"/>
                <w:lang w:val="en-US"/>
              </w:rPr>
            </w:pPr>
            <w:r w:rsidRPr="00EA1163">
              <w:rPr>
                <w:rFonts w:ascii="Verdana" w:hAnsi="Verdana" w:cs="Verdana"/>
                <w:sz w:val="18"/>
                <w:szCs w:val="18"/>
                <w:lang w:val="en-US"/>
              </w:rPr>
              <w:t>Interviewing celebrities</w:t>
            </w:r>
            <w:r w:rsidRPr="00D06D35">
              <w:rPr>
                <w:rFonts w:ascii="Verdana" w:hAnsi="Verdana" w:cs="Verdana"/>
                <w:i/>
                <w:iCs/>
                <w:sz w:val="18"/>
                <w:szCs w:val="18"/>
                <w:lang w:val="en-US"/>
              </w:rPr>
              <w:t>.</w:t>
            </w:r>
          </w:p>
        </w:tc>
        <w:tc>
          <w:tcPr>
            <w:tcW w:w="4110" w:type="dxa"/>
            <w:shd w:val="clear" w:color="auto" w:fill="FDE9D9"/>
            <w:vAlign w:val="center"/>
          </w:tcPr>
          <w:p w:rsidR="0016185B" w:rsidRPr="006A5DE2" w:rsidRDefault="0016185B" w:rsidP="00001DFA">
            <w:pPr>
              <w:rPr>
                <w:rFonts w:ascii="Verdana" w:hAnsi="Verdana" w:cs="Verdana"/>
                <w:b/>
                <w:bCs/>
                <w:sz w:val="18"/>
                <w:szCs w:val="18"/>
              </w:rPr>
            </w:pPr>
            <w:r w:rsidRPr="006A5DE2">
              <w:rPr>
                <w:rFonts w:ascii="Verdana" w:hAnsi="Verdana" w:cs="Verdana"/>
                <w:b/>
                <w:bCs/>
                <w:sz w:val="18"/>
                <w:szCs w:val="18"/>
              </w:rPr>
              <w:t>LC1-LC2-LC-3-LC4</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CD3.</w:t>
            </w:r>
            <w:r w:rsidRPr="006A5DE2">
              <w:rPr>
                <w:rFonts w:ascii="Verdana" w:hAnsi="Verdana" w:cs="Verdana"/>
                <w:sz w:val="18"/>
                <w:szCs w:val="18"/>
              </w:rPr>
              <w:t xml:space="preserve"> Utiliza el soporte digital para el aprendizaje de la lengua extranjera.</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AA2</w:t>
            </w:r>
            <w:r w:rsidRPr="006A5DE2">
              <w:rPr>
                <w:rFonts w:ascii="Verdana" w:hAnsi="Verdana" w:cs="Verdana"/>
                <w:sz w:val="18"/>
                <w:szCs w:val="18"/>
              </w:rPr>
              <w:t>. Usa algunas estrategias de tipo receptivo o interactivo para solventar problemas de comunicación.</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SC1</w:t>
            </w:r>
            <w:r w:rsidRPr="006A5DE2">
              <w:rPr>
                <w:rFonts w:ascii="Verdana" w:hAnsi="Verdana" w:cs="Verdana"/>
                <w:sz w:val="18"/>
                <w:szCs w:val="18"/>
              </w:rPr>
              <w:t>. Participa en interacciones orales dirigidas sobre temas conocidos en situaciones de comunicación predecibles</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SIEE4.</w:t>
            </w:r>
            <w:r w:rsidRPr="006A5DE2">
              <w:rPr>
                <w:rFonts w:ascii="Verdana" w:hAnsi="Verdana" w:cs="Verdana"/>
                <w:sz w:val="18"/>
                <w:szCs w:val="18"/>
              </w:rPr>
              <w:t xml:space="preserve"> Utiliza criterio y reflexión personal para llevar a cabo ciertas actividades.</w:t>
            </w:r>
          </w:p>
        </w:tc>
        <w:tc>
          <w:tcPr>
            <w:tcW w:w="1276" w:type="dxa"/>
            <w:shd w:val="clear" w:color="auto" w:fill="FDE9D9"/>
            <w:vAlign w:val="center"/>
          </w:tcPr>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AB</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Active Teach</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 xml:space="preserve">Digital AB, </w:t>
            </w:r>
          </w:p>
          <w:p w:rsidR="0016185B" w:rsidRPr="006A5DE2" w:rsidRDefault="0016185B" w:rsidP="00001DFA">
            <w:pPr>
              <w:rPr>
                <w:rFonts w:ascii="Verdana" w:hAnsi="Verdana" w:cs="Verdana"/>
                <w:sz w:val="18"/>
                <w:szCs w:val="18"/>
                <w:lang w:val="en-US"/>
              </w:rPr>
            </w:pPr>
          </w:p>
        </w:tc>
      </w:tr>
    </w:tbl>
    <w:p w:rsidR="0016185B" w:rsidRPr="00F74C9F" w:rsidRDefault="0016185B" w:rsidP="00245992">
      <w:pPr>
        <w:rPr>
          <w:rFonts w:ascii="Verdana" w:hAnsi="Verdana" w:cs="Verdana"/>
          <w:color w:val="31849B"/>
          <w:sz w:val="18"/>
          <w:szCs w:val="18"/>
          <w:lang w:val="en-US"/>
        </w:rPr>
      </w:pPr>
    </w:p>
    <w:p w:rsidR="0016185B" w:rsidRPr="00F74C9F" w:rsidRDefault="0016185B" w:rsidP="00245992">
      <w:pPr>
        <w:rPr>
          <w:rFonts w:ascii="Verdana" w:hAnsi="Verdana" w:cs="Verdana"/>
          <w:sz w:val="18"/>
          <w:szCs w:val="18"/>
          <w:lang w:val="en-US"/>
        </w:rPr>
      </w:pPr>
      <w:r w:rsidRPr="00F74C9F">
        <w:rPr>
          <w:rFonts w:ascii="Verdana" w:hAnsi="Verdana" w:cs="Verdana"/>
          <w:sz w:val="18"/>
          <w:szCs w:val="18"/>
          <w:lang w:val="en-US"/>
        </w:rPr>
        <w:br w:type="page"/>
      </w:r>
    </w:p>
    <w:p w:rsidR="0016185B" w:rsidRPr="00F74C9F" w:rsidRDefault="0016185B" w:rsidP="00245992">
      <w:pPr>
        <w:rPr>
          <w:rFonts w:ascii="Verdana" w:hAnsi="Verdana" w:cs="Verdana"/>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BD400D" w:rsidTr="0065196F">
        <w:trPr>
          <w:cantSplit/>
        </w:trPr>
        <w:tc>
          <w:tcPr>
            <w:tcW w:w="10915" w:type="dxa"/>
            <w:gridSpan w:val="5"/>
            <w:shd w:val="clear" w:color="auto" w:fill="E36C0A"/>
          </w:tcPr>
          <w:p w:rsidR="0016185B" w:rsidRPr="00CF7560" w:rsidRDefault="0016185B" w:rsidP="00001DFA">
            <w:pPr>
              <w:keepNext/>
              <w:jc w:val="center"/>
              <w:outlineLvl w:val="0"/>
              <w:rPr>
                <w:rFonts w:ascii="Verdana" w:hAnsi="Verdana" w:cs="Verdana"/>
                <w:sz w:val="18"/>
                <w:szCs w:val="18"/>
                <w:lang w:val="en-GB" w:eastAsia="en-US"/>
              </w:rPr>
            </w:pPr>
            <w:r w:rsidRPr="00F74C9F">
              <w:rPr>
                <w:rFonts w:ascii="Verdana" w:hAnsi="Verdana" w:cs="Verdana"/>
                <w:b/>
                <w:bCs/>
                <w:sz w:val="18"/>
                <w:szCs w:val="18"/>
                <w:lang w:val="en-US" w:eastAsia="en-US"/>
              </w:rPr>
              <w:br w:type="page"/>
            </w:r>
            <w:r w:rsidRPr="00CF7560">
              <w:rPr>
                <w:rFonts w:ascii="Verdana" w:hAnsi="Verdana" w:cs="Verdana"/>
                <w:b/>
                <w:bCs/>
                <w:sz w:val="18"/>
                <w:szCs w:val="18"/>
                <w:lang w:val="en-GB" w:eastAsia="en-US"/>
              </w:rPr>
              <w:t>UNIDAD Welcome</w:t>
            </w:r>
          </w:p>
        </w:tc>
      </w:tr>
      <w:tr w:rsidR="0016185B" w:rsidRPr="00D06D35" w:rsidTr="0065196F">
        <w:tblPrEx>
          <w:tblLook w:val="00A0"/>
        </w:tblPrEx>
        <w:trPr>
          <w:cantSplit/>
        </w:trPr>
        <w:tc>
          <w:tcPr>
            <w:tcW w:w="2127" w:type="dxa"/>
            <w:gridSpan w:val="2"/>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Objetivos</w:t>
            </w:r>
          </w:p>
        </w:tc>
        <w:tc>
          <w:tcPr>
            <w:tcW w:w="3402" w:type="dxa"/>
            <w:shd w:val="clear" w:color="auto" w:fill="FDE9D9"/>
          </w:tcPr>
          <w:p w:rsidR="0016185B" w:rsidRPr="00CF7560" w:rsidRDefault="0016185B" w:rsidP="00001DFA">
            <w:pPr>
              <w:jc w:val="center"/>
              <w:rPr>
                <w:rFonts w:ascii="Verdana" w:hAnsi="Verdana" w:cs="Verdana"/>
                <w:b/>
                <w:bCs/>
                <w:sz w:val="18"/>
                <w:szCs w:val="18"/>
              </w:rPr>
            </w:pPr>
            <w:r w:rsidRPr="00CF7560">
              <w:rPr>
                <w:rFonts w:ascii="Verdana" w:hAnsi="Verdana" w:cs="Verdana"/>
                <w:b/>
                <w:bCs/>
                <w:sz w:val="18"/>
                <w:szCs w:val="18"/>
              </w:rPr>
              <w:t>Descripción Actividades</w:t>
            </w:r>
          </w:p>
        </w:tc>
        <w:tc>
          <w:tcPr>
            <w:tcW w:w="4110"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Competencias Clave-Descriptores</w:t>
            </w:r>
          </w:p>
        </w:tc>
        <w:tc>
          <w:tcPr>
            <w:tcW w:w="1276"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Material</w:t>
            </w:r>
          </w:p>
        </w:tc>
      </w:tr>
      <w:tr w:rsidR="0016185B" w:rsidRPr="00D06D35" w:rsidTr="0065196F">
        <w:tblPrEx>
          <w:tblLook w:val="00A0"/>
        </w:tblPrEx>
        <w:trPr>
          <w:cantSplit/>
          <w:trHeight w:val="544"/>
        </w:trPr>
        <w:tc>
          <w:tcPr>
            <w:tcW w:w="283" w:type="dxa"/>
            <w:vMerge w:val="restart"/>
            <w:shd w:val="clear" w:color="auto" w:fill="FDE9D9"/>
            <w:textDirection w:val="btLr"/>
          </w:tcPr>
          <w:p w:rsidR="0016185B" w:rsidRPr="00D06D35" w:rsidRDefault="0016185B" w:rsidP="007B5BB3">
            <w:pPr>
              <w:ind w:right="113"/>
              <w:jc w:val="center"/>
              <w:rPr>
                <w:rFonts w:ascii="Verdana" w:hAnsi="Verdana" w:cs="Verdana"/>
                <w:b/>
                <w:bCs/>
                <w:sz w:val="18"/>
                <w:szCs w:val="18"/>
                <w:lang w:val="es-ES_tradnl"/>
              </w:rPr>
            </w:pPr>
            <w:r>
              <w:rPr>
                <w:rFonts w:ascii="Verdana" w:hAnsi="Verdana" w:cs="Verdana"/>
                <w:b/>
                <w:bCs/>
                <w:sz w:val="18"/>
                <w:szCs w:val="18"/>
                <w:lang w:val="es-ES_tradnl"/>
              </w:rPr>
              <w:t>le</w:t>
            </w:r>
            <w:r w:rsidRPr="00D06D35">
              <w:rPr>
                <w:rFonts w:ascii="Verdana" w:hAnsi="Verdana" w:cs="Verdana"/>
                <w:b/>
                <w:bCs/>
                <w:sz w:val="18"/>
                <w:szCs w:val="18"/>
                <w:lang w:val="es-ES_tradnl"/>
              </w:rPr>
              <w:t>cción 3</w:t>
            </w:r>
          </w:p>
        </w:tc>
        <w:tc>
          <w:tcPr>
            <w:tcW w:w="1844" w:type="dxa"/>
          </w:tcPr>
          <w:p w:rsidR="0016185B" w:rsidRPr="00CF7560" w:rsidRDefault="0016185B" w:rsidP="00001DFA">
            <w:pPr>
              <w:rPr>
                <w:rFonts w:ascii="Verdana" w:hAnsi="Verdana" w:cs="Verdana"/>
                <w:b/>
                <w:bCs/>
                <w:sz w:val="18"/>
                <w:szCs w:val="18"/>
                <w:lang w:val="en-GB"/>
              </w:rPr>
            </w:pPr>
            <w:r w:rsidRPr="00D06D35">
              <w:rPr>
                <w:rFonts w:ascii="Verdana" w:hAnsi="Verdana" w:cs="Verdana"/>
                <w:sz w:val="18"/>
                <w:szCs w:val="18"/>
                <w:lang w:val="en-GB"/>
              </w:rPr>
              <w:t xml:space="preserve">Actividad de </w:t>
            </w:r>
            <w:r w:rsidRPr="00CF7560">
              <w:rPr>
                <w:rFonts w:ascii="Verdana" w:hAnsi="Verdana" w:cs="Verdana"/>
                <w:b/>
                <w:bCs/>
                <w:sz w:val="18"/>
                <w:szCs w:val="18"/>
                <w:lang w:val="en-GB"/>
              </w:rPr>
              <w:t>warm-up</w:t>
            </w:r>
          </w:p>
          <w:p w:rsidR="0016185B" w:rsidRPr="00D06D35" w:rsidRDefault="0016185B" w:rsidP="00001DFA">
            <w:pPr>
              <w:rPr>
                <w:rFonts w:ascii="Verdana" w:hAnsi="Verdana" w:cs="Verdana"/>
                <w:sz w:val="18"/>
                <w:szCs w:val="18"/>
              </w:rPr>
            </w:pPr>
            <w:r w:rsidRPr="00D06D35">
              <w:rPr>
                <w:rFonts w:ascii="Verdana" w:hAnsi="Verdana" w:cs="Verdana"/>
                <w:sz w:val="18"/>
                <w:szCs w:val="18"/>
                <w:lang w:val="en-US"/>
              </w:rPr>
              <w:t xml:space="preserve">GD, págs. </w:t>
            </w:r>
            <w:r w:rsidRPr="00D06D35">
              <w:rPr>
                <w:rFonts w:ascii="Verdana" w:hAnsi="Verdana" w:cs="Verdana"/>
                <w:sz w:val="18"/>
                <w:szCs w:val="18"/>
              </w:rPr>
              <w:t>4</w:t>
            </w:r>
            <w:r>
              <w:rPr>
                <w:rFonts w:ascii="Verdana" w:hAnsi="Verdana" w:cs="Verdana"/>
                <w:sz w:val="18"/>
                <w:szCs w:val="18"/>
              </w:rPr>
              <w:t>2</w:t>
            </w:r>
            <w:r w:rsidRPr="00D06D35">
              <w:rPr>
                <w:rFonts w:ascii="Verdana" w:hAnsi="Verdana" w:cs="Verdana"/>
                <w:sz w:val="18"/>
                <w:szCs w:val="18"/>
              </w:rPr>
              <w:t xml:space="preserve"> y 4</w:t>
            </w:r>
            <w:r>
              <w:rPr>
                <w:rFonts w:ascii="Verdana" w:hAnsi="Verdana" w:cs="Verdana"/>
                <w:sz w:val="18"/>
                <w:szCs w:val="18"/>
              </w:rPr>
              <w:t>3</w:t>
            </w:r>
          </w:p>
        </w:tc>
        <w:tc>
          <w:tcPr>
            <w:tcW w:w="3402" w:type="dxa"/>
          </w:tcPr>
          <w:p w:rsidR="0016185B" w:rsidRPr="00CF7560"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CF7560">
              <w:rPr>
                <w:rFonts w:ascii="Verdana" w:hAnsi="Verdana" w:cs="Verdana"/>
                <w:sz w:val="18"/>
                <w:szCs w:val="18"/>
              </w:rPr>
              <w:t>Actividades para comenzar la lección (</w:t>
            </w:r>
            <w:r w:rsidRPr="00CF7560">
              <w:rPr>
                <w:rFonts w:ascii="Verdana" w:hAnsi="Verdana" w:cs="Verdana"/>
                <w:b/>
                <w:bCs/>
                <w:sz w:val="18"/>
                <w:szCs w:val="18"/>
              </w:rPr>
              <w:t>Starting the lesson</w:t>
            </w:r>
            <w:r w:rsidRPr="00CF7560">
              <w:rPr>
                <w:rFonts w:ascii="Verdana" w:hAnsi="Verdana" w:cs="Verdana"/>
                <w:sz w:val="18"/>
                <w:szCs w:val="18"/>
              </w:rPr>
              <w:t xml:space="preserve">): </w:t>
            </w:r>
            <w:r>
              <w:rPr>
                <w:rFonts w:ascii="Verdana" w:hAnsi="Verdana" w:cs="Verdana"/>
                <w:sz w:val="18"/>
                <w:szCs w:val="18"/>
              </w:rPr>
              <w:t xml:space="preserve">Comunicación oral para introducir el tema de la lección, escribiendo en la pizarra </w:t>
            </w:r>
            <w:r w:rsidRPr="00CF7560">
              <w:rPr>
                <w:rFonts w:ascii="Verdana" w:hAnsi="Verdana" w:cs="Verdana"/>
                <w:sz w:val="18"/>
                <w:szCs w:val="18"/>
              </w:rPr>
              <w:t xml:space="preserve">la pregunta </w:t>
            </w:r>
            <w:r w:rsidRPr="0057536E">
              <w:rPr>
                <w:rFonts w:ascii="Verdana" w:hAnsi="Verdana" w:cs="Verdana"/>
                <w:i/>
                <w:iCs/>
                <w:sz w:val="18"/>
                <w:szCs w:val="18"/>
              </w:rPr>
              <w:t>What do you want to become</w:t>
            </w:r>
            <w:r w:rsidRPr="00CF7560">
              <w:rPr>
                <w:rFonts w:ascii="Verdana" w:hAnsi="Verdana" w:cs="Verdana"/>
                <w:sz w:val="18"/>
                <w:szCs w:val="18"/>
              </w:rPr>
              <w:t>?.</w:t>
            </w:r>
          </w:p>
          <w:p w:rsidR="0016185B" w:rsidRPr="00CF7560" w:rsidRDefault="0016185B" w:rsidP="00001DFA">
            <w:pPr>
              <w:tabs>
                <w:tab w:val="left" w:pos="708"/>
                <w:tab w:val="center" w:pos="4252"/>
                <w:tab w:val="right" w:pos="8504"/>
              </w:tabs>
              <w:ind w:left="110"/>
              <w:rPr>
                <w:rFonts w:ascii="Verdana" w:hAnsi="Verdana" w:cs="Verdana"/>
                <w:sz w:val="18"/>
                <w:szCs w:val="18"/>
              </w:rPr>
            </w:pPr>
          </w:p>
        </w:tc>
        <w:tc>
          <w:tcPr>
            <w:tcW w:w="4110" w:type="dxa"/>
            <w:vAlign w:val="center"/>
          </w:tcPr>
          <w:p w:rsidR="0016185B" w:rsidRPr="008F43E4" w:rsidRDefault="0016185B" w:rsidP="00001DFA">
            <w:pPr>
              <w:rPr>
                <w:rFonts w:ascii="Verdana" w:hAnsi="Verdana" w:cs="Verdana"/>
                <w:b/>
                <w:bCs/>
                <w:sz w:val="18"/>
                <w:szCs w:val="18"/>
              </w:rPr>
            </w:pPr>
            <w:r w:rsidRPr="008F43E4">
              <w:rPr>
                <w:rFonts w:ascii="Verdana" w:hAnsi="Verdana" w:cs="Verdana"/>
                <w:b/>
                <w:bCs/>
                <w:sz w:val="18"/>
                <w:szCs w:val="18"/>
              </w:rPr>
              <w:t>LC1-LC2</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CD3.</w:t>
            </w:r>
            <w:r w:rsidRPr="008F43E4">
              <w:rPr>
                <w:rFonts w:ascii="Verdana" w:hAnsi="Verdana" w:cs="Verdana"/>
                <w:sz w:val="18"/>
                <w:szCs w:val="18"/>
              </w:rPr>
              <w:t xml:space="preserve"> Utiliza el soporte digital para el aprendizaje de la lengua extranjera.</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AA2</w:t>
            </w:r>
            <w:r w:rsidRPr="008F43E4">
              <w:rPr>
                <w:rFonts w:ascii="Verdana" w:hAnsi="Verdana" w:cs="Verdana"/>
                <w:sz w:val="18"/>
                <w:szCs w:val="18"/>
              </w:rPr>
              <w:t>. Usa algunas estrategias de tipo receptivo o interactivo para solventar problemas de comunicación.</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SC1</w:t>
            </w:r>
            <w:r w:rsidRPr="008F43E4">
              <w:rPr>
                <w:rFonts w:ascii="Verdana" w:hAnsi="Verdana" w:cs="Verdana"/>
                <w:sz w:val="18"/>
                <w:szCs w:val="18"/>
              </w:rPr>
              <w:t>. Participa en interacciones orales dirigidas sobre temas conocidos en situaciones de comunicación predecibles</w:t>
            </w:r>
          </w:p>
          <w:p w:rsidR="0016185B" w:rsidRPr="00D06D35" w:rsidRDefault="0016185B" w:rsidP="00001DFA">
            <w:pPr>
              <w:tabs>
                <w:tab w:val="left" w:pos="708"/>
                <w:tab w:val="center" w:pos="4252"/>
                <w:tab w:val="right" w:pos="8504"/>
              </w:tabs>
              <w:rPr>
                <w:rFonts w:ascii="Verdana" w:hAnsi="Verdana" w:cs="Verdana"/>
                <w:sz w:val="18"/>
                <w:szCs w:val="18"/>
              </w:rPr>
            </w:pPr>
            <w:r w:rsidRPr="008F43E4">
              <w:rPr>
                <w:rFonts w:ascii="Verdana" w:hAnsi="Verdana" w:cs="Verdana"/>
                <w:b/>
                <w:bCs/>
                <w:sz w:val="18"/>
                <w:szCs w:val="18"/>
              </w:rPr>
              <w:t>SIEE4.</w:t>
            </w:r>
            <w:r w:rsidRPr="008F43E4">
              <w:rPr>
                <w:rFonts w:ascii="Verdana" w:hAnsi="Verdana" w:cs="Verdana"/>
                <w:sz w:val="18"/>
                <w:szCs w:val="18"/>
              </w:rPr>
              <w:t xml:space="preserve"> Utiliza criterio y reflexión personal para llevar a cabo ciertas actividades</w:t>
            </w:r>
            <w:r>
              <w:rPr>
                <w:rFonts w:ascii="Verdana" w:hAnsi="Verdana" w:cs="Verdana"/>
                <w:sz w:val="18"/>
                <w:szCs w:val="18"/>
              </w:rPr>
              <w:t>.</w:t>
            </w:r>
          </w:p>
        </w:tc>
        <w:tc>
          <w:tcPr>
            <w:tcW w:w="1276" w:type="dxa"/>
            <w:vMerge w:val="restart"/>
            <w:vAlign w:val="center"/>
          </w:tcPr>
          <w:p w:rsidR="0016185B" w:rsidRPr="00D06D35" w:rsidRDefault="0016185B" w:rsidP="00001DFA">
            <w:pPr>
              <w:rPr>
                <w:rFonts w:ascii="Verdana" w:hAnsi="Verdana" w:cs="Verdana"/>
                <w:sz w:val="18"/>
                <w:szCs w:val="18"/>
              </w:rPr>
            </w:pPr>
          </w:p>
          <w:p w:rsidR="0016185B" w:rsidRPr="0057536E" w:rsidRDefault="0016185B" w:rsidP="00001DFA">
            <w:pPr>
              <w:rPr>
                <w:rFonts w:ascii="Verdana" w:hAnsi="Verdana" w:cs="Verdana"/>
                <w:sz w:val="18"/>
                <w:szCs w:val="18"/>
              </w:rPr>
            </w:pPr>
            <w:r w:rsidRPr="0057536E">
              <w:rPr>
                <w:rFonts w:ascii="Verdana" w:hAnsi="Verdana" w:cs="Verdana"/>
                <w:sz w:val="18"/>
                <w:szCs w:val="18"/>
              </w:rPr>
              <w:t>Audio CD</w:t>
            </w:r>
          </w:p>
          <w:p w:rsidR="0016185B" w:rsidRPr="0057536E" w:rsidRDefault="0016185B" w:rsidP="00001DFA">
            <w:pPr>
              <w:rPr>
                <w:rFonts w:ascii="Verdana" w:hAnsi="Verdana" w:cs="Verdana"/>
                <w:sz w:val="18"/>
                <w:szCs w:val="18"/>
              </w:rPr>
            </w:pPr>
            <w:r w:rsidRPr="0057536E">
              <w:rPr>
                <w:rFonts w:ascii="Verdana" w:hAnsi="Verdana" w:cs="Verdana"/>
                <w:sz w:val="18"/>
                <w:szCs w:val="18"/>
              </w:rPr>
              <w:t>Flashcards (Professions</w:t>
            </w:r>
          </w:p>
          <w:p w:rsidR="0016185B" w:rsidRPr="00D06D35" w:rsidRDefault="0016185B" w:rsidP="00001DFA">
            <w:pPr>
              <w:rPr>
                <w:rFonts w:ascii="Verdana" w:hAnsi="Verdana" w:cs="Verdana"/>
                <w:sz w:val="18"/>
                <w:szCs w:val="18"/>
              </w:rPr>
            </w:pPr>
          </w:p>
          <w:p w:rsidR="0016185B" w:rsidRPr="00D06D35" w:rsidRDefault="0016185B" w:rsidP="00001DFA">
            <w:pPr>
              <w:rPr>
                <w:rFonts w:ascii="Verdana" w:hAnsi="Verdana" w:cs="Verdana"/>
                <w:i/>
                <w:iCs/>
                <w:sz w:val="18"/>
                <w:szCs w:val="18"/>
              </w:rPr>
            </w:pPr>
          </w:p>
        </w:tc>
      </w:tr>
      <w:tr w:rsidR="0016185B" w:rsidRPr="008561AE"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s-ES_tradnl"/>
              </w:rPr>
            </w:pPr>
          </w:p>
        </w:tc>
        <w:tc>
          <w:tcPr>
            <w:tcW w:w="1844" w:type="dxa"/>
          </w:tcPr>
          <w:p w:rsidR="0016185B" w:rsidRPr="00D06D35" w:rsidRDefault="0016185B" w:rsidP="00001DFA">
            <w:pPr>
              <w:rPr>
                <w:rFonts w:ascii="Verdana" w:hAnsi="Verdana" w:cs="Verdana"/>
                <w:sz w:val="18"/>
                <w:szCs w:val="18"/>
              </w:rPr>
            </w:pPr>
            <w:r w:rsidRPr="00C44B99">
              <w:rPr>
                <w:rFonts w:ascii="Verdana" w:hAnsi="Verdana" w:cs="Verdana"/>
                <w:b/>
                <w:bCs/>
                <w:sz w:val="18"/>
                <w:szCs w:val="18"/>
              </w:rPr>
              <w:t>Repasar vocabulario y estructuras:</w:t>
            </w:r>
            <w:r w:rsidRPr="00D06D35">
              <w:rPr>
                <w:rFonts w:ascii="Verdana" w:hAnsi="Verdana" w:cs="Verdana"/>
                <w:sz w:val="18"/>
                <w:szCs w:val="18"/>
              </w:rPr>
              <w:t xml:space="preserve"> nombres de profesiones: </w:t>
            </w:r>
            <w:r w:rsidRPr="00D06D35">
              <w:rPr>
                <w:rFonts w:ascii="Verdana" w:hAnsi="Verdana" w:cs="Verdana"/>
                <w:i/>
                <w:iCs/>
                <w:sz w:val="18"/>
                <w:szCs w:val="18"/>
              </w:rPr>
              <w:t>singer, secretary, hairdresser...</w:t>
            </w:r>
          </w:p>
          <w:p w:rsidR="0016185B" w:rsidRPr="00D06D35" w:rsidRDefault="0016185B" w:rsidP="00001DFA">
            <w:pPr>
              <w:rPr>
                <w:rFonts w:ascii="Verdana" w:hAnsi="Verdana" w:cs="Verdana"/>
                <w:i/>
                <w:iCs/>
                <w:sz w:val="18"/>
                <w:szCs w:val="18"/>
              </w:rPr>
            </w:pPr>
            <w:r w:rsidRPr="00D06D35">
              <w:rPr>
                <w:rFonts w:ascii="Verdana" w:hAnsi="Verdana" w:cs="Verdana"/>
                <w:sz w:val="18"/>
                <w:szCs w:val="18"/>
              </w:rPr>
              <w:t>El sufijo -</w:t>
            </w:r>
            <w:r w:rsidRPr="00D06D35">
              <w:rPr>
                <w:rFonts w:ascii="Verdana" w:hAnsi="Verdana" w:cs="Verdana"/>
                <w:i/>
                <w:iCs/>
                <w:sz w:val="18"/>
                <w:szCs w:val="18"/>
              </w:rPr>
              <w:t>er</w:t>
            </w:r>
          </w:p>
          <w:p w:rsidR="0016185B" w:rsidRPr="00D06D35" w:rsidRDefault="0016185B" w:rsidP="00001DFA">
            <w:pPr>
              <w:rPr>
                <w:rFonts w:ascii="Verdana" w:hAnsi="Verdana" w:cs="Verdana"/>
                <w:sz w:val="18"/>
                <w:szCs w:val="18"/>
              </w:rPr>
            </w:pPr>
            <w:r w:rsidRPr="00D06D35">
              <w:rPr>
                <w:rFonts w:ascii="Verdana" w:hAnsi="Verdana" w:cs="Verdana"/>
                <w:sz w:val="18"/>
                <w:szCs w:val="18"/>
              </w:rPr>
              <w:t>PB pág. 10</w:t>
            </w:r>
          </w:p>
        </w:tc>
        <w:tc>
          <w:tcPr>
            <w:tcW w:w="3402" w:type="dxa"/>
          </w:tcPr>
          <w:p w:rsidR="0016185B" w:rsidRPr="006A5DE2" w:rsidRDefault="0016185B" w:rsidP="00E9407C">
            <w:pPr>
              <w:numPr>
                <w:ilvl w:val="0"/>
                <w:numId w:val="55"/>
              </w:numPr>
              <w:tabs>
                <w:tab w:val="left" w:pos="110"/>
                <w:tab w:val="center" w:pos="4252"/>
                <w:tab w:val="right" w:pos="8504"/>
              </w:tabs>
              <w:ind w:left="110" w:hanging="110"/>
              <w:rPr>
                <w:rFonts w:ascii="Verdana" w:hAnsi="Verdana" w:cs="Verdana"/>
                <w:sz w:val="18"/>
                <w:szCs w:val="18"/>
              </w:rPr>
            </w:pPr>
            <w:r w:rsidRPr="006A5DE2">
              <w:rPr>
                <w:rFonts w:ascii="Verdana" w:hAnsi="Verdana" w:cs="Verdana"/>
                <w:sz w:val="18"/>
                <w:szCs w:val="18"/>
              </w:rPr>
              <w:t>Presentación del vocabulario con las flashcards de la lección.</w:t>
            </w:r>
          </w:p>
          <w:p w:rsidR="0016185B" w:rsidRPr="006A5DE2" w:rsidRDefault="0016185B" w:rsidP="00E9407C">
            <w:pPr>
              <w:numPr>
                <w:ilvl w:val="0"/>
                <w:numId w:val="55"/>
              </w:numPr>
              <w:tabs>
                <w:tab w:val="left" w:pos="110"/>
                <w:tab w:val="center" w:pos="4252"/>
                <w:tab w:val="right" w:pos="8504"/>
              </w:tabs>
              <w:ind w:left="110" w:hanging="110"/>
              <w:rPr>
                <w:rFonts w:ascii="Verdana" w:hAnsi="Verdana" w:cs="Verdana"/>
                <w:sz w:val="18"/>
                <w:szCs w:val="18"/>
              </w:rPr>
            </w:pPr>
            <w:r w:rsidRPr="006A5DE2">
              <w:rPr>
                <w:rFonts w:ascii="Verdana" w:hAnsi="Verdana" w:cs="Verdana"/>
                <w:sz w:val="18"/>
                <w:szCs w:val="18"/>
              </w:rPr>
              <w:t>Audición de una grabación y repetición del vocabulario (Listen and repeat).</w:t>
            </w:r>
          </w:p>
        </w:tc>
        <w:tc>
          <w:tcPr>
            <w:tcW w:w="4110" w:type="dxa"/>
            <w:vMerge w:val="restart"/>
            <w:vAlign w:val="center"/>
          </w:tcPr>
          <w:p w:rsidR="0016185B" w:rsidRPr="006A5DE2" w:rsidRDefault="0016185B" w:rsidP="00001DFA">
            <w:pPr>
              <w:rPr>
                <w:rFonts w:ascii="Verdana" w:hAnsi="Verdana" w:cs="Verdana"/>
                <w:b/>
                <w:bCs/>
                <w:sz w:val="18"/>
                <w:szCs w:val="18"/>
              </w:rPr>
            </w:pPr>
            <w:r w:rsidRPr="006A5DE2">
              <w:rPr>
                <w:rFonts w:ascii="Verdana" w:hAnsi="Verdana" w:cs="Verdana"/>
                <w:b/>
                <w:bCs/>
                <w:sz w:val="18"/>
                <w:szCs w:val="18"/>
              </w:rPr>
              <w:t>CL1-CL2</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CD3.</w:t>
            </w:r>
            <w:r w:rsidRPr="006A5DE2">
              <w:rPr>
                <w:rFonts w:ascii="Verdana" w:hAnsi="Verdana" w:cs="Verdana"/>
                <w:sz w:val="18"/>
                <w:szCs w:val="18"/>
              </w:rPr>
              <w:t xml:space="preserve"> Utiliza el soporte digital para el aprendizaje de la lengua extranjera.</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AA1</w:t>
            </w:r>
            <w:r w:rsidRPr="006A5DE2">
              <w:rPr>
                <w:rFonts w:ascii="Verdana" w:hAnsi="Verdana" w:cs="Verdana"/>
                <w:sz w:val="18"/>
                <w:szCs w:val="18"/>
              </w:rPr>
              <w:t>. Utiliza estrategias y recursos de pensamiento para mejorar la comprensión y la expresión de la lengua extranjera; deducir, hacer hipótesis, observar, comparar, asociar, transferir información, etc.</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AA2</w:t>
            </w:r>
            <w:r w:rsidRPr="006A5DE2">
              <w:rPr>
                <w:rFonts w:ascii="Verdana" w:hAnsi="Verdana" w:cs="Verdana"/>
                <w:sz w:val="18"/>
                <w:szCs w:val="18"/>
              </w:rPr>
              <w:t>. Usa algunas estrategias de tipo receptivo o interactivo para solventar problemas de comunicación.</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AA3.</w:t>
            </w:r>
            <w:r w:rsidRPr="006A5DE2">
              <w:rPr>
                <w:rFonts w:ascii="Verdana" w:hAnsi="Verdana" w:cs="Verdana"/>
                <w:sz w:val="18"/>
                <w:szCs w:val="18"/>
              </w:rPr>
              <w:t xml:space="preserve"> Aprende a organizar, memorizar y recuperar información</w:t>
            </w:r>
            <w:r w:rsidRPr="006A5DE2">
              <w:rPr>
                <w:rFonts w:ascii="Verdana" w:hAnsi="Verdana" w:cs="Verdana"/>
                <w:b/>
                <w:bCs/>
                <w:sz w:val="18"/>
                <w:szCs w:val="18"/>
              </w:rPr>
              <w:t>.</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SC1</w:t>
            </w:r>
            <w:r w:rsidRPr="006A5DE2">
              <w:rPr>
                <w:rFonts w:ascii="Verdana" w:hAnsi="Verdana" w:cs="Verdana"/>
                <w:sz w:val="18"/>
                <w:szCs w:val="18"/>
              </w:rPr>
              <w:t>. Participa en interacciones orales dirigidas sobre temas conocidos en situaciones de comunicación predecibles.</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SC2.</w:t>
            </w:r>
            <w:r w:rsidRPr="006A5DE2">
              <w:rPr>
                <w:rFonts w:ascii="Verdana" w:hAnsi="Verdana" w:cs="Verdana"/>
                <w:sz w:val="18"/>
                <w:szCs w:val="18"/>
              </w:rPr>
              <w:t xml:space="preserve"> Respeta las normas básicas de intercambio como escuchando y mirando a quien habla, respetando el turno de palabra.</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SIEE4.</w:t>
            </w:r>
            <w:r w:rsidRPr="006A5DE2">
              <w:rPr>
                <w:rFonts w:ascii="Verdana" w:hAnsi="Verdana" w:cs="Verdana"/>
                <w:sz w:val="18"/>
                <w:szCs w:val="18"/>
              </w:rPr>
              <w:t xml:space="preserve"> Utiliza criterio y reflexión personal para llevar a cabo ciertas actividades</w:t>
            </w:r>
            <w:r>
              <w:rPr>
                <w:rFonts w:ascii="Verdana" w:hAnsi="Verdana" w:cs="Verdana"/>
                <w:sz w:val="18"/>
                <w:szCs w:val="18"/>
              </w:rPr>
              <w:t>.</w:t>
            </w:r>
          </w:p>
        </w:tc>
        <w:tc>
          <w:tcPr>
            <w:tcW w:w="1276" w:type="dxa"/>
            <w:vMerge/>
            <w:vAlign w:val="center"/>
          </w:tcPr>
          <w:p w:rsidR="0016185B" w:rsidRPr="00BD259B" w:rsidRDefault="0016185B" w:rsidP="00001DFA">
            <w:pPr>
              <w:rPr>
                <w:rFonts w:ascii="Verdana" w:hAnsi="Verdana" w:cs="Verdana"/>
                <w:i/>
                <w:iCs/>
                <w:sz w:val="18"/>
                <w:szCs w:val="18"/>
              </w:rPr>
            </w:pPr>
          </w:p>
        </w:tc>
      </w:tr>
      <w:tr w:rsidR="0016185B" w:rsidRPr="008561AE" w:rsidTr="0065196F">
        <w:tblPrEx>
          <w:tblLook w:val="00A0"/>
        </w:tblPrEx>
        <w:trPr>
          <w:cantSplit/>
          <w:trHeight w:val="544"/>
        </w:trPr>
        <w:tc>
          <w:tcPr>
            <w:tcW w:w="283" w:type="dxa"/>
            <w:vMerge/>
            <w:shd w:val="clear" w:color="auto" w:fill="FDE9D9"/>
            <w:vAlign w:val="center"/>
          </w:tcPr>
          <w:p w:rsidR="0016185B" w:rsidRPr="00BD259B" w:rsidRDefault="0016185B" w:rsidP="00001DFA">
            <w:pPr>
              <w:rPr>
                <w:rFonts w:ascii="Verdana" w:hAnsi="Verdana" w:cs="Verdana"/>
                <w:b/>
                <w:bCs/>
                <w:sz w:val="18"/>
                <w:szCs w:val="18"/>
              </w:rPr>
            </w:pPr>
          </w:p>
        </w:tc>
        <w:tc>
          <w:tcPr>
            <w:tcW w:w="1844" w:type="dxa"/>
          </w:tcPr>
          <w:p w:rsidR="0016185B" w:rsidRPr="00D06D35" w:rsidRDefault="0016185B" w:rsidP="00001DFA">
            <w:pPr>
              <w:rPr>
                <w:rFonts w:ascii="Verdana" w:hAnsi="Verdana" w:cs="Verdana"/>
                <w:i/>
                <w:iCs/>
                <w:sz w:val="18"/>
                <w:szCs w:val="18"/>
              </w:rPr>
            </w:pPr>
            <w:r w:rsidRPr="00D06D35">
              <w:rPr>
                <w:rFonts w:ascii="Verdana" w:hAnsi="Verdana" w:cs="Verdana"/>
                <w:b/>
                <w:bCs/>
                <w:sz w:val="18"/>
                <w:szCs w:val="18"/>
              </w:rPr>
              <w:t xml:space="preserve">Práctica </w:t>
            </w:r>
            <w:r w:rsidRPr="00D06D35">
              <w:rPr>
                <w:rFonts w:ascii="Verdana" w:hAnsi="Verdana" w:cs="Verdana"/>
                <w:sz w:val="18"/>
                <w:szCs w:val="18"/>
              </w:rPr>
              <w:t xml:space="preserve">de las </w:t>
            </w:r>
            <w:r w:rsidRPr="00D06D35">
              <w:rPr>
                <w:rFonts w:ascii="Verdana" w:hAnsi="Verdana" w:cs="Verdana"/>
                <w:i/>
                <w:iCs/>
                <w:sz w:val="18"/>
                <w:szCs w:val="18"/>
              </w:rPr>
              <w:t>question tags.</w:t>
            </w:r>
          </w:p>
          <w:p w:rsidR="0016185B" w:rsidRPr="00D06D35" w:rsidRDefault="0016185B" w:rsidP="00001DFA">
            <w:pPr>
              <w:rPr>
                <w:rFonts w:ascii="Verdana" w:hAnsi="Verdana" w:cs="Verdana"/>
                <w:sz w:val="18"/>
                <w:szCs w:val="18"/>
              </w:rPr>
            </w:pPr>
            <w:r w:rsidRPr="00D06D35">
              <w:rPr>
                <w:rFonts w:ascii="Verdana" w:hAnsi="Verdana" w:cs="Verdana"/>
                <w:sz w:val="18"/>
                <w:szCs w:val="18"/>
              </w:rPr>
              <w:t>PB pág. 10</w:t>
            </w:r>
          </w:p>
        </w:tc>
        <w:tc>
          <w:tcPr>
            <w:tcW w:w="3402" w:type="dxa"/>
          </w:tcPr>
          <w:p w:rsidR="0016185B" w:rsidRPr="00025CE7" w:rsidRDefault="0016185B" w:rsidP="00E9407C">
            <w:pPr>
              <w:pStyle w:val="ListParagraph"/>
              <w:numPr>
                <w:ilvl w:val="0"/>
                <w:numId w:val="90"/>
              </w:numPr>
              <w:tabs>
                <w:tab w:val="left" w:pos="708"/>
                <w:tab w:val="center" w:pos="4252"/>
                <w:tab w:val="right" w:pos="8504"/>
              </w:tabs>
              <w:ind w:left="213" w:hanging="142"/>
              <w:rPr>
                <w:rFonts w:ascii="Verdana" w:hAnsi="Verdana" w:cs="Verdana"/>
                <w:i/>
                <w:iCs/>
                <w:sz w:val="18"/>
                <w:szCs w:val="18"/>
              </w:rPr>
            </w:pPr>
            <w:r w:rsidRPr="00255DA6">
              <w:rPr>
                <w:rFonts w:ascii="Verdana" w:hAnsi="Verdana" w:cs="Verdana"/>
                <w:sz w:val="18"/>
                <w:szCs w:val="18"/>
              </w:rPr>
              <w:t xml:space="preserve">Lectura y expression oral de unas frase y deducción de la profesión a la que se refieren (Read and say. </w:t>
            </w:r>
            <w:r w:rsidRPr="006A5DE2">
              <w:rPr>
                <w:rFonts w:ascii="Verdana" w:hAnsi="Verdana" w:cs="Verdana"/>
                <w:sz w:val="18"/>
                <w:szCs w:val="18"/>
                <w:lang w:val="en-US"/>
              </w:rPr>
              <w:t>What do these people do on Future Island?)</w:t>
            </w:r>
          </w:p>
          <w:p w:rsidR="0016185B" w:rsidRPr="006A5DE2" w:rsidRDefault="0016185B" w:rsidP="00E9407C">
            <w:pPr>
              <w:numPr>
                <w:ilvl w:val="0"/>
                <w:numId w:val="56"/>
              </w:numPr>
              <w:tabs>
                <w:tab w:val="num" w:pos="110"/>
                <w:tab w:val="left" w:pos="708"/>
                <w:tab w:val="center" w:pos="4252"/>
                <w:tab w:val="right" w:pos="8504"/>
              </w:tabs>
              <w:ind w:left="213" w:hanging="110"/>
              <w:rPr>
                <w:rFonts w:ascii="Verdana" w:hAnsi="Verdana" w:cs="Verdana"/>
                <w:sz w:val="18"/>
                <w:szCs w:val="18"/>
              </w:rPr>
            </w:pPr>
            <w:r w:rsidRPr="006A5DE2">
              <w:rPr>
                <w:rFonts w:ascii="Verdana" w:hAnsi="Verdana" w:cs="Verdana"/>
                <w:sz w:val="18"/>
                <w:szCs w:val="18"/>
              </w:rPr>
              <w:t>Actividades para terminar la lección (</w:t>
            </w:r>
            <w:r w:rsidRPr="006A5DE2">
              <w:rPr>
                <w:rFonts w:ascii="Verdana" w:hAnsi="Verdana" w:cs="Verdana"/>
                <w:b/>
                <w:bCs/>
                <w:sz w:val="18"/>
                <w:szCs w:val="18"/>
              </w:rPr>
              <w:t>Ending the lesson</w:t>
            </w:r>
            <w:r w:rsidRPr="006A5DE2">
              <w:rPr>
                <w:rFonts w:ascii="Verdana" w:hAnsi="Verdana" w:cs="Verdana"/>
                <w:sz w:val="18"/>
                <w:szCs w:val="18"/>
              </w:rPr>
              <w:t>).</w:t>
            </w:r>
          </w:p>
        </w:tc>
        <w:tc>
          <w:tcPr>
            <w:tcW w:w="4110" w:type="dxa"/>
            <w:vMerge/>
            <w:vAlign w:val="center"/>
          </w:tcPr>
          <w:p w:rsidR="0016185B" w:rsidRPr="006A5DE2" w:rsidRDefault="0016185B" w:rsidP="00001DFA">
            <w:pPr>
              <w:rPr>
                <w:rFonts w:ascii="Verdana" w:hAnsi="Verdana" w:cs="Verdana"/>
                <w:sz w:val="18"/>
                <w:szCs w:val="18"/>
              </w:rPr>
            </w:pPr>
          </w:p>
        </w:tc>
        <w:tc>
          <w:tcPr>
            <w:tcW w:w="1276" w:type="dxa"/>
            <w:vMerge/>
            <w:vAlign w:val="center"/>
          </w:tcPr>
          <w:p w:rsidR="0016185B" w:rsidRPr="00BD259B" w:rsidRDefault="0016185B" w:rsidP="00001DFA">
            <w:pPr>
              <w:rPr>
                <w:rFonts w:ascii="Verdana" w:hAnsi="Verdana" w:cs="Verdana"/>
                <w:i/>
                <w:iCs/>
                <w:sz w:val="18"/>
                <w:szCs w:val="18"/>
              </w:rPr>
            </w:pPr>
          </w:p>
        </w:tc>
      </w:tr>
      <w:tr w:rsidR="0016185B" w:rsidRPr="00AE0C2F" w:rsidTr="0065196F">
        <w:tblPrEx>
          <w:tblLook w:val="00A0"/>
        </w:tblPrEx>
        <w:trPr>
          <w:cantSplit/>
          <w:trHeight w:val="544"/>
        </w:trPr>
        <w:tc>
          <w:tcPr>
            <w:tcW w:w="283" w:type="dxa"/>
            <w:vMerge/>
            <w:shd w:val="clear" w:color="auto" w:fill="FDE9D9"/>
            <w:vAlign w:val="center"/>
          </w:tcPr>
          <w:p w:rsidR="0016185B" w:rsidRPr="00BD259B" w:rsidRDefault="0016185B" w:rsidP="00001DFA">
            <w:pPr>
              <w:rPr>
                <w:rFonts w:ascii="Verdana" w:hAnsi="Verdana" w:cs="Verdana"/>
                <w:b/>
                <w:bCs/>
                <w:sz w:val="18"/>
                <w:szCs w:val="18"/>
              </w:rPr>
            </w:pPr>
          </w:p>
        </w:tc>
        <w:tc>
          <w:tcPr>
            <w:tcW w:w="1844" w:type="dxa"/>
            <w:shd w:val="clear" w:color="auto" w:fill="FDE9D9"/>
          </w:tcPr>
          <w:p w:rsidR="0016185B" w:rsidRPr="00D06D35" w:rsidRDefault="0016185B" w:rsidP="00001DFA">
            <w:pPr>
              <w:rPr>
                <w:rFonts w:ascii="Verdana" w:hAnsi="Verdana" w:cs="Verdana"/>
                <w:b/>
                <w:bCs/>
                <w:sz w:val="18"/>
                <w:szCs w:val="18"/>
              </w:rPr>
            </w:pPr>
            <w:r w:rsidRPr="00D06D35">
              <w:rPr>
                <w:rFonts w:ascii="Verdana" w:hAnsi="Verdana" w:cs="Verdana"/>
                <w:b/>
                <w:bCs/>
                <w:sz w:val="18"/>
                <w:szCs w:val="18"/>
                <w:lang w:val="en-US"/>
              </w:rPr>
              <w:t>Acti</w:t>
            </w:r>
            <w:r w:rsidRPr="00D06D35">
              <w:rPr>
                <w:rFonts w:ascii="Verdana" w:hAnsi="Verdana" w:cs="Verdana"/>
                <w:b/>
                <w:bCs/>
                <w:sz w:val="18"/>
                <w:szCs w:val="18"/>
              </w:rPr>
              <w:t xml:space="preserve">vidades de refuerzo y ampliación </w:t>
            </w:r>
          </w:p>
          <w:p w:rsidR="0016185B" w:rsidRPr="00D06D35" w:rsidRDefault="0016185B" w:rsidP="00001DFA">
            <w:pPr>
              <w:rPr>
                <w:rFonts w:ascii="Verdana" w:hAnsi="Verdana" w:cs="Verdana"/>
                <w:sz w:val="18"/>
                <w:szCs w:val="18"/>
                <w:lang w:val="es-ES_tradnl"/>
              </w:rPr>
            </w:pPr>
          </w:p>
          <w:p w:rsidR="0016185B" w:rsidRPr="00D06D35" w:rsidRDefault="0016185B" w:rsidP="00001DFA">
            <w:pPr>
              <w:rPr>
                <w:rFonts w:ascii="Verdana" w:hAnsi="Verdana" w:cs="Verdana"/>
                <w:sz w:val="18"/>
                <w:szCs w:val="18"/>
              </w:rPr>
            </w:pPr>
          </w:p>
        </w:tc>
        <w:tc>
          <w:tcPr>
            <w:tcW w:w="3402" w:type="dxa"/>
            <w:shd w:val="clear" w:color="auto" w:fill="FDE9D9"/>
          </w:tcPr>
          <w:p w:rsidR="0016185B" w:rsidRPr="00D06D35" w:rsidRDefault="0016185B" w:rsidP="00E9407C">
            <w:pPr>
              <w:numPr>
                <w:ilvl w:val="0"/>
                <w:numId w:val="57"/>
              </w:numPr>
              <w:tabs>
                <w:tab w:val="num" w:pos="110"/>
              </w:tabs>
              <w:ind w:left="110" w:hanging="110"/>
              <w:rPr>
                <w:rFonts w:ascii="Verdana" w:hAnsi="Verdana" w:cs="Verdana"/>
                <w:sz w:val="18"/>
                <w:szCs w:val="18"/>
                <w:lang w:val="en-US"/>
              </w:rPr>
            </w:pPr>
            <w:r w:rsidRPr="00D06D35">
              <w:rPr>
                <w:rFonts w:ascii="Verdana" w:hAnsi="Verdana" w:cs="Verdana"/>
                <w:sz w:val="18"/>
                <w:szCs w:val="18"/>
              </w:rPr>
              <w:t>Activ</w:t>
            </w:r>
            <w:r w:rsidRPr="00D06D35">
              <w:rPr>
                <w:rFonts w:ascii="Verdana" w:hAnsi="Verdana" w:cs="Verdana"/>
                <w:sz w:val="18"/>
                <w:szCs w:val="18"/>
                <w:lang w:val="en-US"/>
              </w:rPr>
              <w:t xml:space="preserve">ity Book, pág. 6. </w:t>
            </w:r>
          </w:p>
          <w:p w:rsidR="0016185B" w:rsidRPr="00D06D35" w:rsidRDefault="0016185B" w:rsidP="00E9407C">
            <w:pPr>
              <w:numPr>
                <w:ilvl w:val="0"/>
                <w:numId w:val="57"/>
              </w:numPr>
              <w:tabs>
                <w:tab w:val="num" w:pos="110"/>
              </w:tabs>
              <w:ind w:left="110" w:hanging="110"/>
              <w:rPr>
                <w:rFonts w:ascii="Verdana" w:hAnsi="Verdana" w:cs="Verdana"/>
                <w:sz w:val="18"/>
                <w:szCs w:val="18"/>
                <w:lang w:val="en-US"/>
              </w:rPr>
            </w:pPr>
            <w:r w:rsidRPr="00D06D35">
              <w:rPr>
                <w:rFonts w:ascii="Verdana" w:hAnsi="Verdana" w:cs="Verdana"/>
                <w:sz w:val="18"/>
                <w:szCs w:val="18"/>
                <w:lang w:val="en-US"/>
              </w:rPr>
              <w:t xml:space="preserve">Actividades opcionales </w:t>
            </w:r>
          </w:p>
          <w:p w:rsidR="0016185B" w:rsidRPr="00EA1163" w:rsidRDefault="0016185B" w:rsidP="00E9407C">
            <w:pPr>
              <w:numPr>
                <w:ilvl w:val="0"/>
                <w:numId w:val="58"/>
              </w:numPr>
              <w:rPr>
                <w:rFonts w:ascii="Verdana" w:hAnsi="Verdana" w:cs="Verdana"/>
                <w:sz w:val="18"/>
                <w:szCs w:val="18"/>
                <w:lang w:val="en-US"/>
              </w:rPr>
            </w:pPr>
            <w:r w:rsidRPr="00EA1163">
              <w:rPr>
                <w:rFonts w:ascii="Verdana" w:hAnsi="Verdana" w:cs="Verdana"/>
                <w:sz w:val="18"/>
                <w:szCs w:val="18"/>
                <w:lang w:val="en-US"/>
              </w:rPr>
              <w:t>Word games</w:t>
            </w:r>
          </w:p>
          <w:p w:rsidR="0016185B" w:rsidRPr="00D06D35" w:rsidRDefault="0016185B" w:rsidP="00001DFA">
            <w:pPr>
              <w:rPr>
                <w:rFonts w:ascii="Verdana" w:hAnsi="Verdana" w:cs="Verdana"/>
                <w:sz w:val="18"/>
                <w:szCs w:val="18"/>
                <w:lang w:val="en-US"/>
              </w:rPr>
            </w:pPr>
          </w:p>
        </w:tc>
        <w:tc>
          <w:tcPr>
            <w:tcW w:w="4110" w:type="dxa"/>
            <w:shd w:val="clear" w:color="auto" w:fill="FDE9D9"/>
            <w:vAlign w:val="center"/>
          </w:tcPr>
          <w:p w:rsidR="0016185B" w:rsidRPr="00C26019" w:rsidRDefault="0016185B" w:rsidP="00001DFA">
            <w:pPr>
              <w:rPr>
                <w:rFonts w:ascii="Verdana" w:hAnsi="Verdana" w:cs="Verdana"/>
                <w:b/>
                <w:bCs/>
                <w:sz w:val="18"/>
                <w:szCs w:val="18"/>
              </w:rPr>
            </w:pPr>
            <w:r w:rsidRPr="00C26019">
              <w:rPr>
                <w:rFonts w:ascii="Verdana" w:hAnsi="Verdana" w:cs="Verdana"/>
                <w:b/>
                <w:bCs/>
                <w:sz w:val="18"/>
                <w:szCs w:val="18"/>
              </w:rPr>
              <w:t>LC1-LC2-LC-3-LC4</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CD3.</w:t>
            </w:r>
            <w:r w:rsidRPr="00C26019">
              <w:rPr>
                <w:rFonts w:ascii="Verdana" w:hAnsi="Verdana" w:cs="Verdana"/>
                <w:sz w:val="18"/>
                <w:szCs w:val="18"/>
              </w:rPr>
              <w:t xml:space="preserve"> Utiliza el soporte digital para el aprendizaje de la lengua extranjera.</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AA2</w:t>
            </w:r>
            <w:r w:rsidRPr="00C26019">
              <w:rPr>
                <w:rFonts w:ascii="Verdana" w:hAnsi="Verdana" w:cs="Verdana"/>
                <w:sz w:val="18"/>
                <w:szCs w:val="18"/>
              </w:rPr>
              <w:t>. Usa algunas estrategias de tipo receptivo o interactivo para solventar problemas de comunicación.</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SC1</w:t>
            </w:r>
            <w:r w:rsidRPr="00C26019">
              <w:rPr>
                <w:rFonts w:ascii="Verdana" w:hAnsi="Verdana" w:cs="Verdana"/>
                <w:sz w:val="18"/>
                <w:szCs w:val="18"/>
              </w:rPr>
              <w:t>. Participa en interacciones orales dirigidas sobre temas conocidos en situaciones de comunicación predecibles</w:t>
            </w:r>
          </w:p>
          <w:p w:rsidR="0016185B" w:rsidRPr="00C26019" w:rsidRDefault="0016185B" w:rsidP="00001DFA">
            <w:pPr>
              <w:rPr>
                <w:rFonts w:ascii="Verdana" w:hAnsi="Verdana" w:cs="Verdana"/>
                <w:sz w:val="18"/>
                <w:szCs w:val="18"/>
              </w:rPr>
            </w:pPr>
            <w:r w:rsidRPr="00C26019">
              <w:rPr>
                <w:rFonts w:ascii="Verdana" w:hAnsi="Verdana" w:cs="Verdana"/>
                <w:b/>
                <w:bCs/>
                <w:sz w:val="18"/>
                <w:szCs w:val="18"/>
              </w:rPr>
              <w:t>SIEE4.</w:t>
            </w:r>
            <w:r w:rsidRPr="00C26019">
              <w:rPr>
                <w:rFonts w:ascii="Verdana" w:hAnsi="Verdana" w:cs="Verdana"/>
                <w:sz w:val="18"/>
                <w:szCs w:val="18"/>
              </w:rPr>
              <w:t xml:space="preserve"> Utiliza criterio y reflexión personal para llevar a cabo ciertas actividades.</w:t>
            </w:r>
          </w:p>
        </w:tc>
        <w:tc>
          <w:tcPr>
            <w:tcW w:w="1276" w:type="dxa"/>
            <w:shd w:val="clear" w:color="auto" w:fill="FDE9D9"/>
            <w:vAlign w:val="center"/>
          </w:tcPr>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AB</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Active Teach</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 xml:space="preserve">Digital AB, </w:t>
            </w:r>
          </w:p>
          <w:p w:rsidR="0016185B" w:rsidRPr="00D06D35" w:rsidRDefault="0016185B" w:rsidP="00001DFA">
            <w:pPr>
              <w:rPr>
                <w:rFonts w:ascii="Verdana" w:hAnsi="Verdana" w:cs="Verdana"/>
                <w:sz w:val="18"/>
                <w:szCs w:val="18"/>
                <w:lang w:val="en-US"/>
              </w:rPr>
            </w:pPr>
          </w:p>
        </w:tc>
      </w:tr>
    </w:tbl>
    <w:p w:rsidR="0016185B" w:rsidRPr="00D06D35" w:rsidRDefault="0016185B" w:rsidP="00245992">
      <w:pPr>
        <w:rPr>
          <w:rFonts w:ascii="Verdana" w:hAnsi="Verdana" w:cs="Verdana"/>
          <w:color w:val="31849B"/>
          <w:sz w:val="18"/>
          <w:szCs w:val="18"/>
          <w:lang w:val="en-US"/>
        </w:rPr>
      </w:pPr>
    </w:p>
    <w:p w:rsidR="0016185B" w:rsidRPr="00D06D35" w:rsidRDefault="0016185B" w:rsidP="00245992">
      <w:pPr>
        <w:rPr>
          <w:rFonts w:ascii="Verdana" w:hAnsi="Verdana" w:cs="Verdana"/>
          <w:color w:val="31849B"/>
          <w:sz w:val="18"/>
          <w:szCs w:val="18"/>
          <w:lang w:val="en-US"/>
        </w:rPr>
      </w:pPr>
      <w:r w:rsidRPr="00D06D35">
        <w:rPr>
          <w:rFonts w:ascii="Verdana" w:hAnsi="Verdana" w:cs="Verdana"/>
          <w:color w:val="31849B"/>
          <w:sz w:val="18"/>
          <w:szCs w:val="18"/>
          <w:lang w:val="en-US"/>
        </w:rPr>
        <w:br w:type="page"/>
      </w:r>
    </w:p>
    <w:p w:rsidR="0016185B" w:rsidRPr="00D06D35" w:rsidRDefault="0016185B" w:rsidP="00245992">
      <w:pPr>
        <w:rPr>
          <w:rFonts w:ascii="Verdana" w:hAnsi="Verdana" w:cs="Verdana"/>
          <w:color w:val="31849B"/>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D06D35" w:rsidTr="0065196F">
        <w:trPr>
          <w:cantSplit/>
        </w:trPr>
        <w:tc>
          <w:tcPr>
            <w:tcW w:w="10915" w:type="dxa"/>
            <w:gridSpan w:val="5"/>
            <w:shd w:val="clear" w:color="auto" w:fill="E36C0A"/>
          </w:tcPr>
          <w:p w:rsidR="0016185B" w:rsidRPr="00F74C9F" w:rsidRDefault="0016185B" w:rsidP="00001DFA">
            <w:pPr>
              <w:keepNext/>
              <w:jc w:val="center"/>
              <w:outlineLvl w:val="0"/>
              <w:rPr>
                <w:rFonts w:ascii="Verdana" w:hAnsi="Verdana" w:cs="Verdana"/>
                <w:color w:val="FFFFFF"/>
                <w:sz w:val="18"/>
                <w:szCs w:val="18"/>
                <w:lang w:val="en-GB" w:eastAsia="en-US"/>
              </w:rPr>
            </w:pPr>
            <w:r w:rsidRPr="00F74C9F">
              <w:rPr>
                <w:rFonts w:ascii="Verdana" w:hAnsi="Verdana" w:cs="Verdana"/>
                <w:b/>
                <w:bCs/>
                <w:sz w:val="18"/>
                <w:szCs w:val="18"/>
                <w:lang w:val="en-US" w:eastAsia="en-US"/>
              </w:rPr>
              <w:br w:type="page"/>
            </w:r>
            <w:r w:rsidRPr="00F74C9F">
              <w:rPr>
                <w:rFonts w:ascii="Verdana" w:hAnsi="Verdana" w:cs="Verdana"/>
                <w:b/>
                <w:bCs/>
                <w:sz w:val="18"/>
                <w:szCs w:val="18"/>
                <w:lang w:val="en-GB" w:eastAsia="en-US"/>
              </w:rPr>
              <w:t>UNIDAD Welcome</w:t>
            </w:r>
          </w:p>
        </w:tc>
      </w:tr>
      <w:tr w:rsidR="0016185B" w:rsidRPr="00D06D35" w:rsidTr="0065196F">
        <w:tblPrEx>
          <w:tblLook w:val="00A0"/>
        </w:tblPrEx>
        <w:trPr>
          <w:cantSplit/>
        </w:trPr>
        <w:tc>
          <w:tcPr>
            <w:tcW w:w="2127" w:type="dxa"/>
            <w:gridSpan w:val="2"/>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Objetivos</w:t>
            </w:r>
          </w:p>
        </w:tc>
        <w:tc>
          <w:tcPr>
            <w:tcW w:w="3402"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Descripción Actividades</w:t>
            </w:r>
          </w:p>
        </w:tc>
        <w:tc>
          <w:tcPr>
            <w:tcW w:w="4110"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Competencias Clave-Descriptores</w:t>
            </w:r>
          </w:p>
        </w:tc>
        <w:tc>
          <w:tcPr>
            <w:tcW w:w="1276" w:type="dxa"/>
            <w:shd w:val="clear" w:color="auto" w:fill="FDE9D9"/>
          </w:tcPr>
          <w:p w:rsidR="0016185B" w:rsidRPr="00BD400D" w:rsidRDefault="0016185B" w:rsidP="00001DFA">
            <w:pPr>
              <w:jc w:val="center"/>
              <w:rPr>
                <w:rFonts w:ascii="Verdana" w:hAnsi="Verdana" w:cs="Verdana"/>
                <w:b/>
                <w:bCs/>
                <w:sz w:val="18"/>
                <w:szCs w:val="18"/>
              </w:rPr>
            </w:pPr>
            <w:r w:rsidRPr="00BD400D">
              <w:rPr>
                <w:rFonts w:ascii="Verdana" w:hAnsi="Verdana" w:cs="Verdana"/>
                <w:b/>
                <w:bCs/>
                <w:sz w:val="18"/>
                <w:szCs w:val="18"/>
              </w:rPr>
              <w:t>Material</w:t>
            </w:r>
          </w:p>
        </w:tc>
      </w:tr>
      <w:tr w:rsidR="0016185B" w:rsidRPr="00AA0B18" w:rsidTr="0065196F">
        <w:tblPrEx>
          <w:tblLook w:val="00A0"/>
        </w:tblPrEx>
        <w:trPr>
          <w:cantSplit/>
          <w:trHeight w:val="544"/>
        </w:trPr>
        <w:tc>
          <w:tcPr>
            <w:tcW w:w="283" w:type="dxa"/>
            <w:vMerge w:val="restart"/>
            <w:shd w:val="clear" w:color="auto" w:fill="FDE9D9"/>
            <w:textDirection w:val="btLr"/>
          </w:tcPr>
          <w:p w:rsidR="0016185B" w:rsidRPr="00D06D35" w:rsidRDefault="0016185B" w:rsidP="00001DFA">
            <w:pPr>
              <w:ind w:right="113"/>
              <w:jc w:val="center"/>
              <w:rPr>
                <w:rFonts w:ascii="Verdana" w:hAnsi="Verdana" w:cs="Verdana"/>
                <w:b/>
                <w:bCs/>
                <w:sz w:val="18"/>
                <w:szCs w:val="18"/>
                <w:lang w:val="es-ES_tradnl"/>
              </w:rPr>
            </w:pPr>
            <w:r w:rsidRPr="00D06D35">
              <w:rPr>
                <w:rFonts w:ascii="Verdana" w:hAnsi="Verdana" w:cs="Verdana"/>
                <w:b/>
                <w:bCs/>
                <w:sz w:val="18"/>
                <w:szCs w:val="18"/>
                <w:lang w:val="es-ES_tradnl"/>
              </w:rPr>
              <w:t>Lección 4</w:t>
            </w:r>
          </w:p>
        </w:tc>
        <w:tc>
          <w:tcPr>
            <w:tcW w:w="1844" w:type="dxa"/>
          </w:tcPr>
          <w:p w:rsidR="0016185B" w:rsidRPr="00E062D0" w:rsidRDefault="0016185B" w:rsidP="00001DFA">
            <w:pPr>
              <w:rPr>
                <w:rFonts w:ascii="Verdana" w:hAnsi="Verdana" w:cs="Verdana"/>
                <w:b/>
                <w:bCs/>
                <w:sz w:val="18"/>
                <w:szCs w:val="18"/>
                <w:lang w:val="en-GB"/>
              </w:rPr>
            </w:pPr>
            <w:r w:rsidRPr="00D06D35">
              <w:rPr>
                <w:rFonts w:ascii="Verdana" w:hAnsi="Verdana" w:cs="Verdana"/>
                <w:sz w:val="18"/>
                <w:szCs w:val="18"/>
                <w:lang w:val="en-US"/>
              </w:rPr>
              <w:t xml:space="preserve">Actividad de </w:t>
            </w:r>
            <w:r w:rsidRPr="00E062D0">
              <w:rPr>
                <w:rFonts w:ascii="Verdana" w:hAnsi="Verdana" w:cs="Verdana"/>
                <w:b/>
                <w:bCs/>
                <w:sz w:val="18"/>
                <w:szCs w:val="18"/>
                <w:lang w:val="en-GB"/>
              </w:rPr>
              <w:t>warm-up</w:t>
            </w:r>
          </w:p>
          <w:p w:rsidR="0016185B" w:rsidRPr="00D06D35" w:rsidRDefault="0016185B" w:rsidP="00001DFA">
            <w:pPr>
              <w:rPr>
                <w:rFonts w:ascii="Verdana" w:hAnsi="Verdana" w:cs="Verdana"/>
                <w:sz w:val="18"/>
                <w:szCs w:val="18"/>
              </w:rPr>
            </w:pPr>
            <w:r w:rsidRPr="00D06D35">
              <w:rPr>
                <w:rFonts w:ascii="Verdana" w:hAnsi="Verdana" w:cs="Verdana"/>
                <w:sz w:val="18"/>
                <w:szCs w:val="18"/>
                <w:lang w:val="en-US"/>
              </w:rPr>
              <w:t xml:space="preserve">GD, págs. </w:t>
            </w:r>
            <w:r w:rsidRPr="00D06D35">
              <w:rPr>
                <w:rFonts w:ascii="Verdana" w:hAnsi="Verdana" w:cs="Verdana"/>
                <w:sz w:val="18"/>
                <w:szCs w:val="18"/>
              </w:rPr>
              <w:t>4</w:t>
            </w:r>
            <w:r>
              <w:rPr>
                <w:rFonts w:ascii="Verdana" w:hAnsi="Verdana" w:cs="Verdana"/>
                <w:sz w:val="18"/>
                <w:szCs w:val="18"/>
              </w:rPr>
              <w:t>4</w:t>
            </w:r>
            <w:r w:rsidRPr="00D06D35">
              <w:rPr>
                <w:rFonts w:ascii="Verdana" w:hAnsi="Verdana" w:cs="Verdana"/>
                <w:sz w:val="18"/>
                <w:szCs w:val="18"/>
              </w:rPr>
              <w:t>-4</w:t>
            </w:r>
            <w:r>
              <w:rPr>
                <w:rFonts w:ascii="Verdana" w:hAnsi="Verdana" w:cs="Verdana"/>
                <w:sz w:val="18"/>
                <w:szCs w:val="18"/>
              </w:rPr>
              <w:t>5</w:t>
            </w:r>
          </w:p>
        </w:tc>
        <w:tc>
          <w:tcPr>
            <w:tcW w:w="3402" w:type="dxa"/>
          </w:tcPr>
          <w:p w:rsidR="0016185B" w:rsidRPr="006A5DE2"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6A5DE2">
              <w:rPr>
                <w:rFonts w:ascii="Verdana" w:hAnsi="Verdana" w:cs="Verdana"/>
                <w:sz w:val="18"/>
                <w:szCs w:val="18"/>
              </w:rPr>
              <w:t>Actividades para comenzar la lección (</w:t>
            </w:r>
            <w:r w:rsidRPr="006A5DE2">
              <w:rPr>
                <w:rFonts w:ascii="Verdana" w:hAnsi="Verdana" w:cs="Verdana"/>
                <w:b/>
                <w:bCs/>
                <w:sz w:val="18"/>
                <w:szCs w:val="18"/>
              </w:rPr>
              <w:t>Starting the lesson</w:t>
            </w:r>
            <w:r w:rsidRPr="006A5DE2">
              <w:rPr>
                <w:rFonts w:ascii="Verdana" w:hAnsi="Verdana" w:cs="Verdana"/>
                <w:sz w:val="18"/>
                <w:szCs w:val="18"/>
              </w:rPr>
              <w:t>): Improvisar un escenario para representar despedidas.</w:t>
            </w:r>
          </w:p>
        </w:tc>
        <w:tc>
          <w:tcPr>
            <w:tcW w:w="4110" w:type="dxa"/>
            <w:vAlign w:val="center"/>
          </w:tcPr>
          <w:p w:rsidR="0016185B" w:rsidRPr="008F43E4" w:rsidRDefault="0016185B" w:rsidP="00001DFA">
            <w:pPr>
              <w:rPr>
                <w:rFonts w:ascii="Verdana" w:hAnsi="Verdana" w:cs="Verdana"/>
                <w:b/>
                <w:bCs/>
                <w:sz w:val="18"/>
                <w:szCs w:val="18"/>
              </w:rPr>
            </w:pPr>
            <w:r w:rsidRPr="008F43E4">
              <w:rPr>
                <w:rFonts w:ascii="Verdana" w:hAnsi="Verdana" w:cs="Verdana"/>
                <w:b/>
                <w:bCs/>
                <w:sz w:val="18"/>
                <w:szCs w:val="18"/>
              </w:rPr>
              <w:t>LC1-LC2</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CD3.</w:t>
            </w:r>
            <w:r w:rsidRPr="008F43E4">
              <w:rPr>
                <w:rFonts w:ascii="Verdana" w:hAnsi="Verdana" w:cs="Verdana"/>
                <w:sz w:val="18"/>
                <w:szCs w:val="18"/>
              </w:rPr>
              <w:t xml:space="preserve"> Utiliza el soporte digital para el aprendizaje de la lengua extranjera.</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AA2</w:t>
            </w:r>
            <w:r w:rsidRPr="008F43E4">
              <w:rPr>
                <w:rFonts w:ascii="Verdana" w:hAnsi="Verdana" w:cs="Verdana"/>
                <w:sz w:val="18"/>
                <w:szCs w:val="18"/>
              </w:rPr>
              <w:t>. Usa algunas estrategias de tipo receptivo o interactivo para solventar problemas de comunicación.</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SC1</w:t>
            </w:r>
            <w:r w:rsidRPr="008F43E4">
              <w:rPr>
                <w:rFonts w:ascii="Verdana" w:hAnsi="Verdana" w:cs="Verdana"/>
                <w:sz w:val="18"/>
                <w:szCs w:val="18"/>
              </w:rPr>
              <w:t>. Participa en interacciones orales dirigidas sobre temas conocidos en situaciones de comunicación predecibles</w:t>
            </w:r>
          </w:p>
          <w:p w:rsidR="0016185B" w:rsidRPr="008F43E4" w:rsidRDefault="0016185B" w:rsidP="00001DFA">
            <w:pPr>
              <w:rPr>
                <w:rFonts w:ascii="Verdana" w:hAnsi="Verdana" w:cs="Verdana"/>
                <w:sz w:val="18"/>
                <w:szCs w:val="18"/>
              </w:rPr>
            </w:pPr>
            <w:r w:rsidRPr="008F43E4">
              <w:rPr>
                <w:rFonts w:ascii="Verdana" w:hAnsi="Verdana" w:cs="Verdana"/>
                <w:b/>
                <w:bCs/>
                <w:sz w:val="18"/>
                <w:szCs w:val="18"/>
              </w:rPr>
              <w:t>SIEE4.</w:t>
            </w:r>
            <w:r w:rsidRPr="008F43E4">
              <w:rPr>
                <w:rFonts w:ascii="Verdana" w:hAnsi="Verdana" w:cs="Verdana"/>
                <w:sz w:val="18"/>
                <w:szCs w:val="18"/>
              </w:rPr>
              <w:t xml:space="preserve"> Utiliza criterio y reflexión personal para llevar a cabo ciertas actividades</w:t>
            </w:r>
            <w:r>
              <w:rPr>
                <w:rFonts w:ascii="Verdana" w:hAnsi="Verdana" w:cs="Verdana"/>
                <w:sz w:val="18"/>
                <w:szCs w:val="18"/>
              </w:rPr>
              <w:t>.</w:t>
            </w:r>
          </w:p>
        </w:tc>
        <w:tc>
          <w:tcPr>
            <w:tcW w:w="1276" w:type="dxa"/>
            <w:vMerge w:val="restart"/>
            <w:vAlign w:val="center"/>
          </w:tcPr>
          <w:p w:rsidR="0016185B" w:rsidRPr="00EF4D2B" w:rsidRDefault="0016185B" w:rsidP="00001DFA">
            <w:pPr>
              <w:rPr>
                <w:rFonts w:ascii="Verdana" w:hAnsi="Verdana" w:cs="Verdana"/>
                <w:sz w:val="18"/>
                <w:szCs w:val="18"/>
                <w:lang w:val="en-US"/>
              </w:rPr>
            </w:pPr>
            <w:r w:rsidRPr="00EF4D2B">
              <w:rPr>
                <w:rFonts w:ascii="Verdana" w:hAnsi="Verdana" w:cs="Verdana"/>
                <w:sz w:val="18"/>
                <w:szCs w:val="18"/>
                <w:lang w:val="en-US"/>
              </w:rPr>
              <w:t>PB</w:t>
            </w:r>
          </w:p>
          <w:p w:rsidR="0016185B" w:rsidRPr="00EF4D2B" w:rsidRDefault="0016185B" w:rsidP="00001DFA">
            <w:pPr>
              <w:rPr>
                <w:rFonts w:ascii="Verdana" w:hAnsi="Verdana" w:cs="Verdana"/>
                <w:sz w:val="18"/>
                <w:szCs w:val="18"/>
                <w:lang w:val="en-US"/>
              </w:rPr>
            </w:pPr>
            <w:r w:rsidRPr="00EF4D2B">
              <w:rPr>
                <w:rFonts w:ascii="Verdana" w:hAnsi="Verdana" w:cs="Verdana"/>
                <w:sz w:val="18"/>
                <w:szCs w:val="18"/>
                <w:lang w:val="en-US"/>
              </w:rPr>
              <w:t>Audio CD</w:t>
            </w:r>
          </w:p>
          <w:p w:rsidR="0016185B" w:rsidRPr="00EF4D2B" w:rsidRDefault="0016185B" w:rsidP="00001DFA">
            <w:pPr>
              <w:rPr>
                <w:rFonts w:ascii="Verdana" w:hAnsi="Verdana" w:cs="Verdana"/>
                <w:sz w:val="18"/>
                <w:szCs w:val="18"/>
                <w:lang w:val="en-US"/>
              </w:rPr>
            </w:pPr>
            <w:r w:rsidRPr="00EF4D2B">
              <w:rPr>
                <w:rFonts w:ascii="Verdana" w:hAnsi="Verdana" w:cs="Verdana"/>
                <w:sz w:val="18"/>
                <w:szCs w:val="18"/>
                <w:lang w:val="en-US"/>
              </w:rPr>
              <w:t>GD</w:t>
            </w:r>
          </w:p>
          <w:p w:rsidR="0016185B" w:rsidRPr="00D06D35" w:rsidRDefault="0016185B" w:rsidP="00001DFA">
            <w:pPr>
              <w:rPr>
                <w:rFonts w:ascii="Verdana" w:hAnsi="Verdana" w:cs="Verdana"/>
                <w:sz w:val="18"/>
                <w:szCs w:val="18"/>
                <w:lang w:val="en-US"/>
              </w:rPr>
            </w:pPr>
          </w:p>
        </w:tc>
      </w:tr>
      <w:tr w:rsidR="0016185B" w:rsidRPr="00D06D35"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n-US"/>
              </w:rPr>
            </w:pPr>
          </w:p>
        </w:tc>
        <w:tc>
          <w:tcPr>
            <w:tcW w:w="1844" w:type="dxa"/>
          </w:tcPr>
          <w:p w:rsidR="0016185B" w:rsidRPr="00D06D35" w:rsidRDefault="0016185B" w:rsidP="00001DFA">
            <w:pPr>
              <w:rPr>
                <w:rFonts w:ascii="Verdana" w:hAnsi="Verdana" w:cs="Verdana"/>
                <w:i/>
                <w:iCs/>
                <w:sz w:val="18"/>
                <w:szCs w:val="18"/>
                <w:lang w:val="en-US"/>
              </w:rPr>
            </w:pPr>
            <w:r w:rsidRPr="00D06D35">
              <w:rPr>
                <w:rFonts w:ascii="Verdana" w:hAnsi="Verdana" w:cs="Verdana"/>
                <w:b/>
                <w:bCs/>
                <w:sz w:val="18"/>
                <w:szCs w:val="18"/>
                <w:lang w:val="en-US"/>
              </w:rPr>
              <w:t>Presentación</w:t>
            </w:r>
            <w:r w:rsidRPr="00D06D35">
              <w:rPr>
                <w:rFonts w:ascii="Verdana" w:hAnsi="Verdana" w:cs="Verdana"/>
                <w:sz w:val="18"/>
                <w:szCs w:val="18"/>
                <w:lang w:val="en-US"/>
              </w:rPr>
              <w:t>: Aprender a despedirse:</w:t>
            </w:r>
            <w:r w:rsidRPr="00D06D35">
              <w:rPr>
                <w:rFonts w:ascii="Verdana" w:hAnsi="Verdana" w:cs="Verdana"/>
                <w:i/>
                <w:iCs/>
                <w:sz w:val="18"/>
                <w:szCs w:val="18"/>
                <w:lang w:val="en-US"/>
              </w:rPr>
              <w:t xml:space="preserve"> See you tomorrow/soon/next week....</w:t>
            </w:r>
          </w:p>
          <w:p w:rsidR="0016185B" w:rsidRPr="00D06D35" w:rsidRDefault="0016185B" w:rsidP="00001DFA">
            <w:pPr>
              <w:rPr>
                <w:rFonts w:ascii="Verdana" w:hAnsi="Verdana" w:cs="Verdana"/>
                <w:sz w:val="18"/>
                <w:szCs w:val="18"/>
              </w:rPr>
            </w:pPr>
            <w:r w:rsidRPr="00D06D35">
              <w:rPr>
                <w:rFonts w:ascii="Verdana" w:hAnsi="Verdana" w:cs="Verdana"/>
                <w:sz w:val="18"/>
                <w:szCs w:val="18"/>
              </w:rPr>
              <w:t>PB pág. 11</w:t>
            </w:r>
          </w:p>
        </w:tc>
        <w:tc>
          <w:tcPr>
            <w:tcW w:w="3402" w:type="dxa"/>
          </w:tcPr>
          <w:p w:rsidR="0016185B" w:rsidRPr="006A5DE2" w:rsidRDefault="0016185B" w:rsidP="00E9407C">
            <w:pPr>
              <w:numPr>
                <w:ilvl w:val="0"/>
                <w:numId w:val="55"/>
              </w:numPr>
              <w:tabs>
                <w:tab w:val="left" w:pos="110"/>
                <w:tab w:val="center" w:pos="4252"/>
                <w:tab w:val="right" w:pos="8504"/>
              </w:tabs>
              <w:ind w:left="110" w:hanging="110"/>
              <w:rPr>
                <w:rFonts w:ascii="Verdana" w:hAnsi="Verdana" w:cs="Verdana"/>
                <w:sz w:val="18"/>
                <w:szCs w:val="18"/>
                <w:lang w:val="es-ES_tradnl"/>
              </w:rPr>
            </w:pPr>
            <w:r w:rsidRPr="00D06D35">
              <w:rPr>
                <w:rFonts w:ascii="Verdana" w:hAnsi="Verdana" w:cs="Verdana"/>
                <w:sz w:val="18"/>
                <w:szCs w:val="18"/>
              </w:rPr>
              <w:t>Presenta</w:t>
            </w:r>
            <w:r>
              <w:rPr>
                <w:rFonts w:ascii="Verdana" w:hAnsi="Verdana" w:cs="Verdana"/>
                <w:sz w:val="18"/>
                <w:szCs w:val="18"/>
              </w:rPr>
              <w:t>ción de las estructuras de la lección para despedirse.</w:t>
            </w:r>
          </w:p>
          <w:p w:rsidR="0016185B" w:rsidRPr="006A5DE2" w:rsidRDefault="0016185B" w:rsidP="00E9407C">
            <w:pPr>
              <w:numPr>
                <w:ilvl w:val="0"/>
                <w:numId w:val="55"/>
              </w:numPr>
              <w:tabs>
                <w:tab w:val="left" w:pos="110"/>
                <w:tab w:val="center" w:pos="4252"/>
                <w:tab w:val="right" w:pos="8504"/>
              </w:tabs>
              <w:ind w:left="110" w:hanging="110"/>
              <w:rPr>
                <w:rFonts w:ascii="Verdana" w:hAnsi="Verdana" w:cs="Verdana"/>
                <w:sz w:val="18"/>
                <w:szCs w:val="18"/>
                <w:lang w:val="es-ES_tradnl"/>
              </w:rPr>
            </w:pPr>
            <w:r w:rsidRPr="006A5DE2">
              <w:rPr>
                <w:rFonts w:ascii="Verdana" w:hAnsi="Verdana" w:cs="Verdana"/>
                <w:sz w:val="18"/>
                <w:szCs w:val="18"/>
              </w:rPr>
              <w:t>Audición y repetición de unas frases (Listen and repeat).</w:t>
            </w:r>
          </w:p>
          <w:p w:rsidR="0016185B" w:rsidRPr="00D06D35" w:rsidRDefault="0016185B" w:rsidP="00001DFA">
            <w:pPr>
              <w:tabs>
                <w:tab w:val="left" w:pos="110"/>
                <w:tab w:val="center" w:pos="4252"/>
                <w:tab w:val="right" w:pos="8504"/>
              </w:tabs>
              <w:ind w:left="110"/>
              <w:rPr>
                <w:rFonts w:ascii="Verdana" w:hAnsi="Verdana" w:cs="Verdana"/>
                <w:sz w:val="18"/>
                <w:szCs w:val="18"/>
              </w:rPr>
            </w:pPr>
          </w:p>
        </w:tc>
        <w:tc>
          <w:tcPr>
            <w:tcW w:w="4110" w:type="dxa"/>
            <w:vMerge w:val="restart"/>
            <w:vAlign w:val="center"/>
          </w:tcPr>
          <w:p w:rsidR="0016185B" w:rsidRPr="006A5DE2" w:rsidRDefault="0016185B" w:rsidP="00001DFA">
            <w:pPr>
              <w:rPr>
                <w:rFonts w:ascii="Verdana" w:hAnsi="Verdana" w:cs="Verdana"/>
                <w:b/>
                <w:bCs/>
                <w:sz w:val="18"/>
                <w:szCs w:val="18"/>
              </w:rPr>
            </w:pPr>
            <w:r w:rsidRPr="006A5DE2">
              <w:rPr>
                <w:rFonts w:ascii="Verdana" w:hAnsi="Verdana" w:cs="Verdana"/>
                <w:b/>
                <w:bCs/>
                <w:sz w:val="18"/>
                <w:szCs w:val="18"/>
              </w:rPr>
              <w:t>CL1-CL2</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CD3.</w:t>
            </w:r>
            <w:r w:rsidRPr="006A5DE2">
              <w:rPr>
                <w:rFonts w:ascii="Verdana" w:hAnsi="Verdana" w:cs="Verdana"/>
                <w:sz w:val="18"/>
                <w:szCs w:val="18"/>
              </w:rPr>
              <w:t xml:space="preserve"> Utiliza el soporte digital para el aprendizaje de la lengua extranjera.</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AA1</w:t>
            </w:r>
            <w:r w:rsidRPr="006A5DE2">
              <w:rPr>
                <w:rFonts w:ascii="Verdana" w:hAnsi="Verdana" w:cs="Verdana"/>
                <w:sz w:val="18"/>
                <w:szCs w:val="18"/>
              </w:rPr>
              <w:t>. Utiliza estrategias y recursos de pensamiento para mejorar la comprensión y la expresión de la lengua extranjera; deducir, hacer hipótesis, observar, comparar, asociar, transferir información, etc.</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AA2</w:t>
            </w:r>
            <w:r w:rsidRPr="006A5DE2">
              <w:rPr>
                <w:rFonts w:ascii="Verdana" w:hAnsi="Verdana" w:cs="Verdana"/>
                <w:sz w:val="18"/>
                <w:szCs w:val="18"/>
              </w:rPr>
              <w:t>. Usa algunas estrategias de tipo receptivo o interactivo para solventar problemas de comunicación.</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AA3.</w:t>
            </w:r>
            <w:r w:rsidRPr="006A5DE2">
              <w:rPr>
                <w:rFonts w:ascii="Verdana" w:hAnsi="Verdana" w:cs="Verdana"/>
                <w:sz w:val="18"/>
                <w:szCs w:val="18"/>
              </w:rPr>
              <w:t xml:space="preserve"> Aprende a organizar, memorizar y recuperar información</w:t>
            </w:r>
            <w:r w:rsidRPr="006A5DE2">
              <w:rPr>
                <w:rFonts w:ascii="Verdana" w:hAnsi="Verdana" w:cs="Verdana"/>
                <w:b/>
                <w:bCs/>
                <w:sz w:val="18"/>
                <w:szCs w:val="18"/>
              </w:rPr>
              <w:t>.</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SC1</w:t>
            </w:r>
            <w:r w:rsidRPr="006A5DE2">
              <w:rPr>
                <w:rFonts w:ascii="Verdana" w:hAnsi="Verdana" w:cs="Verdana"/>
                <w:sz w:val="18"/>
                <w:szCs w:val="18"/>
              </w:rPr>
              <w:t>. Participa en interacciones orales dirigidas sobre temas conocidos en situaciones de comunicación predecibles.</w:t>
            </w:r>
          </w:p>
          <w:p w:rsidR="0016185B" w:rsidRPr="006A5DE2" w:rsidRDefault="0016185B" w:rsidP="00001DFA">
            <w:pPr>
              <w:rPr>
                <w:rFonts w:ascii="Verdana" w:hAnsi="Verdana" w:cs="Verdana"/>
                <w:sz w:val="18"/>
                <w:szCs w:val="18"/>
              </w:rPr>
            </w:pPr>
            <w:r w:rsidRPr="006A5DE2">
              <w:rPr>
                <w:rFonts w:ascii="Verdana" w:hAnsi="Verdana" w:cs="Verdana"/>
                <w:b/>
                <w:bCs/>
                <w:sz w:val="18"/>
                <w:szCs w:val="18"/>
              </w:rPr>
              <w:t>SC2.</w:t>
            </w:r>
            <w:r w:rsidRPr="006A5DE2">
              <w:rPr>
                <w:rFonts w:ascii="Verdana" w:hAnsi="Verdana" w:cs="Verdana"/>
                <w:sz w:val="18"/>
                <w:szCs w:val="18"/>
              </w:rPr>
              <w:t xml:space="preserve"> Respeta las normas básicas de intercambio como escuchando y mirando a quien habla, respetando el turno de palabra.</w:t>
            </w:r>
          </w:p>
          <w:p w:rsidR="0016185B" w:rsidRPr="00D06D35" w:rsidRDefault="0016185B" w:rsidP="00001DFA">
            <w:pPr>
              <w:tabs>
                <w:tab w:val="left" w:pos="708"/>
                <w:tab w:val="center" w:pos="4252"/>
                <w:tab w:val="right" w:pos="8504"/>
              </w:tabs>
              <w:rPr>
                <w:rFonts w:ascii="Verdana" w:hAnsi="Verdana" w:cs="Verdana"/>
                <w:sz w:val="18"/>
                <w:szCs w:val="18"/>
              </w:rPr>
            </w:pPr>
            <w:r w:rsidRPr="006A5DE2">
              <w:rPr>
                <w:rFonts w:ascii="Verdana" w:hAnsi="Verdana" w:cs="Verdana"/>
                <w:b/>
                <w:bCs/>
                <w:sz w:val="18"/>
                <w:szCs w:val="18"/>
              </w:rPr>
              <w:t>SIEE4.</w:t>
            </w:r>
            <w:r w:rsidRPr="006A5DE2">
              <w:rPr>
                <w:rFonts w:ascii="Verdana" w:hAnsi="Verdana" w:cs="Verdana"/>
                <w:sz w:val="18"/>
                <w:szCs w:val="18"/>
              </w:rPr>
              <w:t xml:space="preserve"> Utiliza criterio y reflexión personal para llevar a cabo ciertas actividades</w:t>
            </w:r>
            <w:r>
              <w:rPr>
                <w:rFonts w:ascii="Verdana" w:hAnsi="Verdana" w:cs="Verdana"/>
                <w:sz w:val="18"/>
                <w:szCs w:val="18"/>
              </w:rPr>
              <w:t>.</w:t>
            </w:r>
          </w:p>
        </w:tc>
        <w:tc>
          <w:tcPr>
            <w:tcW w:w="1276" w:type="dxa"/>
            <w:vMerge/>
            <w:vAlign w:val="center"/>
          </w:tcPr>
          <w:p w:rsidR="0016185B" w:rsidRPr="00D06D35" w:rsidRDefault="0016185B" w:rsidP="00001DFA">
            <w:pPr>
              <w:rPr>
                <w:rFonts w:ascii="Verdana" w:hAnsi="Verdana" w:cs="Verdana"/>
                <w:sz w:val="18"/>
                <w:szCs w:val="18"/>
              </w:rPr>
            </w:pPr>
          </w:p>
        </w:tc>
      </w:tr>
      <w:tr w:rsidR="0016185B" w:rsidRPr="00D06D35" w:rsidTr="0065196F">
        <w:tblPrEx>
          <w:tblLook w:val="00A0"/>
        </w:tblPrEx>
        <w:trPr>
          <w:cantSplit/>
          <w:trHeight w:val="1313"/>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s-ES_tradnl"/>
              </w:rPr>
            </w:pPr>
          </w:p>
        </w:tc>
        <w:tc>
          <w:tcPr>
            <w:tcW w:w="1844" w:type="dxa"/>
          </w:tcPr>
          <w:p w:rsidR="0016185B" w:rsidRPr="00D06D35" w:rsidRDefault="0016185B" w:rsidP="00001DFA">
            <w:pPr>
              <w:rPr>
                <w:rFonts w:ascii="Verdana" w:hAnsi="Verdana" w:cs="Verdana"/>
                <w:sz w:val="18"/>
                <w:szCs w:val="18"/>
              </w:rPr>
            </w:pPr>
            <w:r w:rsidRPr="00D06D35">
              <w:rPr>
                <w:rFonts w:ascii="Verdana" w:hAnsi="Verdana" w:cs="Verdana"/>
                <w:b/>
                <w:bCs/>
                <w:sz w:val="18"/>
                <w:szCs w:val="18"/>
              </w:rPr>
              <w:t>Práctica</w:t>
            </w:r>
            <w:r w:rsidRPr="00D06D35">
              <w:rPr>
                <w:rFonts w:ascii="Verdana" w:hAnsi="Verdana" w:cs="Verdana"/>
                <w:sz w:val="18"/>
                <w:szCs w:val="18"/>
              </w:rPr>
              <w:t xml:space="preserve"> de las estructuras de la lección</w:t>
            </w:r>
          </w:p>
          <w:p w:rsidR="0016185B" w:rsidRPr="00D06D35" w:rsidRDefault="0016185B" w:rsidP="00001DFA">
            <w:pPr>
              <w:rPr>
                <w:rFonts w:ascii="Verdana" w:hAnsi="Verdana" w:cs="Verdana"/>
                <w:sz w:val="18"/>
                <w:szCs w:val="18"/>
              </w:rPr>
            </w:pPr>
          </w:p>
        </w:tc>
        <w:tc>
          <w:tcPr>
            <w:tcW w:w="3402" w:type="dxa"/>
          </w:tcPr>
          <w:p w:rsidR="0016185B" w:rsidRPr="00EF4D2B" w:rsidRDefault="0016185B" w:rsidP="00E9407C">
            <w:pPr>
              <w:numPr>
                <w:ilvl w:val="0"/>
                <w:numId w:val="56"/>
              </w:numPr>
              <w:tabs>
                <w:tab w:val="left" w:pos="110"/>
                <w:tab w:val="num" w:pos="180"/>
                <w:tab w:val="center" w:pos="4252"/>
                <w:tab w:val="right" w:pos="8504"/>
              </w:tabs>
              <w:ind w:left="38" w:hanging="38"/>
              <w:rPr>
                <w:rFonts w:ascii="Verdana" w:hAnsi="Verdana" w:cs="Verdana"/>
                <w:sz w:val="18"/>
                <w:szCs w:val="18"/>
                <w:lang w:val="es-ES_tradnl"/>
              </w:rPr>
            </w:pPr>
            <w:r w:rsidRPr="00F74C9F">
              <w:rPr>
                <w:rFonts w:ascii="Verdana" w:hAnsi="Verdana" w:cs="Verdana"/>
                <w:sz w:val="18"/>
                <w:szCs w:val="18"/>
              </w:rPr>
              <w:t>Lectura de un dialogo modelo y de unas frases y expresión de la despedida adecuada para cada caso (</w:t>
            </w:r>
            <w:r w:rsidRPr="00EF4D2B">
              <w:rPr>
                <w:rFonts w:ascii="Verdana" w:hAnsi="Verdana" w:cs="Verdana"/>
                <w:sz w:val="18"/>
                <w:szCs w:val="18"/>
              </w:rPr>
              <w:t>Read. What do you say</w:t>
            </w:r>
            <w:r w:rsidRPr="006A5DE2">
              <w:rPr>
                <w:rFonts w:ascii="Verdana" w:hAnsi="Verdana" w:cs="Verdana"/>
                <w:i/>
                <w:iCs/>
                <w:sz w:val="18"/>
                <w:szCs w:val="18"/>
              </w:rPr>
              <w:t xml:space="preserve">). </w:t>
            </w:r>
          </w:p>
          <w:p w:rsidR="0016185B" w:rsidRPr="00D06D35" w:rsidRDefault="0016185B" w:rsidP="00E9407C">
            <w:pPr>
              <w:numPr>
                <w:ilvl w:val="0"/>
                <w:numId w:val="56"/>
              </w:numPr>
              <w:tabs>
                <w:tab w:val="left" w:pos="110"/>
                <w:tab w:val="num" w:pos="180"/>
                <w:tab w:val="center" w:pos="4252"/>
                <w:tab w:val="right" w:pos="8504"/>
              </w:tabs>
              <w:ind w:left="38" w:hanging="38"/>
              <w:rPr>
                <w:rFonts w:ascii="Verdana" w:hAnsi="Verdana" w:cs="Verdana"/>
                <w:sz w:val="18"/>
                <w:szCs w:val="18"/>
                <w:lang w:val="es-ES_tradnl"/>
              </w:rPr>
            </w:pPr>
            <w:r w:rsidRPr="00D06D35">
              <w:rPr>
                <w:rFonts w:ascii="Verdana" w:hAnsi="Verdana" w:cs="Verdana"/>
                <w:sz w:val="18"/>
                <w:szCs w:val="18"/>
                <w:lang w:val="es-ES_tradnl"/>
              </w:rPr>
              <w:t>A</w:t>
            </w:r>
            <w:r w:rsidRPr="00D06D35">
              <w:rPr>
                <w:rFonts w:ascii="Verdana" w:hAnsi="Verdana" w:cs="Verdana"/>
                <w:sz w:val="18"/>
                <w:szCs w:val="18"/>
              </w:rPr>
              <w:t xml:space="preserve">ctividades para terminar la </w:t>
            </w:r>
            <w:r w:rsidRPr="00EF4D2B">
              <w:rPr>
                <w:rFonts w:ascii="Verdana" w:hAnsi="Verdana" w:cs="Verdana"/>
                <w:sz w:val="18"/>
                <w:szCs w:val="18"/>
              </w:rPr>
              <w:t>lección (</w:t>
            </w:r>
            <w:r w:rsidRPr="00EF4D2B">
              <w:rPr>
                <w:rFonts w:ascii="Verdana" w:hAnsi="Verdana" w:cs="Verdana"/>
                <w:b/>
                <w:bCs/>
                <w:sz w:val="18"/>
                <w:szCs w:val="18"/>
              </w:rPr>
              <w:t>Ending thelesson</w:t>
            </w:r>
            <w:r w:rsidRPr="00EF4D2B">
              <w:rPr>
                <w:rFonts w:ascii="Verdana" w:hAnsi="Verdana" w:cs="Verdana"/>
                <w:sz w:val="18"/>
                <w:szCs w:val="18"/>
              </w:rPr>
              <w:t>).</w:t>
            </w:r>
          </w:p>
        </w:tc>
        <w:tc>
          <w:tcPr>
            <w:tcW w:w="4110" w:type="dxa"/>
            <w:vMerge/>
            <w:vAlign w:val="center"/>
          </w:tcPr>
          <w:p w:rsidR="0016185B" w:rsidRPr="00D06D35" w:rsidRDefault="0016185B" w:rsidP="00001DFA">
            <w:pPr>
              <w:jc w:val="center"/>
              <w:rPr>
                <w:rFonts w:ascii="Verdana" w:hAnsi="Verdana" w:cs="Verdana"/>
                <w:sz w:val="18"/>
                <w:szCs w:val="18"/>
                <w:lang w:val="es-ES_tradnl"/>
              </w:rPr>
            </w:pPr>
          </w:p>
        </w:tc>
        <w:tc>
          <w:tcPr>
            <w:tcW w:w="1276" w:type="dxa"/>
            <w:vMerge/>
            <w:vAlign w:val="center"/>
          </w:tcPr>
          <w:p w:rsidR="0016185B" w:rsidRPr="00C44B99" w:rsidRDefault="0016185B" w:rsidP="00001DFA">
            <w:pPr>
              <w:rPr>
                <w:rFonts w:ascii="Verdana" w:hAnsi="Verdana" w:cs="Verdana"/>
                <w:sz w:val="18"/>
                <w:szCs w:val="18"/>
              </w:rPr>
            </w:pPr>
          </w:p>
        </w:tc>
      </w:tr>
      <w:tr w:rsidR="0016185B" w:rsidRPr="00D06D35" w:rsidTr="0065196F">
        <w:tblPrEx>
          <w:tblLook w:val="00A0"/>
        </w:tblPrEx>
        <w:trPr>
          <w:cantSplit/>
          <w:trHeight w:val="544"/>
        </w:trPr>
        <w:tc>
          <w:tcPr>
            <w:tcW w:w="283" w:type="dxa"/>
            <w:vMerge/>
            <w:shd w:val="clear" w:color="auto" w:fill="FDE9D9"/>
            <w:vAlign w:val="center"/>
          </w:tcPr>
          <w:p w:rsidR="0016185B" w:rsidRPr="00D06D35" w:rsidRDefault="0016185B" w:rsidP="00001DFA">
            <w:pPr>
              <w:rPr>
                <w:rFonts w:ascii="Verdana" w:hAnsi="Verdana" w:cs="Verdana"/>
                <w:b/>
                <w:bCs/>
                <w:sz w:val="18"/>
                <w:szCs w:val="18"/>
                <w:lang w:val="es-ES_tradnl"/>
              </w:rPr>
            </w:pPr>
          </w:p>
        </w:tc>
        <w:tc>
          <w:tcPr>
            <w:tcW w:w="1844" w:type="dxa"/>
            <w:shd w:val="clear" w:color="auto" w:fill="FDE9D9"/>
          </w:tcPr>
          <w:p w:rsidR="0016185B" w:rsidRPr="00D06D35" w:rsidRDefault="0016185B" w:rsidP="00001DFA">
            <w:pPr>
              <w:rPr>
                <w:rFonts w:ascii="Verdana" w:hAnsi="Verdana" w:cs="Verdana"/>
                <w:sz w:val="18"/>
                <w:szCs w:val="18"/>
                <w:lang w:val="es-ES_tradnl"/>
              </w:rPr>
            </w:pPr>
            <w:r w:rsidRPr="00D06D35">
              <w:rPr>
                <w:rFonts w:ascii="Verdana" w:hAnsi="Verdana" w:cs="Verdana"/>
                <w:b/>
                <w:bCs/>
                <w:sz w:val="18"/>
                <w:szCs w:val="18"/>
              </w:rPr>
              <w:t xml:space="preserve">Actividades de refuerzo y ampliación </w:t>
            </w:r>
          </w:p>
          <w:p w:rsidR="0016185B" w:rsidRPr="00D06D35" w:rsidRDefault="0016185B" w:rsidP="00001DFA">
            <w:pPr>
              <w:rPr>
                <w:rFonts w:ascii="Verdana" w:hAnsi="Verdana" w:cs="Verdana"/>
                <w:sz w:val="18"/>
                <w:szCs w:val="18"/>
              </w:rPr>
            </w:pPr>
          </w:p>
        </w:tc>
        <w:tc>
          <w:tcPr>
            <w:tcW w:w="3402" w:type="dxa"/>
            <w:shd w:val="clear" w:color="auto" w:fill="FDE9D9"/>
          </w:tcPr>
          <w:p w:rsidR="0016185B" w:rsidRPr="00D06D35" w:rsidRDefault="0016185B" w:rsidP="00E9407C">
            <w:pPr>
              <w:numPr>
                <w:ilvl w:val="0"/>
                <w:numId w:val="57"/>
              </w:numPr>
              <w:tabs>
                <w:tab w:val="num" w:pos="110"/>
              </w:tabs>
              <w:ind w:left="110" w:hanging="110"/>
              <w:rPr>
                <w:rFonts w:ascii="Verdana" w:hAnsi="Verdana" w:cs="Verdana"/>
                <w:sz w:val="18"/>
                <w:szCs w:val="18"/>
              </w:rPr>
            </w:pPr>
            <w:r w:rsidRPr="00D06D35">
              <w:rPr>
                <w:rFonts w:ascii="Verdana" w:hAnsi="Verdana" w:cs="Verdana"/>
                <w:i/>
                <w:iCs/>
                <w:sz w:val="18"/>
                <w:szCs w:val="18"/>
              </w:rPr>
              <w:t>Activity Book</w:t>
            </w:r>
            <w:r w:rsidRPr="00D06D35">
              <w:rPr>
                <w:rFonts w:ascii="Verdana" w:hAnsi="Verdana" w:cs="Verdana"/>
                <w:sz w:val="18"/>
                <w:szCs w:val="18"/>
              </w:rPr>
              <w:t xml:space="preserve">, pág. 7. </w:t>
            </w:r>
          </w:p>
          <w:p w:rsidR="0016185B" w:rsidRPr="00D06D35" w:rsidRDefault="0016185B" w:rsidP="00E9407C">
            <w:pPr>
              <w:numPr>
                <w:ilvl w:val="0"/>
                <w:numId w:val="57"/>
              </w:numPr>
              <w:tabs>
                <w:tab w:val="num" w:pos="110"/>
              </w:tabs>
              <w:ind w:left="110" w:hanging="110"/>
              <w:rPr>
                <w:rFonts w:ascii="Verdana" w:hAnsi="Verdana" w:cs="Verdana"/>
                <w:sz w:val="18"/>
                <w:szCs w:val="18"/>
              </w:rPr>
            </w:pPr>
            <w:r w:rsidRPr="00D06D35">
              <w:rPr>
                <w:rFonts w:ascii="Verdana" w:hAnsi="Verdana" w:cs="Verdana"/>
                <w:sz w:val="18"/>
                <w:szCs w:val="18"/>
                <w:lang w:val="es-ES_tradnl"/>
              </w:rPr>
              <w:t xml:space="preserve">Actividades opcionales </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rPr>
              <w:t>Roleplays</w:t>
            </w:r>
          </w:p>
        </w:tc>
        <w:tc>
          <w:tcPr>
            <w:tcW w:w="4110" w:type="dxa"/>
            <w:shd w:val="clear" w:color="auto" w:fill="FDE9D9"/>
            <w:vAlign w:val="center"/>
          </w:tcPr>
          <w:p w:rsidR="0016185B" w:rsidRPr="006A5DE2" w:rsidRDefault="0016185B" w:rsidP="00001DFA">
            <w:pPr>
              <w:rPr>
                <w:rFonts w:ascii="Verdana" w:hAnsi="Verdana" w:cs="Verdana"/>
                <w:sz w:val="18"/>
                <w:szCs w:val="18"/>
              </w:rPr>
            </w:pPr>
          </w:p>
        </w:tc>
        <w:tc>
          <w:tcPr>
            <w:tcW w:w="1276" w:type="dxa"/>
            <w:shd w:val="clear" w:color="auto" w:fill="FDE9D9"/>
            <w:vAlign w:val="center"/>
          </w:tcPr>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AB</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Active Teach</w:t>
            </w:r>
          </w:p>
          <w:p w:rsidR="0016185B" w:rsidRPr="00EA1163" w:rsidRDefault="0016185B" w:rsidP="00001DFA">
            <w:pPr>
              <w:rPr>
                <w:rFonts w:ascii="Verdana" w:hAnsi="Verdana" w:cs="Verdana"/>
                <w:sz w:val="18"/>
                <w:szCs w:val="18"/>
                <w:lang w:val="en-US"/>
              </w:rPr>
            </w:pPr>
            <w:r w:rsidRPr="00EA1163">
              <w:rPr>
                <w:rFonts w:ascii="Verdana" w:hAnsi="Verdana" w:cs="Verdana"/>
                <w:sz w:val="18"/>
                <w:szCs w:val="18"/>
                <w:lang w:val="en-US"/>
              </w:rPr>
              <w:t xml:space="preserve">Digital AB, </w:t>
            </w:r>
          </w:p>
          <w:p w:rsidR="0016185B" w:rsidRPr="00EA1163" w:rsidRDefault="0016185B" w:rsidP="00001DFA">
            <w:pPr>
              <w:rPr>
                <w:rFonts w:ascii="Verdana" w:hAnsi="Verdana" w:cs="Verdana"/>
                <w:sz w:val="18"/>
                <w:szCs w:val="18"/>
              </w:rPr>
            </w:pPr>
            <w:r w:rsidRPr="00EA1163">
              <w:rPr>
                <w:rFonts w:ascii="Verdana" w:hAnsi="Verdana" w:cs="Verdana"/>
                <w:sz w:val="18"/>
                <w:szCs w:val="18"/>
              </w:rPr>
              <w:t>Grammar Booklet</w:t>
            </w:r>
          </w:p>
          <w:p w:rsidR="0016185B" w:rsidRPr="00EA1163" w:rsidRDefault="0016185B" w:rsidP="00001DFA">
            <w:pPr>
              <w:rPr>
                <w:rFonts w:ascii="Verdana" w:hAnsi="Verdana" w:cs="Verdana"/>
                <w:sz w:val="18"/>
                <w:szCs w:val="18"/>
              </w:rPr>
            </w:pPr>
            <w:r w:rsidRPr="00EA1163">
              <w:rPr>
                <w:rFonts w:ascii="Verdana" w:hAnsi="Verdana" w:cs="Verdana"/>
                <w:sz w:val="18"/>
                <w:szCs w:val="18"/>
              </w:rPr>
              <w:t>Hojas de papel</w:t>
            </w:r>
          </w:p>
          <w:p w:rsidR="0016185B" w:rsidRPr="00001DFA" w:rsidRDefault="0016185B" w:rsidP="00001DFA">
            <w:pPr>
              <w:rPr>
                <w:rFonts w:ascii="Verdana" w:hAnsi="Verdana" w:cs="Verdana"/>
                <w:i/>
                <w:iCs/>
                <w:sz w:val="18"/>
                <w:szCs w:val="18"/>
              </w:rPr>
            </w:pPr>
          </w:p>
        </w:tc>
      </w:tr>
    </w:tbl>
    <w:p w:rsidR="0016185B" w:rsidRPr="00001DFA" w:rsidRDefault="0016185B" w:rsidP="00245992">
      <w:pPr>
        <w:rPr>
          <w:rFonts w:ascii="Verdana" w:hAnsi="Verdana" w:cs="Verdana"/>
          <w:color w:val="31849B"/>
          <w:sz w:val="18"/>
          <w:szCs w:val="18"/>
        </w:rPr>
      </w:pPr>
    </w:p>
    <w:p w:rsidR="0016185B" w:rsidRPr="00001DFA" w:rsidRDefault="0016185B">
      <w:pPr>
        <w:rPr>
          <w:rFonts w:ascii="Verdana" w:hAnsi="Verdana" w:cs="Verdana"/>
          <w:color w:val="31849B"/>
          <w:sz w:val="18"/>
          <w:szCs w:val="18"/>
        </w:rPr>
      </w:pPr>
      <w:r w:rsidRPr="00001DFA">
        <w:rPr>
          <w:rFonts w:ascii="Verdana" w:hAnsi="Verdana" w:cs="Verdana"/>
          <w:color w:val="31849B"/>
          <w:sz w:val="18"/>
          <w:szCs w:val="18"/>
        </w:rPr>
        <w:br w:type="page"/>
      </w:r>
    </w:p>
    <w:p w:rsidR="0016185B" w:rsidRPr="00001DFA" w:rsidRDefault="0016185B" w:rsidP="00245992">
      <w:pPr>
        <w:rPr>
          <w:rFonts w:ascii="Verdana" w:hAnsi="Verdana" w:cs="Verdana"/>
          <w:color w:val="31849B"/>
          <w:sz w:val="18"/>
          <w:szCs w:val="18"/>
        </w:rPr>
      </w:pPr>
    </w:p>
    <w:p w:rsidR="0016185B" w:rsidRDefault="0016185B" w:rsidP="00F74C9F">
      <w:pPr>
        <w:ind w:hanging="1134"/>
        <w:rPr>
          <w:rFonts w:ascii="Verdana" w:hAnsi="Verdana" w:cs="Verdana"/>
          <w:b/>
          <w:bCs/>
          <w:sz w:val="20"/>
          <w:szCs w:val="20"/>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001DFA" w:rsidTr="0065196F">
        <w:trPr>
          <w:cantSplit/>
        </w:trPr>
        <w:tc>
          <w:tcPr>
            <w:tcW w:w="10915" w:type="dxa"/>
            <w:gridSpan w:val="5"/>
            <w:shd w:val="clear" w:color="auto" w:fill="F79646"/>
          </w:tcPr>
          <w:p w:rsidR="0016185B" w:rsidRPr="00001DFA" w:rsidRDefault="0016185B" w:rsidP="00245992">
            <w:pPr>
              <w:pStyle w:val="Heading1"/>
              <w:jc w:val="center"/>
              <w:rPr>
                <w:rFonts w:ascii="Verdana" w:hAnsi="Verdana" w:cs="Verdana"/>
                <w:b w:val="0"/>
                <w:bCs w:val="0"/>
                <w:sz w:val="18"/>
                <w:szCs w:val="18"/>
                <w:lang w:val="es-ES"/>
              </w:rPr>
            </w:pPr>
            <w:r w:rsidRPr="00001DFA">
              <w:rPr>
                <w:rFonts w:ascii="Verdana" w:hAnsi="Verdana" w:cs="Verdana"/>
                <w:sz w:val="18"/>
                <w:szCs w:val="18"/>
                <w:lang w:val="es-ES"/>
              </w:rPr>
              <w:br w:type="page"/>
            </w:r>
            <w:r w:rsidRPr="00001DFA">
              <w:rPr>
                <w:rFonts w:ascii="Verdana" w:hAnsi="Verdana" w:cs="Verdana"/>
                <w:sz w:val="18"/>
                <w:szCs w:val="18"/>
                <w:lang w:val="es-ES"/>
              </w:rPr>
              <w:br w:type="page"/>
              <w:t>UNIDAD 1: Adventure Camp</w:t>
            </w:r>
          </w:p>
        </w:tc>
      </w:tr>
      <w:tr w:rsidR="0016185B" w:rsidRPr="00001DFA" w:rsidTr="0065196F">
        <w:trPr>
          <w:cantSplit/>
        </w:trPr>
        <w:tc>
          <w:tcPr>
            <w:tcW w:w="1843" w:type="dxa"/>
            <w:gridSpan w:val="2"/>
            <w:shd w:val="clear" w:color="auto" w:fill="FDE9D9"/>
          </w:tcPr>
          <w:p w:rsidR="0016185B" w:rsidRPr="00001DFA" w:rsidRDefault="0016185B" w:rsidP="00B65333">
            <w:pPr>
              <w:jc w:val="center"/>
              <w:rPr>
                <w:rFonts w:ascii="Verdana" w:hAnsi="Verdana" w:cs="Verdana"/>
                <w:b/>
                <w:bCs/>
                <w:sz w:val="18"/>
                <w:szCs w:val="18"/>
              </w:rPr>
            </w:pPr>
            <w:r w:rsidRPr="00001DFA">
              <w:rPr>
                <w:rFonts w:ascii="Verdana" w:hAnsi="Verdana" w:cs="Verdana"/>
                <w:b/>
                <w:bCs/>
                <w:sz w:val="18"/>
                <w:szCs w:val="18"/>
              </w:rPr>
              <w:t>Objetivos</w:t>
            </w:r>
          </w:p>
        </w:tc>
        <w:tc>
          <w:tcPr>
            <w:tcW w:w="3686" w:type="dxa"/>
            <w:shd w:val="clear" w:color="auto" w:fill="FDE9D9"/>
          </w:tcPr>
          <w:p w:rsidR="0016185B" w:rsidRPr="00001DFA" w:rsidRDefault="0016185B" w:rsidP="00B65333">
            <w:pPr>
              <w:jc w:val="center"/>
              <w:rPr>
                <w:rFonts w:ascii="Verdana" w:hAnsi="Verdana" w:cs="Verdana"/>
                <w:b/>
                <w:bCs/>
                <w:sz w:val="18"/>
                <w:szCs w:val="18"/>
              </w:rPr>
            </w:pPr>
            <w:r w:rsidRPr="00001DFA">
              <w:rPr>
                <w:rFonts w:ascii="Verdana" w:hAnsi="Verdana" w:cs="Verdana"/>
                <w:b/>
                <w:bCs/>
                <w:sz w:val="18"/>
                <w:szCs w:val="18"/>
              </w:rPr>
              <w:t>Descripción Actividades</w:t>
            </w:r>
          </w:p>
        </w:tc>
        <w:tc>
          <w:tcPr>
            <w:tcW w:w="4110" w:type="dxa"/>
            <w:shd w:val="clear" w:color="auto" w:fill="FDE9D9"/>
          </w:tcPr>
          <w:p w:rsidR="0016185B" w:rsidRPr="00001DFA" w:rsidRDefault="0016185B" w:rsidP="00B65333">
            <w:pPr>
              <w:jc w:val="center"/>
              <w:rPr>
                <w:rFonts w:ascii="Verdana" w:hAnsi="Verdana" w:cs="Verdana"/>
                <w:b/>
                <w:bCs/>
                <w:sz w:val="18"/>
                <w:szCs w:val="18"/>
              </w:rPr>
            </w:pPr>
            <w:r w:rsidRPr="00001DFA">
              <w:rPr>
                <w:rFonts w:ascii="Verdana" w:hAnsi="Verdana" w:cs="Verdana"/>
                <w:b/>
                <w:bCs/>
                <w:sz w:val="18"/>
                <w:szCs w:val="18"/>
              </w:rPr>
              <w:t>Competencias Clave-Descriptores</w:t>
            </w:r>
          </w:p>
        </w:tc>
        <w:tc>
          <w:tcPr>
            <w:tcW w:w="1276" w:type="dxa"/>
            <w:shd w:val="clear" w:color="auto" w:fill="FDE9D9"/>
          </w:tcPr>
          <w:p w:rsidR="0016185B" w:rsidRPr="00001DFA" w:rsidRDefault="0016185B" w:rsidP="00B65333">
            <w:pPr>
              <w:jc w:val="center"/>
              <w:rPr>
                <w:rFonts w:ascii="Verdana" w:hAnsi="Verdana" w:cs="Verdana"/>
                <w:b/>
                <w:bCs/>
                <w:sz w:val="18"/>
                <w:szCs w:val="18"/>
              </w:rPr>
            </w:pPr>
            <w:r w:rsidRPr="00001DFA">
              <w:rPr>
                <w:rFonts w:ascii="Verdana" w:hAnsi="Verdana" w:cs="Verdana"/>
                <w:b/>
                <w:bCs/>
                <w:sz w:val="18"/>
                <w:szCs w:val="18"/>
              </w:rPr>
              <w:t>Material</w:t>
            </w:r>
          </w:p>
        </w:tc>
      </w:tr>
      <w:tr w:rsidR="0016185B" w:rsidRPr="00001DFA" w:rsidTr="0065196F">
        <w:trPr>
          <w:cantSplit/>
          <w:trHeight w:val="544"/>
        </w:trPr>
        <w:tc>
          <w:tcPr>
            <w:tcW w:w="283" w:type="dxa"/>
            <w:vMerge w:val="restart"/>
            <w:shd w:val="clear" w:color="auto" w:fill="FDE9D9"/>
            <w:textDirection w:val="btLr"/>
          </w:tcPr>
          <w:p w:rsidR="0016185B" w:rsidRPr="00001DFA" w:rsidRDefault="0016185B" w:rsidP="00001DFA">
            <w:pPr>
              <w:ind w:right="113"/>
              <w:jc w:val="center"/>
              <w:rPr>
                <w:rFonts w:ascii="Verdana" w:hAnsi="Verdana" w:cs="Verdana"/>
                <w:b/>
                <w:bCs/>
                <w:sz w:val="18"/>
                <w:szCs w:val="18"/>
                <w:lang w:val="es-ES_tradnl"/>
              </w:rPr>
            </w:pPr>
            <w:r w:rsidRPr="00001DFA">
              <w:rPr>
                <w:rFonts w:ascii="Verdana" w:hAnsi="Verdana" w:cs="Verdana"/>
                <w:b/>
                <w:bCs/>
                <w:sz w:val="18"/>
                <w:szCs w:val="18"/>
                <w:lang w:val="es-ES_tradnl"/>
              </w:rPr>
              <w:t>Lección 1</w:t>
            </w:r>
          </w:p>
        </w:tc>
        <w:tc>
          <w:tcPr>
            <w:tcW w:w="1560" w:type="dxa"/>
          </w:tcPr>
          <w:p w:rsidR="0016185B" w:rsidRPr="00001DFA" w:rsidRDefault="0016185B" w:rsidP="00001DFA">
            <w:pPr>
              <w:rPr>
                <w:rFonts w:ascii="Verdana" w:hAnsi="Verdana" w:cs="Verdana"/>
                <w:b/>
                <w:bCs/>
                <w:sz w:val="18"/>
                <w:szCs w:val="18"/>
                <w:lang w:val="en-GB"/>
              </w:rPr>
            </w:pPr>
            <w:r w:rsidRPr="00001DFA">
              <w:rPr>
                <w:rFonts w:ascii="Verdana" w:hAnsi="Verdana" w:cs="Verdana"/>
                <w:sz w:val="18"/>
                <w:szCs w:val="18"/>
              </w:rPr>
              <w:t xml:space="preserve">Actividad </w:t>
            </w:r>
            <w:r w:rsidRPr="00001DFA">
              <w:rPr>
                <w:rFonts w:ascii="Verdana" w:hAnsi="Verdana" w:cs="Verdana"/>
                <w:sz w:val="18"/>
                <w:szCs w:val="18"/>
                <w:lang w:val="en-GB"/>
              </w:rPr>
              <w:t xml:space="preserve">de </w:t>
            </w:r>
            <w:r w:rsidRPr="00001DFA">
              <w:rPr>
                <w:rFonts w:ascii="Verdana" w:hAnsi="Verdana" w:cs="Verdana"/>
                <w:b/>
                <w:bCs/>
                <w:sz w:val="18"/>
                <w:szCs w:val="18"/>
                <w:lang w:val="en-GB"/>
              </w:rPr>
              <w:t>warm-up</w:t>
            </w:r>
          </w:p>
          <w:p w:rsidR="0016185B" w:rsidRPr="00001DFA" w:rsidRDefault="0016185B" w:rsidP="00001DFA">
            <w:pPr>
              <w:rPr>
                <w:rFonts w:ascii="Verdana" w:hAnsi="Verdana" w:cs="Verdana"/>
                <w:sz w:val="18"/>
                <w:szCs w:val="18"/>
                <w:lang w:val="en-GB"/>
              </w:rPr>
            </w:pPr>
            <w:r w:rsidRPr="00001DFA">
              <w:rPr>
                <w:rFonts w:ascii="Verdana" w:hAnsi="Verdana" w:cs="Verdana"/>
                <w:sz w:val="18"/>
                <w:szCs w:val="18"/>
                <w:lang w:val="en-GB"/>
              </w:rPr>
              <w:t>GD, p. 50 y 51</w:t>
            </w:r>
          </w:p>
        </w:tc>
        <w:tc>
          <w:tcPr>
            <w:tcW w:w="3686" w:type="dxa"/>
          </w:tcPr>
          <w:p w:rsidR="0016185B" w:rsidRPr="00001DFA"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01DFA">
              <w:rPr>
                <w:rFonts w:ascii="Verdana" w:hAnsi="Verdana" w:cs="Verdana"/>
                <w:sz w:val="18"/>
                <w:szCs w:val="18"/>
                <w:lang w:val="es-ES"/>
              </w:rPr>
              <w:t>Actividades para comenzar la lección (</w:t>
            </w:r>
            <w:r w:rsidRPr="00001DFA">
              <w:rPr>
                <w:rFonts w:ascii="Verdana" w:hAnsi="Verdana" w:cs="Verdana"/>
                <w:b/>
                <w:bCs/>
                <w:sz w:val="18"/>
                <w:szCs w:val="18"/>
                <w:lang w:val="es-ES"/>
              </w:rPr>
              <w:t>Starting the lesson</w:t>
            </w:r>
            <w:r w:rsidRPr="00001DFA">
              <w:rPr>
                <w:rFonts w:ascii="Verdana" w:hAnsi="Verdana" w:cs="Verdana"/>
                <w:sz w:val="18"/>
                <w:szCs w:val="18"/>
                <w:lang w:val="es-ES"/>
              </w:rPr>
              <w:t>): Comunicación oral hablando sobre la acampada y expresando experiencias personales.</w:t>
            </w:r>
          </w:p>
        </w:tc>
        <w:tc>
          <w:tcPr>
            <w:tcW w:w="4110" w:type="dxa"/>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LC1-LC2</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CD3.</w:t>
            </w:r>
            <w:r w:rsidRPr="00001DFA">
              <w:rPr>
                <w:rFonts w:ascii="Verdana" w:hAnsi="Verdana" w:cs="Verdana"/>
                <w:sz w:val="18"/>
                <w:szCs w:val="18"/>
              </w:rPr>
              <w:t xml:space="preserve"> Utiliza el soporte digital para el aprendizaje de la lengua extranjera.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AA2</w:t>
            </w:r>
            <w:r w:rsidRPr="00001DFA">
              <w:rPr>
                <w:rFonts w:ascii="Verdana" w:hAnsi="Verdana" w:cs="Verdana"/>
                <w:sz w:val="18"/>
                <w:szCs w:val="18"/>
              </w:rPr>
              <w:t>. Usa algunas estrategias de tipo receptivo o interactivo para solventar problemas de comunicación.</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SC1</w:t>
            </w:r>
            <w:r w:rsidRPr="00001DFA">
              <w:rPr>
                <w:rFonts w:ascii="Verdana" w:hAnsi="Verdana" w:cs="Verdana"/>
                <w:sz w:val="18"/>
                <w:szCs w:val="18"/>
              </w:rPr>
              <w:t>. Participa en interacciones orales dirigidas sobre temas conocidos en situaciones de comunicación predecibles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SIEE4.</w:t>
            </w:r>
            <w:r w:rsidRPr="00001DFA">
              <w:rPr>
                <w:rFonts w:ascii="Verdana" w:hAnsi="Verdana" w:cs="Verdana"/>
                <w:sz w:val="18"/>
                <w:szCs w:val="18"/>
              </w:rPr>
              <w:t xml:space="preserve"> Utiliza criterio y reflexión personal para llevar a cabo ciertas actividades</w:t>
            </w:r>
          </w:p>
        </w:tc>
        <w:tc>
          <w:tcPr>
            <w:tcW w:w="1276" w:type="dxa"/>
            <w:vMerge w:val="restart"/>
          </w:tcPr>
          <w:p w:rsidR="0016185B" w:rsidRPr="00001DFA" w:rsidRDefault="0016185B" w:rsidP="00001DFA">
            <w:pPr>
              <w:autoSpaceDE w:val="0"/>
              <w:autoSpaceDN w:val="0"/>
              <w:adjustRightInd w:val="0"/>
              <w:rPr>
                <w:rFonts w:ascii="Verdana" w:hAnsi="Verdana" w:cs="Verdana"/>
                <w:b/>
                <w:bCs/>
                <w:sz w:val="18"/>
                <w:szCs w:val="18"/>
                <w:lang w:val="en-US"/>
              </w:rPr>
            </w:pPr>
            <w:r w:rsidRPr="00001DFA">
              <w:rPr>
                <w:rFonts w:ascii="Verdana" w:hAnsi="Verdana" w:cs="Verdana"/>
                <w:b/>
                <w:bCs/>
                <w:sz w:val="18"/>
                <w:szCs w:val="18"/>
                <w:lang w:val="en-US"/>
              </w:rPr>
              <w:t>PB</w:t>
            </w:r>
          </w:p>
          <w:p w:rsidR="0016185B" w:rsidRPr="00001DFA" w:rsidRDefault="0016185B" w:rsidP="00001DFA">
            <w:pPr>
              <w:autoSpaceDE w:val="0"/>
              <w:autoSpaceDN w:val="0"/>
              <w:adjustRightInd w:val="0"/>
              <w:rPr>
                <w:rFonts w:ascii="Verdana" w:hAnsi="Verdana" w:cs="Verdana"/>
                <w:sz w:val="18"/>
                <w:szCs w:val="18"/>
                <w:lang w:val="en-US"/>
              </w:rPr>
            </w:pPr>
            <w:r w:rsidRPr="00001DFA">
              <w:rPr>
                <w:rFonts w:ascii="Verdana" w:hAnsi="Verdana" w:cs="Verdana"/>
                <w:b/>
                <w:bCs/>
                <w:sz w:val="18"/>
                <w:szCs w:val="18"/>
                <w:lang w:val="en-US"/>
              </w:rPr>
              <w:t>CD</w:t>
            </w:r>
          </w:p>
          <w:p w:rsidR="0016185B" w:rsidRPr="00001DFA" w:rsidRDefault="0016185B" w:rsidP="00001DFA">
            <w:pPr>
              <w:autoSpaceDE w:val="0"/>
              <w:autoSpaceDN w:val="0"/>
              <w:adjustRightInd w:val="0"/>
              <w:rPr>
                <w:rFonts w:ascii="Verdana" w:hAnsi="Verdana" w:cs="Verdana"/>
                <w:sz w:val="18"/>
                <w:szCs w:val="18"/>
                <w:lang w:val="en-US"/>
              </w:rPr>
            </w:pPr>
          </w:p>
          <w:p w:rsidR="0016185B" w:rsidRPr="00001DFA" w:rsidRDefault="0016185B" w:rsidP="00001DFA">
            <w:pPr>
              <w:autoSpaceDE w:val="0"/>
              <w:autoSpaceDN w:val="0"/>
              <w:adjustRightInd w:val="0"/>
              <w:rPr>
                <w:rFonts w:ascii="Verdana" w:hAnsi="Verdana" w:cs="Verdana"/>
                <w:b/>
                <w:bCs/>
                <w:sz w:val="18"/>
                <w:szCs w:val="18"/>
                <w:lang w:val="en-US"/>
              </w:rPr>
            </w:pPr>
            <w:r w:rsidRPr="00001DFA">
              <w:rPr>
                <w:rFonts w:ascii="Verdana" w:hAnsi="Verdana" w:cs="Verdana"/>
                <w:b/>
                <w:bCs/>
                <w:sz w:val="18"/>
                <w:szCs w:val="18"/>
                <w:lang w:val="en-US"/>
              </w:rPr>
              <w:t>Teacher’s Book</w:t>
            </w:r>
          </w:p>
          <w:p w:rsidR="0016185B" w:rsidRPr="00001DFA" w:rsidRDefault="0016185B" w:rsidP="00001DFA">
            <w:pPr>
              <w:autoSpaceDE w:val="0"/>
              <w:autoSpaceDN w:val="0"/>
              <w:adjustRightInd w:val="0"/>
              <w:rPr>
                <w:rFonts w:ascii="Verdana" w:hAnsi="Verdana" w:cs="Verdana"/>
                <w:sz w:val="18"/>
                <w:szCs w:val="18"/>
                <w:lang w:val="en-US"/>
              </w:rPr>
            </w:pPr>
          </w:p>
          <w:p w:rsidR="0016185B" w:rsidRPr="00001DFA" w:rsidRDefault="0016185B" w:rsidP="00001DFA">
            <w:pPr>
              <w:autoSpaceDE w:val="0"/>
              <w:autoSpaceDN w:val="0"/>
              <w:adjustRightInd w:val="0"/>
              <w:rPr>
                <w:rFonts w:ascii="Verdana" w:hAnsi="Verdana" w:cs="Verdana"/>
                <w:b/>
                <w:bCs/>
                <w:sz w:val="18"/>
                <w:szCs w:val="18"/>
                <w:lang w:val="en-US"/>
              </w:rPr>
            </w:pPr>
            <w:r w:rsidRPr="00001DFA">
              <w:rPr>
                <w:rFonts w:ascii="Verdana" w:hAnsi="Verdana" w:cs="Verdana"/>
                <w:b/>
                <w:bCs/>
                <w:sz w:val="18"/>
                <w:szCs w:val="18"/>
                <w:lang w:val="en-US"/>
              </w:rPr>
              <w:t>Active Teach</w:t>
            </w:r>
          </w:p>
          <w:p w:rsidR="0016185B" w:rsidRPr="00001DFA" w:rsidRDefault="0016185B" w:rsidP="00001DFA">
            <w:pPr>
              <w:tabs>
                <w:tab w:val="left" w:pos="2579"/>
              </w:tabs>
              <w:suppressAutoHyphens/>
              <w:rPr>
                <w:rFonts w:ascii="Verdana" w:hAnsi="Verdana" w:cs="Verdana"/>
                <w:sz w:val="18"/>
                <w:szCs w:val="18"/>
                <w:lang w:val="en-US"/>
              </w:rPr>
            </w:pPr>
            <w:r w:rsidRPr="00001DFA">
              <w:rPr>
                <w:rFonts w:ascii="Verdana" w:hAnsi="Verdana" w:cs="Verdana"/>
                <w:sz w:val="18"/>
                <w:szCs w:val="18"/>
                <w:lang w:val="en-US"/>
              </w:rPr>
              <w:t>Digital AB</w:t>
            </w:r>
          </w:p>
          <w:p w:rsidR="0016185B" w:rsidRPr="00001DFA" w:rsidRDefault="0016185B" w:rsidP="00001DFA">
            <w:pPr>
              <w:tabs>
                <w:tab w:val="left" w:pos="2579"/>
              </w:tabs>
              <w:suppressAutoHyphens/>
              <w:rPr>
                <w:rFonts w:ascii="Verdana" w:hAnsi="Verdana" w:cs="Verdana"/>
                <w:sz w:val="18"/>
                <w:szCs w:val="18"/>
                <w:lang w:val="en-US"/>
              </w:rPr>
            </w:pPr>
          </w:p>
          <w:p w:rsidR="0016185B" w:rsidRPr="00001DFA" w:rsidRDefault="0016185B" w:rsidP="00001DFA">
            <w:pPr>
              <w:tabs>
                <w:tab w:val="left" w:pos="2579"/>
              </w:tabs>
              <w:suppressAutoHyphens/>
              <w:rPr>
                <w:rFonts w:ascii="Verdana" w:hAnsi="Verdana" w:cs="Verdana"/>
                <w:b/>
                <w:bCs/>
                <w:sz w:val="18"/>
                <w:szCs w:val="18"/>
                <w:lang w:val="en-US"/>
              </w:rPr>
            </w:pPr>
            <w:r w:rsidRPr="00001DFA">
              <w:rPr>
                <w:rFonts w:ascii="Verdana" w:hAnsi="Verdana" w:cs="Verdana"/>
                <w:b/>
                <w:bCs/>
                <w:sz w:val="18"/>
                <w:szCs w:val="18"/>
                <w:lang w:val="en-US"/>
              </w:rPr>
              <w:t>Teacher’s Resource Pack:</w:t>
            </w:r>
          </w:p>
          <w:p w:rsidR="0016185B" w:rsidRPr="00001DFA" w:rsidRDefault="0016185B" w:rsidP="00001DFA">
            <w:pPr>
              <w:rPr>
                <w:rFonts w:ascii="Verdana" w:hAnsi="Verdana" w:cs="Verdana"/>
                <w:sz w:val="18"/>
                <w:szCs w:val="18"/>
                <w:lang w:val="en-US"/>
              </w:rPr>
            </w:pPr>
          </w:p>
          <w:p w:rsidR="0016185B" w:rsidRPr="00001DFA" w:rsidRDefault="0016185B" w:rsidP="00001DFA">
            <w:pPr>
              <w:rPr>
                <w:rFonts w:ascii="Verdana" w:hAnsi="Verdana" w:cs="Verdana"/>
                <w:sz w:val="18"/>
                <w:szCs w:val="18"/>
              </w:rPr>
            </w:pPr>
            <w:r w:rsidRPr="00001DFA">
              <w:rPr>
                <w:rFonts w:ascii="Verdana" w:hAnsi="Verdana" w:cs="Verdana"/>
                <w:sz w:val="18"/>
                <w:szCs w:val="18"/>
              </w:rPr>
              <w:t>Flashcards  y Wordcards de la unidad 1</w:t>
            </w:r>
          </w:p>
          <w:p w:rsidR="0016185B" w:rsidRPr="00001DFA" w:rsidRDefault="0016185B" w:rsidP="00001DFA">
            <w:pPr>
              <w:rPr>
                <w:rFonts w:ascii="Verdana" w:hAnsi="Verdana" w:cs="Verdana"/>
                <w:sz w:val="18"/>
                <w:szCs w:val="18"/>
              </w:rPr>
            </w:pPr>
          </w:p>
        </w:tc>
      </w:tr>
      <w:tr w:rsidR="0016185B" w:rsidRPr="00001DFA" w:rsidTr="0065196F">
        <w:trPr>
          <w:cantSplit/>
          <w:trHeight w:val="544"/>
        </w:trPr>
        <w:tc>
          <w:tcPr>
            <w:tcW w:w="283" w:type="dxa"/>
            <w:vMerge/>
            <w:shd w:val="clear" w:color="auto" w:fill="FDE9D9"/>
            <w:textDirection w:val="btLr"/>
          </w:tcPr>
          <w:p w:rsidR="0016185B" w:rsidRPr="00001DFA" w:rsidRDefault="0016185B" w:rsidP="00001DFA">
            <w:pPr>
              <w:ind w:right="113"/>
              <w:rPr>
                <w:rFonts w:ascii="Verdana" w:hAnsi="Verdana" w:cs="Verdana"/>
                <w:b/>
                <w:bCs/>
                <w:sz w:val="18"/>
                <w:szCs w:val="18"/>
              </w:rPr>
            </w:pPr>
          </w:p>
        </w:tc>
        <w:tc>
          <w:tcPr>
            <w:tcW w:w="1560" w:type="dxa"/>
          </w:tcPr>
          <w:p w:rsidR="0016185B" w:rsidRPr="00001DFA" w:rsidRDefault="0016185B" w:rsidP="00001DFA">
            <w:pPr>
              <w:rPr>
                <w:rFonts w:ascii="Verdana" w:hAnsi="Verdana" w:cs="Verdana"/>
                <w:sz w:val="18"/>
                <w:szCs w:val="18"/>
              </w:rPr>
            </w:pPr>
            <w:r w:rsidRPr="00001DFA">
              <w:rPr>
                <w:rFonts w:ascii="Verdana" w:hAnsi="Verdana" w:cs="Verdana"/>
                <w:b/>
                <w:bCs/>
                <w:sz w:val="18"/>
                <w:szCs w:val="18"/>
              </w:rPr>
              <w:t xml:space="preserve">Presentación </w:t>
            </w:r>
            <w:r w:rsidRPr="00001DFA">
              <w:rPr>
                <w:rFonts w:ascii="Verdana" w:hAnsi="Verdana" w:cs="Verdana"/>
                <w:sz w:val="18"/>
                <w:szCs w:val="18"/>
              </w:rPr>
              <w:t>del vocabulario nuevo: equipamiento de acampada</w:t>
            </w:r>
          </w:p>
          <w:p w:rsidR="0016185B" w:rsidRPr="00001DFA" w:rsidRDefault="0016185B" w:rsidP="00001DFA">
            <w:pPr>
              <w:rPr>
                <w:rFonts w:ascii="Verdana" w:hAnsi="Verdana" w:cs="Verdana"/>
                <w:sz w:val="18"/>
                <w:szCs w:val="18"/>
              </w:rPr>
            </w:pPr>
            <w:r w:rsidRPr="00001DFA">
              <w:rPr>
                <w:rFonts w:ascii="Verdana" w:hAnsi="Verdana" w:cs="Verdana"/>
                <w:sz w:val="18"/>
                <w:szCs w:val="18"/>
              </w:rPr>
              <w:t>PB p. 12 y 13</w:t>
            </w:r>
          </w:p>
        </w:tc>
        <w:tc>
          <w:tcPr>
            <w:tcW w:w="3686" w:type="dxa"/>
          </w:tcPr>
          <w:p w:rsidR="0016185B" w:rsidRPr="00001DFA"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01DFA">
              <w:rPr>
                <w:rFonts w:ascii="Verdana" w:hAnsi="Verdana" w:cs="Verdana"/>
                <w:sz w:val="18"/>
                <w:szCs w:val="18"/>
                <w:lang w:val="es-ES"/>
              </w:rPr>
              <w:t>Audición y lectura de un diálogo en el contexto de una historia para introducir el vocabulario de la unidad y respuesta a una pregunta de comprensión (Listen and read. Who is Tom’s sister?)</w:t>
            </w:r>
          </w:p>
          <w:p w:rsidR="0016185B" w:rsidRPr="00001DFA" w:rsidRDefault="0016185B" w:rsidP="00E9407C">
            <w:pPr>
              <w:pStyle w:val="Header"/>
              <w:numPr>
                <w:ilvl w:val="0"/>
                <w:numId w:val="15"/>
              </w:numPr>
              <w:tabs>
                <w:tab w:val="clear" w:pos="284"/>
                <w:tab w:val="left" w:pos="110"/>
              </w:tabs>
              <w:ind w:left="110" w:hanging="110"/>
              <w:rPr>
                <w:rFonts w:ascii="Verdana" w:hAnsi="Verdana" w:cs="Verdana"/>
                <w:b/>
                <w:bCs/>
                <w:sz w:val="18"/>
                <w:szCs w:val="18"/>
                <w:lang w:val="es-ES_tradnl"/>
              </w:rPr>
            </w:pPr>
            <w:r w:rsidRPr="00001DFA">
              <w:rPr>
                <w:rFonts w:ascii="Verdana" w:hAnsi="Verdana" w:cs="Verdana"/>
                <w:sz w:val="18"/>
                <w:szCs w:val="18"/>
                <w:lang w:val="es-ES_tradnl"/>
              </w:rPr>
              <w:t xml:space="preserve">Presentación de vocabulario de la unidad: </w:t>
            </w:r>
            <w:r w:rsidRPr="00001DFA">
              <w:rPr>
                <w:rFonts w:ascii="Verdana" w:hAnsi="Verdana" w:cs="Verdana"/>
                <w:b/>
                <w:bCs/>
                <w:sz w:val="18"/>
                <w:szCs w:val="18"/>
                <w:lang w:val="es-ES_tradnl"/>
              </w:rPr>
              <w:t>equipamiento de acampada.</w:t>
            </w:r>
          </w:p>
          <w:p w:rsidR="0016185B" w:rsidRPr="00001DFA"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01DFA">
              <w:rPr>
                <w:rFonts w:ascii="Verdana" w:hAnsi="Verdana" w:cs="Verdana"/>
                <w:sz w:val="18"/>
                <w:szCs w:val="18"/>
                <w:lang w:val="es-ES_tradnl"/>
              </w:rPr>
              <w:t>Audición y repetición de una grabación para practicar el lenguaje clave de la lección (equipamiento de acampada) (Listen and repeat).</w:t>
            </w:r>
          </w:p>
        </w:tc>
        <w:tc>
          <w:tcPr>
            <w:tcW w:w="4110" w:type="dxa"/>
            <w:vMerge w:val="restart"/>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CL1-CL2-CL3</w:t>
            </w:r>
          </w:p>
          <w:p w:rsidR="0016185B" w:rsidRPr="00001DFA" w:rsidRDefault="0016185B" w:rsidP="00001DFA">
            <w:pPr>
              <w:rPr>
                <w:rFonts w:ascii="Verdana" w:hAnsi="Verdana" w:cs="Verdana"/>
                <w:sz w:val="18"/>
                <w:szCs w:val="18"/>
              </w:rPr>
            </w:pPr>
            <w:r w:rsidRPr="00516323">
              <w:rPr>
                <w:rFonts w:ascii="Verdana" w:hAnsi="Verdana" w:cs="Verdana"/>
                <w:b/>
                <w:bCs/>
                <w:sz w:val="18"/>
                <w:szCs w:val="18"/>
              </w:rPr>
              <w:t>CMCT9.</w:t>
            </w:r>
            <w:r w:rsidRPr="00516323">
              <w:rPr>
                <w:rFonts w:ascii="Verdana" w:hAnsi="Verdana" w:cs="Verdana"/>
                <w:sz w:val="18"/>
                <w:szCs w:val="18"/>
              </w:rPr>
              <w:t xml:space="preserve"> Identifica elementos básicos del entorno físico y el mundo que le rodea</w:t>
            </w:r>
            <w:r>
              <w:rPr>
                <w:rFonts w:ascii="Verdana" w:hAnsi="Verdana" w:cs="Verdana"/>
                <w:sz w:val="18"/>
                <w:szCs w:val="18"/>
              </w:rPr>
              <w:t>.</w:t>
            </w:r>
            <w:r w:rsidRPr="00001DFA">
              <w:rPr>
                <w:rFonts w:ascii="Verdana" w:hAnsi="Verdana" w:cs="Verdana"/>
                <w:b/>
                <w:bCs/>
                <w:sz w:val="18"/>
                <w:szCs w:val="18"/>
              </w:rPr>
              <w:t>CD3.</w:t>
            </w:r>
            <w:r w:rsidRPr="00001DFA">
              <w:rPr>
                <w:rFonts w:ascii="Verdana" w:hAnsi="Verdana" w:cs="Verdana"/>
                <w:sz w:val="18"/>
                <w:szCs w:val="18"/>
              </w:rPr>
              <w:t xml:space="preserve"> Utiliza el soporte digital para el aprendizaje de la lengua extranjera.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AA1</w:t>
            </w:r>
            <w:r w:rsidRPr="00001DFA">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AA2</w:t>
            </w:r>
            <w:r w:rsidRPr="00001DFA">
              <w:rPr>
                <w:rFonts w:ascii="Verdana" w:hAnsi="Verdana" w:cs="Verdana"/>
                <w:sz w:val="18"/>
                <w:szCs w:val="18"/>
              </w:rPr>
              <w:t>. Usa algunas estrategias de tipo receptivo o interactivo para solventar problemas de comunicación.</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AA3.</w:t>
            </w:r>
            <w:r w:rsidRPr="00001DFA">
              <w:rPr>
                <w:rFonts w:ascii="Verdana" w:hAnsi="Verdana" w:cs="Verdana"/>
                <w:sz w:val="18"/>
                <w:szCs w:val="18"/>
              </w:rPr>
              <w:t xml:space="preserve"> Aprende a organizar, memorizar y recuperar información</w:t>
            </w:r>
            <w:r w:rsidRPr="00001DFA">
              <w:rPr>
                <w:rFonts w:ascii="Verdana" w:hAnsi="Verdana" w:cs="Verdana"/>
                <w:b/>
                <w:bCs/>
                <w:sz w:val="18"/>
                <w:szCs w:val="18"/>
              </w:rPr>
              <w:t>.</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SC1</w:t>
            </w:r>
            <w:r w:rsidRPr="00001DFA">
              <w:rPr>
                <w:rFonts w:ascii="Verdana" w:hAnsi="Verdana" w:cs="Verdana"/>
                <w:sz w:val="18"/>
                <w:szCs w:val="18"/>
              </w:rPr>
              <w:t>. Participa en interacciones orales dirigidas sobre temas conocidos en situaciones de comunicación predecibles.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SC5.</w:t>
            </w:r>
            <w:r w:rsidRPr="00001DFA">
              <w:rPr>
                <w:rFonts w:ascii="Verdana" w:hAnsi="Verdana" w:cs="Verdana"/>
                <w:sz w:val="18"/>
                <w:szCs w:val="18"/>
              </w:rPr>
              <w:t xml:space="preserve"> Aprende formas de comportamiento básico y valores que le preparan para participar eficaz y constructivamente en la vida social.</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SC7.</w:t>
            </w:r>
            <w:r w:rsidRPr="00001DFA">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SIEE2.</w:t>
            </w:r>
            <w:r w:rsidRPr="00001DFA">
              <w:rPr>
                <w:rFonts w:ascii="Verdana" w:hAnsi="Verdana" w:cs="Verdana"/>
                <w:sz w:val="18"/>
                <w:szCs w:val="18"/>
              </w:rPr>
              <w:t xml:space="preserve"> Disfruta de forma autónoma de la lectura de textos adecuados a su edad manifestando una actitud positiva hacia la lectura.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SIEE4.</w:t>
            </w:r>
            <w:r w:rsidRPr="00001DFA">
              <w:rPr>
                <w:rFonts w:ascii="Verdana" w:hAnsi="Verdana" w:cs="Verdana"/>
                <w:sz w:val="18"/>
                <w:szCs w:val="18"/>
              </w:rPr>
              <w:t xml:space="preserve"> Utiliza criterio y reflexión personal para llevar a cabo ciertas actividades.</w:t>
            </w:r>
          </w:p>
          <w:p w:rsidR="0016185B" w:rsidRPr="00001DFA" w:rsidRDefault="0016185B" w:rsidP="00001DFA">
            <w:pPr>
              <w:rPr>
                <w:rFonts w:ascii="Verdana" w:hAnsi="Verdana" w:cs="Verdana"/>
                <w:sz w:val="18"/>
                <w:szCs w:val="18"/>
                <w:lang w:val="es-ES_tradnl"/>
              </w:rPr>
            </w:pPr>
            <w:r w:rsidRPr="00001DFA">
              <w:rPr>
                <w:rFonts w:ascii="Verdana" w:hAnsi="Verdana" w:cs="Verdana"/>
                <w:b/>
                <w:bCs/>
                <w:sz w:val="18"/>
                <w:szCs w:val="18"/>
              </w:rPr>
              <w:t>CEC4.</w:t>
            </w:r>
            <w:r w:rsidRPr="00001DFA">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001DFA" w:rsidRDefault="0016185B" w:rsidP="00001DFA">
            <w:pPr>
              <w:rPr>
                <w:rFonts w:ascii="Verdana" w:hAnsi="Verdana" w:cs="Verdana"/>
                <w:sz w:val="18"/>
                <w:szCs w:val="18"/>
                <w:lang w:val="es-ES_tradnl"/>
              </w:rPr>
            </w:pPr>
          </w:p>
        </w:tc>
      </w:tr>
      <w:tr w:rsidR="0016185B" w:rsidRPr="00F31DCE" w:rsidTr="0065196F">
        <w:trPr>
          <w:cantSplit/>
          <w:trHeight w:val="544"/>
        </w:trPr>
        <w:tc>
          <w:tcPr>
            <w:tcW w:w="283" w:type="dxa"/>
            <w:vMerge/>
            <w:shd w:val="clear" w:color="auto" w:fill="FDE9D9"/>
            <w:textDirection w:val="btLr"/>
          </w:tcPr>
          <w:p w:rsidR="0016185B" w:rsidRPr="00F31DCE" w:rsidRDefault="0016185B" w:rsidP="00001DFA">
            <w:pPr>
              <w:ind w:right="113"/>
              <w:rPr>
                <w:rFonts w:ascii="Verdana" w:hAnsi="Verdana" w:cs="Verdana"/>
                <w:b/>
                <w:bCs/>
                <w:color w:val="C00000"/>
                <w:sz w:val="18"/>
                <w:szCs w:val="18"/>
                <w:lang w:val="es-ES_tradnl"/>
              </w:rPr>
            </w:pPr>
          </w:p>
        </w:tc>
        <w:tc>
          <w:tcPr>
            <w:tcW w:w="1560" w:type="dxa"/>
          </w:tcPr>
          <w:p w:rsidR="0016185B" w:rsidRPr="00001DFA" w:rsidRDefault="0016185B" w:rsidP="00001DFA">
            <w:pPr>
              <w:rPr>
                <w:rFonts w:ascii="Verdana" w:hAnsi="Verdana" w:cs="Verdana"/>
                <w:sz w:val="18"/>
                <w:szCs w:val="18"/>
              </w:rPr>
            </w:pPr>
            <w:r w:rsidRPr="00001DFA">
              <w:rPr>
                <w:rFonts w:ascii="Verdana" w:hAnsi="Verdana" w:cs="Verdana"/>
                <w:b/>
                <w:bCs/>
                <w:sz w:val="18"/>
                <w:szCs w:val="18"/>
              </w:rPr>
              <w:t>Práctica</w:t>
            </w:r>
            <w:r w:rsidRPr="00001DFA">
              <w:rPr>
                <w:rFonts w:ascii="Verdana" w:hAnsi="Verdana" w:cs="Verdana"/>
                <w:sz w:val="18"/>
                <w:szCs w:val="18"/>
              </w:rPr>
              <w:t xml:space="preserve"> del primer bloque de vocabulario </w:t>
            </w:r>
          </w:p>
          <w:p w:rsidR="0016185B" w:rsidRPr="00001DFA" w:rsidRDefault="0016185B" w:rsidP="00001DFA">
            <w:pPr>
              <w:rPr>
                <w:rFonts w:ascii="Verdana" w:hAnsi="Verdana" w:cs="Verdana"/>
                <w:sz w:val="18"/>
                <w:szCs w:val="18"/>
              </w:rPr>
            </w:pPr>
            <w:r w:rsidRPr="00001DFA">
              <w:rPr>
                <w:rFonts w:ascii="Verdana" w:hAnsi="Verdana" w:cs="Verdana"/>
                <w:sz w:val="18"/>
                <w:szCs w:val="18"/>
              </w:rPr>
              <w:t>PB p. 12 y 13</w:t>
            </w:r>
          </w:p>
        </w:tc>
        <w:tc>
          <w:tcPr>
            <w:tcW w:w="3686" w:type="dxa"/>
          </w:tcPr>
          <w:p w:rsidR="0016185B" w:rsidRPr="00001DF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01DFA">
              <w:rPr>
                <w:rFonts w:ascii="Verdana" w:hAnsi="Verdana" w:cs="Verdana"/>
                <w:sz w:val="18"/>
                <w:szCs w:val="18"/>
                <w:lang w:val="es-ES_tradnl"/>
              </w:rPr>
              <w:t>Interacción oral, según un modelo, para responder a una pregunta relacionada con el lenguaje y vocabulario de la lección (What do you need to go camping?)</w:t>
            </w:r>
          </w:p>
          <w:p w:rsidR="0016185B" w:rsidRPr="00001DF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01DFA">
              <w:rPr>
                <w:rFonts w:ascii="Verdana" w:hAnsi="Verdana" w:cs="Verdana"/>
                <w:sz w:val="18"/>
                <w:szCs w:val="18"/>
                <w:lang w:val="es-ES"/>
              </w:rPr>
              <w:t>Actividades para terminar la lección (</w:t>
            </w:r>
            <w:r w:rsidRPr="00001DFA">
              <w:rPr>
                <w:rFonts w:ascii="Verdana" w:hAnsi="Verdana" w:cs="Verdana"/>
                <w:b/>
                <w:bCs/>
                <w:sz w:val="18"/>
                <w:szCs w:val="18"/>
                <w:lang w:val="es-ES"/>
              </w:rPr>
              <w:t>Ending the lesson</w:t>
            </w:r>
            <w:r w:rsidRPr="00001DFA">
              <w:rPr>
                <w:rFonts w:ascii="Verdana" w:hAnsi="Verdana" w:cs="Verdana"/>
                <w:sz w:val="18"/>
                <w:szCs w:val="18"/>
                <w:lang w:val="es-ES"/>
              </w:rPr>
              <w:t>).</w:t>
            </w:r>
          </w:p>
        </w:tc>
        <w:tc>
          <w:tcPr>
            <w:tcW w:w="4110" w:type="dxa"/>
            <w:vMerge/>
          </w:tcPr>
          <w:p w:rsidR="0016185B" w:rsidRPr="00F31DCE" w:rsidRDefault="0016185B" w:rsidP="00001DFA">
            <w:pPr>
              <w:rPr>
                <w:rFonts w:ascii="Verdana" w:hAnsi="Verdana" w:cs="Verdana"/>
                <w:color w:val="C00000"/>
                <w:sz w:val="18"/>
                <w:szCs w:val="18"/>
                <w:lang w:val="es-ES_tradnl"/>
              </w:rPr>
            </w:pPr>
          </w:p>
        </w:tc>
        <w:tc>
          <w:tcPr>
            <w:tcW w:w="1276" w:type="dxa"/>
            <w:vMerge/>
          </w:tcPr>
          <w:p w:rsidR="0016185B" w:rsidRPr="00F31DCE" w:rsidRDefault="0016185B" w:rsidP="00001DFA">
            <w:pPr>
              <w:rPr>
                <w:rFonts w:ascii="Verdana" w:hAnsi="Verdana" w:cs="Verdana"/>
                <w:color w:val="C00000"/>
                <w:sz w:val="18"/>
                <w:szCs w:val="18"/>
                <w:lang w:val="es-ES_tradnl"/>
              </w:rPr>
            </w:pPr>
          </w:p>
        </w:tc>
      </w:tr>
      <w:tr w:rsidR="0016185B" w:rsidRPr="00001DFA" w:rsidTr="0065196F">
        <w:trPr>
          <w:cantSplit/>
          <w:trHeight w:val="544"/>
        </w:trPr>
        <w:tc>
          <w:tcPr>
            <w:tcW w:w="283" w:type="dxa"/>
            <w:vMerge/>
            <w:shd w:val="clear" w:color="auto" w:fill="FDE9D9"/>
            <w:textDirection w:val="btLr"/>
          </w:tcPr>
          <w:p w:rsidR="0016185B" w:rsidRPr="00001DFA" w:rsidRDefault="0016185B" w:rsidP="00001DFA">
            <w:pPr>
              <w:ind w:right="113"/>
              <w:rPr>
                <w:rFonts w:ascii="Verdana" w:hAnsi="Verdana" w:cs="Verdana"/>
                <w:b/>
                <w:bCs/>
                <w:sz w:val="18"/>
                <w:szCs w:val="18"/>
              </w:rPr>
            </w:pPr>
          </w:p>
        </w:tc>
        <w:tc>
          <w:tcPr>
            <w:tcW w:w="1560" w:type="dxa"/>
            <w:shd w:val="clear" w:color="auto" w:fill="FDE9D9"/>
          </w:tcPr>
          <w:p w:rsidR="0016185B" w:rsidRPr="00001DFA" w:rsidRDefault="0016185B" w:rsidP="00001DFA">
            <w:pPr>
              <w:rPr>
                <w:rFonts w:ascii="Verdana" w:hAnsi="Verdana" w:cs="Verdana"/>
                <w:sz w:val="18"/>
                <w:szCs w:val="18"/>
                <w:lang w:val="es-ES_tradnl"/>
              </w:rPr>
            </w:pPr>
            <w:r w:rsidRPr="00001DFA">
              <w:rPr>
                <w:rFonts w:ascii="Verdana" w:hAnsi="Verdana" w:cs="Verdana"/>
                <w:b/>
                <w:bCs/>
                <w:sz w:val="18"/>
                <w:szCs w:val="18"/>
              </w:rPr>
              <w:t xml:space="preserve">Actividades de refuerzo y ampliación </w:t>
            </w:r>
          </w:p>
          <w:p w:rsidR="0016185B" w:rsidRPr="00001DFA" w:rsidRDefault="0016185B" w:rsidP="00001DFA">
            <w:pPr>
              <w:rPr>
                <w:rFonts w:ascii="Verdana" w:hAnsi="Verdana" w:cs="Verdana"/>
                <w:sz w:val="18"/>
                <w:szCs w:val="18"/>
              </w:rPr>
            </w:pPr>
          </w:p>
        </w:tc>
        <w:tc>
          <w:tcPr>
            <w:tcW w:w="3686" w:type="dxa"/>
            <w:shd w:val="clear" w:color="auto" w:fill="FDE9D9"/>
          </w:tcPr>
          <w:p w:rsidR="0016185B" w:rsidRPr="00001DFA" w:rsidRDefault="0016185B" w:rsidP="00E9407C">
            <w:pPr>
              <w:numPr>
                <w:ilvl w:val="0"/>
                <w:numId w:val="57"/>
              </w:numPr>
              <w:tabs>
                <w:tab w:val="num" w:pos="110"/>
              </w:tabs>
              <w:ind w:left="110" w:hanging="110"/>
              <w:rPr>
                <w:rFonts w:ascii="Verdana" w:hAnsi="Verdana" w:cs="Verdana"/>
                <w:sz w:val="18"/>
                <w:szCs w:val="18"/>
              </w:rPr>
            </w:pPr>
            <w:r w:rsidRPr="00001DFA">
              <w:rPr>
                <w:rFonts w:ascii="Verdana" w:hAnsi="Verdana" w:cs="Verdana"/>
                <w:i/>
                <w:iCs/>
                <w:sz w:val="18"/>
                <w:szCs w:val="18"/>
              </w:rPr>
              <w:t>ActivityBook</w:t>
            </w:r>
            <w:r w:rsidRPr="00001DFA">
              <w:rPr>
                <w:rFonts w:ascii="Verdana" w:hAnsi="Verdana" w:cs="Verdana"/>
                <w:sz w:val="18"/>
                <w:szCs w:val="18"/>
              </w:rPr>
              <w:t xml:space="preserve">, pág. 8. </w:t>
            </w:r>
          </w:p>
          <w:p w:rsidR="0016185B" w:rsidRPr="00001DFA" w:rsidRDefault="0016185B" w:rsidP="00E9407C">
            <w:pPr>
              <w:numPr>
                <w:ilvl w:val="0"/>
                <w:numId w:val="57"/>
              </w:numPr>
              <w:tabs>
                <w:tab w:val="num" w:pos="110"/>
              </w:tabs>
              <w:ind w:left="110" w:hanging="110"/>
              <w:rPr>
                <w:rFonts w:ascii="Verdana" w:hAnsi="Verdana" w:cs="Verdana"/>
                <w:sz w:val="18"/>
                <w:szCs w:val="18"/>
              </w:rPr>
            </w:pPr>
            <w:r w:rsidRPr="00001DFA">
              <w:rPr>
                <w:rFonts w:ascii="Verdana" w:hAnsi="Verdana" w:cs="Verdana"/>
                <w:sz w:val="18"/>
                <w:szCs w:val="18"/>
                <w:lang w:val="es-ES_tradnl"/>
              </w:rPr>
              <w:t xml:space="preserve">Actividades opcionales </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rPr>
              <w:t>Jugar a Spelling bee</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rPr>
              <w:t>Prepararse para un campamento de aventuras</w:t>
            </w:r>
          </w:p>
          <w:p w:rsidR="0016185B" w:rsidRPr="00EA1163" w:rsidRDefault="0016185B" w:rsidP="00E9407C">
            <w:pPr>
              <w:numPr>
                <w:ilvl w:val="0"/>
                <w:numId w:val="58"/>
              </w:numPr>
              <w:rPr>
                <w:rFonts w:ascii="Verdana" w:hAnsi="Verdana" w:cs="Verdana"/>
                <w:sz w:val="18"/>
                <w:szCs w:val="18"/>
              </w:rPr>
            </w:pPr>
            <w:r>
              <w:rPr>
                <w:rFonts w:ascii="Verdana" w:hAnsi="Verdana" w:cs="Verdana"/>
                <w:sz w:val="18"/>
                <w:szCs w:val="18"/>
                <w:lang w:val="es-ES_tradnl"/>
              </w:rPr>
              <w:t>Unit 1, Photocopiable 1.</w:t>
            </w:r>
            <w:r w:rsidRPr="00EA1163">
              <w:rPr>
                <w:rFonts w:ascii="Verdana" w:hAnsi="Verdana" w:cs="Verdana"/>
                <w:sz w:val="18"/>
                <w:szCs w:val="18"/>
                <w:lang w:val="es-ES_tradnl"/>
              </w:rPr>
              <w:t>1</w:t>
            </w:r>
          </w:p>
          <w:p w:rsidR="0016185B" w:rsidRPr="00001DFA" w:rsidRDefault="0016185B" w:rsidP="00E9407C">
            <w:pPr>
              <w:numPr>
                <w:ilvl w:val="0"/>
                <w:numId w:val="58"/>
              </w:numPr>
              <w:rPr>
                <w:rFonts w:ascii="Verdana" w:hAnsi="Verdana" w:cs="Verdana"/>
                <w:sz w:val="18"/>
                <w:szCs w:val="18"/>
                <w:lang w:val="en-US"/>
              </w:rPr>
            </w:pPr>
            <w:r w:rsidRPr="00EA1163">
              <w:rPr>
                <w:rFonts w:ascii="Verdana" w:hAnsi="Verdana" w:cs="Verdana"/>
                <w:sz w:val="18"/>
                <w:szCs w:val="18"/>
                <w:lang w:val="en-US"/>
              </w:rPr>
              <w:t>Reading and Writing Booklet Unit 1</w:t>
            </w:r>
          </w:p>
        </w:tc>
        <w:tc>
          <w:tcPr>
            <w:tcW w:w="4110" w:type="dxa"/>
            <w:shd w:val="clear" w:color="auto" w:fill="FDE9D9"/>
            <w:vAlign w:val="center"/>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LC1-LC2-LC-3-LC4</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CD3.</w:t>
            </w:r>
            <w:r w:rsidRPr="00001DFA">
              <w:rPr>
                <w:rFonts w:ascii="Verdana" w:hAnsi="Verdana" w:cs="Verdana"/>
                <w:sz w:val="18"/>
                <w:szCs w:val="18"/>
              </w:rPr>
              <w:t xml:space="preserve"> Utiliza el soporte digital para el aprendizaje de la lengua extranjera.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AA2</w:t>
            </w:r>
            <w:r w:rsidRPr="00001DFA">
              <w:rPr>
                <w:rFonts w:ascii="Verdana" w:hAnsi="Verdana" w:cs="Verdana"/>
                <w:sz w:val="18"/>
                <w:szCs w:val="18"/>
              </w:rPr>
              <w:t>. Usa algunas estrategias de tipo receptivo o interactivo para solventar problemas de comunicación.</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SC1</w:t>
            </w:r>
            <w:r w:rsidRPr="00001DFA">
              <w:rPr>
                <w:rFonts w:ascii="Verdana" w:hAnsi="Verdana" w:cs="Verdana"/>
                <w:sz w:val="18"/>
                <w:szCs w:val="18"/>
              </w:rPr>
              <w:t>. Participa en interacciones orales dirigidas sobre temas conocidos en situaciones de comunicación predecibles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SC2</w:t>
            </w:r>
            <w:r w:rsidRPr="00001DFA">
              <w:rPr>
                <w:rFonts w:ascii="Verdana" w:hAnsi="Verdana" w:cs="Verdana"/>
                <w:sz w:val="18"/>
                <w:szCs w:val="18"/>
              </w:rPr>
              <w:t>. Respeta las normas básicas de intercambio como escuchando y mirando a quien habla, respetando el turno de palabra.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SIEE4.</w:t>
            </w:r>
            <w:r w:rsidRPr="00001DFA">
              <w:rPr>
                <w:rFonts w:ascii="Verdana" w:hAnsi="Verdana" w:cs="Verdana"/>
                <w:sz w:val="18"/>
                <w:szCs w:val="18"/>
              </w:rPr>
              <w:t xml:space="preserve"> Utiliza criterio y reflexión personal para llevar a cabo ciertas actividades.</w:t>
            </w:r>
          </w:p>
        </w:tc>
        <w:tc>
          <w:tcPr>
            <w:tcW w:w="1276" w:type="dxa"/>
            <w:shd w:val="clear" w:color="auto" w:fill="FDE9D9"/>
            <w:vAlign w:val="center"/>
          </w:tcPr>
          <w:p w:rsidR="0016185B" w:rsidRPr="00001DFA" w:rsidRDefault="0016185B" w:rsidP="00001DFA">
            <w:pPr>
              <w:rPr>
                <w:rFonts w:ascii="Verdana" w:hAnsi="Verdana" w:cs="Verdana"/>
                <w:b/>
                <w:bCs/>
                <w:sz w:val="18"/>
                <w:szCs w:val="18"/>
                <w:lang w:val="en-US"/>
              </w:rPr>
            </w:pPr>
            <w:r w:rsidRPr="00001DFA">
              <w:rPr>
                <w:rFonts w:ascii="Verdana" w:hAnsi="Verdana" w:cs="Verdana"/>
                <w:b/>
                <w:bCs/>
                <w:sz w:val="18"/>
                <w:szCs w:val="18"/>
                <w:lang w:val="en-US"/>
              </w:rPr>
              <w:t>AB</w:t>
            </w:r>
          </w:p>
          <w:p w:rsidR="0016185B" w:rsidRPr="00001DFA" w:rsidRDefault="0016185B" w:rsidP="00001DFA">
            <w:pPr>
              <w:rPr>
                <w:rFonts w:ascii="Verdana" w:hAnsi="Verdana" w:cs="Verdana"/>
                <w:b/>
                <w:bCs/>
                <w:sz w:val="18"/>
                <w:szCs w:val="18"/>
                <w:lang w:val="en-US"/>
              </w:rPr>
            </w:pPr>
            <w:r w:rsidRPr="00001DFA">
              <w:rPr>
                <w:rFonts w:ascii="Verdana" w:hAnsi="Verdana" w:cs="Verdana"/>
                <w:b/>
                <w:bCs/>
                <w:sz w:val="18"/>
                <w:szCs w:val="18"/>
                <w:lang w:val="en-US"/>
              </w:rPr>
              <w:t>Active Teach</w:t>
            </w:r>
          </w:p>
          <w:p w:rsidR="0016185B" w:rsidRPr="00001DFA" w:rsidRDefault="0016185B" w:rsidP="00001DFA">
            <w:pPr>
              <w:rPr>
                <w:rFonts w:ascii="Verdana" w:hAnsi="Verdana" w:cs="Verdana"/>
                <w:b/>
                <w:bCs/>
                <w:sz w:val="18"/>
                <w:szCs w:val="18"/>
                <w:lang w:val="en-US"/>
              </w:rPr>
            </w:pPr>
            <w:r w:rsidRPr="00001DFA">
              <w:rPr>
                <w:rFonts w:ascii="Verdana" w:hAnsi="Verdana" w:cs="Verdana"/>
                <w:b/>
                <w:bCs/>
                <w:sz w:val="18"/>
                <w:szCs w:val="18"/>
                <w:lang w:val="en-US"/>
              </w:rPr>
              <w:t xml:space="preserve">Digital AB, </w:t>
            </w:r>
          </w:p>
          <w:p w:rsidR="0016185B" w:rsidRDefault="0016185B" w:rsidP="00001DFA">
            <w:pPr>
              <w:rPr>
                <w:rFonts w:ascii="Verdana" w:hAnsi="Verdana" w:cs="Verdana"/>
                <w:sz w:val="18"/>
                <w:szCs w:val="18"/>
                <w:lang w:val="pt-PT"/>
              </w:rPr>
            </w:pPr>
          </w:p>
          <w:p w:rsidR="0016185B" w:rsidRPr="00001DFA" w:rsidRDefault="0016185B" w:rsidP="00001DFA">
            <w:pPr>
              <w:rPr>
                <w:rFonts w:ascii="Verdana" w:hAnsi="Verdana" w:cs="Verdana"/>
                <w:sz w:val="18"/>
                <w:szCs w:val="18"/>
                <w:lang w:val="pt-PT"/>
              </w:rPr>
            </w:pPr>
            <w:r w:rsidRPr="00001DFA">
              <w:rPr>
                <w:rFonts w:ascii="Verdana" w:hAnsi="Verdana" w:cs="Verdana"/>
                <w:sz w:val="18"/>
                <w:szCs w:val="18"/>
                <w:lang w:val="pt-PT"/>
              </w:rPr>
              <w:t>Fotos</w:t>
            </w:r>
          </w:p>
          <w:p w:rsidR="0016185B" w:rsidRPr="00001DFA" w:rsidRDefault="0016185B" w:rsidP="00001DFA">
            <w:pPr>
              <w:rPr>
                <w:rFonts w:ascii="Verdana" w:hAnsi="Verdana" w:cs="Verdana"/>
                <w:sz w:val="18"/>
                <w:szCs w:val="18"/>
                <w:lang w:val="pt-PT"/>
              </w:rPr>
            </w:pPr>
            <w:r w:rsidRPr="00001DFA">
              <w:rPr>
                <w:rFonts w:ascii="Verdana" w:hAnsi="Verdana" w:cs="Verdana"/>
                <w:sz w:val="18"/>
                <w:szCs w:val="18"/>
                <w:lang w:val="pt-PT"/>
              </w:rPr>
              <w:t>Objetos de acampada</w:t>
            </w:r>
          </w:p>
          <w:p w:rsidR="0016185B" w:rsidRPr="00001DFA" w:rsidRDefault="0016185B" w:rsidP="00001DFA">
            <w:pPr>
              <w:rPr>
                <w:rFonts w:ascii="Verdana" w:hAnsi="Verdana" w:cs="Verdana"/>
                <w:sz w:val="18"/>
                <w:szCs w:val="18"/>
              </w:rPr>
            </w:pPr>
          </w:p>
          <w:p w:rsidR="0016185B" w:rsidRPr="00001DFA" w:rsidRDefault="0016185B" w:rsidP="00001DFA">
            <w:pPr>
              <w:rPr>
                <w:rFonts w:ascii="Verdana" w:hAnsi="Verdana" w:cs="Verdana"/>
                <w:i/>
                <w:iCs/>
                <w:sz w:val="18"/>
                <w:szCs w:val="18"/>
              </w:rPr>
            </w:pPr>
            <w:r>
              <w:rPr>
                <w:rFonts w:ascii="Verdana" w:hAnsi="Verdana" w:cs="Verdana"/>
                <w:sz w:val="18"/>
                <w:szCs w:val="18"/>
              </w:rPr>
              <w:t>P</w:t>
            </w:r>
            <w:r w:rsidRPr="00001DFA">
              <w:rPr>
                <w:rFonts w:ascii="Verdana" w:hAnsi="Verdana" w:cs="Verdana"/>
                <w:sz w:val="18"/>
                <w:szCs w:val="18"/>
              </w:rPr>
              <w:t>hoto- copiable</w:t>
            </w:r>
            <w:r>
              <w:rPr>
                <w:rFonts w:ascii="Verdana" w:hAnsi="Verdana" w:cs="Verdana"/>
                <w:sz w:val="18"/>
                <w:szCs w:val="18"/>
              </w:rPr>
              <w:t xml:space="preserve"> </w:t>
            </w:r>
            <w:r w:rsidRPr="00001DFA">
              <w:rPr>
                <w:rFonts w:ascii="Verdana" w:hAnsi="Verdana" w:cs="Verdana"/>
                <w:sz w:val="18"/>
                <w:szCs w:val="18"/>
              </w:rPr>
              <w:t>1</w:t>
            </w:r>
            <w:r>
              <w:rPr>
                <w:rFonts w:ascii="Verdana" w:hAnsi="Verdana" w:cs="Verdana"/>
                <w:sz w:val="18"/>
                <w:szCs w:val="18"/>
              </w:rPr>
              <w:t>.1</w:t>
            </w:r>
          </w:p>
        </w:tc>
      </w:tr>
    </w:tbl>
    <w:p w:rsidR="0016185B" w:rsidRDefault="0016185B" w:rsidP="00245992">
      <w:pPr>
        <w:rPr>
          <w:rFonts w:ascii="Verdana" w:hAnsi="Verdana" w:cs="Verdana"/>
          <w:color w:val="C00000"/>
          <w:sz w:val="18"/>
          <w:szCs w:val="18"/>
          <w:lang w:val="es-ES_tradnl"/>
        </w:rPr>
      </w:pPr>
    </w:p>
    <w:p w:rsidR="0016185B" w:rsidRDefault="0016185B">
      <w:pPr>
        <w:rPr>
          <w:rFonts w:ascii="Verdana" w:hAnsi="Verdana" w:cs="Verdana"/>
          <w:color w:val="C00000"/>
          <w:sz w:val="18"/>
          <w:szCs w:val="18"/>
          <w:lang w:val="es-ES_tradnl"/>
        </w:rPr>
      </w:pPr>
      <w:r>
        <w:rPr>
          <w:rFonts w:ascii="Verdana" w:hAnsi="Verdana" w:cs="Verdana"/>
          <w:color w:val="C00000"/>
          <w:sz w:val="18"/>
          <w:szCs w:val="18"/>
          <w:lang w:val="es-ES_tradnl"/>
        </w:rPr>
        <w:br w:type="page"/>
      </w:r>
    </w:p>
    <w:p w:rsidR="0016185B" w:rsidRPr="00F31DCE" w:rsidRDefault="0016185B" w:rsidP="00245992">
      <w:pPr>
        <w:rPr>
          <w:rFonts w:ascii="Verdana" w:hAnsi="Verdana" w:cs="Verdana"/>
          <w:color w:val="C00000"/>
          <w:sz w:val="18"/>
          <w:szCs w:val="18"/>
          <w:lang w:val="es-ES_tradnl"/>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001DFA" w:rsidTr="0065196F">
        <w:trPr>
          <w:cantSplit/>
        </w:trPr>
        <w:tc>
          <w:tcPr>
            <w:tcW w:w="10915" w:type="dxa"/>
            <w:gridSpan w:val="5"/>
            <w:shd w:val="clear" w:color="auto" w:fill="F79646"/>
          </w:tcPr>
          <w:p w:rsidR="0016185B" w:rsidRPr="00001DFA" w:rsidRDefault="0016185B" w:rsidP="00001DFA">
            <w:pPr>
              <w:pStyle w:val="Heading1"/>
              <w:jc w:val="center"/>
              <w:rPr>
                <w:rFonts w:ascii="Verdana" w:hAnsi="Verdana" w:cs="Verdana"/>
                <w:b w:val="0"/>
                <w:bCs w:val="0"/>
                <w:sz w:val="18"/>
                <w:szCs w:val="18"/>
              </w:rPr>
            </w:pPr>
            <w:r w:rsidRPr="00001DFA">
              <w:rPr>
                <w:rFonts w:ascii="Verdana" w:hAnsi="Verdana" w:cs="Verdana"/>
                <w:sz w:val="18"/>
                <w:szCs w:val="18"/>
                <w:lang w:val="es-ES_tradnl"/>
              </w:rPr>
              <w:br w:type="page"/>
            </w:r>
            <w:r w:rsidRPr="00C14F41">
              <w:rPr>
                <w:rFonts w:ascii="Verdana" w:hAnsi="Verdana" w:cs="Verdana"/>
                <w:sz w:val="18"/>
                <w:szCs w:val="18"/>
                <w:lang w:val="es-ES"/>
              </w:rPr>
              <w:br w:type="page"/>
            </w:r>
            <w:r w:rsidRPr="00001DFA">
              <w:rPr>
                <w:rFonts w:ascii="Verdana" w:hAnsi="Verdana" w:cs="Verdana"/>
                <w:sz w:val="18"/>
                <w:szCs w:val="18"/>
              </w:rPr>
              <w:t>UNIDAD 1: Adventure camp</w:t>
            </w:r>
          </w:p>
        </w:tc>
      </w:tr>
      <w:tr w:rsidR="0016185B" w:rsidRPr="00001DFA" w:rsidTr="0065196F">
        <w:trPr>
          <w:cantSplit/>
        </w:trPr>
        <w:tc>
          <w:tcPr>
            <w:tcW w:w="1843" w:type="dxa"/>
            <w:gridSpan w:val="2"/>
            <w:shd w:val="clear" w:color="auto" w:fill="FDE9D9"/>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Objetivos</w:t>
            </w:r>
          </w:p>
        </w:tc>
        <w:tc>
          <w:tcPr>
            <w:tcW w:w="3686" w:type="dxa"/>
            <w:shd w:val="clear" w:color="auto" w:fill="FDE9D9"/>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Descripción Actividades</w:t>
            </w:r>
          </w:p>
        </w:tc>
        <w:tc>
          <w:tcPr>
            <w:tcW w:w="4110" w:type="dxa"/>
            <w:shd w:val="clear" w:color="auto" w:fill="FDE9D9"/>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Competencias Clave-Descriptores</w:t>
            </w:r>
          </w:p>
        </w:tc>
        <w:tc>
          <w:tcPr>
            <w:tcW w:w="1276" w:type="dxa"/>
            <w:shd w:val="clear" w:color="auto" w:fill="FDE9D9"/>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Material</w:t>
            </w:r>
          </w:p>
        </w:tc>
      </w:tr>
      <w:tr w:rsidR="0016185B" w:rsidRPr="00001DFA" w:rsidTr="0065196F">
        <w:trPr>
          <w:cantSplit/>
          <w:trHeight w:val="544"/>
        </w:trPr>
        <w:tc>
          <w:tcPr>
            <w:tcW w:w="283" w:type="dxa"/>
            <w:vMerge w:val="restart"/>
            <w:shd w:val="clear" w:color="auto" w:fill="FDE9D9"/>
            <w:textDirection w:val="btLr"/>
          </w:tcPr>
          <w:p w:rsidR="0016185B" w:rsidRPr="00001DFA" w:rsidRDefault="0016185B" w:rsidP="00001DFA">
            <w:pPr>
              <w:ind w:right="113"/>
              <w:jc w:val="center"/>
              <w:rPr>
                <w:rFonts w:ascii="Verdana" w:hAnsi="Verdana" w:cs="Verdana"/>
                <w:b/>
                <w:bCs/>
                <w:sz w:val="18"/>
                <w:szCs w:val="18"/>
                <w:lang w:val="es-ES_tradnl"/>
              </w:rPr>
            </w:pPr>
            <w:r w:rsidRPr="00001DFA">
              <w:rPr>
                <w:rFonts w:ascii="Verdana" w:hAnsi="Verdana" w:cs="Verdana"/>
                <w:b/>
                <w:bCs/>
                <w:sz w:val="18"/>
                <w:szCs w:val="18"/>
                <w:lang w:val="es-ES_tradnl"/>
              </w:rPr>
              <w:t>Lección 2</w:t>
            </w:r>
          </w:p>
        </w:tc>
        <w:tc>
          <w:tcPr>
            <w:tcW w:w="1560" w:type="dxa"/>
          </w:tcPr>
          <w:p w:rsidR="0016185B" w:rsidRPr="00001DFA" w:rsidRDefault="0016185B" w:rsidP="00001DFA">
            <w:pPr>
              <w:rPr>
                <w:rFonts w:ascii="Verdana" w:hAnsi="Verdana" w:cs="Verdana"/>
                <w:b/>
                <w:bCs/>
                <w:sz w:val="18"/>
                <w:szCs w:val="18"/>
                <w:lang w:val="en-GB"/>
              </w:rPr>
            </w:pPr>
            <w:r w:rsidRPr="00001DFA">
              <w:rPr>
                <w:rFonts w:ascii="Verdana" w:hAnsi="Verdana" w:cs="Verdana"/>
                <w:sz w:val="18"/>
                <w:szCs w:val="18"/>
                <w:lang w:val="en-GB"/>
              </w:rPr>
              <w:t xml:space="preserve">Actividad de </w:t>
            </w:r>
            <w:r w:rsidRPr="00001DFA">
              <w:rPr>
                <w:rFonts w:ascii="Verdana" w:hAnsi="Verdana" w:cs="Verdana"/>
                <w:b/>
                <w:bCs/>
                <w:sz w:val="18"/>
                <w:szCs w:val="18"/>
                <w:lang w:val="en-GB"/>
              </w:rPr>
              <w:t>warm-up</w:t>
            </w:r>
          </w:p>
          <w:p w:rsidR="0016185B" w:rsidRPr="00001DFA" w:rsidRDefault="0016185B" w:rsidP="00001DFA">
            <w:pPr>
              <w:rPr>
                <w:rFonts w:ascii="Verdana" w:hAnsi="Verdana" w:cs="Verdana"/>
                <w:sz w:val="18"/>
                <w:szCs w:val="18"/>
                <w:lang w:val="en-GB"/>
              </w:rPr>
            </w:pPr>
            <w:r w:rsidRPr="00001DFA">
              <w:rPr>
                <w:rFonts w:ascii="Verdana" w:hAnsi="Verdana" w:cs="Verdana"/>
                <w:sz w:val="18"/>
                <w:szCs w:val="18"/>
                <w:lang w:val="en-GB"/>
              </w:rPr>
              <w:t>GD, p. 52 y 53</w:t>
            </w:r>
          </w:p>
        </w:tc>
        <w:tc>
          <w:tcPr>
            <w:tcW w:w="3686" w:type="dxa"/>
          </w:tcPr>
          <w:p w:rsidR="0016185B" w:rsidRPr="00001DFA"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001DFA">
              <w:rPr>
                <w:rFonts w:ascii="Verdana" w:hAnsi="Verdana" w:cs="Verdana"/>
                <w:sz w:val="18"/>
                <w:szCs w:val="18"/>
              </w:rPr>
              <w:t>Actividades para comenzar la lección (</w:t>
            </w:r>
            <w:r w:rsidRPr="00001DFA">
              <w:rPr>
                <w:rFonts w:ascii="Verdana" w:hAnsi="Verdana" w:cs="Verdana"/>
                <w:b/>
                <w:bCs/>
                <w:sz w:val="18"/>
                <w:szCs w:val="18"/>
              </w:rPr>
              <w:t>Starting the lesson</w:t>
            </w:r>
            <w:r w:rsidRPr="00001DFA">
              <w:rPr>
                <w:rFonts w:ascii="Verdana" w:hAnsi="Verdana" w:cs="Verdana"/>
                <w:sz w:val="18"/>
                <w:szCs w:val="18"/>
              </w:rPr>
              <w:t xml:space="preserve">): comunicación oral sobre los nombres de los personajes de </w:t>
            </w:r>
            <w:r w:rsidRPr="00001DFA">
              <w:rPr>
                <w:rFonts w:ascii="Verdana" w:hAnsi="Verdana" w:cs="Verdana"/>
                <w:i/>
                <w:iCs/>
                <w:sz w:val="18"/>
                <w:szCs w:val="18"/>
              </w:rPr>
              <w:t>Adventure Camp.</w:t>
            </w:r>
          </w:p>
          <w:p w:rsidR="0016185B" w:rsidRPr="00001DFA"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01DFA">
              <w:rPr>
                <w:rFonts w:ascii="Verdana" w:hAnsi="Verdana" w:cs="Verdana"/>
                <w:sz w:val="18"/>
                <w:szCs w:val="18"/>
                <w:lang w:val="es-ES"/>
              </w:rPr>
              <w:t>Repaso de vocabulario con las flashcards y las wordcards de la unidad.</w:t>
            </w:r>
          </w:p>
        </w:tc>
        <w:tc>
          <w:tcPr>
            <w:tcW w:w="4110" w:type="dxa"/>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LC1-LC2</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CD3.</w:t>
            </w:r>
            <w:r w:rsidRPr="00001DFA">
              <w:rPr>
                <w:rFonts w:ascii="Verdana" w:hAnsi="Verdana" w:cs="Verdana"/>
                <w:sz w:val="18"/>
                <w:szCs w:val="18"/>
              </w:rPr>
              <w:t xml:space="preserve"> Utiliza el soporte digital para el aprendizaje de la lengua extranjera.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AA2</w:t>
            </w:r>
            <w:r w:rsidRPr="00001DFA">
              <w:rPr>
                <w:rFonts w:ascii="Verdana" w:hAnsi="Verdana" w:cs="Verdana"/>
                <w:sz w:val="18"/>
                <w:szCs w:val="18"/>
              </w:rPr>
              <w:t>. Usa algunas estrategias de tipo receptivo o interactivo para solventar problemas de comunicación.</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SC1</w:t>
            </w:r>
            <w:r w:rsidRPr="00001DFA">
              <w:rPr>
                <w:rFonts w:ascii="Verdana" w:hAnsi="Verdana" w:cs="Verdana"/>
                <w:sz w:val="18"/>
                <w:szCs w:val="18"/>
              </w:rPr>
              <w:t>. Participa en interacciones orales dirigidas sobre temas conocidos en situaciones de comunicación predecibles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SIEE4.</w:t>
            </w:r>
            <w:r w:rsidRPr="00001DFA">
              <w:rPr>
                <w:rFonts w:ascii="Verdana" w:hAnsi="Verdana" w:cs="Verdana"/>
                <w:sz w:val="18"/>
                <w:szCs w:val="18"/>
              </w:rPr>
              <w:t xml:space="preserve"> Utiliza criterio y reflexión personal para llevar a cabo ciertas actividades</w:t>
            </w:r>
          </w:p>
        </w:tc>
        <w:tc>
          <w:tcPr>
            <w:tcW w:w="1276" w:type="dxa"/>
            <w:vMerge w:val="restart"/>
          </w:tcPr>
          <w:p w:rsidR="0016185B" w:rsidRPr="00001DFA" w:rsidRDefault="0016185B" w:rsidP="00001DFA">
            <w:pPr>
              <w:autoSpaceDE w:val="0"/>
              <w:autoSpaceDN w:val="0"/>
              <w:adjustRightInd w:val="0"/>
              <w:rPr>
                <w:rFonts w:ascii="Verdana" w:hAnsi="Verdana" w:cs="Verdana"/>
                <w:b/>
                <w:bCs/>
                <w:sz w:val="18"/>
                <w:szCs w:val="18"/>
                <w:lang w:val="en-US"/>
              </w:rPr>
            </w:pPr>
            <w:r w:rsidRPr="00001DFA">
              <w:rPr>
                <w:rFonts w:ascii="Verdana" w:hAnsi="Verdana" w:cs="Verdana"/>
                <w:b/>
                <w:bCs/>
                <w:sz w:val="18"/>
                <w:szCs w:val="18"/>
                <w:lang w:val="en-US"/>
              </w:rPr>
              <w:t>PB</w:t>
            </w:r>
          </w:p>
          <w:p w:rsidR="0016185B" w:rsidRPr="00001DFA" w:rsidRDefault="0016185B" w:rsidP="00001DFA">
            <w:pPr>
              <w:autoSpaceDE w:val="0"/>
              <w:autoSpaceDN w:val="0"/>
              <w:adjustRightInd w:val="0"/>
              <w:rPr>
                <w:rFonts w:ascii="Verdana" w:hAnsi="Verdana" w:cs="Verdana"/>
                <w:sz w:val="18"/>
                <w:szCs w:val="18"/>
                <w:lang w:val="en-US"/>
              </w:rPr>
            </w:pPr>
            <w:r w:rsidRPr="00001DFA">
              <w:rPr>
                <w:rFonts w:ascii="Verdana" w:hAnsi="Verdana" w:cs="Verdana"/>
                <w:b/>
                <w:bCs/>
                <w:sz w:val="18"/>
                <w:szCs w:val="18"/>
                <w:lang w:val="en-US"/>
              </w:rPr>
              <w:t>CD</w:t>
            </w:r>
          </w:p>
          <w:p w:rsidR="0016185B" w:rsidRPr="00001DFA" w:rsidRDefault="0016185B" w:rsidP="00001DFA">
            <w:pPr>
              <w:autoSpaceDE w:val="0"/>
              <w:autoSpaceDN w:val="0"/>
              <w:adjustRightInd w:val="0"/>
              <w:rPr>
                <w:rFonts w:ascii="Verdana" w:hAnsi="Verdana" w:cs="Verdana"/>
                <w:sz w:val="18"/>
                <w:szCs w:val="18"/>
                <w:lang w:val="en-US"/>
              </w:rPr>
            </w:pPr>
          </w:p>
          <w:p w:rsidR="0016185B" w:rsidRPr="00001DFA" w:rsidRDefault="0016185B" w:rsidP="00001DFA">
            <w:pPr>
              <w:autoSpaceDE w:val="0"/>
              <w:autoSpaceDN w:val="0"/>
              <w:adjustRightInd w:val="0"/>
              <w:rPr>
                <w:rFonts w:ascii="Verdana" w:hAnsi="Verdana" w:cs="Verdana"/>
                <w:b/>
                <w:bCs/>
                <w:sz w:val="18"/>
                <w:szCs w:val="18"/>
                <w:lang w:val="en-US"/>
              </w:rPr>
            </w:pPr>
            <w:r w:rsidRPr="00001DFA">
              <w:rPr>
                <w:rFonts w:ascii="Verdana" w:hAnsi="Verdana" w:cs="Verdana"/>
                <w:b/>
                <w:bCs/>
                <w:sz w:val="18"/>
                <w:szCs w:val="18"/>
                <w:lang w:val="en-US"/>
              </w:rPr>
              <w:t>Teacher’s Book</w:t>
            </w:r>
          </w:p>
          <w:p w:rsidR="0016185B" w:rsidRPr="00001DFA" w:rsidRDefault="0016185B" w:rsidP="00001DFA">
            <w:pPr>
              <w:autoSpaceDE w:val="0"/>
              <w:autoSpaceDN w:val="0"/>
              <w:adjustRightInd w:val="0"/>
              <w:rPr>
                <w:rFonts w:ascii="Verdana" w:hAnsi="Verdana" w:cs="Verdana"/>
                <w:sz w:val="18"/>
                <w:szCs w:val="18"/>
                <w:lang w:val="en-US"/>
              </w:rPr>
            </w:pPr>
          </w:p>
          <w:p w:rsidR="0016185B" w:rsidRPr="00001DFA" w:rsidRDefault="0016185B" w:rsidP="00001DFA">
            <w:pPr>
              <w:autoSpaceDE w:val="0"/>
              <w:autoSpaceDN w:val="0"/>
              <w:adjustRightInd w:val="0"/>
              <w:rPr>
                <w:rFonts w:ascii="Verdana" w:hAnsi="Verdana" w:cs="Verdana"/>
                <w:b/>
                <w:bCs/>
                <w:sz w:val="18"/>
                <w:szCs w:val="18"/>
                <w:lang w:val="en-US"/>
              </w:rPr>
            </w:pPr>
            <w:r w:rsidRPr="00001DFA">
              <w:rPr>
                <w:rFonts w:ascii="Verdana" w:hAnsi="Verdana" w:cs="Verdana"/>
                <w:b/>
                <w:bCs/>
                <w:sz w:val="18"/>
                <w:szCs w:val="18"/>
                <w:lang w:val="en-US"/>
              </w:rPr>
              <w:t>Active Teach</w:t>
            </w:r>
          </w:p>
          <w:p w:rsidR="0016185B" w:rsidRPr="00001DFA" w:rsidRDefault="0016185B" w:rsidP="00001DFA">
            <w:pPr>
              <w:tabs>
                <w:tab w:val="left" w:pos="2579"/>
              </w:tabs>
              <w:suppressAutoHyphens/>
              <w:rPr>
                <w:rFonts w:ascii="Verdana" w:hAnsi="Verdana" w:cs="Verdana"/>
                <w:b/>
                <w:bCs/>
                <w:sz w:val="18"/>
                <w:szCs w:val="18"/>
                <w:lang w:val="en-US"/>
              </w:rPr>
            </w:pPr>
            <w:r w:rsidRPr="00001DFA">
              <w:rPr>
                <w:rFonts w:ascii="Verdana" w:hAnsi="Verdana" w:cs="Verdana"/>
                <w:b/>
                <w:bCs/>
                <w:sz w:val="18"/>
                <w:szCs w:val="18"/>
                <w:lang w:val="en-US"/>
              </w:rPr>
              <w:t>Digital AB</w:t>
            </w:r>
          </w:p>
          <w:p w:rsidR="0016185B" w:rsidRPr="00001DFA" w:rsidRDefault="0016185B" w:rsidP="00001DFA">
            <w:pPr>
              <w:tabs>
                <w:tab w:val="left" w:pos="2579"/>
              </w:tabs>
              <w:suppressAutoHyphens/>
              <w:rPr>
                <w:rFonts w:ascii="Verdana" w:hAnsi="Verdana" w:cs="Verdana"/>
                <w:sz w:val="18"/>
                <w:szCs w:val="18"/>
                <w:lang w:val="en-US"/>
              </w:rPr>
            </w:pPr>
          </w:p>
          <w:p w:rsidR="0016185B" w:rsidRPr="00001DFA" w:rsidRDefault="0016185B" w:rsidP="00001DFA">
            <w:pPr>
              <w:tabs>
                <w:tab w:val="left" w:pos="2579"/>
              </w:tabs>
              <w:suppressAutoHyphens/>
              <w:rPr>
                <w:rFonts w:ascii="Verdana" w:hAnsi="Verdana" w:cs="Verdana"/>
                <w:b/>
                <w:bCs/>
                <w:sz w:val="18"/>
                <w:szCs w:val="18"/>
                <w:lang w:val="en-US"/>
              </w:rPr>
            </w:pPr>
            <w:r w:rsidRPr="00001DFA">
              <w:rPr>
                <w:rFonts w:ascii="Verdana" w:hAnsi="Verdana" w:cs="Verdana"/>
                <w:b/>
                <w:bCs/>
                <w:sz w:val="18"/>
                <w:szCs w:val="18"/>
                <w:lang w:val="en-US"/>
              </w:rPr>
              <w:t>Teacher’s Resource Pack:</w:t>
            </w:r>
          </w:p>
          <w:p w:rsidR="0016185B" w:rsidRPr="00001DFA" w:rsidRDefault="0016185B" w:rsidP="00001DFA">
            <w:pPr>
              <w:rPr>
                <w:rFonts w:ascii="Verdana" w:hAnsi="Verdana" w:cs="Verdana"/>
                <w:sz w:val="18"/>
                <w:szCs w:val="18"/>
                <w:lang w:val="en-US"/>
              </w:rPr>
            </w:pPr>
          </w:p>
          <w:p w:rsidR="0016185B" w:rsidRPr="00001DFA" w:rsidRDefault="0016185B" w:rsidP="00001DFA">
            <w:pPr>
              <w:rPr>
                <w:rFonts w:ascii="Verdana" w:hAnsi="Verdana" w:cs="Verdana"/>
                <w:sz w:val="18"/>
                <w:szCs w:val="18"/>
              </w:rPr>
            </w:pPr>
            <w:r w:rsidRPr="00001DFA">
              <w:rPr>
                <w:rFonts w:ascii="Verdana" w:hAnsi="Verdana" w:cs="Verdana"/>
                <w:sz w:val="18"/>
                <w:szCs w:val="18"/>
              </w:rPr>
              <w:t>Flashcards y Wordcards de la unidad 1</w:t>
            </w:r>
          </w:p>
          <w:p w:rsidR="0016185B" w:rsidRPr="00001DFA" w:rsidRDefault="0016185B" w:rsidP="00001DFA">
            <w:pPr>
              <w:rPr>
                <w:rFonts w:ascii="Verdana" w:hAnsi="Verdana" w:cs="Verdana"/>
                <w:sz w:val="18"/>
                <w:szCs w:val="18"/>
              </w:rPr>
            </w:pPr>
          </w:p>
          <w:p w:rsidR="0016185B" w:rsidRPr="00001DFA" w:rsidRDefault="0016185B" w:rsidP="00001DFA">
            <w:pPr>
              <w:rPr>
                <w:rFonts w:ascii="Verdana" w:hAnsi="Verdana" w:cs="Verdana"/>
                <w:sz w:val="18"/>
                <w:szCs w:val="18"/>
              </w:rPr>
            </w:pPr>
          </w:p>
        </w:tc>
      </w:tr>
      <w:tr w:rsidR="0016185B" w:rsidRPr="00001DFA" w:rsidTr="0065196F">
        <w:trPr>
          <w:cantSplit/>
          <w:trHeight w:val="544"/>
        </w:trPr>
        <w:tc>
          <w:tcPr>
            <w:tcW w:w="283" w:type="dxa"/>
            <w:vMerge/>
            <w:shd w:val="clear" w:color="auto" w:fill="FDE9D9"/>
            <w:textDirection w:val="btLr"/>
          </w:tcPr>
          <w:p w:rsidR="0016185B" w:rsidRPr="00001DFA" w:rsidRDefault="0016185B" w:rsidP="00001DFA">
            <w:pPr>
              <w:ind w:right="113"/>
              <w:rPr>
                <w:rFonts w:ascii="Verdana" w:hAnsi="Verdana" w:cs="Verdana"/>
                <w:b/>
                <w:bCs/>
                <w:sz w:val="18"/>
                <w:szCs w:val="18"/>
              </w:rPr>
            </w:pPr>
          </w:p>
        </w:tc>
        <w:tc>
          <w:tcPr>
            <w:tcW w:w="1560" w:type="dxa"/>
          </w:tcPr>
          <w:p w:rsidR="0016185B" w:rsidRPr="00001DFA" w:rsidRDefault="0016185B" w:rsidP="00AA4C80">
            <w:pPr>
              <w:rPr>
                <w:rFonts w:ascii="Verdana" w:hAnsi="Verdana" w:cs="Verdana"/>
                <w:i/>
                <w:iCs/>
                <w:sz w:val="18"/>
                <w:szCs w:val="18"/>
              </w:rPr>
            </w:pPr>
            <w:r w:rsidRPr="00001DFA">
              <w:rPr>
                <w:rFonts w:ascii="Verdana" w:hAnsi="Verdana" w:cs="Verdana"/>
                <w:b/>
                <w:bCs/>
                <w:sz w:val="18"/>
                <w:szCs w:val="18"/>
              </w:rPr>
              <w:t xml:space="preserve">Presentación </w:t>
            </w:r>
            <w:r w:rsidRPr="00001DFA">
              <w:rPr>
                <w:rFonts w:ascii="Verdana" w:hAnsi="Verdana" w:cs="Verdana"/>
                <w:sz w:val="18"/>
                <w:szCs w:val="18"/>
              </w:rPr>
              <w:t xml:space="preserve">de una nueva estructura de gramática: </w:t>
            </w:r>
            <w:r w:rsidRPr="00001DFA">
              <w:rPr>
                <w:rFonts w:ascii="Verdana" w:hAnsi="Verdana" w:cs="Verdana"/>
                <w:i/>
                <w:iCs/>
                <w:sz w:val="18"/>
                <w:szCs w:val="18"/>
              </w:rPr>
              <w:t>ing +verb form</w:t>
            </w:r>
          </w:p>
          <w:p w:rsidR="0016185B" w:rsidRPr="00001DFA" w:rsidRDefault="0016185B" w:rsidP="00001DFA">
            <w:pPr>
              <w:rPr>
                <w:rFonts w:ascii="Verdana" w:hAnsi="Verdana" w:cs="Verdana"/>
                <w:sz w:val="18"/>
                <w:szCs w:val="18"/>
              </w:rPr>
            </w:pPr>
          </w:p>
          <w:p w:rsidR="0016185B" w:rsidRPr="00001DFA" w:rsidRDefault="0016185B" w:rsidP="00001DFA">
            <w:pPr>
              <w:rPr>
                <w:rFonts w:ascii="Verdana" w:hAnsi="Verdana" w:cs="Verdana"/>
                <w:b/>
                <w:bCs/>
                <w:sz w:val="18"/>
                <w:szCs w:val="18"/>
              </w:rPr>
            </w:pPr>
            <w:r w:rsidRPr="00001DFA">
              <w:rPr>
                <w:rFonts w:ascii="Verdana" w:hAnsi="Verdana" w:cs="Verdana"/>
                <w:sz w:val="18"/>
                <w:szCs w:val="18"/>
              </w:rPr>
              <w:t>Repasar el vocabulario de la lección 1</w:t>
            </w:r>
          </w:p>
          <w:p w:rsidR="0016185B" w:rsidRPr="00001DFA" w:rsidRDefault="0016185B" w:rsidP="00001DFA">
            <w:pPr>
              <w:rPr>
                <w:rFonts w:ascii="Verdana" w:hAnsi="Verdana" w:cs="Verdana"/>
                <w:sz w:val="18"/>
                <w:szCs w:val="18"/>
              </w:rPr>
            </w:pPr>
            <w:r w:rsidRPr="00001DFA">
              <w:rPr>
                <w:rFonts w:ascii="Verdana" w:hAnsi="Verdana" w:cs="Verdana"/>
                <w:sz w:val="18"/>
                <w:szCs w:val="18"/>
              </w:rPr>
              <w:t>PB p. 13</w:t>
            </w:r>
          </w:p>
        </w:tc>
        <w:tc>
          <w:tcPr>
            <w:tcW w:w="3686" w:type="dxa"/>
          </w:tcPr>
          <w:p w:rsidR="0016185B" w:rsidRPr="00001DFA"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
              </w:rPr>
            </w:pPr>
            <w:r w:rsidRPr="00001DFA">
              <w:rPr>
                <w:rFonts w:ascii="Verdana" w:hAnsi="Verdana" w:cs="Verdana"/>
                <w:sz w:val="18"/>
                <w:szCs w:val="18"/>
                <w:lang w:val="es-ES_tradnl"/>
              </w:rPr>
              <w:t xml:space="preserve">Lectura e interiorización de una tabla con contenido gramatical </w:t>
            </w:r>
            <w:r w:rsidRPr="00EA1163">
              <w:rPr>
                <w:rFonts w:ascii="Verdana" w:hAnsi="Verdana" w:cs="Verdana"/>
                <w:sz w:val="18"/>
                <w:szCs w:val="18"/>
                <w:lang w:val="es-ES_tradnl"/>
              </w:rPr>
              <w:t>(</w:t>
            </w:r>
            <w:r w:rsidRPr="00EA1163">
              <w:rPr>
                <w:rFonts w:ascii="Verdana" w:hAnsi="Verdana" w:cs="Verdana"/>
                <w:b/>
                <w:bCs/>
                <w:sz w:val="18"/>
                <w:szCs w:val="18"/>
                <w:lang w:val="es-ES_tradnl"/>
              </w:rPr>
              <w:t>Look!)</w:t>
            </w:r>
            <w:r w:rsidRPr="00001DFA">
              <w:rPr>
                <w:rFonts w:ascii="Verdana" w:hAnsi="Verdana" w:cs="Verdana"/>
                <w:sz w:val="18"/>
                <w:szCs w:val="18"/>
                <w:lang w:val="es-ES_tradnl"/>
              </w:rPr>
              <w:t xml:space="preserve"> para aprender a expresar las estructuras de la lección: </w:t>
            </w:r>
            <w:r w:rsidRPr="00001DFA">
              <w:rPr>
                <w:rFonts w:ascii="Verdana" w:hAnsi="Verdana" w:cs="Verdana"/>
                <w:i/>
                <w:iCs/>
                <w:sz w:val="18"/>
                <w:szCs w:val="18"/>
                <w:lang w:val="es-ES_tradnl"/>
              </w:rPr>
              <w:t xml:space="preserve">Tom is good at sports. </w:t>
            </w:r>
            <w:r w:rsidRPr="00001DFA">
              <w:rPr>
                <w:rFonts w:ascii="Verdana" w:hAnsi="Verdana" w:cs="Verdana"/>
                <w:i/>
                <w:iCs/>
                <w:sz w:val="18"/>
                <w:szCs w:val="18"/>
                <w:lang w:val="en-US"/>
              </w:rPr>
              <w:t>I like hiking but I don’t like sailing.</w:t>
            </w:r>
          </w:p>
          <w:p w:rsidR="0016185B" w:rsidRPr="00001DFA"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01DFA">
              <w:rPr>
                <w:rFonts w:ascii="Verdana" w:hAnsi="Verdana" w:cs="Verdana"/>
                <w:sz w:val="18"/>
                <w:szCs w:val="18"/>
                <w:lang w:val="es-ES_tradnl"/>
              </w:rPr>
              <w:t>Audición y lectura de unos textos que describen a los personajes del libro y discriminación de frases verdaderas of falsas en relación a los textos (Listen and read. Then say True or False).</w:t>
            </w:r>
          </w:p>
        </w:tc>
        <w:tc>
          <w:tcPr>
            <w:tcW w:w="4110" w:type="dxa"/>
            <w:vMerge w:val="restart"/>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CL1-CL2-CL3</w:t>
            </w:r>
          </w:p>
          <w:p w:rsidR="0016185B" w:rsidRPr="00001DFA" w:rsidRDefault="0016185B" w:rsidP="00001DFA">
            <w:pPr>
              <w:rPr>
                <w:rFonts w:ascii="Verdana" w:hAnsi="Verdana" w:cs="Verdana"/>
                <w:sz w:val="18"/>
                <w:szCs w:val="18"/>
              </w:rPr>
            </w:pPr>
            <w:r w:rsidRPr="00516323">
              <w:rPr>
                <w:rFonts w:ascii="Verdana" w:hAnsi="Verdana" w:cs="Verdana"/>
                <w:b/>
                <w:bCs/>
                <w:sz w:val="18"/>
                <w:szCs w:val="18"/>
              </w:rPr>
              <w:t>CMCT9.</w:t>
            </w:r>
            <w:r w:rsidRPr="00516323">
              <w:rPr>
                <w:rFonts w:ascii="Verdana" w:hAnsi="Verdana" w:cs="Verdana"/>
                <w:sz w:val="18"/>
                <w:szCs w:val="18"/>
              </w:rPr>
              <w:t xml:space="preserve"> Identifica elementos básicos del entorno físico y el mundo que le rodea</w:t>
            </w:r>
            <w:r>
              <w:rPr>
                <w:rFonts w:ascii="Verdana" w:hAnsi="Verdana" w:cs="Verdana"/>
                <w:sz w:val="18"/>
                <w:szCs w:val="18"/>
              </w:rPr>
              <w:t>.</w:t>
            </w:r>
            <w:r w:rsidRPr="00001DFA">
              <w:rPr>
                <w:rFonts w:ascii="Verdana" w:hAnsi="Verdana" w:cs="Verdana"/>
                <w:b/>
                <w:bCs/>
                <w:sz w:val="18"/>
                <w:szCs w:val="18"/>
              </w:rPr>
              <w:t>CD3.</w:t>
            </w:r>
            <w:r w:rsidRPr="00001DFA">
              <w:rPr>
                <w:rFonts w:ascii="Verdana" w:hAnsi="Verdana" w:cs="Verdana"/>
                <w:sz w:val="18"/>
                <w:szCs w:val="18"/>
              </w:rPr>
              <w:t xml:space="preserve"> Utiliza el soporte digital para el aprendizaje de la lengua extranjera.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AA1</w:t>
            </w:r>
            <w:r w:rsidRPr="00001DFA">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AA2</w:t>
            </w:r>
            <w:r w:rsidRPr="00001DFA">
              <w:rPr>
                <w:rFonts w:ascii="Verdana" w:hAnsi="Verdana" w:cs="Verdana"/>
                <w:sz w:val="18"/>
                <w:szCs w:val="18"/>
              </w:rPr>
              <w:t>. Usa algunas estrategias de tipo receptivo o interactivo para solventar problemas de comunicación.</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AA3.</w:t>
            </w:r>
            <w:r w:rsidRPr="00001DFA">
              <w:rPr>
                <w:rFonts w:ascii="Verdana" w:hAnsi="Verdana" w:cs="Verdana"/>
                <w:sz w:val="18"/>
                <w:szCs w:val="18"/>
              </w:rPr>
              <w:t xml:space="preserve"> Aprende a organizar, memorizar y recuperar información</w:t>
            </w:r>
            <w:r w:rsidRPr="00001DFA">
              <w:rPr>
                <w:rFonts w:ascii="Verdana" w:hAnsi="Verdana" w:cs="Verdana"/>
                <w:b/>
                <w:bCs/>
                <w:sz w:val="18"/>
                <w:szCs w:val="18"/>
              </w:rPr>
              <w:t>.</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SC1</w:t>
            </w:r>
            <w:r w:rsidRPr="00001DFA">
              <w:rPr>
                <w:rFonts w:ascii="Verdana" w:hAnsi="Verdana" w:cs="Verdana"/>
                <w:sz w:val="18"/>
                <w:szCs w:val="18"/>
              </w:rPr>
              <w:t>. Participa en interacciones orales dirigidas sobre temas conocidos en situaciones de comunicación predecibles.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SC2</w:t>
            </w:r>
            <w:r w:rsidRPr="00001DFA">
              <w:rPr>
                <w:rFonts w:ascii="Verdana" w:hAnsi="Verdana" w:cs="Verdana"/>
                <w:sz w:val="18"/>
                <w:szCs w:val="18"/>
              </w:rPr>
              <w:t>. Respeta las normas básicas de intercambio como escuchando y mirando a quien habla, respetando el turno de palabra.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SC5.</w:t>
            </w:r>
            <w:r w:rsidRPr="00001DFA">
              <w:rPr>
                <w:rFonts w:ascii="Verdana" w:hAnsi="Verdana" w:cs="Verdana"/>
                <w:sz w:val="18"/>
                <w:szCs w:val="18"/>
              </w:rPr>
              <w:t xml:space="preserve"> Aprende formas de comportamiento básico y valores que le preparan para participar eficaz y constructivamente en la vida social.</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SC7.</w:t>
            </w:r>
            <w:r w:rsidRPr="00001DFA">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SIEE4.</w:t>
            </w:r>
            <w:r w:rsidRPr="00001DFA">
              <w:rPr>
                <w:rFonts w:ascii="Verdana" w:hAnsi="Verdana" w:cs="Verdana"/>
                <w:sz w:val="18"/>
                <w:szCs w:val="18"/>
              </w:rPr>
              <w:t xml:space="preserve"> Utiliza criterio y reflexión personal para llevar a cabo ciertas actividades.</w:t>
            </w:r>
          </w:p>
          <w:p w:rsidR="0016185B" w:rsidRPr="00001DFA" w:rsidRDefault="0016185B" w:rsidP="00001DFA">
            <w:pPr>
              <w:rPr>
                <w:rFonts w:ascii="Verdana" w:hAnsi="Verdana" w:cs="Verdana"/>
                <w:sz w:val="18"/>
                <w:szCs w:val="18"/>
                <w:lang w:val="es-ES_tradnl"/>
              </w:rPr>
            </w:pPr>
          </w:p>
        </w:tc>
        <w:tc>
          <w:tcPr>
            <w:tcW w:w="1276" w:type="dxa"/>
            <w:vMerge/>
          </w:tcPr>
          <w:p w:rsidR="0016185B" w:rsidRPr="00001DFA" w:rsidRDefault="0016185B" w:rsidP="00001DFA">
            <w:pPr>
              <w:rPr>
                <w:rFonts w:ascii="Verdana" w:hAnsi="Verdana" w:cs="Verdana"/>
                <w:sz w:val="18"/>
                <w:szCs w:val="18"/>
                <w:lang w:val="es-ES_tradnl"/>
              </w:rPr>
            </w:pPr>
          </w:p>
        </w:tc>
      </w:tr>
      <w:tr w:rsidR="0016185B" w:rsidRPr="00001DFA" w:rsidTr="0065196F">
        <w:trPr>
          <w:cantSplit/>
          <w:trHeight w:val="544"/>
        </w:trPr>
        <w:tc>
          <w:tcPr>
            <w:tcW w:w="283" w:type="dxa"/>
            <w:vMerge/>
            <w:shd w:val="clear" w:color="auto" w:fill="FDE9D9"/>
            <w:textDirection w:val="btLr"/>
          </w:tcPr>
          <w:p w:rsidR="0016185B" w:rsidRPr="00001DFA" w:rsidRDefault="0016185B" w:rsidP="00001DFA">
            <w:pPr>
              <w:ind w:right="113"/>
              <w:rPr>
                <w:rFonts w:ascii="Verdana" w:hAnsi="Verdana" w:cs="Verdana"/>
                <w:b/>
                <w:bCs/>
                <w:sz w:val="18"/>
                <w:szCs w:val="18"/>
                <w:lang w:val="es-ES_tradnl"/>
              </w:rPr>
            </w:pPr>
          </w:p>
        </w:tc>
        <w:tc>
          <w:tcPr>
            <w:tcW w:w="1560" w:type="dxa"/>
          </w:tcPr>
          <w:p w:rsidR="0016185B" w:rsidRPr="00001DFA" w:rsidRDefault="0016185B" w:rsidP="00001DFA">
            <w:pPr>
              <w:rPr>
                <w:rFonts w:ascii="Verdana" w:hAnsi="Verdana" w:cs="Verdana"/>
                <w:sz w:val="18"/>
                <w:szCs w:val="18"/>
              </w:rPr>
            </w:pPr>
            <w:r w:rsidRPr="00001DFA">
              <w:rPr>
                <w:rFonts w:ascii="Verdana" w:hAnsi="Verdana" w:cs="Verdana"/>
                <w:b/>
                <w:bCs/>
                <w:sz w:val="18"/>
                <w:szCs w:val="18"/>
              </w:rPr>
              <w:t>Práctica</w:t>
            </w:r>
            <w:r w:rsidRPr="00001DFA">
              <w:rPr>
                <w:rFonts w:ascii="Verdana" w:hAnsi="Verdana" w:cs="Verdana"/>
                <w:sz w:val="18"/>
                <w:szCs w:val="18"/>
              </w:rPr>
              <w:t xml:space="preserve"> de las estructuras gramaticales y vocabulario</w:t>
            </w:r>
          </w:p>
          <w:p w:rsidR="0016185B" w:rsidRPr="00001DFA" w:rsidRDefault="0016185B" w:rsidP="00001DFA">
            <w:pPr>
              <w:rPr>
                <w:rFonts w:ascii="Verdana" w:hAnsi="Verdana" w:cs="Verdana"/>
                <w:sz w:val="18"/>
                <w:szCs w:val="18"/>
              </w:rPr>
            </w:pPr>
            <w:r w:rsidRPr="00001DFA">
              <w:rPr>
                <w:rFonts w:ascii="Verdana" w:hAnsi="Verdana" w:cs="Verdana"/>
                <w:sz w:val="18"/>
                <w:szCs w:val="18"/>
              </w:rPr>
              <w:t>PB p. 13</w:t>
            </w:r>
          </w:p>
        </w:tc>
        <w:tc>
          <w:tcPr>
            <w:tcW w:w="3686" w:type="dxa"/>
          </w:tcPr>
          <w:p w:rsidR="0016185B" w:rsidRPr="00001DF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01DFA">
              <w:rPr>
                <w:rFonts w:ascii="Verdana" w:hAnsi="Verdana" w:cs="Verdana"/>
                <w:sz w:val="18"/>
                <w:szCs w:val="18"/>
                <w:lang w:val="es-ES"/>
              </w:rPr>
              <w:t xml:space="preserve">Interacción oral practicando a hacer y responder a unas preguntas propuestas, haciendo referencia el cuadro de contenido gramatical  </w:t>
            </w:r>
            <w:r w:rsidRPr="00001DFA">
              <w:rPr>
                <w:rFonts w:ascii="Verdana" w:hAnsi="Verdana" w:cs="Verdana"/>
                <w:i/>
                <w:iCs/>
                <w:sz w:val="18"/>
                <w:szCs w:val="18"/>
                <w:lang w:val="es-ES"/>
              </w:rPr>
              <w:t>Look</w:t>
            </w:r>
            <w:r w:rsidRPr="00001DFA">
              <w:rPr>
                <w:rFonts w:ascii="Verdana" w:hAnsi="Verdana" w:cs="Verdana"/>
                <w:sz w:val="18"/>
                <w:szCs w:val="18"/>
                <w:lang w:val="es-ES"/>
              </w:rPr>
              <w:t>! (Ask and answer).</w:t>
            </w:r>
          </w:p>
          <w:p w:rsidR="0016185B" w:rsidRPr="00001DF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01DFA">
              <w:rPr>
                <w:rFonts w:ascii="Verdana" w:hAnsi="Verdana" w:cs="Verdana"/>
                <w:sz w:val="18"/>
                <w:szCs w:val="18"/>
                <w:lang w:val="es-ES"/>
              </w:rPr>
              <w:t>Interacción oral practicando unas preguntas para hacer presentaciones personales (Imagine you are Tom, María, Flo or Felipe. Ask and answer)</w:t>
            </w:r>
          </w:p>
          <w:p w:rsidR="0016185B" w:rsidRPr="00001DF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01DFA">
              <w:rPr>
                <w:rFonts w:ascii="Verdana" w:hAnsi="Verdana" w:cs="Verdana"/>
                <w:sz w:val="18"/>
                <w:szCs w:val="18"/>
                <w:lang w:val="es-ES"/>
              </w:rPr>
              <w:t>Actividades para terminar la lección (</w:t>
            </w:r>
            <w:r w:rsidRPr="00001DFA">
              <w:rPr>
                <w:rFonts w:ascii="Verdana" w:hAnsi="Verdana" w:cs="Verdana"/>
                <w:b/>
                <w:bCs/>
                <w:sz w:val="18"/>
                <w:szCs w:val="18"/>
                <w:lang w:val="es-ES"/>
              </w:rPr>
              <w:t>Ending the lesson</w:t>
            </w:r>
            <w:r w:rsidRPr="00001DFA">
              <w:rPr>
                <w:rFonts w:ascii="Verdana" w:hAnsi="Verdana" w:cs="Verdana"/>
                <w:sz w:val="18"/>
                <w:szCs w:val="18"/>
                <w:lang w:val="es-ES"/>
              </w:rPr>
              <w:t>).</w:t>
            </w:r>
          </w:p>
        </w:tc>
        <w:tc>
          <w:tcPr>
            <w:tcW w:w="4110" w:type="dxa"/>
            <w:vMerge/>
          </w:tcPr>
          <w:p w:rsidR="0016185B" w:rsidRPr="00001DFA" w:rsidRDefault="0016185B" w:rsidP="00001DFA">
            <w:pPr>
              <w:rPr>
                <w:rFonts w:ascii="Verdana" w:hAnsi="Verdana" w:cs="Verdana"/>
                <w:sz w:val="18"/>
                <w:szCs w:val="18"/>
                <w:lang w:val="es-ES_tradnl"/>
              </w:rPr>
            </w:pPr>
          </w:p>
        </w:tc>
        <w:tc>
          <w:tcPr>
            <w:tcW w:w="1276" w:type="dxa"/>
            <w:vMerge/>
          </w:tcPr>
          <w:p w:rsidR="0016185B" w:rsidRPr="00001DFA" w:rsidRDefault="0016185B" w:rsidP="00001DFA">
            <w:pPr>
              <w:rPr>
                <w:rFonts w:ascii="Verdana" w:hAnsi="Verdana" w:cs="Verdana"/>
                <w:sz w:val="18"/>
                <w:szCs w:val="18"/>
                <w:lang w:val="es-ES_tradnl"/>
              </w:rPr>
            </w:pPr>
          </w:p>
        </w:tc>
      </w:tr>
      <w:tr w:rsidR="0016185B" w:rsidRPr="00F31DCE" w:rsidTr="0065196F">
        <w:trPr>
          <w:cantSplit/>
          <w:trHeight w:val="544"/>
        </w:trPr>
        <w:tc>
          <w:tcPr>
            <w:tcW w:w="283" w:type="dxa"/>
            <w:vMerge/>
            <w:shd w:val="clear" w:color="auto" w:fill="FDE9D9"/>
            <w:textDirection w:val="btLr"/>
          </w:tcPr>
          <w:p w:rsidR="0016185B" w:rsidRPr="00F31DCE" w:rsidRDefault="0016185B" w:rsidP="00001DFA">
            <w:pPr>
              <w:ind w:right="113"/>
              <w:rPr>
                <w:rFonts w:ascii="Verdana" w:hAnsi="Verdana" w:cs="Verdana"/>
                <w:b/>
                <w:bCs/>
                <w:color w:val="C00000"/>
                <w:sz w:val="18"/>
                <w:szCs w:val="18"/>
              </w:rPr>
            </w:pPr>
          </w:p>
        </w:tc>
        <w:tc>
          <w:tcPr>
            <w:tcW w:w="1560" w:type="dxa"/>
            <w:shd w:val="clear" w:color="auto" w:fill="FDE9D9"/>
          </w:tcPr>
          <w:p w:rsidR="0016185B" w:rsidRPr="00001DFA" w:rsidRDefault="0016185B" w:rsidP="00001DFA">
            <w:pPr>
              <w:rPr>
                <w:rFonts w:ascii="Verdana" w:hAnsi="Verdana" w:cs="Verdana"/>
                <w:sz w:val="18"/>
                <w:szCs w:val="18"/>
                <w:lang w:val="es-ES_tradnl"/>
              </w:rPr>
            </w:pPr>
            <w:r w:rsidRPr="00001DFA">
              <w:rPr>
                <w:rFonts w:ascii="Verdana" w:hAnsi="Verdana" w:cs="Verdana"/>
                <w:b/>
                <w:bCs/>
                <w:sz w:val="18"/>
                <w:szCs w:val="18"/>
              </w:rPr>
              <w:t xml:space="preserve">Actividades de refuerzo y ampliación </w:t>
            </w:r>
          </w:p>
          <w:p w:rsidR="0016185B" w:rsidRPr="00001DFA" w:rsidRDefault="0016185B" w:rsidP="00001DFA">
            <w:pPr>
              <w:rPr>
                <w:rFonts w:ascii="Verdana" w:hAnsi="Verdana" w:cs="Verdana"/>
                <w:sz w:val="18"/>
                <w:szCs w:val="18"/>
                <w:lang w:val="es-ES_tradnl"/>
              </w:rPr>
            </w:pPr>
          </w:p>
          <w:p w:rsidR="0016185B" w:rsidRPr="00001DFA" w:rsidRDefault="0016185B" w:rsidP="00001DFA">
            <w:pPr>
              <w:rPr>
                <w:rFonts w:ascii="Verdana" w:hAnsi="Verdana" w:cs="Verdana"/>
                <w:sz w:val="18"/>
                <w:szCs w:val="18"/>
              </w:rPr>
            </w:pPr>
          </w:p>
        </w:tc>
        <w:tc>
          <w:tcPr>
            <w:tcW w:w="3686" w:type="dxa"/>
            <w:shd w:val="clear" w:color="auto" w:fill="FDE9D9"/>
          </w:tcPr>
          <w:p w:rsidR="0016185B" w:rsidRPr="00001DFA" w:rsidRDefault="0016185B" w:rsidP="00E9407C">
            <w:pPr>
              <w:numPr>
                <w:ilvl w:val="0"/>
                <w:numId w:val="57"/>
              </w:numPr>
              <w:tabs>
                <w:tab w:val="num" w:pos="110"/>
              </w:tabs>
              <w:ind w:left="110" w:hanging="110"/>
              <w:rPr>
                <w:rFonts w:ascii="Verdana" w:hAnsi="Verdana" w:cs="Verdana"/>
                <w:sz w:val="18"/>
                <w:szCs w:val="18"/>
              </w:rPr>
            </w:pPr>
            <w:r w:rsidRPr="00001DFA">
              <w:rPr>
                <w:rFonts w:ascii="Verdana" w:hAnsi="Verdana" w:cs="Verdana"/>
                <w:i/>
                <w:iCs/>
                <w:sz w:val="18"/>
                <w:szCs w:val="18"/>
              </w:rPr>
              <w:t>Activity Book</w:t>
            </w:r>
            <w:r w:rsidRPr="00001DFA">
              <w:rPr>
                <w:rFonts w:ascii="Verdana" w:hAnsi="Verdana" w:cs="Verdana"/>
                <w:sz w:val="18"/>
                <w:szCs w:val="18"/>
              </w:rPr>
              <w:t xml:space="preserve">, pág. 9. </w:t>
            </w:r>
          </w:p>
          <w:p w:rsidR="0016185B" w:rsidRPr="00001DFA" w:rsidRDefault="0016185B" w:rsidP="00E9407C">
            <w:pPr>
              <w:numPr>
                <w:ilvl w:val="0"/>
                <w:numId w:val="57"/>
              </w:numPr>
              <w:tabs>
                <w:tab w:val="num" w:pos="110"/>
              </w:tabs>
              <w:ind w:left="110" w:hanging="110"/>
              <w:rPr>
                <w:rFonts w:ascii="Verdana" w:hAnsi="Verdana" w:cs="Verdana"/>
                <w:sz w:val="18"/>
                <w:szCs w:val="18"/>
              </w:rPr>
            </w:pPr>
            <w:r w:rsidRPr="00001DFA">
              <w:rPr>
                <w:rFonts w:ascii="Verdana" w:hAnsi="Verdana" w:cs="Verdana"/>
                <w:sz w:val="18"/>
                <w:szCs w:val="18"/>
                <w:lang w:val="es-ES_tradnl"/>
              </w:rPr>
              <w:t xml:space="preserve">Actividades opcionales </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lang w:val="es-ES_tradnl"/>
              </w:rPr>
              <w:t>Personalise it</w:t>
            </w:r>
          </w:p>
          <w:p w:rsidR="0016185B" w:rsidRPr="00EA1163" w:rsidRDefault="0016185B" w:rsidP="00E9407C">
            <w:pPr>
              <w:numPr>
                <w:ilvl w:val="0"/>
                <w:numId w:val="58"/>
              </w:numPr>
              <w:rPr>
                <w:rFonts w:ascii="Verdana" w:hAnsi="Verdana" w:cs="Verdana"/>
                <w:sz w:val="18"/>
                <w:szCs w:val="18"/>
              </w:rPr>
            </w:pPr>
            <w:r w:rsidRPr="00EA1163">
              <w:rPr>
                <w:rFonts w:ascii="Verdana" w:hAnsi="Verdana" w:cs="Verdana"/>
                <w:sz w:val="18"/>
                <w:szCs w:val="18"/>
              </w:rPr>
              <w:t>RoleplaOur families</w:t>
            </w:r>
          </w:p>
          <w:p w:rsidR="0016185B" w:rsidRPr="00001DFA" w:rsidRDefault="0016185B" w:rsidP="00E9407C">
            <w:pPr>
              <w:numPr>
                <w:ilvl w:val="0"/>
                <w:numId w:val="58"/>
              </w:numPr>
              <w:rPr>
                <w:rFonts w:ascii="Verdana" w:hAnsi="Verdana" w:cs="Verdana"/>
                <w:sz w:val="18"/>
                <w:szCs w:val="18"/>
              </w:rPr>
            </w:pPr>
            <w:r w:rsidRPr="00EA1163">
              <w:rPr>
                <w:rFonts w:ascii="Verdana" w:hAnsi="Verdana" w:cs="Verdana"/>
                <w:sz w:val="18"/>
                <w:szCs w:val="18"/>
              </w:rPr>
              <w:t>Grammar Booklet págs.1-4</w:t>
            </w:r>
          </w:p>
        </w:tc>
        <w:tc>
          <w:tcPr>
            <w:tcW w:w="4110" w:type="dxa"/>
            <w:shd w:val="clear" w:color="auto" w:fill="FDE9D9"/>
            <w:vAlign w:val="center"/>
          </w:tcPr>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LC1-LC2-LC-3-LC4</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CD3.</w:t>
            </w:r>
            <w:r w:rsidRPr="00001DFA">
              <w:rPr>
                <w:rFonts w:ascii="Verdana" w:hAnsi="Verdana" w:cs="Verdana"/>
                <w:sz w:val="18"/>
                <w:szCs w:val="18"/>
              </w:rPr>
              <w:t xml:space="preserve"> Utiliza el soporte digital para el aprendizaje de la lengua extranjera.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AA2</w:t>
            </w:r>
            <w:r w:rsidRPr="00001DFA">
              <w:rPr>
                <w:rFonts w:ascii="Verdana" w:hAnsi="Verdana" w:cs="Verdana"/>
                <w:sz w:val="18"/>
                <w:szCs w:val="18"/>
              </w:rPr>
              <w:t>. Usa algunas estrategias de tipo receptivo o interactivo para solventar problemas de comunicación.</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SC1</w:t>
            </w:r>
            <w:r w:rsidRPr="00001DFA">
              <w:rPr>
                <w:rFonts w:ascii="Verdana" w:hAnsi="Verdana" w:cs="Verdana"/>
                <w:sz w:val="18"/>
                <w:szCs w:val="18"/>
              </w:rPr>
              <w:t>. Participa en interacciones orales dirigidas sobre temas conocidos en situaciones de comunicación predecibles</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SC2</w:t>
            </w:r>
            <w:r w:rsidRPr="00001DFA">
              <w:rPr>
                <w:rFonts w:ascii="Verdana" w:hAnsi="Verdana" w:cs="Verdana"/>
                <w:sz w:val="18"/>
                <w:szCs w:val="18"/>
              </w:rPr>
              <w:t>. Respeta las normas básicas de intercambio como escuchando y mirando a quien habla, respetando el turno de palabra.</w:t>
            </w:r>
          </w:p>
          <w:p w:rsidR="0016185B" w:rsidRPr="00001DFA" w:rsidRDefault="0016185B" w:rsidP="00001DFA">
            <w:pPr>
              <w:rPr>
                <w:rFonts w:ascii="Verdana" w:hAnsi="Verdana" w:cs="Verdana"/>
                <w:sz w:val="18"/>
                <w:szCs w:val="18"/>
              </w:rPr>
            </w:pPr>
            <w:r w:rsidRPr="00001DFA">
              <w:rPr>
                <w:rFonts w:ascii="Verdana" w:hAnsi="Verdana" w:cs="Verdana"/>
                <w:b/>
                <w:bCs/>
                <w:sz w:val="18"/>
                <w:szCs w:val="18"/>
              </w:rPr>
              <w:t>SIEE4.</w:t>
            </w:r>
            <w:r w:rsidRPr="00001DFA">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001DFA" w:rsidRDefault="0016185B" w:rsidP="00001DFA">
            <w:pPr>
              <w:rPr>
                <w:rFonts w:ascii="Verdana" w:hAnsi="Verdana" w:cs="Verdana"/>
                <w:b/>
                <w:bCs/>
                <w:sz w:val="18"/>
                <w:szCs w:val="18"/>
                <w:lang w:val="en-US"/>
              </w:rPr>
            </w:pPr>
            <w:r w:rsidRPr="00001DFA">
              <w:rPr>
                <w:rFonts w:ascii="Verdana" w:hAnsi="Verdana" w:cs="Verdana"/>
                <w:b/>
                <w:bCs/>
                <w:sz w:val="18"/>
                <w:szCs w:val="18"/>
                <w:lang w:val="en-US"/>
              </w:rPr>
              <w:t>AB</w:t>
            </w:r>
          </w:p>
          <w:p w:rsidR="0016185B" w:rsidRPr="00001DFA" w:rsidRDefault="0016185B" w:rsidP="00001DFA">
            <w:pPr>
              <w:rPr>
                <w:rFonts w:ascii="Verdana" w:hAnsi="Verdana" w:cs="Verdana"/>
                <w:b/>
                <w:bCs/>
                <w:sz w:val="18"/>
                <w:szCs w:val="18"/>
                <w:lang w:val="en-US"/>
              </w:rPr>
            </w:pPr>
            <w:r w:rsidRPr="00001DFA">
              <w:rPr>
                <w:rFonts w:ascii="Verdana" w:hAnsi="Verdana" w:cs="Verdana"/>
                <w:b/>
                <w:bCs/>
                <w:sz w:val="18"/>
                <w:szCs w:val="18"/>
                <w:lang w:val="en-US"/>
              </w:rPr>
              <w:t>Active Teach</w:t>
            </w:r>
          </w:p>
          <w:p w:rsidR="0016185B" w:rsidRPr="00001DFA" w:rsidRDefault="0016185B" w:rsidP="00001DFA">
            <w:pPr>
              <w:rPr>
                <w:rFonts w:ascii="Verdana" w:hAnsi="Verdana" w:cs="Verdana"/>
                <w:b/>
                <w:bCs/>
                <w:sz w:val="18"/>
                <w:szCs w:val="18"/>
                <w:lang w:val="en-US"/>
              </w:rPr>
            </w:pPr>
            <w:r w:rsidRPr="00001DFA">
              <w:rPr>
                <w:rFonts w:ascii="Verdana" w:hAnsi="Verdana" w:cs="Verdana"/>
                <w:b/>
                <w:bCs/>
                <w:sz w:val="18"/>
                <w:szCs w:val="18"/>
                <w:lang w:val="en-US"/>
              </w:rPr>
              <w:t xml:space="preserve">Digital AB, </w:t>
            </w:r>
          </w:p>
          <w:p w:rsidR="0016185B" w:rsidRPr="00001DFA" w:rsidRDefault="0016185B" w:rsidP="00001DFA">
            <w:pPr>
              <w:rPr>
                <w:rFonts w:ascii="Verdana" w:hAnsi="Verdana" w:cs="Verdana"/>
                <w:b/>
                <w:bCs/>
                <w:sz w:val="18"/>
                <w:szCs w:val="18"/>
              </w:rPr>
            </w:pPr>
            <w:r w:rsidRPr="00001DFA">
              <w:rPr>
                <w:rFonts w:ascii="Verdana" w:hAnsi="Verdana" w:cs="Verdana"/>
                <w:b/>
                <w:bCs/>
                <w:sz w:val="18"/>
                <w:szCs w:val="18"/>
              </w:rPr>
              <w:t>Grammar Booklet</w:t>
            </w:r>
          </w:p>
          <w:p w:rsidR="0016185B" w:rsidRPr="00001DFA" w:rsidRDefault="0016185B" w:rsidP="00001DFA">
            <w:pPr>
              <w:rPr>
                <w:rFonts w:ascii="Verdana" w:hAnsi="Verdana" w:cs="Verdana"/>
                <w:sz w:val="18"/>
                <w:szCs w:val="18"/>
              </w:rPr>
            </w:pPr>
            <w:r w:rsidRPr="00001DFA">
              <w:rPr>
                <w:rFonts w:ascii="Verdana" w:hAnsi="Verdana" w:cs="Verdana"/>
                <w:sz w:val="18"/>
                <w:szCs w:val="18"/>
                <w:lang w:val="en-US"/>
              </w:rPr>
              <w:t>Grammar Booklet</w:t>
            </w:r>
          </w:p>
        </w:tc>
      </w:tr>
    </w:tbl>
    <w:p w:rsidR="0016185B" w:rsidRPr="00F31DCE" w:rsidRDefault="0016185B" w:rsidP="00245992">
      <w:pPr>
        <w:rPr>
          <w:rFonts w:ascii="Verdana" w:hAnsi="Verdana" w:cs="Verdana"/>
          <w:b/>
          <w:bCs/>
          <w:color w:val="C00000"/>
          <w:sz w:val="18"/>
          <w:szCs w:val="18"/>
        </w:rPr>
      </w:pPr>
    </w:p>
    <w:p w:rsidR="0016185B" w:rsidRDefault="0016185B">
      <w:pPr>
        <w:rPr>
          <w:rFonts w:ascii="Verdana" w:hAnsi="Verdana" w:cs="Verdana"/>
          <w:b/>
          <w:bCs/>
          <w:sz w:val="20"/>
          <w:szCs w:val="20"/>
        </w:rPr>
      </w:pPr>
      <w:r>
        <w:rPr>
          <w:rFonts w:ascii="Verdana" w:hAnsi="Verdana" w:cs="Verdana"/>
          <w:b/>
          <w:bCs/>
          <w:sz w:val="20"/>
          <w:szCs w:val="20"/>
        </w:rPr>
        <w:br w:type="page"/>
      </w:r>
    </w:p>
    <w:p w:rsidR="0016185B" w:rsidRPr="008A0061" w:rsidRDefault="0016185B" w:rsidP="00F66D1E">
      <w:pPr>
        <w:rPr>
          <w:rFonts w:ascii="Verdana" w:hAnsi="Verdana" w:cs="Verdana"/>
          <w:b/>
          <w:bCs/>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s-ES"/>
              </w:rPr>
              <w:br w:type="page"/>
            </w:r>
            <w:r w:rsidRPr="00001DFA">
              <w:rPr>
                <w:rFonts w:ascii="Verdana" w:hAnsi="Verdana" w:cs="Verdana"/>
                <w:sz w:val="18"/>
                <w:szCs w:val="18"/>
              </w:rPr>
              <w:t>UNIDAD 1: Adventure camp</w:t>
            </w:r>
          </w:p>
        </w:tc>
      </w:tr>
      <w:tr w:rsidR="0016185B" w:rsidRPr="00245992" w:rsidTr="0065196F">
        <w:trPr>
          <w:cantSplit/>
        </w:trPr>
        <w:tc>
          <w:tcPr>
            <w:tcW w:w="1843" w:type="dxa"/>
            <w:gridSpan w:val="2"/>
            <w:shd w:val="clear" w:color="auto" w:fill="FDE9D9"/>
          </w:tcPr>
          <w:p w:rsidR="0016185B" w:rsidRPr="00245992" w:rsidRDefault="0016185B" w:rsidP="00611DA6">
            <w:pPr>
              <w:rPr>
                <w:rFonts w:ascii="Verdana" w:hAnsi="Verdana" w:cs="Verdana"/>
                <w:b/>
                <w:bCs/>
                <w:sz w:val="18"/>
                <w:szCs w:val="18"/>
              </w:rPr>
            </w:pPr>
            <w:r w:rsidRPr="00245992">
              <w:rPr>
                <w:rFonts w:ascii="Verdana" w:hAnsi="Verdana" w:cs="Verdana"/>
                <w:b/>
                <w:bCs/>
                <w:sz w:val="18"/>
                <w:szCs w:val="18"/>
              </w:rPr>
              <w:t>Objetivos</w:t>
            </w:r>
          </w:p>
        </w:tc>
        <w:tc>
          <w:tcPr>
            <w:tcW w:w="3686" w:type="dxa"/>
            <w:shd w:val="clear" w:color="auto" w:fill="FDE9D9"/>
          </w:tcPr>
          <w:p w:rsidR="0016185B" w:rsidRPr="00245992" w:rsidRDefault="0016185B" w:rsidP="00611DA6">
            <w:pPr>
              <w:rPr>
                <w:rFonts w:ascii="Verdana" w:hAnsi="Verdana" w:cs="Verdana"/>
                <w:b/>
                <w:bCs/>
                <w:sz w:val="18"/>
                <w:szCs w:val="18"/>
              </w:rPr>
            </w:pPr>
            <w:r w:rsidRPr="00245992">
              <w:rPr>
                <w:rFonts w:ascii="Verdana" w:hAnsi="Verdana" w:cs="Verdana"/>
                <w:b/>
                <w:bCs/>
                <w:sz w:val="18"/>
                <w:szCs w:val="18"/>
              </w:rPr>
              <w:t>Descripción Actividades</w:t>
            </w:r>
          </w:p>
        </w:tc>
        <w:tc>
          <w:tcPr>
            <w:tcW w:w="4110" w:type="dxa"/>
            <w:shd w:val="clear" w:color="auto" w:fill="FDE9D9"/>
          </w:tcPr>
          <w:p w:rsidR="0016185B" w:rsidRPr="00245992" w:rsidRDefault="0016185B" w:rsidP="00611DA6">
            <w:pPr>
              <w:rPr>
                <w:rFonts w:ascii="Verdana" w:hAnsi="Verdana" w:cs="Verdana"/>
                <w:b/>
                <w:bCs/>
                <w:sz w:val="18"/>
                <w:szCs w:val="18"/>
              </w:rPr>
            </w:pPr>
            <w:r w:rsidRPr="00245992">
              <w:rPr>
                <w:rFonts w:ascii="Verdana" w:hAnsi="Verdana" w:cs="Verdana"/>
                <w:b/>
                <w:bCs/>
                <w:sz w:val="18"/>
                <w:szCs w:val="18"/>
              </w:rPr>
              <w:t>Competencias Clave-Descriptores</w:t>
            </w:r>
          </w:p>
        </w:tc>
        <w:tc>
          <w:tcPr>
            <w:tcW w:w="1276" w:type="dxa"/>
            <w:shd w:val="clear" w:color="auto" w:fill="FDE9D9"/>
          </w:tcPr>
          <w:p w:rsidR="0016185B" w:rsidRPr="00245992" w:rsidRDefault="0016185B" w:rsidP="00611DA6">
            <w:pPr>
              <w:rPr>
                <w:rFonts w:ascii="Verdana" w:hAnsi="Verdana" w:cs="Verdana"/>
                <w:b/>
                <w:bCs/>
                <w:sz w:val="18"/>
                <w:szCs w:val="18"/>
              </w:rPr>
            </w:pPr>
            <w:r w:rsidRPr="00245992">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2A08BA" w:rsidRDefault="0016185B" w:rsidP="00611DA6">
            <w:pPr>
              <w:ind w:right="113"/>
              <w:jc w:val="center"/>
              <w:rPr>
                <w:rFonts w:ascii="Verdana" w:hAnsi="Verdana" w:cs="Verdana"/>
                <w:b/>
                <w:bCs/>
                <w:sz w:val="18"/>
                <w:szCs w:val="18"/>
                <w:lang w:val="es-ES_tradnl"/>
              </w:rPr>
            </w:pPr>
            <w:r w:rsidRPr="002A08BA">
              <w:rPr>
                <w:rFonts w:ascii="Verdana" w:hAnsi="Verdana" w:cs="Verdana"/>
                <w:b/>
                <w:bCs/>
                <w:sz w:val="18"/>
                <w:szCs w:val="18"/>
                <w:lang w:val="es-ES_tradnl"/>
              </w:rPr>
              <w:t>Lección 3</w:t>
            </w:r>
          </w:p>
        </w:tc>
        <w:tc>
          <w:tcPr>
            <w:tcW w:w="1560" w:type="dxa"/>
          </w:tcPr>
          <w:p w:rsidR="0016185B" w:rsidRPr="002A08BA" w:rsidRDefault="0016185B" w:rsidP="00611DA6">
            <w:pPr>
              <w:rPr>
                <w:rFonts w:ascii="Verdana" w:hAnsi="Verdana" w:cs="Verdana"/>
                <w:b/>
                <w:bCs/>
                <w:sz w:val="18"/>
                <w:szCs w:val="18"/>
                <w:lang w:val="en-GB"/>
              </w:rPr>
            </w:pPr>
            <w:r w:rsidRPr="002A08BA">
              <w:rPr>
                <w:rFonts w:ascii="Verdana" w:hAnsi="Verdana" w:cs="Verdana"/>
                <w:sz w:val="18"/>
                <w:szCs w:val="18"/>
                <w:lang w:val="en-GB"/>
              </w:rPr>
              <w:t xml:space="preserve">Actividad de </w:t>
            </w:r>
            <w:r w:rsidRPr="002A08BA">
              <w:rPr>
                <w:rFonts w:ascii="Verdana" w:hAnsi="Verdana" w:cs="Verdana"/>
                <w:b/>
                <w:bCs/>
                <w:sz w:val="18"/>
                <w:szCs w:val="18"/>
                <w:lang w:val="en-GB"/>
              </w:rPr>
              <w:t>warm-up</w:t>
            </w:r>
          </w:p>
          <w:p w:rsidR="0016185B" w:rsidRPr="002A08BA" w:rsidRDefault="0016185B" w:rsidP="00611DA6">
            <w:pPr>
              <w:rPr>
                <w:rFonts w:ascii="Verdana" w:hAnsi="Verdana" w:cs="Verdana"/>
                <w:sz w:val="18"/>
                <w:szCs w:val="18"/>
                <w:lang w:val="en-GB"/>
              </w:rPr>
            </w:pPr>
            <w:r w:rsidRPr="002A08BA">
              <w:rPr>
                <w:rFonts w:ascii="Verdana" w:hAnsi="Verdana" w:cs="Verdana"/>
                <w:sz w:val="18"/>
                <w:szCs w:val="18"/>
                <w:lang w:val="en-GB"/>
              </w:rPr>
              <w:t>GD, p.54 y 55</w:t>
            </w:r>
          </w:p>
        </w:tc>
        <w:tc>
          <w:tcPr>
            <w:tcW w:w="3686" w:type="dxa"/>
          </w:tcPr>
          <w:p w:rsidR="0016185B" w:rsidRPr="002A08BA"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2A08BA">
              <w:rPr>
                <w:rFonts w:ascii="Verdana" w:hAnsi="Verdana" w:cs="Verdana"/>
                <w:sz w:val="18"/>
                <w:szCs w:val="18"/>
                <w:lang w:val="es-ES"/>
              </w:rPr>
              <w:t>Actividades para comenzar la lección (</w:t>
            </w:r>
            <w:r w:rsidRPr="002A08BA">
              <w:rPr>
                <w:rFonts w:ascii="Verdana" w:hAnsi="Verdana" w:cs="Verdana"/>
                <w:b/>
                <w:bCs/>
                <w:sz w:val="18"/>
                <w:szCs w:val="18"/>
                <w:lang w:val="es-ES"/>
              </w:rPr>
              <w:t>Starting the lesson</w:t>
            </w:r>
            <w:r w:rsidRPr="002A08BA">
              <w:rPr>
                <w:rFonts w:ascii="Verdana" w:hAnsi="Verdana" w:cs="Verdana"/>
                <w:sz w:val="18"/>
                <w:szCs w:val="18"/>
                <w:lang w:val="es-ES"/>
              </w:rPr>
              <w:t xml:space="preserve">): comunicación oral hablando sobre lo que hacen cuando van de acampada.       </w:t>
            </w:r>
          </w:p>
        </w:tc>
        <w:tc>
          <w:tcPr>
            <w:tcW w:w="4110" w:type="dxa"/>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LC1-LC2</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CD3.</w:t>
            </w:r>
            <w:r w:rsidRPr="002A08BA">
              <w:rPr>
                <w:rFonts w:ascii="Verdana" w:hAnsi="Verdana" w:cs="Verdana"/>
                <w:sz w:val="18"/>
                <w:szCs w:val="18"/>
              </w:rPr>
              <w:t xml:space="preserve"> Utiliza el soporte digital para el aprendizaje de la lengua extranjera.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AA2</w:t>
            </w:r>
            <w:r w:rsidRPr="002A08BA">
              <w:rPr>
                <w:rFonts w:ascii="Verdana" w:hAnsi="Verdana" w:cs="Verdana"/>
                <w:sz w:val="18"/>
                <w:szCs w:val="18"/>
              </w:rPr>
              <w:t>. Usa algunas estrategias de tipo receptivo o interactivo para solventar problemas de comunicación.</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SC1</w:t>
            </w:r>
            <w:r w:rsidRPr="002A08BA">
              <w:rPr>
                <w:rFonts w:ascii="Verdana" w:hAnsi="Verdana" w:cs="Verdana"/>
                <w:sz w:val="18"/>
                <w:szCs w:val="18"/>
              </w:rPr>
              <w:t>. Participa en interacciones orales dirigidas sobre temas conocidos en situaciones de comunicación predecibles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SC2</w:t>
            </w:r>
            <w:r w:rsidRPr="002A08BA">
              <w:rPr>
                <w:rFonts w:ascii="Verdana" w:hAnsi="Verdana" w:cs="Verdana"/>
                <w:sz w:val="18"/>
                <w:szCs w:val="18"/>
              </w:rPr>
              <w:t>. Respeta las normas básicas de intercambio como escuchando y mirando a quien habla, respetando el turno de palabra.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SIEE4.</w:t>
            </w:r>
            <w:r w:rsidRPr="002A08BA">
              <w:rPr>
                <w:rFonts w:ascii="Verdana" w:hAnsi="Verdana" w:cs="Verdana"/>
                <w:sz w:val="18"/>
                <w:szCs w:val="18"/>
              </w:rPr>
              <w:t xml:space="preserve"> Utiliza criterio y reflexión personal para llevar a cabo ciertas actividades</w:t>
            </w:r>
          </w:p>
        </w:tc>
        <w:tc>
          <w:tcPr>
            <w:tcW w:w="1276" w:type="dxa"/>
            <w:vMerge w:val="restart"/>
          </w:tcPr>
          <w:p w:rsidR="0016185B" w:rsidRPr="002A08BA" w:rsidRDefault="0016185B" w:rsidP="00611DA6">
            <w:pPr>
              <w:autoSpaceDE w:val="0"/>
              <w:autoSpaceDN w:val="0"/>
              <w:adjustRightInd w:val="0"/>
              <w:rPr>
                <w:rFonts w:ascii="Verdana" w:hAnsi="Verdana" w:cs="Verdana"/>
                <w:b/>
                <w:bCs/>
                <w:sz w:val="18"/>
                <w:szCs w:val="18"/>
                <w:lang w:val="en-US"/>
              </w:rPr>
            </w:pPr>
            <w:r w:rsidRPr="002A08BA">
              <w:rPr>
                <w:rFonts w:ascii="Verdana" w:hAnsi="Verdana" w:cs="Verdana"/>
                <w:b/>
                <w:bCs/>
                <w:sz w:val="18"/>
                <w:szCs w:val="18"/>
                <w:lang w:val="en-US"/>
              </w:rPr>
              <w:t>PB</w:t>
            </w:r>
          </w:p>
          <w:p w:rsidR="0016185B" w:rsidRPr="002A08BA" w:rsidRDefault="0016185B" w:rsidP="00611DA6">
            <w:pPr>
              <w:autoSpaceDE w:val="0"/>
              <w:autoSpaceDN w:val="0"/>
              <w:adjustRightInd w:val="0"/>
              <w:rPr>
                <w:rFonts w:ascii="Verdana" w:hAnsi="Verdana" w:cs="Verdana"/>
                <w:sz w:val="18"/>
                <w:szCs w:val="18"/>
                <w:lang w:val="en-US"/>
              </w:rPr>
            </w:pPr>
            <w:r w:rsidRPr="002A08BA">
              <w:rPr>
                <w:rFonts w:ascii="Verdana" w:hAnsi="Verdana" w:cs="Verdana"/>
                <w:b/>
                <w:bCs/>
                <w:sz w:val="18"/>
                <w:szCs w:val="18"/>
                <w:lang w:val="en-US"/>
              </w:rPr>
              <w:t>CD</w:t>
            </w:r>
          </w:p>
          <w:p w:rsidR="0016185B" w:rsidRPr="002A08BA" w:rsidRDefault="0016185B" w:rsidP="00611DA6">
            <w:pPr>
              <w:autoSpaceDE w:val="0"/>
              <w:autoSpaceDN w:val="0"/>
              <w:adjustRightInd w:val="0"/>
              <w:rPr>
                <w:rFonts w:ascii="Verdana" w:hAnsi="Verdana" w:cs="Verdana"/>
                <w:sz w:val="18"/>
                <w:szCs w:val="18"/>
                <w:lang w:val="en-US"/>
              </w:rPr>
            </w:pPr>
          </w:p>
          <w:p w:rsidR="0016185B" w:rsidRPr="002A08BA" w:rsidRDefault="0016185B" w:rsidP="00611DA6">
            <w:pPr>
              <w:autoSpaceDE w:val="0"/>
              <w:autoSpaceDN w:val="0"/>
              <w:adjustRightInd w:val="0"/>
              <w:rPr>
                <w:rFonts w:ascii="Verdana" w:hAnsi="Verdana" w:cs="Verdana"/>
                <w:b/>
                <w:bCs/>
                <w:sz w:val="18"/>
                <w:szCs w:val="18"/>
                <w:lang w:val="en-US"/>
              </w:rPr>
            </w:pPr>
            <w:r w:rsidRPr="002A08BA">
              <w:rPr>
                <w:rFonts w:ascii="Verdana" w:hAnsi="Verdana" w:cs="Verdana"/>
                <w:b/>
                <w:bCs/>
                <w:sz w:val="18"/>
                <w:szCs w:val="18"/>
                <w:lang w:val="en-US"/>
              </w:rPr>
              <w:t>Teacher’s Book</w:t>
            </w:r>
          </w:p>
          <w:p w:rsidR="0016185B" w:rsidRPr="002A08BA" w:rsidRDefault="0016185B" w:rsidP="00611DA6">
            <w:pPr>
              <w:autoSpaceDE w:val="0"/>
              <w:autoSpaceDN w:val="0"/>
              <w:adjustRightInd w:val="0"/>
              <w:rPr>
                <w:rFonts w:ascii="Verdana" w:hAnsi="Verdana" w:cs="Verdana"/>
                <w:sz w:val="18"/>
                <w:szCs w:val="18"/>
                <w:lang w:val="en-US"/>
              </w:rPr>
            </w:pPr>
          </w:p>
          <w:p w:rsidR="0016185B" w:rsidRPr="002A08BA" w:rsidRDefault="0016185B" w:rsidP="00611DA6">
            <w:pPr>
              <w:autoSpaceDE w:val="0"/>
              <w:autoSpaceDN w:val="0"/>
              <w:adjustRightInd w:val="0"/>
              <w:rPr>
                <w:rFonts w:ascii="Verdana" w:hAnsi="Verdana" w:cs="Verdana"/>
                <w:b/>
                <w:bCs/>
                <w:sz w:val="18"/>
                <w:szCs w:val="18"/>
                <w:lang w:val="en-US"/>
              </w:rPr>
            </w:pPr>
            <w:r w:rsidRPr="002A08BA">
              <w:rPr>
                <w:rFonts w:ascii="Verdana" w:hAnsi="Verdana" w:cs="Verdana"/>
                <w:b/>
                <w:bCs/>
                <w:sz w:val="18"/>
                <w:szCs w:val="18"/>
                <w:lang w:val="en-US"/>
              </w:rPr>
              <w:t>Active Teach</w:t>
            </w:r>
          </w:p>
          <w:p w:rsidR="0016185B" w:rsidRPr="002A08BA" w:rsidRDefault="0016185B" w:rsidP="00611DA6">
            <w:pPr>
              <w:tabs>
                <w:tab w:val="left" w:pos="2579"/>
              </w:tabs>
              <w:suppressAutoHyphens/>
              <w:rPr>
                <w:rFonts w:ascii="Verdana" w:hAnsi="Verdana" w:cs="Verdana"/>
                <w:sz w:val="18"/>
                <w:szCs w:val="18"/>
                <w:lang w:val="en-US"/>
              </w:rPr>
            </w:pPr>
            <w:r w:rsidRPr="002A08BA">
              <w:rPr>
                <w:rFonts w:ascii="Verdana" w:hAnsi="Verdana" w:cs="Verdana"/>
                <w:sz w:val="18"/>
                <w:szCs w:val="18"/>
                <w:lang w:val="en-US"/>
              </w:rPr>
              <w:t>Digital AB</w:t>
            </w:r>
          </w:p>
          <w:p w:rsidR="0016185B" w:rsidRPr="002A08BA" w:rsidRDefault="0016185B" w:rsidP="00611DA6">
            <w:pPr>
              <w:tabs>
                <w:tab w:val="left" w:pos="2579"/>
              </w:tabs>
              <w:suppressAutoHyphens/>
              <w:rPr>
                <w:rFonts w:ascii="Verdana" w:hAnsi="Verdana" w:cs="Verdana"/>
                <w:sz w:val="18"/>
                <w:szCs w:val="18"/>
                <w:lang w:val="en-US"/>
              </w:rPr>
            </w:pPr>
          </w:p>
          <w:p w:rsidR="0016185B" w:rsidRPr="002A08BA" w:rsidRDefault="0016185B" w:rsidP="00611DA6">
            <w:pPr>
              <w:tabs>
                <w:tab w:val="left" w:pos="2579"/>
              </w:tabs>
              <w:suppressAutoHyphens/>
              <w:rPr>
                <w:rFonts w:ascii="Verdana" w:hAnsi="Verdana" w:cs="Verdana"/>
                <w:b/>
                <w:bCs/>
                <w:sz w:val="18"/>
                <w:szCs w:val="18"/>
                <w:lang w:val="en-US"/>
              </w:rPr>
            </w:pPr>
            <w:r w:rsidRPr="002A08BA">
              <w:rPr>
                <w:rFonts w:ascii="Verdana" w:hAnsi="Verdana" w:cs="Verdana"/>
                <w:b/>
                <w:bCs/>
                <w:sz w:val="18"/>
                <w:szCs w:val="18"/>
                <w:lang w:val="en-US"/>
              </w:rPr>
              <w:t>Teacher’s Resource Pack:</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Flashcards y Wordcards (camping activities)</w:t>
            </w:r>
          </w:p>
          <w:p w:rsidR="0016185B" w:rsidRPr="002A08BA" w:rsidRDefault="0016185B" w:rsidP="00611DA6">
            <w:pPr>
              <w:rPr>
                <w:rFonts w:ascii="Verdana" w:hAnsi="Verdana" w:cs="Verdana"/>
                <w:sz w:val="18"/>
                <w:szCs w:val="18"/>
                <w:lang w:val="en-US"/>
              </w:rPr>
            </w:pPr>
          </w:p>
          <w:p w:rsidR="0016185B" w:rsidRPr="002A08BA" w:rsidRDefault="0016185B" w:rsidP="00611DA6">
            <w:pPr>
              <w:rPr>
                <w:rFonts w:ascii="Verdana" w:hAnsi="Verdana" w:cs="Verdana"/>
                <w:sz w:val="18"/>
                <w:szCs w:val="18"/>
                <w:lang w:val="en-US"/>
              </w:rPr>
            </w:pPr>
          </w:p>
        </w:tc>
      </w:tr>
      <w:tr w:rsidR="0016185B" w:rsidRPr="002A08BA" w:rsidTr="0065196F">
        <w:trPr>
          <w:cantSplit/>
          <w:trHeight w:val="544"/>
        </w:trPr>
        <w:tc>
          <w:tcPr>
            <w:tcW w:w="283" w:type="dxa"/>
            <w:vMerge/>
            <w:shd w:val="clear" w:color="auto" w:fill="FDE9D9"/>
            <w:textDirection w:val="btLr"/>
          </w:tcPr>
          <w:p w:rsidR="0016185B" w:rsidRPr="002A08BA" w:rsidRDefault="0016185B" w:rsidP="00611DA6">
            <w:pPr>
              <w:ind w:right="113"/>
              <w:rPr>
                <w:rFonts w:ascii="Verdana" w:hAnsi="Verdana" w:cs="Verdana"/>
                <w:b/>
                <w:bCs/>
                <w:sz w:val="18"/>
                <w:szCs w:val="18"/>
                <w:lang w:val="en-US"/>
              </w:rPr>
            </w:pPr>
          </w:p>
        </w:tc>
        <w:tc>
          <w:tcPr>
            <w:tcW w:w="1560" w:type="dxa"/>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 xml:space="preserve">Presentación y extensión </w:t>
            </w:r>
            <w:r w:rsidRPr="002A08BA">
              <w:rPr>
                <w:rFonts w:ascii="Verdana" w:hAnsi="Verdana" w:cs="Verdana"/>
                <w:sz w:val="18"/>
                <w:szCs w:val="18"/>
              </w:rPr>
              <w:t>del vocabulario (actividades de camping)</w:t>
            </w:r>
          </w:p>
          <w:p w:rsidR="0016185B" w:rsidRPr="002A08BA" w:rsidRDefault="0016185B" w:rsidP="00611DA6">
            <w:pPr>
              <w:rPr>
                <w:rFonts w:ascii="Verdana" w:hAnsi="Verdana" w:cs="Verdana"/>
                <w:sz w:val="18"/>
                <w:szCs w:val="18"/>
              </w:rPr>
            </w:pPr>
            <w:r w:rsidRPr="002A08BA">
              <w:rPr>
                <w:rFonts w:ascii="Verdana" w:hAnsi="Verdana" w:cs="Verdana"/>
                <w:sz w:val="18"/>
                <w:szCs w:val="18"/>
              </w:rPr>
              <w:t>PB p. 14</w:t>
            </w:r>
          </w:p>
        </w:tc>
        <w:tc>
          <w:tcPr>
            <w:tcW w:w="3686" w:type="dxa"/>
          </w:tcPr>
          <w:p w:rsidR="0016185B" w:rsidRPr="002A08BA"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2A08BA">
              <w:rPr>
                <w:rFonts w:ascii="Verdana" w:hAnsi="Verdana" w:cs="Verdana"/>
                <w:sz w:val="18"/>
                <w:szCs w:val="18"/>
                <w:lang w:val="es-ES_tradnl"/>
              </w:rPr>
              <w:t xml:space="preserve">Audición y repetición de una grabación para practicar y expresar el vocabulario de la unidad; </w:t>
            </w:r>
            <w:r w:rsidRPr="002A08BA">
              <w:rPr>
                <w:rFonts w:ascii="Verdana" w:hAnsi="Verdana" w:cs="Verdana"/>
                <w:b/>
                <w:bCs/>
                <w:sz w:val="18"/>
                <w:szCs w:val="18"/>
                <w:lang w:val="es-ES_tradnl"/>
              </w:rPr>
              <w:t>actividades de camping</w:t>
            </w:r>
            <w:r w:rsidRPr="002A08BA">
              <w:rPr>
                <w:rFonts w:ascii="Verdana" w:hAnsi="Verdana" w:cs="Verdana"/>
                <w:sz w:val="18"/>
                <w:szCs w:val="18"/>
                <w:lang w:val="es-ES_tradnl"/>
              </w:rPr>
              <w:t xml:space="preserve"> (Listen and repeat).</w:t>
            </w:r>
          </w:p>
        </w:tc>
        <w:tc>
          <w:tcPr>
            <w:tcW w:w="4110" w:type="dxa"/>
            <w:vMerge w:val="restart"/>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CL1-CL2</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CMCT9.</w:t>
            </w:r>
            <w:r w:rsidRPr="002A08BA">
              <w:rPr>
                <w:rFonts w:ascii="Verdana" w:hAnsi="Verdana" w:cs="Verdana"/>
                <w:sz w:val="18"/>
                <w:szCs w:val="18"/>
              </w:rPr>
              <w:t xml:space="preserve"> Identifica elementos básicos del entorno físico y el mundo que le rodea.</w:t>
            </w:r>
            <w:r w:rsidRPr="002A08BA">
              <w:rPr>
                <w:rFonts w:ascii="Verdana" w:hAnsi="Verdana" w:cs="Verdana"/>
                <w:b/>
                <w:bCs/>
                <w:sz w:val="18"/>
                <w:szCs w:val="18"/>
              </w:rPr>
              <w:t>CD3.</w:t>
            </w:r>
            <w:r w:rsidRPr="002A08BA">
              <w:rPr>
                <w:rFonts w:ascii="Verdana" w:hAnsi="Verdana" w:cs="Verdana"/>
                <w:sz w:val="18"/>
                <w:szCs w:val="18"/>
              </w:rPr>
              <w:t xml:space="preserve"> Utiliza el soporte digital para el aprendizaje de la lengua extranjera.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AA1</w:t>
            </w:r>
            <w:r w:rsidRPr="002A08BA">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AA2</w:t>
            </w:r>
            <w:r w:rsidRPr="002A08BA">
              <w:rPr>
                <w:rFonts w:ascii="Verdana" w:hAnsi="Verdana" w:cs="Verdana"/>
                <w:sz w:val="18"/>
                <w:szCs w:val="18"/>
              </w:rPr>
              <w:t>. Usa algunas estrategias de tipo receptivo o interactivo para solventar problemas de comunicación.</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AA3.</w:t>
            </w:r>
            <w:r w:rsidRPr="002A08BA">
              <w:rPr>
                <w:rFonts w:ascii="Verdana" w:hAnsi="Verdana" w:cs="Verdana"/>
                <w:sz w:val="18"/>
                <w:szCs w:val="18"/>
              </w:rPr>
              <w:t xml:space="preserve"> Aprende a organizar, memorizar y recuperar información</w:t>
            </w:r>
            <w:r w:rsidRPr="002A08BA">
              <w:rPr>
                <w:rFonts w:ascii="Verdana" w:hAnsi="Verdana" w:cs="Verdana"/>
                <w:b/>
                <w:bCs/>
                <w:sz w:val="18"/>
                <w:szCs w:val="18"/>
              </w:rPr>
              <w:t>.</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SC1</w:t>
            </w:r>
            <w:r w:rsidRPr="002A08BA">
              <w:rPr>
                <w:rFonts w:ascii="Verdana" w:hAnsi="Verdana" w:cs="Verdana"/>
                <w:sz w:val="18"/>
                <w:szCs w:val="18"/>
              </w:rPr>
              <w:t>. Participa en interacciones orales dirigidas sobre temas conocidos en situaciones de comunicación predecibles.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SC2</w:t>
            </w:r>
            <w:r w:rsidRPr="002A08BA">
              <w:rPr>
                <w:rFonts w:ascii="Verdana" w:hAnsi="Verdana" w:cs="Verdana"/>
                <w:sz w:val="18"/>
                <w:szCs w:val="18"/>
              </w:rPr>
              <w:t>. Respeta las normas básicas de intercambio como escuchando y mirando a quien habla, respetando  turno de palabra.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SC5.</w:t>
            </w:r>
            <w:r w:rsidRPr="002A08BA">
              <w:rPr>
                <w:rFonts w:ascii="Verdana" w:hAnsi="Verdana" w:cs="Verdana"/>
                <w:sz w:val="18"/>
                <w:szCs w:val="18"/>
              </w:rPr>
              <w:t xml:space="preserve"> Aprende formas de comportamiento básico y valores que le preparan para participar eficaz y constructivamente en la vida social.</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SC7.</w:t>
            </w:r>
            <w:r w:rsidRPr="002A08BA">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SIEE4.</w:t>
            </w:r>
            <w:r w:rsidRPr="002A08BA">
              <w:rPr>
                <w:rFonts w:ascii="Verdana" w:hAnsi="Verdana" w:cs="Verdana"/>
                <w:sz w:val="18"/>
                <w:szCs w:val="18"/>
              </w:rPr>
              <w:t xml:space="preserve"> Utiliza criterio y reflexión personal para llevar a cabo ciertas actividades.</w:t>
            </w:r>
          </w:p>
          <w:p w:rsidR="0016185B" w:rsidRPr="002A08BA" w:rsidRDefault="0016185B" w:rsidP="00611DA6">
            <w:pPr>
              <w:rPr>
                <w:rFonts w:ascii="Verdana" w:hAnsi="Verdana" w:cs="Verdana"/>
                <w:sz w:val="18"/>
                <w:szCs w:val="18"/>
                <w:lang w:val="es-ES_tradnl"/>
              </w:rPr>
            </w:pPr>
            <w:r w:rsidRPr="002A08BA">
              <w:rPr>
                <w:rFonts w:ascii="Verdana" w:hAnsi="Verdana" w:cs="Verdana"/>
                <w:b/>
                <w:bCs/>
                <w:sz w:val="18"/>
                <w:szCs w:val="18"/>
              </w:rPr>
              <w:t>CEC4.</w:t>
            </w:r>
            <w:r w:rsidRPr="002A08BA">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2A08BA" w:rsidRDefault="0016185B" w:rsidP="00611DA6">
            <w:pPr>
              <w:rPr>
                <w:rFonts w:ascii="Verdana" w:hAnsi="Verdana" w:cs="Verdana"/>
                <w:sz w:val="18"/>
                <w:szCs w:val="18"/>
                <w:lang w:val="es-ES_tradnl"/>
              </w:rPr>
            </w:pPr>
          </w:p>
        </w:tc>
      </w:tr>
      <w:tr w:rsidR="0016185B" w:rsidRPr="002A08BA" w:rsidTr="0065196F">
        <w:trPr>
          <w:cantSplit/>
          <w:trHeight w:val="544"/>
        </w:trPr>
        <w:tc>
          <w:tcPr>
            <w:tcW w:w="283" w:type="dxa"/>
            <w:vMerge/>
            <w:shd w:val="clear" w:color="auto" w:fill="FDE9D9"/>
            <w:textDirection w:val="btLr"/>
          </w:tcPr>
          <w:p w:rsidR="0016185B" w:rsidRPr="002A08BA" w:rsidRDefault="0016185B" w:rsidP="00611DA6">
            <w:pPr>
              <w:ind w:right="113"/>
              <w:rPr>
                <w:rFonts w:ascii="Verdana" w:hAnsi="Verdana" w:cs="Verdana"/>
                <w:b/>
                <w:bCs/>
                <w:sz w:val="18"/>
                <w:szCs w:val="18"/>
                <w:lang w:val="es-ES_tradnl"/>
              </w:rPr>
            </w:pPr>
          </w:p>
        </w:tc>
        <w:tc>
          <w:tcPr>
            <w:tcW w:w="1560" w:type="dxa"/>
          </w:tcPr>
          <w:p w:rsidR="0016185B" w:rsidRPr="002A08BA" w:rsidRDefault="0016185B" w:rsidP="00611DA6">
            <w:pPr>
              <w:rPr>
                <w:rFonts w:ascii="Verdana" w:hAnsi="Verdana" w:cs="Verdana"/>
                <w:sz w:val="18"/>
                <w:szCs w:val="18"/>
              </w:rPr>
            </w:pPr>
            <w:r w:rsidRPr="002A08BA">
              <w:rPr>
                <w:rFonts w:ascii="Verdana" w:hAnsi="Verdana" w:cs="Verdana"/>
                <w:b/>
                <w:bCs/>
                <w:sz w:val="18"/>
                <w:szCs w:val="18"/>
              </w:rPr>
              <w:t>Práctica</w:t>
            </w:r>
            <w:r w:rsidRPr="002A08BA">
              <w:rPr>
                <w:rFonts w:ascii="Verdana" w:hAnsi="Verdana" w:cs="Verdana"/>
                <w:sz w:val="18"/>
                <w:szCs w:val="18"/>
              </w:rPr>
              <w:t xml:space="preserve"> del vocabulario  mediante una canción</w:t>
            </w:r>
          </w:p>
          <w:p w:rsidR="0016185B" w:rsidRPr="002A08BA" w:rsidRDefault="0016185B" w:rsidP="00611DA6">
            <w:pPr>
              <w:rPr>
                <w:rFonts w:ascii="Verdana" w:hAnsi="Verdana" w:cs="Verdana"/>
                <w:sz w:val="18"/>
                <w:szCs w:val="18"/>
              </w:rPr>
            </w:pPr>
            <w:r w:rsidRPr="002A08BA">
              <w:rPr>
                <w:rFonts w:ascii="Verdana" w:hAnsi="Verdana" w:cs="Verdana"/>
                <w:sz w:val="18"/>
                <w:szCs w:val="18"/>
              </w:rPr>
              <w:t>PB p. 14</w:t>
            </w:r>
          </w:p>
        </w:tc>
        <w:tc>
          <w:tcPr>
            <w:tcW w:w="3686" w:type="dxa"/>
          </w:tcPr>
          <w:p w:rsidR="0016185B" w:rsidRPr="002A08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2A08BA">
              <w:rPr>
                <w:rFonts w:ascii="Verdana" w:hAnsi="Verdana" w:cs="Verdana"/>
                <w:sz w:val="18"/>
                <w:szCs w:val="18"/>
                <w:lang w:val="es-ES"/>
              </w:rPr>
              <w:t xml:space="preserve">Audición e interpretación de </w:t>
            </w:r>
            <w:r w:rsidRPr="002A08BA">
              <w:rPr>
                <w:rFonts w:ascii="Verdana" w:hAnsi="Verdana" w:cs="Verdana"/>
                <w:b/>
                <w:bCs/>
                <w:sz w:val="18"/>
                <w:szCs w:val="18"/>
                <w:lang w:val="es-ES"/>
              </w:rPr>
              <w:t xml:space="preserve">una canción </w:t>
            </w:r>
            <w:r w:rsidRPr="002A08BA">
              <w:rPr>
                <w:rFonts w:ascii="Verdana" w:hAnsi="Verdana" w:cs="Verdana"/>
                <w:sz w:val="18"/>
                <w:szCs w:val="18"/>
                <w:lang w:val="es-ES"/>
              </w:rPr>
              <w:t>relacionada con el tema de la unidad para  contextualizar lenguaje y estructuras. Acabado de las palabras omitidas (Listen to the song. Which words are missing?).</w:t>
            </w:r>
          </w:p>
          <w:p w:rsidR="0016185B" w:rsidRPr="002A08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Pr>
                <w:rFonts w:ascii="Verdana" w:hAnsi="Verdana" w:cs="Verdana"/>
                <w:sz w:val="18"/>
                <w:szCs w:val="18"/>
                <w:lang w:val="es-ES"/>
              </w:rPr>
              <w:t>Segunda audición de la canción y respuesta a una pregunta de comprensión</w:t>
            </w:r>
            <w:r w:rsidRPr="002A08BA">
              <w:rPr>
                <w:rFonts w:ascii="Verdana" w:hAnsi="Verdana" w:cs="Verdana"/>
                <w:sz w:val="18"/>
                <w:szCs w:val="18"/>
                <w:lang w:val="es-ES"/>
              </w:rPr>
              <w:t xml:space="preserve"> (</w:t>
            </w:r>
            <w:r>
              <w:rPr>
                <w:rFonts w:ascii="Verdana" w:hAnsi="Verdana" w:cs="Verdana"/>
                <w:sz w:val="18"/>
                <w:szCs w:val="18"/>
                <w:lang w:val="es-ES"/>
              </w:rPr>
              <w:t>Listen again. Which…)</w:t>
            </w:r>
          </w:p>
          <w:p w:rsidR="0016185B" w:rsidRPr="002A08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2A08BA">
              <w:rPr>
                <w:rFonts w:ascii="Verdana" w:hAnsi="Verdana" w:cs="Verdana"/>
                <w:sz w:val="18"/>
                <w:szCs w:val="18"/>
                <w:lang w:val="es-ES"/>
              </w:rPr>
              <w:t>Actividades para terminar la lección (</w:t>
            </w:r>
            <w:r w:rsidRPr="002A08BA">
              <w:rPr>
                <w:rFonts w:ascii="Verdana" w:hAnsi="Verdana" w:cs="Verdana"/>
                <w:b/>
                <w:bCs/>
                <w:sz w:val="18"/>
                <w:szCs w:val="18"/>
                <w:lang w:val="es-ES"/>
              </w:rPr>
              <w:t>Ending the lesson</w:t>
            </w:r>
            <w:r w:rsidRPr="002A08BA">
              <w:rPr>
                <w:rFonts w:ascii="Verdana" w:hAnsi="Verdana" w:cs="Verdana"/>
                <w:sz w:val="18"/>
                <w:szCs w:val="18"/>
                <w:lang w:val="es-ES"/>
              </w:rPr>
              <w:t>).</w:t>
            </w:r>
          </w:p>
        </w:tc>
        <w:tc>
          <w:tcPr>
            <w:tcW w:w="4110" w:type="dxa"/>
            <w:vMerge/>
          </w:tcPr>
          <w:p w:rsidR="0016185B" w:rsidRPr="002A08BA" w:rsidRDefault="0016185B" w:rsidP="00611DA6">
            <w:pPr>
              <w:rPr>
                <w:rFonts w:ascii="Verdana" w:hAnsi="Verdana" w:cs="Verdana"/>
                <w:sz w:val="18"/>
                <w:szCs w:val="18"/>
                <w:lang w:val="es-ES_tradnl"/>
              </w:rPr>
            </w:pPr>
          </w:p>
        </w:tc>
        <w:tc>
          <w:tcPr>
            <w:tcW w:w="1276" w:type="dxa"/>
            <w:vMerge/>
          </w:tcPr>
          <w:p w:rsidR="0016185B" w:rsidRPr="002A08BA" w:rsidRDefault="0016185B" w:rsidP="00611DA6">
            <w:pPr>
              <w:rPr>
                <w:rFonts w:ascii="Verdana" w:hAnsi="Verdana" w:cs="Verdana"/>
                <w:sz w:val="18"/>
                <w:szCs w:val="18"/>
                <w:lang w:val="es-ES_tradnl"/>
              </w:rPr>
            </w:pPr>
          </w:p>
        </w:tc>
      </w:tr>
      <w:tr w:rsidR="0016185B" w:rsidRPr="002A08BA" w:rsidTr="0065196F">
        <w:trPr>
          <w:cantSplit/>
          <w:trHeight w:val="544"/>
        </w:trPr>
        <w:tc>
          <w:tcPr>
            <w:tcW w:w="283" w:type="dxa"/>
            <w:vMerge/>
            <w:shd w:val="clear" w:color="auto" w:fill="FDE9D9"/>
            <w:textDirection w:val="btLr"/>
          </w:tcPr>
          <w:p w:rsidR="0016185B" w:rsidRPr="002A08BA" w:rsidRDefault="0016185B" w:rsidP="00611DA6">
            <w:pPr>
              <w:ind w:right="113"/>
              <w:rPr>
                <w:rFonts w:ascii="Verdana" w:hAnsi="Verdana" w:cs="Verdana"/>
                <w:b/>
                <w:bCs/>
                <w:sz w:val="18"/>
                <w:szCs w:val="18"/>
              </w:rPr>
            </w:pPr>
          </w:p>
        </w:tc>
        <w:tc>
          <w:tcPr>
            <w:tcW w:w="1560" w:type="dxa"/>
            <w:shd w:val="clear" w:color="auto" w:fill="FDE9D9"/>
          </w:tcPr>
          <w:p w:rsidR="0016185B" w:rsidRPr="002A08BA" w:rsidRDefault="0016185B" w:rsidP="00611DA6">
            <w:pPr>
              <w:rPr>
                <w:rFonts w:ascii="Verdana" w:hAnsi="Verdana" w:cs="Verdana"/>
                <w:sz w:val="18"/>
                <w:szCs w:val="18"/>
                <w:lang w:val="es-ES_tradnl"/>
              </w:rPr>
            </w:pPr>
            <w:r w:rsidRPr="002A08BA">
              <w:rPr>
                <w:rFonts w:ascii="Verdana" w:hAnsi="Verdana" w:cs="Verdana"/>
                <w:b/>
                <w:bCs/>
                <w:sz w:val="18"/>
                <w:szCs w:val="18"/>
              </w:rPr>
              <w:t xml:space="preserve">Actividades de refuerzo y ampliación </w:t>
            </w:r>
          </w:p>
          <w:p w:rsidR="0016185B" w:rsidRPr="002A08BA" w:rsidRDefault="0016185B" w:rsidP="00611DA6">
            <w:pPr>
              <w:rPr>
                <w:rFonts w:ascii="Verdana" w:hAnsi="Verdana" w:cs="Verdana"/>
                <w:sz w:val="18"/>
                <w:szCs w:val="18"/>
                <w:lang w:val="es-ES_tradnl"/>
              </w:rPr>
            </w:pPr>
          </w:p>
          <w:p w:rsidR="0016185B" w:rsidRPr="002A08BA" w:rsidRDefault="0016185B" w:rsidP="00611DA6">
            <w:pPr>
              <w:rPr>
                <w:rFonts w:ascii="Verdana" w:hAnsi="Verdana" w:cs="Verdana"/>
                <w:sz w:val="18"/>
                <w:szCs w:val="18"/>
              </w:rPr>
            </w:pPr>
          </w:p>
        </w:tc>
        <w:tc>
          <w:tcPr>
            <w:tcW w:w="3686" w:type="dxa"/>
            <w:shd w:val="clear" w:color="auto" w:fill="FDE9D9"/>
          </w:tcPr>
          <w:p w:rsidR="0016185B" w:rsidRPr="002A08BA" w:rsidRDefault="0016185B" w:rsidP="00E9407C">
            <w:pPr>
              <w:numPr>
                <w:ilvl w:val="0"/>
                <w:numId w:val="16"/>
              </w:numPr>
              <w:tabs>
                <w:tab w:val="clear" w:pos="284"/>
                <w:tab w:val="num" w:pos="110"/>
              </w:tabs>
              <w:ind w:left="110" w:hanging="110"/>
              <w:rPr>
                <w:rFonts w:ascii="Verdana" w:hAnsi="Verdana" w:cs="Verdana"/>
                <w:sz w:val="18"/>
                <w:szCs w:val="18"/>
              </w:rPr>
            </w:pPr>
            <w:r w:rsidRPr="002A08BA">
              <w:rPr>
                <w:rFonts w:ascii="Verdana" w:hAnsi="Verdana" w:cs="Verdana"/>
                <w:sz w:val="18"/>
                <w:szCs w:val="18"/>
              </w:rPr>
              <w:t xml:space="preserve">Activity Book, p. 10. </w:t>
            </w:r>
          </w:p>
          <w:p w:rsidR="0016185B" w:rsidRPr="002A08BA" w:rsidRDefault="0016185B" w:rsidP="00E9407C">
            <w:pPr>
              <w:numPr>
                <w:ilvl w:val="0"/>
                <w:numId w:val="16"/>
              </w:numPr>
              <w:tabs>
                <w:tab w:val="clear" w:pos="284"/>
                <w:tab w:val="num" w:pos="110"/>
              </w:tabs>
              <w:ind w:left="110" w:hanging="110"/>
              <w:rPr>
                <w:rFonts w:ascii="Verdana" w:hAnsi="Verdana" w:cs="Verdana"/>
                <w:sz w:val="18"/>
                <w:szCs w:val="18"/>
              </w:rPr>
            </w:pPr>
            <w:r w:rsidRPr="002A08BA">
              <w:rPr>
                <w:rFonts w:ascii="Verdana" w:hAnsi="Verdana" w:cs="Verdana"/>
                <w:sz w:val="18"/>
                <w:szCs w:val="18"/>
                <w:lang w:val="es-ES_tradnl"/>
              </w:rPr>
              <w:t xml:space="preserve">Actividades opcionales </w:t>
            </w:r>
          </w:p>
          <w:p w:rsidR="0016185B" w:rsidRPr="002A08BA" w:rsidRDefault="0016185B" w:rsidP="00E9407C">
            <w:pPr>
              <w:numPr>
                <w:ilvl w:val="0"/>
                <w:numId w:val="17"/>
              </w:numPr>
              <w:rPr>
                <w:rFonts w:ascii="Verdana" w:hAnsi="Verdana" w:cs="Verdana"/>
                <w:sz w:val="18"/>
                <w:szCs w:val="18"/>
                <w:lang w:val="en-US"/>
              </w:rPr>
            </w:pPr>
            <w:r w:rsidRPr="002A08BA">
              <w:rPr>
                <w:rFonts w:ascii="Verdana" w:hAnsi="Verdana" w:cs="Verdana"/>
                <w:sz w:val="18"/>
                <w:szCs w:val="18"/>
                <w:lang w:val="en-US"/>
              </w:rPr>
              <w:t>Vocabulary game (</w:t>
            </w:r>
            <w:r w:rsidRPr="002A08BA">
              <w:rPr>
                <w:rFonts w:ascii="Verdana" w:hAnsi="Verdana" w:cs="Verdana"/>
                <w:i/>
                <w:iCs/>
                <w:sz w:val="18"/>
                <w:szCs w:val="18"/>
                <w:lang w:val="en-US"/>
              </w:rPr>
              <w:t>Pictionary</w:t>
            </w:r>
            <w:r w:rsidRPr="002A08BA">
              <w:rPr>
                <w:rFonts w:ascii="Verdana" w:hAnsi="Verdana" w:cs="Verdana"/>
                <w:sz w:val="18"/>
                <w:szCs w:val="18"/>
                <w:lang w:val="en-US"/>
              </w:rPr>
              <w:t>)</w:t>
            </w:r>
          </w:p>
          <w:p w:rsidR="0016185B" w:rsidRPr="002A08BA"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Ph</w:t>
            </w:r>
            <w:r w:rsidRPr="002A08BA">
              <w:rPr>
                <w:rFonts w:ascii="Verdana" w:hAnsi="Verdana" w:cs="Verdana"/>
                <w:sz w:val="18"/>
                <w:szCs w:val="18"/>
                <w:lang w:val="en-US"/>
              </w:rPr>
              <w:t xml:space="preserve">otocopiable 1.2 </w:t>
            </w:r>
          </w:p>
          <w:p w:rsidR="0016185B" w:rsidRPr="002A08BA"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Ph</w:t>
            </w:r>
            <w:r w:rsidRPr="002A08BA">
              <w:rPr>
                <w:rFonts w:ascii="Verdana" w:hAnsi="Verdana" w:cs="Verdana"/>
                <w:sz w:val="18"/>
                <w:szCs w:val="18"/>
                <w:lang w:val="en-US"/>
              </w:rPr>
              <w:t xml:space="preserve">otocopiable 1.3 </w:t>
            </w:r>
          </w:p>
          <w:p w:rsidR="0016185B" w:rsidRPr="002A08BA" w:rsidRDefault="0016185B" w:rsidP="00E9407C">
            <w:pPr>
              <w:numPr>
                <w:ilvl w:val="0"/>
                <w:numId w:val="17"/>
              </w:numPr>
              <w:rPr>
                <w:rFonts w:ascii="Verdana" w:hAnsi="Verdana" w:cs="Verdana"/>
                <w:sz w:val="18"/>
                <w:szCs w:val="18"/>
                <w:lang w:val="en-US"/>
              </w:rPr>
            </w:pPr>
            <w:r w:rsidRPr="002A08BA">
              <w:rPr>
                <w:rFonts w:ascii="Verdana" w:hAnsi="Verdana" w:cs="Verdana"/>
                <w:sz w:val="18"/>
                <w:szCs w:val="18"/>
                <w:lang w:val="en-US"/>
              </w:rPr>
              <w:t>Reading and Writing Booklet Unit 1</w:t>
            </w:r>
          </w:p>
        </w:tc>
        <w:tc>
          <w:tcPr>
            <w:tcW w:w="4110" w:type="dxa"/>
            <w:shd w:val="clear" w:color="auto" w:fill="FDE9D9"/>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LC1-LC2-LC-3-LC4</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CD3.</w:t>
            </w:r>
            <w:r w:rsidRPr="002A08BA">
              <w:rPr>
                <w:rFonts w:ascii="Verdana" w:hAnsi="Verdana" w:cs="Verdana"/>
                <w:sz w:val="18"/>
                <w:szCs w:val="18"/>
              </w:rPr>
              <w:t xml:space="preserve"> Utiliza el soporte digital para el aprendizaje de la lengua extranjera.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AA2</w:t>
            </w:r>
            <w:r w:rsidRPr="002A08BA">
              <w:rPr>
                <w:rFonts w:ascii="Verdana" w:hAnsi="Verdana" w:cs="Verdana"/>
                <w:sz w:val="18"/>
                <w:szCs w:val="18"/>
              </w:rPr>
              <w:t>. Usa algunas estrategias de tipo receptivo o interactivo para solventar problemas de comunicación.</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SC1</w:t>
            </w:r>
            <w:r w:rsidRPr="002A08BA">
              <w:rPr>
                <w:rFonts w:ascii="Verdana" w:hAnsi="Verdana" w:cs="Verdana"/>
                <w:sz w:val="18"/>
                <w:szCs w:val="18"/>
              </w:rPr>
              <w:t>. Participa en interacciones orales dirigidas sobre temas conocidos en situaciones de comunicación predecibles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SIEE4.</w:t>
            </w:r>
            <w:r w:rsidRPr="002A08BA">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2A08BA" w:rsidRDefault="0016185B" w:rsidP="00611DA6">
            <w:pPr>
              <w:rPr>
                <w:rFonts w:ascii="Verdana" w:hAnsi="Verdana" w:cs="Verdana"/>
                <w:b/>
                <w:bCs/>
                <w:sz w:val="18"/>
                <w:szCs w:val="18"/>
                <w:lang w:val="en-US"/>
              </w:rPr>
            </w:pPr>
            <w:r w:rsidRPr="002A08BA">
              <w:rPr>
                <w:rFonts w:ascii="Verdana" w:hAnsi="Verdana" w:cs="Verdana"/>
                <w:b/>
                <w:bCs/>
                <w:sz w:val="18"/>
                <w:szCs w:val="18"/>
                <w:lang w:val="en-US"/>
              </w:rPr>
              <w:t>AB</w:t>
            </w:r>
          </w:p>
          <w:p w:rsidR="0016185B" w:rsidRPr="002A08BA" w:rsidRDefault="0016185B" w:rsidP="00611DA6">
            <w:pPr>
              <w:rPr>
                <w:rFonts w:ascii="Verdana" w:hAnsi="Verdana" w:cs="Verdana"/>
                <w:b/>
                <w:bCs/>
                <w:sz w:val="18"/>
                <w:szCs w:val="18"/>
                <w:lang w:val="en-US"/>
              </w:rPr>
            </w:pPr>
            <w:r w:rsidRPr="002A08BA">
              <w:rPr>
                <w:rFonts w:ascii="Verdana" w:hAnsi="Verdana" w:cs="Verdana"/>
                <w:b/>
                <w:bCs/>
                <w:sz w:val="18"/>
                <w:szCs w:val="18"/>
                <w:lang w:val="en-US"/>
              </w:rPr>
              <w:t>Active Teach</w:t>
            </w:r>
          </w:p>
          <w:p w:rsidR="0016185B" w:rsidRPr="002A08BA" w:rsidRDefault="0016185B" w:rsidP="00611DA6">
            <w:pPr>
              <w:rPr>
                <w:rFonts w:ascii="Verdana" w:hAnsi="Verdana" w:cs="Verdana"/>
                <w:sz w:val="18"/>
                <w:szCs w:val="18"/>
                <w:lang w:val="en-US"/>
              </w:rPr>
            </w:pPr>
            <w:r w:rsidRPr="002A08BA">
              <w:rPr>
                <w:rFonts w:ascii="Verdana" w:hAnsi="Verdana" w:cs="Verdana"/>
                <w:b/>
                <w:bCs/>
                <w:sz w:val="18"/>
                <w:szCs w:val="18"/>
                <w:lang w:val="en-US"/>
              </w:rPr>
              <w:t>Digital AB</w:t>
            </w:r>
            <w:r w:rsidRPr="002A08BA">
              <w:rPr>
                <w:rFonts w:ascii="Verdana" w:hAnsi="Verdana" w:cs="Verdana"/>
                <w:sz w:val="18"/>
                <w:szCs w:val="18"/>
                <w:lang w:val="en-US"/>
              </w:rPr>
              <w:t xml:space="preserve">, </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Reading and Writing Booklet</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Photo-</w:t>
            </w:r>
            <w:r>
              <w:rPr>
                <w:rFonts w:ascii="Verdana" w:hAnsi="Verdana" w:cs="Verdana"/>
                <w:sz w:val="18"/>
                <w:szCs w:val="18"/>
                <w:lang w:val="en-US"/>
              </w:rPr>
              <w:t>c</w:t>
            </w:r>
            <w:r w:rsidRPr="002A08BA">
              <w:rPr>
                <w:rFonts w:ascii="Verdana" w:hAnsi="Verdana" w:cs="Verdana"/>
                <w:sz w:val="18"/>
                <w:szCs w:val="18"/>
                <w:lang w:val="en-US"/>
              </w:rPr>
              <w:t>opiable</w:t>
            </w:r>
            <w:r>
              <w:rPr>
                <w:rFonts w:ascii="Verdana" w:hAnsi="Verdana" w:cs="Verdana"/>
                <w:sz w:val="18"/>
                <w:szCs w:val="18"/>
                <w:lang w:val="en-US"/>
              </w:rPr>
              <w:t>s</w:t>
            </w:r>
            <w:r w:rsidRPr="002A08BA">
              <w:rPr>
                <w:rFonts w:ascii="Verdana" w:hAnsi="Verdana" w:cs="Verdana"/>
                <w:sz w:val="18"/>
                <w:szCs w:val="18"/>
                <w:lang w:val="en-US"/>
              </w:rPr>
              <w:t xml:space="preserve"> 1.2 y 1.3</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Reading and Writing booklet</w:t>
            </w: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001DFA">
              <w:rPr>
                <w:rFonts w:ascii="Verdana" w:hAnsi="Verdana" w:cs="Verdana"/>
                <w:sz w:val="18"/>
                <w:szCs w:val="18"/>
              </w:rPr>
              <w:t>UNIDAD 1: Adventure camp</w:t>
            </w:r>
          </w:p>
        </w:tc>
      </w:tr>
      <w:tr w:rsidR="0016185B" w:rsidRPr="002A08BA" w:rsidTr="0065196F">
        <w:trPr>
          <w:cantSplit/>
        </w:trPr>
        <w:tc>
          <w:tcPr>
            <w:tcW w:w="1843" w:type="dxa"/>
            <w:gridSpan w:val="2"/>
            <w:shd w:val="clear" w:color="auto" w:fill="FDE9D9"/>
          </w:tcPr>
          <w:p w:rsidR="0016185B" w:rsidRPr="002A08BA" w:rsidRDefault="0016185B" w:rsidP="002A08BA">
            <w:pPr>
              <w:jc w:val="center"/>
              <w:rPr>
                <w:rFonts w:ascii="Verdana" w:hAnsi="Verdana" w:cs="Verdana"/>
                <w:b/>
                <w:bCs/>
                <w:sz w:val="18"/>
                <w:szCs w:val="18"/>
              </w:rPr>
            </w:pPr>
            <w:r w:rsidRPr="002A08BA">
              <w:rPr>
                <w:rFonts w:ascii="Verdana" w:hAnsi="Verdana" w:cs="Verdana"/>
                <w:b/>
                <w:bCs/>
                <w:sz w:val="18"/>
                <w:szCs w:val="18"/>
              </w:rPr>
              <w:t>Objetivos</w:t>
            </w:r>
          </w:p>
        </w:tc>
        <w:tc>
          <w:tcPr>
            <w:tcW w:w="3686" w:type="dxa"/>
            <w:shd w:val="clear" w:color="auto" w:fill="FDE9D9"/>
          </w:tcPr>
          <w:p w:rsidR="0016185B" w:rsidRPr="002A08BA" w:rsidRDefault="0016185B" w:rsidP="002A08BA">
            <w:pPr>
              <w:jc w:val="center"/>
              <w:rPr>
                <w:rFonts w:ascii="Verdana" w:hAnsi="Verdana" w:cs="Verdana"/>
                <w:b/>
                <w:bCs/>
                <w:sz w:val="18"/>
                <w:szCs w:val="18"/>
              </w:rPr>
            </w:pPr>
            <w:r w:rsidRPr="002A08BA">
              <w:rPr>
                <w:rFonts w:ascii="Verdana" w:hAnsi="Verdana" w:cs="Verdana"/>
                <w:b/>
                <w:bCs/>
                <w:sz w:val="18"/>
                <w:szCs w:val="18"/>
              </w:rPr>
              <w:t>Descripción Actividades</w:t>
            </w:r>
          </w:p>
        </w:tc>
        <w:tc>
          <w:tcPr>
            <w:tcW w:w="4110" w:type="dxa"/>
            <w:shd w:val="clear" w:color="auto" w:fill="FDE9D9"/>
          </w:tcPr>
          <w:p w:rsidR="0016185B" w:rsidRPr="002A08BA" w:rsidRDefault="0016185B" w:rsidP="002A08BA">
            <w:pPr>
              <w:jc w:val="center"/>
              <w:rPr>
                <w:rFonts w:ascii="Verdana" w:hAnsi="Verdana" w:cs="Verdana"/>
                <w:b/>
                <w:bCs/>
                <w:sz w:val="18"/>
                <w:szCs w:val="18"/>
              </w:rPr>
            </w:pPr>
            <w:r w:rsidRPr="002A08BA">
              <w:rPr>
                <w:rFonts w:ascii="Verdana" w:hAnsi="Verdana" w:cs="Verdana"/>
                <w:b/>
                <w:bCs/>
                <w:sz w:val="18"/>
                <w:szCs w:val="18"/>
              </w:rPr>
              <w:t>Competencias Clave-Descriptores</w:t>
            </w:r>
          </w:p>
        </w:tc>
        <w:tc>
          <w:tcPr>
            <w:tcW w:w="1276" w:type="dxa"/>
            <w:shd w:val="clear" w:color="auto" w:fill="FDE9D9"/>
          </w:tcPr>
          <w:p w:rsidR="0016185B" w:rsidRPr="002A08BA" w:rsidRDefault="0016185B" w:rsidP="002A08BA">
            <w:pPr>
              <w:jc w:val="center"/>
              <w:rPr>
                <w:rFonts w:ascii="Verdana" w:hAnsi="Verdana" w:cs="Verdana"/>
                <w:b/>
                <w:bCs/>
                <w:sz w:val="18"/>
                <w:szCs w:val="18"/>
              </w:rPr>
            </w:pPr>
            <w:r w:rsidRPr="002A08BA">
              <w:rPr>
                <w:rFonts w:ascii="Verdana" w:hAnsi="Verdana" w:cs="Verdana"/>
                <w:b/>
                <w:bCs/>
                <w:sz w:val="18"/>
                <w:szCs w:val="18"/>
              </w:rPr>
              <w:t>Material</w:t>
            </w:r>
          </w:p>
        </w:tc>
      </w:tr>
      <w:tr w:rsidR="0016185B" w:rsidRPr="002A08BA" w:rsidTr="0065196F">
        <w:trPr>
          <w:cantSplit/>
          <w:trHeight w:val="544"/>
        </w:trPr>
        <w:tc>
          <w:tcPr>
            <w:tcW w:w="283" w:type="dxa"/>
            <w:vMerge w:val="restart"/>
            <w:shd w:val="clear" w:color="auto" w:fill="FDE9D9"/>
            <w:textDirection w:val="btLr"/>
          </w:tcPr>
          <w:p w:rsidR="0016185B" w:rsidRPr="002A08BA" w:rsidRDefault="0016185B" w:rsidP="00611DA6">
            <w:pPr>
              <w:ind w:right="113"/>
              <w:jc w:val="center"/>
              <w:rPr>
                <w:rFonts w:ascii="Verdana" w:hAnsi="Verdana" w:cs="Verdana"/>
                <w:b/>
                <w:bCs/>
                <w:sz w:val="18"/>
                <w:szCs w:val="18"/>
                <w:lang w:val="es-ES_tradnl"/>
              </w:rPr>
            </w:pPr>
            <w:r w:rsidRPr="002A08BA">
              <w:rPr>
                <w:rFonts w:ascii="Verdana" w:hAnsi="Verdana" w:cs="Verdana"/>
                <w:b/>
                <w:bCs/>
                <w:sz w:val="18"/>
                <w:szCs w:val="18"/>
                <w:lang w:val="es-ES_tradnl"/>
              </w:rPr>
              <w:t>Lección 4</w:t>
            </w:r>
          </w:p>
        </w:tc>
        <w:tc>
          <w:tcPr>
            <w:tcW w:w="1560" w:type="dxa"/>
          </w:tcPr>
          <w:p w:rsidR="0016185B" w:rsidRPr="002A08BA" w:rsidRDefault="0016185B" w:rsidP="00611DA6">
            <w:pPr>
              <w:rPr>
                <w:rFonts w:ascii="Verdana" w:hAnsi="Verdana" w:cs="Verdana"/>
                <w:b/>
                <w:bCs/>
                <w:sz w:val="18"/>
                <w:szCs w:val="18"/>
                <w:lang w:val="en-GB"/>
              </w:rPr>
            </w:pPr>
            <w:r w:rsidRPr="002A08BA">
              <w:rPr>
                <w:rFonts w:ascii="Verdana" w:hAnsi="Verdana" w:cs="Verdana"/>
                <w:sz w:val="18"/>
                <w:szCs w:val="18"/>
                <w:lang w:val="en-GB"/>
              </w:rPr>
              <w:t xml:space="preserve">Actividad de </w:t>
            </w:r>
            <w:r w:rsidRPr="002A08BA">
              <w:rPr>
                <w:rFonts w:ascii="Verdana" w:hAnsi="Verdana" w:cs="Verdana"/>
                <w:b/>
                <w:bCs/>
                <w:sz w:val="18"/>
                <w:szCs w:val="18"/>
                <w:lang w:val="en-GB"/>
              </w:rPr>
              <w:t>warm-up</w:t>
            </w:r>
          </w:p>
          <w:p w:rsidR="0016185B" w:rsidRPr="002A08BA" w:rsidRDefault="0016185B" w:rsidP="00611DA6">
            <w:pPr>
              <w:rPr>
                <w:rFonts w:ascii="Verdana" w:hAnsi="Verdana" w:cs="Verdana"/>
                <w:sz w:val="18"/>
                <w:szCs w:val="18"/>
                <w:lang w:val="en-GB"/>
              </w:rPr>
            </w:pPr>
            <w:r w:rsidRPr="002A08BA">
              <w:rPr>
                <w:rFonts w:ascii="Verdana" w:hAnsi="Verdana" w:cs="Verdana"/>
                <w:sz w:val="18"/>
                <w:szCs w:val="18"/>
                <w:lang w:val="en-GB"/>
              </w:rPr>
              <w:t>GD, p. 56 y 57</w:t>
            </w:r>
          </w:p>
        </w:tc>
        <w:tc>
          <w:tcPr>
            <w:tcW w:w="3686" w:type="dxa"/>
          </w:tcPr>
          <w:p w:rsidR="0016185B" w:rsidRPr="002A08BA"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2A08BA">
              <w:rPr>
                <w:rFonts w:ascii="Verdana" w:hAnsi="Verdana" w:cs="Verdana"/>
                <w:sz w:val="18"/>
                <w:szCs w:val="18"/>
              </w:rPr>
              <w:t>Actividades para comenzar la lección (</w:t>
            </w:r>
            <w:r w:rsidRPr="002A08BA">
              <w:rPr>
                <w:rFonts w:ascii="Verdana" w:hAnsi="Verdana" w:cs="Verdana"/>
                <w:b/>
                <w:bCs/>
                <w:sz w:val="18"/>
                <w:szCs w:val="18"/>
              </w:rPr>
              <w:t>Starting the lesson</w:t>
            </w:r>
            <w:r w:rsidRPr="002A08BA">
              <w:rPr>
                <w:rFonts w:ascii="Verdana" w:hAnsi="Verdana" w:cs="Verdana"/>
                <w:sz w:val="18"/>
                <w:szCs w:val="18"/>
              </w:rPr>
              <w:t>): Repaso de las actividades de un centro de acampada utilizando la comunicación oral y la mímica.</w:t>
            </w:r>
          </w:p>
        </w:tc>
        <w:tc>
          <w:tcPr>
            <w:tcW w:w="4110" w:type="dxa"/>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LC1-LC2</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CD3.</w:t>
            </w:r>
            <w:r w:rsidRPr="002A08BA">
              <w:rPr>
                <w:rFonts w:ascii="Verdana" w:hAnsi="Verdana" w:cs="Verdana"/>
                <w:sz w:val="18"/>
                <w:szCs w:val="18"/>
              </w:rPr>
              <w:t xml:space="preserve"> Utiliza el soporte digital para el aprendizaje de la lengua extranjera.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AA2</w:t>
            </w:r>
            <w:r w:rsidRPr="002A08BA">
              <w:rPr>
                <w:rFonts w:ascii="Verdana" w:hAnsi="Verdana" w:cs="Verdana"/>
                <w:sz w:val="18"/>
                <w:szCs w:val="18"/>
              </w:rPr>
              <w:t>. Usa algunas estrategias de tipo receptivo o interactivo para solventar problemas de comunicación.</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SC1</w:t>
            </w:r>
            <w:r w:rsidRPr="002A08BA">
              <w:rPr>
                <w:rFonts w:ascii="Verdana" w:hAnsi="Verdana" w:cs="Verdana"/>
                <w:sz w:val="18"/>
                <w:szCs w:val="18"/>
              </w:rPr>
              <w:t>. Participa en interacciones orales dirigidas sobre temas conocidos en situaciones de comunicación predecibles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SC2</w:t>
            </w:r>
            <w:r w:rsidRPr="002A08BA">
              <w:rPr>
                <w:rFonts w:ascii="Verdana" w:hAnsi="Verdana" w:cs="Verdana"/>
                <w:sz w:val="18"/>
                <w:szCs w:val="18"/>
              </w:rPr>
              <w:t>. Respeta las normas básicas de intercambio como escuchando y mirando a quien habla, respetando el turno de palabra.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SIEE4.</w:t>
            </w:r>
            <w:r w:rsidRPr="002A08BA">
              <w:rPr>
                <w:rFonts w:ascii="Verdana" w:hAnsi="Verdana" w:cs="Verdana"/>
                <w:sz w:val="18"/>
                <w:szCs w:val="18"/>
              </w:rPr>
              <w:t xml:space="preserve"> Utiliza criterio y reflexión personal para llevar a cabo ciertas actividades</w:t>
            </w:r>
          </w:p>
        </w:tc>
        <w:tc>
          <w:tcPr>
            <w:tcW w:w="1276" w:type="dxa"/>
            <w:vMerge w:val="restart"/>
          </w:tcPr>
          <w:p w:rsidR="0016185B" w:rsidRPr="002A08BA" w:rsidRDefault="0016185B" w:rsidP="00611DA6">
            <w:pPr>
              <w:autoSpaceDE w:val="0"/>
              <w:autoSpaceDN w:val="0"/>
              <w:adjustRightInd w:val="0"/>
              <w:rPr>
                <w:rFonts w:ascii="Verdana" w:hAnsi="Verdana" w:cs="Verdana"/>
                <w:b/>
                <w:bCs/>
                <w:sz w:val="18"/>
                <w:szCs w:val="18"/>
                <w:lang w:val="en-US"/>
              </w:rPr>
            </w:pPr>
            <w:r w:rsidRPr="002A08BA">
              <w:rPr>
                <w:rFonts w:ascii="Verdana" w:hAnsi="Verdana" w:cs="Verdana"/>
                <w:b/>
                <w:bCs/>
                <w:sz w:val="18"/>
                <w:szCs w:val="18"/>
                <w:lang w:val="en-US"/>
              </w:rPr>
              <w:t>PB</w:t>
            </w:r>
          </w:p>
          <w:p w:rsidR="0016185B" w:rsidRPr="002A08BA" w:rsidRDefault="0016185B" w:rsidP="00611DA6">
            <w:pPr>
              <w:autoSpaceDE w:val="0"/>
              <w:autoSpaceDN w:val="0"/>
              <w:adjustRightInd w:val="0"/>
              <w:rPr>
                <w:rFonts w:ascii="Verdana" w:hAnsi="Verdana" w:cs="Verdana"/>
                <w:sz w:val="18"/>
                <w:szCs w:val="18"/>
                <w:lang w:val="en-US"/>
              </w:rPr>
            </w:pPr>
            <w:r w:rsidRPr="002A08BA">
              <w:rPr>
                <w:rFonts w:ascii="Verdana" w:hAnsi="Verdana" w:cs="Verdana"/>
                <w:b/>
                <w:bCs/>
                <w:sz w:val="18"/>
                <w:szCs w:val="18"/>
                <w:lang w:val="en-US"/>
              </w:rPr>
              <w:t>CD</w:t>
            </w:r>
          </w:p>
          <w:p w:rsidR="0016185B" w:rsidRPr="002A08BA" w:rsidRDefault="0016185B" w:rsidP="00611DA6">
            <w:pPr>
              <w:autoSpaceDE w:val="0"/>
              <w:autoSpaceDN w:val="0"/>
              <w:adjustRightInd w:val="0"/>
              <w:rPr>
                <w:rFonts w:ascii="Verdana" w:hAnsi="Verdana" w:cs="Verdana"/>
                <w:sz w:val="18"/>
                <w:szCs w:val="18"/>
                <w:lang w:val="en-US"/>
              </w:rPr>
            </w:pPr>
          </w:p>
          <w:p w:rsidR="0016185B" w:rsidRPr="002A08BA" w:rsidRDefault="0016185B" w:rsidP="00611DA6">
            <w:pPr>
              <w:autoSpaceDE w:val="0"/>
              <w:autoSpaceDN w:val="0"/>
              <w:adjustRightInd w:val="0"/>
              <w:rPr>
                <w:rFonts w:ascii="Verdana" w:hAnsi="Verdana" w:cs="Verdana"/>
                <w:b/>
                <w:bCs/>
                <w:sz w:val="18"/>
                <w:szCs w:val="18"/>
                <w:lang w:val="en-US"/>
              </w:rPr>
            </w:pPr>
            <w:r w:rsidRPr="002A08BA">
              <w:rPr>
                <w:rFonts w:ascii="Verdana" w:hAnsi="Verdana" w:cs="Verdana"/>
                <w:b/>
                <w:bCs/>
                <w:sz w:val="18"/>
                <w:szCs w:val="18"/>
                <w:lang w:val="en-US"/>
              </w:rPr>
              <w:t>Teacher’s Book</w:t>
            </w:r>
          </w:p>
          <w:p w:rsidR="0016185B" w:rsidRPr="002A08BA" w:rsidRDefault="0016185B" w:rsidP="00611DA6">
            <w:pPr>
              <w:autoSpaceDE w:val="0"/>
              <w:autoSpaceDN w:val="0"/>
              <w:adjustRightInd w:val="0"/>
              <w:rPr>
                <w:rFonts w:ascii="Verdana" w:hAnsi="Verdana" w:cs="Verdana"/>
                <w:sz w:val="18"/>
                <w:szCs w:val="18"/>
                <w:lang w:val="en-US"/>
              </w:rPr>
            </w:pPr>
          </w:p>
          <w:p w:rsidR="0016185B" w:rsidRPr="002A08BA" w:rsidRDefault="0016185B" w:rsidP="00611DA6">
            <w:pPr>
              <w:tabs>
                <w:tab w:val="left" w:pos="2579"/>
              </w:tabs>
              <w:suppressAutoHyphens/>
              <w:rPr>
                <w:rFonts w:ascii="Verdana" w:hAnsi="Verdana" w:cs="Verdana"/>
                <w:sz w:val="18"/>
                <w:szCs w:val="18"/>
                <w:lang w:val="en-US"/>
              </w:rPr>
            </w:pPr>
          </w:p>
          <w:p w:rsidR="0016185B" w:rsidRPr="002A08BA" w:rsidRDefault="0016185B" w:rsidP="00611DA6">
            <w:pPr>
              <w:tabs>
                <w:tab w:val="left" w:pos="2579"/>
              </w:tabs>
              <w:suppressAutoHyphens/>
              <w:rPr>
                <w:rFonts w:ascii="Verdana" w:hAnsi="Verdana" w:cs="Verdana"/>
                <w:sz w:val="18"/>
                <w:szCs w:val="18"/>
                <w:lang w:val="en-US"/>
              </w:rPr>
            </w:pPr>
          </w:p>
        </w:tc>
      </w:tr>
      <w:tr w:rsidR="0016185B" w:rsidRPr="002A08BA" w:rsidTr="0065196F">
        <w:trPr>
          <w:cantSplit/>
          <w:trHeight w:val="544"/>
        </w:trPr>
        <w:tc>
          <w:tcPr>
            <w:tcW w:w="283" w:type="dxa"/>
            <w:vMerge/>
            <w:shd w:val="clear" w:color="auto" w:fill="FDE9D9"/>
            <w:textDirection w:val="btLr"/>
          </w:tcPr>
          <w:p w:rsidR="0016185B" w:rsidRPr="002A08BA" w:rsidRDefault="0016185B" w:rsidP="00611DA6">
            <w:pPr>
              <w:ind w:right="113"/>
              <w:rPr>
                <w:rFonts w:ascii="Verdana" w:hAnsi="Verdana" w:cs="Verdana"/>
                <w:b/>
                <w:bCs/>
                <w:sz w:val="18"/>
                <w:szCs w:val="18"/>
                <w:lang w:val="en-US"/>
              </w:rPr>
            </w:pPr>
          </w:p>
        </w:tc>
        <w:tc>
          <w:tcPr>
            <w:tcW w:w="1560" w:type="dxa"/>
          </w:tcPr>
          <w:p w:rsidR="0016185B" w:rsidRPr="002A08BA" w:rsidRDefault="0016185B" w:rsidP="00611DA6">
            <w:pPr>
              <w:rPr>
                <w:rFonts w:ascii="Verdana" w:hAnsi="Verdana" w:cs="Verdana"/>
                <w:sz w:val="18"/>
                <w:szCs w:val="18"/>
              </w:rPr>
            </w:pPr>
            <w:r w:rsidRPr="002A08BA">
              <w:rPr>
                <w:rFonts w:ascii="Verdana" w:hAnsi="Verdana" w:cs="Verdana"/>
                <w:b/>
                <w:bCs/>
                <w:sz w:val="18"/>
                <w:szCs w:val="18"/>
              </w:rPr>
              <w:t xml:space="preserve">Revisión de vocabulario y presentación de nueva estructura : </w:t>
            </w:r>
            <w:r w:rsidRPr="002A08BA">
              <w:rPr>
                <w:rFonts w:ascii="Verdana" w:hAnsi="Verdana" w:cs="Verdana"/>
                <w:sz w:val="18"/>
                <w:szCs w:val="18"/>
              </w:rPr>
              <w:t xml:space="preserve">describir habilidad; </w:t>
            </w:r>
          </w:p>
          <w:p w:rsidR="0016185B" w:rsidRPr="00C14F41" w:rsidRDefault="0016185B" w:rsidP="00611DA6">
            <w:pPr>
              <w:rPr>
                <w:rFonts w:ascii="Verdana" w:hAnsi="Verdana" w:cs="Verdana"/>
                <w:i/>
                <w:iCs/>
                <w:sz w:val="18"/>
                <w:szCs w:val="18"/>
                <w:lang w:val="en-US"/>
              </w:rPr>
            </w:pPr>
            <w:r w:rsidRPr="00C14F41">
              <w:rPr>
                <w:rFonts w:ascii="Verdana" w:hAnsi="Verdana" w:cs="Verdana"/>
                <w:i/>
                <w:iCs/>
                <w:sz w:val="18"/>
                <w:szCs w:val="18"/>
                <w:lang w:val="en-US"/>
              </w:rPr>
              <w:t xml:space="preserve">I can…, </w:t>
            </w:r>
          </w:p>
          <w:p w:rsidR="0016185B" w:rsidRPr="002A08BA" w:rsidRDefault="0016185B" w:rsidP="00611DA6">
            <w:pPr>
              <w:rPr>
                <w:rFonts w:ascii="Verdana" w:hAnsi="Verdana" w:cs="Verdana"/>
                <w:i/>
                <w:iCs/>
                <w:sz w:val="18"/>
                <w:szCs w:val="18"/>
                <w:lang w:val="en-US"/>
              </w:rPr>
            </w:pPr>
            <w:r w:rsidRPr="002A08BA">
              <w:rPr>
                <w:rFonts w:ascii="Verdana" w:hAnsi="Verdana" w:cs="Verdana"/>
                <w:sz w:val="18"/>
                <w:szCs w:val="18"/>
                <w:lang w:val="en-US"/>
              </w:rPr>
              <w:t xml:space="preserve">Los conectores </w:t>
            </w:r>
            <w:r w:rsidRPr="002A08BA">
              <w:rPr>
                <w:rFonts w:ascii="Verdana" w:hAnsi="Verdana" w:cs="Verdana"/>
                <w:i/>
                <w:iCs/>
                <w:sz w:val="18"/>
                <w:szCs w:val="18"/>
                <w:lang w:val="en-US"/>
              </w:rPr>
              <w:t>and/but/so</w:t>
            </w:r>
          </w:p>
          <w:p w:rsidR="0016185B" w:rsidRPr="002A08BA" w:rsidRDefault="0016185B" w:rsidP="00611DA6">
            <w:pPr>
              <w:rPr>
                <w:rFonts w:ascii="Verdana" w:hAnsi="Verdana" w:cs="Verdana"/>
                <w:sz w:val="18"/>
                <w:szCs w:val="18"/>
              </w:rPr>
            </w:pPr>
            <w:r w:rsidRPr="002A08BA">
              <w:rPr>
                <w:rFonts w:ascii="Verdana" w:hAnsi="Verdana" w:cs="Verdana"/>
                <w:sz w:val="18"/>
                <w:szCs w:val="18"/>
              </w:rPr>
              <w:t>PB p. 15</w:t>
            </w:r>
          </w:p>
        </w:tc>
        <w:tc>
          <w:tcPr>
            <w:tcW w:w="3686" w:type="dxa"/>
          </w:tcPr>
          <w:p w:rsidR="0016185B" w:rsidRPr="002A08BA"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2A08BA">
              <w:rPr>
                <w:rFonts w:ascii="Verdana" w:hAnsi="Verdana" w:cs="Verdana"/>
                <w:sz w:val="18"/>
                <w:szCs w:val="18"/>
                <w:lang w:val="es-ES_tradnl"/>
              </w:rPr>
              <w:t xml:space="preserve">Lectura e interiorización de una tabla con contenido gramatical </w:t>
            </w:r>
            <w:r w:rsidRPr="00EA1163">
              <w:rPr>
                <w:rFonts w:ascii="Verdana" w:hAnsi="Verdana" w:cs="Verdana"/>
                <w:sz w:val="18"/>
                <w:szCs w:val="18"/>
                <w:lang w:val="es-ES_tradnl"/>
              </w:rPr>
              <w:t>(</w:t>
            </w:r>
            <w:r w:rsidRPr="00EA1163">
              <w:rPr>
                <w:rFonts w:ascii="Verdana" w:hAnsi="Verdana" w:cs="Verdana"/>
                <w:b/>
                <w:bCs/>
                <w:sz w:val="18"/>
                <w:szCs w:val="18"/>
                <w:lang w:val="es-ES_tradnl"/>
              </w:rPr>
              <w:t>Look!)</w:t>
            </w:r>
            <w:r w:rsidRPr="002A08BA">
              <w:rPr>
                <w:rFonts w:ascii="Verdana" w:hAnsi="Verdana" w:cs="Verdana"/>
                <w:sz w:val="18"/>
                <w:szCs w:val="18"/>
                <w:lang w:val="es-ES_tradnl"/>
              </w:rPr>
              <w:t xml:space="preserve"> para aprender a expresar habilidad (I Can…) utilizando los conectores </w:t>
            </w:r>
            <w:r w:rsidRPr="002A08BA">
              <w:rPr>
                <w:rFonts w:ascii="Verdana" w:hAnsi="Verdana" w:cs="Verdana"/>
                <w:b/>
                <w:bCs/>
                <w:i/>
                <w:iCs/>
                <w:sz w:val="18"/>
                <w:szCs w:val="18"/>
                <w:lang w:val="es-ES_tradnl"/>
              </w:rPr>
              <w:t>and/but/so.</w:t>
            </w:r>
          </w:p>
        </w:tc>
        <w:tc>
          <w:tcPr>
            <w:tcW w:w="4110" w:type="dxa"/>
            <w:vMerge w:val="restart"/>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CL1-CL2-CL3</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CMCT9.</w:t>
            </w:r>
            <w:r w:rsidRPr="002A08BA">
              <w:rPr>
                <w:rFonts w:ascii="Verdana" w:hAnsi="Verdana" w:cs="Verdana"/>
                <w:sz w:val="18"/>
                <w:szCs w:val="18"/>
              </w:rPr>
              <w:t xml:space="preserve"> Identifica elementos básicos del entorno físico y el mundo que le rodea.</w:t>
            </w:r>
            <w:r w:rsidRPr="002A08BA">
              <w:rPr>
                <w:rFonts w:ascii="Verdana" w:hAnsi="Verdana" w:cs="Verdana"/>
                <w:b/>
                <w:bCs/>
                <w:sz w:val="18"/>
                <w:szCs w:val="18"/>
              </w:rPr>
              <w:t>CD3.</w:t>
            </w:r>
            <w:r w:rsidRPr="002A08BA">
              <w:rPr>
                <w:rFonts w:ascii="Verdana" w:hAnsi="Verdana" w:cs="Verdana"/>
                <w:sz w:val="18"/>
                <w:szCs w:val="18"/>
              </w:rPr>
              <w:t xml:space="preserve"> Utiliza el soporte digital para el aprendizaje de la lengua extranjera.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AA1</w:t>
            </w:r>
            <w:r w:rsidRPr="002A08BA">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AA2</w:t>
            </w:r>
            <w:r w:rsidRPr="002A08BA">
              <w:rPr>
                <w:rFonts w:ascii="Verdana" w:hAnsi="Verdana" w:cs="Verdana"/>
                <w:sz w:val="18"/>
                <w:szCs w:val="18"/>
              </w:rPr>
              <w:t>. Usa algunas estrategias de tipo receptivo o interactivo para solventar problemas de comunicación.</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AA3.</w:t>
            </w:r>
            <w:r w:rsidRPr="002A08BA">
              <w:rPr>
                <w:rFonts w:ascii="Verdana" w:hAnsi="Verdana" w:cs="Verdana"/>
                <w:sz w:val="18"/>
                <w:szCs w:val="18"/>
              </w:rPr>
              <w:t xml:space="preserve"> Aprende a organizar, memorizar y recuperar información</w:t>
            </w:r>
            <w:r w:rsidRPr="002A08BA">
              <w:rPr>
                <w:rFonts w:ascii="Verdana" w:hAnsi="Verdana" w:cs="Verdana"/>
                <w:b/>
                <w:bCs/>
                <w:sz w:val="18"/>
                <w:szCs w:val="18"/>
              </w:rPr>
              <w:t>.</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SC1</w:t>
            </w:r>
            <w:r w:rsidRPr="002A08BA">
              <w:rPr>
                <w:rFonts w:ascii="Verdana" w:hAnsi="Verdana" w:cs="Verdana"/>
                <w:sz w:val="18"/>
                <w:szCs w:val="18"/>
              </w:rPr>
              <w:t>. Participa en interacciones orales dirigidas sobre temas conocidos en situaciones de comunicación predecibles.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SC2</w:t>
            </w:r>
            <w:r w:rsidRPr="002A08BA">
              <w:rPr>
                <w:rFonts w:ascii="Verdana" w:hAnsi="Verdana" w:cs="Verdana"/>
                <w:sz w:val="18"/>
                <w:szCs w:val="18"/>
              </w:rPr>
              <w:t>. Respeta las normas básicas de intercambio como escuchando y mirando a quien habla, respetando el turno de palabra.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SC5.</w:t>
            </w:r>
            <w:r w:rsidRPr="002A08BA">
              <w:rPr>
                <w:rFonts w:ascii="Verdana" w:hAnsi="Verdana" w:cs="Verdana"/>
                <w:sz w:val="18"/>
                <w:szCs w:val="18"/>
              </w:rPr>
              <w:t xml:space="preserve"> Aprende formas de comportamiento básico y valores que le preparan para participar eficaz y constructivamente en la vida social.</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SC7.</w:t>
            </w:r>
            <w:r w:rsidRPr="002A08BA">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SIEE4.</w:t>
            </w:r>
            <w:r w:rsidRPr="002A08BA">
              <w:rPr>
                <w:rFonts w:ascii="Verdana" w:hAnsi="Verdana" w:cs="Verdana"/>
                <w:sz w:val="18"/>
                <w:szCs w:val="18"/>
              </w:rPr>
              <w:t xml:space="preserve"> Utiliza criterio y reflexión personal para llevar a cabo ciertas actividades.</w:t>
            </w:r>
          </w:p>
          <w:p w:rsidR="0016185B" w:rsidRPr="002A08BA" w:rsidRDefault="0016185B" w:rsidP="00611DA6">
            <w:pPr>
              <w:rPr>
                <w:rFonts w:ascii="Verdana" w:hAnsi="Verdana" w:cs="Verdana"/>
                <w:sz w:val="18"/>
                <w:szCs w:val="18"/>
                <w:lang w:val="es-ES_tradnl"/>
              </w:rPr>
            </w:pPr>
            <w:r w:rsidRPr="002A08BA">
              <w:rPr>
                <w:rFonts w:ascii="Verdana" w:hAnsi="Verdana" w:cs="Verdana"/>
                <w:b/>
                <w:bCs/>
                <w:sz w:val="18"/>
                <w:szCs w:val="18"/>
              </w:rPr>
              <w:t>CEC4.</w:t>
            </w:r>
            <w:r w:rsidRPr="002A08BA">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2A08BA" w:rsidRDefault="0016185B" w:rsidP="00611DA6">
            <w:pPr>
              <w:rPr>
                <w:rFonts w:ascii="Verdana" w:hAnsi="Verdana" w:cs="Verdana"/>
                <w:sz w:val="18"/>
                <w:szCs w:val="18"/>
                <w:lang w:val="es-ES_tradnl"/>
              </w:rPr>
            </w:pPr>
          </w:p>
        </w:tc>
      </w:tr>
      <w:tr w:rsidR="0016185B" w:rsidRPr="002A08BA" w:rsidTr="0065196F">
        <w:trPr>
          <w:cantSplit/>
          <w:trHeight w:val="544"/>
        </w:trPr>
        <w:tc>
          <w:tcPr>
            <w:tcW w:w="283" w:type="dxa"/>
            <w:vMerge/>
            <w:shd w:val="clear" w:color="auto" w:fill="FDE9D9"/>
            <w:textDirection w:val="btLr"/>
          </w:tcPr>
          <w:p w:rsidR="0016185B" w:rsidRPr="002A08BA" w:rsidRDefault="0016185B" w:rsidP="00611DA6">
            <w:pPr>
              <w:ind w:right="113"/>
              <w:rPr>
                <w:rFonts w:ascii="Verdana" w:hAnsi="Verdana" w:cs="Verdana"/>
                <w:b/>
                <w:bCs/>
                <w:sz w:val="18"/>
                <w:szCs w:val="18"/>
                <w:lang w:val="es-ES_tradnl"/>
              </w:rPr>
            </w:pPr>
          </w:p>
        </w:tc>
        <w:tc>
          <w:tcPr>
            <w:tcW w:w="1560" w:type="dxa"/>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Práctica</w:t>
            </w:r>
            <w:r w:rsidRPr="002A08BA">
              <w:rPr>
                <w:rFonts w:ascii="Verdana" w:hAnsi="Verdana" w:cs="Verdana"/>
                <w:sz w:val="18"/>
                <w:szCs w:val="18"/>
              </w:rPr>
              <w:t xml:space="preserve"> de las estructuras gramaticales </w:t>
            </w:r>
          </w:p>
          <w:p w:rsidR="0016185B" w:rsidRPr="002A08BA" w:rsidRDefault="0016185B" w:rsidP="00611DA6">
            <w:pPr>
              <w:rPr>
                <w:rFonts w:ascii="Verdana" w:hAnsi="Verdana" w:cs="Verdana"/>
                <w:i/>
                <w:iCs/>
                <w:sz w:val="18"/>
                <w:szCs w:val="18"/>
              </w:rPr>
            </w:pPr>
            <w:r w:rsidRPr="002A08BA">
              <w:rPr>
                <w:rFonts w:ascii="Verdana" w:hAnsi="Verdana" w:cs="Verdana"/>
                <w:sz w:val="18"/>
                <w:szCs w:val="18"/>
              </w:rPr>
              <w:t>(</w:t>
            </w:r>
            <w:r w:rsidRPr="002A08BA">
              <w:rPr>
                <w:rFonts w:ascii="Verdana" w:hAnsi="Verdana" w:cs="Verdana"/>
                <w:b/>
                <w:bCs/>
                <w:sz w:val="18"/>
                <w:szCs w:val="18"/>
              </w:rPr>
              <w:t>Skills</w:t>
            </w:r>
            <w:r w:rsidRPr="002A08BA">
              <w:rPr>
                <w:rFonts w:ascii="Verdana" w:hAnsi="Verdana" w:cs="Verdana"/>
                <w:sz w:val="18"/>
                <w:szCs w:val="18"/>
              </w:rPr>
              <w:t>)</w:t>
            </w:r>
          </w:p>
          <w:p w:rsidR="0016185B" w:rsidRPr="002A08BA" w:rsidRDefault="0016185B" w:rsidP="00611DA6">
            <w:pPr>
              <w:rPr>
                <w:rFonts w:ascii="Verdana" w:hAnsi="Verdana" w:cs="Verdana"/>
                <w:sz w:val="18"/>
                <w:szCs w:val="18"/>
              </w:rPr>
            </w:pPr>
            <w:r w:rsidRPr="002A08BA">
              <w:rPr>
                <w:rFonts w:ascii="Verdana" w:hAnsi="Verdana" w:cs="Verdana"/>
                <w:sz w:val="18"/>
                <w:szCs w:val="18"/>
              </w:rPr>
              <w:t>PB p. 15</w:t>
            </w:r>
          </w:p>
        </w:tc>
        <w:tc>
          <w:tcPr>
            <w:tcW w:w="3686" w:type="dxa"/>
          </w:tcPr>
          <w:p w:rsidR="0016185B" w:rsidRPr="002A08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2A08BA">
              <w:rPr>
                <w:rFonts w:ascii="Verdana" w:hAnsi="Verdana" w:cs="Verdana"/>
                <w:sz w:val="18"/>
                <w:szCs w:val="18"/>
                <w:lang w:val="es-ES_tradnl"/>
              </w:rPr>
              <w:t>Audición de una grabación y relación de frases con su imagen correspondiente (Listen and point. The match).</w:t>
            </w:r>
          </w:p>
          <w:p w:rsidR="0016185B" w:rsidRPr="002A08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2A08BA">
              <w:rPr>
                <w:rFonts w:ascii="Verdana" w:hAnsi="Verdana" w:cs="Verdana"/>
                <w:sz w:val="18"/>
                <w:szCs w:val="18"/>
                <w:lang w:val="es-ES_tradnl"/>
              </w:rPr>
              <w:t xml:space="preserve">Audición y lectura de unas frases relación de imágenes con su personaje adecuado. Comunicación oral, según un modelo, practicando el lenguaje de la lección (Listen and match. Then say)                  </w:t>
            </w:r>
          </w:p>
        </w:tc>
        <w:tc>
          <w:tcPr>
            <w:tcW w:w="4110" w:type="dxa"/>
            <w:vMerge/>
          </w:tcPr>
          <w:p w:rsidR="0016185B" w:rsidRPr="002A08BA" w:rsidRDefault="0016185B" w:rsidP="00611DA6">
            <w:pPr>
              <w:rPr>
                <w:rFonts w:ascii="Verdana" w:hAnsi="Verdana" w:cs="Verdana"/>
                <w:sz w:val="18"/>
                <w:szCs w:val="18"/>
                <w:lang w:val="es-ES_tradnl"/>
              </w:rPr>
            </w:pPr>
          </w:p>
        </w:tc>
        <w:tc>
          <w:tcPr>
            <w:tcW w:w="1276" w:type="dxa"/>
            <w:vMerge/>
          </w:tcPr>
          <w:p w:rsidR="0016185B" w:rsidRPr="002A08BA" w:rsidRDefault="0016185B" w:rsidP="00611DA6">
            <w:pPr>
              <w:rPr>
                <w:rFonts w:ascii="Verdana" w:hAnsi="Verdana" w:cs="Verdana"/>
                <w:sz w:val="18"/>
                <w:szCs w:val="18"/>
                <w:lang w:val="es-ES_tradnl"/>
              </w:rPr>
            </w:pPr>
          </w:p>
        </w:tc>
      </w:tr>
      <w:tr w:rsidR="0016185B" w:rsidRPr="002A08BA" w:rsidTr="0065196F">
        <w:trPr>
          <w:cantSplit/>
          <w:trHeight w:val="544"/>
        </w:trPr>
        <w:tc>
          <w:tcPr>
            <w:tcW w:w="283" w:type="dxa"/>
            <w:vMerge/>
            <w:shd w:val="clear" w:color="auto" w:fill="FDE9D9"/>
            <w:textDirection w:val="btLr"/>
          </w:tcPr>
          <w:p w:rsidR="0016185B" w:rsidRPr="002A08BA" w:rsidRDefault="0016185B" w:rsidP="00611DA6">
            <w:pPr>
              <w:ind w:right="113"/>
              <w:rPr>
                <w:rFonts w:ascii="Verdana" w:hAnsi="Verdana" w:cs="Verdana"/>
                <w:b/>
                <w:bCs/>
                <w:sz w:val="18"/>
                <w:szCs w:val="18"/>
                <w:lang w:val="es-ES_tradnl"/>
              </w:rPr>
            </w:pPr>
          </w:p>
        </w:tc>
        <w:tc>
          <w:tcPr>
            <w:tcW w:w="1560" w:type="dxa"/>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 xml:space="preserve">Actividad de personalización </w:t>
            </w:r>
          </w:p>
          <w:p w:rsidR="0016185B" w:rsidRPr="002A08BA" w:rsidRDefault="0016185B" w:rsidP="00611DA6">
            <w:pPr>
              <w:rPr>
                <w:rFonts w:ascii="Verdana" w:hAnsi="Verdana" w:cs="Verdana"/>
                <w:sz w:val="18"/>
                <w:szCs w:val="18"/>
              </w:rPr>
            </w:pPr>
            <w:r w:rsidRPr="002A08BA">
              <w:rPr>
                <w:rFonts w:ascii="Verdana" w:hAnsi="Verdana" w:cs="Verdana"/>
                <w:sz w:val="18"/>
                <w:szCs w:val="18"/>
              </w:rPr>
              <w:t>PB p. 15</w:t>
            </w:r>
          </w:p>
        </w:tc>
        <w:tc>
          <w:tcPr>
            <w:tcW w:w="3686" w:type="dxa"/>
          </w:tcPr>
          <w:p w:rsidR="0016185B" w:rsidRPr="002A08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2A08BA">
              <w:rPr>
                <w:rFonts w:ascii="Verdana" w:hAnsi="Verdana" w:cs="Verdana"/>
                <w:sz w:val="18"/>
                <w:szCs w:val="18"/>
                <w:lang w:val="es-ES_tradnl"/>
              </w:rPr>
              <w:t>Comunicación oral en parejas,  personalizando y describiendo a miembros de la familia  del alumno según un modelo de descripción propuesto (Think about two people in your family. Then tell a partner).</w:t>
            </w:r>
          </w:p>
          <w:p w:rsidR="0016185B" w:rsidRPr="002A08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2A08BA">
              <w:rPr>
                <w:rFonts w:ascii="Verdana" w:hAnsi="Verdana" w:cs="Verdana"/>
                <w:sz w:val="18"/>
                <w:szCs w:val="18"/>
                <w:lang w:val="es-ES"/>
              </w:rPr>
              <w:t>Actividades para terminar la lección (</w:t>
            </w:r>
            <w:r w:rsidRPr="002A08BA">
              <w:rPr>
                <w:rFonts w:ascii="Verdana" w:hAnsi="Verdana" w:cs="Verdana"/>
                <w:b/>
                <w:bCs/>
                <w:sz w:val="18"/>
                <w:szCs w:val="18"/>
                <w:lang w:val="es-ES"/>
              </w:rPr>
              <w:t>Ending the lesson</w:t>
            </w:r>
            <w:r w:rsidRPr="002A08BA">
              <w:rPr>
                <w:rFonts w:ascii="Verdana" w:hAnsi="Verdana" w:cs="Verdana"/>
                <w:sz w:val="18"/>
                <w:szCs w:val="18"/>
                <w:lang w:val="es-ES"/>
              </w:rPr>
              <w:t>).</w:t>
            </w:r>
          </w:p>
        </w:tc>
        <w:tc>
          <w:tcPr>
            <w:tcW w:w="4110" w:type="dxa"/>
            <w:vMerge/>
          </w:tcPr>
          <w:p w:rsidR="0016185B" w:rsidRPr="002A08BA" w:rsidRDefault="0016185B" w:rsidP="00611DA6">
            <w:pPr>
              <w:rPr>
                <w:rFonts w:ascii="Verdana" w:hAnsi="Verdana" w:cs="Verdana"/>
                <w:sz w:val="18"/>
                <w:szCs w:val="18"/>
                <w:lang w:val="es-ES_tradnl"/>
              </w:rPr>
            </w:pPr>
          </w:p>
        </w:tc>
        <w:tc>
          <w:tcPr>
            <w:tcW w:w="1276" w:type="dxa"/>
            <w:vMerge/>
          </w:tcPr>
          <w:p w:rsidR="0016185B" w:rsidRPr="002A08BA" w:rsidRDefault="0016185B" w:rsidP="00611DA6">
            <w:pPr>
              <w:rPr>
                <w:rFonts w:ascii="Verdana" w:hAnsi="Verdana" w:cs="Verdana"/>
                <w:sz w:val="18"/>
                <w:szCs w:val="18"/>
                <w:lang w:val="es-ES_tradnl"/>
              </w:rPr>
            </w:pPr>
          </w:p>
        </w:tc>
      </w:tr>
      <w:tr w:rsidR="0016185B" w:rsidRPr="002A08BA" w:rsidTr="0065196F">
        <w:trPr>
          <w:cantSplit/>
          <w:trHeight w:val="544"/>
        </w:trPr>
        <w:tc>
          <w:tcPr>
            <w:tcW w:w="283" w:type="dxa"/>
            <w:vMerge/>
            <w:shd w:val="clear" w:color="auto" w:fill="FDE9D9"/>
            <w:textDirection w:val="btLr"/>
          </w:tcPr>
          <w:p w:rsidR="0016185B" w:rsidRPr="002A08BA" w:rsidRDefault="0016185B" w:rsidP="00611DA6">
            <w:pPr>
              <w:ind w:right="113"/>
              <w:rPr>
                <w:rFonts w:ascii="Verdana" w:hAnsi="Verdana" w:cs="Verdana"/>
                <w:b/>
                <w:bCs/>
                <w:sz w:val="18"/>
                <w:szCs w:val="18"/>
              </w:rPr>
            </w:pPr>
          </w:p>
        </w:tc>
        <w:tc>
          <w:tcPr>
            <w:tcW w:w="1560" w:type="dxa"/>
            <w:shd w:val="clear" w:color="auto" w:fill="FDE9D9"/>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 xml:space="preserve">Actividades de refuerzo y ampliación </w:t>
            </w:r>
          </w:p>
          <w:p w:rsidR="0016185B" w:rsidRPr="002A08BA" w:rsidRDefault="0016185B" w:rsidP="00611DA6">
            <w:pPr>
              <w:rPr>
                <w:rFonts w:ascii="Verdana" w:hAnsi="Verdana" w:cs="Verdana"/>
                <w:sz w:val="18"/>
                <w:szCs w:val="18"/>
                <w:lang w:val="es-ES_tradnl"/>
              </w:rPr>
            </w:pPr>
          </w:p>
          <w:p w:rsidR="0016185B" w:rsidRPr="002A08BA" w:rsidRDefault="0016185B" w:rsidP="00611DA6">
            <w:pPr>
              <w:rPr>
                <w:rFonts w:ascii="Verdana" w:hAnsi="Verdana" w:cs="Verdana"/>
                <w:sz w:val="18"/>
                <w:szCs w:val="18"/>
                <w:lang w:val="es-ES_tradnl"/>
              </w:rPr>
            </w:pPr>
          </w:p>
          <w:p w:rsidR="0016185B" w:rsidRPr="002A08BA" w:rsidRDefault="0016185B" w:rsidP="00611DA6">
            <w:pPr>
              <w:rPr>
                <w:rFonts w:ascii="Verdana" w:hAnsi="Verdana" w:cs="Verdana"/>
                <w:sz w:val="18"/>
                <w:szCs w:val="18"/>
              </w:rPr>
            </w:pPr>
          </w:p>
        </w:tc>
        <w:tc>
          <w:tcPr>
            <w:tcW w:w="3686" w:type="dxa"/>
            <w:shd w:val="clear" w:color="auto" w:fill="FDE9D9"/>
          </w:tcPr>
          <w:p w:rsidR="0016185B" w:rsidRPr="002A08BA" w:rsidRDefault="0016185B" w:rsidP="00E9407C">
            <w:pPr>
              <w:numPr>
                <w:ilvl w:val="0"/>
                <w:numId w:val="57"/>
              </w:numPr>
              <w:tabs>
                <w:tab w:val="num" w:pos="110"/>
              </w:tabs>
              <w:ind w:left="110" w:hanging="110"/>
              <w:rPr>
                <w:rFonts w:ascii="Verdana" w:hAnsi="Verdana" w:cs="Verdana"/>
                <w:sz w:val="18"/>
                <w:szCs w:val="18"/>
                <w:lang w:val="en-US"/>
              </w:rPr>
            </w:pPr>
            <w:r w:rsidRPr="002A08BA">
              <w:rPr>
                <w:rFonts w:ascii="Verdana" w:hAnsi="Verdana" w:cs="Verdana"/>
                <w:sz w:val="18"/>
                <w:szCs w:val="18"/>
                <w:lang w:val="en-US"/>
              </w:rPr>
              <w:t xml:space="preserve">Activity Book, pág. 11. </w:t>
            </w:r>
          </w:p>
          <w:p w:rsidR="0016185B" w:rsidRPr="002A08BA" w:rsidRDefault="0016185B" w:rsidP="00E9407C">
            <w:pPr>
              <w:numPr>
                <w:ilvl w:val="0"/>
                <w:numId w:val="57"/>
              </w:numPr>
              <w:tabs>
                <w:tab w:val="num" w:pos="110"/>
              </w:tabs>
              <w:ind w:left="110" w:hanging="110"/>
              <w:rPr>
                <w:rFonts w:ascii="Verdana" w:hAnsi="Verdana" w:cs="Verdana"/>
                <w:sz w:val="18"/>
                <w:szCs w:val="18"/>
                <w:lang w:val="en-US"/>
              </w:rPr>
            </w:pPr>
            <w:r w:rsidRPr="002A08BA">
              <w:rPr>
                <w:rFonts w:ascii="Verdana" w:hAnsi="Verdana" w:cs="Verdana"/>
                <w:sz w:val="18"/>
                <w:szCs w:val="18"/>
                <w:lang w:val="en-US"/>
              </w:rPr>
              <w:t xml:space="preserve">Actividades opcionales </w:t>
            </w:r>
          </w:p>
          <w:p w:rsidR="0016185B" w:rsidRPr="002A08BA" w:rsidRDefault="0016185B" w:rsidP="00E9407C">
            <w:pPr>
              <w:numPr>
                <w:ilvl w:val="0"/>
                <w:numId w:val="58"/>
              </w:numPr>
              <w:rPr>
                <w:rFonts w:ascii="Verdana" w:hAnsi="Verdana" w:cs="Verdana"/>
                <w:sz w:val="18"/>
                <w:szCs w:val="18"/>
                <w:lang w:val="en-US"/>
              </w:rPr>
            </w:pPr>
            <w:r w:rsidRPr="002A08BA">
              <w:rPr>
                <w:rFonts w:ascii="Verdana" w:hAnsi="Verdana" w:cs="Verdana"/>
                <w:sz w:val="18"/>
                <w:szCs w:val="18"/>
                <w:lang w:val="en-US"/>
              </w:rPr>
              <w:t>All about me</w:t>
            </w:r>
          </w:p>
          <w:p w:rsidR="0016185B" w:rsidRPr="002A08BA" w:rsidRDefault="0016185B" w:rsidP="00E9407C">
            <w:pPr>
              <w:numPr>
                <w:ilvl w:val="0"/>
                <w:numId w:val="17"/>
              </w:numPr>
              <w:rPr>
                <w:rFonts w:ascii="Verdana" w:hAnsi="Verdana" w:cs="Verdana"/>
                <w:sz w:val="18"/>
                <w:szCs w:val="18"/>
                <w:lang w:val="en-US"/>
              </w:rPr>
            </w:pPr>
            <w:r w:rsidRPr="002A08BA">
              <w:rPr>
                <w:rFonts w:ascii="Verdana" w:hAnsi="Verdana" w:cs="Verdana"/>
                <w:sz w:val="18"/>
                <w:szCs w:val="18"/>
                <w:lang w:val="en-US"/>
              </w:rPr>
              <w:t>Grammar Booklet pág. 3</w:t>
            </w:r>
          </w:p>
        </w:tc>
        <w:tc>
          <w:tcPr>
            <w:tcW w:w="4110" w:type="dxa"/>
            <w:shd w:val="clear" w:color="auto" w:fill="FDE9D9"/>
          </w:tcPr>
          <w:p w:rsidR="0016185B" w:rsidRPr="002A08BA" w:rsidRDefault="0016185B" w:rsidP="00611DA6">
            <w:pPr>
              <w:rPr>
                <w:rFonts w:ascii="Verdana" w:hAnsi="Verdana" w:cs="Verdana"/>
                <w:b/>
                <w:bCs/>
                <w:sz w:val="18"/>
                <w:szCs w:val="18"/>
              </w:rPr>
            </w:pPr>
            <w:r w:rsidRPr="002A08BA">
              <w:rPr>
                <w:rFonts w:ascii="Verdana" w:hAnsi="Verdana" w:cs="Verdana"/>
                <w:b/>
                <w:bCs/>
                <w:sz w:val="18"/>
                <w:szCs w:val="18"/>
              </w:rPr>
              <w:t>LC1-LC2-LC-3-LC4</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CD3.</w:t>
            </w:r>
            <w:r w:rsidRPr="002A08BA">
              <w:rPr>
                <w:rFonts w:ascii="Verdana" w:hAnsi="Verdana" w:cs="Verdana"/>
                <w:sz w:val="18"/>
                <w:szCs w:val="18"/>
              </w:rPr>
              <w:t xml:space="preserve"> Utiliza el soporte digital para el aprendizaje de la lengua extranjera.</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AA2</w:t>
            </w:r>
            <w:r w:rsidRPr="002A08BA">
              <w:rPr>
                <w:rFonts w:ascii="Verdana" w:hAnsi="Verdana" w:cs="Verdana"/>
                <w:sz w:val="18"/>
                <w:szCs w:val="18"/>
              </w:rPr>
              <w:t>. Usa algunas estrategias de tipo receptivo o interactivo para solventar problemas de comunicación.</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SC1</w:t>
            </w:r>
            <w:r w:rsidRPr="002A08BA">
              <w:rPr>
                <w:rFonts w:ascii="Verdana" w:hAnsi="Verdana" w:cs="Verdana"/>
                <w:sz w:val="18"/>
                <w:szCs w:val="18"/>
              </w:rPr>
              <w:t>. Participa en interacciones orales dirigidas sobre temas conocidos en situaciones de comunicación predecibles</w:t>
            </w:r>
          </w:p>
          <w:p w:rsidR="0016185B" w:rsidRPr="002A08BA" w:rsidRDefault="0016185B" w:rsidP="00611DA6">
            <w:pPr>
              <w:rPr>
                <w:rFonts w:ascii="Verdana" w:hAnsi="Verdana" w:cs="Verdana"/>
                <w:sz w:val="18"/>
                <w:szCs w:val="18"/>
              </w:rPr>
            </w:pPr>
            <w:r w:rsidRPr="002A08BA">
              <w:rPr>
                <w:rFonts w:ascii="Verdana" w:hAnsi="Verdana" w:cs="Verdana"/>
                <w:b/>
                <w:bCs/>
                <w:sz w:val="18"/>
                <w:szCs w:val="18"/>
              </w:rPr>
              <w:t>SC2</w:t>
            </w:r>
            <w:r w:rsidRPr="002A08BA">
              <w:rPr>
                <w:rFonts w:ascii="Verdana" w:hAnsi="Verdana" w:cs="Verdana"/>
                <w:sz w:val="18"/>
                <w:szCs w:val="18"/>
              </w:rPr>
              <w:t>. Respeta las normas básicas de intercambio como escuchando y mirando a quien habla, respetando el turno de palabra.</w:t>
            </w:r>
          </w:p>
          <w:p w:rsidR="0016185B" w:rsidRPr="002A08BA" w:rsidRDefault="0016185B" w:rsidP="00EA1163">
            <w:pPr>
              <w:pStyle w:val="Header"/>
              <w:tabs>
                <w:tab w:val="left" w:pos="708"/>
              </w:tabs>
              <w:rPr>
                <w:rFonts w:ascii="Verdana" w:hAnsi="Verdana" w:cs="Verdana"/>
                <w:sz w:val="18"/>
                <w:szCs w:val="18"/>
                <w:lang w:val="es-ES"/>
              </w:rPr>
            </w:pPr>
            <w:r w:rsidRPr="002A08BA">
              <w:rPr>
                <w:rFonts w:ascii="Verdana" w:hAnsi="Verdana" w:cs="Verdana"/>
                <w:b/>
                <w:bCs/>
                <w:sz w:val="18"/>
                <w:szCs w:val="18"/>
                <w:lang w:val="es-ES"/>
              </w:rPr>
              <w:t>SIEE4.</w:t>
            </w:r>
            <w:r w:rsidRPr="002A08BA">
              <w:rPr>
                <w:rFonts w:ascii="Verdana" w:hAnsi="Verdana" w:cs="Verdana"/>
                <w:sz w:val="18"/>
                <w:szCs w:val="18"/>
                <w:lang w:val="es-ES"/>
              </w:rPr>
              <w:t xml:space="preserve"> Utiliza criterio y reflexión personal para llevar a cabo ciertas actividades.</w:t>
            </w:r>
          </w:p>
        </w:tc>
        <w:tc>
          <w:tcPr>
            <w:tcW w:w="1276" w:type="dxa"/>
            <w:shd w:val="clear" w:color="auto" w:fill="FDE9D9"/>
          </w:tcPr>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AB</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Active Teach</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 xml:space="preserve">Digital AB, </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Flashcards Unit 1</w:t>
            </w:r>
          </w:p>
          <w:p w:rsidR="0016185B" w:rsidRPr="002A08BA" w:rsidRDefault="0016185B" w:rsidP="00611DA6">
            <w:pPr>
              <w:rPr>
                <w:rFonts w:ascii="Verdana" w:hAnsi="Verdana" w:cs="Verdana"/>
                <w:sz w:val="18"/>
                <w:szCs w:val="18"/>
                <w:lang w:val="en-US"/>
              </w:rPr>
            </w:pPr>
            <w:r w:rsidRPr="002A08BA">
              <w:rPr>
                <w:rFonts w:ascii="Verdana" w:hAnsi="Verdana" w:cs="Verdana"/>
                <w:sz w:val="18"/>
                <w:szCs w:val="18"/>
                <w:lang w:val="en-US"/>
              </w:rPr>
              <w:t>Grammar Booklet</w:t>
            </w:r>
          </w:p>
          <w:p w:rsidR="0016185B" w:rsidRPr="002A08BA"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001DFA">
              <w:rPr>
                <w:rFonts w:ascii="Verdana" w:hAnsi="Verdana" w:cs="Verdana"/>
                <w:sz w:val="18"/>
                <w:szCs w:val="18"/>
              </w:rPr>
              <w:t>UNIDAD 1: Adventure camp</w:t>
            </w:r>
          </w:p>
        </w:tc>
      </w:tr>
      <w:tr w:rsidR="0016185B" w:rsidRPr="00EA4C31" w:rsidTr="0065196F">
        <w:trPr>
          <w:cantSplit/>
        </w:trPr>
        <w:tc>
          <w:tcPr>
            <w:tcW w:w="1843" w:type="dxa"/>
            <w:gridSpan w:val="2"/>
            <w:shd w:val="clear" w:color="auto" w:fill="FDE9D9"/>
          </w:tcPr>
          <w:p w:rsidR="0016185B" w:rsidRPr="00EA4C31" w:rsidRDefault="0016185B" w:rsidP="00B65333">
            <w:pPr>
              <w:jc w:val="center"/>
              <w:rPr>
                <w:rFonts w:ascii="Verdana" w:hAnsi="Verdana" w:cs="Verdana"/>
                <w:b/>
                <w:bCs/>
                <w:sz w:val="18"/>
                <w:szCs w:val="18"/>
              </w:rPr>
            </w:pPr>
            <w:r w:rsidRPr="00EA4C31">
              <w:rPr>
                <w:rFonts w:ascii="Verdana" w:hAnsi="Verdana" w:cs="Verdana"/>
                <w:b/>
                <w:bCs/>
                <w:sz w:val="18"/>
                <w:szCs w:val="18"/>
              </w:rPr>
              <w:t>Objetivos</w:t>
            </w:r>
          </w:p>
        </w:tc>
        <w:tc>
          <w:tcPr>
            <w:tcW w:w="3686" w:type="dxa"/>
            <w:shd w:val="clear" w:color="auto" w:fill="FDE9D9"/>
          </w:tcPr>
          <w:p w:rsidR="0016185B" w:rsidRPr="00EA4C31" w:rsidRDefault="0016185B" w:rsidP="00B65333">
            <w:pPr>
              <w:jc w:val="center"/>
              <w:rPr>
                <w:rFonts w:ascii="Verdana" w:hAnsi="Verdana" w:cs="Verdana"/>
                <w:b/>
                <w:bCs/>
                <w:sz w:val="18"/>
                <w:szCs w:val="18"/>
              </w:rPr>
            </w:pPr>
            <w:r w:rsidRPr="00EA4C31">
              <w:rPr>
                <w:rFonts w:ascii="Verdana" w:hAnsi="Verdana" w:cs="Verdana"/>
                <w:b/>
                <w:bCs/>
                <w:sz w:val="18"/>
                <w:szCs w:val="18"/>
              </w:rPr>
              <w:t>Descripción Actividades</w:t>
            </w:r>
          </w:p>
        </w:tc>
        <w:tc>
          <w:tcPr>
            <w:tcW w:w="4110" w:type="dxa"/>
            <w:shd w:val="clear" w:color="auto" w:fill="FDE9D9"/>
          </w:tcPr>
          <w:p w:rsidR="0016185B" w:rsidRPr="00EA4C31" w:rsidRDefault="0016185B" w:rsidP="00B65333">
            <w:pPr>
              <w:jc w:val="center"/>
              <w:rPr>
                <w:rFonts w:ascii="Verdana" w:hAnsi="Verdana" w:cs="Verdana"/>
                <w:b/>
                <w:bCs/>
                <w:sz w:val="18"/>
                <w:szCs w:val="18"/>
              </w:rPr>
            </w:pPr>
            <w:r w:rsidRPr="00EA4C31">
              <w:rPr>
                <w:rFonts w:ascii="Verdana" w:hAnsi="Verdana" w:cs="Verdana"/>
                <w:b/>
                <w:bCs/>
                <w:sz w:val="18"/>
                <w:szCs w:val="18"/>
              </w:rPr>
              <w:t>Competencias Clave-Descriptores</w:t>
            </w:r>
          </w:p>
        </w:tc>
        <w:tc>
          <w:tcPr>
            <w:tcW w:w="1276" w:type="dxa"/>
            <w:shd w:val="clear" w:color="auto" w:fill="FDE9D9"/>
          </w:tcPr>
          <w:p w:rsidR="0016185B" w:rsidRPr="00EA4C31" w:rsidRDefault="0016185B" w:rsidP="00B65333">
            <w:pPr>
              <w:jc w:val="center"/>
              <w:rPr>
                <w:rFonts w:ascii="Verdana" w:hAnsi="Verdana" w:cs="Verdana"/>
                <w:b/>
                <w:bCs/>
                <w:sz w:val="18"/>
                <w:szCs w:val="18"/>
              </w:rPr>
            </w:pPr>
            <w:r w:rsidRPr="00EA4C31">
              <w:rPr>
                <w:rFonts w:ascii="Verdana" w:hAnsi="Verdana" w:cs="Verdana"/>
                <w:b/>
                <w:bCs/>
                <w:sz w:val="18"/>
                <w:szCs w:val="18"/>
              </w:rPr>
              <w:t>Material</w:t>
            </w:r>
          </w:p>
        </w:tc>
      </w:tr>
      <w:tr w:rsidR="0016185B" w:rsidRPr="00EA4C31" w:rsidTr="0065196F">
        <w:trPr>
          <w:cantSplit/>
          <w:trHeight w:val="544"/>
        </w:trPr>
        <w:tc>
          <w:tcPr>
            <w:tcW w:w="283" w:type="dxa"/>
            <w:vMerge w:val="restart"/>
            <w:shd w:val="clear" w:color="auto" w:fill="FDE9D9"/>
            <w:textDirection w:val="btLr"/>
          </w:tcPr>
          <w:p w:rsidR="0016185B" w:rsidRPr="00EA4C31" w:rsidRDefault="0016185B" w:rsidP="00611DA6">
            <w:pPr>
              <w:ind w:right="113"/>
              <w:jc w:val="center"/>
              <w:rPr>
                <w:rFonts w:ascii="Verdana" w:hAnsi="Verdana" w:cs="Verdana"/>
                <w:b/>
                <w:bCs/>
                <w:sz w:val="18"/>
                <w:szCs w:val="18"/>
                <w:lang w:val="es-ES_tradnl"/>
              </w:rPr>
            </w:pPr>
            <w:r w:rsidRPr="00EA4C31">
              <w:rPr>
                <w:rFonts w:ascii="Verdana" w:hAnsi="Verdana" w:cs="Verdana"/>
                <w:b/>
                <w:bCs/>
                <w:sz w:val="18"/>
                <w:szCs w:val="18"/>
                <w:lang w:val="es-ES_tradnl"/>
              </w:rPr>
              <w:t>Lección 5</w:t>
            </w:r>
          </w:p>
        </w:tc>
        <w:tc>
          <w:tcPr>
            <w:tcW w:w="1560" w:type="dxa"/>
          </w:tcPr>
          <w:p w:rsidR="0016185B" w:rsidRPr="00EA4C31" w:rsidRDefault="0016185B" w:rsidP="00611DA6">
            <w:pPr>
              <w:rPr>
                <w:rFonts w:ascii="Verdana" w:hAnsi="Verdana" w:cs="Verdana"/>
                <w:b/>
                <w:bCs/>
                <w:sz w:val="18"/>
                <w:szCs w:val="18"/>
                <w:lang w:val="en-GB"/>
              </w:rPr>
            </w:pPr>
            <w:r w:rsidRPr="00EA4C31">
              <w:rPr>
                <w:rFonts w:ascii="Verdana" w:hAnsi="Verdana" w:cs="Verdana"/>
                <w:sz w:val="18"/>
                <w:szCs w:val="18"/>
                <w:lang w:val="en-GB"/>
              </w:rPr>
              <w:t xml:space="preserve">Actividad de </w:t>
            </w:r>
            <w:r w:rsidRPr="00EA4C31">
              <w:rPr>
                <w:rFonts w:ascii="Verdana" w:hAnsi="Verdana" w:cs="Verdana"/>
                <w:b/>
                <w:bCs/>
                <w:sz w:val="18"/>
                <w:szCs w:val="18"/>
                <w:lang w:val="en-GB"/>
              </w:rPr>
              <w:t>warm-up</w:t>
            </w:r>
          </w:p>
          <w:p w:rsidR="0016185B" w:rsidRPr="00EA4C31" w:rsidRDefault="0016185B" w:rsidP="00611DA6">
            <w:pPr>
              <w:rPr>
                <w:rFonts w:ascii="Verdana" w:hAnsi="Verdana" w:cs="Verdana"/>
                <w:sz w:val="18"/>
                <w:szCs w:val="18"/>
                <w:lang w:val="en-GB"/>
              </w:rPr>
            </w:pPr>
            <w:r w:rsidRPr="00EA4C31">
              <w:rPr>
                <w:rFonts w:ascii="Verdana" w:hAnsi="Verdana" w:cs="Verdana"/>
                <w:sz w:val="18"/>
                <w:szCs w:val="18"/>
                <w:lang w:val="en-GB"/>
              </w:rPr>
              <w:t>GD, p. 58 y 59</w:t>
            </w:r>
          </w:p>
        </w:tc>
        <w:tc>
          <w:tcPr>
            <w:tcW w:w="3686" w:type="dxa"/>
          </w:tcPr>
          <w:p w:rsidR="0016185B" w:rsidRPr="00EA4C31"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EA4C31">
              <w:rPr>
                <w:rFonts w:ascii="Verdana" w:hAnsi="Verdana" w:cs="Verdana"/>
                <w:sz w:val="18"/>
                <w:szCs w:val="18"/>
              </w:rPr>
              <w:t>Actividades para comenzar la lección (</w:t>
            </w:r>
            <w:r w:rsidRPr="00EA4C31">
              <w:rPr>
                <w:rFonts w:ascii="Verdana" w:hAnsi="Verdana" w:cs="Verdana"/>
                <w:b/>
                <w:bCs/>
                <w:sz w:val="18"/>
                <w:szCs w:val="18"/>
              </w:rPr>
              <w:t>Starting the lesson</w:t>
            </w:r>
            <w:r w:rsidRPr="00EA4C31">
              <w:rPr>
                <w:rFonts w:ascii="Verdana" w:hAnsi="Verdana" w:cs="Verdana"/>
                <w:sz w:val="18"/>
                <w:szCs w:val="18"/>
              </w:rPr>
              <w:t xml:space="preserve">): Realización de un </w:t>
            </w:r>
            <w:r w:rsidRPr="00EA4C31">
              <w:rPr>
                <w:rFonts w:ascii="Verdana" w:hAnsi="Verdana" w:cs="Verdana"/>
                <w:i/>
                <w:iCs/>
                <w:sz w:val="18"/>
                <w:szCs w:val="18"/>
              </w:rPr>
              <w:t>quiz</w:t>
            </w:r>
            <w:r w:rsidRPr="00EA4C31">
              <w:rPr>
                <w:rFonts w:ascii="Verdana" w:hAnsi="Verdana" w:cs="Verdana"/>
                <w:sz w:val="18"/>
                <w:szCs w:val="18"/>
              </w:rPr>
              <w:t xml:space="preserve"> de </w:t>
            </w:r>
            <w:r w:rsidRPr="00EA4C31">
              <w:rPr>
                <w:rFonts w:ascii="Verdana" w:hAnsi="Verdana" w:cs="Verdana"/>
                <w:i/>
                <w:iCs/>
                <w:sz w:val="18"/>
                <w:szCs w:val="18"/>
              </w:rPr>
              <w:t>True</w:t>
            </w:r>
            <w:r w:rsidRPr="00EA4C31">
              <w:rPr>
                <w:rFonts w:ascii="Verdana" w:hAnsi="Verdana" w:cs="Verdana"/>
                <w:sz w:val="18"/>
                <w:szCs w:val="18"/>
              </w:rPr>
              <w:t xml:space="preserve"> o </w:t>
            </w:r>
            <w:r w:rsidRPr="00EA4C31">
              <w:rPr>
                <w:rFonts w:ascii="Verdana" w:hAnsi="Verdana" w:cs="Verdana"/>
                <w:i/>
                <w:iCs/>
                <w:sz w:val="18"/>
                <w:szCs w:val="18"/>
              </w:rPr>
              <w:t>False</w:t>
            </w:r>
            <w:r w:rsidRPr="00EA4C31">
              <w:rPr>
                <w:rFonts w:ascii="Verdana" w:hAnsi="Verdana" w:cs="Verdana"/>
                <w:sz w:val="18"/>
                <w:szCs w:val="18"/>
              </w:rPr>
              <w:t xml:space="preserve"> para repasar la historia de la unidad welcome.</w:t>
            </w:r>
          </w:p>
          <w:p w:rsidR="0016185B" w:rsidRPr="00EA4C31" w:rsidRDefault="0016185B" w:rsidP="00611DA6">
            <w:pPr>
              <w:pStyle w:val="Header"/>
              <w:tabs>
                <w:tab w:val="left" w:pos="708"/>
              </w:tabs>
              <w:rPr>
                <w:rFonts w:ascii="Verdana" w:hAnsi="Verdana" w:cs="Verdana"/>
                <w:sz w:val="18"/>
                <w:szCs w:val="18"/>
                <w:lang w:val="es-ES"/>
              </w:rPr>
            </w:pPr>
          </w:p>
          <w:p w:rsidR="0016185B" w:rsidRPr="00EA4C31" w:rsidRDefault="0016185B" w:rsidP="00611DA6">
            <w:pPr>
              <w:pStyle w:val="Header"/>
              <w:tabs>
                <w:tab w:val="left" w:pos="708"/>
              </w:tabs>
              <w:rPr>
                <w:rFonts w:ascii="Verdana" w:hAnsi="Verdana" w:cs="Verdana"/>
                <w:sz w:val="18"/>
                <w:szCs w:val="18"/>
                <w:lang w:val="es-ES"/>
              </w:rPr>
            </w:pPr>
          </w:p>
          <w:p w:rsidR="0016185B" w:rsidRPr="00EA4C31" w:rsidRDefault="0016185B" w:rsidP="00611DA6">
            <w:pPr>
              <w:pStyle w:val="Header"/>
              <w:tabs>
                <w:tab w:val="left" w:pos="708"/>
              </w:tabs>
              <w:rPr>
                <w:rFonts w:ascii="Verdana" w:hAnsi="Verdana" w:cs="Verdana"/>
                <w:sz w:val="18"/>
                <w:szCs w:val="18"/>
                <w:lang w:val="es-ES"/>
              </w:rPr>
            </w:pPr>
          </w:p>
          <w:p w:rsidR="0016185B" w:rsidRPr="00EA4C31" w:rsidRDefault="0016185B" w:rsidP="00611DA6">
            <w:pPr>
              <w:pStyle w:val="Header"/>
              <w:tabs>
                <w:tab w:val="left" w:pos="708"/>
              </w:tabs>
              <w:rPr>
                <w:rFonts w:ascii="Verdana" w:hAnsi="Verdana" w:cs="Verdana"/>
                <w:sz w:val="18"/>
                <w:szCs w:val="18"/>
                <w:lang w:val="es-ES"/>
              </w:rPr>
            </w:pPr>
          </w:p>
        </w:tc>
        <w:tc>
          <w:tcPr>
            <w:tcW w:w="4110" w:type="dxa"/>
          </w:tcPr>
          <w:p w:rsidR="0016185B" w:rsidRPr="00EA4C31" w:rsidRDefault="0016185B" w:rsidP="00611DA6">
            <w:pPr>
              <w:rPr>
                <w:rFonts w:ascii="Verdana" w:hAnsi="Verdana" w:cs="Verdana"/>
                <w:b/>
                <w:bCs/>
                <w:sz w:val="18"/>
                <w:szCs w:val="18"/>
              </w:rPr>
            </w:pPr>
            <w:r w:rsidRPr="00EA4C31">
              <w:rPr>
                <w:rFonts w:ascii="Verdana" w:hAnsi="Verdana" w:cs="Verdana"/>
                <w:b/>
                <w:bCs/>
                <w:sz w:val="18"/>
                <w:szCs w:val="18"/>
              </w:rPr>
              <w:t>LC1-LC2</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CD3.</w:t>
            </w:r>
            <w:r w:rsidRPr="00EA4C31">
              <w:rPr>
                <w:rFonts w:ascii="Verdana" w:hAnsi="Verdana" w:cs="Verdana"/>
                <w:sz w:val="18"/>
                <w:szCs w:val="18"/>
              </w:rPr>
              <w:t xml:space="preserve"> Utiliza el soporte digital para el aprendizaje de la lengua extranjera.</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AA2</w:t>
            </w:r>
            <w:r w:rsidRPr="00EA4C31">
              <w:rPr>
                <w:rFonts w:ascii="Verdana" w:hAnsi="Verdana" w:cs="Verdana"/>
                <w:sz w:val="18"/>
                <w:szCs w:val="18"/>
              </w:rPr>
              <w:t>. Usa algunas estrategias de tipo receptivo o interactivo para solventar problemas de comunicación.</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SC1</w:t>
            </w:r>
            <w:r w:rsidRPr="00EA4C31">
              <w:rPr>
                <w:rFonts w:ascii="Verdana" w:hAnsi="Verdana" w:cs="Verdana"/>
                <w:sz w:val="18"/>
                <w:szCs w:val="18"/>
              </w:rPr>
              <w:t>. Participa en interacciones orales dirigidas sobre temas conocidos en situaciones de comunicación predecibles.</w:t>
            </w:r>
          </w:p>
        </w:tc>
        <w:tc>
          <w:tcPr>
            <w:tcW w:w="1276" w:type="dxa"/>
            <w:vMerge w:val="restart"/>
          </w:tcPr>
          <w:p w:rsidR="0016185B" w:rsidRPr="00EA4C31" w:rsidRDefault="0016185B" w:rsidP="00611DA6">
            <w:pPr>
              <w:autoSpaceDE w:val="0"/>
              <w:autoSpaceDN w:val="0"/>
              <w:adjustRightInd w:val="0"/>
              <w:rPr>
                <w:rFonts w:ascii="Verdana" w:hAnsi="Verdana" w:cs="Verdana"/>
                <w:b/>
                <w:bCs/>
                <w:sz w:val="18"/>
                <w:szCs w:val="18"/>
                <w:lang w:val="en-US"/>
              </w:rPr>
            </w:pPr>
            <w:r w:rsidRPr="00EA4C31">
              <w:rPr>
                <w:rFonts w:ascii="Verdana" w:hAnsi="Verdana" w:cs="Verdana"/>
                <w:b/>
                <w:bCs/>
                <w:sz w:val="18"/>
                <w:szCs w:val="18"/>
                <w:lang w:val="en-US"/>
              </w:rPr>
              <w:t>PB</w:t>
            </w:r>
          </w:p>
          <w:p w:rsidR="0016185B" w:rsidRPr="00EA4C31" w:rsidRDefault="0016185B" w:rsidP="00611DA6">
            <w:pPr>
              <w:autoSpaceDE w:val="0"/>
              <w:autoSpaceDN w:val="0"/>
              <w:adjustRightInd w:val="0"/>
              <w:rPr>
                <w:rFonts w:ascii="Verdana" w:hAnsi="Verdana" w:cs="Verdana"/>
                <w:sz w:val="18"/>
                <w:szCs w:val="18"/>
                <w:lang w:val="en-US"/>
              </w:rPr>
            </w:pPr>
            <w:r w:rsidRPr="00EA4C31">
              <w:rPr>
                <w:rFonts w:ascii="Verdana" w:hAnsi="Verdana" w:cs="Verdana"/>
                <w:b/>
                <w:bCs/>
                <w:sz w:val="18"/>
                <w:szCs w:val="18"/>
                <w:lang w:val="en-US"/>
              </w:rPr>
              <w:t>CD</w:t>
            </w:r>
          </w:p>
          <w:p w:rsidR="0016185B" w:rsidRPr="00EA4C31" w:rsidRDefault="0016185B" w:rsidP="00611DA6">
            <w:pPr>
              <w:autoSpaceDE w:val="0"/>
              <w:autoSpaceDN w:val="0"/>
              <w:adjustRightInd w:val="0"/>
              <w:rPr>
                <w:rFonts w:ascii="Verdana" w:hAnsi="Verdana" w:cs="Verdana"/>
                <w:sz w:val="18"/>
                <w:szCs w:val="18"/>
                <w:lang w:val="en-US"/>
              </w:rPr>
            </w:pPr>
          </w:p>
          <w:p w:rsidR="0016185B" w:rsidRPr="00EA4C31" w:rsidRDefault="0016185B" w:rsidP="00611DA6">
            <w:pPr>
              <w:autoSpaceDE w:val="0"/>
              <w:autoSpaceDN w:val="0"/>
              <w:adjustRightInd w:val="0"/>
              <w:rPr>
                <w:rFonts w:ascii="Verdana" w:hAnsi="Verdana" w:cs="Verdana"/>
                <w:b/>
                <w:bCs/>
                <w:sz w:val="18"/>
                <w:szCs w:val="18"/>
                <w:lang w:val="en-US"/>
              </w:rPr>
            </w:pPr>
            <w:r w:rsidRPr="00EA4C31">
              <w:rPr>
                <w:rFonts w:ascii="Verdana" w:hAnsi="Verdana" w:cs="Verdana"/>
                <w:b/>
                <w:bCs/>
                <w:sz w:val="18"/>
                <w:szCs w:val="18"/>
                <w:lang w:val="en-US"/>
              </w:rPr>
              <w:t>Teacher’s Book</w:t>
            </w:r>
          </w:p>
          <w:p w:rsidR="0016185B" w:rsidRPr="00EA4C31" w:rsidRDefault="0016185B" w:rsidP="00611DA6">
            <w:pPr>
              <w:autoSpaceDE w:val="0"/>
              <w:autoSpaceDN w:val="0"/>
              <w:adjustRightInd w:val="0"/>
              <w:rPr>
                <w:rFonts w:ascii="Verdana" w:hAnsi="Verdana" w:cs="Verdana"/>
                <w:sz w:val="18"/>
                <w:szCs w:val="18"/>
                <w:lang w:val="en-US"/>
              </w:rPr>
            </w:pPr>
          </w:p>
          <w:p w:rsidR="0016185B" w:rsidRPr="00EA4C31" w:rsidRDefault="0016185B" w:rsidP="00611DA6">
            <w:pPr>
              <w:autoSpaceDE w:val="0"/>
              <w:autoSpaceDN w:val="0"/>
              <w:adjustRightInd w:val="0"/>
              <w:rPr>
                <w:rFonts w:ascii="Verdana" w:hAnsi="Verdana" w:cs="Verdana"/>
                <w:b/>
                <w:bCs/>
                <w:sz w:val="18"/>
                <w:szCs w:val="18"/>
                <w:lang w:val="en-US"/>
              </w:rPr>
            </w:pPr>
            <w:r w:rsidRPr="00EA4C31">
              <w:rPr>
                <w:rFonts w:ascii="Verdana" w:hAnsi="Verdana" w:cs="Verdana"/>
                <w:b/>
                <w:bCs/>
                <w:sz w:val="18"/>
                <w:szCs w:val="18"/>
                <w:lang w:val="en-US"/>
              </w:rPr>
              <w:t>Active Teach</w:t>
            </w:r>
          </w:p>
          <w:p w:rsidR="0016185B" w:rsidRPr="00EA4C31" w:rsidRDefault="0016185B" w:rsidP="00611DA6">
            <w:pPr>
              <w:tabs>
                <w:tab w:val="left" w:pos="2579"/>
              </w:tabs>
              <w:suppressAutoHyphens/>
              <w:rPr>
                <w:rFonts w:ascii="Verdana" w:hAnsi="Verdana" w:cs="Verdana"/>
                <w:sz w:val="18"/>
                <w:szCs w:val="18"/>
                <w:lang w:val="en-US"/>
              </w:rPr>
            </w:pPr>
            <w:r w:rsidRPr="00EA4C31">
              <w:rPr>
                <w:rFonts w:ascii="Verdana" w:hAnsi="Verdana" w:cs="Verdana"/>
                <w:sz w:val="18"/>
                <w:szCs w:val="18"/>
                <w:lang w:val="en-US"/>
              </w:rPr>
              <w:t>Digital AB</w:t>
            </w:r>
          </w:p>
          <w:p w:rsidR="0016185B" w:rsidRPr="00EA4C31" w:rsidRDefault="0016185B" w:rsidP="00611DA6">
            <w:pPr>
              <w:tabs>
                <w:tab w:val="left" w:pos="2579"/>
              </w:tabs>
              <w:suppressAutoHyphens/>
              <w:rPr>
                <w:rFonts w:ascii="Verdana" w:hAnsi="Verdana" w:cs="Verdana"/>
                <w:sz w:val="18"/>
                <w:szCs w:val="18"/>
                <w:lang w:val="en-US"/>
              </w:rPr>
            </w:pPr>
          </w:p>
          <w:p w:rsidR="0016185B" w:rsidRPr="00EA4C31" w:rsidRDefault="0016185B" w:rsidP="00611DA6">
            <w:pPr>
              <w:tabs>
                <w:tab w:val="left" w:pos="2579"/>
              </w:tabs>
              <w:suppressAutoHyphens/>
              <w:rPr>
                <w:rFonts w:ascii="Verdana" w:hAnsi="Verdana" w:cs="Verdana"/>
                <w:b/>
                <w:bCs/>
                <w:sz w:val="18"/>
                <w:szCs w:val="18"/>
                <w:lang w:val="en-US"/>
              </w:rPr>
            </w:pPr>
            <w:r w:rsidRPr="00EA4C31">
              <w:rPr>
                <w:rFonts w:ascii="Verdana" w:hAnsi="Verdana" w:cs="Verdana"/>
                <w:b/>
                <w:bCs/>
                <w:sz w:val="18"/>
                <w:szCs w:val="18"/>
                <w:lang w:val="en-US"/>
              </w:rPr>
              <w:t>Teacher’s Resource Pack:</w:t>
            </w:r>
          </w:p>
          <w:p w:rsidR="0016185B" w:rsidRPr="00EA4C31" w:rsidRDefault="0016185B" w:rsidP="00611DA6">
            <w:pPr>
              <w:rPr>
                <w:rFonts w:ascii="Verdana" w:hAnsi="Verdana" w:cs="Verdana"/>
                <w:sz w:val="18"/>
                <w:szCs w:val="18"/>
                <w:lang w:val="en-US"/>
              </w:rPr>
            </w:pPr>
            <w:r w:rsidRPr="00EA4C31">
              <w:rPr>
                <w:rFonts w:ascii="Verdana" w:hAnsi="Verdana" w:cs="Verdana"/>
                <w:sz w:val="18"/>
                <w:szCs w:val="18"/>
                <w:lang w:val="en-US"/>
              </w:rPr>
              <w:t>Unit 1 Story cards</w:t>
            </w:r>
          </w:p>
          <w:p w:rsidR="0016185B" w:rsidRPr="00EA4C31" w:rsidRDefault="0016185B" w:rsidP="00611DA6">
            <w:pPr>
              <w:rPr>
                <w:rFonts w:ascii="Verdana" w:hAnsi="Verdana" w:cs="Verdana"/>
                <w:sz w:val="18"/>
                <w:szCs w:val="18"/>
                <w:lang w:val="en-US"/>
              </w:rPr>
            </w:pPr>
          </w:p>
          <w:p w:rsidR="0016185B" w:rsidRPr="00EA4C31" w:rsidRDefault="0016185B" w:rsidP="00611DA6">
            <w:pPr>
              <w:rPr>
                <w:rFonts w:ascii="Verdana" w:hAnsi="Verdana" w:cs="Verdana"/>
                <w:sz w:val="18"/>
                <w:szCs w:val="18"/>
                <w:lang w:val="en-US"/>
              </w:rPr>
            </w:pPr>
          </w:p>
        </w:tc>
      </w:tr>
      <w:tr w:rsidR="0016185B" w:rsidRPr="00EA4C31" w:rsidTr="0065196F">
        <w:trPr>
          <w:cantSplit/>
          <w:trHeight w:val="74"/>
        </w:trPr>
        <w:tc>
          <w:tcPr>
            <w:tcW w:w="283" w:type="dxa"/>
            <w:vMerge/>
            <w:shd w:val="clear" w:color="auto" w:fill="FDE9D9"/>
            <w:textDirection w:val="btLr"/>
          </w:tcPr>
          <w:p w:rsidR="0016185B" w:rsidRPr="00EA4C31" w:rsidRDefault="0016185B" w:rsidP="00611DA6">
            <w:pPr>
              <w:ind w:right="113"/>
              <w:rPr>
                <w:rFonts w:ascii="Verdana" w:hAnsi="Verdana" w:cs="Verdana"/>
                <w:b/>
                <w:bCs/>
                <w:sz w:val="18"/>
                <w:szCs w:val="18"/>
                <w:lang w:val="en-US"/>
              </w:rPr>
            </w:pPr>
          </w:p>
        </w:tc>
        <w:tc>
          <w:tcPr>
            <w:tcW w:w="1560" w:type="dxa"/>
          </w:tcPr>
          <w:p w:rsidR="0016185B" w:rsidRPr="00EA4C31" w:rsidRDefault="0016185B" w:rsidP="00611DA6">
            <w:pPr>
              <w:rPr>
                <w:rFonts w:ascii="Verdana" w:hAnsi="Verdana" w:cs="Verdana"/>
                <w:sz w:val="18"/>
                <w:szCs w:val="18"/>
              </w:rPr>
            </w:pPr>
            <w:r w:rsidRPr="00EA4C31">
              <w:rPr>
                <w:rFonts w:ascii="Verdana" w:hAnsi="Verdana" w:cs="Verdana"/>
                <w:b/>
                <w:bCs/>
                <w:sz w:val="18"/>
                <w:szCs w:val="18"/>
              </w:rPr>
              <w:t xml:space="preserve">Presentación </w:t>
            </w:r>
            <w:r w:rsidRPr="00EA4C31">
              <w:rPr>
                <w:rFonts w:ascii="Verdana" w:hAnsi="Verdana" w:cs="Verdana"/>
                <w:sz w:val="18"/>
                <w:szCs w:val="18"/>
              </w:rPr>
              <w:t>de una historia para consolidar el lenguaje de la unidad.</w:t>
            </w:r>
          </w:p>
          <w:p w:rsidR="0016185B" w:rsidRPr="00EA4C31" w:rsidRDefault="0016185B" w:rsidP="00611DA6">
            <w:pPr>
              <w:rPr>
                <w:rFonts w:ascii="Verdana" w:hAnsi="Verdana" w:cs="Verdana"/>
                <w:sz w:val="18"/>
                <w:szCs w:val="18"/>
              </w:rPr>
            </w:pPr>
            <w:r w:rsidRPr="00EA4C31">
              <w:rPr>
                <w:rFonts w:ascii="Verdana" w:hAnsi="Verdana" w:cs="Verdana"/>
                <w:sz w:val="18"/>
                <w:szCs w:val="18"/>
              </w:rPr>
              <w:t>PB p. 16</w:t>
            </w:r>
          </w:p>
        </w:tc>
        <w:tc>
          <w:tcPr>
            <w:tcW w:w="3686" w:type="dxa"/>
          </w:tcPr>
          <w:p w:rsidR="0016185B" w:rsidRPr="00EA4C3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A4C31">
              <w:rPr>
                <w:rFonts w:ascii="Verdana" w:hAnsi="Verdana" w:cs="Verdana"/>
                <w:sz w:val="18"/>
                <w:szCs w:val="18"/>
                <w:lang w:val="es-ES_tradnl"/>
              </w:rPr>
              <w:t>Comunicación oral hablando sobre cada una de las viñetas de la historia.</w:t>
            </w:r>
          </w:p>
          <w:p w:rsidR="0016185B" w:rsidRPr="00EA4C3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A4C31">
              <w:rPr>
                <w:rFonts w:ascii="Verdana" w:hAnsi="Verdana" w:cs="Verdana"/>
                <w:sz w:val="18"/>
                <w:szCs w:val="18"/>
                <w:lang w:val="es-ES_tradnl"/>
              </w:rPr>
              <w:t>Observación de las viñetas y expresión oral de su contenido sin leer los bocadillos (Look at the pictures. Tell the story).</w:t>
            </w:r>
          </w:p>
          <w:p w:rsidR="0016185B" w:rsidRPr="00EA4C3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A4C31">
              <w:rPr>
                <w:rFonts w:ascii="Verdana" w:hAnsi="Verdana" w:cs="Verdana"/>
                <w:sz w:val="18"/>
                <w:szCs w:val="18"/>
                <w:lang w:val="es-ES_tradnl"/>
              </w:rPr>
              <w:t xml:space="preserve">Observación y lectura de la sección </w:t>
            </w:r>
            <w:r w:rsidRPr="00EA4C31">
              <w:rPr>
                <w:rFonts w:ascii="Verdana" w:hAnsi="Verdana" w:cs="Verdana"/>
                <w:b/>
                <w:bCs/>
                <w:sz w:val="18"/>
                <w:szCs w:val="18"/>
                <w:lang w:val="es-ES_tradnl"/>
              </w:rPr>
              <w:t>Values</w:t>
            </w:r>
            <w:r w:rsidRPr="00EA4C31">
              <w:rPr>
                <w:rFonts w:ascii="Verdana" w:hAnsi="Verdana" w:cs="Verdana"/>
                <w:sz w:val="18"/>
                <w:szCs w:val="18"/>
                <w:lang w:val="es-ES_tradnl"/>
              </w:rPr>
              <w:t xml:space="preserve"> para trabajar valores cívicos: la importancia de las medidas de seguridad durante la acampada.</w:t>
            </w:r>
          </w:p>
        </w:tc>
        <w:tc>
          <w:tcPr>
            <w:tcW w:w="4110" w:type="dxa"/>
            <w:vMerge w:val="restart"/>
          </w:tcPr>
          <w:p w:rsidR="0016185B" w:rsidRPr="00EA4C31" w:rsidRDefault="0016185B" w:rsidP="00611DA6">
            <w:pPr>
              <w:rPr>
                <w:rFonts w:ascii="Verdana" w:hAnsi="Verdana" w:cs="Verdana"/>
                <w:b/>
                <w:bCs/>
                <w:sz w:val="18"/>
                <w:szCs w:val="18"/>
              </w:rPr>
            </w:pPr>
            <w:r w:rsidRPr="00EA4C31">
              <w:rPr>
                <w:rFonts w:ascii="Verdana" w:hAnsi="Verdana" w:cs="Verdana"/>
                <w:b/>
                <w:bCs/>
                <w:sz w:val="18"/>
                <w:szCs w:val="18"/>
              </w:rPr>
              <w:t>CL1-CL2-CL3</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CD3</w:t>
            </w:r>
            <w:r w:rsidRPr="00EA4C31">
              <w:rPr>
                <w:rFonts w:ascii="Verdana" w:hAnsi="Verdana" w:cs="Verdana"/>
                <w:sz w:val="18"/>
                <w:szCs w:val="18"/>
              </w:rPr>
              <w:t>. Utiliza el soporte digital para el aprendizaje de la lengua extranjera.</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AA1.</w:t>
            </w:r>
            <w:r w:rsidRPr="00EA4C31">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AA2</w:t>
            </w:r>
            <w:r w:rsidRPr="00EA4C31">
              <w:rPr>
                <w:rFonts w:ascii="Verdana" w:hAnsi="Verdana" w:cs="Verdana"/>
                <w:sz w:val="18"/>
                <w:szCs w:val="18"/>
              </w:rPr>
              <w:t>. Usa algunas estrategias de tipo receptivo o interactivo para solventar problemas de comunicación.</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SC1</w:t>
            </w:r>
            <w:r w:rsidRPr="00EA4C31">
              <w:rPr>
                <w:rFonts w:ascii="Verdana" w:hAnsi="Verdana" w:cs="Verdana"/>
                <w:sz w:val="18"/>
                <w:szCs w:val="18"/>
              </w:rPr>
              <w:t>. Participa en interacciones orales dirigidas sobre temas conocidos en situaciones de comunicación predecibles.</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SC2</w:t>
            </w:r>
            <w:r w:rsidRPr="00EA4C31">
              <w:rPr>
                <w:rFonts w:ascii="Verdana" w:hAnsi="Verdana" w:cs="Verdana"/>
                <w:sz w:val="18"/>
                <w:szCs w:val="18"/>
              </w:rPr>
              <w:t>. Respeta las normas básicas de intercambio como escuchando y mirando a quien habla, respetando el turno de palabra.</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SC5.</w:t>
            </w:r>
            <w:r w:rsidRPr="00EA4C31">
              <w:rPr>
                <w:rFonts w:ascii="Verdana" w:hAnsi="Verdana" w:cs="Verdana"/>
                <w:sz w:val="18"/>
                <w:szCs w:val="18"/>
              </w:rPr>
              <w:t xml:space="preserve"> Aprende formas de comportamiento básico y valores que le preparan para participar eficaz y constructivamente en la vida social.</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SIEE2.</w:t>
            </w:r>
            <w:r w:rsidRPr="00EA4C31">
              <w:rPr>
                <w:rFonts w:ascii="Verdana" w:hAnsi="Verdana" w:cs="Verdana"/>
                <w:sz w:val="18"/>
                <w:szCs w:val="18"/>
              </w:rPr>
              <w:t xml:space="preserve"> Disfruta de forma autónoma de la lectura de textos adecuados a su edad manifestando una actitud positiva hacia la lectura.</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SIEE4.</w:t>
            </w:r>
            <w:r w:rsidRPr="00EA4C31">
              <w:rPr>
                <w:rFonts w:ascii="Verdana" w:hAnsi="Verdana" w:cs="Verdana"/>
                <w:sz w:val="18"/>
                <w:szCs w:val="18"/>
              </w:rPr>
              <w:t xml:space="preserve"> Utiliza criterio y reflexión personal para llevar a cabo ciertas actividades.</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CEC4.</w:t>
            </w:r>
            <w:r w:rsidRPr="00EA4C31">
              <w:rPr>
                <w:rFonts w:ascii="Verdana" w:hAnsi="Verdana" w:cs="Verdana"/>
                <w:sz w:val="18"/>
                <w:szCs w:val="18"/>
              </w:rPr>
              <w:t xml:space="preserve"> Participa en la elaboración de composiciones grupales utilizando diferentes recursos expresivos musicales y/o escénicos.</w:t>
            </w:r>
          </w:p>
          <w:p w:rsidR="0016185B" w:rsidRPr="00EA4C31" w:rsidRDefault="0016185B" w:rsidP="00611DA6">
            <w:pPr>
              <w:rPr>
                <w:rFonts w:ascii="Verdana" w:hAnsi="Verdana" w:cs="Verdana"/>
                <w:sz w:val="18"/>
                <w:szCs w:val="18"/>
                <w:lang w:val="es-ES_tradnl"/>
              </w:rPr>
            </w:pPr>
            <w:r w:rsidRPr="00EA4C31">
              <w:rPr>
                <w:rFonts w:ascii="Verdana" w:hAnsi="Verdana" w:cs="Verdana"/>
                <w:b/>
                <w:bCs/>
                <w:sz w:val="18"/>
                <w:szCs w:val="18"/>
              </w:rPr>
              <w:t xml:space="preserve">CEC6. </w:t>
            </w:r>
            <w:r w:rsidRPr="00EA4C31">
              <w:rPr>
                <w:rFonts w:ascii="Verdana" w:hAnsi="Verdana" w:cs="Verdana"/>
                <w:sz w:val="18"/>
                <w:szCs w:val="18"/>
              </w:rPr>
              <w:t>Identifica y aprecia diferentes manifestaciones culturales y artísticas</w:t>
            </w:r>
            <w:r w:rsidRPr="00EA4C31">
              <w:rPr>
                <w:rFonts w:ascii="Verdana" w:hAnsi="Verdana" w:cs="Verdana"/>
                <w:b/>
                <w:bCs/>
                <w:sz w:val="18"/>
                <w:szCs w:val="18"/>
              </w:rPr>
              <w:t>.</w:t>
            </w:r>
          </w:p>
        </w:tc>
        <w:tc>
          <w:tcPr>
            <w:tcW w:w="1276" w:type="dxa"/>
            <w:vMerge/>
          </w:tcPr>
          <w:p w:rsidR="0016185B" w:rsidRPr="00EA4C31" w:rsidRDefault="0016185B" w:rsidP="00611DA6">
            <w:pPr>
              <w:rPr>
                <w:rFonts w:ascii="Verdana" w:hAnsi="Verdana" w:cs="Verdana"/>
                <w:sz w:val="18"/>
                <w:szCs w:val="18"/>
                <w:lang w:val="es-ES_tradnl"/>
              </w:rPr>
            </w:pPr>
          </w:p>
        </w:tc>
      </w:tr>
      <w:tr w:rsidR="0016185B" w:rsidRPr="00EA4C31" w:rsidTr="0065196F">
        <w:trPr>
          <w:cantSplit/>
          <w:trHeight w:val="544"/>
        </w:trPr>
        <w:tc>
          <w:tcPr>
            <w:tcW w:w="283" w:type="dxa"/>
            <w:vMerge/>
            <w:shd w:val="clear" w:color="auto" w:fill="FDE9D9"/>
            <w:textDirection w:val="btLr"/>
          </w:tcPr>
          <w:p w:rsidR="0016185B" w:rsidRPr="00EA4C31" w:rsidRDefault="0016185B" w:rsidP="00611DA6">
            <w:pPr>
              <w:ind w:right="113"/>
              <w:rPr>
                <w:rFonts w:ascii="Verdana" w:hAnsi="Verdana" w:cs="Verdana"/>
                <w:b/>
                <w:bCs/>
                <w:sz w:val="18"/>
                <w:szCs w:val="18"/>
                <w:lang w:val="es-ES_tradnl"/>
              </w:rPr>
            </w:pPr>
          </w:p>
        </w:tc>
        <w:tc>
          <w:tcPr>
            <w:tcW w:w="1560" w:type="dxa"/>
          </w:tcPr>
          <w:p w:rsidR="0016185B" w:rsidRPr="00EA4C31" w:rsidRDefault="0016185B" w:rsidP="00611DA6">
            <w:pPr>
              <w:rPr>
                <w:rFonts w:ascii="Verdana" w:hAnsi="Verdana" w:cs="Verdana"/>
                <w:sz w:val="18"/>
                <w:szCs w:val="18"/>
              </w:rPr>
            </w:pPr>
            <w:r w:rsidRPr="00EA4C31">
              <w:rPr>
                <w:rFonts w:ascii="Verdana" w:hAnsi="Verdana" w:cs="Verdana"/>
                <w:b/>
                <w:bCs/>
                <w:sz w:val="18"/>
                <w:szCs w:val="18"/>
              </w:rPr>
              <w:t>Práctica</w:t>
            </w:r>
            <w:r w:rsidRPr="00EA4C31">
              <w:rPr>
                <w:rFonts w:ascii="Verdana" w:hAnsi="Verdana" w:cs="Verdana"/>
                <w:sz w:val="18"/>
                <w:szCs w:val="18"/>
              </w:rPr>
              <w:t xml:space="preserve"> para comprobar comprensión de la historia.</w:t>
            </w:r>
          </w:p>
          <w:p w:rsidR="0016185B" w:rsidRPr="00EA4C31" w:rsidRDefault="0016185B" w:rsidP="00611DA6">
            <w:pPr>
              <w:rPr>
                <w:rFonts w:ascii="Verdana" w:hAnsi="Verdana" w:cs="Verdana"/>
                <w:sz w:val="18"/>
                <w:szCs w:val="18"/>
              </w:rPr>
            </w:pPr>
            <w:r w:rsidRPr="00EA4C31">
              <w:rPr>
                <w:rFonts w:ascii="Verdana" w:hAnsi="Verdana" w:cs="Verdana"/>
                <w:sz w:val="18"/>
                <w:szCs w:val="18"/>
              </w:rPr>
              <w:t xml:space="preserve">Aprender valores (Values) </w:t>
            </w:r>
          </w:p>
          <w:p w:rsidR="0016185B" w:rsidRPr="00EA4C31" w:rsidRDefault="0016185B" w:rsidP="00611DA6">
            <w:pPr>
              <w:rPr>
                <w:rFonts w:ascii="Verdana" w:hAnsi="Verdana" w:cs="Verdana"/>
                <w:sz w:val="18"/>
                <w:szCs w:val="18"/>
              </w:rPr>
            </w:pPr>
            <w:r w:rsidRPr="00EA4C31">
              <w:rPr>
                <w:rFonts w:ascii="Verdana" w:hAnsi="Verdana" w:cs="Verdana"/>
                <w:sz w:val="18"/>
                <w:szCs w:val="18"/>
              </w:rPr>
              <w:t>PB p. 16</w:t>
            </w:r>
          </w:p>
        </w:tc>
        <w:tc>
          <w:tcPr>
            <w:tcW w:w="3686" w:type="dxa"/>
          </w:tcPr>
          <w:p w:rsidR="0016185B" w:rsidRPr="00EA4C31"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EA4C31">
              <w:rPr>
                <w:rFonts w:ascii="Verdana" w:hAnsi="Verdana" w:cs="Verdana"/>
                <w:sz w:val="18"/>
                <w:szCs w:val="18"/>
                <w:lang w:val="es-ES_tradnl"/>
              </w:rPr>
              <w:t>Lectura y audición de la historia. Comunicación oral haciendo preguntas de comprensión sobre la historia escuchada.</w:t>
            </w:r>
          </w:p>
          <w:p w:rsidR="0016185B" w:rsidRPr="00EA4C31"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EA4C31">
              <w:rPr>
                <w:rFonts w:ascii="Verdana" w:hAnsi="Verdana" w:cs="Verdana"/>
                <w:sz w:val="18"/>
                <w:szCs w:val="18"/>
                <w:lang w:val="es-ES_tradnl"/>
              </w:rPr>
              <w:t>Actuación de la historia.</w:t>
            </w:r>
          </w:p>
          <w:p w:rsidR="0016185B" w:rsidRPr="00EA4C31"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EA4C31">
              <w:rPr>
                <w:rFonts w:ascii="Verdana" w:hAnsi="Verdana" w:cs="Verdana"/>
                <w:sz w:val="18"/>
                <w:szCs w:val="18"/>
                <w:lang w:val="es-ES_tradnl"/>
              </w:rPr>
              <w:t>Comunicación oral hablando de la importancia de colaborar con los compañeros de clase (</w:t>
            </w:r>
            <w:r w:rsidRPr="00EA4C31">
              <w:rPr>
                <w:rFonts w:ascii="Verdana" w:hAnsi="Verdana" w:cs="Verdana"/>
                <w:b/>
                <w:bCs/>
                <w:sz w:val="18"/>
                <w:szCs w:val="18"/>
                <w:lang w:val="es-ES_tradnl"/>
              </w:rPr>
              <w:t>Values</w:t>
            </w:r>
            <w:r w:rsidRPr="00EA4C31">
              <w:rPr>
                <w:rFonts w:ascii="Verdana" w:hAnsi="Verdana" w:cs="Verdana"/>
                <w:sz w:val="18"/>
                <w:szCs w:val="18"/>
                <w:lang w:val="es-ES_tradnl"/>
              </w:rPr>
              <w:t>).</w:t>
            </w:r>
          </w:p>
          <w:p w:rsidR="0016185B" w:rsidRPr="00EA4C31"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EA4C31">
              <w:rPr>
                <w:rFonts w:ascii="Verdana" w:hAnsi="Verdana" w:cs="Verdana"/>
                <w:sz w:val="18"/>
                <w:szCs w:val="18"/>
                <w:lang w:val="es-ES_tradnl"/>
              </w:rPr>
              <w:t>A</w:t>
            </w:r>
            <w:r w:rsidRPr="00EA4C31">
              <w:rPr>
                <w:rFonts w:ascii="Verdana" w:hAnsi="Verdana" w:cs="Verdana"/>
                <w:sz w:val="18"/>
                <w:szCs w:val="18"/>
                <w:lang w:val="es-ES"/>
              </w:rPr>
              <w:t>ctividades para terminar la lección (</w:t>
            </w:r>
            <w:r w:rsidRPr="00EA4C31">
              <w:rPr>
                <w:rFonts w:ascii="Verdana" w:hAnsi="Verdana" w:cs="Verdana"/>
                <w:b/>
                <w:bCs/>
                <w:sz w:val="18"/>
                <w:szCs w:val="18"/>
                <w:lang w:val="es-ES"/>
              </w:rPr>
              <w:t>Ending the lesson</w:t>
            </w:r>
            <w:r w:rsidRPr="00EA4C31">
              <w:rPr>
                <w:rFonts w:ascii="Verdana" w:hAnsi="Verdana" w:cs="Verdana"/>
                <w:sz w:val="18"/>
                <w:szCs w:val="18"/>
                <w:lang w:val="es-ES"/>
              </w:rPr>
              <w:t>).</w:t>
            </w:r>
          </w:p>
        </w:tc>
        <w:tc>
          <w:tcPr>
            <w:tcW w:w="4110" w:type="dxa"/>
            <w:vMerge/>
          </w:tcPr>
          <w:p w:rsidR="0016185B" w:rsidRPr="00EA4C31" w:rsidRDefault="0016185B" w:rsidP="00611DA6">
            <w:pPr>
              <w:rPr>
                <w:rFonts w:ascii="Verdana" w:hAnsi="Verdana" w:cs="Verdana"/>
                <w:sz w:val="18"/>
                <w:szCs w:val="18"/>
                <w:lang w:val="es-ES_tradnl"/>
              </w:rPr>
            </w:pPr>
          </w:p>
        </w:tc>
        <w:tc>
          <w:tcPr>
            <w:tcW w:w="1276" w:type="dxa"/>
            <w:vMerge/>
          </w:tcPr>
          <w:p w:rsidR="0016185B" w:rsidRPr="00EA4C31" w:rsidRDefault="0016185B" w:rsidP="00611DA6">
            <w:pPr>
              <w:rPr>
                <w:rFonts w:ascii="Verdana" w:hAnsi="Verdana" w:cs="Verdana"/>
                <w:sz w:val="18"/>
                <w:szCs w:val="18"/>
                <w:lang w:val="es-ES_tradnl"/>
              </w:rPr>
            </w:pPr>
          </w:p>
        </w:tc>
      </w:tr>
      <w:tr w:rsidR="0016185B" w:rsidRPr="00EA4C31" w:rsidTr="0065196F">
        <w:trPr>
          <w:cantSplit/>
          <w:trHeight w:val="544"/>
        </w:trPr>
        <w:tc>
          <w:tcPr>
            <w:tcW w:w="283" w:type="dxa"/>
            <w:vMerge/>
            <w:shd w:val="clear" w:color="auto" w:fill="FDE9D9"/>
            <w:textDirection w:val="btLr"/>
          </w:tcPr>
          <w:p w:rsidR="0016185B" w:rsidRPr="00EA4C31" w:rsidRDefault="0016185B" w:rsidP="00611DA6">
            <w:pPr>
              <w:ind w:right="113"/>
              <w:rPr>
                <w:rFonts w:ascii="Verdana" w:hAnsi="Verdana" w:cs="Verdana"/>
                <w:b/>
                <w:bCs/>
                <w:sz w:val="18"/>
                <w:szCs w:val="18"/>
                <w:lang w:val="es-ES_tradnl"/>
              </w:rPr>
            </w:pPr>
          </w:p>
        </w:tc>
        <w:tc>
          <w:tcPr>
            <w:tcW w:w="1560" w:type="dxa"/>
          </w:tcPr>
          <w:p w:rsidR="0016185B" w:rsidRPr="00EA4C31" w:rsidRDefault="0016185B" w:rsidP="00611DA6">
            <w:pPr>
              <w:rPr>
                <w:rFonts w:ascii="Verdana" w:hAnsi="Verdana" w:cs="Verdana"/>
                <w:sz w:val="18"/>
                <w:szCs w:val="18"/>
              </w:rPr>
            </w:pPr>
            <w:r w:rsidRPr="00EA4C31">
              <w:rPr>
                <w:rFonts w:ascii="Verdana" w:hAnsi="Verdana" w:cs="Verdana"/>
                <w:sz w:val="18"/>
                <w:szCs w:val="18"/>
              </w:rPr>
              <w:t>Actividades de</w:t>
            </w:r>
            <w:r w:rsidRPr="00EA4C31">
              <w:rPr>
                <w:rFonts w:ascii="Verdana" w:hAnsi="Verdana" w:cs="Verdana"/>
                <w:b/>
                <w:bCs/>
                <w:sz w:val="18"/>
                <w:szCs w:val="18"/>
              </w:rPr>
              <w:t xml:space="preserve"> Producción </w:t>
            </w:r>
            <w:r w:rsidRPr="00EA4C31">
              <w:rPr>
                <w:rFonts w:ascii="Verdana" w:hAnsi="Verdana" w:cs="Verdana"/>
                <w:sz w:val="18"/>
                <w:szCs w:val="18"/>
              </w:rPr>
              <w:t>para usar el lenguaje de una manera autónoma.</w:t>
            </w:r>
          </w:p>
          <w:p w:rsidR="0016185B" w:rsidRPr="00EA4C31" w:rsidRDefault="0016185B" w:rsidP="00611DA6">
            <w:pPr>
              <w:rPr>
                <w:rFonts w:ascii="Verdana" w:hAnsi="Verdana" w:cs="Verdana"/>
                <w:sz w:val="18"/>
                <w:szCs w:val="18"/>
              </w:rPr>
            </w:pPr>
            <w:r w:rsidRPr="00EA4C31">
              <w:rPr>
                <w:rFonts w:ascii="Verdana" w:hAnsi="Verdana" w:cs="Verdana"/>
                <w:sz w:val="18"/>
                <w:szCs w:val="18"/>
              </w:rPr>
              <w:t>PB p. 16</w:t>
            </w:r>
          </w:p>
        </w:tc>
        <w:tc>
          <w:tcPr>
            <w:tcW w:w="3686" w:type="dxa"/>
          </w:tcPr>
          <w:p w:rsidR="0016185B" w:rsidRPr="00EA4C31"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EA4C31">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EA4C31">
              <w:rPr>
                <w:rFonts w:ascii="Verdana" w:hAnsi="Verdana" w:cs="Verdana"/>
                <w:b/>
                <w:bCs/>
                <w:sz w:val="18"/>
                <w:szCs w:val="18"/>
                <w:lang w:val="es-ES_tradnl"/>
              </w:rPr>
              <w:t>Home-school Link).</w:t>
            </w:r>
          </w:p>
        </w:tc>
        <w:tc>
          <w:tcPr>
            <w:tcW w:w="4110" w:type="dxa"/>
            <w:vMerge/>
          </w:tcPr>
          <w:p w:rsidR="0016185B" w:rsidRPr="00EA4C31" w:rsidRDefault="0016185B" w:rsidP="00611DA6">
            <w:pPr>
              <w:rPr>
                <w:rFonts w:ascii="Verdana" w:hAnsi="Verdana" w:cs="Verdana"/>
                <w:sz w:val="18"/>
                <w:szCs w:val="18"/>
                <w:lang w:val="es-ES_tradnl"/>
              </w:rPr>
            </w:pPr>
          </w:p>
        </w:tc>
        <w:tc>
          <w:tcPr>
            <w:tcW w:w="1276" w:type="dxa"/>
            <w:vMerge/>
          </w:tcPr>
          <w:p w:rsidR="0016185B" w:rsidRPr="00EA4C31" w:rsidRDefault="0016185B" w:rsidP="00611DA6">
            <w:pPr>
              <w:rPr>
                <w:rFonts w:ascii="Verdana" w:hAnsi="Verdana" w:cs="Verdana"/>
                <w:sz w:val="18"/>
                <w:szCs w:val="18"/>
                <w:lang w:val="es-ES_tradnl"/>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611DA6">
            <w:pPr>
              <w:ind w:right="113"/>
              <w:rPr>
                <w:rFonts w:ascii="Verdana" w:hAnsi="Verdana" w:cs="Verdana"/>
                <w:b/>
                <w:bCs/>
                <w:color w:val="C00000"/>
                <w:sz w:val="18"/>
                <w:szCs w:val="18"/>
              </w:rPr>
            </w:pPr>
          </w:p>
        </w:tc>
        <w:tc>
          <w:tcPr>
            <w:tcW w:w="1560" w:type="dxa"/>
            <w:shd w:val="clear" w:color="auto" w:fill="FDE9D9"/>
          </w:tcPr>
          <w:p w:rsidR="0016185B" w:rsidRPr="00EA4C31" w:rsidRDefault="0016185B" w:rsidP="00611DA6">
            <w:pPr>
              <w:rPr>
                <w:rFonts w:ascii="Verdana" w:hAnsi="Verdana" w:cs="Verdana"/>
                <w:sz w:val="18"/>
                <w:szCs w:val="18"/>
                <w:lang w:val="es-ES_tradnl"/>
              </w:rPr>
            </w:pPr>
            <w:r w:rsidRPr="00EA4C31">
              <w:rPr>
                <w:rFonts w:ascii="Verdana" w:hAnsi="Verdana" w:cs="Verdana"/>
                <w:b/>
                <w:bCs/>
                <w:sz w:val="18"/>
                <w:szCs w:val="18"/>
              </w:rPr>
              <w:t xml:space="preserve">Actividades de refuerzo y ampliación </w:t>
            </w:r>
          </w:p>
          <w:p w:rsidR="0016185B" w:rsidRPr="00EA4C31" w:rsidRDefault="0016185B" w:rsidP="00611DA6">
            <w:pPr>
              <w:rPr>
                <w:rFonts w:ascii="Verdana" w:hAnsi="Verdana" w:cs="Verdana"/>
                <w:sz w:val="18"/>
                <w:szCs w:val="18"/>
              </w:rPr>
            </w:pPr>
          </w:p>
        </w:tc>
        <w:tc>
          <w:tcPr>
            <w:tcW w:w="3686" w:type="dxa"/>
            <w:shd w:val="clear" w:color="auto" w:fill="FDE9D9"/>
          </w:tcPr>
          <w:p w:rsidR="0016185B" w:rsidRPr="00EA4C31" w:rsidRDefault="0016185B" w:rsidP="00E9407C">
            <w:pPr>
              <w:numPr>
                <w:ilvl w:val="0"/>
                <w:numId w:val="16"/>
              </w:numPr>
              <w:tabs>
                <w:tab w:val="clear" w:pos="284"/>
                <w:tab w:val="num" w:pos="110"/>
              </w:tabs>
              <w:ind w:left="110" w:hanging="110"/>
              <w:rPr>
                <w:rFonts w:ascii="Verdana" w:hAnsi="Verdana" w:cs="Verdana"/>
                <w:sz w:val="18"/>
                <w:szCs w:val="18"/>
              </w:rPr>
            </w:pPr>
            <w:r w:rsidRPr="00EA4C31">
              <w:rPr>
                <w:rFonts w:ascii="Verdana" w:hAnsi="Verdana" w:cs="Verdana"/>
                <w:sz w:val="18"/>
                <w:szCs w:val="18"/>
              </w:rPr>
              <w:t xml:space="preserve">Activity Book, p. 12. </w:t>
            </w:r>
          </w:p>
          <w:p w:rsidR="0016185B" w:rsidRPr="00EA4C31" w:rsidRDefault="0016185B" w:rsidP="00E9407C">
            <w:pPr>
              <w:numPr>
                <w:ilvl w:val="0"/>
                <w:numId w:val="16"/>
              </w:numPr>
              <w:tabs>
                <w:tab w:val="clear" w:pos="284"/>
                <w:tab w:val="num" w:pos="110"/>
              </w:tabs>
              <w:ind w:left="110" w:hanging="110"/>
              <w:rPr>
                <w:rFonts w:ascii="Verdana" w:hAnsi="Verdana" w:cs="Verdana"/>
                <w:sz w:val="18"/>
                <w:szCs w:val="18"/>
              </w:rPr>
            </w:pPr>
            <w:r w:rsidRPr="00EA4C31">
              <w:rPr>
                <w:rFonts w:ascii="Verdana" w:hAnsi="Verdana" w:cs="Verdana"/>
                <w:sz w:val="18"/>
                <w:szCs w:val="18"/>
                <w:lang w:val="es-ES_tradnl"/>
              </w:rPr>
              <w:t xml:space="preserve">Actividades opcionales </w:t>
            </w:r>
          </w:p>
          <w:p w:rsidR="0016185B" w:rsidRPr="00EA4C31" w:rsidRDefault="0016185B" w:rsidP="00E9407C">
            <w:pPr>
              <w:numPr>
                <w:ilvl w:val="0"/>
                <w:numId w:val="17"/>
              </w:numPr>
              <w:rPr>
                <w:rFonts w:ascii="Verdana" w:hAnsi="Verdana" w:cs="Verdana"/>
                <w:sz w:val="18"/>
                <w:szCs w:val="18"/>
                <w:lang w:val="en-US"/>
              </w:rPr>
            </w:pPr>
            <w:r w:rsidRPr="00EA4C31">
              <w:rPr>
                <w:rFonts w:ascii="Verdana" w:hAnsi="Verdana" w:cs="Verdana"/>
                <w:sz w:val="18"/>
                <w:szCs w:val="18"/>
                <w:lang w:val="en-US"/>
              </w:rPr>
              <w:t>Guessing game.</w:t>
            </w:r>
          </w:p>
          <w:p w:rsidR="0016185B" w:rsidRPr="00EA4C31" w:rsidRDefault="0016185B" w:rsidP="00E9407C">
            <w:pPr>
              <w:numPr>
                <w:ilvl w:val="0"/>
                <w:numId w:val="17"/>
              </w:numPr>
              <w:rPr>
                <w:rFonts w:ascii="Verdana" w:hAnsi="Verdana" w:cs="Verdana"/>
                <w:sz w:val="18"/>
                <w:szCs w:val="18"/>
                <w:lang w:val="en-US"/>
              </w:rPr>
            </w:pPr>
            <w:r w:rsidRPr="00EA4C31">
              <w:rPr>
                <w:rFonts w:ascii="Verdana" w:hAnsi="Verdana" w:cs="Verdana"/>
                <w:sz w:val="18"/>
                <w:szCs w:val="18"/>
                <w:lang w:val="en-US"/>
              </w:rPr>
              <w:t>Writing dialogues.</w:t>
            </w:r>
          </w:p>
          <w:p w:rsidR="0016185B" w:rsidRPr="00EA4C31"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EA4C31">
              <w:rPr>
                <w:rFonts w:ascii="Verdana" w:hAnsi="Verdana" w:cs="Verdana"/>
                <w:sz w:val="18"/>
                <w:szCs w:val="18"/>
                <w:lang w:val="es-ES_tradnl"/>
              </w:rPr>
              <w:t>otocopiable 1.4 (story)</w:t>
            </w:r>
          </w:p>
        </w:tc>
        <w:tc>
          <w:tcPr>
            <w:tcW w:w="4110" w:type="dxa"/>
            <w:shd w:val="clear" w:color="auto" w:fill="FDE9D9"/>
          </w:tcPr>
          <w:p w:rsidR="0016185B" w:rsidRPr="00EA4C31" w:rsidRDefault="0016185B" w:rsidP="00611DA6">
            <w:pPr>
              <w:rPr>
                <w:rFonts w:ascii="Verdana" w:hAnsi="Verdana" w:cs="Verdana"/>
                <w:b/>
                <w:bCs/>
                <w:sz w:val="18"/>
                <w:szCs w:val="18"/>
              </w:rPr>
            </w:pPr>
            <w:r w:rsidRPr="00EA4C31">
              <w:rPr>
                <w:rFonts w:ascii="Verdana" w:hAnsi="Verdana" w:cs="Verdana"/>
                <w:b/>
                <w:bCs/>
                <w:sz w:val="18"/>
                <w:szCs w:val="18"/>
              </w:rPr>
              <w:t>LC1-LC2-LC-3-LC4</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CD3.</w:t>
            </w:r>
            <w:r w:rsidRPr="00EA4C31">
              <w:rPr>
                <w:rFonts w:ascii="Verdana" w:hAnsi="Verdana" w:cs="Verdana"/>
                <w:sz w:val="18"/>
                <w:szCs w:val="18"/>
              </w:rPr>
              <w:t xml:space="preserve"> Utiliza el soporte digital para el aprendizaje de la lengua extranjera.</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AA2</w:t>
            </w:r>
            <w:r w:rsidRPr="00EA4C31">
              <w:rPr>
                <w:rFonts w:ascii="Verdana" w:hAnsi="Verdana" w:cs="Verdana"/>
                <w:sz w:val="18"/>
                <w:szCs w:val="18"/>
              </w:rPr>
              <w:t>. Usa algunas estrategias de tipo receptivo o interactivo para solventar problemas de comunicación.</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SC1</w:t>
            </w:r>
            <w:r w:rsidRPr="00EA4C31">
              <w:rPr>
                <w:rFonts w:ascii="Verdana" w:hAnsi="Verdana" w:cs="Verdana"/>
                <w:sz w:val="18"/>
                <w:szCs w:val="18"/>
              </w:rPr>
              <w:t>. Participa en interacciones orales dirigidas sobre temas conocidos en situaciones de comunicación predecibles</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SC2</w:t>
            </w:r>
            <w:r w:rsidRPr="00EA4C31">
              <w:rPr>
                <w:rFonts w:ascii="Verdana" w:hAnsi="Verdana" w:cs="Verdana"/>
                <w:sz w:val="18"/>
                <w:szCs w:val="18"/>
              </w:rPr>
              <w:t>. Respeta las normas básicas de intercambio como escuchando y mirando a quien habla, respetando el turno de palabra.</w:t>
            </w:r>
          </w:p>
          <w:p w:rsidR="0016185B" w:rsidRPr="00EA4C31" w:rsidRDefault="0016185B" w:rsidP="00611DA6">
            <w:pPr>
              <w:rPr>
                <w:rFonts w:ascii="Verdana" w:hAnsi="Verdana" w:cs="Verdana"/>
                <w:sz w:val="18"/>
                <w:szCs w:val="18"/>
              </w:rPr>
            </w:pPr>
            <w:r w:rsidRPr="00EA4C31">
              <w:rPr>
                <w:rFonts w:ascii="Verdana" w:hAnsi="Verdana" w:cs="Verdana"/>
                <w:b/>
                <w:bCs/>
                <w:sz w:val="18"/>
                <w:szCs w:val="18"/>
              </w:rPr>
              <w:t>SIEE4.</w:t>
            </w:r>
            <w:r w:rsidRPr="00EA4C3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A4C31" w:rsidRDefault="0016185B" w:rsidP="00611DA6">
            <w:pPr>
              <w:rPr>
                <w:rFonts w:ascii="Verdana" w:hAnsi="Verdana" w:cs="Verdana"/>
                <w:sz w:val="18"/>
                <w:szCs w:val="18"/>
                <w:lang w:val="en-US"/>
              </w:rPr>
            </w:pPr>
            <w:r w:rsidRPr="00EA4C31">
              <w:rPr>
                <w:rFonts w:ascii="Verdana" w:hAnsi="Verdana" w:cs="Verdana"/>
                <w:sz w:val="18"/>
                <w:szCs w:val="18"/>
                <w:lang w:val="en-US"/>
              </w:rPr>
              <w:t>AB</w:t>
            </w:r>
          </w:p>
          <w:p w:rsidR="0016185B" w:rsidRPr="00EA4C31" w:rsidRDefault="0016185B" w:rsidP="00611DA6">
            <w:pPr>
              <w:rPr>
                <w:rFonts w:ascii="Verdana" w:hAnsi="Verdana" w:cs="Verdana"/>
                <w:sz w:val="18"/>
                <w:szCs w:val="18"/>
                <w:lang w:val="en-US"/>
              </w:rPr>
            </w:pPr>
            <w:r w:rsidRPr="00EA4C31">
              <w:rPr>
                <w:rFonts w:ascii="Verdana" w:hAnsi="Verdana" w:cs="Verdana"/>
                <w:sz w:val="18"/>
                <w:szCs w:val="18"/>
                <w:lang w:val="en-US"/>
              </w:rPr>
              <w:t>Active Teach</w:t>
            </w:r>
          </w:p>
          <w:p w:rsidR="0016185B" w:rsidRPr="00EA4C31" w:rsidRDefault="0016185B" w:rsidP="00611DA6">
            <w:pPr>
              <w:rPr>
                <w:rFonts w:ascii="Verdana" w:hAnsi="Verdana" w:cs="Verdana"/>
                <w:sz w:val="18"/>
                <w:szCs w:val="18"/>
                <w:lang w:val="en-US"/>
              </w:rPr>
            </w:pPr>
            <w:r w:rsidRPr="00EA4C31">
              <w:rPr>
                <w:rFonts w:ascii="Verdana" w:hAnsi="Verdana" w:cs="Verdana"/>
                <w:sz w:val="18"/>
                <w:szCs w:val="18"/>
                <w:lang w:val="en-US"/>
              </w:rPr>
              <w:t xml:space="preserve">Digital AB, </w:t>
            </w:r>
          </w:p>
          <w:p w:rsidR="0016185B" w:rsidRPr="00EA4C31" w:rsidRDefault="0016185B" w:rsidP="00611DA6">
            <w:pPr>
              <w:rPr>
                <w:rFonts w:ascii="Verdana" w:hAnsi="Verdana" w:cs="Verdana"/>
                <w:sz w:val="18"/>
                <w:szCs w:val="18"/>
                <w:lang w:val="en-US"/>
              </w:rPr>
            </w:pPr>
            <w:r w:rsidRPr="00EA4C31">
              <w:rPr>
                <w:rFonts w:ascii="Verdana" w:hAnsi="Verdana" w:cs="Verdana"/>
                <w:sz w:val="18"/>
                <w:szCs w:val="18"/>
                <w:lang w:val="en-US"/>
              </w:rPr>
              <w:t>Photo-copiable 1.4</w:t>
            </w:r>
          </w:p>
          <w:p w:rsidR="0016185B" w:rsidRPr="00EA4C31"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001DFA">
              <w:rPr>
                <w:rFonts w:ascii="Verdana" w:hAnsi="Verdana" w:cs="Verdana"/>
                <w:sz w:val="18"/>
                <w:szCs w:val="18"/>
              </w:rPr>
              <w:t>UNIDAD 1: Adventure camp</w:t>
            </w:r>
          </w:p>
        </w:tc>
      </w:tr>
      <w:tr w:rsidR="0016185B" w:rsidRPr="00BC44BC" w:rsidTr="0065196F">
        <w:trPr>
          <w:cantSplit/>
        </w:trPr>
        <w:tc>
          <w:tcPr>
            <w:tcW w:w="1843" w:type="dxa"/>
            <w:gridSpan w:val="2"/>
            <w:shd w:val="clear" w:color="auto" w:fill="FDE9D9"/>
          </w:tcPr>
          <w:p w:rsidR="0016185B" w:rsidRPr="00BC44BC" w:rsidRDefault="0016185B" w:rsidP="00BC44BC">
            <w:pPr>
              <w:jc w:val="center"/>
              <w:rPr>
                <w:rFonts w:ascii="Verdana" w:hAnsi="Verdana" w:cs="Verdana"/>
                <w:b/>
                <w:bCs/>
                <w:sz w:val="18"/>
                <w:szCs w:val="18"/>
              </w:rPr>
            </w:pPr>
            <w:r w:rsidRPr="00BC44BC">
              <w:rPr>
                <w:rFonts w:ascii="Verdana" w:hAnsi="Verdana" w:cs="Verdana"/>
                <w:b/>
                <w:bCs/>
                <w:sz w:val="18"/>
                <w:szCs w:val="18"/>
              </w:rPr>
              <w:t>Objetivos</w:t>
            </w:r>
          </w:p>
        </w:tc>
        <w:tc>
          <w:tcPr>
            <w:tcW w:w="3686" w:type="dxa"/>
            <w:shd w:val="clear" w:color="auto" w:fill="FDE9D9"/>
          </w:tcPr>
          <w:p w:rsidR="0016185B" w:rsidRPr="00BC44BC" w:rsidRDefault="0016185B" w:rsidP="00BC44BC">
            <w:pPr>
              <w:jc w:val="center"/>
              <w:rPr>
                <w:rFonts w:ascii="Verdana" w:hAnsi="Verdana" w:cs="Verdana"/>
                <w:b/>
                <w:bCs/>
                <w:sz w:val="18"/>
                <w:szCs w:val="18"/>
              </w:rPr>
            </w:pPr>
            <w:r w:rsidRPr="00BC44BC">
              <w:rPr>
                <w:rFonts w:ascii="Verdana" w:hAnsi="Verdana" w:cs="Verdana"/>
                <w:b/>
                <w:bCs/>
                <w:sz w:val="18"/>
                <w:szCs w:val="18"/>
              </w:rPr>
              <w:t>Descripción Actividades</w:t>
            </w:r>
          </w:p>
        </w:tc>
        <w:tc>
          <w:tcPr>
            <w:tcW w:w="4110" w:type="dxa"/>
            <w:shd w:val="clear" w:color="auto" w:fill="FDE9D9"/>
          </w:tcPr>
          <w:p w:rsidR="0016185B" w:rsidRPr="00BC44BC" w:rsidRDefault="0016185B" w:rsidP="00BC44BC">
            <w:pPr>
              <w:jc w:val="center"/>
              <w:rPr>
                <w:rFonts w:ascii="Verdana" w:hAnsi="Verdana" w:cs="Verdana"/>
                <w:b/>
                <w:bCs/>
                <w:sz w:val="18"/>
                <w:szCs w:val="18"/>
              </w:rPr>
            </w:pPr>
            <w:r w:rsidRPr="00BC44BC">
              <w:rPr>
                <w:rFonts w:ascii="Verdana" w:hAnsi="Verdana" w:cs="Verdana"/>
                <w:b/>
                <w:bCs/>
                <w:sz w:val="18"/>
                <w:szCs w:val="18"/>
              </w:rPr>
              <w:t>Competencias Clave-Descriptores</w:t>
            </w:r>
          </w:p>
        </w:tc>
        <w:tc>
          <w:tcPr>
            <w:tcW w:w="1276" w:type="dxa"/>
            <w:shd w:val="clear" w:color="auto" w:fill="FDE9D9"/>
          </w:tcPr>
          <w:p w:rsidR="0016185B" w:rsidRPr="00BC44BC" w:rsidRDefault="0016185B" w:rsidP="00BC44BC">
            <w:pPr>
              <w:jc w:val="center"/>
              <w:rPr>
                <w:rFonts w:ascii="Verdana" w:hAnsi="Verdana" w:cs="Verdana"/>
                <w:b/>
                <w:bCs/>
                <w:sz w:val="18"/>
                <w:szCs w:val="18"/>
              </w:rPr>
            </w:pPr>
            <w:r w:rsidRPr="00BC44BC">
              <w:rPr>
                <w:rFonts w:ascii="Verdana" w:hAnsi="Verdana" w:cs="Verdana"/>
                <w:b/>
                <w:bCs/>
                <w:sz w:val="18"/>
                <w:szCs w:val="18"/>
              </w:rPr>
              <w:t>Material</w:t>
            </w:r>
          </w:p>
        </w:tc>
      </w:tr>
      <w:tr w:rsidR="0016185B" w:rsidRPr="00BC44BC" w:rsidTr="0065196F">
        <w:trPr>
          <w:cantSplit/>
          <w:trHeight w:val="544"/>
        </w:trPr>
        <w:tc>
          <w:tcPr>
            <w:tcW w:w="283" w:type="dxa"/>
            <w:vMerge w:val="restart"/>
            <w:shd w:val="clear" w:color="auto" w:fill="FDE9D9"/>
            <w:textDirection w:val="btLr"/>
          </w:tcPr>
          <w:p w:rsidR="0016185B" w:rsidRPr="00BC44BC" w:rsidRDefault="0016185B" w:rsidP="00611DA6">
            <w:pPr>
              <w:ind w:right="113"/>
              <w:jc w:val="center"/>
              <w:rPr>
                <w:rFonts w:ascii="Verdana" w:hAnsi="Verdana" w:cs="Verdana"/>
                <w:b/>
                <w:bCs/>
                <w:sz w:val="18"/>
                <w:szCs w:val="18"/>
                <w:lang w:val="es-ES_tradnl"/>
              </w:rPr>
            </w:pPr>
            <w:r w:rsidRPr="00BC44BC">
              <w:rPr>
                <w:rFonts w:ascii="Verdana" w:hAnsi="Verdana" w:cs="Verdana"/>
                <w:b/>
                <w:bCs/>
                <w:sz w:val="18"/>
                <w:szCs w:val="18"/>
                <w:lang w:val="es-ES_tradnl"/>
              </w:rPr>
              <w:t>Lección 6</w:t>
            </w:r>
          </w:p>
        </w:tc>
        <w:tc>
          <w:tcPr>
            <w:tcW w:w="1560" w:type="dxa"/>
          </w:tcPr>
          <w:p w:rsidR="0016185B" w:rsidRPr="00BC44BC" w:rsidRDefault="0016185B" w:rsidP="00611DA6">
            <w:pPr>
              <w:rPr>
                <w:rFonts w:ascii="Verdana" w:hAnsi="Verdana" w:cs="Verdana"/>
                <w:b/>
                <w:bCs/>
                <w:sz w:val="18"/>
                <w:szCs w:val="18"/>
                <w:lang w:val="en-GB"/>
              </w:rPr>
            </w:pPr>
            <w:r w:rsidRPr="00BC44BC">
              <w:rPr>
                <w:rFonts w:ascii="Verdana" w:hAnsi="Verdana" w:cs="Verdana"/>
                <w:sz w:val="18"/>
                <w:szCs w:val="18"/>
                <w:lang w:val="en-GB"/>
              </w:rPr>
              <w:t xml:space="preserve">Actividad de </w:t>
            </w:r>
            <w:r w:rsidRPr="00BC44BC">
              <w:rPr>
                <w:rFonts w:ascii="Verdana" w:hAnsi="Verdana" w:cs="Verdana"/>
                <w:b/>
                <w:bCs/>
                <w:sz w:val="18"/>
                <w:szCs w:val="18"/>
                <w:lang w:val="en-GB"/>
              </w:rPr>
              <w:t>warm-up</w:t>
            </w:r>
          </w:p>
          <w:p w:rsidR="0016185B" w:rsidRPr="00BC44BC" w:rsidRDefault="0016185B" w:rsidP="00611DA6">
            <w:pPr>
              <w:rPr>
                <w:rFonts w:ascii="Verdana" w:hAnsi="Verdana" w:cs="Verdana"/>
                <w:sz w:val="18"/>
                <w:szCs w:val="18"/>
                <w:lang w:val="en-GB"/>
              </w:rPr>
            </w:pPr>
            <w:r w:rsidRPr="00BC44BC">
              <w:rPr>
                <w:rFonts w:ascii="Verdana" w:hAnsi="Verdana" w:cs="Verdana"/>
                <w:sz w:val="18"/>
                <w:szCs w:val="18"/>
                <w:lang w:val="en-GB"/>
              </w:rPr>
              <w:t>GD, p. 60 y 61</w:t>
            </w:r>
          </w:p>
        </w:tc>
        <w:tc>
          <w:tcPr>
            <w:tcW w:w="3686" w:type="dxa"/>
          </w:tcPr>
          <w:p w:rsidR="0016185B" w:rsidRPr="00BC44B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C44BC">
              <w:rPr>
                <w:rFonts w:ascii="Verdana" w:hAnsi="Verdana" w:cs="Verdana"/>
                <w:sz w:val="18"/>
                <w:szCs w:val="18"/>
                <w:lang w:val="es-ES"/>
              </w:rPr>
              <w:t>Actividades para comenzar la lección (</w:t>
            </w:r>
            <w:r w:rsidRPr="00BC44BC">
              <w:rPr>
                <w:rFonts w:ascii="Verdana" w:hAnsi="Verdana" w:cs="Verdana"/>
                <w:b/>
                <w:bCs/>
                <w:sz w:val="18"/>
                <w:szCs w:val="18"/>
                <w:lang w:val="es-ES"/>
              </w:rPr>
              <w:t>Starting the lesson</w:t>
            </w:r>
            <w:r w:rsidRPr="00BC44BC">
              <w:rPr>
                <w:rFonts w:ascii="Verdana" w:hAnsi="Verdana" w:cs="Verdana"/>
                <w:sz w:val="18"/>
                <w:szCs w:val="18"/>
                <w:lang w:val="es-ES"/>
              </w:rPr>
              <w:t>): Colocar el Phonic and Spelling Poster y explicar como van a ser las lecciones.</w:t>
            </w:r>
          </w:p>
          <w:p w:rsidR="0016185B" w:rsidRPr="00BC44B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C44BC">
              <w:rPr>
                <w:rFonts w:ascii="Verdana" w:hAnsi="Verdana" w:cs="Verdana"/>
                <w:sz w:val="18"/>
                <w:szCs w:val="18"/>
                <w:lang w:val="es-ES"/>
              </w:rPr>
              <w:t>Escritura de verbos y de las terminaciones –ed, -ing y práctica oral para notar y aprender los cambios de pronunciación.</w:t>
            </w:r>
          </w:p>
        </w:tc>
        <w:tc>
          <w:tcPr>
            <w:tcW w:w="4110" w:type="dxa"/>
          </w:tcPr>
          <w:p w:rsidR="0016185B" w:rsidRPr="00BC44BC" w:rsidRDefault="0016185B" w:rsidP="00611DA6">
            <w:pPr>
              <w:rPr>
                <w:rFonts w:ascii="Verdana" w:hAnsi="Verdana" w:cs="Verdana"/>
                <w:b/>
                <w:bCs/>
                <w:sz w:val="18"/>
                <w:szCs w:val="18"/>
              </w:rPr>
            </w:pPr>
            <w:r w:rsidRPr="00BC44BC">
              <w:rPr>
                <w:rFonts w:ascii="Verdana" w:hAnsi="Verdana" w:cs="Verdana"/>
                <w:b/>
                <w:bCs/>
                <w:sz w:val="18"/>
                <w:szCs w:val="18"/>
              </w:rPr>
              <w:t>LC1-LC2</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CD3.</w:t>
            </w:r>
            <w:r w:rsidRPr="00BC44BC">
              <w:rPr>
                <w:rFonts w:ascii="Verdana" w:hAnsi="Verdana" w:cs="Verdana"/>
                <w:sz w:val="18"/>
                <w:szCs w:val="18"/>
              </w:rPr>
              <w:t xml:space="preserve"> Utiliza el soporte digital para el aprendizaje de la lengua extranjera.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AA2</w:t>
            </w:r>
            <w:r w:rsidRPr="00BC44BC">
              <w:rPr>
                <w:rFonts w:ascii="Verdana" w:hAnsi="Verdana" w:cs="Verdana"/>
                <w:sz w:val="18"/>
                <w:szCs w:val="18"/>
              </w:rPr>
              <w:t>. Usa algunas estrategias de tipo receptivo o interactivo para solventar problemas de comunicación.</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SC1</w:t>
            </w:r>
            <w:r w:rsidRPr="00BC44BC">
              <w:rPr>
                <w:rFonts w:ascii="Verdana" w:hAnsi="Verdana" w:cs="Verdana"/>
                <w:sz w:val="18"/>
                <w:szCs w:val="18"/>
              </w:rPr>
              <w:t>. Participa en interacciones orales dirigidas sobre temas conocidos en situaciones de comunicación predecibles</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SC2</w:t>
            </w:r>
            <w:r w:rsidRPr="00BC44BC">
              <w:rPr>
                <w:rFonts w:ascii="Verdana" w:hAnsi="Verdana" w:cs="Verdana"/>
                <w:sz w:val="18"/>
                <w:szCs w:val="18"/>
              </w:rPr>
              <w:t>. Respeta las normas básicas de intercambio como escuchando y mirando a quien habla, respetando el turno de palabra.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SIEE4.</w:t>
            </w:r>
            <w:r w:rsidRPr="00BC44BC">
              <w:rPr>
                <w:rFonts w:ascii="Verdana" w:hAnsi="Verdana" w:cs="Verdana"/>
                <w:sz w:val="18"/>
                <w:szCs w:val="18"/>
              </w:rPr>
              <w:t xml:space="preserve"> Utiliza criterio y reflexión personal para llevar a cabo ciertas actividades</w:t>
            </w:r>
          </w:p>
        </w:tc>
        <w:tc>
          <w:tcPr>
            <w:tcW w:w="1276" w:type="dxa"/>
            <w:vMerge w:val="restart"/>
          </w:tcPr>
          <w:p w:rsidR="0016185B" w:rsidRPr="00BC44BC" w:rsidRDefault="0016185B" w:rsidP="00611DA6">
            <w:pPr>
              <w:autoSpaceDE w:val="0"/>
              <w:autoSpaceDN w:val="0"/>
              <w:adjustRightInd w:val="0"/>
              <w:rPr>
                <w:rFonts w:ascii="Verdana" w:hAnsi="Verdana" w:cs="Verdana"/>
                <w:b/>
                <w:bCs/>
                <w:sz w:val="18"/>
                <w:szCs w:val="18"/>
                <w:lang w:val="en-US"/>
              </w:rPr>
            </w:pPr>
            <w:r w:rsidRPr="00BC44BC">
              <w:rPr>
                <w:rFonts w:ascii="Verdana" w:hAnsi="Verdana" w:cs="Verdana"/>
                <w:b/>
                <w:bCs/>
                <w:sz w:val="18"/>
                <w:szCs w:val="18"/>
                <w:lang w:val="en-US"/>
              </w:rPr>
              <w:t>PB</w:t>
            </w:r>
          </w:p>
          <w:p w:rsidR="0016185B" w:rsidRPr="00BC44BC" w:rsidRDefault="0016185B" w:rsidP="00611DA6">
            <w:pPr>
              <w:autoSpaceDE w:val="0"/>
              <w:autoSpaceDN w:val="0"/>
              <w:adjustRightInd w:val="0"/>
              <w:rPr>
                <w:rFonts w:ascii="Verdana" w:hAnsi="Verdana" w:cs="Verdana"/>
                <w:sz w:val="18"/>
                <w:szCs w:val="18"/>
                <w:lang w:val="en-US"/>
              </w:rPr>
            </w:pPr>
            <w:r w:rsidRPr="00BC44BC">
              <w:rPr>
                <w:rFonts w:ascii="Verdana" w:hAnsi="Verdana" w:cs="Verdana"/>
                <w:b/>
                <w:bCs/>
                <w:sz w:val="18"/>
                <w:szCs w:val="18"/>
                <w:lang w:val="en-US"/>
              </w:rPr>
              <w:t>CD</w:t>
            </w:r>
          </w:p>
          <w:p w:rsidR="0016185B" w:rsidRPr="00BC44BC" w:rsidRDefault="0016185B" w:rsidP="00611DA6">
            <w:pPr>
              <w:autoSpaceDE w:val="0"/>
              <w:autoSpaceDN w:val="0"/>
              <w:adjustRightInd w:val="0"/>
              <w:rPr>
                <w:rFonts w:ascii="Verdana" w:hAnsi="Verdana" w:cs="Verdana"/>
                <w:sz w:val="18"/>
                <w:szCs w:val="18"/>
                <w:lang w:val="en-US"/>
              </w:rPr>
            </w:pPr>
          </w:p>
          <w:p w:rsidR="0016185B" w:rsidRPr="00BC44BC" w:rsidRDefault="0016185B" w:rsidP="00611DA6">
            <w:pPr>
              <w:autoSpaceDE w:val="0"/>
              <w:autoSpaceDN w:val="0"/>
              <w:adjustRightInd w:val="0"/>
              <w:rPr>
                <w:rFonts w:ascii="Verdana" w:hAnsi="Verdana" w:cs="Verdana"/>
                <w:b/>
                <w:bCs/>
                <w:sz w:val="18"/>
                <w:szCs w:val="18"/>
                <w:lang w:val="en-US"/>
              </w:rPr>
            </w:pPr>
            <w:r w:rsidRPr="00BC44BC">
              <w:rPr>
                <w:rFonts w:ascii="Verdana" w:hAnsi="Verdana" w:cs="Verdana"/>
                <w:b/>
                <w:bCs/>
                <w:sz w:val="18"/>
                <w:szCs w:val="18"/>
                <w:lang w:val="en-US"/>
              </w:rPr>
              <w:t>Teacher’s Book</w:t>
            </w:r>
          </w:p>
          <w:p w:rsidR="0016185B" w:rsidRPr="00BC44BC" w:rsidRDefault="0016185B" w:rsidP="00611DA6">
            <w:pPr>
              <w:autoSpaceDE w:val="0"/>
              <w:autoSpaceDN w:val="0"/>
              <w:adjustRightInd w:val="0"/>
              <w:rPr>
                <w:rFonts w:ascii="Verdana" w:hAnsi="Verdana" w:cs="Verdana"/>
                <w:sz w:val="18"/>
                <w:szCs w:val="18"/>
                <w:lang w:val="en-US"/>
              </w:rPr>
            </w:pPr>
          </w:p>
          <w:p w:rsidR="0016185B" w:rsidRPr="00BC44BC" w:rsidRDefault="0016185B" w:rsidP="00611DA6">
            <w:pPr>
              <w:autoSpaceDE w:val="0"/>
              <w:autoSpaceDN w:val="0"/>
              <w:adjustRightInd w:val="0"/>
              <w:rPr>
                <w:rFonts w:ascii="Verdana" w:hAnsi="Verdana" w:cs="Verdana"/>
                <w:b/>
                <w:bCs/>
                <w:sz w:val="18"/>
                <w:szCs w:val="18"/>
                <w:lang w:val="en-US"/>
              </w:rPr>
            </w:pPr>
            <w:r w:rsidRPr="00BC44BC">
              <w:rPr>
                <w:rFonts w:ascii="Verdana" w:hAnsi="Verdana" w:cs="Verdana"/>
                <w:b/>
                <w:bCs/>
                <w:sz w:val="18"/>
                <w:szCs w:val="18"/>
                <w:lang w:val="en-US"/>
              </w:rPr>
              <w:t>Active Teach</w:t>
            </w:r>
          </w:p>
          <w:p w:rsidR="0016185B" w:rsidRPr="00BC44BC" w:rsidRDefault="0016185B" w:rsidP="00611DA6">
            <w:pPr>
              <w:tabs>
                <w:tab w:val="left" w:pos="2579"/>
              </w:tabs>
              <w:suppressAutoHyphens/>
              <w:rPr>
                <w:rFonts w:ascii="Verdana" w:hAnsi="Verdana" w:cs="Verdana"/>
                <w:sz w:val="18"/>
                <w:szCs w:val="18"/>
                <w:lang w:val="en-US"/>
              </w:rPr>
            </w:pPr>
            <w:r w:rsidRPr="00BC44BC">
              <w:rPr>
                <w:rFonts w:ascii="Verdana" w:hAnsi="Verdana" w:cs="Verdana"/>
                <w:sz w:val="18"/>
                <w:szCs w:val="18"/>
                <w:lang w:val="en-US"/>
              </w:rPr>
              <w:t>Digital AB</w:t>
            </w:r>
          </w:p>
          <w:p w:rsidR="0016185B" w:rsidRPr="00BC44BC" w:rsidRDefault="0016185B" w:rsidP="00611DA6">
            <w:pPr>
              <w:tabs>
                <w:tab w:val="left" w:pos="2579"/>
              </w:tabs>
              <w:suppressAutoHyphens/>
              <w:rPr>
                <w:rFonts w:ascii="Verdana" w:hAnsi="Verdana" w:cs="Verdana"/>
                <w:sz w:val="18"/>
                <w:szCs w:val="18"/>
                <w:lang w:val="en-US"/>
              </w:rPr>
            </w:pPr>
          </w:p>
          <w:p w:rsidR="0016185B" w:rsidRPr="00BC44BC" w:rsidRDefault="0016185B" w:rsidP="00611DA6">
            <w:pPr>
              <w:tabs>
                <w:tab w:val="left" w:pos="2579"/>
              </w:tabs>
              <w:suppressAutoHyphens/>
              <w:rPr>
                <w:rFonts w:ascii="Verdana" w:hAnsi="Verdana" w:cs="Verdana"/>
                <w:b/>
                <w:bCs/>
                <w:sz w:val="18"/>
                <w:szCs w:val="18"/>
                <w:lang w:val="en-US"/>
              </w:rPr>
            </w:pPr>
            <w:r w:rsidRPr="00BC44BC">
              <w:rPr>
                <w:rFonts w:ascii="Verdana" w:hAnsi="Verdana" w:cs="Verdana"/>
                <w:b/>
                <w:bCs/>
                <w:sz w:val="18"/>
                <w:szCs w:val="18"/>
                <w:lang w:val="en-US"/>
              </w:rPr>
              <w:t>Teacher’s Resource Pack:</w:t>
            </w:r>
          </w:p>
          <w:p w:rsidR="0016185B" w:rsidRPr="00BC44BC" w:rsidRDefault="0016185B" w:rsidP="00611DA6">
            <w:pPr>
              <w:rPr>
                <w:rFonts w:ascii="Verdana" w:hAnsi="Verdana" w:cs="Verdana"/>
                <w:sz w:val="18"/>
                <w:szCs w:val="18"/>
                <w:lang w:val="en-US"/>
              </w:rPr>
            </w:pPr>
          </w:p>
          <w:p w:rsidR="0016185B" w:rsidRPr="00BC44BC" w:rsidRDefault="0016185B" w:rsidP="00611DA6">
            <w:pPr>
              <w:rPr>
                <w:rFonts w:ascii="Verdana" w:hAnsi="Verdana" w:cs="Verdana"/>
                <w:sz w:val="18"/>
                <w:szCs w:val="18"/>
                <w:lang w:val="en-US"/>
              </w:rPr>
            </w:pPr>
            <w:r w:rsidRPr="00BC44BC">
              <w:rPr>
                <w:rFonts w:ascii="Verdana" w:hAnsi="Verdana" w:cs="Verdana"/>
                <w:sz w:val="18"/>
                <w:szCs w:val="18"/>
                <w:lang w:val="en-US"/>
              </w:rPr>
              <w:t>Phonic and spelling Poster</w:t>
            </w:r>
          </w:p>
        </w:tc>
      </w:tr>
      <w:tr w:rsidR="0016185B" w:rsidRPr="00BC44BC" w:rsidTr="0065196F">
        <w:trPr>
          <w:cantSplit/>
          <w:trHeight w:val="544"/>
        </w:trPr>
        <w:tc>
          <w:tcPr>
            <w:tcW w:w="283" w:type="dxa"/>
            <w:vMerge/>
            <w:shd w:val="clear" w:color="auto" w:fill="FDE9D9"/>
            <w:textDirection w:val="btLr"/>
          </w:tcPr>
          <w:p w:rsidR="0016185B" w:rsidRPr="00BC44BC" w:rsidRDefault="0016185B" w:rsidP="00611DA6">
            <w:pPr>
              <w:ind w:right="113"/>
              <w:rPr>
                <w:rFonts w:ascii="Verdana" w:hAnsi="Verdana" w:cs="Verdana"/>
                <w:b/>
                <w:bCs/>
                <w:sz w:val="18"/>
                <w:szCs w:val="18"/>
                <w:lang w:val="en-US"/>
              </w:rPr>
            </w:pPr>
          </w:p>
        </w:tc>
        <w:tc>
          <w:tcPr>
            <w:tcW w:w="1560" w:type="dxa"/>
          </w:tcPr>
          <w:p w:rsidR="0016185B" w:rsidRPr="00BC44BC" w:rsidRDefault="0016185B" w:rsidP="00611DA6">
            <w:pPr>
              <w:rPr>
                <w:rFonts w:ascii="Verdana" w:hAnsi="Verdana" w:cs="Verdana"/>
                <w:sz w:val="18"/>
                <w:szCs w:val="18"/>
              </w:rPr>
            </w:pPr>
            <w:r w:rsidRPr="00BC44BC">
              <w:rPr>
                <w:rFonts w:ascii="Verdana" w:hAnsi="Verdana" w:cs="Verdana"/>
                <w:b/>
                <w:bCs/>
                <w:sz w:val="18"/>
                <w:szCs w:val="18"/>
              </w:rPr>
              <w:t xml:space="preserve">Presentación </w:t>
            </w:r>
            <w:r w:rsidRPr="00BC44BC">
              <w:rPr>
                <w:rFonts w:ascii="Verdana" w:hAnsi="Verdana" w:cs="Verdana"/>
                <w:sz w:val="18"/>
                <w:szCs w:val="18"/>
              </w:rPr>
              <w:t>de sonidos y letras:Las terminaciones de los verbos</w:t>
            </w:r>
          </w:p>
          <w:p w:rsidR="0016185B" w:rsidRPr="00BC44BC" w:rsidRDefault="0016185B" w:rsidP="00611DA6">
            <w:pPr>
              <w:rPr>
                <w:rFonts w:ascii="Verdana" w:hAnsi="Verdana" w:cs="Verdana"/>
                <w:b/>
                <w:bCs/>
                <w:i/>
                <w:iCs/>
                <w:sz w:val="18"/>
                <w:szCs w:val="18"/>
              </w:rPr>
            </w:pPr>
            <w:r w:rsidRPr="00BC44BC">
              <w:rPr>
                <w:rFonts w:ascii="Verdana" w:hAnsi="Verdana" w:cs="Verdana"/>
                <w:b/>
                <w:bCs/>
                <w:i/>
                <w:iCs/>
                <w:sz w:val="18"/>
                <w:szCs w:val="18"/>
              </w:rPr>
              <w:t>–ed, -ing</w:t>
            </w:r>
          </w:p>
          <w:p w:rsidR="0016185B" w:rsidRPr="00BC44BC" w:rsidRDefault="0016185B" w:rsidP="00611DA6">
            <w:pPr>
              <w:rPr>
                <w:rFonts w:ascii="Verdana" w:hAnsi="Verdana" w:cs="Verdana"/>
                <w:sz w:val="18"/>
                <w:szCs w:val="18"/>
              </w:rPr>
            </w:pPr>
            <w:r w:rsidRPr="00BC44BC">
              <w:rPr>
                <w:rFonts w:ascii="Verdana" w:hAnsi="Verdana" w:cs="Verdana"/>
                <w:sz w:val="18"/>
                <w:szCs w:val="18"/>
              </w:rPr>
              <w:t>PB p. 17</w:t>
            </w:r>
          </w:p>
        </w:tc>
        <w:tc>
          <w:tcPr>
            <w:tcW w:w="3686" w:type="dxa"/>
          </w:tcPr>
          <w:p w:rsidR="0016185B" w:rsidRPr="00BC44BC" w:rsidRDefault="0016185B" w:rsidP="00E9407C">
            <w:pPr>
              <w:pStyle w:val="Header"/>
              <w:numPr>
                <w:ilvl w:val="0"/>
                <w:numId w:val="15"/>
              </w:numPr>
              <w:tabs>
                <w:tab w:val="clear" w:pos="284"/>
                <w:tab w:val="left" w:pos="110"/>
              </w:tabs>
              <w:ind w:left="110" w:hanging="110"/>
              <w:rPr>
                <w:rFonts w:ascii="Verdana" w:hAnsi="Verdana" w:cs="Verdana"/>
                <w:b/>
                <w:bCs/>
                <w:i/>
                <w:iCs/>
                <w:sz w:val="18"/>
                <w:szCs w:val="18"/>
                <w:lang w:val="es-ES"/>
              </w:rPr>
            </w:pPr>
            <w:r w:rsidRPr="00BC44BC">
              <w:rPr>
                <w:rFonts w:ascii="Verdana" w:hAnsi="Verdana" w:cs="Verdana"/>
                <w:sz w:val="18"/>
                <w:szCs w:val="18"/>
                <w:lang w:val="es-ES_tradnl"/>
              </w:rPr>
              <w:t xml:space="preserve">Presentación de la lección y la correspondiencia entre sonidos y letras de las terminaciones </w:t>
            </w:r>
            <w:r w:rsidRPr="00BC44BC">
              <w:rPr>
                <w:rFonts w:ascii="Verdana" w:hAnsi="Verdana" w:cs="Verdana"/>
                <w:b/>
                <w:bCs/>
                <w:i/>
                <w:iCs/>
                <w:sz w:val="18"/>
                <w:szCs w:val="18"/>
                <w:lang w:val="es-ES"/>
              </w:rPr>
              <w:t>–ed, -ing</w:t>
            </w:r>
          </w:p>
          <w:p w:rsidR="0016185B" w:rsidRPr="00BC44BC"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C44BC">
              <w:rPr>
                <w:rFonts w:ascii="Verdana" w:hAnsi="Verdana" w:cs="Verdana"/>
                <w:sz w:val="18"/>
                <w:szCs w:val="18"/>
                <w:lang w:val="es-ES_tradnl"/>
              </w:rPr>
              <w:t xml:space="preserve">Lectura e interiorización de una tabla explicativa sobre los sonidos y letras trabajadas en la lección) (Phonics &amp; Spellings).) </w:t>
            </w:r>
          </w:p>
        </w:tc>
        <w:tc>
          <w:tcPr>
            <w:tcW w:w="4110" w:type="dxa"/>
            <w:vMerge w:val="restart"/>
          </w:tcPr>
          <w:p w:rsidR="0016185B" w:rsidRPr="00BC44BC" w:rsidRDefault="0016185B" w:rsidP="00611DA6">
            <w:pPr>
              <w:rPr>
                <w:rFonts w:ascii="Verdana" w:hAnsi="Verdana" w:cs="Verdana"/>
                <w:b/>
                <w:bCs/>
                <w:sz w:val="18"/>
                <w:szCs w:val="18"/>
              </w:rPr>
            </w:pPr>
            <w:r w:rsidRPr="00BC44BC">
              <w:rPr>
                <w:rFonts w:ascii="Verdana" w:hAnsi="Verdana" w:cs="Verdana"/>
                <w:b/>
                <w:bCs/>
                <w:sz w:val="18"/>
                <w:szCs w:val="18"/>
              </w:rPr>
              <w:t>CL1-CL2-CL3</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CD3.</w:t>
            </w:r>
            <w:r w:rsidRPr="00BC44BC">
              <w:rPr>
                <w:rFonts w:ascii="Verdana" w:hAnsi="Verdana" w:cs="Verdana"/>
                <w:sz w:val="18"/>
                <w:szCs w:val="18"/>
              </w:rPr>
              <w:t xml:space="preserve"> Utiliza el soporte digital para el aprendizaje de la lengua extranjera.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AA1</w:t>
            </w:r>
            <w:r w:rsidRPr="00BC44BC">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SC1</w:t>
            </w:r>
            <w:r w:rsidRPr="00BC44BC">
              <w:rPr>
                <w:rFonts w:ascii="Verdana" w:hAnsi="Verdana" w:cs="Verdana"/>
                <w:sz w:val="18"/>
                <w:szCs w:val="18"/>
              </w:rPr>
              <w:t>. Participa en interacciones orales dirigidas sobre temas conocidos en situaciones de comunicación predecibles.</w:t>
            </w:r>
          </w:p>
          <w:p w:rsidR="0016185B" w:rsidRPr="00BC44BC" w:rsidRDefault="0016185B" w:rsidP="00611DA6">
            <w:pPr>
              <w:pStyle w:val="Header"/>
              <w:tabs>
                <w:tab w:val="left" w:pos="708"/>
              </w:tabs>
              <w:rPr>
                <w:rFonts w:ascii="Verdana" w:hAnsi="Verdana" w:cs="Verdana"/>
                <w:sz w:val="18"/>
                <w:szCs w:val="18"/>
                <w:lang w:val="es-ES"/>
              </w:rPr>
            </w:pPr>
          </w:p>
        </w:tc>
        <w:tc>
          <w:tcPr>
            <w:tcW w:w="1276" w:type="dxa"/>
            <w:vMerge/>
          </w:tcPr>
          <w:p w:rsidR="0016185B" w:rsidRPr="00BC44BC" w:rsidRDefault="0016185B" w:rsidP="00611DA6">
            <w:pPr>
              <w:rPr>
                <w:rFonts w:ascii="Verdana" w:hAnsi="Verdana" w:cs="Verdana"/>
                <w:sz w:val="18"/>
                <w:szCs w:val="18"/>
                <w:lang w:val="es-ES_tradnl"/>
              </w:rPr>
            </w:pPr>
          </w:p>
        </w:tc>
      </w:tr>
      <w:tr w:rsidR="0016185B" w:rsidRPr="00BC44BC" w:rsidTr="0065196F">
        <w:trPr>
          <w:cantSplit/>
          <w:trHeight w:val="544"/>
        </w:trPr>
        <w:tc>
          <w:tcPr>
            <w:tcW w:w="283" w:type="dxa"/>
            <w:vMerge/>
            <w:shd w:val="clear" w:color="auto" w:fill="FDE9D9"/>
            <w:textDirection w:val="btLr"/>
          </w:tcPr>
          <w:p w:rsidR="0016185B" w:rsidRPr="00BC44BC" w:rsidRDefault="0016185B" w:rsidP="00611DA6">
            <w:pPr>
              <w:ind w:right="113"/>
              <w:rPr>
                <w:rFonts w:ascii="Verdana" w:hAnsi="Verdana" w:cs="Verdana"/>
                <w:b/>
                <w:bCs/>
                <w:sz w:val="18"/>
                <w:szCs w:val="18"/>
                <w:lang w:val="es-ES_tradnl"/>
              </w:rPr>
            </w:pPr>
          </w:p>
        </w:tc>
        <w:tc>
          <w:tcPr>
            <w:tcW w:w="1560" w:type="dxa"/>
          </w:tcPr>
          <w:p w:rsidR="0016185B" w:rsidRPr="00BC44BC" w:rsidRDefault="0016185B" w:rsidP="00611DA6">
            <w:pPr>
              <w:rPr>
                <w:rFonts w:ascii="Verdana" w:hAnsi="Verdana" w:cs="Verdana"/>
                <w:sz w:val="18"/>
                <w:szCs w:val="18"/>
              </w:rPr>
            </w:pPr>
            <w:r w:rsidRPr="00BC44BC">
              <w:rPr>
                <w:rFonts w:ascii="Verdana" w:hAnsi="Verdana" w:cs="Verdana"/>
                <w:b/>
                <w:bCs/>
                <w:sz w:val="18"/>
                <w:szCs w:val="18"/>
              </w:rPr>
              <w:t>Práctica</w:t>
            </w:r>
            <w:r w:rsidRPr="00BC44BC">
              <w:rPr>
                <w:rFonts w:ascii="Verdana" w:hAnsi="Verdana" w:cs="Verdana"/>
                <w:sz w:val="18"/>
                <w:szCs w:val="18"/>
              </w:rPr>
              <w:t xml:space="preserve"> de sonidos y letras (lectura y pronunciación de palabras).</w:t>
            </w:r>
          </w:p>
          <w:p w:rsidR="0016185B" w:rsidRPr="00BC44BC" w:rsidRDefault="0016185B" w:rsidP="00611DA6">
            <w:pPr>
              <w:rPr>
                <w:rFonts w:ascii="Verdana" w:hAnsi="Verdana" w:cs="Verdana"/>
                <w:sz w:val="18"/>
                <w:szCs w:val="18"/>
              </w:rPr>
            </w:pPr>
            <w:r w:rsidRPr="00BC44BC">
              <w:rPr>
                <w:rFonts w:ascii="Verdana" w:hAnsi="Verdana" w:cs="Verdana"/>
                <w:sz w:val="18"/>
                <w:szCs w:val="18"/>
              </w:rPr>
              <w:t>PB p. 17</w:t>
            </w:r>
          </w:p>
        </w:tc>
        <w:tc>
          <w:tcPr>
            <w:tcW w:w="3686" w:type="dxa"/>
          </w:tcPr>
          <w:p w:rsidR="0016185B" w:rsidRPr="00BC44BC" w:rsidRDefault="0016185B" w:rsidP="00E9407C">
            <w:pPr>
              <w:pStyle w:val="Header"/>
              <w:numPr>
                <w:ilvl w:val="0"/>
                <w:numId w:val="14"/>
              </w:numPr>
              <w:tabs>
                <w:tab w:val="num" w:pos="72"/>
                <w:tab w:val="left" w:pos="110"/>
              </w:tabs>
              <w:ind w:left="72" w:hanging="72"/>
              <w:rPr>
                <w:rFonts w:ascii="Verdana" w:hAnsi="Verdana" w:cs="Verdana"/>
                <w:i/>
                <w:iCs/>
                <w:sz w:val="18"/>
                <w:szCs w:val="18"/>
                <w:lang w:val="es-ES_tradnl"/>
              </w:rPr>
            </w:pPr>
            <w:r w:rsidRPr="00BC44BC">
              <w:rPr>
                <w:rFonts w:ascii="Verdana" w:hAnsi="Verdana" w:cs="Verdana"/>
                <w:sz w:val="18"/>
                <w:szCs w:val="18"/>
                <w:lang w:val="es-ES_tradnl"/>
              </w:rPr>
              <w:t>Audición y repetición de unas palabras (Listen and repeat).</w:t>
            </w:r>
          </w:p>
          <w:p w:rsidR="0016185B" w:rsidRPr="00BC44BC" w:rsidRDefault="0016185B" w:rsidP="00E9407C">
            <w:pPr>
              <w:pStyle w:val="Header"/>
              <w:numPr>
                <w:ilvl w:val="0"/>
                <w:numId w:val="14"/>
              </w:numPr>
              <w:tabs>
                <w:tab w:val="left" w:pos="110"/>
              </w:tabs>
              <w:ind w:left="72" w:hanging="72"/>
              <w:rPr>
                <w:rFonts w:ascii="Verdana" w:hAnsi="Verdana" w:cs="Verdana"/>
                <w:sz w:val="18"/>
                <w:szCs w:val="18"/>
                <w:lang w:val="en-US"/>
              </w:rPr>
            </w:pPr>
            <w:r w:rsidRPr="00BC44BC">
              <w:rPr>
                <w:rFonts w:ascii="Verdana" w:hAnsi="Verdana" w:cs="Verdana"/>
                <w:sz w:val="18"/>
                <w:szCs w:val="18"/>
                <w:lang w:val="es-ES_tradnl"/>
              </w:rPr>
              <w:t xml:space="preserve">Lectura y pronunciación de las palabras con un compañero. </w:t>
            </w:r>
            <w:r w:rsidRPr="00BC44BC">
              <w:rPr>
                <w:rFonts w:ascii="Verdana" w:hAnsi="Verdana" w:cs="Verdana"/>
                <w:sz w:val="18"/>
                <w:szCs w:val="18"/>
                <w:lang w:val="en-US"/>
              </w:rPr>
              <w:t>(Read and blend each Word with a partner)</w:t>
            </w:r>
          </w:p>
          <w:p w:rsidR="0016185B" w:rsidRPr="00BC44BC"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BC44BC">
              <w:rPr>
                <w:rFonts w:ascii="Verdana" w:hAnsi="Verdana" w:cs="Verdana"/>
                <w:sz w:val="18"/>
                <w:szCs w:val="18"/>
                <w:lang w:val="es-ES_tradnl"/>
              </w:rPr>
              <w:t>Lectura de una tabla para notar la conexión entre la ortografía (spelling) y los sonidos (Read and practice)</w:t>
            </w:r>
          </w:p>
          <w:p w:rsidR="0016185B" w:rsidRPr="00BC44BC"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BC44BC">
              <w:rPr>
                <w:rFonts w:ascii="Verdana" w:hAnsi="Verdana" w:cs="Verdana"/>
                <w:sz w:val="18"/>
                <w:szCs w:val="18"/>
                <w:lang w:val="es-ES_tradnl"/>
              </w:rPr>
              <w:t>Audición, lectura y repetición de una rima para practicar y contextualizar la lección (</w:t>
            </w:r>
            <w:r w:rsidRPr="00BC44BC">
              <w:rPr>
                <w:rFonts w:ascii="Verdana" w:hAnsi="Verdana" w:cs="Verdana"/>
                <w:b/>
                <w:bCs/>
                <w:sz w:val="18"/>
                <w:szCs w:val="18"/>
                <w:lang w:val="es-ES_tradnl"/>
              </w:rPr>
              <w:t>Sounds fun</w:t>
            </w:r>
            <w:r w:rsidRPr="00BC44BC">
              <w:rPr>
                <w:rFonts w:ascii="Verdana" w:hAnsi="Verdana" w:cs="Verdana"/>
                <w:sz w:val="18"/>
                <w:szCs w:val="18"/>
                <w:lang w:val="es-ES_tradnl"/>
              </w:rPr>
              <w:t>!)</w:t>
            </w:r>
          </w:p>
          <w:p w:rsidR="0016185B" w:rsidRPr="00BC44BC"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BC44BC">
              <w:rPr>
                <w:rFonts w:ascii="Verdana" w:hAnsi="Verdana" w:cs="Verdana"/>
                <w:sz w:val="18"/>
                <w:szCs w:val="18"/>
                <w:lang w:val="es-ES_tradnl"/>
              </w:rPr>
              <w:t xml:space="preserve"> A</w:t>
            </w:r>
            <w:r w:rsidRPr="00BC44BC">
              <w:rPr>
                <w:rFonts w:ascii="Verdana" w:hAnsi="Verdana" w:cs="Verdana"/>
                <w:sz w:val="18"/>
                <w:szCs w:val="18"/>
                <w:lang w:val="es-ES"/>
              </w:rPr>
              <w:t>ctividades para terminar la lección (</w:t>
            </w:r>
            <w:r w:rsidRPr="00BC44BC">
              <w:rPr>
                <w:rFonts w:ascii="Verdana" w:hAnsi="Verdana" w:cs="Verdana"/>
                <w:b/>
                <w:bCs/>
                <w:sz w:val="18"/>
                <w:szCs w:val="18"/>
                <w:lang w:val="es-ES"/>
              </w:rPr>
              <w:t>Ending the lesson</w:t>
            </w:r>
            <w:r w:rsidRPr="00BC44BC">
              <w:rPr>
                <w:rFonts w:ascii="Verdana" w:hAnsi="Verdana" w:cs="Verdana"/>
                <w:sz w:val="18"/>
                <w:szCs w:val="18"/>
                <w:lang w:val="es-ES"/>
              </w:rPr>
              <w:t>).</w:t>
            </w:r>
          </w:p>
        </w:tc>
        <w:tc>
          <w:tcPr>
            <w:tcW w:w="4110" w:type="dxa"/>
            <w:vMerge/>
          </w:tcPr>
          <w:p w:rsidR="0016185B" w:rsidRPr="00BC44BC" w:rsidRDefault="0016185B" w:rsidP="00611DA6">
            <w:pPr>
              <w:rPr>
                <w:rFonts w:ascii="Verdana" w:hAnsi="Verdana" w:cs="Verdana"/>
                <w:sz w:val="18"/>
                <w:szCs w:val="18"/>
                <w:lang w:val="es-ES_tradnl"/>
              </w:rPr>
            </w:pPr>
          </w:p>
        </w:tc>
        <w:tc>
          <w:tcPr>
            <w:tcW w:w="1276" w:type="dxa"/>
            <w:vMerge/>
          </w:tcPr>
          <w:p w:rsidR="0016185B" w:rsidRPr="00BC44BC"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BC44BC" w:rsidRDefault="0016185B" w:rsidP="00611DA6">
            <w:pPr>
              <w:ind w:right="113"/>
              <w:rPr>
                <w:rFonts w:ascii="Verdana" w:hAnsi="Verdana" w:cs="Verdana"/>
                <w:b/>
                <w:bCs/>
                <w:sz w:val="18"/>
                <w:szCs w:val="18"/>
              </w:rPr>
            </w:pPr>
          </w:p>
        </w:tc>
        <w:tc>
          <w:tcPr>
            <w:tcW w:w="1560" w:type="dxa"/>
            <w:shd w:val="clear" w:color="auto" w:fill="FDE9D9"/>
          </w:tcPr>
          <w:p w:rsidR="0016185B" w:rsidRPr="00BC44BC" w:rsidRDefault="0016185B" w:rsidP="00611DA6">
            <w:pPr>
              <w:rPr>
                <w:rFonts w:ascii="Verdana" w:hAnsi="Verdana" w:cs="Verdana"/>
                <w:sz w:val="18"/>
                <w:szCs w:val="18"/>
                <w:lang w:val="es-ES_tradnl"/>
              </w:rPr>
            </w:pPr>
            <w:r w:rsidRPr="00BC44BC">
              <w:rPr>
                <w:rFonts w:ascii="Verdana" w:hAnsi="Verdana" w:cs="Verdana"/>
                <w:b/>
                <w:bCs/>
                <w:sz w:val="18"/>
                <w:szCs w:val="18"/>
              </w:rPr>
              <w:t xml:space="preserve">Actividades de refuerzo y ampliación </w:t>
            </w:r>
          </w:p>
          <w:p w:rsidR="0016185B" w:rsidRPr="00BC44BC" w:rsidRDefault="0016185B" w:rsidP="00611DA6">
            <w:pPr>
              <w:rPr>
                <w:rFonts w:ascii="Verdana" w:hAnsi="Verdana" w:cs="Verdana"/>
                <w:sz w:val="18"/>
                <w:szCs w:val="18"/>
              </w:rPr>
            </w:pPr>
          </w:p>
        </w:tc>
        <w:tc>
          <w:tcPr>
            <w:tcW w:w="3686" w:type="dxa"/>
            <w:shd w:val="clear" w:color="auto" w:fill="FDE9D9"/>
          </w:tcPr>
          <w:p w:rsidR="0016185B" w:rsidRPr="00BC44BC" w:rsidRDefault="0016185B" w:rsidP="00E9407C">
            <w:pPr>
              <w:numPr>
                <w:ilvl w:val="0"/>
                <w:numId w:val="16"/>
              </w:numPr>
              <w:tabs>
                <w:tab w:val="clear" w:pos="284"/>
                <w:tab w:val="num" w:pos="110"/>
              </w:tabs>
              <w:ind w:left="110" w:hanging="110"/>
              <w:rPr>
                <w:rFonts w:ascii="Verdana" w:hAnsi="Verdana" w:cs="Verdana"/>
                <w:sz w:val="18"/>
                <w:szCs w:val="18"/>
              </w:rPr>
            </w:pPr>
            <w:r w:rsidRPr="00BC44BC">
              <w:rPr>
                <w:rFonts w:ascii="Verdana" w:hAnsi="Verdana" w:cs="Verdana"/>
                <w:sz w:val="18"/>
                <w:szCs w:val="18"/>
              </w:rPr>
              <w:t xml:space="preserve">Activity Book, p. 13. </w:t>
            </w:r>
          </w:p>
          <w:p w:rsidR="0016185B" w:rsidRPr="00BC44BC" w:rsidRDefault="0016185B" w:rsidP="00E9407C">
            <w:pPr>
              <w:numPr>
                <w:ilvl w:val="0"/>
                <w:numId w:val="16"/>
              </w:numPr>
              <w:tabs>
                <w:tab w:val="clear" w:pos="284"/>
                <w:tab w:val="num" w:pos="110"/>
              </w:tabs>
              <w:ind w:left="110" w:hanging="110"/>
              <w:rPr>
                <w:rFonts w:ascii="Verdana" w:hAnsi="Verdana" w:cs="Verdana"/>
                <w:sz w:val="18"/>
                <w:szCs w:val="18"/>
              </w:rPr>
            </w:pPr>
            <w:r w:rsidRPr="00BC44BC">
              <w:rPr>
                <w:rFonts w:ascii="Verdana" w:hAnsi="Verdana" w:cs="Verdana"/>
                <w:sz w:val="18"/>
                <w:szCs w:val="18"/>
                <w:lang w:val="es-ES_tradnl"/>
              </w:rPr>
              <w:t xml:space="preserve">Actividades opcionales </w:t>
            </w:r>
          </w:p>
          <w:p w:rsidR="0016185B" w:rsidRPr="00BC44BC" w:rsidRDefault="0016185B" w:rsidP="00E9407C">
            <w:pPr>
              <w:numPr>
                <w:ilvl w:val="0"/>
                <w:numId w:val="17"/>
              </w:numPr>
              <w:rPr>
                <w:rFonts w:ascii="Verdana" w:hAnsi="Verdana" w:cs="Verdana"/>
                <w:sz w:val="18"/>
                <w:szCs w:val="18"/>
                <w:lang w:val="en-US"/>
              </w:rPr>
            </w:pPr>
            <w:r w:rsidRPr="00BC44BC">
              <w:rPr>
                <w:rFonts w:ascii="Verdana" w:hAnsi="Verdana" w:cs="Verdana"/>
                <w:sz w:val="18"/>
                <w:szCs w:val="18"/>
                <w:lang w:val="en-US"/>
              </w:rPr>
              <w:t>Phonics and spelling Folder</w:t>
            </w:r>
          </w:p>
          <w:p w:rsidR="0016185B" w:rsidRPr="00BC44BC" w:rsidRDefault="0016185B" w:rsidP="00E9407C">
            <w:pPr>
              <w:numPr>
                <w:ilvl w:val="0"/>
                <w:numId w:val="17"/>
              </w:numPr>
              <w:rPr>
                <w:rFonts w:ascii="Verdana" w:hAnsi="Verdana" w:cs="Verdana"/>
                <w:sz w:val="18"/>
                <w:szCs w:val="18"/>
                <w:lang w:val="en-US"/>
              </w:rPr>
            </w:pPr>
            <w:r w:rsidRPr="00BC44BC">
              <w:rPr>
                <w:rFonts w:ascii="Verdana" w:hAnsi="Verdana" w:cs="Verdana"/>
                <w:sz w:val="18"/>
                <w:szCs w:val="18"/>
                <w:lang w:val="en-US"/>
              </w:rPr>
              <w:t>Poetry books.</w:t>
            </w:r>
          </w:p>
          <w:p w:rsidR="0016185B" w:rsidRPr="00BC44BC" w:rsidRDefault="0016185B" w:rsidP="00E9407C">
            <w:pPr>
              <w:numPr>
                <w:ilvl w:val="0"/>
                <w:numId w:val="17"/>
              </w:numPr>
              <w:rPr>
                <w:rFonts w:ascii="Verdana" w:hAnsi="Verdana" w:cs="Verdana"/>
                <w:sz w:val="18"/>
                <w:szCs w:val="18"/>
                <w:lang w:val="en-US"/>
              </w:rPr>
            </w:pPr>
            <w:r w:rsidRPr="00BC44BC">
              <w:rPr>
                <w:rFonts w:ascii="Verdana" w:hAnsi="Verdana" w:cs="Verdana"/>
                <w:sz w:val="18"/>
                <w:szCs w:val="18"/>
                <w:lang w:val="en-US"/>
              </w:rPr>
              <w:t>Sound and Word Wall</w:t>
            </w:r>
          </w:p>
          <w:p w:rsidR="0016185B" w:rsidRPr="00BC44BC"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BC44BC">
              <w:rPr>
                <w:rFonts w:ascii="Verdana" w:hAnsi="Verdana" w:cs="Verdana"/>
                <w:sz w:val="18"/>
                <w:szCs w:val="18"/>
                <w:lang w:val="es-ES_tradnl"/>
              </w:rPr>
              <w:t>otocopiable 1.5 (phonics)</w:t>
            </w:r>
          </w:p>
        </w:tc>
        <w:tc>
          <w:tcPr>
            <w:tcW w:w="4110" w:type="dxa"/>
            <w:shd w:val="clear" w:color="auto" w:fill="FDE9D9"/>
          </w:tcPr>
          <w:p w:rsidR="0016185B" w:rsidRPr="00BC44BC" w:rsidRDefault="0016185B" w:rsidP="00611DA6">
            <w:pPr>
              <w:rPr>
                <w:rFonts w:ascii="Verdana" w:hAnsi="Verdana" w:cs="Verdana"/>
                <w:b/>
                <w:bCs/>
                <w:sz w:val="18"/>
                <w:szCs w:val="18"/>
              </w:rPr>
            </w:pPr>
            <w:r w:rsidRPr="00BC44BC">
              <w:rPr>
                <w:rFonts w:ascii="Verdana" w:hAnsi="Verdana" w:cs="Verdana"/>
                <w:b/>
                <w:bCs/>
                <w:sz w:val="18"/>
                <w:szCs w:val="18"/>
              </w:rPr>
              <w:t>LC1-LC2-LC-3-LC4</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CD3.</w:t>
            </w:r>
            <w:r w:rsidRPr="00BC44BC">
              <w:rPr>
                <w:rFonts w:ascii="Verdana" w:hAnsi="Verdana" w:cs="Verdana"/>
                <w:sz w:val="18"/>
                <w:szCs w:val="18"/>
              </w:rPr>
              <w:t xml:space="preserve"> Utiliza el soporte digital para el aprendizaje de la lengua extranjera.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AA2</w:t>
            </w:r>
            <w:r w:rsidRPr="00BC44BC">
              <w:rPr>
                <w:rFonts w:ascii="Verdana" w:hAnsi="Verdana" w:cs="Verdana"/>
                <w:sz w:val="18"/>
                <w:szCs w:val="18"/>
              </w:rPr>
              <w:t>. Usa algunas estrategias de tipo receptivo o interactivo para solventar problemas de comunicación.</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SC1</w:t>
            </w:r>
            <w:r w:rsidRPr="00BC44BC">
              <w:rPr>
                <w:rFonts w:ascii="Verdana" w:hAnsi="Verdana" w:cs="Verdana"/>
                <w:sz w:val="18"/>
                <w:szCs w:val="18"/>
              </w:rPr>
              <w:t>. Participa en interacciones orales dirigidas sobre temas conocidos en situaciones de comunicación predecibles</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SC2</w:t>
            </w:r>
            <w:r w:rsidRPr="00BC44BC">
              <w:rPr>
                <w:rFonts w:ascii="Verdana" w:hAnsi="Verdana" w:cs="Verdana"/>
                <w:sz w:val="18"/>
                <w:szCs w:val="18"/>
              </w:rPr>
              <w:t>. Respeta las normas básicas de intercambio como escuchando y mirando a quien habla, respetando el turno de palabra.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SIEE4.</w:t>
            </w:r>
            <w:r w:rsidRPr="00BC44BC">
              <w:rPr>
                <w:rFonts w:ascii="Verdana" w:hAnsi="Verdana" w:cs="Verdana"/>
                <w:sz w:val="18"/>
                <w:szCs w:val="18"/>
              </w:rPr>
              <w:t xml:space="preserve"> Utiliza criterio y reflexión personal para llevar a cabo ciertas actividades.</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CEC4.</w:t>
            </w:r>
            <w:r w:rsidRPr="00BC44BC">
              <w:rPr>
                <w:rFonts w:ascii="Verdana" w:hAnsi="Verdana" w:cs="Verdana"/>
                <w:sz w:val="18"/>
                <w:szCs w:val="18"/>
              </w:rPr>
              <w:t xml:space="preserve"> Participa en la elaboración de composiciones grupales utilizando diferentes recursos expresivos musicales y/o escénicos.</w:t>
            </w:r>
          </w:p>
        </w:tc>
        <w:tc>
          <w:tcPr>
            <w:tcW w:w="1276" w:type="dxa"/>
            <w:shd w:val="clear" w:color="auto" w:fill="FDE9D9"/>
          </w:tcPr>
          <w:p w:rsidR="0016185B" w:rsidRPr="00BC44BC" w:rsidRDefault="0016185B" w:rsidP="00611DA6">
            <w:pPr>
              <w:rPr>
                <w:rFonts w:ascii="Verdana" w:hAnsi="Verdana" w:cs="Verdana"/>
                <w:sz w:val="18"/>
                <w:szCs w:val="18"/>
                <w:lang w:val="en-US"/>
              </w:rPr>
            </w:pPr>
            <w:r w:rsidRPr="00BC44BC">
              <w:rPr>
                <w:rFonts w:ascii="Verdana" w:hAnsi="Verdana" w:cs="Verdana"/>
                <w:sz w:val="18"/>
                <w:szCs w:val="18"/>
                <w:lang w:val="en-US"/>
              </w:rPr>
              <w:t>AB</w:t>
            </w:r>
          </w:p>
          <w:p w:rsidR="0016185B" w:rsidRPr="00BC44BC" w:rsidRDefault="0016185B" w:rsidP="00611DA6">
            <w:pPr>
              <w:rPr>
                <w:rFonts w:ascii="Verdana" w:hAnsi="Verdana" w:cs="Verdana"/>
                <w:sz w:val="18"/>
                <w:szCs w:val="18"/>
                <w:lang w:val="en-US"/>
              </w:rPr>
            </w:pPr>
            <w:r w:rsidRPr="00BC44BC">
              <w:rPr>
                <w:rFonts w:ascii="Verdana" w:hAnsi="Verdana" w:cs="Verdana"/>
                <w:sz w:val="18"/>
                <w:szCs w:val="18"/>
                <w:lang w:val="en-US"/>
              </w:rPr>
              <w:t>Active Teach</w:t>
            </w:r>
          </w:p>
          <w:p w:rsidR="0016185B" w:rsidRPr="00BC44BC" w:rsidRDefault="0016185B" w:rsidP="00611DA6">
            <w:pPr>
              <w:rPr>
                <w:rFonts w:ascii="Verdana" w:hAnsi="Verdana" w:cs="Verdana"/>
                <w:sz w:val="18"/>
                <w:szCs w:val="18"/>
                <w:lang w:val="en-US"/>
              </w:rPr>
            </w:pPr>
            <w:r w:rsidRPr="00BC44BC">
              <w:rPr>
                <w:rFonts w:ascii="Verdana" w:hAnsi="Verdana" w:cs="Verdana"/>
                <w:sz w:val="18"/>
                <w:szCs w:val="18"/>
                <w:lang w:val="en-US"/>
              </w:rPr>
              <w:t xml:space="preserve">Digital AB, </w:t>
            </w:r>
          </w:p>
          <w:p w:rsidR="0016185B" w:rsidRPr="00BC44BC" w:rsidRDefault="0016185B" w:rsidP="00611DA6">
            <w:pPr>
              <w:rPr>
                <w:rFonts w:ascii="Verdana" w:hAnsi="Verdana" w:cs="Verdana"/>
                <w:sz w:val="18"/>
                <w:szCs w:val="18"/>
                <w:lang w:val="en-US"/>
              </w:rPr>
            </w:pPr>
            <w:r w:rsidRPr="00BC44BC">
              <w:rPr>
                <w:rFonts w:ascii="Verdana" w:hAnsi="Verdana" w:cs="Verdana"/>
                <w:sz w:val="18"/>
                <w:szCs w:val="18"/>
                <w:lang w:val="en-US"/>
              </w:rPr>
              <w:t>Wordcards ending  poster</w:t>
            </w:r>
          </w:p>
          <w:p w:rsidR="0016185B" w:rsidRPr="00BC44BC" w:rsidRDefault="0016185B" w:rsidP="00611DA6">
            <w:pPr>
              <w:rPr>
                <w:rFonts w:ascii="Verdana" w:hAnsi="Verdana" w:cs="Verdana"/>
                <w:sz w:val="18"/>
                <w:szCs w:val="18"/>
                <w:lang w:val="en-US"/>
              </w:rPr>
            </w:pPr>
            <w:r w:rsidRPr="00BC44BC">
              <w:rPr>
                <w:rFonts w:ascii="Verdana" w:hAnsi="Verdana" w:cs="Verdana"/>
                <w:sz w:val="18"/>
                <w:szCs w:val="18"/>
                <w:lang w:val="en-US"/>
              </w:rPr>
              <w:t>Photo- copiable  1.5</w:t>
            </w:r>
          </w:p>
          <w:p w:rsidR="0016185B" w:rsidRPr="00BC44BC"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119"/>
        <w:gridCol w:w="2974"/>
        <w:gridCol w:w="3444"/>
        <w:gridCol w:w="1088"/>
      </w:tblGrid>
      <w:tr w:rsidR="0016185B" w:rsidRPr="008A0061" w:rsidTr="0065196F">
        <w:trPr>
          <w:cantSplit/>
        </w:trPr>
        <w:tc>
          <w:tcPr>
            <w:tcW w:w="10915" w:type="dxa"/>
            <w:gridSpan w:val="6"/>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001DFA">
              <w:rPr>
                <w:rFonts w:ascii="Verdana" w:hAnsi="Verdana" w:cs="Verdana"/>
                <w:sz w:val="18"/>
                <w:szCs w:val="18"/>
              </w:rPr>
              <w:t>UNIDAD 1: Adventure camp</w:t>
            </w:r>
          </w:p>
        </w:tc>
      </w:tr>
      <w:tr w:rsidR="0016185B" w:rsidRPr="00C14F41" w:rsidTr="0065196F">
        <w:trPr>
          <w:cantSplit/>
        </w:trPr>
        <w:tc>
          <w:tcPr>
            <w:tcW w:w="1985" w:type="dxa"/>
            <w:gridSpan w:val="3"/>
            <w:shd w:val="clear" w:color="auto" w:fill="FDE9D9"/>
          </w:tcPr>
          <w:p w:rsidR="0016185B" w:rsidRPr="00C14F41" w:rsidRDefault="0016185B" w:rsidP="00B65333">
            <w:pPr>
              <w:jc w:val="center"/>
              <w:rPr>
                <w:rFonts w:ascii="Verdana" w:hAnsi="Verdana" w:cs="Verdana"/>
                <w:b/>
                <w:bCs/>
                <w:sz w:val="18"/>
                <w:szCs w:val="18"/>
              </w:rPr>
            </w:pPr>
            <w:r w:rsidRPr="00C14F41">
              <w:rPr>
                <w:rFonts w:ascii="Verdana" w:hAnsi="Verdana" w:cs="Verdana"/>
                <w:b/>
                <w:bCs/>
                <w:sz w:val="18"/>
                <w:szCs w:val="18"/>
              </w:rPr>
              <w:t>Objetivos</w:t>
            </w:r>
          </w:p>
        </w:tc>
        <w:tc>
          <w:tcPr>
            <w:tcW w:w="3544" w:type="dxa"/>
            <w:shd w:val="clear" w:color="auto" w:fill="FDE9D9"/>
          </w:tcPr>
          <w:p w:rsidR="0016185B" w:rsidRPr="00C14F41" w:rsidRDefault="0016185B" w:rsidP="00B65333">
            <w:pPr>
              <w:jc w:val="center"/>
              <w:rPr>
                <w:rFonts w:ascii="Verdana" w:hAnsi="Verdana" w:cs="Verdana"/>
                <w:b/>
                <w:bCs/>
                <w:sz w:val="18"/>
                <w:szCs w:val="18"/>
              </w:rPr>
            </w:pPr>
            <w:r w:rsidRPr="00C14F41">
              <w:rPr>
                <w:rFonts w:ascii="Verdana" w:hAnsi="Verdana" w:cs="Verdana"/>
                <w:b/>
                <w:bCs/>
                <w:sz w:val="18"/>
                <w:szCs w:val="18"/>
              </w:rPr>
              <w:t>Descripción Actividades</w:t>
            </w:r>
          </w:p>
        </w:tc>
        <w:tc>
          <w:tcPr>
            <w:tcW w:w="4110" w:type="dxa"/>
            <w:shd w:val="clear" w:color="auto" w:fill="FDE9D9"/>
          </w:tcPr>
          <w:p w:rsidR="0016185B" w:rsidRPr="00C14F41" w:rsidRDefault="0016185B" w:rsidP="00B65333">
            <w:pPr>
              <w:jc w:val="center"/>
              <w:rPr>
                <w:rFonts w:ascii="Verdana" w:hAnsi="Verdana" w:cs="Verdana"/>
                <w:b/>
                <w:bCs/>
                <w:sz w:val="18"/>
                <w:szCs w:val="18"/>
              </w:rPr>
            </w:pPr>
            <w:r w:rsidRPr="00C14F41">
              <w:rPr>
                <w:rFonts w:ascii="Verdana" w:hAnsi="Verdana" w:cs="Verdana"/>
                <w:b/>
                <w:bCs/>
                <w:sz w:val="18"/>
                <w:szCs w:val="18"/>
              </w:rPr>
              <w:t>Competencias Clave-Descriptores</w:t>
            </w:r>
          </w:p>
        </w:tc>
        <w:tc>
          <w:tcPr>
            <w:tcW w:w="1276" w:type="dxa"/>
            <w:shd w:val="clear" w:color="auto" w:fill="FDE9D9"/>
          </w:tcPr>
          <w:p w:rsidR="0016185B" w:rsidRPr="00C14F41" w:rsidRDefault="0016185B" w:rsidP="00B65333">
            <w:pPr>
              <w:jc w:val="center"/>
              <w:rPr>
                <w:rFonts w:ascii="Verdana" w:hAnsi="Verdana" w:cs="Verdana"/>
                <w:b/>
                <w:bCs/>
                <w:sz w:val="18"/>
                <w:szCs w:val="18"/>
              </w:rPr>
            </w:pPr>
            <w:r w:rsidRPr="00C14F41">
              <w:rPr>
                <w:rFonts w:ascii="Verdana" w:hAnsi="Verdana" w:cs="Verdana"/>
                <w:b/>
                <w:bCs/>
                <w:sz w:val="18"/>
                <w:szCs w:val="18"/>
              </w:rPr>
              <w:t>Material</w:t>
            </w:r>
          </w:p>
        </w:tc>
      </w:tr>
      <w:tr w:rsidR="0016185B" w:rsidRPr="00BC44BC" w:rsidTr="0065196F">
        <w:trPr>
          <w:cantSplit/>
          <w:trHeight w:val="544"/>
        </w:trPr>
        <w:tc>
          <w:tcPr>
            <w:tcW w:w="283" w:type="dxa"/>
            <w:vMerge w:val="restart"/>
            <w:shd w:val="clear" w:color="auto" w:fill="FDE9D9"/>
            <w:textDirection w:val="btLr"/>
          </w:tcPr>
          <w:p w:rsidR="0016185B" w:rsidRPr="00BC44BC" w:rsidRDefault="0016185B" w:rsidP="00611DA6">
            <w:pPr>
              <w:ind w:right="113"/>
              <w:jc w:val="center"/>
              <w:rPr>
                <w:rFonts w:ascii="Verdana" w:hAnsi="Verdana" w:cs="Verdana"/>
                <w:b/>
                <w:bCs/>
                <w:sz w:val="18"/>
                <w:szCs w:val="18"/>
                <w:lang w:val="es-ES_tradnl"/>
              </w:rPr>
            </w:pPr>
            <w:r w:rsidRPr="00BC44BC">
              <w:rPr>
                <w:rFonts w:ascii="Verdana" w:hAnsi="Verdana" w:cs="Verdana"/>
                <w:b/>
                <w:bCs/>
                <w:sz w:val="18"/>
                <w:szCs w:val="18"/>
                <w:lang w:val="es-ES_tradnl"/>
              </w:rPr>
              <w:t>Lección 7</w:t>
            </w:r>
          </w:p>
        </w:tc>
        <w:tc>
          <w:tcPr>
            <w:tcW w:w="1702" w:type="dxa"/>
            <w:gridSpan w:val="2"/>
          </w:tcPr>
          <w:p w:rsidR="0016185B" w:rsidRPr="00BC44BC" w:rsidRDefault="0016185B" w:rsidP="00611DA6">
            <w:pPr>
              <w:rPr>
                <w:rFonts w:ascii="Verdana" w:hAnsi="Verdana" w:cs="Verdana"/>
                <w:sz w:val="18"/>
                <w:szCs w:val="18"/>
              </w:rPr>
            </w:pPr>
            <w:r w:rsidRPr="00BC44BC">
              <w:rPr>
                <w:rFonts w:ascii="Verdana" w:hAnsi="Verdana" w:cs="Verdana"/>
                <w:sz w:val="18"/>
                <w:szCs w:val="18"/>
              </w:rPr>
              <w:t xml:space="preserve">Actividad de </w:t>
            </w:r>
            <w:r w:rsidRPr="00BC44BC">
              <w:rPr>
                <w:rFonts w:ascii="Verdana" w:hAnsi="Verdana" w:cs="Verdana"/>
                <w:b/>
                <w:bCs/>
                <w:sz w:val="18"/>
                <w:szCs w:val="18"/>
              </w:rPr>
              <w:t xml:space="preserve">warm-up </w:t>
            </w:r>
            <w:r w:rsidRPr="00BC44BC">
              <w:rPr>
                <w:rFonts w:ascii="Verdana" w:hAnsi="Verdana" w:cs="Verdana"/>
                <w:sz w:val="18"/>
                <w:szCs w:val="18"/>
              </w:rPr>
              <w:t>GD, p. 62 y 63</w:t>
            </w:r>
          </w:p>
        </w:tc>
        <w:tc>
          <w:tcPr>
            <w:tcW w:w="3544" w:type="dxa"/>
          </w:tcPr>
          <w:p w:rsidR="0016185B" w:rsidRPr="00BC44BC" w:rsidRDefault="0016185B" w:rsidP="00BC44BC">
            <w:pPr>
              <w:pStyle w:val="Header"/>
              <w:tabs>
                <w:tab w:val="left" w:pos="708"/>
              </w:tabs>
              <w:rPr>
                <w:rFonts w:ascii="Verdana" w:hAnsi="Verdana" w:cs="Verdana"/>
                <w:sz w:val="18"/>
                <w:szCs w:val="18"/>
                <w:lang w:val="es-ES"/>
              </w:rPr>
            </w:pPr>
            <w:r w:rsidRPr="00BC44BC">
              <w:rPr>
                <w:rFonts w:ascii="Verdana" w:hAnsi="Verdana" w:cs="Verdana"/>
                <w:sz w:val="18"/>
                <w:szCs w:val="18"/>
                <w:lang w:val="es-ES"/>
              </w:rPr>
              <w:t>Actividades para comenzar la lección (</w:t>
            </w:r>
            <w:r w:rsidRPr="00BC44BC">
              <w:rPr>
                <w:rFonts w:ascii="Verdana" w:hAnsi="Verdana" w:cs="Verdana"/>
                <w:b/>
                <w:bCs/>
                <w:sz w:val="18"/>
                <w:szCs w:val="18"/>
                <w:lang w:val="es-ES"/>
              </w:rPr>
              <w:t>Starting the lesson</w:t>
            </w:r>
            <w:r w:rsidRPr="00BC44BC">
              <w:rPr>
                <w:rFonts w:ascii="Verdana" w:hAnsi="Verdana" w:cs="Verdana"/>
                <w:sz w:val="18"/>
                <w:szCs w:val="18"/>
                <w:lang w:val="es-ES"/>
              </w:rPr>
              <w:t>): Comunicación oral con la ayuda del CLIC poster para introducir el tema de la lección (La deforestación).</w:t>
            </w:r>
          </w:p>
        </w:tc>
        <w:tc>
          <w:tcPr>
            <w:tcW w:w="4110" w:type="dxa"/>
          </w:tcPr>
          <w:p w:rsidR="0016185B" w:rsidRPr="00BC44BC" w:rsidRDefault="0016185B" w:rsidP="00611DA6">
            <w:pPr>
              <w:rPr>
                <w:rFonts w:ascii="Verdana" w:hAnsi="Verdana" w:cs="Verdana"/>
                <w:b/>
                <w:bCs/>
                <w:sz w:val="18"/>
                <w:szCs w:val="18"/>
              </w:rPr>
            </w:pPr>
            <w:r w:rsidRPr="00BC44BC">
              <w:rPr>
                <w:rFonts w:ascii="Verdana" w:hAnsi="Verdana" w:cs="Verdana"/>
                <w:b/>
                <w:bCs/>
                <w:sz w:val="18"/>
                <w:szCs w:val="18"/>
              </w:rPr>
              <w:t>LC1-LC2</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CD3.</w:t>
            </w:r>
            <w:r w:rsidRPr="00BC44BC">
              <w:rPr>
                <w:rFonts w:ascii="Verdana" w:hAnsi="Verdana" w:cs="Verdana"/>
                <w:sz w:val="18"/>
                <w:szCs w:val="18"/>
              </w:rPr>
              <w:t xml:space="preserve"> Utiliza el soporte digital para el aprendizaje de la lengua extranjera.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AA2</w:t>
            </w:r>
            <w:r w:rsidRPr="00BC44BC">
              <w:rPr>
                <w:rFonts w:ascii="Verdana" w:hAnsi="Verdana" w:cs="Verdana"/>
                <w:sz w:val="18"/>
                <w:szCs w:val="18"/>
              </w:rPr>
              <w:t>. Usa algunas estrategias de tipo receptivo o interactivo para solventar problemas de comunicación.</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SC1</w:t>
            </w:r>
            <w:r w:rsidRPr="00BC44BC">
              <w:rPr>
                <w:rFonts w:ascii="Verdana" w:hAnsi="Verdana" w:cs="Verdana"/>
                <w:sz w:val="18"/>
                <w:szCs w:val="18"/>
              </w:rPr>
              <w:t>. Participa en interacciones orales dirigidas sobre temas conocidos en situaciones de comunicación predecibles</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SC2</w:t>
            </w:r>
            <w:r w:rsidRPr="00BC44BC">
              <w:rPr>
                <w:rFonts w:ascii="Verdana" w:hAnsi="Verdana" w:cs="Verdana"/>
                <w:sz w:val="18"/>
                <w:szCs w:val="18"/>
              </w:rPr>
              <w:t>. Respeta las normas básicas de intercambio como escuchando y mirando a quien habla, respetando el turno de palabra.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SIEE4.</w:t>
            </w:r>
            <w:r w:rsidRPr="00BC44BC">
              <w:rPr>
                <w:rFonts w:ascii="Verdana" w:hAnsi="Verdana" w:cs="Verdana"/>
                <w:sz w:val="18"/>
                <w:szCs w:val="18"/>
              </w:rPr>
              <w:t xml:space="preserve"> Utiliza criterio y reflexión personal para llevar a cabo ciertas actividades</w:t>
            </w:r>
          </w:p>
        </w:tc>
        <w:tc>
          <w:tcPr>
            <w:tcW w:w="1276" w:type="dxa"/>
            <w:vMerge w:val="restart"/>
          </w:tcPr>
          <w:p w:rsidR="0016185B" w:rsidRPr="00BC44BC" w:rsidRDefault="0016185B" w:rsidP="00611DA6">
            <w:pPr>
              <w:autoSpaceDE w:val="0"/>
              <w:autoSpaceDN w:val="0"/>
              <w:adjustRightInd w:val="0"/>
              <w:rPr>
                <w:rFonts w:ascii="Verdana" w:hAnsi="Verdana" w:cs="Verdana"/>
                <w:b/>
                <w:bCs/>
                <w:sz w:val="18"/>
                <w:szCs w:val="18"/>
                <w:lang w:val="en-US"/>
              </w:rPr>
            </w:pPr>
            <w:r w:rsidRPr="00BC44BC">
              <w:rPr>
                <w:rFonts w:ascii="Verdana" w:hAnsi="Verdana" w:cs="Verdana"/>
                <w:b/>
                <w:bCs/>
                <w:sz w:val="18"/>
                <w:szCs w:val="18"/>
                <w:lang w:val="en-US"/>
              </w:rPr>
              <w:t>PB</w:t>
            </w:r>
          </w:p>
          <w:p w:rsidR="0016185B" w:rsidRPr="00BC44BC" w:rsidRDefault="0016185B" w:rsidP="00611DA6">
            <w:pPr>
              <w:autoSpaceDE w:val="0"/>
              <w:autoSpaceDN w:val="0"/>
              <w:adjustRightInd w:val="0"/>
              <w:rPr>
                <w:rFonts w:ascii="Verdana" w:hAnsi="Verdana" w:cs="Verdana"/>
                <w:sz w:val="18"/>
                <w:szCs w:val="18"/>
                <w:lang w:val="en-US"/>
              </w:rPr>
            </w:pPr>
            <w:r w:rsidRPr="00BC44BC">
              <w:rPr>
                <w:rFonts w:ascii="Verdana" w:hAnsi="Verdana" w:cs="Verdana"/>
                <w:b/>
                <w:bCs/>
                <w:sz w:val="18"/>
                <w:szCs w:val="18"/>
                <w:lang w:val="en-US"/>
              </w:rPr>
              <w:t>CD</w:t>
            </w:r>
          </w:p>
          <w:p w:rsidR="0016185B" w:rsidRPr="00BC44BC" w:rsidRDefault="0016185B" w:rsidP="00611DA6">
            <w:pPr>
              <w:autoSpaceDE w:val="0"/>
              <w:autoSpaceDN w:val="0"/>
              <w:adjustRightInd w:val="0"/>
              <w:rPr>
                <w:rFonts w:ascii="Verdana" w:hAnsi="Verdana" w:cs="Verdana"/>
                <w:sz w:val="18"/>
                <w:szCs w:val="18"/>
                <w:lang w:val="en-US"/>
              </w:rPr>
            </w:pPr>
          </w:p>
          <w:p w:rsidR="0016185B" w:rsidRPr="00BC44BC" w:rsidRDefault="0016185B" w:rsidP="00611DA6">
            <w:pPr>
              <w:autoSpaceDE w:val="0"/>
              <w:autoSpaceDN w:val="0"/>
              <w:adjustRightInd w:val="0"/>
              <w:rPr>
                <w:rFonts w:ascii="Verdana" w:hAnsi="Verdana" w:cs="Verdana"/>
                <w:b/>
                <w:bCs/>
                <w:sz w:val="18"/>
                <w:szCs w:val="18"/>
                <w:lang w:val="en-US"/>
              </w:rPr>
            </w:pPr>
            <w:r w:rsidRPr="00BC44BC">
              <w:rPr>
                <w:rFonts w:ascii="Verdana" w:hAnsi="Verdana" w:cs="Verdana"/>
                <w:b/>
                <w:bCs/>
                <w:sz w:val="18"/>
                <w:szCs w:val="18"/>
                <w:lang w:val="en-US"/>
              </w:rPr>
              <w:t>Teacher’s Book</w:t>
            </w:r>
          </w:p>
          <w:p w:rsidR="0016185B" w:rsidRPr="00BC44BC" w:rsidRDefault="0016185B" w:rsidP="00611DA6">
            <w:pPr>
              <w:autoSpaceDE w:val="0"/>
              <w:autoSpaceDN w:val="0"/>
              <w:adjustRightInd w:val="0"/>
              <w:rPr>
                <w:rFonts w:ascii="Verdana" w:hAnsi="Verdana" w:cs="Verdana"/>
                <w:sz w:val="18"/>
                <w:szCs w:val="18"/>
                <w:lang w:val="en-US"/>
              </w:rPr>
            </w:pPr>
          </w:p>
          <w:p w:rsidR="0016185B" w:rsidRPr="00BC44BC" w:rsidRDefault="0016185B" w:rsidP="00611DA6">
            <w:pPr>
              <w:autoSpaceDE w:val="0"/>
              <w:autoSpaceDN w:val="0"/>
              <w:adjustRightInd w:val="0"/>
              <w:rPr>
                <w:rFonts w:ascii="Verdana" w:hAnsi="Verdana" w:cs="Verdana"/>
                <w:b/>
                <w:bCs/>
                <w:sz w:val="18"/>
                <w:szCs w:val="18"/>
                <w:lang w:val="en-US"/>
              </w:rPr>
            </w:pPr>
            <w:r w:rsidRPr="00BC44BC">
              <w:rPr>
                <w:rFonts w:ascii="Verdana" w:hAnsi="Verdana" w:cs="Verdana"/>
                <w:b/>
                <w:bCs/>
                <w:sz w:val="18"/>
                <w:szCs w:val="18"/>
                <w:lang w:val="en-US"/>
              </w:rPr>
              <w:t>Active Teach</w:t>
            </w:r>
          </w:p>
          <w:p w:rsidR="0016185B" w:rsidRPr="00BC44BC" w:rsidRDefault="0016185B" w:rsidP="00611DA6">
            <w:pPr>
              <w:tabs>
                <w:tab w:val="left" w:pos="2579"/>
              </w:tabs>
              <w:suppressAutoHyphens/>
              <w:rPr>
                <w:rFonts w:ascii="Verdana" w:hAnsi="Verdana" w:cs="Verdana"/>
                <w:sz w:val="18"/>
                <w:szCs w:val="18"/>
                <w:lang w:val="en-US"/>
              </w:rPr>
            </w:pPr>
            <w:r w:rsidRPr="00BC44BC">
              <w:rPr>
                <w:rFonts w:ascii="Verdana" w:hAnsi="Verdana" w:cs="Verdana"/>
                <w:sz w:val="18"/>
                <w:szCs w:val="18"/>
                <w:lang w:val="en-US"/>
              </w:rPr>
              <w:t>Digital AB</w:t>
            </w:r>
          </w:p>
          <w:p w:rsidR="0016185B" w:rsidRPr="00BC44BC" w:rsidRDefault="0016185B" w:rsidP="00611DA6">
            <w:pPr>
              <w:tabs>
                <w:tab w:val="left" w:pos="2579"/>
              </w:tabs>
              <w:suppressAutoHyphens/>
              <w:rPr>
                <w:rFonts w:ascii="Verdana" w:hAnsi="Verdana" w:cs="Verdana"/>
                <w:sz w:val="18"/>
                <w:szCs w:val="18"/>
                <w:lang w:val="en-US"/>
              </w:rPr>
            </w:pPr>
          </w:p>
          <w:p w:rsidR="0016185B" w:rsidRPr="00BC44BC" w:rsidRDefault="0016185B" w:rsidP="00611DA6">
            <w:pPr>
              <w:tabs>
                <w:tab w:val="left" w:pos="2579"/>
              </w:tabs>
              <w:suppressAutoHyphens/>
              <w:rPr>
                <w:rFonts w:ascii="Verdana" w:hAnsi="Verdana" w:cs="Verdana"/>
                <w:b/>
                <w:bCs/>
                <w:sz w:val="18"/>
                <w:szCs w:val="18"/>
                <w:lang w:val="en-US"/>
              </w:rPr>
            </w:pPr>
            <w:r w:rsidRPr="00BC44BC">
              <w:rPr>
                <w:rFonts w:ascii="Verdana" w:hAnsi="Verdana" w:cs="Verdana"/>
                <w:b/>
                <w:bCs/>
                <w:sz w:val="18"/>
                <w:szCs w:val="18"/>
                <w:lang w:val="en-US"/>
              </w:rPr>
              <w:t>Teacher’s Resource Pack:</w:t>
            </w:r>
          </w:p>
          <w:p w:rsidR="0016185B" w:rsidRDefault="0016185B" w:rsidP="00611DA6">
            <w:pPr>
              <w:rPr>
                <w:rFonts w:ascii="Verdana" w:hAnsi="Verdana" w:cs="Verdana"/>
                <w:sz w:val="18"/>
                <w:szCs w:val="18"/>
              </w:rPr>
            </w:pPr>
            <w:r w:rsidRPr="00BC44BC">
              <w:rPr>
                <w:rFonts w:ascii="Verdana" w:hAnsi="Verdana" w:cs="Verdana"/>
                <w:sz w:val="18"/>
                <w:szCs w:val="18"/>
              </w:rPr>
              <w:t>CLIL Poster</w:t>
            </w:r>
          </w:p>
          <w:p w:rsidR="0016185B" w:rsidRPr="00BC44BC" w:rsidRDefault="0016185B" w:rsidP="00611DA6">
            <w:pPr>
              <w:rPr>
                <w:rFonts w:ascii="Verdana" w:hAnsi="Verdana" w:cs="Verdana"/>
                <w:sz w:val="18"/>
                <w:szCs w:val="18"/>
              </w:rPr>
            </w:pPr>
            <w:r>
              <w:rPr>
                <w:rFonts w:ascii="Verdana" w:hAnsi="Verdana" w:cs="Verdana"/>
                <w:sz w:val="18"/>
                <w:szCs w:val="18"/>
              </w:rPr>
              <w:t>Fotografías de bosques del mundo.</w:t>
            </w:r>
          </w:p>
          <w:p w:rsidR="0016185B" w:rsidRPr="00BC44BC" w:rsidRDefault="0016185B" w:rsidP="00611DA6">
            <w:pPr>
              <w:rPr>
                <w:rFonts w:ascii="Verdana" w:hAnsi="Verdana" w:cs="Verdana"/>
                <w:sz w:val="18"/>
                <w:szCs w:val="18"/>
              </w:rPr>
            </w:pPr>
          </w:p>
        </w:tc>
      </w:tr>
      <w:tr w:rsidR="0016185B" w:rsidRPr="00BC44BC" w:rsidTr="0065196F">
        <w:trPr>
          <w:cantSplit/>
          <w:trHeight w:val="544"/>
        </w:trPr>
        <w:tc>
          <w:tcPr>
            <w:tcW w:w="283" w:type="dxa"/>
            <w:vMerge/>
            <w:shd w:val="clear" w:color="auto" w:fill="FDE9D9"/>
            <w:textDirection w:val="btLr"/>
          </w:tcPr>
          <w:p w:rsidR="0016185B" w:rsidRPr="00BC44BC" w:rsidRDefault="0016185B" w:rsidP="00611DA6">
            <w:pPr>
              <w:ind w:right="113"/>
              <w:rPr>
                <w:rFonts w:ascii="Verdana" w:hAnsi="Verdana" w:cs="Verdana"/>
                <w:b/>
                <w:bCs/>
                <w:sz w:val="18"/>
                <w:szCs w:val="18"/>
              </w:rPr>
            </w:pPr>
          </w:p>
        </w:tc>
        <w:tc>
          <w:tcPr>
            <w:tcW w:w="1702" w:type="dxa"/>
            <w:gridSpan w:val="2"/>
          </w:tcPr>
          <w:p w:rsidR="0016185B" w:rsidRPr="00BC44BC" w:rsidRDefault="0016185B" w:rsidP="00611DA6">
            <w:pPr>
              <w:rPr>
                <w:rFonts w:ascii="Verdana" w:hAnsi="Verdana" w:cs="Verdana"/>
                <w:sz w:val="18"/>
                <w:szCs w:val="18"/>
              </w:rPr>
            </w:pPr>
            <w:r w:rsidRPr="00BC44BC">
              <w:rPr>
                <w:rFonts w:ascii="Verdana" w:hAnsi="Verdana" w:cs="Verdana"/>
                <w:b/>
                <w:bCs/>
                <w:sz w:val="18"/>
                <w:szCs w:val="18"/>
              </w:rPr>
              <w:t xml:space="preserve">Presentación y Práctica </w:t>
            </w:r>
            <w:r w:rsidRPr="00BC44BC">
              <w:rPr>
                <w:rFonts w:ascii="Verdana" w:hAnsi="Verdana" w:cs="Verdana"/>
                <w:sz w:val="18"/>
                <w:szCs w:val="18"/>
              </w:rPr>
              <w:t xml:space="preserve">de los contenidos cross-curriculares </w:t>
            </w:r>
            <w:r w:rsidRPr="00BC44BC">
              <w:rPr>
                <w:rFonts w:ascii="Verdana" w:hAnsi="Verdana" w:cs="Verdana"/>
                <w:b/>
                <w:bCs/>
                <w:sz w:val="18"/>
                <w:szCs w:val="18"/>
              </w:rPr>
              <w:t>(CLIC</w:t>
            </w:r>
            <w:r w:rsidRPr="00BC44BC">
              <w:rPr>
                <w:rFonts w:ascii="Verdana" w:hAnsi="Verdana" w:cs="Verdana"/>
                <w:sz w:val="18"/>
                <w:szCs w:val="18"/>
              </w:rPr>
              <w:t>).</w:t>
            </w:r>
          </w:p>
          <w:p w:rsidR="0016185B" w:rsidRPr="00BC44BC" w:rsidRDefault="0016185B" w:rsidP="00BC44BC">
            <w:pPr>
              <w:rPr>
                <w:rFonts w:ascii="Verdana" w:hAnsi="Verdana" w:cs="Verdana"/>
                <w:b/>
                <w:bCs/>
                <w:sz w:val="18"/>
                <w:szCs w:val="18"/>
              </w:rPr>
            </w:pPr>
            <w:r w:rsidRPr="00BC44BC">
              <w:rPr>
                <w:rFonts w:ascii="Verdana" w:hAnsi="Verdana" w:cs="Verdana"/>
                <w:sz w:val="18"/>
                <w:szCs w:val="18"/>
              </w:rPr>
              <w:t xml:space="preserve">Extensión de vocabulario: </w:t>
            </w:r>
            <w:r w:rsidRPr="00EA1163">
              <w:rPr>
                <w:rFonts w:ascii="Verdana" w:hAnsi="Verdana" w:cs="Verdana"/>
                <w:i/>
                <w:iCs/>
                <w:sz w:val="18"/>
                <w:szCs w:val="18"/>
              </w:rPr>
              <w:t>after/before,</w:t>
            </w:r>
            <w:r w:rsidRPr="00BC44BC">
              <w:rPr>
                <w:rFonts w:ascii="Verdana" w:hAnsi="Verdana" w:cs="Verdana"/>
                <w:sz w:val="18"/>
                <w:szCs w:val="18"/>
              </w:rPr>
              <w:t xml:space="preserve"> deforestación, rivers, seas.</w:t>
            </w:r>
          </w:p>
          <w:p w:rsidR="0016185B" w:rsidRPr="00BC44BC" w:rsidRDefault="0016185B" w:rsidP="00611DA6">
            <w:pPr>
              <w:rPr>
                <w:rFonts w:ascii="Verdana" w:hAnsi="Verdana" w:cs="Verdana"/>
                <w:sz w:val="18"/>
                <w:szCs w:val="18"/>
                <w:lang w:val="es-ES_tradnl"/>
              </w:rPr>
            </w:pPr>
            <w:r w:rsidRPr="00BC44BC">
              <w:rPr>
                <w:rFonts w:ascii="Verdana" w:hAnsi="Verdana" w:cs="Verdana"/>
                <w:sz w:val="18"/>
                <w:szCs w:val="18"/>
              </w:rPr>
              <w:t>PB p. 18</w:t>
            </w:r>
          </w:p>
        </w:tc>
        <w:tc>
          <w:tcPr>
            <w:tcW w:w="3544" w:type="dxa"/>
          </w:tcPr>
          <w:p w:rsidR="0016185B" w:rsidRPr="00BC44B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C44BC">
              <w:rPr>
                <w:rFonts w:ascii="Verdana" w:hAnsi="Verdana" w:cs="Verdana"/>
                <w:b/>
                <w:bCs/>
                <w:sz w:val="18"/>
                <w:szCs w:val="18"/>
                <w:lang w:val="es-ES"/>
              </w:rPr>
              <w:t>Lección interdisciplinar</w:t>
            </w:r>
            <w:r w:rsidRPr="00BC44BC">
              <w:rPr>
                <w:rFonts w:ascii="Verdana" w:hAnsi="Verdana" w:cs="Verdana"/>
                <w:sz w:val="18"/>
                <w:szCs w:val="18"/>
                <w:lang w:val="es-ES"/>
              </w:rPr>
              <w:t xml:space="preserve"> (</w:t>
            </w:r>
            <w:r w:rsidRPr="00BC44BC">
              <w:rPr>
                <w:rFonts w:ascii="Verdana" w:hAnsi="Verdana" w:cs="Verdana"/>
                <w:b/>
                <w:bCs/>
                <w:sz w:val="18"/>
                <w:szCs w:val="18"/>
                <w:lang w:val="es-ES"/>
              </w:rPr>
              <w:t xml:space="preserve">Ciencias Naturales) </w:t>
            </w:r>
            <w:r w:rsidRPr="00BC44BC">
              <w:rPr>
                <w:rFonts w:ascii="Verdana" w:hAnsi="Verdana" w:cs="Verdana"/>
                <w:sz w:val="18"/>
                <w:szCs w:val="18"/>
                <w:lang w:val="es-ES"/>
              </w:rPr>
              <w:t xml:space="preserve">para aprender sobre </w:t>
            </w:r>
            <w:r w:rsidRPr="00EA1163">
              <w:rPr>
                <w:rFonts w:ascii="Verdana" w:hAnsi="Verdana" w:cs="Verdana"/>
                <w:b/>
                <w:bCs/>
                <w:sz w:val="18"/>
                <w:szCs w:val="18"/>
                <w:lang w:val="es-ES"/>
              </w:rPr>
              <w:t>la deforestación</w:t>
            </w:r>
            <w:r w:rsidRPr="00BC44BC">
              <w:rPr>
                <w:rFonts w:ascii="Verdana" w:hAnsi="Verdana" w:cs="Verdana"/>
                <w:sz w:val="18"/>
                <w:szCs w:val="18"/>
                <w:lang w:val="es-ES"/>
              </w:rPr>
              <w:t>.</w:t>
            </w:r>
          </w:p>
          <w:p w:rsidR="0016185B" w:rsidRPr="00BC44B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C44BC">
              <w:rPr>
                <w:rFonts w:ascii="Verdana" w:hAnsi="Verdana" w:cs="Verdana"/>
                <w:sz w:val="18"/>
                <w:szCs w:val="18"/>
                <w:lang w:val="es-ES"/>
              </w:rPr>
              <w:t xml:space="preserve">Presentación de la lección y explicacíón </w:t>
            </w:r>
            <w:r>
              <w:rPr>
                <w:rFonts w:ascii="Verdana" w:hAnsi="Verdana" w:cs="Verdana"/>
                <w:sz w:val="18"/>
                <w:szCs w:val="18"/>
                <w:lang w:val="es-ES"/>
              </w:rPr>
              <w:t>de vocabulario.</w:t>
            </w:r>
          </w:p>
          <w:p w:rsidR="0016185B" w:rsidRPr="00BC44B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Pr>
                <w:rFonts w:ascii="Verdana" w:hAnsi="Verdana" w:cs="Verdana"/>
                <w:sz w:val="18"/>
                <w:szCs w:val="18"/>
                <w:lang w:val="es-ES"/>
              </w:rPr>
              <w:t>Lectura de unos textos sobre la deforestación y localización en los mismos del vocabulario indicado en un recuadro. Respuesta a una pregunta de comprensión y opinión (Read and find the words…)</w:t>
            </w:r>
          </w:p>
          <w:p w:rsidR="0016185B" w:rsidRPr="00BC44B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C44BC">
              <w:rPr>
                <w:rFonts w:ascii="Verdana" w:hAnsi="Verdana" w:cs="Verdana"/>
                <w:sz w:val="18"/>
                <w:szCs w:val="18"/>
                <w:lang w:val="es-ES_tradnl"/>
              </w:rPr>
              <w:t>Interacción oral haciendo y respondiendo a unas preguntas propuestas y contextualizar los</w:t>
            </w:r>
            <w:r w:rsidRPr="00BC44BC">
              <w:rPr>
                <w:rFonts w:ascii="Verdana" w:hAnsi="Verdana" w:cs="Verdana"/>
                <w:sz w:val="18"/>
                <w:szCs w:val="18"/>
                <w:lang w:val="es-ES"/>
              </w:rPr>
              <w:t xml:space="preserve"> contenidos de la </w:t>
            </w:r>
            <w:r>
              <w:rPr>
                <w:rFonts w:ascii="Verdana" w:hAnsi="Verdana" w:cs="Verdana"/>
                <w:sz w:val="18"/>
                <w:szCs w:val="18"/>
                <w:lang w:val="es-ES"/>
              </w:rPr>
              <w:t>lección</w:t>
            </w:r>
            <w:r w:rsidRPr="00BC44BC">
              <w:rPr>
                <w:rFonts w:ascii="Verdana" w:hAnsi="Verdana" w:cs="Verdana"/>
                <w:sz w:val="18"/>
                <w:szCs w:val="18"/>
                <w:lang w:val="es-ES"/>
              </w:rPr>
              <w:t xml:space="preserve"> (Ask and answer).</w:t>
            </w:r>
          </w:p>
        </w:tc>
        <w:tc>
          <w:tcPr>
            <w:tcW w:w="4110" w:type="dxa"/>
            <w:vMerge w:val="restart"/>
          </w:tcPr>
          <w:p w:rsidR="0016185B" w:rsidRPr="006E0846" w:rsidRDefault="0016185B" w:rsidP="00611DA6">
            <w:pPr>
              <w:rPr>
                <w:rFonts w:ascii="Verdana" w:hAnsi="Verdana" w:cs="Verdana"/>
                <w:b/>
                <w:bCs/>
                <w:sz w:val="18"/>
                <w:szCs w:val="18"/>
              </w:rPr>
            </w:pPr>
            <w:r w:rsidRPr="006E0846">
              <w:rPr>
                <w:rFonts w:ascii="Verdana" w:hAnsi="Verdana" w:cs="Verdana"/>
                <w:b/>
                <w:bCs/>
                <w:sz w:val="18"/>
                <w:szCs w:val="18"/>
              </w:rPr>
              <w:t>CL1-CL2-CL3-CL4</w:t>
            </w:r>
          </w:p>
          <w:p w:rsidR="0016185B" w:rsidRPr="00BC44BC" w:rsidRDefault="0016185B" w:rsidP="00611DA6">
            <w:pPr>
              <w:rPr>
                <w:rFonts w:ascii="Verdana" w:hAnsi="Verdana" w:cs="Verdana"/>
                <w:sz w:val="18"/>
                <w:szCs w:val="18"/>
              </w:rPr>
            </w:pPr>
            <w:r w:rsidRPr="006E0846">
              <w:rPr>
                <w:rFonts w:ascii="Verdana" w:hAnsi="Verdana" w:cs="Verdana"/>
                <w:b/>
                <w:bCs/>
                <w:sz w:val="18"/>
                <w:szCs w:val="18"/>
              </w:rPr>
              <w:t>CMCT9.</w:t>
            </w:r>
            <w:r w:rsidRPr="00BC44BC">
              <w:rPr>
                <w:rFonts w:ascii="Verdana" w:hAnsi="Verdana" w:cs="Verdana"/>
                <w:sz w:val="18"/>
                <w:szCs w:val="18"/>
              </w:rPr>
              <w:t>Identifica elementos básicos del entorno físico y el mundo que le rodea.</w:t>
            </w:r>
            <w:r w:rsidRPr="00BC44BC">
              <w:rPr>
                <w:rFonts w:ascii="Verdana" w:hAnsi="Verdana" w:cs="Verdana"/>
                <w:b/>
                <w:bCs/>
                <w:sz w:val="18"/>
                <w:szCs w:val="18"/>
              </w:rPr>
              <w:t>CD3</w:t>
            </w:r>
            <w:r w:rsidRPr="00BC44BC">
              <w:rPr>
                <w:rFonts w:ascii="Verdana" w:hAnsi="Verdana" w:cs="Verdana"/>
                <w:sz w:val="18"/>
                <w:szCs w:val="18"/>
              </w:rPr>
              <w:t>. Utiliza el soporte digital para el aprendizaje de la lengua extranjera.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AA1.</w:t>
            </w:r>
            <w:r w:rsidRPr="00BC44BC">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AA2</w:t>
            </w:r>
            <w:r w:rsidRPr="00BC44BC">
              <w:rPr>
                <w:rFonts w:ascii="Verdana" w:hAnsi="Verdana" w:cs="Verdana"/>
                <w:sz w:val="18"/>
                <w:szCs w:val="18"/>
              </w:rPr>
              <w:t>. Usa algunas estrategias de tipo receptivo o interactivo para solventar problemas de comunicación.</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SC1</w:t>
            </w:r>
            <w:r w:rsidRPr="00BC44BC">
              <w:rPr>
                <w:rFonts w:ascii="Verdana" w:hAnsi="Verdana" w:cs="Verdana"/>
                <w:sz w:val="18"/>
                <w:szCs w:val="18"/>
              </w:rPr>
              <w:t>. Participa en interacciones orales dirigidas sobre temas conocidos en situaciones de comunicación predecibles.</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SC2</w:t>
            </w:r>
            <w:r w:rsidRPr="00BC44BC">
              <w:rPr>
                <w:rFonts w:ascii="Verdana" w:hAnsi="Verdana" w:cs="Verdana"/>
                <w:sz w:val="18"/>
                <w:szCs w:val="18"/>
              </w:rPr>
              <w:t>. Respeta las normas básicas de intercambio como escuchando y mirando a quien habla, respetando el turno de palabra.</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SC5.</w:t>
            </w:r>
            <w:r w:rsidRPr="00BC44BC">
              <w:rPr>
                <w:rFonts w:ascii="Verdana" w:hAnsi="Verdana" w:cs="Verdana"/>
                <w:sz w:val="18"/>
                <w:szCs w:val="18"/>
              </w:rPr>
              <w:t xml:space="preserve"> Aprende formas de comportamiento básico y valores que le preparan para participar eficaz y constructivamente en la vida social.</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SC6.</w:t>
            </w:r>
            <w:r w:rsidRPr="00BC44BC">
              <w:rPr>
                <w:rFonts w:ascii="Verdana" w:hAnsi="Verdana" w:cs="Verdana"/>
                <w:sz w:val="18"/>
                <w:szCs w:val="18"/>
              </w:rPr>
              <w:t xml:space="preserve"> Desarrolla un espíritu crítico en la observación de la realidad en cuestiones individuales,  sociales y medioambientales.</w:t>
            </w:r>
          </w:p>
          <w:p w:rsidR="0016185B" w:rsidRPr="00BC44BC" w:rsidRDefault="0016185B" w:rsidP="00611DA6">
            <w:pPr>
              <w:rPr>
                <w:rFonts w:ascii="Verdana" w:hAnsi="Verdana" w:cs="Verdana"/>
                <w:sz w:val="18"/>
                <w:szCs w:val="18"/>
              </w:rPr>
            </w:pPr>
            <w:r w:rsidRPr="00BC44BC">
              <w:rPr>
                <w:rFonts w:ascii="Verdana" w:hAnsi="Verdana" w:cs="Verdana"/>
                <w:b/>
                <w:bCs/>
                <w:sz w:val="18"/>
                <w:szCs w:val="18"/>
              </w:rPr>
              <w:t>SIEE4.</w:t>
            </w:r>
            <w:r w:rsidRPr="00BC44BC">
              <w:rPr>
                <w:rFonts w:ascii="Verdana" w:hAnsi="Verdana" w:cs="Verdana"/>
                <w:sz w:val="18"/>
                <w:szCs w:val="18"/>
              </w:rPr>
              <w:t xml:space="preserve"> Utiliza criterio y reflexión personal para llevar a cabo ciertas actividades.</w:t>
            </w:r>
          </w:p>
          <w:p w:rsidR="0016185B" w:rsidRPr="00BC44BC" w:rsidRDefault="0016185B" w:rsidP="00611DA6">
            <w:pPr>
              <w:rPr>
                <w:rFonts w:ascii="Verdana" w:hAnsi="Verdana" w:cs="Verdana"/>
                <w:sz w:val="18"/>
                <w:szCs w:val="18"/>
                <w:lang w:val="es-ES_tradnl"/>
              </w:rPr>
            </w:pPr>
          </w:p>
        </w:tc>
        <w:tc>
          <w:tcPr>
            <w:tcW w:w="1276" w:type="dxa"/>
            <w:vMerge/>
          </w:tcPr>
          <w:p w:rsidR="0016185B" w:rsidRPr="00BC44BC" w:rsidRDefault="0016185B" w:rsidP="00611DA6">
            <w:pPr>
              <w:rPr>
                <w:rFonts w:ascii="Verdana" w:hAnsi="Verdana" w:cs="Verdana"/>
                <w:sz w:val="18"/>
                <w:szCs w:val="18"/>
                <w:lang w:val="es-ES_tradnl"/>
              </w:rPr>
            </w:pPr>
          </w:p>
        </w:tc>
      </w:tr>
      <w:tr w:rsidR="0016185B" w:rsidRPr="00BC44BC" w:rsidTr="0065196F">
        <w:trPr>
          <w:cantSplit/>
          <w:trHeight w:val="544"/>
        </w:trPr>
        <w:tc>
          <w:tcPr>
            <w:tcW w:w="283" w:type="dxa"/>
            <w:vMerge/>
            <w:shd w:val="clear" w:color="auto" w:fill="FDE9D9"/>
            <w:textDirection w:val="btLr"/>
          </w:tcPr>
          <w:p w:rsidR="0016185B" w:rsidRPr="00BC44BC" w:rsidRDefault="0016185B" w:rsidP="00611DA6">
            <w:pPr>
              <w:ind w:right="113"/>
              <w:rPr>
                <w:rFonts w:ascii="Verdana" w:hAnsi="Verdana" w:cs="Verdana"/>
                <w:b/>
                <w:bCs/>
                <w:sz w:val="18"/>
                <w:szCs w:val="18"/>
              </w:rPr>
            </w:pPr>
          </w:p>
        </w:tc>
        <w:tc>
          <w:tcPr>
            <w:tcW w:w="1702" w:type="dxa"/>
            <w:gridSpan w:val="2"/>
          </w:tcPr>
          <w:p w:rsidR="0016185B" w:rsidRPr="00BC44BC" w:rsidRDefault="0016185B" w:rsidP="00611DA6">
            <w:pPr>
              <w:rPr>
                <w:rFonts w:ascii="Verdana" w:hAnsi="Verdana" w:cs="Verdana"/>
                <w:b/>
                <w:bCs/>
                <w:sz w:val="18"/>
                <w:szCs w:val="18"/>
              </w:rPr>
            </w:pPr>
            <w:r w:rsidRPr="00BC44BC">
              <w:rPr>
                <w:rFonts w:ascii="Verdana" w:hAnsi="Verdana" w:cs="Verdana"/>
                <w:b/>
                <w:bCs/>
                <w:sz w:val="18"/>
                <w:szCs w:val="18"/>
              </w:rPr>
              <w:t xml:space="preserve">Actividad </w:t>
            </w:r>
            <w:r>
              <w:rPr>
                <w:rFonts w:ascii="Verdana" w:hAnsi="Verdana" w:cs="Verdana"/>
                <w:b/>
                <w:bCs/>
                <w:sz w:val="18"/>
                <w:szCs w:val="18"/>
              </w:rPr>
              <w:t>para personalizar</w:t>
            </w:r>
          </w:p>
          <w:p w:rsidR="0016185B" w:rsidRPr="00BC44BC" w:rsidRDefault="0016185B" w:rsidP="00611DA6">
            <w:pPr>
              <w:rPr>
                <w:rFonts w:ascii="Verdana" w:hAnsi="Verdana" w:cs="Verdana"/>
                <w:sz w:val="18"/>
                <w:szCs w:val="18"/>
              </w:rPr>
            </w:pPr>
            <w:r w:rsidRPr="00BC44BC">
              <w:rPr>
                <w:rFonts w:ascii="Verdana" w:hAnsi="Verdana" w:cs="Verdana"/>
                <w:sz w:val="18"/>
                <w:szCs w:val="18"/>
              </w:rPr>
              <w:t>PB p. 18</w:t>
            </w:r>
          </w:p>
        </w:tc>
        <w:tc>
          <w:tcPr>
            <w:tcW w:w="3544" w:type="dxa"/>
          </w:tcPr>
          <w:p w:rsidR="0016185B" w:rsidRPr="00BC44BC"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BC44BC">
              <w:rPr>
                <w:rFonts w:ascii="Verdana" w:hAnsi="Verdana" w:cs="Verdana"/>
                <w:sz w:val="18"/>
                <w:szCs w:val="18"/>
                <w:lang w:val="es-ES_tradnl"/>
              </w:rPr>
              <w:t>Comunicación ora</w:t>
            </w:r>
            <w:r>
              <w:rPr>
                <w:rFonts w:ascii="Verdana" w:hAnsi="Verdana" w:cs="Verdana"/>
                <w:sz w:val="18"/>
                <w:szCs w:val="18"/>
                <w:lang w:val="es-ES_tradnl"/>
              </w:rPr>
              <w:t>l en parejas,  personalizando sobre la idea de la unidad, según un dialogo</w:t>
            </w:r>
            <w:r w:rsidRPr="00BC44BC">
              <w:rPr>
                <w:rFonts w:ascii="Verdana" w:hAnsi="Verdana" w:cs="Verdana"/>
                <w:sz w:val="18"/>
                <w:szCs w:val="18"/>
                <w:lang w:val="es-ES_tradnl"/>
              </w:rPr>
              <w:t xml:space="preserve"> modelo propuest</w:t>
            </w:r>
            <w:r>
              <w:rPr>
                <w:rFonts w:ascii="Verdana" w:hAnsi="Verdana" w:cs="Verdana"/>
                <w:sz w:val="18"/>
                <w:szCs w:val="18"/>
                <w:lang w:val="es-ES_tradnl"/>
              </w:rPr>
              <w:t>o</w:t>
            </w:r>
            <w:r w:rsidRPr="00BC44BC">
              <w:rPr>
                <w:rFonts w:ascii="Verdana" w:hAnsi="Verdana" w:cs="Verdana"/>
                <w:sz w:val="18"/>
                <w:szCs w:val="18"/>
                <w:lang w:val="es-ES_tradnl"/>
              </w:rPr>
              <w:t xml:space="preserve"> (Think about </w:t>
            </w:r>
            <w:r>
              <w:rPr>
                <w:rFonts w:ascii="Verdana" w:hAnsi="Verdana" w:cs="Verdana"/>
                <w:sz w:val="18"/>
                <w:szCs w:val="18"/>
                <w:lang w:val="es-ES_tradnl"/>
              </w:rPr>
              <w:t>forest in your country. Then talk with your partner).</w:t>
            </w:r>
          </w:p>
        </w:tc>
        <w:tc>
          <w:tcPr>
            <w:tcW w:w="4110" w:type="dxa"/>
            <w:vMerge/>
          </w:tcPr>
          <w:p w:rsidR="0016185B" w:rsidRPr="00BC44BC" w:rsidRDefault="0016185B" w:rsidP="00611DA6">
            <w:pPr>
              <w:rPr>
                <w:rFonts w:ascii="Verdana" w:hAnsi="Verdana" w:cs="Verdana"/>
                <w:sz w:val="18"/>
                <w:szCs w:val="18"/>
                <w:lang w:val="es-ES_tradnl"/>
              </w:rPr>
            </w:pPr>
          </w:p>
        </w:tc>
        <w:tc>
          <w:tcPr>
            <w:tcW w:w="1276" w:type="dxa"/>
            <w:vMerge/>
          </w:tcPr>
          <w:p w:rsidR="0016185B" w:rsidRPr="00BC44BC"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107B24" w:rsidRDefault="0016185B" w:rsidP="00611DA6">
            <w:pPr>
              <w:ind w:right="113"/>
              <w:rPr>
                <w:rFonts w:ascii="Verdana" w:hAnsi="Verdana" w:cs="Verdana"/>
                <w:b/>
                <w:bCs/>
                <w:sz w:val="18"/>
                <w:szCs w:val="18"/>
                <w:lang w:val="en-GB"/>
              </w:rPr>
            </w:pPr>
          </w:p>
        </w:tc>
        <w:tc>
          <w:tcPr>
            <w:tcW w:w="1702" w:type="dxa"/>
            <w:gridSpan w:val="2"/>
            <w:shd w:val="clear" w:color="auto" w:fill="FDE9D9"/>
          </w:tcPr>
          <w:p w:rsidR="0016185B" w:rsidRPr="00107B24" w:rsidRDefault="0016185B" w:rsidP="00611DA6">
            <w:pPr>
              <w:rPr>
                <w:rFonts w:ascii="Verdana" w:hAnsi="Verdana" w:cs="Verdana"/>
                <w:b/>
                <w:bCs/>
                <w:sz w:val="18"/>
                <w:szCs w:val="18"/>
              </w:rPr>
            </w:pPr>
            <w:r w:rsidRPr="00107B24">
              <w:rPr>
                <w:rFonts w:ascii="Verdana" w:hAnsi="Verdana" w:cs="Verdana"/>
                <w:b/>
                <w:bCs/>
                <w:sz w:val="18"/>
                <w:szCs w:val="18"/>
              </w:rPr>
              <w:t>Actividades de refuerzo y ampliación</w:t>
            </w:r>
          </w:p>
          <w:p w:rsidR="0016185B" w:rsidRPr="00107B24" w:rsidRDefault="0016185B" w:rsidP="00611DA6">
            <w:pPr>
              <w:rPr>
                <w:rFonts w:ascii="Verdana" w:hAnsi="Verdana" w:cs="Verdana"/>
                <w:sz w:val="18"/>
                <w:szCs w:val="18"/>
                <w:lang w:val="es-ES_tradnl"/>
              </w:rPr>
            </w:pPr>
          </w:p>
          <w:p w:rsidR="0016185B" w:rsidRPr="00107B24" w:rsidRDefault="0016185B" w:rsidP="00611DA6">
            <w:pPr>
              <w:rPr>
                <w:rFonts w:ascii="Verdana" w:hAnsi="Verdana" w:cs="Verdana"/>
                <w:sz w:val="18"/>
                <w:szCs w:val="18"/>
                <w:lang w:val="es-ES_tradnl"/>
              </w:rPr>
            </w:pPr>
          </w:p>
          <w:p w:rsidR="0016185B" w:rsidRPr="00107B24" w:rsidRDefault="0016185B" w:rsidP="00611DA6">
            <w:pPr>
              <w:rPr>
                <w:rFonts w:ascii="Verdana" w:hAnsi="Verdana" w:cs="Verdana"/>
                <w:sz w:val="18"/>
                <w:szCs w:val="18"/>
              </w:rPr>
            </w:pPr>
          </w:p>
        </w:tc>
        <w:tc>
          <w:tcPr>
            <w:tcW w:w="3544" w:type="dxa"/>
            <w:shd w:val="clear" w:color="auto" w:fill="FDE9D9"/>
          </w:tcPr>
          <w:p w:rsidR="0016185B" w:rsidRPr="00107B24" w:rsidRDefault="0016185B" w:rsidP="00E9407C">
            <w:pPr>
              <w:numPr>
                <w:ilvl w:val="0"/>
                <w:numId w:val="16"/>
              </w:numPr>
              <w:tabs>
                <w:tab w:val="clear" w:pos="284"/>
                <w:tab w:val="num" w:pos="110"/>
              </w:tabs>
              <w:ind w:left="110" w:hanging="110"/>
              <w:rPr>
                <w:rFonts w:ascii="Verdana" w:hAnsi="Verdana" w:cs="Verdana"/>
                <w:sz w:val="18"/>
                <w:szCs w:val="18"/>
              </w:rPr>
            </w:pPr>
            <w:r w:rsidRPr="00107B24">
              <w:rPr>
                <w:rFonts w:ascii="Verdana" w:hAnsi="Verdana" w:cs="Verdana"/>
                <w:sz w:val="18"/>
                <w:szCs w:val="18"/>
              </w:rPr>
              <w:t xml:space="preserve">Activity Book, p. 14. </w:t>
            </w:r>
          </w:p>
          <w:p w:rsidR="0016185B" w:rsidRPr="00107B24" w:rsidRDefault="0016185B" w:rsidP="00E9407C">
            <w:pPr>
              <w:numPr>
                <w:ilvl w:val="0"/>
                <w:numId w:val="57"/>
              </w:numPr>
              <w:tabs>
                <w:tab w:val="num" w:pos="110"/>
              </w:tabs>
              <w:ind w:left="110" w:hanging="110"/>
              <w:rPr>
                <w:rFonts w:ascii="Verdana" w:hAnsi="Verdana" w:cs="Verdana"/>
                <w:sz w:val="18"/>
                <w:szCs w:val="18"/>
              </w:rPr>
            </w:pPr>
            <w:r w:rsidRPr="00107B24">
              <w:rPr>
                <w:rFonts w:ascii="Verdana" w:hAnsi="Verdana" w:cs="Verdana"/>
                <w:sz w:val="18"/>
                <w:szCs w:val="18"/>
              </w:rPr>
              <w:t xml:space="preserve">Actividades opcionales </w:t>
            </w:r>
          </w:p>
          <w:p w:rsidR="0016185B" w:rsidRPr="00107B24" w:rsidRDefault="0016185B" w:rsidP="00E9407C">
            <w:pPr>
              <w:numPr>
                <w:ilvl w:val="0"/>
                <w:numId w:val="58"/>
              </w:numPr>
              <w:rPr>
                <w:rFonts w:ascii="Verdana" w:hAnsi="Verdana" w:cs="Verdana"/>
                <w:sz w:val="18"/>
                <w:szCs w:val="18"/>
              </w:rPr>
            </w:pPr>
            <w:r w:rsidRPr="00107B24">
              <w:rPr>
                <w:rFonts w:ascii="Verdana" w:hAnsi="Verdana" w:cs="Verdana"/>
                <w:sz w:val="18"/>
                <w:szCs w:val="18"/>
              </w:rPr>
              <w:t>Spot the difference</w:t>
            </w:r>
          </w:p>
          <w:p w:rsidR="0016185B" w:rsidRPr="00107B24" w:rsidRDefault="0016185B" w:rsidP="00E9407C">
            <w:pPr>
              <w:numPr>
                <w:ilvl w:val="0"/>
                <w:numId w:val="58"/>
              </w:numPr>
              <w:rPr>
                <w:rFonts w:ascii="Verdana" w:hAnsi="Verdana" w:cs="Verdana"/>
                <w:sz w:val="18"/>
                <w:szCs w:val="18"/>
              </w:rPr>
            </w:pPr>
            <w:r w:rsidRPr="00107B24">
              <w:rPr>
                <w:rFonts w:ascii="Verdana" w:hAnsi="Verdana" w:cs="Verdana"/>
                <w:sz w:val="18"/>
                <w:szCs w:val="18"/>
              </w:rPr>
              <w:t>ICT Workshop</w:t>
            </w:r>
          </w:p>
          <w:p w:rsidR="0016185B" w:rsidRPr="00107B24" w:rsidRDefault="0016185B" w:rsidP="00E9407C">
            <w:pPr>
              <w:numPr>
                <w:ilvl w:val="0"/>
                <w:numId w:val="17"/>
              </w:numPr>
              <w:rPr>
                <w:rFonts w:ascii="Verdana" w:hAnsi="Verdana" w:cs="Verdana"/>
                <w:sz w:val="18"/>
                <w:szCs w:val="18"/>
              </w:rPr>
            </w:pPr>
            <w:r w:rsidRPr="00107B24">
              <w:rPr>
                <w:rFonts w:ascii="Verdana" w:hAnsi="Verdana" w:cs="Verdana"/>
                <w:sz w:val="18"/>
                <w:szCs w:val="18"/>
              </w:rPr>
              <w:t>Photocopiable  1.6</w:t>
            </w:r>
          </w:p>
        </w:tc>
        <w:tc>
          <w:tcPr>
            <w:tcW w:w="4110" w:type="dxa"/>
            <w:shd w:val="clear" w:color="auto" w:fill="FDE9D9"/>
          </w:tcPr>
          <w:p w:rsidR="0016185B" w:rsidRPr="00107B24" w:rsidRDefault="0016185B" w:rsidP="00611DA6">
            <w:pPr>
              <w:rPr>
                <w:rFonts w:ascii="Verdana" w:hAnsi="Verdana" w:cs="Verdana"/>
                <w:b/>
                <w:bCs/>
                <w:sz w:val="18"/>
                <w:szCs w:val="18"/>
              </w:rPr>
            </w:pPr>
            <w:r w:rsidRPr="00107B24">
              <w:rPr>
                <w:rFonts w:ascii="Verdana" w:hAnsi="Verdana" w:cs="Verdana"/>
                <w:b/>
                <w:bCs/>
                <w:sz w:val="18"/>
                <w:szCs w:val="18"/>
              </w:rPr>
              <w:t>LC1-LC2-LC-3-LC4</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CD3.</w:t>
            </w:r>
            <w:r w:rsidRPr="00107B24">
              <w:rPr>
                <w:rFonts w:ascii="Verdana" w:hAnsi="Verdana" w:cs="Verdana"/>
                <w:sz w:val="18"/>
                <w:szCs w:val="18"/>
              </w:rPr>
              <w:t xml:space="preserve"> Utiliza el soporte digital para el aprendizaje de la lengua extranjera.</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AA2</w:t>
            </w:r>
            <w:r w:rsidRPr="00107B24">
              <w:rPr>
                <w:rFonts w:ascii="Verdana" w:hAnsi="Verdana" w:cs="Verdana"/>
                <w:sz w:val="18"/>
                <w:szCs w:val="18"/>
              </w:rPr>
              <w:t>. Usa algunas estrategias de tipo receptivo o interactivo para solventar problemas de comunicación.</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SC1</w:t>
            </w:r>
            <w:r w:rsidRPr="00107B24">
              <w:rPr>
                <w:rFonts w:ascii="Verdana" w:hAnsi="Verdana" w:cs="Verdana"/>
                <w:sz w:val="18"/>
                <w:szCs w:val="18"/>
              </w:rPr>
              <w:t>. Participa en interacciones orales dirigidas sobre temas conocidos en situaciones de comunicación predecibles</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SIEE4.</w:t>
            </w:r>
            <w:r w:rsidRPr="00107B24">
              <w:rPr>
                <w:rFonts w:ascii="Verdana" w:hAnsi="Verdana" w:cs="Verdana"/>
                <w:sz w:val="18"/>
                <w:szCs w:val="18"/>
              </w:rPr>
              <w:t xml:space="preserve"> Utiliza criterio y reflexión personal para llevar a cabo ciertas actividades.</w:t>
            </w:r>
          </w:p>
          <w:p w:rsidR="0016185B" w:rsidRPr="00107B24" w:rsidRDefault="0016185B" w:rsidP="00107B24">
            <w:pPr>
              <w:rPr>
                <w:rFonts w:ascii="Verdana" w:hAnsi="Verdana" w:cs="Verdana"/>
                <w:sz w:val="18"/>
                <w:szCs w:val="18"/>
              </w:rPr>
            </w:pPr>
            <w:r w:rsidRPr="00107B24">
              <w:rPr>
                <w:rFonts w:ascii="Verdana" w:hAnsi="Verdana" w:cs="Verdana"/>
                <w:b/>
                <w:bCs/>
                <w:sz w:val="18"/>
                <w:szCs w:val="18"/>
              </w:rPr>
              <w:t>CEC3</w:t>
            </w:r>
            <w:r w:rsidRPr="00107B24">
              <w:rPr>
                <w:rFonts w:ascii="Verdana" w:hAnsi="Verdana" w:cs="Verdana"/>
                <w:sz w:val="18"/>
                <w:szCs w:val="18"/>
              </w:rPr>
              <w:t>. Se expresa creativamente y utiliza técnicas artísticas para la presentación de proyectos o documentos escritos.</w:t>
            </w:r>
          </w:p>
        </w:tc>
        <w:tc>
          <w:tcPr>
            <w:tcW w:w="1276" w:type="dxa"/>
            <w:shd w:val="clear" w:color="auto" w:fill="FDE9D9"/>
          </w:tcPr>
          <w:p w:rsidR="0016185B" w:rsidRPr="00107B24" w:rsidRDefault="0016185B" w:rsidP="00611DA6">
            <w:pPr>
              <w:rPr>
                <w:rFonts w:ascii="Verdana" w:hAnsi="Verdana" w:cs="Verdana"/>
                <w:b/>
                <w:bCs/>
                <w:sz w:val="18"/>
                <w:szCs w:val="18"/>
                <w:lang w:val="en-GB"/>
              </w:rPr>
            </w:pPr>
            <w:r w:rsidRPr="00107B24">
              <w:rPr>
                <w:rFonts w:ascii="Verdana" w:hAnsi="Verdana" w:cs="Verdana"/>
                <w:b/>
                <w:bCs/>
                <w:sz w:val="18"/>
                <w:szCs w:val="18"/>
                <w:lang w:val="en-GB"/>
              </w:rPr>
              <w:t>AB</w:t>
            </w:r>
          </w:p>
          <w:p w:rsidR="0016185B" w:rsidRPr="00107B24" w:rsidRDefault="0016185B" w:rsidP="00611DA6">
            <w:pPr>
              <w:rPr>
                <w:rFonts w:ascii="Verdana" w:hAnsi="Verdana" w:cs="Verdana"/>
                <w:b/>
                <w:bCs/>
                <w:sz w:val="18"/>
                <w:szCs w:val="18"/>
                <w:lang w:val="en-GB"/>
              </w:rPr>
            </w:pPr>
            <w:r w:rsidRPr="00107B24">
              <w:rPr>
                <w:rFonts w:ascii="Verdana" w:hAnsi="Verdana" w:cs="Verdana"/>
                <w:b/>
                <w:bCs/>
                <w:sz w:val="18"/>
                <w:szCs w:val="18"/>
                <w:lang w:val="en-GB"/>
              </w:rPr>
              <w:t>Active Teach Digital AB</w:t>
            </w:r>
          </w:p>
          <w:p w:rsidR="0016185B" w:rsidRPr="00107B24" w:rsidRDefault="0016185B" w:rsidP="00611DA6">
            <w:pPr>
              <w:rPr>
                <w:rFonts w:ascii="Verdana" w:hAnsi="Verdana" w:cs="Verdana"/>
                <w:sz w:val="18"/>
                <w:szCs w:val="18"/>
                <w:lang w:val="en-GB"/>
              </w:rPr>
            </w:pPr>
            <w:r w:rsidRPr="00107B24">
              <w:rPr>
                <w:rFonts w:ascii="Verdana" w:hAnsi="Verdana" w:cs="Verdana"/>
                <w:sz w:val="18"/>
                <w:szCs w:val="18"/>
                <w:lang w:val="en-GB"/>
              </w:rPr>
              <w:t>Photo-copiable 1.6</w:t>
            </w:r>
          </w:p>
          <w:p w:rsidR="0016185B" w:rsidRPr="00C14F41" w:rsidRDefault="0016185B" w:rsidP="00611DA6">
            <w:pPr>
              <w:rPr>
                <w:rFonts w:ascii="Verdana" w:hAnsi="Verdana" w:cs="Verdana"/>
                <w:sz w:val="18"/>
                <w:szCs w:val="18"/>
                <w:lang w:val="en-US"/>
              </w:rPr>
            </w:pPr>
            <w:r w:rsidRPr="00C14F41">
              <w:rPr>
                <w:rFonts w:ascii="Verdana" w:hAnsi="Verdana" w:cs="Verdana"/>
                <w:sz w:val="18"/>
                <w:szCs w:val="18"/>
                <w:lang w:val="en-US"/>
              </w:rPr>
              <w:t xml:space="preserve">Reading and Writing Booklet, </w:t>
            </w:r>
          </w:p>
          <w:p w:rsidR="0016185B" w:rsidRPr="00C14F41" w:rsidRDefault="0016185B" w:rsidP="00611DA6">
            <w:pPr>
              <w:rPr>
                <w:rFonts w:ascii="Verdana" w:hAnsi="Verdana" w:cs="Verdana"/>
                <w:sz w:val="18"/>
                <w:szCs w:val="18"/>
                <w:lang w:val="en-US"/>
              </w:rPr>
            </w:pPr>
            <w:r w:rsidRPr="00C14F41">
              <w:rPr>
                <w:rFonts w:ascii="Verdana" w:hAnsi="Verdana" w:cs="Verdana"/>
                <w:sz w:val="18"/>
                <w:szCs w:val="18"/>
                <w:lang w:val="en-US"/>
              </w:rPr>
              <w:t>Grammar Booklet</w:t>
            </w:r>
          </w:p>
          <w:p w:rsidR="0016185B" w:rsidRPr="00C14F41" w:rsidRDefault="0016185B" w:rsidP="00611DA6">
            <w:pPr>
              <w:rPr>
                <w:rFonts w:ascii="Verdana" w:hAnsi="Verdana" w:cs="Verdana"/>
                <w:sz w:val="18"/>
                <w:szCs w:val="18"/>
                <w:lang w:val="en-US"/>
              </w:rPr>
            </w:pPr>
          </w:p>
        </w:tc>
      </w:tr>
      <w:tr w:rsidR="0016185B" w:rsidRPr="008A0061" w:rsidTr="0065196F">
        <w:trPr>
          <w:cantSplit/>
        </w:trPr>
        <w:tc>
          <w:tcPr>
            <w:tcW w:w="10915" w:type="dxa"/>
            <w:gridSpan w:val="6"/>
            <w:shd w:val="clear" w:color="auto" w:fill="F79646"/>
          </w:tcPr>
          <w:p w:rsidR="0016185B" w:rsidRPr="008A0061" w:rsidRDefault="0016185B" w:rsidP="00611DA6">
            <w:pPr>
              <w:pStyle w:val="Heading1"/>
              <w:jc w:val="center"/>
              <w:rPr>
                <w:rFonts w:ascii="Verdana" w:hAnsi="Verdana" w:cs="Verdana"/>
                <w:color w:val="C00000"/>
                <w:sz w:val="18"/>
                <w:szCs w:val="18"/>
                <w:lang w:val="es-ES_tradnl"/>
              </w:rPr>
            </w:pPr>
            <w:r w:rsidRPr="00001DFA">
              <w:rPr>
                <w:rFonts w:ascii="Verdana" w:hAnsi="Verdana" w:cs="Verdana"/>
                <w:sz w:val="18"/>
                <w:szCs w:val="18"/>
              </w:rPr>
              <w:t>UNIDAD 1: Adventure camp</w:t>
            </w:r>
          </w:p>
        </w:tc>
      </w:tr>
      <w:tr w:rsidR="0016185B" w:rsidRPr="00107B24" w:rsidTr="0065196F">
        <w:trPr>
          <w:cantSplit/>
        </w:trPr>
        <w:tc>
          <w:tcPr>
            <w:tcW w:w="1843" w:type="dxa"/>
            <w:gridSpan w:val="2"/>
            <w:shd w:val="clear" w:color="auto" w:fill="FDE9D9"/>
          </w:tcPr>
          <w:p w:rsidR="0016185B" w:rsidRPr="00107B24" w:rsidRDefault="0016185B" w:rsidP="00611DA6">
            <w:pPr>
              <w:rPr>
                <w:rFonts w:ascii="Verdana" w:hAnsi="Verdana" w:cs="Verdana"/>
                <w:b/>
                <w:bCs/>
                <w:sz w:val="18"/>
                <w:szCs w:val="18"/>
              </w:rPr>
            </w:pPr>
            <w:r w:rsidRPr="00107B24">
              <w:rPr>
                <w:rFonts w:ascii="Verdana" w:hAnsi="Verdana" w:cs="Verdana"/>
                <w:b/>
                <w:bCs/>
                <w:sz w:val="18"/>
                <w:szCs w:val="18"/>
              </w:rPr>
              <w:t>Objetivos</w:t>
            </w:r>
          </w:p>
        </w:tc>
        <w:tc>
          <w:tcPr>
            <w:tcW w:w="3686" w:type="dxa"/>
            <w:gridSpan w:val="2"/>
            <w:shd w:val="clear" w:color="auto" w:fill="FDE9D9"/>
          </w:tcPr>
          <w:p w:rsidR="0016185B" w:rsidRPr="00107B24" w:rsidRDefault="0016185B" w:rsidP="00611DA6">
            <w:pPr>
              <w:rPr>
                <w:rFonts w:ascii="Verdana" w:hAnsi="Verdana" w:cs="Verdana"/>
                <w:b/>
                <w:bCs/>
                <w:sz w:val="18"/>
                <w:szCs w:val="18"/>
              </w:rPr>
            </w:pPr>
            <w:r w:rsidRPr="00107B24">
              <w:rPr>
                <w:rFonts w:ascii="Verdana" w:hAnsi="Verdana" w:cs="Verdana"/>
                <w:b/>
                <w:bCs/>
                <w:sz w:val="18"/>
                <w:szCs w:val="18"/>
              </w:rPr>
              <w:t>Descripción Actividades</w:t>
            </w:r>
          </w:p>
        </w:tc>
        <w:tc>
          <w:tcPr>
            <w:tcW w:w="4110" w:type="dxa"/>
            <w:shd w:val="clear" w:color="auto" w:fill="FDE9D9"/>
          </w:tcPr>
          <w:p w:rsidR="0016185B" w:rsidRPr="00107B24" w:rsidRDefault="0016185B" w:rsidP="00611DA6">
            <w:pPr>
              <w:rPr>
                <w:rFonts w:ascii="Verdana" w:hAnsi="Verdana" w:cs="Verdana"/>
                <w:b/>
                <w:bCs/>
                <w:sz w:val="18"/>
                <w:szCs w:val="18"/>
              </w:rPr>
            </w:pPr>
            <w:r w:rsidRPr="00107B24">
              <w:rPr>
                <w:rFonts w:ascii="Verdana" w:hAnsi="Verdana" w:cs="Verdana"/>
                <w:b/>
                <w:bCs/>
                <w:sz w:val="18"/>
                <w:szCs w:val="18"/>
              </w:rPr>
              <w:t>Competencias Clave-Descriptores</w:t>
            </w:r>
          </w:p>
        </w:tc>
        <w:tc>
          <w:tcPr>
            <w:tcW w:w="1276" w:type="dxa"/>
            <w:shd w:val="clear" w:color="auto" w:fill="FDE9D9"/>
          </w:tcPr>
          <w:p w:rsidR="0016185B" w:rsidRPr="00107B24" w:rsidRDefault="0016185B" w:rsidP="00611DA6">
            <w:pPr>
              <w:rPr>
                <w:rFonts w:ascii="Verdana" w:hAnsi="Verdana" w:cs="Verdana"/>
                <w:b/>
                <w:bCs/>
                <w:sz w:val="18"/>
                <w:szCs w:val="18"/>
              </w:rPr>
            </w:pPr>
            <w:r w:rsidRPr="00107B24">
              <w:rPr>
                <w:rFonts w:ascii="Verdana" w:hAnsi="Verdana" w:cs="Verdana"/>
                <w:b/>
                <w:bCs/>
                <w:sz w:val="18"/>
                <w:szCs w:val="18"/>
              </w:rPr>
              <w:t>Material</w:t>
            </w:r>
          </w:p>
        </w:tc>
      </w:tr>
      <w:tr w:rsidR="0016185B" w:rsidRPr="00817526" w:rsidTr="0065196F">
        <w:trPr>
          <w:cantSplit/>
          <w:trHeight w:val="544"/>
        </w:trPr>
        <w:tc>
          <w:tcPr>
            <w:tcW w:w="283" w:type="dxa"/>
            <w:vMerge w:val="restart"/>
            <w:shd w:val="clear" w:color="auto" w:fill="FDE9D9"/>
            <w:textDirection w:val="btLr"/>
          </w:tcPr>
          <w:p w:rsidR="0016185B" w:rsidRPr="00107B24" w:rsidRDefault="0016185B" w:rsidP="00611DA6">
            <w:pPr>
              <w:ind w:right="113"/>
              <w:jc w:val="center"/>
              <w:rPr>
                <w:rFonts w:ascii="Verdana" w:hAnsi="Verdana" w:cs="Verdana"/>
                <w:b/>
                <w:bCs/>
                <w:sz w:val="18"/>
                <w:szCs w:val="18"/>
                <w:lang w:val="es-ES_tradnl"/>
              </w:rPr>
            </w:pPr>
            <w:r w:rsidRPr="00107B24">
              <w:rPr>
                <w:rFonts w:ascii="Verdana" w:hAnsi="Verdana" w:cs="Verdana"/>
                <w:b/>
                <w:bCs/>
                <w:sz w:val="18"/>
                <w:szCs w:val="18"/>
                <w:lang w:val="es-ES_tradnl"/>
              </w:rPr>
              <w:t>Lección 8</w:t>
            </w:r>
          </w:p>
        </w:tc>
        <w:tc>
          <w:tcPr>
            <w:tcW w:w="1560" w:type="dxa"/>
          </w:tcPr>
          <w:p w:rsidR="0016185B" w:rsidRPr="00107B24" w:rsidRDefault="0016185B" w:rsidP="00611DA6">
            <w:pPr>
              <w:rPr>
                <w:rFonts w:ascii="Verdana" w:hAnsi="Verdana" w:cs="Verdana"/>
                <w:sz w:val="18"/>
                <w:szCs w:val="18"/>
              </w:rPr>
            </w:pPr>
            <w:r w:rsidRPr="00107B24">
              <w:rPr>
                <w:rFonts w:ascii="Verdana" w:hAnsi="Verdana" w:cs="Verdana"/>
                <w:sz w:val="18"/>
                <w:szCs w:val="18"/>
              </w:rPr>
              <w:t xml:space="preserve">Actividad de </w:t>
            </w:r>
            <w:r w:rsidRPr="00107B24">
              <w:rPr>
                <w:rFonts w:ascii="Verdana" w:hAnsi="Verdana" w:cs="Verdana"/>
                <w:b/>
                <w:bCs/>
                <w:sz w:val="18"/>
                <w:szCs w:val="18"/>
              </w:rPr>
              <w:t xml:space="preserve">warm-up </w:t>
            </w:r>
            <w:r w:rsidRPr="00107B24">
              <w:rPr>
                <w:rFonts w:ascii="Verdana" w:hAnsi="Verdana" w:cs="Verdana"/>
                <w:sz w:val="18"/>
                <w:szCs w:val="18"/>
              </w:rPr>
              <w:t>GD, p. 64 y 65</w:t>
            </w:r>
          </w:p>
        </w:tc>
        <w:tc>
          <w:tcPr>
            <w:tcW w:w="3686" w:type="dxa"/>
            <w:gridSpan w:val="2"/>
          </w:tcPr>
          <w:p w:rsidR="0016185B" w:rsidRPr="00107B24" w:rsidRDefault="0016185B" w:rsidP="00107B24">
            <w:pPr>
              <w:pStyle w:val="Header"/>
              <w:tabs>
                <w:tab w:val="left" w:pos="708"/>
              </w:tabs>
              <w:rPr>
                <w:rFonts w:ascii="Verdana" w:hAnsi="Verdana" w:cs="Verdana"/>
                <w:sz w:val="18"/>
                <w:szCs w:val="18"/>
                <w:lang w:val="es-ES"/>
              </w:rPr>
            </w:pPr>
            <w:r w:rsidRPr="00107B24">
              <w:rPr>
                <w:rFonts w:ascii="Verdana" w:hAnsi="Verdana" w:cs="Verdana"/>
                <w:sz w:val="18"/>
                <w:szCs w:val="18"/>
                <w:lang w:val="es-ES"/>
              </w:rPr>
              <w:t>Actividades para comenzar la lección (</w:t>
            </w:r>
            <w:r w:rsidRPr="00107B24">
              <w:rPr>
                <w:rFonts w:ascii="Verdana" w:hAnsi="Verdana" w:cs="Verdana"/>
                <w:b/>
                <w:bCs/>
                <w:sz w:val="18"/>
                <w:szCs w:val="18"/>
                <w:lang w:val="es-ES"/>
              </w:rPr>
              <w:t>Starting the lesson</w:t>
            </w:r>
            <w:r w:rsidRPr="00107B24">
              <w:rPr>
                <w:rFonts w:ascii="Verdana" w:hAnsi="Verdana" w:cs="Verdana"/>
                <w:sz w:val="18"/>
                <w:szCs w:val="18"/>
                <w:lang w:val="es-ES"/>
              </w:rPr>
              <w:t xml:space="preserve">): </w:t>
            </w:r>
          </w:p>
          <w:p w:rsidR="0016185B" w:rsidRPr="00107B24"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107B24">
              <w:rPr>
                <w:rFonts w:ascii="Verdana" w:hAnsi="Verdana" w:cs="Verdana"/>
                <w:sz w:val="18"/>
                <w:szCs w:val="18"/>
                <w:lang w:val="es-ES"/>
              </w:rPr>
              <w:t>Repaso de vocabulario con el poster de la unidad.</w:t>
            </w:r>
          </w:p>
          <w:p w:rsidR="0016185B" w:rsidRPr="00107B24"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107B24">
              <w:rPr>
                <w:rFonts w:ascii="Verdana" w:hAnsi="Verdana" w:cs="Verdana"/>
                <w:sz w:val="18"/>
                <w:szCs w:val="18"/>
                <w:lang w:val="es-ES"/>
              </w:rPr>
              <w:t xml:space="preserve">Participación en un juego para expresar y añadir nuevas ideas sobre la acampada.                          </w:t>
            </w:r>
          </w:p>
        </w:tc>
        <w:tc>
          <w:tcPr>
            <w:tcW w:w="4110" w:type="dxa"/>
          </w:tcPr>
          <w:p w:rsidR="0016185B" w:rsidRPr="00107B24" w:rsidRDefault="0016185B" w:rsidP="00611DA6">
            <w:pPr>
              <w:rPr>
                <w:rFonts w:ascii="Verdana" w:hAnsi="Verdana" w:cs="Verdana"/>
                <w:b/>
                <w:bCs/>
                <w:sz w:val="18"/>
                <w:szCs w:val="18"/>
              </w:rPr>
            </w:pPr>
            <w:r w:rsidRPr="00107B24">
              <w:rPr>
                <w:rFonts w:ascii="Verdana" w:hAnsi="Verdana" w:cs="Verdana"/>
                <w:b/>
                <w:bCs/>
                <w:sz w:val="18"/>
                <w:szCs w:val="18"/>
              </w:rPr>
              <w:t>LC1-LC2</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CD3.</w:t>
            </w:r>
            <w:r w:rsidRPr="00107B24">
              <w:rPr>
                <w:rFonts w:ascii="Verdana" w:hAnsi="Verdana" w:cs="Verdana"/>
                <w:sz w:val="18"/>
                <w:szCs w:val="18"/>
              </w:rPr>
              <w:t xml:space="preserve"> Utiliza el soporte digital para el aprendizaje de la lengua extranjera.</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AA2</w:t>
            </w:r>
            <w:r w:rsidRPr="00107B24">
              <w:rPr>
                <w:rFonts w:ascii="Verdana" w:hAnsi="Verdana" w:cs="Verdana"/>
                <w:sz w:val="18"/>
                <w:szCs w:val="18"/>
              </w:rPr>
              <w:t>. Usa algunas estrategias de tipo receptivo o interactivo para solventar problemas de comunicación.</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SC1</w:t>
            </w:r>
            <w:r w:rsidRPr="00107B24">
              <w:rPr>
                <w:rFonts w:ascii="Verdana" w:hAnsi="Verdana" w:cs="Verdana"/>
                <w:sz w:val="18"/>
                <w:szCs w:val="18"/>
              </w:rPr>
              <w:t>. Participa en interacciones orales dirigidas sobre temas conocidos en situaciones de comunicación predecibles</w:t>
            </w:r>
          </w:p>
          <w:p w:rsidR="0016185B" w:rsidRPr="00107B24" w:rsidRDefault="0016185B" w:rsidP="00611DA6">
            <w:pPr>
              <w:rPr>
                <w:rFonts w:ascii="Verdana" w:hAnsi="Verdana" w:cs="Verdana"/>
                <w:sz w:val="18"/>
                <w:szCs w:val="18"/>
              </w:rPr>
            </w:pPr>
            <w:r w:rsidRPr="00107B24">
              <w:rPr>
                <w:rFonts w:ascii="Verdana" w:hAnsi="Verdana" w:cs="Verdana"/>
                <w:b/>
                <w:bCs/>
                <w:sz w:val="18"/>
                <w:szCs w:val="18"/>
              </w:rPr>
              <w:t>SIEE4.</w:t>
            </w:r>
            <w:r w:rsidRPr="00107B24">
              <w:rPr>
                <w:rFonts w:ascii="Verdana" w:hAnsi="Verdana" w:cs="Verdana"/>
                <w:sz w:val="18"/>
                <w:szCs w:val="18"/>
              </w:rPr>
              <w:t xml:space="preserve"> Utiliza criterio y reflexión personal para llevar a cabo ciertas actividades</w:t>
            </w:r>
          </w:p>
        </w:tc>
        <w:tc>
          <w:tcPr>
            <w:tcW w:w="1276" w:type="dxa"/>
            <w:vMerge w:val="restart"/>
          </w:tcPr>
          <w:p w:rsidR="0016185B" w:rsidRPr="00107B24" w:rsidRDefault="0016185B" w:rsidP="00611DA6">
            <w:pPr>
              <w:autoSpaceDE w:val="0"/>
              <w:autoSpaceDN w:val="0"/>
              <w:adjustRightInd w:val="0"/>
              <w:rPr>
                <w:rFonts w:ascii="Verdana" w:hAnsi="Verdana" w:cs="Verdana"/>
                <w:b/>
                <w:bCs/>
                <w:sz w:val="18"/>
                <w:szCs w:val="18"/>
                <w:lang w:val="en-US"/>
              </w:rPr>
            </w:pPr>
            <w:r w:rsidRPr="00107B24">
              <w:rPr>
                <w:rFonts w:ascii="Verdana" w:hAnsi="Verdana" w:cs="Verdana"/>
                <w:b/>
                <w:bCs/>
                <w:sz w:val="18"/>
                <w:szCs w:val="18"/>
                <w:lang w:val="en-US"/>
              </w:rPr>
              <w:t>PB</w:t>
            </w:r>
          </w:p>
          <w:p w:rsidR="0016185B" w:rsidRPr="00107B24" w:rsidRDefault="0016185B" w:rsidP="00611DA6">
            <w:pPr>
              <w:autoSpaceDE w:val="0"/>
              <w:autoSpaceDN w:val="0"/>
              <w:adjustRightInd w:val="0"/>
              <w:rPr>
                <w:rFonts w:ascii="Verdana" w:hAnsi="Verdana" w:cs="Verdana"/>
                <w:sz w:val="18"/>
                <w:szCs w:val="18"/>
                <w:lang w:val="en-US"/>
              </w:rPr>
            </w:pPr>
            <w:r w:rsidRPr="00107B24">
              <w:rPr>
                <w:rFonts w:ascii="Verdana" w:hAnsi="Verdana" w:cs="Verdana"/>
                <w:b/>
                <w:bCs/>
                <w:sz w:val="18"/>
                <w:szCs w:val="18"/>
                <w:lang w:val="en-US"/>
              </w:rPr>
              <w:t>CD</w:t>
            </w:r>
          </w:p>
          <w:p w:rsidR="0016185B" w:rsidRPr="00107B24" w:rsidRDefault="0016185B" w:rsidP="00611DA6">
            <w:pPr>
              <w:autoSpaceDE w:val="0"/>
              <w:autoSpaceDN w:val="0"/>
              <w:adjustRightInd w:val="0"/>
              <w:rPr>
                <w:rFonts w:ascii="Verdana" w:hAnsi="Verdana" w:cs="Verdana"/>
                <w:sz w:val="18"/>
                <w:szCs w:val="18"/>
                <w:lang w:val="en-US"/>
              </w:rPr>
            </w:pPr>
          </w:p>
          <w:p w:rsidR="0016185B" w:rsidRPr="00107B24" w:rsidRDefault="0016185B" w:rsidP="00611DA6">
            <w:pPr>
              <w:autoSpaceDE w:val="0"/>
              <w:autoSpaceDN w:val="0"/>
              <w:adjustRightInd w:val="0"/>
              <w:rPr>
                <w:rFonts w:ascii="Verdana" w:hAnsi="Verdana" w:cs="Verdana"/>
                <w:b/>
                <w:bCs/>
                <w:sz w:val="18"/>
                <w:szCs w:val="18"/>
                <w:lang w:val="en-US"/>
              </w:rPr>
            </w:pPr>
            <w:r w:rsidRPr="00107B24">
              <w:rPr>
                <w:rFonts w:ascii="Verdana" w:hAnsi="Verdana" w:cs="Verdana"/>
                <w:b/>
                <w:bCs/>
                <w:sz w:val="18"/>
                <w:szCs w:val="18"/>
                <w:lang w:val="en-US"/>
              </w:rPr>
              <w:t>Teacher’s Book</w:t>
            </w:r>
          </w:p>
          <w:p w:rsidR="0016185B" w:rsidRPr="00107B24" w:rsidRDefault="0016185B" w:rsidP="00611DA6">
            <w:pPr>
              <w:autoSpaceDE w:val="0"/>
              <w:autoSpaceDN w:val="0"/>
              <w:adjustRightInd w:val="0"/>
              <w:rPr>
                <w:rFonts w:ascii="Verdana" w:hAnsi="Verdana" w:cs="Verdana"/>
                <w:sz w:val="18"/>
                <w:szCs w:val="18"/>
                <w:lang w:val="en-US"/>
              </w:rPr>
            </w:pPr>
          </w:p>
          <w:p w:rsidR="0016185B" w:rsidRPr="00107B24" w:rsidRDefault="0016185B" w:rsidP="00611DA6">
            <w:pPr>
              <w:autoSpaceDE w:val="0"/>
              <w:autoSpaceDN w:val="0"/>
              <w:adjustRightInd w:val="0"/>
              <w:rPr>
                <w:rFonts w:ascii="Verdana" w:hAnsi="Verdana" w:cs="Verdana"/>
                <w:b/>
                <w:bCs/>
                <w:sz w:val="18"/>
                <w:szCs w:val="18"/>
                <w:lang w:val="en-US"/>
              </w:rPr>
            </w:pPr>
            <w:r w:rsidRPr="00107B24">
              <w:rPr>
                <w:rFonts w:ascii="Verdana" w:hAnsi="Verdana" w:cs="Verdana"/>
                <w:b/>
                <w:bCs/>
                <w:sz w:val="18"/>
                <w:szCs w:val="18"/>
                <w:lang w:val="en-US"/>
              </w:rPr>
              <w:t>Active Teach</w:t>
            </w:r>
          </w:p>
          <w:p w:rsidR="0016185B" w:rsidRPr="00107B24" w:rsidRDefault="0016185B" w:rsidP="00611DA6">
            <w:pPr>
              <w:tabs>
                <w:tab w:val="left" w:pos="2579"/>
              </w:tabs>
              <w:suppressAutoHyphens/>
              <w:rPr>
                <w:rFonts w:ascii="Verdana" w:hAnsi="Verdana" w:cs="Verdana"/>
                <w:b/>
                <w:bCs/>
                <w:sz w:val="18"/>
                <w:szCs w:val="18"/>
                <w:lang w:val="en-US"/>
              </w:rPr>
            </w:pPr>
            <w:r w:rsidRPr="00107B24">
              <w:rPr>
                <w:rFonts w:ascii="Verdana" w:hAnsi="Verdana" w:cs="Verdana"/>
                <w:b/>
                <w:bCs/>
                <w:sz w:val="18"/>
                <w:szCs w:val="18"/>
                <w:lang w:val="en-US"/>
              </w:rPr>
              <w:t>Digital AB</w:t>
            </w:r>
          </w:p>
          <w:p w:rsidR="0016185B" w:rsidRPr="00107B24" w:rsidRDefault="0016185B" w:rsidP="00611DA6">
            <w:pPr>
              <w:tabs>
                <w:tab w:val="left" w:pos="2579"/>
              </w:tabs>
              <w:suppressAutoHyphens/>
              <w:rPr>
                <w:rFonts w:ascii="Verdana" w:hAnsi="Verdana" w:cs="Verdana"/>
                <w:sz w:val="18"/>
                <w:szCs w:val="18"/>
                <w:lang w:val="en-US"/>
              </w:rPr>
            </w:pPr>
          </w:p>
          <w:p w:rsidR="0016185B" w:rsidRPr="00107B24" w:rsidRDefault="0016185B" w:rsidP="00611DA6">
            <w:pPr>
              <w:tabs>
                <w:tab w:val="left" w:pos="2579"/>
              </w:tabs>
              <w:suppressAutoHyphens/>
              <w:rPr>
                <w:rFonts w:ascii="Verdana" w:hAnsi="Verdana" w:cs="Verdana"/>
                <w:b/>
                <w:bCs/>
                <w:sz w:val="18"/>
                <w:szCs w:val="18"/>
                <w:lang w:val="en-US"/>
              </w:rPr>
            </w:pPr>
            <w:r w:rsidRPr="00107B24">
              <w:rPr>
                <w:rFonts w:ascii="Verdana" w:hAnsi="Verdana" w:cs="Verdana"/>
                <w:b/>
                <w:bCs/>
                <w:sz w:val="18"/>
                <w:szCs w:val="18"/>
                <w:lang w:val="en-US"/>
              </w:rPr>
              <w:t>Teacher’s Resource Pack</w:t>
            </w:r>
          </w:p>
          <w:p w:rsidR="0016185B" w:rsidRPr="00107B24" w:rsidRDefault="0016185B" w:rsidP="00611DA6">
            <w:pPr>
              <w:rPr>
                <w:rFonts w:ascii="Verdana" w:hAnsi="Verdana" w:cs="Verdana"/>
                <w:sz w:val="18"/>
                <w:szCs w:val="18"/>
                <w:lang w:val="en-US"/>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611DA6">
            <w:pPr>
              <w:ind w:right="113"/>
              <w:rPr>
                <w:rFonts w:ascii="Verdana" w:hAnsi="Verdana" w:cs="Verdana"/>
                <w:b/>
                <w:bCs/>
                <w:color w:val="C00000"/>
                <w:sz w:val="18"/>
                <w:szCs w:val="18"/>
                <w:lang w:val="en-US"/>
              </w:rPr>
            </w:pPr>
          </w:p>
        </w:tc>
        <w:tc>
          <w:tcPr>
            <w:tcW w:w="1560" w:type="dxa"/>
          </w:tcPr>
          <w:p w:rsidR="0016185B" w:rsidRPr="00872760" w:rsidRDefault="0016185B" w:rsidP="00611DA6">
            <w:pPr>
              <w:rPr>
                <w:rFonts w:ascii="Verdana" w:hAnsi="Verdana" w:cs="Verdana"/>
                <w:sz w:val="18"/>
                <w:szCs w:val="18"/>
              </w:rPr>
            </w:pPr>
            <w:r w:rsidRPr="00872760">
              <w:rPr>
                <w:rFonts w:ascii="Verdana" w:hAnsi="Verdana" w:cs="Verdana"/>
                <w:b/>
                <w:bCs/>
                <w:sz w:val="18"/>
                <w:szCs w:val="18"/>
              </w:rPr>
              <w:t xml:space="preserve">Presentación </w:t>
            </w:r>
            <w:r w:rsidRPr="00872760">
              <w:rPr>
                <w:rFonts w:ascii="Verdana" w:hAnsi="Verdana" w:cs="Verdana"/>
                <w:sz w:val="18"/>
                <w:szCs w:val="18"/>
              </w:rPr>
              <w:t>de contenidos cross-culturales (</w:t>
            </w:r>
            <w:r w:rsidRPr="00872760">
              <w:rPr>
                <w:rFonts w:ascii="Verdana" w:hAnsi="Verdana" w:cs="Verdana"/>
                <w:b/>
                <w:bCs/>
                <w:sz w:val="18"/>
                <w:szCs w:val="18"/>
              </w:rPr>
              <w:t>Wider World</w:t>
            </w:r>
            <w:r w:rsidRPr="00872760">
              <w:rPr>
                <w:rFonts w:ascii="Verdana" w:hAnsi="Verdana" w:cs="Verdana"/>
                <w:sz w:val="18"/>
                <w:szCs w:val="18"/>
              </w:rPr>
              <w:t>).</w:t>
            </w:r>
          </w:p>
          <w:p w:rsidR="0016185B" w:rsidRPr="00872760" w:rsidRDefault="0016185B" w:rsidP="00611DA6">
            <w:pPr>
              <w:rPr>
                <w:rFonts w:ascii="Verdana" w:hAnsi="Verdana" w:cs="Verdana"/>
                <w:sz w:val="18"/>
                <w:szCs w:val="18"/>
                <w:lang w:val="es-ES_tradnl"/>
              </w:rPr>
            </w:pPr>
            <w:r w:rsidRPr="00872760">
              <w:rPr>
                <w:rFonts w:ascii="Verdana" w:hAnsi="Verdana" w:cs="Verdana"/>
                <w:sz w:val="18"/>
                <w:szCs w:val="18"/>
              </w:rPr>
              <w:t>PB p. 19</w:t>
            </w:r>
          </w:p>
        </w:tc>
        <w:tc>
          <w:tcPr>
            <w:tcW w:w="3686" w:type="dxa"/>
            <w:gridSpan w:val="2"/>
          </w:tcPr>
          <w:p w:rsidR="0016185B" w:rsidRPr="0087276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72760">
              <w:rPr>
                <w:rFonts w:ascii="Verdana" w:hAnsi="Verdana" w:cs="Verdana"/>
                <w:b/>
                <w:bCs/>
                <w:sz w:val="18"/>
                <w:szCs w:val="18"/>
                <w:lang w:val="es-ES"/>
              </w:rPr>
              <w:t xml:space="preserve">Lección intercultural </w:t>
            </w:r>
            <w:r w:rsidRPr="00872760">
              <w:rPr>
                <w:rFonts w:ascii="Verdana" w:hAnsi="Verdana" w:cs="Verdana"/>
                <w:sz w:val="18"/>
                <w:szCs w:val="18"/>
                <w:lang w:val="es-ES"/>
              </w:rPr>
              <w:t>para integrar y aprender contenidos culturales en otras partes del mundo y fomentar el respeto de otras culturas (</w:t>
            </w:r>
            <w:r w:rsidRPr="00872760">
              <w:rPr>
                <w:rFonts w:ascii="Verdana" w:hAnsi="Verdana" w:cs="Verdana"/>
                <w:b/>
                <w:bCs/>
                <w:sz w:val="18"/>
                <w:szCs w:val="18"/>
                <w:lang w:val="es-ES"/>
              </w:rPr>
              <w:t>Camping around the world</w:t>
            </w:r>
            <w:r w:rsidRPr="00872760">
              <w:rPr>
                <w:rFonts w:ascii="Verdana" w:hAnsi="Verdana" w:cs="Verdana"/>
                <w:sz w:val="18"/>
                <w:szCs w:val="18"/>
                <w:lang w:val="es-ES"/>
              </w:rPr>
              <w:t>); acampadas por el mundo.</w:t>
            </w:r>
          </w:p>
          <w:p w:rsidR="0016185B" w:rsidRPr="0087276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72760">
              <w:rPr>
                <w:rFonts w:ascii="Verdana" w:hAnsi="Verdana" w:cs="Verdana"/>
                <w:sz w:val="18"/>
                <w:szCs w:val="18"/>
                <w:lang w:val="es-ES"/>
              </w:rPr>
              <w:t>Lectura y comprensión de unos  textos informativos sobre el tema de la lección y relación con su imagen correspondiente (Read. Match the words in blue to the photos).</w:t>
            </w:r>
          </w:p>
        </w:tc>
        <w:tc>
          <w:tcPr>
            <w:tcW w:w="4110" w:type="dxa"/>
            <w:vMerge w:val="restart"/>
          </w:tcPr>
          <w:p w:rsidR="0016185B" w:rsidRPr="00872760" w:rsidRDefault="0016185B" w:rsidP="00611DA6">
            <w:pPr>
              <w:rPr>
                <w:rFonts w:ascii="Verdana" w:hAnsi="Verdana" w:cs="Verdana"/>
                <w:b/>
                <w:bCs/>
                <w:sz w:val="18"/>
                <w:szCs w:val="18"/>
              </w:rPr>
            </w:pPr>
            <w:r w:rsidRPr="00872760">
              <w:rPr>
                <w:rFonts w:ascii="Verdana" w:hAnsi="Verdana" w:cs="Verdana"/>
                <w:b/>
                <w:bCs/>
                <w:sz w:val="18"/>
                <w:szCs w:val="18"/>
              </w:rPr>
              <w:t>CL1-CL2-CL3-CL4</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 xml:space="preserve">CD2. </w:t>
            </w:r>
            <w:r w:rsidRPr="00872760">
              <w:rPr>
                <w:rFonts w:ascii="Verdana" w:hAnsi="Verdana" w:cs="Verdana"/>
                <w:sz w:val="18"/>
                <w:szCs w:val="18"/>
              </w:rPr>
              <w:t>Conoce/Utiliza las tecnologías de la información y la comunicación como instrumento de trabajo.</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CD3</w:t>
            </w:r>
            <w:r w:rsidRPr="00872760">
              <w:rPr>
                <w:rFonts w:ascii="Verdana" w:hAnsi="Verdana" w:cs="Verdana"/>
                <w:sz w:val="18"/>
                <w:szCs w:val="18"/>
              </w:rPr>
              <w:t>. Utiliza el soporte digital para el aprendizaje de la lengua extranjera.</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AA1.</w:t>
            </w:r>
            <w:r w:rsidRPr="00872760">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AA2</w:t>
            </w:r>
            <w:r w:rsidRPr="00872760">
              <w:rPr>
                <w:rFonts w:ascii="Verdana" w:hAnsi="Verdana" w:cs="Verdana"/>
                <w:sz w:val="18"/>
                <w:szCs w:val="18"/>
              </w:rPr>
              <w:t>. Usa algunas estrategias de tipo receptivo o interactivo para solventar problemas de comunicación.</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SC1</w:t>
            </w:r>
            <w:r w:rsidRPr="00872760">
              <w:rPr>
                <w:rFonts w:ascii="Verdana" w:hAnsi="Verdana" w:cs="Verdana"/>
                <w:sz w:val="18"/>
                <w:szCs w:val="18"/>
              </w:rPr>
              <w:t>. Participa en interacciones orales dirigidas sobre temas conocidos en situaciones de comunicación predecibles.</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SC2</w:t>
            </w:r>
            <w:r w:rsidRPr="00872760">
              <w:rPr>
                <w:rFonts w:ascii="Verdana" w:hAnsi="Verdana" w:cs="Verdana"/>
                <w:sz w:val="18"/>
                <w:szCs w:val="18"/>
              </w:rPr>
              <w:t>. Respeta las normas básicas de intercambio como escuchando y mirando a quien habla, respetando el turno de palabra.</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SC3.</w:t>
            </w:r>
            <w:r w:rsidRPr="00872760">
              <w:rPr>
                <w:rFonts w:ascii="Verdana" w:hAnsi="Verdana" w:cs="Verdana"/>
                <w:sz w:val="18"/>
                <w:szCs w:val="18"/>
              </w:rPr>
              <w:t xml:space="preserve"> Valora la lengua extranjera como instrumento de comunicación con otras personas y muestra curiosidad e interés hacia las personas que hablan la lengua extranjera.</w:t>
            </w:r>
          </w:p>
          <w:p w:rsidR="0016185B" w:rsidRPr="00872760" w:rsidRDefault="0016185B" w:rsidP="00611DA6">
            <w:pPr>
              <w:rPr>
                <w:rFonts w:ascii="Verdana" w:hAnsi="Verdana" w:cs="Verdana"/>
                <w:sz w:val="18"/>
                <w:szCs w:val="18"/>
                <w:lang w:val="es-ES_tradnl"/>
              </w:rPr>
            </w:pPr>
            <w:r w:rsidRPr="00872760">
              <w:rPr>
                <w:rFonts w:ascii="Verdana" w:hAnsi="Verdana" w:cs="Verdana"/>
                <w:b/>
                <w:bCs/>
                <w:sz w:val="18"/>
                <w:szCs w:val="18"/>
              </w:rPr>
              <w:t>SC4.</w:t>
            </w:r>
            <w:r w:rsidRPr="00872760">
              <w:rPr>
                <w:rFonts w:ascii="Verdana" w:hAnsi="Verdana" w:cs="Verdana"/>
                <w:sz w:val="18"/>
                <w:szCs w:val="18"/>
              </w:rPr>
              <w:t xml:space="preserve"> Identifica algunas costumbres de países donde se habla la lengua extranjera.</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SC5.</w:t>
            </w:r>
            <w:r w:rsidRPr="00872760">
              <w:rPr>
                <w:rFonts w:ascii="Verdana" w:hAnsi="Verdana" w:cs="Verdana"/>
                <w:sz w:val="18"/>
                <w:szCs w:val="18"/>
              </w:rPr>
              <w:t xml:space="preserve"> Aprende formas de comportamiento básico y valores que le preparan para participar eficaz y constructivamente en la vida social.</w:t>
            </w:r>
          </w:p>
          <w:p w:rsidR="0016185B" w:rsidRPr="00872760" w:rsidRDefault="0016185B" w:rsidP="00611DA6">
            <w:pPr>
              <w:rPr>
                <w:rFonts w:ascii="Tahoma" w:hAnsi="Tahoma" w:cs="Tahoma"/>
                <w:sz w:val="18"/>
                <w:szCs w:val="18"/>
              </w:rPr>
            </w:pPr>
            <w:r w:rsidRPr="00872760">
              <w:rPr>
                <w:rFonts w:ascii="Tahoma" w:hAnsi="Tahoma" w:cs="Tahoma"/>
                <w:b/>
                <w:bCs/>
                <w:sz w:val="18"/>
                <w:szCs w:val="18"/>
              </w:rPr>
              <w:t>SC6.</w:t>
            </w:r>
            <w:r w:rsidRPr="00872760">
              <w:rPr>
                <w:rFonts w:ascii="Verdana" w:hAnsi="Verdana" w:cs="Verdana"/>
                <w:sz w:val="18"/>
                <w:szCs w:val="18"/>
              </w:rPr>
              <w:t>Desarrolla un espíritu crítico en la observación de la realidad en cuestiones individuales,  sociales y medioambientales</w:t>
            </w:r>
            <w:r w:rsidRPr="00872760">
              <w:rPr>
                <w:rFonts w:ascii="Tahoma" w:hAnsi="Tahoma" w:cs="Tahoma"/>
                <w:sz w:val="18"/>
                <w:szCs w:val="18"/>
              </w:rPr>
              <w:t>.</w:t>
            </w:r>
          </w:p>
          <w:p w:rsidR="0016185B" w:rsidRPr="00872760" w:rsidRDefault="0016185B" w:rsidP="00611DA6">
            <w:pPr>
              <w:rPr>
                <w:rFonts w:ascii="Tahoma" w:hAnsi="Tahoma" w:cs="Tahoma"/>
                <w:sz w:val="18"/>
                <w:szCs w:val="18"/>
              </w:rPr>
            </w:pPr>
            <w:r w:rsidRPr="00872760">
              <w:rPr>
                <w:rFonts w:ascii="Verdana" w:hAnsi="Verdana" w:cs="Verdana"/>
                <w:b/>
                <w:bCs/>
                <w:sz w:val="18"/>
                <w:szCs w:val="18"/>
              </w:rPr>
              <w:t>SC7.</w:t>
            </w:r>
            <w:r w:rsidRPr="00872760">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SIEE2.</w:t>
            </w:r>
            <w:r w:rsidRPr="00872760">
              <w:rPr>
                <w:rFonts w:ascii="Verdana" w:hAnsi="Verdana" w:cs="Verdana"/>
                <w:sz w:val="18"/>
                <w:szCs w:val="18"/>
              </w:rPr>
              <w:t xml:space="preserve"> Disfruta de forma autónoma de la lectura de textos adecuados a su edad manifestando una actitud positiva hacia la lectura.</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SIEE4.</w:t>
            </w:r>
            <w:r w:rsidRPr="00872760">
              <w:rPr>
                <w:rFonts w:ascii="Verdana" w:hAnsi="Verdana" w:cs="Verdana"/>
                <w:sz w:val="18"/>
                <w:szCs w:val="18"/>
              </w:rPr>
              <w:t xml:space="preserve"> Utiliza criterio y reflexión personal para llevar a cabo ciertas actividades.</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CEC2.</w:t>
            </w:r>
            <w:r w:rsidRPr="00872760">
              <w:rPr>
                <w:rFonts w:ascii="Verdana" w:hAnsi="Verdana" w:cs="Verdana"/>
                <w:sz w:val="18"/>
                <w:szCs w:val="18"/>
              </w:rPr>
              <w:t xml:space="preserve"> Identifica algunas tradiciones de países donde se habla la lengua extranjera.</w:t>
            </w:r>
          </w:p>
          <w:p w:rsidR="0016185B" w:rsidRPr="00872760" w:rsidRDefault="0016185B" w:rsidP="00611DA6">
            <w:pPr>
              <w:rPr>
                <w:rFonts w:ascii="Verdana" w:hAnsi="Verdana" w:cs="Verdana"/>
                <w:sz w:val="18"/>
                <w:szCs w:val="18"/>
                <w:lang w:val="es-ES_tradnl"/>
              </w:rPr>
            </w:pPr>
            <w:r w:rsidRPr="00872760">
              <w:rPr>
                <w:rFonts w:ascii="Verdana" w:hAnsi="Verdana" w:cs="Verdana"/>
                <w:b/>
                <w:bCs/>
                <w:sz w:val="18"/>
                <w:szCs w:val="18"/>
              </w:rPr>
              <w:t>CEC5.</w:t>
            </w:r>
            <w:r w:rsidRPr="00872760">
              <w:rPr>
                <w:rFonts w:ascii="Verdana" w:hAnsi="Verdana" w:cs="Verdana"/>
                <w:sz w:val="18"/>
                <w:szCs w:val="18"/>
              </w:rPr>
              <w:t xml:space="preserve"> Identifica aspectos culturales, geográficos y sociales de otros países del mundo.</w:t>
            </w:r>
          </w:p>
        </w:tc>
        <w:tc>
          <w:tcPr>
            <w:tcW w:w="1276" w:type="dxa"/>
            <w:vMerge/>
          </w:tcPr>
          <w:p w:rsidR="0016185B" w:rsidRPr="008A0061" w:rsidRDefault="0016185B" w:rsidP="00611DA6">
            <w:pPr>
              <w:rPr>
                <w:rFonts w:ascii="Verdana" w:hAnsi="Verdana" w:cs="Verdana"/>
                <w:color w:val="C00000"/>
                <w:sz w:val="18"/>
                <w:szCs w:val="18"/>
                <w:lang w:val="es-ES_tradnl"/>
              </w:rPr>
            </w:pPr>
          </w:p>
        </w:tc>
      </w:tr>
      <w:tr w:rsidR="0016185B" w:rsidRPr="00872760" w:rsidTr="0065196F">
        <w:trPr>
          <w:cantSplit/>
          <w:trHeight w:val="544"/>
        </w:trPr>
        <w:tc>
          <w:tcPr>
            <w:tcW w:w="283" w:type="dxa"/>
            <w:vMerge/>
            <w:shd w:val="clear" w:color="auto" w:fill="FDE9D9"/>
            <w:textDirection w:val="btLr"/>
          </w:tcPr>
          <w:p w:rsidR="0016185B" w:rsidRPr="00872760" w:rsidRDefault="0016185B" w:rsidP="00611DA6">
            <w:pPr>
              <w:ind w:right="113"/>
              <w:rPr>
                <w:rFonts w:ascii="Verdana" w:hAnsi="Verdana" w:cs="Verdana"/>
                <w:b/>
                <w:bCs/>
                <w:sz w:val="18"/>
                <w:szCs w:val="18"/>
                <w:lang w:val="es-ES_tradnl"/>
              </w:rPr>
            </w:pPr>
          </w:p>
        </w:tc>
        <w:tc>
          <w:tcPr>
            <w:tcW w:w="1560" w:type="dxa"/>
          </w:tcPr>
          <w:p w:rsidR="0016185B" w:rsidRPr="00872760" w:rsidRDefault="0016185B" w:rsidP="00611DA6">
            <w:pPr>
              <w:rPr>
                <w:rFonts w:ascii="Verdana" w:hAnsi="Verdana" w:cs="Verdana"/>
                <w:sz w:val="18"/>
                <w:szCs w:val="18"/>
              </w:rPr>
            </w:pPr>
            <w:r w:rsidRPr="00872760">
              <w:rPr>
                <w:rFonts w:ascii="Verdana" w:hAnsi="Verdana" w:cs="Verdana"/>
                <w:b/>
                <w:bCs/>
                <w:sz w:val="18"/>
                <w:szCs w:val="18"/>
              </w:rPr>
              <w:t xml:space="preserve">Actividades de Práctica </w:t>
            </w:r>
            <w:r w:rsidRPr="00872760">
              <w:rPr>
                <w:rFonts w:ascii="Verdana" w:hAnsi="Verdana" w:cs="Verdana"/>
                <w:sz w:val="18"/>
                <w:szCs w:val="18"/>
              </w:rPr>
              <w:t>para aprender e integrar los contenidos cross-culturales PB p. 19</w:t>
            </w:r>
          </w:p>
        </w:tc>
        <w:tc>
          <w:tcPr>
            <w:tcW w:w="3686" w:type="dxa"/>
            <w:gridSpan w:val="2"/>
          </w:tcPr>
          <w:p w:rsidR="0016185B" w:rsidRPr="0087276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72760">
              <w:rPr>
                <w:rFonts w:ascii="Verdana" w:hAnsi="Verdana" w:cs="Verdana"/>
                <w:sz w:val="18"/>
                <w:szCs w:val="18"/>
                <w:lang w:val="es-ES_tradnl"/>
              </w:rPr>
              <w:t>Interacción oral haciendo y respondiendo a unas preguntas relacionadas con la lectura de los textos del ejercicio anterior (Ask and answer).</w:t>
            </w:r>
          </w:p>
          <w:p w:rsidR="0016185B" w:rsidRPr="0087276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72760">
              <w:rPr>
                <w:rFonts w:ascii="Verdana" w:hAnsi="Verdana" w:cs="Verdana"/>
                <w:sz w:val="18"/>
                <w:szCs w:val="18"/>
                <w:lang w:val="es-ES_tradnl"/>
              </w:rPr>
              <w:t>A</w:t>
            </w:r>
            <w:r w:rsidRPr="00872760">
              <w:rPr>
                <w:rFonts w:ascii="Verdana" w:hAnsi="Verdana" w:cs="Verdana"/>
                <w:sz w:val="18"/>
                <w:szCs w:val="18"/>
                <w:lang w:val="es-ES"/>
              </w:rPr>
              <w:t>ctividades para terminar la lección (</w:t>
            </w:r>
            <w:r w:rsidRPr="00872760">
              <w:rPr>
                <w:rFonts w:ascii="Verdana" w:hAnsi="Verdana" w:cs="Verdana"/>
                <w:b/>
                <w:bCs/>
                <w:sz w:val="18"/>
                <w:szCs w:val="18"/>
                <w:lang w:val="es-ES"/>
              </w:rPr>
              <w:t>Ending the lesson</w:t>
            </w:r>
            <w:r w:rsidRPr="00872760">
              <w:rPr>
                <w:rFonts w:ascii="Verdana" w:hAnsi="Verdana" w:cs="Verdana"/>
                <w:sz w:val="18"/>
                <w:szCs w:val="18"/>
                <w:lang w:val="es-ES"/>
              </w:rPr>
              <w:t>).</w:t>
            </w:r>
          </w:p>
        </w:tc>
        <w:tc>
          <w:tcPr>
            <w:tcW w:w="4110" w:type="dxa"/>
            <w:vMerge/>
          </w:tcPr>
          <w:p w:rsidR="0016185B" w:rsidRPr="00872760" w:rsidRDefault="0016185B" w:rsidP="00611DA6">
            <w:pPr>
              <w:rPr>
                <w:rFonts w:ascii="Verdana" w:hAnsi="Verdana" w:cs="Verdana"/>
                <w:sz w:val="18"/>
                <w:szCs w:val="18"/>
              </w:rPr>
            </w:pPr>
          </w:p>
        </w:tc>
        <w:tc>
          <w:tcPr>
            <w:tcW w:w="1276" w:type="dxa"/>
            <w:vMerge/>
          </w:tcPr>
          <w:p w:rsidR="0016185B" w:rsidRPr="00872760" w:rsidRDefault="0016185B" w:rsidP="00611DA6">
            <w:pPr>
              <w:rPr>
                <w:rFonts w:ascii="Verdana" w:hAnsi="Verdana" w:cs="Verdana"/>
                <w:sz w:val="18"/>
                <w:szCs w:val="18"/>
              </w:rPr>
            </w:pPr>
          </w:p>
        </w:tc>
      </w:tr>
      <w:tr w:rsidR="0016185B" w:rsidRPr="00872760" w:rsidTr="0065196F">
        <w:trPr>
          <w:cantSplit/>
          <w:trHeight w:val="544"/>
        </w:trPr>
        <w:tc>
          <w:tcPr>
            <w:tcW w:w="283" w:type="dxa"/>
            <w:vMerge/>
            <w:shd w:val="clear" w:color="auto" w:fill="FDE9D9"/>
            <w:textDirection w:val="btLr"/>
          </w:tcPr>
          <w:p w:rsidR="0016185B" w:rsidRPr="00872760" w:rsidRDefault="0016185B" w:rsidP="00611DA6">
            <w:pPr>
              <w:ind w:right="113"/>
              <w:rPr>
                <w:rFonts w:ascii="Verdana" w:hAnsi="Verdana" w:cs="Verdana"/>
                <w:b/>
                <w:bCs/>
                <w:sz w:val="18"/>
                <w:szCs w:val="18"/>
                <w:lang w:val="es-ES_tradnl"/>
              </w:rPr>
            </w:pPr>
          </w:p>
        </w:tc>
        <w:tc>
          <w:tcPr>
            <w:tcW w:w="1560" w:type="dxa"/>
          </w:tcPr>
          <w:p w:rsidR="0016185B" w:rsidRPr="00872760" w:rsidRDefault="0016185B" w:rsidP="00611DA6">
            <w:pPr>
              <w:rPr>
                <w:rFonts w:ascii="Verdana" w:hAnsi="Verdana" w:cs="Verdana"/>
                <w:b/>
                <w:bCs/>
                <w:sz w:val="18"/>
                <w:szCs w:val="18"/>
              </w:rPr>
            </w:pPr>
            <w:r w:rsidRPr="00872760">
              <w:rPr>
                <w:rFonts w:ascii="Verdana" w:hAnsi="Verdana" w:cs="Verdana"/>
                <w:sz w:val="18"/>
                <w:szCs w:val="18"/>
              </w:rPr>
              <w:t>Actividades de</w:t>
            </w:r>
            <w:r w:rsidRPr="00872760">
              <w:rPr>
                <w:rFonts w:ascii="Verdana" w:hAnsi="Verdana" w:cs="Verdana"/>
                <w:b/>
                <w:bCs/>
                <w:sz w:val="18"/>
                <w:szCs w:val="18"/>
              </w:rPr>
              <w:t xml:space="preserve"> Producción:</w:t>
            </w:r>
          </w:p>
          <w:p w:rsidR="0016185B" w:rsidRPr="00872760" w:rsidRDefault="0016185B" w:rsidP="00611DA6">
            <w:pPr>
              <w:rPr>
                <w:rFonts w:ascii="Verdana" w:hAnsi="Verdana" w:cs="Verdana"/>
                <w:sz w:val="18"/>
                <w:szCs w:val="18"/>
              </w:rPr>
            </w:pPr>
            <w:r w:rsidRPr="00872760">
              <w:rPr>
                <w:rFonts w:ascii="Verdana" w:hAnsi="Verdana" w:cs="Verdana"/>
                <w:sz w:val="18"/>
                <w:szCs w:val="18"/>
              </w:rPr>
              <w:t>(Think and talk)</w:t>
            </w:r>
          </w:p>
          <w:p w:rsidR="0016185B" w:rsidRPr="00872760" w:rsidRDefault="0016185B" w:rsidP="00611DA6">
            <w:pPr>
              <w:rPr>
                <w:rFonts w:ascii="Verdana" w:hAnsi="Verdana" w:cs="Verdana"/>
                <w:sz w:val="18"/>
                <w:szCs w:val="18"/>
                <w:lang w:val="en-US"/>
              </w:rPr>
            </w:pPr>
            <w:r w:rsidRPr="00872760">
              <w:rPr>
                <w:rFonts w:ascii="Verdana" w:hAnsi="Verdana" w:cs="Verdana"/>
                <w:sz w:val="18"/>
                <w:szCs w:val="18"/>
                <w:lang w:val="en-US"/>
              </w:rPr>
              <w:t>PB p. 19</w:t>
            </w:r>
          </w:p>
        </w:tc>
        <w:tc>
          <w:tcPr>
            <w:tcW w:w="3686" w:type="dxa"/>
            <w:gridSpan w:val="2"/>
          </w:tcPr>
          <w:p w:rsidR="0016185B" w:rsidRPr="0087276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872760">
              <w:rPr>
                <w:rFonts w:ascii="Verdana" w:hAnsi="Verdana" w:cs="Verdana"/>
                <w:sz w:val="18"/>
                <w:szCs w:val="18"/>
                <w:lang w:val="es-ES_tradnl"/>
              </w:rPr>
              <w:t xml:space="preserve">Elaboración de un proyecto: </w:t>
            </w:r>
            <w:r w:rsidRPr="00872760">
              <w:rPr>
                <w:rFonts w:ascii="Verdana" w:hAnsi="Verdana" w:cs="Verdana"/>
                <w:b/>
                <w:bCs/>
                <w:sz w:val="18"/>
                <w:szCs w:val="18"/>
                <w:lang w:val="es-ES_tradnl"/>
              </w:rPr>
              <w:t>Portfolio Project</w:t>
            </w:r>
            <w:r w:rsidRPr="00872760">
              <w:rPr>
                <w:rFonts w:ascii="Verdana" w:hAnsi="Verdana" w:cs="Verdana"/>
                <w:sz w:val="18"/>
                <w:szCs w:val="18"/>
                <w:lang w:val="es-ES_tradnl"/>
              </w:rPr>
              <w:t>: Una descripción sobre un viaje ideal de acampada.</w:t>
            </w:r>
          </w:p>
        </w:tc>
        <w:tc>
          <w:tcPr>
            <w:tcW w:w="4110" w:type="dxa"/>
          </w:tcPr>
          <w:p w:rsidR="0016185B" w:rsidRPr="00872760" w:rsidRDefault="0016185B" w:rsidP="00611DA6">
            <w:pPr>
              <w:rPr>
                <w:rFonts w:ascii="Verdana" w:hAnsi="Verdana" w:cs="Verdana"/>
                <w:b/>
                <w:bCs/>
                <w:sz w:val="18"/>
                <w:szCs w:val="18"/>
              </w:rPr>
            </w:pPr>
            <w:r w:rsidRPr="00872760">
              <w:rPr>
                <w:rFonts w:ascii="Verdana" w:hAnsi="Verdana" w:cs="Verdana"/>
                <w:b/>
                <w:bCs/>
                <w:sz w:val="18"/>
                <w:szCs w:val="18"/>
              </w:rPr>
              <w:t>CL4</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SC5</w:t>
            </w:r>
            <w:r w:rsidRPr="00872760">
              <w:rPr>
                <w:rFonts w:ascii="Verdana" w:hAnsi="Verdana" w:cs="Verdana"/>
                <w:sz w:val="18"/>
                <w:szCs w:val="18"/>
              </w:rPr>
              <w:t>. Aprende formas de comportamiento básico y valores que le preparan para participar eficaz y constructivamente en la vida social.</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SIEE4</w:t>
            </w:r>
            <w:r w:rsidRPr="00872760">
              <w:rPr>
                <w:rFonts w:ascii="Verdana" w:hAnsi="Verdana" w:cs="Verdana"/>
                <w:sz w:val="18"/>
                <w:szCs w:val="18"/>
              </w:rPr>
              <w:t>. Utiliza criterio y reflexión personal para llevar a cabo ciertas actividades.</w:t>
            </w:r>
          </w:p>
          <w:p w:rsidR="0016185B" w:rsidRPr="00872760" w:rsidRDefault="0016185B" w:rsidP="00611DA6">
            <w:pPr>
              <w:rPr>
                <w:rFonts w:ascii="Verdana" w:hAnsi="Verdana" w:cs="Verdana"/>
                <w:sz w:val="18"/>
                <w:szCs w:val="18"/>
                <w:lang w:val="es-ES_tradnl"/>
              </w:rPr>
            </w:pPr>
            <w:r w:rsidRPr="00872760">
              <w:rPr>
                <w:rFonts w:ascii="Verdana" w:hAnsi="Verdana" w:cs="Verdana"/>
                <w:b/>
                <w:bCs/>
                <w:sz w:val="18"/>
                <w:szCs w:val="18"/>
              </w:rPr>
              <w:t>CEC3</w:t>
            </w:r>
            <w:r w:rsidRPr="00872760">
              <w:rPr>
                <w:rFonts w:ascii="Verdana" w:hAnsi="Verdana" w:cs="Verdana"/>
                <w:sz w:val="18"/>
                <w:szCs w:val="18"/>
              </w:rPr>
              <w:t>. Se expresa creativamente y utiliza técnicas artísticas para la presentación de proyectos o documentos escritos.</w:t>
            </w:r>
          </w:p>
        </w:tc>
        <w:tc>
          <w:tcPr>
            <w:tcW w:w="1276" w:type="dxa"/>
          </w:tcPr>
          <w:p w:rsidR="0016185B" w:rsidRPr="00872760" w:rsidRDefault="0016185B" w:rsidP="00611DA6">
            <w:pPr>
              <w:rPr>
                <w:rFonts w:ascii="Verdana" w:hAnsi="Verdana" w:cs="Verdana"/>
                <w:sz w:val="18"/>
                <w:szCs w:val="18"/>
              </w:rPr>
            </w:pPr>
          </w:p>
        </w:tc>
      </w:tr>
      <w:tr w:rsidR="0016185B" w:rsidRPr="00872760" w:rsidTr="0065196F">
        <w:trPr>
          <w:cantSplit/>
          <w:trHeight w:val="544"/>
        </w:trPr>
        <w:tc>
          <w:tcPr>
            <w:tcW w:w="283" w:type="dxa"/>
            <w:vMerge/>
            <w:shd w:val="clear" w:color="auto" w:fill="FDE9D9"/>
            <w:textDirection w:val="btLr"/>
          </w:tcPr>
          <w:p w:rsidR="0016185B" w:rsidRPr="00872760" w:rsidRDefault="0016185B" w:rsidP="00611DA6">
            <w:pPr>
              <w:ind w:right="113"/>
              <w:rPr>
                <w:rFonts w:ascii="Verdana" w:hAnsi="Verdana" w:cs="Verdana"/>
                <w:b/>
                <w:bCs/>
                <w:sz w:val="18"/>
                <w:szCs w:val="18"/>
              </w:rPr>
            </w:pPr>
          </w:p>
        </w:tc>
        <w:tc>
          <w:tcPr>
            <w:tcW w:w="1560" w:type="dxa"/>
            <w:shd w:val="clear" w:color="auto" w:fill="FDE9D9"/>
          </w:tcPr>
          <w:p w:rsidR="0016185B" w:rsidRPr="00872760" w:rsidRDefault="0016185B" w:rsidP="00611DA6">
            <w:pPr>
              <w:rPr>
                <w:rFonts w:ascii="Verdana" w:hAnsi="Verdana" w:cs="Verdana"/>
                <w:b/>
                <w:bCs/>
                <w:sz w:val="18"/>
                <w:szCs w:val="18"/>
              </w:rPr>
            </w:pPr>
            <w:r w:rsidRPr="00872760">
              <w:rPr>
                <w:rFonts w:ascii="Verdana" w:hAnsi="Verdana" w:cs="Verdana"/>
                <w:b/>
                <w:bCs/>
                <w:sz w:val="18"/>
                <w:szCs w:val="18"/>
              </w:rPr>
              <w:t>Actividades de refuerzo y ampliación</w:t>
            </w:r>
          </w:p>
          <w:p w:rsidR="0016185B" w:rsidRPr="00872760" w:rsidRDefault="0016185B" w:rsidP="00611DA6">
            <w:pPr>
              <w:rPr>
                <w:rFonts w:ascii="Verdana" w:hAnsi="Verdana" w:cs="Verdana"/>
                <w:sz w:val="18"/>
                <w:szCs w:val="18"/>
                <w:lang w:val="es-ES_tradnl"/>
              </w:rPr>
            </w:pPr>
          </w:p>
          <w:p w:rsidR="0016185B" w:rsidRPr="00872760" w:rsidRDefault="0016185B" w:rsidP="00611DA6">
            <w:pPr>
              <w:rPr>
                <w:rFonts w:ascii="Verdana" w:hAnsi="Verdana" w:cs="Verdana"/>
                <w:sz w:val="18"/>
                <w:szCs w:val="18"/>
                <w:lang w:val="es-ES_tradnl"/>
              </w:rPr>
            </w:pPr>
          </w:p>
          <w:p w:rsidR="0016185B" w:rsidRPr="00872760" w:rsidRDefault="0016185B" w:rsidP="00611DA6">
            <w:pPr>
              <w:rPr>
                <w:rFonts w:ascii="Verdana" w:hAnsi="Verdana" w:cs="Verdana"/>
                <w:sz w:val="18"/>
                <w:szCs w:val="18"/>
              </w:rPr>
            </w:pPr>
          </w:p>
        </w:tc>
        <w:tc>
          <w:tcPr>
            <w:tcW w:w="3686" w:type="dxa"/>
            <w:gridSpan w:val="2"/>
            <w:shd w:val="clear" w:color="auto" w:fill="FDE9D9"/>
          </w:tcPr>
          <w:p w:rsidR="0016185B" w:rsidRPr="00872760" w:rsidRDefault="0016185B" w:rsidP="00E9407C">
            <w:pPr>
              <w:numPr>
                <w:ilvl w:val="0"/>
                <w:numId w:val="16"/>
              </w:numPr>
              <w:tabs>
                <w:tab w:val="clear" w:pos="284"/>
                <w:tab w:val="num" w:pos="110"/>
              </w:tabs>
              <w:ind w:left="110" w:hanging="110"/>
              <w:rPr>
                <w:rFonts w:ascii="Verdana" w:hAnsi="Verdana" w:cs="Verdana"/>
                <w:sz w:val="18"/>
                <w:szCs w:val="18"/>
              </w:rPr>
            </w:pPr>
            <w:r w:rsidRPr="00872760">
              <w:rPr>
                <w:rFonts w:ascii="Verdana" w:hAnsi="Verdana" w:cs="Verdana"/>
                <w:sz w:val="18"/>
                <w:szCs w:val="18"/>
              </w:rPr>
              <w:t xml:space="preserve">Activity Book, p. 15. </w:t>
            </w:r>
          </w:p>
          <w:p w:rsidR="0016185B" w:rsidRPr="00872760" w:rsidRDefault="0016185B" w:rsidP="00E9407C">
            <w:pPr>
              <w:numPr>
                <w:ilvl w:val="0"/>
                <w:numId w:val="16"/>
              </w:numPr>
              <w:tabs>
                <w:tab w:val="clear" w:pos="284"/>
                <w:tab w:val="num" w:pos="110"/>
              </w:tabs>
              <w:ind w:left="110" w:hanging="110"/>
              <w:rPr>
                <w:rFonts w:ascii="Verdana" w:hAnsi="Verdana" w:cs="Verdana"/>
                <w:sz w:val="18"/>
                <w:szCs w:val="18"/>
              </w:rPr>
            </w:pPr>
            <w:r w:rsidRPr="00872760">
              <w:rPr>
                <w:rFonts w:ascii="Verdana" w:hAnsi="Verdana" w:cs="Verdana"/>
                <w:sz w:val="18"/>
                <w:szCs w:val="18"/>
                <w:lang w:val="es-ES_tradnl"/>
              </w:rPr>
              <w:t xml:space="preserve">Actividades opcionales </w:t>
            </w:r>
          </w:p>
          <w:p w:rsidR="0016185B" w:rsidRPr="00872760" w:rsidRDefault="0016185B" w:rsidP="00E9407C">
            <w:pPr>
              <w:numPr>
                <w:ilvl w:val="0"/>
                <w:numId w:val="17"/>
              </w:numPr>
              <w:rPr>
                <w:rFonts w:ascii="Verdana" w:hAnsi="Verdana" w:cs="Verdana"/>
                <w:sz w:val="18"/>
                <w:szCs w:val="18"/>
              </w:rPr>
            </w:pPr>
            <w:r w:rsidRPr="00872760">
              <w:rPr>
                <w:rFonts w:ascii="Verdana" w:hAnsi="Verdana" w:cs="Verdana"/>
                <w:sz w:val="18"/>
                <w:szCs w:val="18"/>
                <w:lang w:val="en-US"/>
              </w:rPr>
              <w:t>Poster</w:t>
            </w:r>
          </w:p>
          <w:p w:rsidR="0016185B" w:rsidRPr="00872760" w:rsidRDefault="0016185B" w:rsidP="00E9407C">
            <w:pPr>
              <w:numPr>
                <w:ilvl w:val="0"/>
                <w:numId w:val="17"/>
              </w:numPr>
              <w:rPr>
                <w:rFonts w:ascii="Verdana" w:hAnsi="Verdana" w:cs="Verdana"/>
                <w:sz w:val="18"/>
                <w:szCs w:val="18"/>
              </w:rPr>
            </w:pPr>
            <w:r w:rsidRPr="00872760">
              <w:rPr>
                <w:rFonts w:ascii="Verdana" w:hAnsi="Verdana" w:cs="Verdana"/>
                <w:sz w:val="18"/>
                <w:szCs w:val="18"/>
                <w:lang w:val="en-US"/>
              </w:rPr>
              <w:t>Fotocopiable 1.7 (CLIL- Wider world)</w:t>
            </w:r>
          </w:p>
        </w:tc>
        <w:tc>
          <w:tcPr>
            <w:tcW w:w="4110" w:type="dxa"/>
            <w:shd w:val="clear" w:color="auto" w:fill="FDE9D9"/>
          </w:tcPr>
          <w:p w:rsidR="0016185B" w:rsidRPr="00872760" w:rsidRDefault="0016185B" w:rsidP="00611DA6">
            <w:pPr>
              <w:rPr>
                <w:rFonts w:ascii="Verdana" w:hAnsi="Verdana" w:cs="Verdana"/>
                <w:b/>
                <w:bCs/>
                <w:sz w:val="18"/>
                <w:szCs w:val="18"/>
              </w:rPr>
            </w:pPr>
            <w:r w:rsidRPr="00872760">
              <w:rPr>
                <w:rFonts w:ascii="Verdana" w:hAnsi="Verdana" w:cs="Verdana"/>
                <w:b/>
                <w:bCs/>
                <w:sz w:val="18"/>
                <w:szCs w:val="18"/>
              </w:rPr>
              <w:t>LC1-LC2-LC-3-LC4</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CD3.</w:t>
            </w:r>
            <w:r w:rsidRPr="00872760">
              <w:rPr>
                <w:rFonts w:ascii="Verdana" w:hAnsi="Verdana" w:cs="Verdana"/>
                <w:sz w:val="18"/>
                <w:szCs w:val="18"/>
              </w:rPr>
              <w:t xml:space="preserve"> Utiliza el soporte digital para el aprendizaje de la lengua extranjera.</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AA2</w:t>
            </w:r>
            <w:r w:rsidRPr="00872760">
              <w:rPr>
                <w:rFonts w:ascii="Verdana" w:hAnsi="Verdana" w:cs="Verdana"/>
                <w:sz w:val="18"/>
                <w:szCs w:val="18"/>
              </w:rPr>
              <w:t>. Usa algunas estrategias de tipo receptivo o interactivo para solventar problemas de comunicación.</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SC1</w:t>
            </w:r>
            <w:r w:rsidRPr="00872760">
              <w:rPr>
                <w:rFonts w:ascii="Verdana" w:hAnsi="Verdana" w:cs="Verdana"/>
                <w:sz w:val="18"/>
                <w:szCs w:val="18"/>
              </w:rPr>
              <w:t>. Participa en interacciones orales dirigidas sobre temas conocidos en situaciones de comunicación predecibles</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SC2</w:t>
            </w:r>
            <w:r w:rsidRPr="00872760">
              <w:rPr>
                <w:rFonts w:ascii="Verdana" w:hAnsi="Verdana" w:cs="Verdana"/>
                <w:sz w:val="18"/>
                <w:szCs w:val="18"/>
              </w:rPr>
              <w:t>. Respeta las normas básicas de intercambio como escuchando y mirando a quien habla, respetando el turno de palabra.</w:t>
            </w:r>
          </w:p>
          <w:p w:rsidR="0016185B" w:rsidRPr="00872760" w:rsidRDefault="0016185B" w:rsidP="00611DA6">
            <w:pPr>
              <w:rPr>
                <w:rFonts w:ascii="Verdana" w:hAnsi="Verdana" w:cs="Verdana"/>
                <w:sz w:val="18"/>
                <w:szCs w:val="18"/>
              </w:rPr>
            </w:pPr>
            <w:r w:rsidRPr="00872760">
              <w:rPr>
                <w:rFonts w:ascii="Verdana" w:hAnsi="Verdana" w:cs="Verdana"/>
                <w:b/>
                <w:bCs/>
                <w:sz w:val="18"/>
                <w:szCs w:val="18"/>
              </w:rPr>
              <w:t>SIEE4.</w:t>
            </w:r>
            <w:r w:rsidRPr="0087276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872760" w:rsidRDefault="0016185B" w:rsidP="00611DA6">
            <w:pPr>
              <w:rPr>
                <w:rFonts w:ascii="Verdana" w:hAnsi="Verdana" w:cs="Verdana"/>
                <w:b/>
                <w:bCs/>
                <w:sz w:val="18"/>
                <w:szCs w:val="18"/>
              </w:rPr>
            </w:pPr>
            <w:r w:rsidRPr="00872760">
              <w:rPr>
                <w:rFonts w:ascii="Verdana" w:hAnsi="Verdana" w:cs="Verdana"/>
                <w:b/>
                <w:bCs/>
                <w:sz w:val="18"/>
                <w:szCs w:val="18"/>
              </w:rPr>
              <w:t>AB</w:t>
            </w:r>
          </w:p>
          <w:p w:rsidR="0016185B" w:rsidRPr="00872760" w:rsidRDefault="0016185B" w:rsidP="00611DA6">
            <w:pPr>
              <w:rPr>
                <w:rFonts w:ascii="Verdana" w:hAnsi="Verdana" w:cs="Verdana"/>
                <w:sz w:val="18"/>
                <w:szCs w:val="18"/>
              </w:rPr>
            </w:pPr>
            <w:r w:rsidRPr="00872760">
              <w:rPr>
                <w:rFonts w:ascii="Verdana" w:hAnsi="Verdana" w:cs="Verdana"/>
                <w:sz w:val="18"/>
                <w:szCs w:val="18"/>
              </w:rPr>
              <w:t>Mapa o globo del mundo</w:t>
            </w:r>
          </w:p>
          <w:p w:rsidR="0016185B" w:rsidRPr="00872760" w:rsidRDefault="0016185B" w:rsidP="00611DA6">
            <w:pPr>
              <w:rPr>
                <w:rFonts w:ascii="Verdana" w:hAnsi="Verdana" w:cs="Verdana"/>
                <w:sz w:val="18"/>
                <w:szCs w:val="18"/>
                <w:lang w:val="en-US"/>
              </w:rPr>
            </w:pPr>
            <w:r w:rsidRPr="00872760">
              <w:rPr>
                <w:rFonts w:ascii="Verdana" w:hAnsi="Verdana" w:cs="Verdana"/>
                <w:sz w:val="18"/>
                <w:szCs w:val="18"/>
                <w:lang w:val="en-US"/>
              </w:rPr>
              <w:t>Active Teach</w:t>
            </w:r>
          </w:p>
          <w:p w:rsidR="0016185B" w:rsidRPr="00872760" w:rsidRDefault="0016185B" w:rsidP="00611DA6">
            <w:pPr>
              <w:rPr>
                <w:rFonts w:ascii="Verdana" w:hAnsi="Verdana" w:cs="Verdana"/>
                <w:sz w:val="18"/>
                <w:szCs w:val="18"/>
                <w:lang w:val="en-US"/>
              </w:rPr>
            </w:pPr>
            <w:r w:rsidRPr="00872760">
              <w:rPr>
                <w:rFonts w:ascii="Verdana" w:hAnsi="Verdana" w:cs="Verdana"/>
                <w:sz w:val="18"/>
                <w:szCs w:val="18"/>
                <w:lang w:val="en-US"/>
              </w:rPr>
              <w:t>Active Book</w:t>
            </w:r>
          </w:p>
          <w:p w:rsidR="0016185B" w:rsidRPr="00872760" w:rsidRDefault="0016185B" w:rsidP="00611DA6">
            <w:pPr>
              <w:rPr>
                <w:rFonts w:ascii="Verdana" w:hAnsi="Verdana" w:cs="Verdana"/>
                <w:sz w:val="18"/>
                <w:szCs w:val="18"/>
                <w:lang w:val="en-US"/>
              </w:rPr>
            </w:pPr>
            <w:r w:rsidRPr="00872760">
              <w:rPr>
                <w:rFonts w:ascii="Verdana" w:hAnsi="Verdana" w:cs="Verdana"/>
                <w:sz w:val="18"/>
                <w:szCs w:val="18"/>
                <w:lang w:val="en-US"/>
              </w:rPr>
              <w:t>Cross curricular Poster</w:t>
            </w:r>
          </w:p>
          <w:p w:rsidR="0016185B" w:rsidRPr="00872760" w:rsidRDefault="0016185B" w:rsidP="00611DA6">
            <w:pPr>
              <w:rPr>
                <w:rFonts w:ascii="Verdana" w:hAnsi="Verdana" w:cs="Verdana"/>
                <w:sz w:val="18"/>
                <w:szCs w:val="18"/>
                <w:lang w:val="en-US"/>
              </w:rPr>
            </w:pPr>
            <w:r w:rsidRPr="00872760">
              <w:rPr>
                <w:rFonts w:ascii="Verdana" w:hAnsi="Verdana" w:cs="Verdana"/>
                <w:sz w:val="18"/>
                <w:szCs w:val="18"/>
                <w:lang w:val="en-US"/>
              </w:rPr>
              <w:t>Photo- copiable 7</w:t>
            </w:r>
          </w:p>
        </w:tc>
      </w:tr>
    </w:tbl>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341EA8" w:rsidTr="0065196F">
        <w:trPr>
          <w:cantSplit/>
        </w:trPr>
        <w:tc>
          <w:tcPr>
            <w:tcW w:w="10915" w:type="dxa"/>
            <w:gridSpan w:val="5"/>
            <w:shd w:val="clear" w:color="auto" w:fill="F79646"/>
          </w:tcPr>
          <w:p w:rsidR="0016185B" w:rsidRPr="00341EA8" w:rsidRDefault="0016185B" w:rsidP="00611DA6">
            <w:pPr>
              <w:pStyle w:val="Heading1"/>
              <w:jc w:val="center"/>
              <w:rPr>
                <w:rFonts w:ascii="Verdana" w:hAnsi="Verdana" w:cs="Verdana"/>
                <w:b w:val="0"/>
                <w:bCs w:val="0"/>
                <w:sz w:val="18"/>
                <w:szCs w:val="18"/>
              </w:rPr>
            </w:pPr>
            <w:r w:rsidRPr="00341EA8">
              <w:rPr>
                <w:rFonts w:ascii="Verdana" w:hAnsi="Verdana" w:cs="Verdana"/>
                <w:sz w:val="18"/>
                <w:szCs w:val="18"/>
                <w:lang w:val="en-US"/>
              </w:rPr>
              <w:br w:type="page"/>
            </w:r>
            <w:r w:rsidRPr="00341EA8">
              <w:rPr>
                <w:rFonts w:ascii="Verdana" w:hAnsi="Verdana" w:cs="Verdana"/>
                <w:sz w:val="18"/>
                <w:szCs w:val="18"/>
              </w:rPr>
              <w:br w:type="page"/>
              <w:t>UNIDAD 1: Adventure camp</w:t>
            </w:r>
          </w:p>
        </w:tc>
      </w:tr>
      <w:tr w:rsidR="0016185B" w:rsidRPr="00341EA8" w:rsidTr="0065196F">
        <w:trPr>
          <w:cantSplit/>
        </w:trPr>
        <w:tc>
          <w:tcPr>
            <w:tcW w:w="1843" w:type="dxa"/>
            <w:gridSpan w:val="2"/>
            <w:shd w:val="clear" w:color="auto" w:fill="FDE9D9"/>
          </w:tcPr>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Objetivos</w:t>
            </w:r>
          </w:p>
        </w:tc>
        <w:tc>
          <w:tcPr>
            <w:tcW w:w="3686" w:type="dxa"/>
            <w:shd w:val="clear" w:color="auto" w:fill="FDE9D9"/>
          </w:tcPr>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Descripción Actividades</w:t>
            </w:r>
          </w:p>
        </w:tc>
        <w:tc>
          <w:tcPr>
            <w:tcW w:w="4110" w:type="dxa"/>
            <w:shd w:val="clear" w:color="auto" w:fill="FDE9D9"/>
          </w:tcPr>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Competencias Clave-Descriptores</w:t>
            </w:r>
          </w:p>
        </w:tc>
        <w:tc>
          <w:tcPr>
            <w:tcW w:w="1276" w:type="dxa"/>
            <w:shd w:val="clear" w:color="auto" w:fill="FDE9D9"/>
          </w:tcPr>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Material</w:t>
            </w:r>
          </w:p>
        </w:tc>
      </w:tr>
      <w:tr w:rsidR="0016185B" w:rsidRPr="00341EA8" w:rsidTr="0065196F">
        <w:trPr>
          <w:cantSplit/>
          <w:trHeight w:val="544"/>
        </w:trPr>
        <w:tc>
          <w:tcPr>
            <w:tcW w:w="283" w:type="dxa"/>
            <w:vMerge w:val="restart"/>
            <w:shd w:val="clear" w:color="auto" w:fill="FDE9D9"/>
            <w:textDirection w:val="btLr"/>
          </w:tcPr>
          <w:p w:rsidR="0016185B" w:rsidRPr="00341EA8" w:rsidRDefault="0016185B" w:rsidP="00611DA6">
            <w:pPr>
              <w:ind w:right="113"/>
              <w:jc w:val="center"/>
              <w:rPr>
                <w:rFonts w:ascii="Verdana" w:hAnsi="Verdana" w:cs="Verdana"/>
                <w:b/>
                <w:bCs/>
                <w:sz w:val="18"/>
                <w:szCs w:val="18"/>
                <w:lang w:val="es-ES_tradnl"/>
              </w:rPr>
            </w:pPr>
            <w:r w:rsidRPr="00341EA8">
              <w:rPr>
                <w:rFonts w:ascii="Verdana" w:hAnsi="Verdana" w:cs="Verdana"/>
                <w:b/>
                <w:bCs/>
                <w:sz w:val="18"/>
                <w:szCs w:val="18"/>
                <w:lang w:val="es-ES_tradnl"/>
              </w:rPr>
              <w:t>Lección 9</w:t>
            </w:r>
          </w:p>
        </w:tc>
        <w:tc>
          <w:tcPr>
            <w:tcW w:w="1560" w:type="dxa"/>
          </w:tcPr>
          <w:p w:rsidR="0016185B" w:rsidRPr="00341EA8" w:rsidRDefault="0016185B" w:rsidP="00611DA6">
            <w:pPr>
              <w:rPr>
                <w:rFonts w:ascii="Verdana" w:hAnsi="Verdana" w:cs="Verdana"/>
                <w:b/>
                <w:bCs/>
                <w:sz w:val="18"/>
                <w:szCs w:val="18"/>
                <w:lang w:val="en-GB"/>
              </w:rPr>
            </w:pPr>
            <w:r w:rsidRPr="00341EA8">
              <w:rPr>
                <w:rFonts w:ascii="Verdana" w:hAnsi="Verdana" w:cs="Verdana"/>
                <w:sz w:val="18"/>
                <w:szCs w:val="18"/>
                <w:lang w:val="en-GB"/>
              </w:rPr>
              <w:t xml:space="preserve">Actividad de </w:t>
            </w:r>
            <w:r w:rsidRPr="00341EA8">
              <w:rPr>
                <w:rFonts w:ascii="Verdana" w:hAnsi="Verdana" w:cs="Verdana"/>
                <w:b/>
                <w:bCs/>
                <w:sz w:val="18"/>
                <w:szCs w:val="18"/>
                <w:lang w:val="en-GB"/>
              </w:rPr>
              <w:t>warm-up</w:t>
            </w:r>
          </w:p>
          <w:p w:rsidR="0016185B" w:rsidRPr="00341EA8" w:rsidRDefault="0016185B" w:rsidP="00611DA6">
            <w:pPr>
              <w:rPr>
                <w:rFonts w:ascii="Verdana" w:hAnsi="Verdana" w:cs="Verdana"/>
                <w:sz w:val="18"/>
                <w:szCs w:val="18"/>
                <w:lang w:val="en-GB"/>
              </w:rPr>
            </w:pPr>
            <w:r w:rsidRPr="00341EA8">
              <w:rPr>
                <w:rFonts w:ascii="Verdana" w:hAnsi="Verdana" w:cs="Verdana"/>
                <w:sz w:val="18"/>
                <w:szCs w:val="18"/>
                <w:lang w:val="en-GB"/>
              </w:rPr>
              <w:t>GD, p. 66 y 67</w:t>
            </w:r>
          </w:p>
        </w:tc>
        <w:tc>
          <w:tcPr>
            <w:tcW w:w="3686" w:type="dxa"/>
          </w:tcPr>
          <w:p w:rsidR="0016185B" w:rsidRPr="00341EA8" w:rsidRDefault="0016185B" w:rsidP="00611DA6">
            <w:pPr>
              <w:pStyle w:val="Header"/>
              <w:tabs>
                <w:tab w:val="left" w:pos="708"/>
              </w:tabs>
              <w:rPr>
                <w:rFonts w:ascii="Verdana" w:hAnsi="Verdana" w:cs="Verdana"/>
                <w:sz w:val="18"/>
                <w:szCs w:val="18"/>
                <w:lang w:val="es-ES"/>
              </w:rPr>
            </w:pPr>
            <w:r w:rsidRPr="00341EA8">
              <w:rPr>
                <w:rFonts w:ascii="Verdana" w:hAnsi="Verdana" w:cs="Verdana"/>
                <w:sz w:val="18"/>
                <w:szCs w:val="18"/>
                <w:lang w:val="es-ES"/>
              </w:rPr>
              <w:t>Actividades para comenzar la lección (</w:t>
            </w:r>
            <w:r w:rsidRPr="00341EA8">
              <w:rPr>
                <w:rFonts w:ascii="Verdana" w:hAnsi="Verdana" w:cs="Verdana"/>
                <w:b/>
                <w:bCs/>
                <w:sz w:val="18"/>
                <w:szCs w:val="18"/>
                <w:lang w:val="es-ES"/>
              </w:rPr>
              <w:t>Starting the lesson</w:t>
            </w:r>
            <w:r w:rsidRPr="00341EA8">
              <w:rPr>
                <w:rFonts w:ascii="Verdana" w:hAnsi="Verdana" w:cs="Verdana"/>
                <w:sz w:val="18"/>
                <w:szCs w:val="18"/>
                <w:lang w:val="es-ES"/>
              </w:rPr>
              <w:t xml:space="preserve">): </w:t>
            </w:r>
          </w:p>
          <w:p w:rsidR="0016185B" w:rsidRPr="00341EA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41EA8">
              <w:rPr>
                <w:rFonts w:ascii="Verdana" w:hAnsi="Verdana" w:cs="Verdana"/>
                <w:sz w:val="18"/>
                <w:szCs w:val="18"/>
                <w:lang w:val="es-ES"/>
              </w:rPr>
              <w:t xml:space="preserve">Comunicación oral y mímica del lenguaje y vocabulario propio de la unidad.        </w:t>
            </w:r>
          </w:p>
        </w:tc>
        <w:tc>
          <w:tcPr>
            <w:tcW w:w="4110" w:type="dxa"/>
          </w:tcPr>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LC1-LC2</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CD3.</w:t>
            </w:r>
            <w:r w:rsidRPr="00341EA8">
              <w:rPr>
                <w:rFonts w:ascii="Verdana" w:hAnsi="Verdana" w:cs="Verdana"/>
                <w:sz w:val="18"/>
                <w:szCs w:val="18"/>
              </w:rPr>
              <w:t xml:space="preserve"> Utiliza el soporte digital para el aprendizaje de la lengua extranjera.</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AA2</w:t>
            </w:r>
            <w:r w:rsidRPr="00341EA8">
              <w:rPr>
                <w:rFonts w:ascii="Verdana" w:hAnsi="Verdana" w:cs="Verdana"/>
                <w:sz w:val="18"/>
                <w:szCs w:val="18"/>
              </w:rPr>
              <w:t>. Usa algunas estrategias de tipo receptivo o interactivo para solventar problemas de comunicación.</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SC1</w:t>
            </w:r>
            <w:r w:rsidRPr="00341EA8">
              <w:rPr>
                <w:rFonts w:ascii="Verdana" w:hAnsi="Verdana" w:cs="Verdana"/>
                <w:sz w:val="18"/>
                <w:szCs w:val="18"/>
              </w:rPr>
              <w:t>. Participa en interacciones orales dirigidas sobre temas conocidos en situaciones de comunicación predecibles</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SC2</w:t>
            </w:r>
            <w:r w:rsidRPr="00341EA8">
              <w:rPr>
                <w:rFonts w:ascii="Verdana" w:hAnsi="Verdana" w:cs="Verdana"/>
                <w:sz w:val="18"/>
                <w:szCs w:val="18"/>
              </w:rPr>
              <w:t>. Respeta las normas básicas de intercambio como escuchando y mirando a quien habla, respetando el turno de palabra.</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SIEE4.</w:t>
            </w:r>
            <w:r w:rsidRPr="00341EA8">
              <w:rPr>
                <w:rFonts w:ascii="Verdana" w:hAnsi="Verdana" w:cs="Verdana"/>
                <w:sz w:val="18"/>
                <w:szCs w:val="18"/>
              </w:rPr>
              <w:t xml:space="preserve"> Utiliza criterio y reflexión personal para llevar a cabo ciertas actividades</w:t>
            </w:r>
          </w:p>
        </w:tc>
        <w:tc>
          <w:tcPr>
            <w:tcW w:w="1276" w:type="dxa"/>
            <w:vMerge w:val="restart"/>
          </w:tcPr>
          <w:p w:rsidR="0016185B" w:rsidRPr="00341EA8" w:rsidRDefault="0016185B" w:rsidP="00611DA6">
            <w:pPr>
              <w:autoSpaceDE w:val="0"/>
              <w:autoSpaceDN w:val="0"/>
              <w:adjustRightInd w:val="0"/>
              <w:rPr>
                <w:rFonts w:ascii="Verdana" w:hAnsi="Verdana" w:cs="Verdana"/>
                <w:b/>
                <w:bCs/>
                <w:sz w:val="18"/>
                <w:szCs w:val="18"/>
                <w:lang w:val="en-US"/>
              </w:rPr>
            </w:pPr>
            <w:r w:rsidRPr="00341EA8">
              <w:rPr>
                <w:rFonts w:ascii="Verdana" w:hAnsi="Verdana" w:cs="Verdana"/>
                <w:b/>
                <w:bCs/>
                <w:sz w:val="18"/>
                <w:szCs w:val="18"/>
                <w:lang w:val="en-US"/>
              </w:rPr>
              <w:t>PB</w:t>
            </w:r>
          </w:p>
          <w:p w:rsidR="0016185B" w:rsidRPr="00341EA8" w:rsidRDefault="0016185B" w:rsidP="00611DA6">
            <w:pPr>
              <w:autoSpaceDE w:val="0"/>
              <w:autoSpaceDN w:val="0"/>
              <w:adjustRightInd w:val="0"/>
              <w:rPr>
                <w:rFonts w:ascii="Verdana" w:hAnsi="Verdana" w:cs="Verdana"/>
                <w:sz w:val="18"/>
                <w:szCs w:val="18"/>
                <w:lang w:val="en-US"/>
              </w:rPr>
            </w:pPr>
            <w:r w:rsidRPr="00341EA8">
              <w:rPr>
                <w:rFonts w:ascii="Verdana" w:hAnsi="Verdana" w:cs="Verdana"/>
                <w:b/>
                <w:bCs/>
                <w:sz w:val="18"/>
                <w:szCs w:val="18"/>
                <w:lang w:val="en-US"/>
              </w:rPr>
              <w:t>CD</w:t>
            </w:r>
          </w:p>
          <w:p w:rsidR="0016185B" w:rsidRPr="00341EA8" w:rsidRDefault="0016185B" w:rsidP="00611DA6">
            <w:pPr>
              <w:autoSpaceDE w:val="0"/>
              <w:autoSpaceDN w:val="0"/>
              <w:adjustRightInd w:val="0"/>
              <w:rPr>
                <w:rFonts w:ascii="Verdana" w:hAnsi="Verdana" w:cs="Verdana"/>
                <w:sz w:val="18"/>
                <w:szCs w:val="18"/>
                <w:lang w:val="en-US"/>
              </w:rPr>
            </w:pPr>
          </w:p>
          <w:p w:rsidR="0016185B" w:rsidRPr="00341EA8" w:rsidRDefault="0016185B" w:rsidP="00611DA6">
            <w:pPr>
              <w:autoSpaceDE w:val="0"/>
              <w:autoSpaceDN w:val="0"/>
              <w:adjustRightInd w:val="0"/>
              <w:rPr>
                <w:rFonts w:ascii="Verdana" w:hAnsi="Verdana" w:cs="Verdana"/>
                <w:b/>
                <w:bCs/>
                <w:sz w:val="18"/>
                <w:szCs w:val="18"/>
                <w:lang w:val="en-US"/>
              </w:rPr>
            </w:pPr>
            <w:r w:rsidRPr="00341EA8">
              <w:rPr>
                <w:rFonts w:ascii="Verdana" w:hAnsi="Verdana" w:cs="Verdana"/>
                <w:b/>
                <w:bCs/>
                <w:sz w:val="18"/>
                <w:szCs w:val="18"/>
                <w:lang w:val="en-US"/>
              </w:rPr>
              <w:t>Teacher’s Book</w:t>
            </w:r>
          </w:p>
          <w:p w:rsidR="0016185B" w:rsidRPr="00341EA8" w:rsidRDefault="0016185B" w:rsidP="00611DA6">
            <w:pPr>
              <w:autoSpaceDE w:val="0"/>
              <w:autoSpaceDN w:val="0"/>
              <w:adjustRightInd w:val="0"/>
              <w:rPr>
                <w:rFonts w:ascii="Verdana" w:hAnsi="Verdana" w:cs="Verdana"/>
                <w:sz w:val="18"/>
                <w:szCs w:val="18"/>
                <w:lang w:val="en-US"/>
              </w:rPr>
            </w:pPr>
          </w:p>
          <w:p w:rsidR="0016185B" w:rsidRPr="00341EA8" w:rsidRDefault="0016185B" w:rsidP="00611DA6">
            <w:pPr>
              <w:autoSpaceDE w:val="0"/>
              <w:autoSpaceDN w:val="0"/>
              <w:adjustRightInd w:val="0"/>
              <w:rPr>
                <w:rFonts w:ascii="Verdana" w:hAnsi="Verdana" w:cs="Verdana"/>
                <w:b/>
                <w:bCs/>
                <w:sz w:val="18"/>
                <w:szCs w:val="18"/>
                <w:lang w:val="en-US"/>
              </w:rPr>
            </w:pPr>
            <w:r w:rsidRPr="00341EA8">
              <w:rPr>
                <w:rFonts w:ascii="Verdana" w:hAnsi="Verdana" w:cs="Verdana"/>
                <w:b/>
                <w:bCs/>
                <w:sz w:val="18"/>
                <w:szCs w:val="18"/>
                <w:lang w:val="en-US"/>
              </w:rPr>
              <w:t>Active Teach</w:t>
            </w:r>
          </w:p>
          <w:p w:rsidR="0016185B" w:rsidRPr="00341EA8" w:rsidRDefault="0016185B" w:rsidP="00611DA6">
            <w:pPr>
              <w:tabs>
                <w:tab w:val="left" w:pos="2579"/>
              </w:tabs>
              <w:suppressAutoHyphens/>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r w:rsidRPr="00341EA8">
              <w:rPr>
                <w:rFonts w:ascii="Verdana" w:hAnsi="Verdana" w:cs="Verdana"/>
                <w:sz w:val="18"/>
                <w:szCs w:val="18"/>
                <w:lang w:val="en-US"/>
              </w:rPr>
              <w:t>Dados y fichas</w:t>
            </w: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p w:rsidR="0016185B" w:rsidRPr="00341EA8" w:rsidRDefault="0016185B" w:rsidP="00611DA6">
            <w:pPr>
              <w:rPr>
                <w:rFonts w:ascii="Verdana" w:hAnsi="Verdana" w:cs="Verdana"/>
                <w:sz w:val="18"/>
                <w:szCs w:val="18"/>
                <w:lang w:val="en-US"/>
              </w:rPr>
            </w:pPr>
          </w:p>
        </w:tc>
      </w:tr>
      <w:tr w:rsidR="0016185B" w:rsidRPr="00341EA8" w:rsidTr="0065196F">
        <w:trPr>
          <w:cantSplit/>
          <w:trHeight w:val="544"/>
        </w:trPr>
        <w:tc>
          <w:tcPr>
            <w:tcW w:w="283" w:type="dxa"/>
            <w:vMerge/>
            <w:shd w:val="clear" w:color="auto" w:fill="FDE9D9"/>
            <w:textDirection w:val="btLr"/>
          </w:tcPr>
          <w:p w:rsidR="0016185B" w:rsidRPr="00341EA8" w:rsidRDefault="0016185B" w:rsidP="00611DA6">
            <w:pPr>
              <w:ind w:right="113"/>
              <w:rPr>
                <w:rFonts w:ascii="Verdana" w:hAnsi="Verdana" w:cs="Verdana"/>
                <w:b/>
                <w:bCs/>
                <w:sz w:val="18"/>
                <w:szCs w:val="18"/>
                <w:lang w:val="en-US"/>
              </w:rPr>
            </w:pPr>
          </w:p>
        </w:tc>
        <w:tc>
          <w:tcPr>
            <w:tcW w:w="1560" w:type="dxa"/>
          </w:tcPr>
          <w:p w:rsidR="0016185B" w:rsidRPr="00341EA8" w:rsidRDefault="0016185B" w:rsidP="00611DA6">
            <w:pPr>
              <w:rPr>
                <w:rFonts w:ascii="Verdana" w:hAnsi="Verdana" w:cs="Verdana"/>
                <w:sz w:val="18"/>
                <w:szCs w:val="18"/>
              </w:rPr>
            </w:pPr>
            <w:r w:rsidRPr="00341EA8">
              <w:rPr>
                <w:rFonts w:ascii="Verdana" w:hAnsi="Verdana" w:cs="Verdana"/>
                <w:b/>
                <w:bCs/>
                <w:sz w:val="18"/>
                <w:szCs w:val="18"/>
              </w:rPr>
              <w:t>Actividades de repaso y consolidación</w:t>
            </w:r>
          </w:p>
          <w:p w:rsidR="0016185B" w:rsidRPr="00341EA8" w:rsidRDefault="0016185B" w:rsidP="00611DA6">
            <w:pPr>
              <w:rPr>
                <w:rFonts w:ascii="Verdana" w:hAnsi="Verdana" w:cs="Verdana"/>
                <w:sz w:val="18"/>
                <w:szCs w:val="18"/>
              </w:rPr>
            </w:pPr>
            <w:r w:rsidRPr="00341EA8">
              <w:rPr>
                <w:rFonts w:ascii="Verdana" w:hAnsi="Verdana" w:cs="Verdana"/>
                <w:sz w:val="18"/>
                <w:szCs w:val="18"/>
              </w:rPr>
              <w:t>PB p. 20</w:t>
            </w:r>
          </w:p>
        </w:tc>
        <w:tc>
          <w:tcPr>
            <w:tcW w:w="3686" w:type="dxa"/>
          </w:tcPr>
          <w:p w:rsidR="0016185B" w:rsidRPr="00341EA8"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n-US"/>
              </w:rPr>
            </w:pPr>
            <w:r w:rsidRPr="00341EA8">
              <w:rPr>
                <w:rFonts w:ascii="Verdana" w:hAnsi="Verdana" w:cs="Verdana"/>
                <w:sz w:val="18"/>
                <w:szCs w:val="18"/>
                <w:lang w:val="es-ES_tradnl"/>
              </w:rPr>
              <w:t>Realizar actividades/juegos para practicar el lenguaje y el vocabulario de la unidad 1(</w:t>
            </w:r>
            <w:r w:rsidRPr="00341EA8">
              <w:rPr>
                <w:rFonts w:ascii="Verdana" w:hAnsi="Verdana" w:cs="Verdana"/>
                <w:b/>
                <w:bCs/>
                <w:sz w:val="18"/>
                <w:szCs w:val="18"/>
                <w:lang w:val="es-ES_tradnl"/>
              </w:rPr>
              <w:t>Have Fun</w:t>
            </w:r>
            <w:r w:rsidRPr="00341EA8">
              <w:rPr>
                <w:rFonts w:ascii="Verdana" w:hAnsi="Verdana" w:cs="Verdana"/>
                <w:sz w:val="18"/>
                <w:szCs w:val="18"/>
                <w:lang w:val="es-ES_tradnl"/>
              </w:rPr>
              <w:t xml:space="preserve">!). </w:t>
            </w:r>
            <w:r w:rsidRPr="00341EA8">
              <w:rPr>
                <w:rFonts w:ascii="Verdana" w:hAnsi="Verdana" w:cs="Verdana"/>
                <w:sz w:val="18"/>
                <w:szCs w:val="18"/>
                <w:lang w:val="en-US"/>
              </w:rPr>
              <w:t>(Play the game)</w:t>
            </w:r>
          </w:p>
          <w:p w:rsidR="0016185B" w:rsidRPr="00341EA8"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341EA8">
              <w:rPr>
                <w:rFonts w:ascii="Verdana" w:hAnsi="Verdana" w:cs="Verdana"/>
                <w:sz w:val="18"/>
                <w:szCs w:val="18"/>
                <w:lang w:val="es-ES"/>
              </w:rPr>
              <w:t>Actividades para terminar la lección (</w:t>
            </w:r>
            <w:r w:rsidRPr="00341EA8">
              <w:rPr>
                <w:rFonts w:ascii="Verdana" w:hAnsi="Verdana" w:cs="Verdana"/>
                <w:b/>
                <w:bCs/>
                <w:sz w:val="18"/>
                <w:szCs w:val="18"/>
                <w:lang w:val="es-ES"/>
              </w:rPr>
              <w:t>Ending the lesson</w:t>
            </w:r>
            <w:r w:rsidRPr="00341EA8">
              <w:rPr>
                <w:rFonts w:ascii="Verdana" w:hAnsi="Verdana" w:cs="Verdana"/>
                <w:sz w:val="18"/>
                <w:szCs w:val="18"/>
                <w:lang w:val="es-ES"/>
              </w:rPr>
              <w:t>).</w:t>
            </w:r>
          </w:p>
        </w:tc>
        <w:tc>
          <w:tcPr>
            <w:tcW w:w="4110" w:type="dxa"/>
            <w:vMerge w:val="restart"/>
          </w:tcPr>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CL1-CL2</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AA1</w:t>
            </w:r>
            <w:r w:rsidRPr="00341EA8">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AA2</w:t>
            </w:r>
            <w:r w:rsidRPr="00341EA8">
              <w:rPr>
                <w:rFonts w:ascii="Verdana" w:hAnsi="Verdana" w:cs="Verdana"/>
                <w:sz w:val="18"/>
                <w:szCs w:val="18"/>
              </w:rPr>
              <w:t>. Usa algunas estrategias de tipo receptivo o interactivo para solventar problemas de comunicación</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AA4.</w:t>
            </w:r>
            <w:r w:rsidRPr="00341EA8">
              <w:rPr>
                <w:rFonts w:ascii="Verdana" w:hAnsi="Verdana" w:cs="Verdana"/>
                <w:sz w:val="18"/>
                <w:szCs w:val="18"/>
              </w:rPr>
              <w:t xml:space="preserve"> Se hace consciente de lo que sabe y lo que necesita aprender, asumiendo la responsabilidad de su propio proceso de aprendizaje.</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SC1</w:t>
            </w:r>
            <w:r w:rsidRPr="00341EA8">
              <w:rPr>
                <w:rFonts w:ascii="Verdana" w:hAnsi="Verdana" w:cs="Verdana"/>
                <w:sz w:val="18"/>
                <w:szCs w:val="18"/>
              </w:rPr>
              <w:t>. Participa en interacciones orales dirigidas sobre temas conocidos en situaciones de comunicación predecibles.</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SC2</w:t>
            </w:r>
            <w:r w:rsidRPr="00341EA8">
              <w:rPr>
                <w:rFonts w:ascii="Verdana" w:hAnsi="Verdana" w:cs="Verdana"/>
                <w:sz w:val="18"/>
                <w:szCs w:val="18"/>
              </w:rPr>
              <w:t>. Respeta las normas básicas de intercambio como escuchando y mirando a quien habla, respetando el turno de palabra.</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CEC3</w:t>
            </w:r>
            <w:r w:rsidRPr="00341EA8">
              <w:rPr>
                <w:rFonts w:ascii="Verdana" w:hAnsi="Verdana" w:cs="Verdana"/>
                <w:sz w:val="18"/>
                <w:szCs w:val="18"/>
              </w:rPr>
              <w:t>. Se expresa creativamente y utiliza técnicas artísticas para la presentación de proyectos o documentos escritos.</w:t>
            </w:r>
          </w:p>
        </w:tc>
        <w:tc>
          <w:tcPr>
            <w:tcW w:w="1276" w:type="dxa"/>
            <w:vMerge/>
          </w:tcPr>
          <w:p w:rsidR="0016185B" w:rsidRPr="00341EA8" w:rsidRDefault="0016185B" w:rsidP="00611DA6">
            <w:pPr>
              <w:rPr>
                <w:rFonts w:ascii="Verdana" w:hAnsi="Verdana" w:cs="Verdana"/>
                <w:sz w:val="18"/>
                <w:szCs w:val="18"/>
              </w:rPr>
            </w:pPr>
          </w:p>
        </w:tc>
      </w:tr>
      <w:tr w:rsidR="0016185B" w:rsidRPr="00341EA8" w:rsidTr="0065196F">
        <w:trPr>
          <w:cantSplit/>
          <w:trHeight w:val="544"/>
        </w:trPr>
        <w:tc>
          <w:tcPr>
            <w:tcW w:w="283" w:type="dxa"/>
            <w:vMerge/>
            <w:shd w:val="clear" w:color="auto" w:fill="FDE9D9"/>
            <w:textDirection w:val="btLr"/>
          </w:tcPr>
          <w:p w:rsidR="0016185B" w:rsidRPr="00341EA8" w:rsidRDefault="0016185B" w:rsidP="00611DA6">
            <w:pPr>
              <w:ind w:right="113"/>
              <w:rPr>
                <w:rFonts w:ascii="Verdana" w:hAnsi="Verdana" w:cs="Verdana"/>
                <w:b/>
                <w:bCs/>
                <w:sz w:val="18"/>
                <w:szCs w:val="18"/>
              </w:rPr>
            </w:pPr>
          </w:p>
        </w:tc>
        <w:tc>
          <w:tcPr>
            <w:tcW w:w="1560" w:type="dxa"/>
          </w:tcPr>
          <w:p w:rsidR="0016185B" w:rsidRPr="00341EA8" w:rsidRDefault="0016185B" w:rsidP="00611DA6">
            <w:pPr>
              <w:rPr>
                <w:rFonts w:ascii="Verdana" w:hAnsi="Verdana" w:cs="Verdana"/>
                <w:b/>
                <w:bCs/>
                <w:sz w:val="18"/>
                <w:szCs w:val="18"/>
              </w:rPr>
            </w:pPr>
            <w:r w:rsidRPr="00341EA8">
              <w:rPr>
                <w:rFonts w:ascii="Verdana" w:hAnsi="Verdana" w:cs="Verdana"/>
                <w:sz w:val="18"/>
                <w:szCs w:val="18"/>
              </w:rPr>
              <w:t>Actividades de</w:t>
            </w:r>
            <w:r w:rsidRPr="00341EA8">
              <w:rPr>
                <w:rFonts w:ascii="Verdana" w:hAnsi="Verdana" w:cs="Verdana"/>
                <w:b/>
                <w:bCs/>
                <w:sz w:val="18"/>
                <w:szCs w:val="18"/>
              </w:rPr>
              <w:t xml:space="preserve"> Producción:</w:t>
            </w:r>
          </w:p>
          <w:p w:rsidR="0016185B" w:rsidRPr="00341EA8" w:rsidRDefault="0016185B" w:rsidP="00611DA6">
            <w:pPr>
              <w:rPr>
                <w:rFonts w:ascii="Verdana" w:hAnsi="Verdana" w:cs="Verdana"/>
                <w:sz w:val="18"/>
                <w:szCs w:val="18"/>
                <w:lang w:val="es-ES_tradnl"/>
              </w:rPr>
            </w:pPr>
            <w:r w:rsidRPr="00341EA8">
              <w:rPr>
                <w:rFonts w:ascii="Verdana" w:hAnsi="Verdana" w:cs="Verdana"/>
                <w:sz w:val="18"/>
                <w:szCs w:val="18"/>
                <w:lang w:val="es-ES_tradnl"/>
              </w:rPr>
              <w:t>Realización del Picture Dictionary</w:t>
            </w:r>
          </w:p>
          <w:p w:rsidR="0016185B" w:rsidRPr="00341EA8" w:rsidRDefault="0016185B" w:rsidP="00611DA6">
            <w:pPr>
              <w:rPr>
                <w:rFonts w:ascii="Verdana" w:hAnsi="Verdana" w:cs="Verdana"/>
                <w:sz w:val="18"/>
                <w:szCs w:val="18"/>
              </w:rPr>
            </w:pPr>
            <w:r w:rsidRPr="00341EA8">
              <w:rPr>
                <w:rFonts w:ascii="Verdana" w:hAnsi="Verdana" w:cs="Verdana"/>
                <w:sz w:val="18"/>
                <w:szCs w:val="18"/>
                <w:lang w:val="es-ES_tradnl"/>
              </w:rPr>
              <w:t>AB p. 104</w:t>
            </w:r>
          </w:p>
        </w:tc>
        <w:tc>
          <w:tcPr>
            <w:tcW w:w="3686" w:type="dxa"/>
          </w:tcPr>
          <w:p w:rsidR="0016185B" w:rsidRPr="00341EA8" w:rsidRDefault="0016185B" w:rsidP="00E9407C">
            <w:pPr>
              <w:numPr>
                <w:ilvl w:val="0"/>
                <w:numId w:val="33"/>
              </w:numPr>
              <w:ind w:left="214" w:hanging="214"/>
              <w:rPr>
                <w:rFonts w:ascii="Verdana" w:hAnsi="Verdana" w:cs="Verdana"/>
                <w:sz w:val="18"/>
                <w:szCs w:val="18"/>
                <w:lang w:val="es-ES_tradnl"/>
              </w:rPr>
            </w:pPr>
            <w:r w:rsidRPr="00341EA8">
              <w:rPr>
                <w:rFonts w:ascii="Verdana" w:hAnsi="Verdana" w:cs="Verdana"/>
                <w:sz w:val="18"/>
                <w:szCs w:val="18"/>
                <w:lang w:val="es-ES_tradnl"/>
              </w:rPr>
              <w:t>Realización del Picture Dictionary.</w:t>
            </w:r>
          </w:p>
          <w:p w:rsidR="0016185B" w:rsidRPr="00341EA8"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341EA8">
              <w:rPr>
                <w:rFonts w:ascii="Verdana" w:hAnsi="Verdana" w:cs="Verdana"/>
                <w:sz w:val="18"/>
                <w:szCs w:val="18"/>
                <w:lang w:val="es-ES_tradnl"/>
              </w:rPr>
              <w:t xml:space="preserve"> A</w:t>
            </w:r>
            <w:r w:rsidRPr="00341EA8">
              <w:rPr>
                <w:rFonts w:ascii="Verdana" w:hAnsi="Verdana" w:cs="Verdana"/>
                <w:sz w:val="18"/>
                <w:szCs w:val="18"/>
                <w:lang w:val="es-ES"/>
              </w:rPr>
              <w:t>ctividades para terminar la lección (</w:t>
            </w:r>
            <w:r w:rsidRPr="00341EA8">
              <w:rPr>
                <w:rFonts w:ascii="Verdana" w:hAnsi="Verdana" w:cs="Verdana"/>
                <w:b/>
                <w:bCs/>
                <w:sz w:val="18"/>
                <w:szCs w:val="18"/>
                <w:lang w:val="es-ES"/>
              </w:rPr>
              <w:t>Ending the lesson</w:t>
            </w:r>
            <w:r w:rsidRPr="00341EA8">
              <w:rPr>
                <w:rFonts w:ascii="Verdana" w:hAnsi="Verdana" w:cs="Verdana"/>
                <w:sz w:val="18"/>
                <w:szCs w:val="18"/>
                <w:lang w:val="es-ES"/>
              </w:rPr>
              <w:t>).</w:t>
            </w:r>
          </w:p>
        </w:tc>
        <w:tc>
          <w:tcPr>
            <w:tcW w:w="4110" w:type="dxa"/>
            <w:vMerge/>
          </w:tcPr>
          <w:p w:rsidR="0016185B" w:rsidRPr="00341EA8" w:rsidRDefault="0016185B" w:rsidP="00611DA6">
            <w:pPr>
              <w:rPr>
                <w:rFonts w:ascii="Verdana" w:hAnsi="Verdana" w:cs="Verdana"/>
                <w:sz w:val="18"/>
                <w:szCs w:val="18"/>
                <w:lang w:val="es-ES_tradnl"/>
              </w:rPr>
            </w:pPr>
          </w:p>
        </w:tc>
        <w:tc>
          <w:tcPr>
            <w:tcW w:w="1276" w:type="dxa"/>
            <w:vMerge/>
          </w:tcPr>
          <w:p w:rsidR="0016185B" w:rsidRPr="00341EA8" w:rsidRDefault="0016185B" w:rsidP="00611DA6">
            <w:pPr>
              <w:rPr>
                <w:rFonts w:ascii="Verdana" w:hAnsi="Verdana" w:cs="Verdana"/>
                <w:sz w:val="18"/>
                <w:szCs w:val="18"/>
                <w:lang w:val="es-ES_tradnl"/>
              </w:rPr>
            </w:pPr>
          </w:p>
        </w:tc>
      </w:tr>
      <w:tr w:rsidR="0016185B" w:rsidRPr="00341EA8" w:rsidTr="0065196F">
        <w:trPr>
          <w:cantSplit/>
          <w:trHeight w:val="544"/>
        </w:trPr>
        <w:tc>
          <w:tcPr>
            <w:tcW w:w="283" w:type="dxa"/>
            <w:vMerge/>
            <w:shd w:val="clear" w:color="auto" w:fill="FDE9D9"/>
            <w:textDirection w:val="btLr"/>
          </w:tcPr>
          <w:p w:rsidR="0016185B" w:rsidRPr="00341EA8" w:rsidRDefault="0016185B" w:rsidP="00611DA6">
            <w:pPr>
              <w:ind w:right="113"/>
              <w:rPr>
                <w:rFonts w:ascii="Verdana" w:hAnsi="Verdana" w:cs="Verdana"/>
                <w:b/>
                <w:bCs/>
                <w:sz w:val="18"/>
                <w:szCs w:val="18"/>
              </w:rPr>
            </w:pPr>
          </w:p>
        </w:tc>
        <w:tc>
          <w:tcPr>
            <w:tcW w:w="1560" w:type="dxa"/>
            <w:shd w:val="clear" w:color="auto" w:fill="FDE9D9"/>
          </w:tcPr>
          <w:p w:rsidR="0016185B" w:rsidRPr="00341EA8" w:rsidRDefault="0016185B" w:rsidP="00611DA6">
            <w:pPr>
              <w:rPr>
                <w:rFonts w:ascii="Verdana" w:hAnsi="Verdana" w:cs="Verdana"/>
                <w:sz w:val="18"/>
                <w:szCs w:val="18"/>
                <w:lang w:val="es-ES_tradnl"/>
              </w:rPr>
            </w:pPr>
            <w:r w:rsidRPr="00341EA8">
              <w:rPr>
                <w:rFonts w:ascii="Verdana" w:hAnsi="Verdana" w:cs="Verdana"/>
                <w:b/>
                <w:bCs/>
                <w:sz w:val="18"/>
                <w:szCs w:val="18"/>
              </w:rPr>
              <w:t xml:space="preserve">Actividades de refuerzo y ampliación </w:t>
            </w:r>
          </w:p>
          <w:p w:rsidR="0016185B" w:rsidRPr="00341EA8" w:rsidRDefault="0016185B" w:rsidP="00611DA6">
            <w:pPr>
              <w:rPr>
                <w:rFonts w:ascii="Verdana" w:hAnsi="Verdana" w:cs="Verdana"/>
                <w:sz w:val="18"/>
                <w:szCs w:val="18"/>
              </w:rPr>
            </w:pPr>
          </w:p>
        </w:tc>
        <w:tc>
          <w:tcPr>
            <w:tcW w:w="3686" w:type="dxa"/>
            <w:shd w:val="clear" w:color="auto" w:fill="FDE9D9"/>
          </w:tcPr>
          <w:p w:rsidR="0016185B" w:rsidRPr="00341EA8" w:rsidRDefault="0016185B" w:rsidP="00E9407C">
            <w:pPr>
              <w:numPr>
                <w:ilvl w:val="0"/>
                <w:numId w:val="16"/>
              </w:numPr>
              <w:tabs>
                <w:tab w:val="clear" w:pos="284"/>
                <w:tab w:val="num" w:pos="110"/>
              </w:tabs>
              <w:ind w:left="110" w:hanging="110"/>
              <w:rPr>
                <w:rFonts w:ascii="Verdana" w:hAnsi="Verdana" w:cs="Verdana"/>
                <w:sz w:val="18"/>
                <w:szCs w:val="18"/>
              </w:rPr>
            </w:pPr>
            <w:r w:rsidRPr="00341EA8">
              <w:rPr>
                <w:rFonts w:ascii="Verdana" w:hAnsi="Verdana" w:cs="Verdana"/>
                <w:sz w:val="18"/>
                <w:szCs w:val="18"/>
              </w:rPr>
              <w:t xml:space="preserve">Activity Book, p. 16. </w:t>
            </w:r>
          </w:p>
          <w:p w:rsidR="0016185B" w:rsidRPr="00341EA8" w:rsidRDefault="0016185B" w:rsidP="00E9407C">
            <w:pPr>
              <w:numPr>
                <w:ilvl w:val="0"/>
                <w:numId w:val="16"/>
              </w:numPr>
              <w:tabs>
                <w:tab w:val="clear" w:pos="284"/>
                <w:tab w:val="num" w:pos="110"/>
              </w:tabs>
              <w:ind w:left="110" w:hanging="110"/>
              <w:rPr>
                <w:rFonts w:ascii="Verdana" w:hAnsi="Verdana" w:cs="Verdana"/>
                <w:sz w:val="18"/>
                <w:szCs w:val="18"/>
              </w:rPr>
            </w:pPr>
            <w:r w:rsidRPr="00341EA8">
              <w:rPr>
                <w:rFonts w:ascii="Verdana" w:hAnsi="Verdana" w:cs="Verdana"/>
                <w:sz w:val="18"/>
                <w:szCs w:val="18"/>
                <w:lang w:val="es-ES_tradnl"/>
              </w:rPr>
              <w:t xml:space="preserve">Actividades opcionales </w:t>
            </w:r>
          </w:p>
          <w:p w:rsidR="0016185B" w:rsidRPr="00341EA8"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Grammar game</w:t>
            </w:r>
          </w:p>
          <w:p w:rsidR="0016185B" w:rsidRPr="00341EA8" w:rsidRDefault="0016185B" w:rsidP="00E9407C">
            <w:pPr>
              <w:numPr>
                <w:ilvl w:val="0"/>
                <w:numId w:val="17"/>
              </w:numPr>
              <w:rPr>
                <w:rFonts w:ascii="Verdana" w:hAnsi="Verdana" w:cs="Verdana"/>
                <w:sz w:val="18"/>
                <w:szCs w:val="18"/>
                <w:lang w:val="en-US"/>
              </w:rPr>
            </w:pPr>
            <w:r w:rsidRPr="00341EA8">
              <w:rPr>
                <w:rFonts w:ascii="Verdana" w:hAnsi="Verdana" w:cs="Verdana"/>
                <w:sz w:val="18"/>
                <w:szCs w:val="18"/>
                <w:lang w:val="en-US"/>
              </w:rPr>
              <w:t>Reading and Writing Booklet, Unit 1</w:t>
            </w:r>
          </w:p>
        </w:tc>
        <w:tc>
          <w:tcPr>
            <w:tcW w:w="4110" w:type="dxa"/>
            <w:shd w:val="clear" w:color="auto" w:fill="FDE9D9"/>
          </w:tcPr>
          <w:p w:rsidR="0016185B" w:rsidRPr="00341EA8" w:rsidRDefault="0016185B" w:rsidP="00611DA6">
            <w:pPr>
              <w:rPr>
                <w:rFonts w:ascii="Verdana" w:hAnsi="Verdana" w:cs="Verdana"/>
                <w:b/>
                <w:bCs/>
                <w:sz w:val="18"/>
                <w:szCs w:val="18"/>
              </w:rPr>
            </w:pPr>
            <w:r w:rsidRPr="00341EA8">
              <w:rPr>
                <w:rFonts w:ascii="Verdana" w:hAnsi="Verdana" w:cs="Verdana"/>
                <w:b/>
                <w:bCs/>
                <w:sz w:val="18"/>
                <w:szCs w:val="18"/>
              </w:rPr>
              <w:t>LC1-LC2-LC-3-LC4</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CD3.</w:t>
            </w:r>
            <w:r w:rsidRPr="00341EA8">
              <w:rPr>
                <w:rFonts w:ascii="Verdana" w:hAnsi="Verdana" w:cs="Verdana"/>
                <w:sz w:val="18"/>
                <w:szCs w:val="18"/>
              </w:rPr>
              <w:t xml:space="preserve"> Utiliza el soporte digital para el aprendizaje de la lengua extranjera.</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AA2</w:t>
            </w:r>
            <w:r w:rsidRPr="00341EA8">
              <w:rPr>
                <w:rFonts w:ascii="Verdana" w:hAnsi="Verdana" w:cs="Verdana"/>
                <w:sz w:val="18"/>
                <w:szCs w:val="18"/>
              </w:rPr>
              <w:t>. Usa algunas estrategias de tipo receptivo o interactivo para solventar problemas de comunicación.</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SC1</w:t>
            </w:r>
            <w:r w:rsidRPr="00341EA8">
              <w:rPr>
                <w:rFonts w:ascii="Verdana" w:hAnsi="Verdana" w:cs="Verdana"/>
                <w:sz w:val="18"/>
                <w:szCs w:val="18"/>
              </w:rPr>
              <w:t>. Participa en interacciones orales dirigidas sobre temas conocidos en situaciones de comunicación predecibles</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SC2</w:t>
            </w:r>
            <w:r w:rsidRPr="00341EA8">
              <w:rPr>
                <w:rFonts w:ascii="Verdana" w:hAnsi="Verdana" w:cs="Verdana"/>
                <w:sz w:val="18"/>
                <w:szCs w:val="18"/>
              </w:rPr>
              <w:t>. Respeta las normas básicas de intercambio como escuchando y mirando a quien habla, respetando el turno de palabra.</w:t>
            </w:r>
          </w:p>
          <w:p w:rsidR="0016185B" w:rsidRPr="00341EA8" w:rsidRDefault="0016185B" w:rsidP="00611DA6">
            <w:pPr>
              <w:rPr>
                <w:rFonts w:ascii="Verdana" w:hAnsi="Verdana" w:cs="Verdana"/>
                <w:sz w:val="18"/>
                <w:szCs w:val="18"/>
              </w:rPr>
            </w:pPr>
            <w:r w:rsidRPr="00341EA8">
              <w:rPr>
                <w:rFonts w:ascii="Verdana" w:hAnsi="Verdana" w:cs="Verdana"/>
                <w:b/>
                <w:bCs/>
                <w:sz w:val="18"/>
                <w:szCs w:val="18"/>
              </w:rPr>
              <w:t>SIEE4.</w:t>
            </w:r>
            <w:r w:rsidRPr="00341EA8">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341EA8" w:rsidRDefault="0016185B" w:rsidP="00611DA6">
            <w:pPr>
              <w:rPr>
                <w:rFonts w:ascii="Verdana" w:hAnsi="Verdana" w:cs="Verdana"/>
                <w:b/>
                <w:bCs/>
                <w:sz w:val="18"/>
                <w:szCs w:val="18"/>
                <w:lang w:val="en-US"/>
              </w:rPr>
            </w:pPr>
            <w:r w:rsidRPr="00341EA8">
              <w:rPr>
                <w:rFonts w:ascii="Verdana" w:hAnsi="Verdana" w:cs="Verdana"/>
                <w:b/>
                <w:bCs/>
                <w:sz w:val="18"/>
                <w:szCs w:val="18"/>
                <w:lang w:val="en-US"/>
              </w:rPr>
              <w:t>AB</w:t>
            </w:r>
          </w:p>
          <w:p w:rsidR="0016185B" w:rsidRPr="00341EA8" w:rsidRDefault="0016185B" w:rsidP="00611DA6">
            <w:pPr>
              <w:rPr>
                <w:rFonts w:ascii="Verdana" w:hAnsi="Verdana" w:cs="Verdana"/>
                <w:b/>
                <w:bCs/>
                <w:sz w:val="18"/>
                <w:szCs w:val="18"/>
                <w:lang w:val="en-US"/>
              </w:rPr>
            </w:pPr>
            <w:r w:rsidRPr="00341EA8">
              <w:rPr>
                <w:rFonts w:ascii="Verdana" w:hAnsi="Verdana" w:cs="Verdana"/>
                <w:b/>
                <w:bCs/>
                <w:sz w:val="18"/>
                <w:szCs w:val="18"/>
                <w:lang w:val="en-US"/>
              </w:rPr>
              <w:t>Active Teach</w:t>
            </w:r>
          </w:p>
          <w:p w:rsidR="0016185B" w:rsidRPr="00341EA8" w:rsidRDefault="0016185B" w:rsidP="00611DA6">
            <w:pPr>
              <w:rPr>
                <w:rFonts w:ascii="Verdana" w:hAnsi="Verdana" w:cs="Verdana"/>
                <w:sz w:val="18"/>
                <w:szCs w:val="18"/>
                <w:lang w:val="en-US"/>
              </w:rPr>
            </w:pPr>
            <w:r w:rsidRPr="00341EA8">
              <w:rPr>
                <w:rFonts w:ascii="Verdana" w:hAnsi="Verdana" w:cs="Verdana"/>
                <w:b/>
                <w:bCs/>
                <w:sz w:val="18"/>
                <w:szCs w:val="18"/>
                <w:lang w:val="en-US"/>
              </w:rPr>
              <w:t>Digital AB</w:t>
            </w:r>
            <w:r w:rsidRPr="00341EA8">
              <w:rPr>
                <w:rFonts w:ascii="Verdana" w:hAnsi="Verdana" w:cs="Verdana"/>
                <w:sz w:val="18"/>
                <w:szCs w:val="18"/>
                <w:lang w:val="en-US"/>
              </w:rPr>
              <w:t xml:space="preserve">, </w:t>
            </w:r>
          </w:p>
          <w:p w:rsidR="0016185B" w:rsidRPr="00341EA8" w:rsidRDefault="0016185B" w:rsidP="00611DA6">
            <w:pPr>
              <w:rPr>
                <w:rFonts w:ascii="Verdana" w:hAnsi="Verdana" w:cs="Verdana"/>
                <w:sz w:val="18"/>
                <w:szCs w:val="18"/>
                <w:lang w:val="en-US"/>
              </w:rPr>
            </w:pPr>
            <w:r w:rsidRPr="00341EA8">
              <w:rPr>
                <w:rFonts w:ascii="Verdana" w:hAnsi="Verdana" w:cs="Verdana"/>
                <w:sz w:val="18"/>
                <w:szCs w:val="18"/>
                <w:lang w:val="en-US"/>
              </w:rPr>
              <w:t>Reading and Writing Booklet.</w:t>
            </w:r>
          </w:p>
          <w:p w:rsidR="0016185B" w:rsidRPr="00341EA8"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s-ES_tradnl"/>
        </w:rPr>
      </w:pPr>
    </w:p>
    <w:p w:rsidR="0016185B" w:rsidRPr="008A0061" w:rsidRDefault="0016185B" w:rsidP="00F66D1E">
      <w:pPr>
        <w:rPr>
          <w:rFonts w:ascii="Verdana" w:hAnsi="Verdana" w:cs="Verdana"/>
          <w:color w:val="C00000"/>
          <w:sz w:val="18"/>
          <w:szCs w:val="18"/>
          <w:lang w:val="es-ES_tradnl"/>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s-ES_tradnl"/>
              </w:rPr>
              <w:br w:type="page"/>
            </w:r>
            <w:r w:rsidRPr="00001DFA">
              <w:rPr>
                <w:rFonts w:ascii="Verdana" w:hAnsi="Verdana" w:cs="Verdana"/>
                <w:sz w:val="18"/>
                <w:szCs w:val="18"/>
              </w:rPr>
              <w:t>UNIDAD 1: Adventure camp</w:t>
            </w:r>
          </w:p>
        </w:tc>
      </w:tr>
      <w:tr w:rsidR="0016185B" w:rsidRPr="00C14F41" w:rsidTr="0065196F">
        <w:trPr>
          <w:cantSplit/>
        </w:trPr>
        <w:tc>
          <w:tcPr>
            <w:tcW w:w="2127" w:type="dxa"/>
            <w:gridSpan w:val="2"/>
            <w:shd w:val="clear" w:color="auto" w:fill="FDE9D9"/>
          </w:tcPr>
          <w:p w:rsidR="0016185B" w:rsidRPr="00C14F41" w:rsidRDefault="0016185B" w:rsidP="00611DA6">
            <w:pPr>
              <w:jc w:val="center"/>
              <w:rPr>
                <w:rFonts w:ascii="Verdana" w:hAnsi="Verdana" w:cs="Verdana"/>
                <w:b/>
                <w:bCs/>
                <w:sz w:val="18"/>
                <w:szCs w:val="18"/>
              </w:rPr>
            </w:pPr>
            <w:r w:rsidRPr="00C14F41">
              <w:rPr>
                <w:rFonts w:ascii="Verdana" w:hAnsi="Verdana" w:cs="Verdana"/>
                <w:b/>
                <w:bCs/>
                <w:sz w:val="18"/>
                <w:szCs w:val="18"/>
              </w:rPr>
              <w:t>Objetivos</w:t>
            </w:r>
          </w:p>
        </w:tc>
        <w:tc>
          <w:tcPr>
            <w:tcW w:w="3402" w:type="dxa"/>
            <w:shd w:val="clear" w:color="auto" w:fill="FDE9D9"/>
          </w:tcPr>
          <w:p w:rsidR="0016185B" w:rsidRPr="00C14F41" w:rsidRDefault="0016185B" w:rsidP="00611DA6">
            <w:pPr>
              <w:jc w:val="center"/>
              <w:rPr>
                <w:rFonts w:ascii="Verdana" w:hAnsi="Verdana" w:cs="Verdana"/>
                <w:b/>
                <w:bCs/>
                <w:sz w:val="18"/>
                <w:szCs w:val="18"/>
              </w:rPr>
            </w:pPr>
            <w:r w:rsidRPr="00C14F41">
              <w:rPr>
                <w:rFonts w:ascii="Verdana" w:hAnsi="Verdana" w:cs="Verdana"/>
                <w:b/>
                <w:bCs/>
                <w:sz w:val="18"/>
                <w:szCs w:val="18"/>
              </w:rPr>
              <w:t>Descripción Actividades</w:t>
            </w:r>
          </w:p>
        </w:tc>
        <w:tc>
          <w:tcPr>
            <w:tcW w:w="4110" w:type="dxa"/>
            <w:shd w:val="clear" w:color="auto" w:fill="FDE9D9"/>
          </w:tcPr>
          <w:p w:rsidR="0016185B" w:rsidRPr="00C14F41" w:rsidRDefault="0016185B" w:rsidP="00611DA6">
            <w:pPr>
              <w:jc w:val="center"/>
              <w:rPr>
                <w:rFonts w:ascii="Verdana" w:hAnsi="Verdana" w:cs="Verdana"/>
                <w:b/>
                <w:bCs/>
                <w:sz w:val="18"/>
                <w:szCs w:val="18"/>
              </w:rPr>
            </w:pPr>
            <w:r w:rsidRPr="00C14F41">
              <w:rPr>
                <w:rFonts w:ascii="Verdana" w:hAnsi="Verdana" w:cs="Verdana"/>
                <w:b/>
                <w:bCs/>
                <w:sz w:val="18"/>
                <w:szCs w:val="18"/>
              </w:rPr>
              <w:t>Competencias Clave-Descriptores</w:t>
            </w:r>
          </w:p>
        </w:tc>
        <w:tc>
          <w:tcPr>
            <w:tcW w:w="1276" w:type="dxa"/>
            <w:shd w:val="clear" w:color="auto" w:fill="FDE9D9"/>
          </w:tcPr>
          <w:p w:rsidR="0016185B" w:rsidRPr="00C14F41" w:rsidRDefault="0016185B" w:rsidP="00611DA6">
            <w:pPr>
              <w:jc w:val="center"/>
              <w:rPr>
                <w:rFonts w:ascii="Verdana" w:hAnsi="Verdana" w:cs="Verdana"/>
                <w:b/>
                <w:bCs/>
                <w:sz w:val="18"/>
                <w:szCs w:val="18"/>
              </w:rPr>
            </w:pPr>
            <w:r w:rsidRPr="00C14F41">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C14F41" w:rsidRDefault="0016185B" w:rsidP="00611DA6">
            <w:pPr>
              <w:ind w:right="113"/>
              <w:jc w:val="center"/>
              <w:rPr>
                <w:rFonts w:ascii="Verdana" w:hAnsi="Verdana" w:cs="Verdana"/>
                <w:b/>
                <w:bCs/>
                <w:sz w:val="18"/>
                <w:szCs w:val="18"/>
                <w:lang w:val="es-ES_tradnl"/>
              </w:rPr>
            </w:pPr>
            <w:r w:rsidRPr="00C14F41">
              <w:rPr>
                <w:rFonts w:ascii="Verdana" w:hAnsi="Verdana" w:cs="Verdana"/>
                <w:b/>
                <w:bCs/>
                <w:sz w:val="18"/>
                <w:szCs w:val="18"/>
                <w:lang w:val="es-ES_tradnl"/>
              </w:rPr>
              <w:t>Lección 10</w:t>
            </w:r>
          </w:p>
        </w:tc>
        <w:tc>
          <w:tcPr>
            <w:tcW w:w="1844" w:type="dxa"/>
          </w:tcPr>
          <w:p w:rsidR="0016185B" w:rsidRPr="00C14F41" w:rsidRDefault="0016185B" w:rsidP="00611DA6">
            <w:pPr>
              <w:rPr>
                <w:rFonts w:ascii="Verdana" w:hAnsi="Verdana" w:cs="Verdana"/>
                <w:b/>
                <w:bCs/>
                <w:sz w:val="18"/>
                <w:szCs w:val="18"/>
              </w:rPr>
            </w:pPr>
            <w:r w:rsidRPr="00C14F41">
              <w:rPr>
                <w:rFonts w:ascii="Verdana" w:hAnsi="Verdana" w:cs="Verdana"/>
                <w:b/>
                <w:bCs/>
                <w:sz w:val="18"/>
                <w:szCs w:val="18"/>
              </w:rPr>
              <w:t xml:space="preserve">Actividades  </w:t>
            </w:r>
            <w:r w:rsidRPr="00C14F41">
              <w:rPr>
                <w:rFonts w:ascii="Verdana" w:hAnsi="Verdana" w:cs="Verdana"/>
                <w:sz w:val="18"/>
                <w:szCs w:val="18"/>
              </w:rPr>
              <w:t xml:space="preserve">de </w:t>
            </w:r>
            <w:r w:rsidRPr="00C14F41">
              <w:rPr>
                <w:rFonts w:ascii="Verdana" w:hAnsi="Verdana" w:cs="Verdana"/>
                <w:b/>
                <w:bCs/>
                <w:sz w:val="18"/>
                <w:szCs w:val="18"/>
              </w:rPr>
              <w:t>evaluación y personalización</w:t>
            </w:r>
          </w:p>
          <w:p w:rsidR="0016185B" w:rsidRPr="00C14F41" w:rsidRDefault="0016185B" w:rsidP="00611DA6">
            <w:pPr>
              <w:rPr>
                <w:rFonts w:ascii="Verdana" w:hAnsi="Verdana" w:cs="Verdana"/>
                <w:b/>
                <w:bCs/>
                <w:sz w:val="18"/>
                <w:szCs w:val="18"/>
                <w:lang w:val="es-ES_tradnl"/>
              </w:rPr>
            </w:pPr>
          </w:p>
          <w:p w:rsidR="0016185B" w:rsidRPr="00C14F41" w:rsidRDefault="0016185B" w:rsidP="00611DA6">
            <w:pPr>
              <w:rPr>
                <w:rFonts w:ascii="Verdana" w:hAnsi="Verdana" w:cs="Verdana"/>
                <w:b/>
                <w:bCs/>
                <w:sz w:val="18"/>
                <w:szCs w:val="18"/>
                <w:lang w:val="es-ES_tradnl"/>
              </w:rPr>
            </w:pPr>
            <w:r w:rsidRPr="00C14F41">
              <w:rPr>
                <w:rFonts w:ascii="Verdana" w:hAnsi="Verdana" w:cs="Verdana"/>
                <w:b/>
                <w:bCs/>
                <w:sz w:val="18"/>
                <w:szCs w:val="18"/>
                <w:lang w:val="es-ES_tradnl"/>
              </w:rPr>
              <w:t>Evaluación formativa</w:t>
            </w:r>
          </w:p>
          <w:p w:rsidR="0016185B" w:rsidRPr="00C14F41" w:rsidRDefault="0016185B" w:rsidP="00611DA6">
            <w:pPr>
              <w:rPr>
                <w:rFonts w:ascii="Verdana" w:hAnsi="Verdana" w:cs="Verdana"/>
                <w:b/>
                <w:bCs/>
                <w:sz w:val="18"/>
                <w:szCs w:val="18"/>
                <w:lang w:val="es-ES_tradnl"/>
              </w:rPr>
            </w:pPr>
          </w:p>
          <w:p w:rsidR="0016185B" w:rsidRDefault="0016185B" w:rsidP="00611DA6">
            <w:pPr>
              <w:rPr>
                <w:rFonts w:ascii="Verdana" w:hAnsi="Verdana" w:cs="Verdana"/>
                <w:b/>
                <w:bCs/>
                <w:sz w:val="18"/>
                <w:szCs w:val="18"/>
                <w:lang w:val="es-ES_tradnl"/>
              </w:rPr>
            </w:pPr>
          </w:p>
          <w:p w:rsidR="0016185B" w:rsidRDefault="0016185B" w:rsidP="00611DA6">
            <w:pPr>
              <w:rPr>
                <w:rFonts w:ascii="Verdana" w:hAnsi="Verdana" w:cs="Verdana"/>
                <w:b/>
                <w:bCs/>
                <w:sz w:val="18"/>
                <w:szCs w:val="18"/>
                <w:lang w:val="es-ES_tradnl"/>
              </w:rPr>
            </w:pPr>
          </w:p>
          <w:p w:rsidR="0016185B" w:rsidRDefault="0016185B" w:rsidP="00611DA6">
            <w:pPr>
              <w:rPr>
                <w:rFonts w:ascii="Verdana" w:hAnsi="Verdana" w:cs="Verdana"/>
                <w:b/>
                <w:bCs/>
                <w:sz w:val="18"/>
                <w:szCs w:val="18"/>
                <w:lang w:val="es-ES_tradnl"/>
              </w:rPr>
            </w:pPr>
          </w:p>
          <w:p w:rsidR="0016185B" w:rsidRPr="00C14F41" w:rsidRDefault="0016185B" w:rsidP="00611DA6">
            <w:pPr>
              <w:rPr>
                <w:rFonts w:ascii="Verdana" w:hAnsi="Verdana" w:cs="Verdana"/>
                <w:b/>
                <w:bCs/>
                <w:sz w:val="18"/>
                <w:szCs w:val="18"/>
                <w:lang w:val="es-ES_tradnl"/>
              </w:rPr>
            </w:pPr>
          </w:p>
          <w:p w:rsidR="0016185B" w:rsidRPr="00C14F41" w:rsidRDefault="0016185B" w:rsidP="00611DA6">
            <w:pPr>
              <w:pStyle w:val="Heading8"/>
              <w:rPr>
                <w:rFonts w:ascii="Verdana" w:hAnsi="Verdana" w:cs="Verdana"/>
                <w:b/>
                <w:bCs/>
                <w:i w:val="0"/>
                <w:iCs w:val="0"/>
                <w:sz w:val="18"/>
                <w:szCs w:val="18"/>
              </w:rPr>
            </w:pPr>
            <w:r w:rsidRPr="00C14F41">
              <w:rPr>
                <w:rFonts w:ascii="Verdana" w:hAnsi="Verdana" w:cs="Verdana"/>
                <w:b/>
                <w:bCs/>
                <w:i w:val="0"/>
                <w:iCs w:val="0"/>
                <w:sz w:val="18"/>
                <w:szCs w:val="18"/>
              </w:rPr>
              <w:t>Evaluación sumativa</w:t>
            </w:r>
          </w:p>
          <w:p w:rsidR="0016185B" w:rsidRPr="00C14F41" w:rsidRDefault="0016185B" w:rsidP="00611DA6">
            <w:pPr>
              <w:rPr>
                <w:rFonts w:ascii="Verdana" w:hAnsi="Verdana" w:cs="Verdana"/>
                <w:b/>
                <w:bCs/>
                <w:sz w:val="18"/>
                <w:szCs w:val="18"/>
                <w:lang w:val="es-ES_tradnl"/>
              </w:rPr>
            </w:pPr>
            <w:r w:rsidRPr="00C14F41">
              <w:rPr>
                <w:rFonts w:ascii="Verdana" w:hAnsi="Verdana" w:cs="Verdana"/>
                <w:b/>
                <w:bCs/>
                <w:sz w:val="18"/>
                <w:szCs w:val="18"/>
                <w:lang w:val="es-ES_tradnl"/>
              </w:rPr>
              <w:t xml:space="preserve">Tests </w:t>
            </w:r>
          </w:p>
          <w:p w:rsidR="0016185B" w:rsidRPr="00C14F41" w:rsidRDefault="0016185B" w:rsidP="00611DA6">
            <w:pPr>
              <w:pStyle w:val="Heading6"/>
              <w:rPr>
                <w:rFonts w:ascii="Verdana" w:hAnsi="Verdana" w:cs="Verdana"/>
                <w:sz w:val="18"/>
                <w:szCs w:val="18"/>
                <w:lang w:val="es-ES_tradnl"/>
              </w:rPr>
            </w:pPr>
            <w:r w:rsidRPr="00C14F41">
              <w:rPr>
                <w:rFonts w:ascii="Verdana" w:hAnsi="Verdana" w:cs="Verdana"/>
                <w:sz w:val="18"/>
                <w:szCs w:val="18"/>
                <w:lang w:val="es-ES_tradnl"/>
              </w:rPr>
              <w:t>Autoevaluación</w:t>
            </w:r>
          </w:p>
          <w:p w:rsidR="0016185B" w:rsidRPr="00C14F41" w:rsidRDefault="0016185B" w:rsidP="00611DA6">
            <w:pPr>
              <w:rPr>
                <w:lang w:val="es-ES_tradnl"/>
              </w:rPr>
            </w:pPr>
          </w:p>
        </w:tc>
        <w:tc>
          <w:tcPr>
            <w:tcW w:w="3402" w:type="dxa"/>
          </w:tcPr>
          <w:p w:rsidR="0016185B" w:rsidRPr="00C14F41" w:rsidRDefault="0016185B" w:rsidP="00E9407C">
            <w:pPr>
              <w:widowControl w:val="0"/>
              <w:numPr>
                <w:ilvl w:val="0"/>
                <w:numId w:val="20"/>
              </w:numPr>
              <w:rPr>
                <w:rFonts w:ascii="Verdana" w:hAnsi="Verdana" w:cs="Verdana"/>
                <w:sz w:val="18"/>
                <w:szCs w:val="18"/>
                <w:lang w:val="es-ES_tradnl"/>
              </w:rPr>
            </w:pPr>
            <w:r w:rsidRPr="00C14F41">
              <w:rPr>
                <w:rFonts w:ascii="Verdana" w:hAnsi="Verdana" w:cs="Verdana"/>
                <w:sz w:val="18"/>
                <w:szCs w:val="18"/>
              </w:rPr>
              <w:t>Ejercicios del Activity Book (p. 8-17)</w:t>
            </w:r>
          </w:p>
          <w:p w:rsidR="0016185B" w:rsidRPr="00C14F41" w:rsidRDefault="0016185B" w:rsidP="00E9407C">
            <w:pPr>
              <w:pStyle w:val="BodyText"/>
              <w:numPr>
                <w:ilvl w:val="0"/>
                <w:numId w:val="20"/>
              </w:numPr>
              <w:suppressAutoHyphens w:val="0"/>
              <w:jc w:val="left"/>
              <w:rPr>
                <w:rFonts w:ascii="Verdana" w:hAnsi="Verdana" w:cs="Verdana"/>
                <w:i w:val="0"/>
                <w:iCs w:val="0"/>
                <w:sz w:val="18"/>
                <w:szCs w:val="18"/>
                <w:lang w:val="en-US"/>
              </w:rPr>
            </w:pPr>
            <w:r w:rsidRPr="00C14F41">
              <w:rPr>
                <w:rFonts w:ascii="Verdana" w:hAnsi="Verdana" w:cs="Verdana"/>
                <w:i w:val="0"/>
                <w:iCs w:val="0"/>
                <w:sz w:val="18"/>
                <w:szCs w:val="18"/>
                <w:lang w:val="en-US"/>
              </w:rPr>
              <w:t>Unit 1 Review (AB, p. 96)</w:t>
            </w:r>
          </w:p>
          <w:p w:rsidR="0016185B" w:rsidRPr="00C14F41" w:rsidRDefault="0016185B" w:rsidP="00E9407C">
            <w:pPr>
              <w:pStyle w:val="BodyText"/>
              <w:numPr>
                <w:ilvl w:val="0"/>
                <w:numId w:val="20"/>
              </w:numPr>
              <w:suppressAutoHyphens w:val="0"/>
              <w:jc w:val="left"/>
              <w:rPr>
                <w:rFonts w:ascii="Verdana" w:hAnsi="Verdana" w:cs="Verdana"/>
                <w:i w:val="0"/>
                <w:iCs w:val="0"/>
                <w:sz w:val="18"/>
                <w:szCs w:val="18"/>
                <w:lang w:val="en-US"/>
              </w:rPr>
            </w:pPr>
            <w:r w:rsidRPr="00C14F41">
              <w:rPr>
                <w:rFonts w:ascii="Verdana" w:hAnsi="Verdana" w:cs="Verdana"/>
                <w:i w:val="0"/>
                <w:iCs w:val="0"/>
                <w:sz w:val="18"/>
                <w:szCs w:val="18"/>
                <w:lang w:val="en-US"/>
              </w:rPr>
              <w:t>Picture Dictionary (AB, p. 104)</w:t>
            </w:r>
          </w:p>
          <w:p w:rsidR="0016185B" w:rsidRPr="00C14F41"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 xml:space="preserve">Grammar reference </w:t>
            </w:r>
            <w:r w:rsidRPr="00C14F41">
              <w:rPr>
                <w:rFonts w:ascii="Verdana" w:hAnsi="Verdana" w:cs="Verdana"/>
                <w:i w:val="0"/>
                <w:iCs w:val="0"/>
                <w:sz w:val="18"/>
                <w:szCs w:val="18"/>
                <w:lang w:val="en-US"/>
              </w:rPr>
              <w:t>(PB, p. 112)</w:t>
            </w:r>
          </w:p>
          <w:p w:rsidR="0016185B" w:rsidRPr="00C14F41" w:rsidRDefault="0016185B" w:rsidP="00E9407C">
            <w:pPr>
              <w:pStyle w:val="BodyText"/>
              <w:numPr>
                <w:ilvl w:val="0"/>
                <w:numId w:val="20"/>
              </w:numPr>
              <w:suppressAutoHyphens w:val="0"/>
              <w:jc w:val="left"/>
              <w:rPr>
                <w:rFonts w:ascii="Verdana" w:hAnsi="Verdana" w:cs="Verdana"/>
                <w:i w:val="0"/>
                <w:iCs w:val="0"/>
                <w:sz w:val="18"/>
                <w:szCs w:val="18"/>
                <w:lang w:val="en-US"/>
              </w:rPr>
            </w:pPr>
            <w:r w:rsidRPr="00C14F41">
              <w:rPr>
                <w:rFonts w:ascii="Verdana" w:hAnsi="Verdana" w:cs="Verdana"/>
                <w:i w:val="0"/>
                <w:iCs w:val="0"/>
                <w:sz w:val="18"/>
                <w:szCs w:val="18"/>
                <w:lang w:val="en-US"/>
              </w:rPr>
              <w:t>Grammar Booklet (p</w:t>
            </w:r>
            <w:r>
              <w:rPr>
                <w:rFonts w:ascii="Verdana" w:hAnsi="Verdana" w:cs="Verdana"/>
                <w:i w:val="0"/>
                <w:iCs w:val="0"/>
                <w:sz w:val="18"/>
                <w:szCs w:val="18"/>
                <w:lang w:val="en-US"/>
              </w:rPr>
              <w:t>p.2-4)</w:t>
            </w:r>
          </w:p>
          <w:p w:rsidR="0016185B" w:rsidRPr="00C14F41" w:rsidRDefault="0016185B" w:rsidP="00E9407C">
            <w:pPr>
              <w:pStyle w:val="BodyText"/>
              <w:numPr>
                <w:ilvl w:val="0"/>
                <w:numId w:val="20"/>
              </w:numPr>
              <w:suppressAutoHyphens w:val="0"/>
              <w:jc w:val="left"/>
              <w:rPr>
                <w:rFonts w:ascii="Verdana" w:hAnsi="Verdana" w:cs="Verdana"/>
                <w:i w:val="0"/>
                <w:iCs w:val="0"/>
                <w:sz w:val="18"/>
                <w:szCs w:val="18"/>
                <w:lang w:val="en-US"/>
              </w:rPr>
            </w:pPr>
            <w:r w:rsidRPr="00C14F41">
              <w:rPr>
                <w:rFonts w:ascii="Verdana" w:hAnsi="Verdana" w:cs="Verdana"/>
                <w:i w:val="0"/>
                <w:iCs w:val="0"/>
                <w:sz w:val="18"/>
                <w:szCs w:val="18"/>
                <w:lang w:val="en-US"/>
              </w:rPr>
              <w:t>Reading and Writing Booklet</w:t>
            </w:r>
          </w:p>
          <w:p w:rsidR="0016185B" w:rsidRDefault="0016185B" w:rsidP="00E9407C">
            <w:pPr>
              <w:pStyle w:val="BodyText"/>
              <w:numPr>
                <w:ilvl w:val="0"/>
                <w:numId w:val="20"/>
              </w:numPr>
              <w:suppressAutoHyphens w:val="0"/>
              <w:jc w:val="left"/>
              <w:rPr>
                <w:rFonts w:ascii="Verdana" w:hAnsi="Verdana" w:cs="Verdana"/>
                <w:i w:val="0"/>
                <w:iCs w:val="0"/>
                <w:sz w:val="18"/>
                <w:szCs w:val="18"/>
                <w:lang w:val="en-US"/>
              </w:rPr>
            </w:pPr>
            <w:r w:rsidRPr="00C14F41">
              <w:rPr>
                <w:rFonts w:ascii="Verdana" w:hAnsi="Verdana" w:cs="Verdana"/>
                <w:i w:val="0"/>
                <w:iCs w:val="0"/>
                <w:sz w:val="18"/>
                <w:szCs w:val="18"/>
                <w:lang w:val="en-US"/>
              </w:rPr>
              <w:t>Photocopiable  Unit 1 worksheet 7 (final consolidation).</w:t>
            </w:r>
          </w:p>
          <w:p w:rsidR="0016185B" w:rsidRPr="00742ADD" w:rsidRDefault="0016185B" w:rsidP="00E9407C">
            <w:pPr>
              <w:numPr>
                <w:ilvl w:val="0"/>
                <w:numId w:val="20"/>
              </w:numPr>
              <w:rPr>
                <w:rFonts w:ascii="Verdana" w:hAnsi="Verdana" w:cs="Verdana"/>
                <w:sz w:val="18"/>
                <w:szCs w:val="18"/>
                <w:lang w:val="en-US"/>
              </w:rPr>
            </w:pPr>
            <w:r>
              <w:rPr>
                <w:rFonts w:ascii="Verdana" w:hAnsi="Verdana" w:cs="Verdana"/>
                <w:sz w:val="18"/>
                <w:szCs w:val="18"/>
                <w:lang w:val="en-US"/>
              </w:rPr>
              <w:t>Portfolio activity, PB p.19.</w:t>
            </w:r>
          </w:p>
          <w:p w:rsidR="0016185B" w:rsidRPr="00C14F41" w:rsidRDefault="0016185B" w:rsidP="00E9407C">
            <w:pPr>
              <w:pStyle w:val="BodyText"/>
              <w:numPr>
                <w:ilvl w:val="0"/>
                <w:numId w:val="20"/>
              </w:numPr>
              <w:suppressAutoHyphens w:val="0"/>
              <w:jc w:val="left"/>
              <w:rPr>
                <w:rFonts w:ascii="Verdana" w:hAnsi="Verdana" w:cs="Verdana"/>
                <w:i w:val="0"/>
                <w:iCs w:val="0"/>
                <w:sz w:val="18"/>
                <w:szCs w:val="18"/>
                <w:lang w:val="en-US"/>
              </w:rPr>
            </w:pPr>
          </w:p>
          <w:p w:rsidR="0016185B" w:rsidRPr="00C14F41" w:rsidRDefault="0016185B" w:rsidP="00611DA6">
            <w:pPr>
              <w:pStyle w:val="Header"/>
              <w:tabs>
                <w:tab w:val="left" w:pos="708"/>
              </w:tabs>
              <w:rPr>
                <w:rFonts w:ascii="Verdana" w:hAnsi="Verdana" w:cs="Verdana"/>
                <w:sz w:val="18"/>
                <w:szCs w:val="18"/>
                <w:lang w:val="en-US"/>
              </w:rPr>
            </w:pPr>
          </w:p>
          <w:p w:rsidR="0016185B" w:rsidRPr="00C14F41" w:rsidRDefault="0016185B" w:rsidP="00E9407C">
            <w:pPr>
              <w:numPr>
                <w:ilvl w:val="0"/>
                <w:numId w:val="20"/>
              </w:numPr>
              <w:rPr>
                <w:rFonts w:ascii="Verdana" w:hAnsi="Verdana" w:cs="Verdana"/>
                <w:sz w:val="18"/>
                <w:szCs w:val="18"/>
                <w:lang w:val="en-US"/>
              </w:rPr>
            </w:pPr>
            <w:r w:rsidRPr="00C14F41">
              <w:rPr>
                <w:rFonts w:ascii="Verdana" w:hAnsi="Verdana" w:cs="Verdana"/>
                <w:b/>
                <w:bCs/>
                <w:sz w:val="18"/>
                <w:szCs w:val="18"/>
                <w:lang w:val="en-US"/>
              </w:rPr>
              <w:t>Progress Check</w:t>
            </w:r>
            <w:r w:rsidRPr="00C14F41">
              <w:rPr>
                <w:rFonts w:ascii="Verdana" w:hAnsi="Verdana" w:cs="Verdana"/>
                <w:sz w:val="18"/>
                <w:szCs w:val="18"/>
                <w:lang w:val="en-US"/>
              </w:rPr>
              <w:t xml:space="preserve"> (PB p. 21).</w:t>
            </w:r>
          </w:p>
          <w:p w:rsidR="0016185B" w:rsidRPr="00C14F41" w:rsidRDefault="0016185B" w:rsidP="00E9407C">
            <w:pPr>
              <w:numPr>
                <w:ilvl w:val="0"/>
                <w:numId w:val="20"/>
              </w:numPr>
              <w:rPr>
                <w:rFonts w:ascii="Verdana" w:hAnsi="Verdana" w:cs="Verdana"/>
                <w:sz w:val="18"/>
                <w:szCs w:val="18"/>
                <w:lang w:val="en-US"/>
              </w:rPr>
            </w:pPr>
            <w:r w:rsidRPr="00C14F41">
              <w:rPr>
                <w:rFonts w:ascii="Verdana" w:hAnsi="Verdana" w:cs="Verdana"/>
                <w:sz w:val="18"/>
                <w:szCs w:val="18"/>
                <w:lang w:val="en-US"/>
              </w:rPr>
              <w:t>Unit 1 Test (Test Booklet, P.6-9)</w:t>
            </w:r>
          </w:p>
          <w:p w:rsidR="0016185B" w:rsidRDefault="0016185B" w:rsidP="00611DA6">
            <w:pPr>
              <w:rPr>
                <w:rFonts w:ascii="Verdana" w:hAnsi="Verdana" w:cs="Verdana"/>
                <w:sz w:val="18"/>
                <w:szCs w:val="18"/>
                <w:lang w:val="en-US"/>
              </w:rPr>
            </w:pPr>
          </w:p>
          <w:p w:rsidR="0016185B" w:rsidRPr="00C14F41" w:rsidRDefault="0016185B" w:rsidP="00611DA6">
            <w:pPr>
              <w:rPr>
                <w:rFonts w:ascii="Verdana" w:hAnsi="Verdana" w:cs="Verdana"/>
                <w:sz w:val="18"/>
                <w:szCs w:val="18"/>
                <w:lang w:val="en-US"/>
              </w:rPr>
            </w:pPr>
          </w:p>
          <w:p w:rsidR="0016185B" w:rsidRPr="00C14F41" w:rsidRDefault="0016185B" w:rsidP="00E9407C">
            <w:pPr>
              <w:pStyle w:val="Header"/>
              <w:numPr>
                <w:ilvl w:val="0"/>
                <w:numId w:val="20"/>
              </w:numPr>
              <w:tabs>
                <w:tab w:val="left" w:pos="708"/>
              </w:tabs>
              <w:rPr>
                <w:rFonts w:ascii="Verdana" w:hAnsi="Verdana" w:cs="Verdana"/>
                <w:sz w:val="18"/>
                <w:szCs w:val="18"/>
                <w:lang w:val="en-US"/>
              </w:rPr>
            </w:pPr>
            <w:r w:rsidRPr="00C14F41">
              <w:rPr>
                <w:rFonts w:ascii="Verdana" w:hAnsi="Verdana" w:cs="Verdana"/>
                <w:sz w:val="18"/>
                <w:szCs w:val="18"/>
                <w:lang w:val="es-ES"/>
              </w:rPr>
              <w:t>Activity Book, p. 17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C14F41" w:rsidRDefault="0016185B" w:rsidP="00C51854">
            <w:pPr>
              <w:jc w:val="cente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C44B99" w:rsidRDefault="0016185B" w:rsidP="00C14F41">
            <w:pPr>
              <w:rPr>
                <w:rFonts w:ascii="Verdana" w:hAnsi="Verdana" w:cs="Verdana"/>
                <w:b/>
                <w:bCs/>
                <w:sz w:val="18"/>
                <w:szCs w:val="18"/>
                <w:lang w:val="en-US"/>
              </w:rPr>
            </w:pPr>
            <w:r w:rsidRPr="00C44B99">
              <w:rPr>
                <w:rFonts w:ascii="Verdana" w:hAnsi="Verdana" w:cs="Verdana"/>
                <w:b/>
                <w:bCs/>
                <w:sz w:val="18"/>
                <w:szCs w:val="18"/>
                <w:lang w:val="en-US"/>
              </w:rPr>
              <w:t>AB</w:t>
            </w:r>
          </w:p>
          <w:p w:rsidR="0016185B" w:rsidRPr="00C44B99" w:rsidRDefault="0016185B" w:rsidP="00C14F41">
            <w:pPr>
              <w:rPr>
                <w:rFonts w:ascii="Verdana" w:hAnsi="Verdana" w:cs="Verdana"/>
                <w:b/>
                <w:bCs/>
                <w:sz w:val="18"/>
                <w:szCs w:val="18"/>
                <w:lang w:val="en-US"/>
              </w:rPr>
            </w:pPr>
            <w:r w:rsidRPr="00C44B99">
              <w:rPr>
                <w:rFonts w:ascii="Verdana" w:hAnsi="Verdana" w:cs="Verdana"/>
                <w:b/>
                <w:bCs/>
                <w:sz w:val="18"/>
                <w:szCs w:val="18"/>
                <w:lang w:val="en-US"/>
              </w:rPr>
              <w:t>PB</w:t>
            </w:r>
          </w:p>
          <w:p w:rsidR="0016185B" w:rsidRPr="00C44B99" w:rsidRDefault="0016185B" w:rsidP="00C14F41">
            <w:pPr>
              <w:rPr>
                <w:rFonts w:ascii="Verdana" w:hAnsi="Verdana" w:cs="Verdana"/>
                <w:b/>
                <w:bCs/>
                <w:sz w:val="18"/>
                <w:szCs w:val="18"/>
                <w:lang w:val="en-US"/>
              </w:rPr>
            </w:pPr>
            <w:r w:rsidRPr="00C44B99">
              <w:rPr>
                <w:rFonts w:ascii="Verdana" w:hAnsi="Verdana" w:cs="Verdana"/>
                <w:b/>
                <w:bCs/>
                <w:sz w:val="18"/>
                <w:szCs w:val="18"/>
                <w:lang w:val="en-US"/>
              </w:rPr>
              <w:t xml:space="preserve">CD </w:t>
            </w:r>
          </w:p>
          <w:p w:rsidR="0016185B" w:rsidRPr="00C44B99" w:rsidRDefault="0016185B" w:rsidP="00C14F41">
            <w:pPr>
              <w:rPr>
                <w:rFonts w:ascii="Verdana" w:hAnsi="Verdana" w:cs="Verdana"/>
                <w:b/>
                <w:bCs/>
                <w:sz w:val="18"/>
                <w:szCs w:val="18"/>
                <w:lang w:val="en-US"/>
              </w:rPr>
            </w:pPr>
          </w:p>
          <w:p w:rsidR="0016185B" w:rsidRPr="00C44B99" w:rsidRDefault="0016185B" w:rsidP="00C14F41">
            <w:pPr>
              <w:rPr>
                <w:rFonts w:ascii="Verdana" w:hAnsi="Verdana" w:cs="Verdana"/>
                <w:b/>
                <w:bCs/>
                <w:sz w:val="18"/>
                <w:szCs w:val="18"/>
                <w:lang w:val="en-US"/>
              </w:rPr>
            </w:pPr>
            <w:r w:rsidRPr="00C44B99">
              <w:rPr>
                <w:rFonts w:ascii="Verdana" w:hAnsi="Verdana" w:cs="Verdana"/>
                <w:b/>
                <w:bCs/>
                <w:sz w:val="18"/>
                <w:szCs w:val="18"/>
                <w:lang w:val="en-US"/>
              </w:rPr>
              <w:t>Test Booklet</w:t>
            </w:r>
          </w:p>
          <w:p w:rsidR="0016185B" w:rsidRPr="00C44B99" w:rsidRDefault="0016185B" w:rsidP="00C14F41">
            <w:pPr>
              <w:rPr>
                <w:rFonts w:ascii="Verdana" w:hAnsi="Verdana" w:cs="Verdana"/>
                <w:b/>
                <w:bCs/>
                <w:sz w:val="18"/>
                <w:szCs w:val="18"/>
                <w:lang w:val="en-US"/>
              </w:rPr>
            </w:pPr>
          </w:p>
          <w:p w:rsidR="0016185B" w:rsidRPr="00C44B99" w:rsidRDefault="0016185B" w:rsidP="00C14F41">
            <w:pPr>
              <w:rPr>
                <w:rFonts w:ascii="Verdana" w:hAnsi="Verdana" w:cs="Verdana"/>
                <w:b/>
                <w:bCs/>
                <w:sz w:val="18"/>
                <w:szCs w:val="18"/>
                <w:lang w:val="en-US"/>
              </w:rPr>
            </w:pPr>
            <w:r w:rsidRPr="00C44B99">
              <w:rPr>
                <w:rFonts w:ascii="Verdana" w:hAnsi="Verdana" w:cs="Verdana"/>
                <w:b/>
                <w:bCs/>
                <w:sz w:val="18"/>
                <w:szCs w:val="18"/>
                <w:lang w:val="en-US"/>
              </w:rPr>
              <w:t>Grammar Booklet</w:t>
            </w:r>
          </w:p>
          <w:p w:rsidR="0016185B" w:rsidRPr="00C44B99" w:rsidRDefault="0016185B" w:rsidP="00C14F41">
            <w:pPr>
              <w:rPr>
                <w:rFonts w:ascii="Verdana" w:hAnsi="Verdana" w:cs="Verdana"/>
                <w:b/>
                <w:bCs/>
                <w:sz w:val="18"/>
                <w:szCs w:val="18"/>
                <w:lang w:val="en-US"/>
              </w:rPr>
            </w:pPr>
          </w:p>
          <w:p w:rsidR="0016185B" w:rsidRPr="00C14F41" w:rsidRDefault="0016185B" w:rsidP="00C14F41">
            <w:pPr>
              <w:rPr>
                <w:rFonts w:ascii="Verdana" w:hAnsi="Verdana" w:cs="Verdana"/>
                <w:sz w:val="18"/>
                <w:szCs w:val="18"/>
                <w:lang w:val="en-US"/>
              </w:rPr>
            </w:pPr>
          </w:p>
        </w:tc>
      </w:tr>
      <w:tr w:rsidR="0016185B" w:rsidRPr="00C14F41" w:rsidTr="0065196F">
        <w:trPr>
          <w:cantSplit/>
          <w:trHeight w:val="544"/>
        </w:trPr>
        <w:tc>
          <w:tcPr>
            <w:tcW w:w="283" w:type="dxa"/>
            <w:vMerge/>
            <w:shd w:val="clear" w:color="auto" w:fill="FDE9D9"/>
            <w:textDirection w:val="btLr"/>
          </w:tcPr>
          <w:p w:rsidR="0016185B" w:rsidRPr="00C14F41" w:rsidRDefault="0016185B" w:rsidP="00611DA6">
            <w:pPr>
              <w:ind w:right="113"/>
              <w:jc w:val="center"/>
              <w:rPr>
                <w:rFonts w:ascii="Verdana" w:hAnsi="Verdana" w:cs="Verdana"/>
                <w:b/>
                <w:bCs/>
                <w:sz w:val="18"/>
                <w:szCs w:val="18"/>
                <w:lang w:val="en-US"/>
              </w:rPr>
            </w:pPr>
          </w:p>
        </w:tc>
        <w:tc>
          <w:tcPr>
            <w:tcW w:w="1844" w:type="dxa"/>
          </w:tcPr>
          <w:p w:rsidR="0016185B" w:rsidRPr="00C14F41" w:rsidRDefault="0016185B" w:rsidP="00611DA6">
            <w:pPr>
              <w:rPr>
                <w:rFonts w:ascii="Verdana" w:hAnsi="Verdana" w:cs="Verdana"/>
                <w:b/>
                <w:bCs/>
                <w:sz w:val="18"/>
                <w:szCs w:val="18"/>
                <w:lang w:val="en-GB"/>
              </w:rPr>
            </w:pPr>
            <w:r w:rsidRPr="00C14F41">
              <w:rPr>
                <w:rFonts w:ascii="Verdana" w:hAnsi="Verdana" w:cs="Verdana"/>
                <w:b/>
                <w:bCs/>
                <w:sz w:val="18"/>
                <w:szCs w:val="18"/>
                <w:lang w:val="en-GB"/>
              </w:rPr>
              <w:t>Evaluación de competencias clave</w:t>
            </w:r>
          </w:p>
        </w:tc>
        <w:tc>
          <w:tcPr>
            <w:tcW w:w="3402" w:type="dxa"/>
          </w:tcPr>
          <w:p w:rsidR="0016185B" w:rsidRPr="00C14F41" w:rsidRDefault="0016185B" w:rsidP="00611DA6">
            <w:pPr>
              <w:pStyle w:val="Header"/>
              <w:tabs>
                <w:tab w:val="left" w:pos="708"/>
              </w:tabs>
              <w:rPr>
                <w:rFonts w:ascii="Verdana" w:hAnsi="Verdana" w:cs="Verdana"/>
                <w:sz w:val="18"/>
                <w:szCs w:val="18"/>
                <w:lang w:val="es-ES"/>
              </w:rPr>
            </w:pPr>
            <w:r w:rsidRPr="00C14F41">
              <w:rPr>
                <w:rFonts w:ascii="Verdana" w:hAnsi="Verdana" w:cs="Verdana"/>
                <w:sz w:val="18"/>
                <w:szCs w:val="18"/>
                <w:lang w:val="es-ES"/>
              </w:rPr>
              <w:t xml:space="preserve">Ver </w:t>
            </w:r>
            <w:r w:rsidRPr="00C14F41">
              <w:rPr>
                <w:rFonts w:ascii="Verdana" w:hAnsi="Verdana" w:cs="Verdana"/>
                <w:b/>
                <w:bCs/>
                <w:sz w:val="18"/>
                <w:szCs w:val="18"/>
                <w:lang w:val="es-ES"/>
              </w:rPr>
              <w:t>Tabla de Rúbricas de Evaluación de Competencias Clave</w:t>
            </w:r>
            <w:r w:rsidRPr="00C14F41">
              <w:rPr>
                <w:rFonts w:ascii="Verdana" w:hAnsi="Verdana" w:cs="Verdana"/>
                <w:sz w:val="18"/>
                <w:szCs w:val="18"/>
                <w:lang w:val="es-ES"/>
              </w:rPr>
              <w:t xml:space="preserve"> (Anexo 1) adecuada para todas y cada una de las unidades</w:t>
            </w:r>
          </w:p>
        </w:tc>
        <w:tc>
          <w:tcPr>
            <w:tcW w:w="4110" w:type="dxa"/>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CL</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CMCT</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CD</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AA</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SC</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SIEE</w:t>
            </w:r>
          </w:p>
          <w:p w:rsidR="0016185B" w:rsidRPr="00C14F41" w:rsidRDefault="0016185B" w:rsidP="00611DA6">
            <w:pPr>
              <w:rPr>
                <w:rFonts w:ascii="Verdana" w:hAnsi="Verdana" w:cs="Verdana"/>
                <w:b/>
                <w:bCs/>
                <w:sz w:val="18"/>
                <w:szCs w:val="18"/>
              </w:rPr>
            </w:pPr>
            <w:r w:rsidRPr="00C14F41">
              <w:rPr>
                <w:rFonts w:ascii="Verdana" w:hAnsi="Verdana" w:cs="Verdana"/>
                <w:b/>
                <w:bCs/>
                <w:sz w:val="18"/>
                <w:szCs w:val="18"/>
              </w:rPr>
              <w:t>CEC</w:t>
            </w:r>
          </w:p>
        </w:tc>
        <w:tc>
          <w:tcPr>
            <w:tcW w:w="1276" w:type="dxa"/>
          </w:tcPr>
          <w:p w:rsidR="0016185B" w:rsidRPr="00C14F41" w:rsidRDefault="0016185B" w:rsidP="00611DA6">
            <w:pPr>
              <w:tabs>
                <w:tab w:val="left" w:pos="2579"/>
              </w:tabs>
              <w:suppressAutoHyphens/>
              <w:jc w:val="both"/>
              <w:rPr>
                <w:rFonts w:ascii="Verdana" w:hAnsi="Verdana" w:cs="Verdana"/>
                <w:sz w:val="18"/>
                <w:szCs w:val="18"/>
              </w:rPr>
            </w:pPr>
          </w:p>
        </w:tc>
      </w:tr>
      <w:tr w:rsidR="0016185B" w:rsidRPr="00817526" w:rsidTr="0065196F">
        <w:trPr>
          <w:cantSplit/>
          <w:trHeight w:val="1134"/>
        </w:trPr>
        <w:tc>
          <w:tcPr>
            <w:tcW w:w="283" w:type="dxa"/>
            <w:shd w:val="clear" w:color="auto" w:fill="FDE9D9"/>
            <w:textDirection w:val="btLr"/>
          </w:tcPr>
          <w:p w:rsidR="0016185B" w:rsidRPr="00C14F41" w:rsidRDefault="0016185B" w:rsidP="00611DA6">
            <w:pPr>
              <w:ind w:left="113" w:right="113"/>
              <w:jc w:val="center"/>
              <w:rPr>
                <w:rFonts w:ascii="Verdana" w:hAnsi="Verdana" w:cs="Verdana"/>
                <w:sz w:val="18"/>
                <w:szCs w:val="18"/>
                <w:lang w:val="es-ES_tradnl"/>
              </w:rPr>
            </w:pPr>
            <w:r w:rsidRPr="00C14F41">
              <w:rPr>
                <w:rFonts w:ascii="Verdana" w:hAnsi="Verdana" w:cs="Verdana"/>
                <w:b/>
                <w:bCs/>
                <w:sz w:val="18"/>
                <w:szCs w:val="18"/>
                <w:lang w:val="es-ES_tradnl"/>
              </w:rPr>
              <w:t>Lección 11</w:t>
            </w:r>
          </w:p>
        </w:tc>
        <w:tc>
          <w:tcPr>
            <w:tcW w:w="1844" w:type="dxa"/>
            <w:shd w:val="clear" w:color="auto" w:fill="FDE9D9"/>
          </w:tcPr>
          <w:p w:rsidR="0016185B" w:rsidRPr="00C14F41" w:rsidRDefault="0016185B" w:rsidP="00611DA6">
            <w:pPr>
              <w:rPr>
                <w:rFonts w:ascii="Verdana" w:hAnsi="Verdana" w:cs="Verdana"/>
                <w:sz w:val="18"/>
                <w:szCs w:val="18"/>
              </w:rPr>
            </w:pPr>
            <w:r w:rsidRPr="00C14F41">
              <w:rPr>
                <w:rFonts w:ascii="Verdana" w:hAnsi="Verdana" w:cs="Verdana"/>
                <w:b/>
                <w:bCs/>
                <w:sz w:val="18"/>
                <w:szCs w:val="18"/>
              </w:rPr>
              <w:t>Actividades de refuerzo y ampliación</w:t>
            </w:r>
          </w:p>
        </w:tc>
        <w:tc>
          <w:tcPr>
            <w:tcW w:w="3402" w:type="dxa"/>
            <w:shd w:val="clear" w:color="auto" w:fill="FDE9D9"/>
          </w:tcPr>
          <w:p w:rsidR="0016185B" w:rsidRPr="00025CE7" w:rsidRDefault="0016185B" w:rsidP="00E9407C">
            <w:pPr>
              <w:pStyle w:val="ListParagraph"/>
              <w:numPr>
                <w:ilvl w:val="0"/>
                <w:numId w:val="91"/>
              </w:numPr>
              <w:ind w:left="355"/>
              <w:rPr>
                <w:rFonts w:ascii="Verdana" w:hAnsi="Verdana" w:cs="Verdana"/>
                <w:sz w:val="18"/>
                <w:szCs w:val="18"/>
              </w:rPr>
            </w:pPr>
            <w:r w:rsidRPr="00255DA6">
              <w:rPr>
                <w:rFonts w:ascii="Verdana" w:hAnsi="Verdana" w:cs="Verdana"/>
                <w:sz w:val="18"/>
                <w:szCs w:val="18"/>
              </w:rPr>
              <w:t>Quiz</w:t>
            </w:r>
          </w:p>
          <w:p w:rsidR="0016185B" w:rsidRPr="00025CE7" w:rsidRDefault="0016185B" w:rsidP="00E9407C">
            <w:pPr>
              <w:pStyle w:val="ListParagraph"/>
              <w:numPr>
                <w:ilvl w:val="0"/>
                <w:numId w:val="91"/>
              </w:numPr>
              <w:ind w:left="355"/>
              <w:rPr>
                <w:rFonts w:ascii="Verdana" w:hAnsi="Verdana" w:cs="Verdana"/>
                <w:sz w:val="18"/>
                <w:szCs w:val="18"/>
              </w:rPr>
            </w:pPr>
            <w:r w:rsidRPr="00255DA6">
              <w:rPr>
                <w:rFonts w:ascii="Verdana" w:hAnsi="Verdana" w:cs="Verdana"/>
                <w:sz w:val="18"/>
                <w:szCs w:val="18"/>
              </w:rPr>
              <w:t>Online world (Future Island)</w:t>
            </w:r>
          </w:p>
          <w:p w:rsidR="0016185B" w:rsidRPr="00C14F41" w:rsidRDefault="0016185B" w:rsidP="00C14F41">
            <w:pPr>
              <w:rPr>
                <w:rFonts w:ascii="Verdana" w:hAnsi="Verdana" w:cs="Verdana"/>
                <w:sz w:val="18"/>
                <w:szCs w:val="18"/>
              </w:rPr>
            </w:pPr>
          </w:p>
        </w:tc>
        <w:tc>
          <w:tcPr>
            <w:tcW w:w="4110" w:type="dxa"/>
            <w:shd w:val="clear" w:color="auto" w:fill="FDE9D9"/>
          </w:tcPr>
          <w:p w:rsidR="0016185B" w:rsidRPr="00C14F41" w:rsidRDefault="0016185B" w:rsidP="00611DA6">
            <w:pPr>
              <w:rPr>
                <w:rFonts w:ascii="Verdana" w:hAnsi="Verdana" w:cs="Verdana"/>
                <w:b/>
                <w:bCs/>
                <w:sz w:val="18"/>
                <w:szCs w:val="18"/>
              </w:rPr>
            </w:pPr>
            <w:r w:rsidRPr="00C14F41">
              <w:rPr>
                <w:rFonts w:ascii="Verdana" w:hAnsi="Verdana" w:cs="Verdana"/>
                <w:b/>
                <w:bCs/>
                <w:sz w:val="18"/>
                <w:szCs w:val="18"/>
              </w:rPr>
              <w:t>LC1-LC2-LC-3-LC4</w:t>
            </w:r>
          </w:p>
          <w:p w:rsidR="0016185B" w:rsidRPr="00C14F41" w:rsidRDefault="0016185B" w:rsidP="00611DA6">
            <w:pPr>
              <w:rPr>
                <w:rFonts w:ascii="Verdana" w:hAnsi="Verdana" w:cs="Verdana"/>
                <w:b/>
                <w:bCs/>
                <w:sz w:val="18"/>
                <w:szCs w:val="18"/>
              </w:rPr>
            </w:pPr>
            <w:r w:rsidRPr="00C14F41">
              <w:rPr>
                <w:rFonts w:ascii="Verdana" w:hAnsi="Verdana" w:cs="Verdana"/>
                <w:b/>
                <w:bCs/>
                <w:sz w:val="18"/>
                <w:szCs w:val="18"/>
              </w:rPr>
              <w:t xml:space="preserve">CD2. </w:t>
            </w:r>
            <w:r w:rsidRPr="00C14F41">
              <w:rPr>
                <w:rFonts w:ascii="Verdana" w:hAnsi="Verdana" w:cs="Verdana"/>
                <w:sz w:val="18"/>
                <w:szCs w:val="18"/>
              </w:rPr>
              <w:t>Conoce/Utiliza las tecnologías de la información y la comunicación como instrumento de trabajo.</w:t>
            </w:r>
          </w:p>
          <w:p w:rsidR="0016185B" w:rsidRPr="00C14F41" w:rsidRDefault="0016185B" w:rsidP="00611DA6">
            <w:pPr>
              <w:rPr>
                <w:rFonts w:ascii="Verdana" w:hAnsi="Verdana" w:cs="Verdana"/>
                <w:sz w:val="18"/>
                <w:szCs w:val="18"/>
              </w:rPr>
            </w:pPr>
            <w:r w:rsidRPr="00C14F41">
              <w:rPr>
                <w:rFonts w:ascii="Verdana" w:hAnsi="Verdana" w:cs="Verdana"/>
                <w:b/>
                <w:bCs/>
                <w:sz w:val="18"/>
                <w:szCs w:val="18"/>
              </w:rPr>
              <w:t>CD3.</w:t>
            </w:r>
            <w:r w:rsidRPr="00C14F41">
              <w:rPr>
                <w:rFonts w:ascii="Verdana" w:hAnsi="Verdana" w:cs="Verdana"/>
                <w:sz w:val="18"/>
                <w:szCs w:val="18"/>
              </w:rPr>
              <w:t xml:space="preserve"> Utiliza el soporte digital para el aprendizaje de la lengua extranjera.</w:t>
            </w:r>
          </w:p>
          <w:p w:rsidR="0016185B" w:rsidRPr="00C14F41" w:rsidRDefault="0016185B" w:rsidP="00611DA6">
            <w:pPr>
              <w:rPr>
                <w:rFonts w:ascii="Verdana" w:hAnsi="Verdana" w:cs="Verdana"/>
                <w:sz w:val="18"/>
                <w:szCs w:val="18"/>
              </w:rPr>
            </w:pPr>
            <w:r w:rsidRPr="00C14F41">
              <w:rPr>
                <w:rFonts w:ascii="Verdana" w:hAnsi="Verdana" w:cs="Verdana"/>
                <w:b/>
                <w:bCs/>
                <w:sz w:val="18"/>
                <w:szCs w:val="18"/>
              </w:rPr>
              <w:t>AA2</w:t>
            </w:r>
            <w:r w:rsidRPr="00C14F41">
              <w:rPr>
                <w:rFonts w:ascii="Verdana" w:hAnsi="Verdana" w:cs="Verdana"/>
                <w:sz w:val="18"/>
                <w:szCs w:val="18"/>
              </w:rPr>
              <w:t>. Usa algunas estrategias de tipo receptivo o interactivo para solventar problemas de comunicación.</w:t>
            </w:r>
          </w:p>
          <w:p w:rsidR="0016185B" w:rsidRPr="00C14F41" w:rsidRDefault="0016185B" w:rsidP="00611DA6">
            <w:pPr>
              <w:rPr>
                <w:rFonts w:ascii="Verdana" w:hAnsi="Verdana" w:cs="Verdana"/>
                <w:sz w:val="18"/>
                <w:szCs w:val="18"/>
              </w:rPr>
            </w:pPr>
            <w:r w:rsidRPr="00C14F41">
              <w:rPr>
                <w:rFonts w:ascii="Verdana" w:hAnsi="Verdana" w:cs="Verdana"/>
                <w:b/>
                <w:bCs/>
                <w:sz w:val="18"/>
                <w:szCs w:val="18"/>
              </w:rPr>
              <w:t>SIEE4.</w:t>
            </w:r>
            <w:r w:rsidRPr="00C14F4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C14F41" w:rsidRDefault="0016185B" w:rsidP="00611DA6">
            <w:pPr>
              <w:rPr>
                <w:rFonts w:ascii="Verdana" w:hAnsi="Verdana" w:cs="Verdana"/>
                <w:sz w:val="18"/>
                <w:szCs w:val="18"/>
                <w:lang w:val="en-US"/>
              </w:rPr>
            </w:pPr>
            <w:r w:rsidRPr="00C14F41">
              <w:rPr>
                <w:rFonts w:ascii="Verdana" w:hAnsi="Verdana" w:cs="Verdana"/>
                <w:sz w:val="18"/>
                <w:szCs w:val="18"/>
                <w:lang w:val="en-US"/>
              </w:rPr>
              <w:t>Online World</w:t>
            </w:r>
          </w:p>
          <w:p w:rsidR="0016185B" w:rsidRDefault="0016185B" w:rsidP="00611DA6">
            <w:pPr>
              <w:rPr>
                <w:rFonts w:ascii="Verdana" w:hAnsi="Verdana" w:cs="Verdana"/>
                <w:sz w:val="18"/>
                <w:szCs w:val="18"/>
                <w:lang w:val="en-US"/>
              </w:rPr>
            </w:pPr>
          </w:p>
          <w:p w:rsidR="0016185B" w:rsidRDefault="0016185B" w:rsidP="00611DA6">
            <w:pPr>
              <w:rPr>
                <w:rFonts w:ascii="Verdana" w:hAnsi="Verdana" w:cs="Verdana"/>
                <w:sz w:val="18"/>
                <w:szCs w:val="18"/>
                <w:lang w:val="en-US"/>
              </w:rPr>
            </w:pPr>
            <w:r>
              <w:rPr>
                <w:rFonts w:ascii="Verdana" w:hAnsi="Verdana" w:cs="Verdana"/>
                <w:sz w:val="18"/>
                <w:szCs w:val="18"/>
                <w:lang w:val="en-US"/>
              </w:rPr>
              <w:t>Future Island</w:t>
            </w:r>
          </w:p>
          <w:p w:rsidR="0016185B" w:rsidRPr="00C14F41" w:rsidRDefault="0016185B" w:rsidP="00611DA6">
            <w:pPr>
              <w:rPr>
                <w:rFonts w:ascii="Verdana" w:hAnsi="Verdana" w:cs="Verdana"/>
                <w:sz w:val="18"/>
                <w:szCs w:val="18"/>
                <w:lang w:val="en-US"/>
              </w:rPr>
            </w:pPr>
          </w:p>
          <w:p w:rsidR="0016185B" w:rsidRPr="00C14F41" w:rsidRDefault="0016185B" w:rsidP="00611DA6">
            <w:pPr>
              <w:rPr>
                <w:rFonts w:ascii="Verdana" w:hAnsi="Verdana" w:cs="Verdana"/>
                <w:sz w:val="18"/>
                <w:szCs w:val="18"/>
                <w:lang w:val="en-US"/>
              </w:rPr>
            </w:pPr>
            <w:r w:rsidRPr="00C14F41">
              <w:rPr>
                <w:rFonts w:ascii="Verdana" w:hAnsi="Verdana" w:cs="Verdana"/>
                <w:sz w:val="18"/>
                <w:szCs w:val="18"/>
                <w:lang w:val="en-US"/>
              </w:rPr>
              <w:t>Active Teach</w:t>
            </w:r>
          </w:p>
          <w:p w:rsidR="0016185B" w:rsidRPr="00C14F41" w:rsidRDefault="0016185B" w:rsidP="00611DA6">
            <w:pPr>
              <w:rPr>
                <w:rFonts w:ascii="Verdana" w:hAnsi="Verdana" w:cs="Verdana"/>
                <w:sz w:val="18"/>
                <w:szCs w:val="18"/>
                <w:lang w:val="en-US"/>
              </w:rPr>
            </w:pPr>
          </w:p>
          <w:p w:rsidR="0016185B" w:rsidRPr="00C14F41" w:rsidRDefault="0016185B" w:rsidP="00611DA6">
            <w:pPr>
              <w:rPr>
                <w:rFonts w:ascii="Verdana" w:hAnsi="Verdana" w:cs="Verdana"/>
                <w:sz w:val="18"/>
                <w:szCs w:val="18"/>
                <w:lang w:val="en-US"/>
              </w:rPr>
            </w:pPr>
            <w:r w:rsidRPr="00C14F41">
              <w:rPr>
                <w:rFonts w:ascii="Verdana" w:hAnsi="Verdana" w:cs="Verdana"/>
                <w:sz w:val="18"/>
                <w:szCs w:val="18"/>
                <w:lang w:val="en-US"/>
              </w:rPr>
              <w:t>Digital AB</w:t>
            </w:r>
          </w:p>
          <w:p w:rsidR="0016185B" w:rsidRPr="00C14F41" w:rsidRDefault="0016185B" w:rsidP="00611DA6">
            <w:pPr>
              <w:rPr>
                <w:rFonts w:ascii="Verdana" w:hAnsi="Verdana" w:cs="Verdana"/>
                <w:b/>
                <w:bCs/>
                <w:sz w:val="18"/>
                <w:szCs w:val="18"/>
                <w:lang w:val="en-US"/>
              </w:rPr>
            </w:pPr>
          </w:p>
          <w:p w:rsidR="0016185B" w:rsidRPr="00C14F41" w:rsidRDefault="0016185B" w:rsidP="00611DA6">
            <w:pPr>
              <w:rPr>
                <w:rFonts w:ascii="Verdana" w:hAnsi="Verdana" w:cs="Verdana"/>
                <w:sz w:val="18"/>
                <w:szCs w:val="18"/>
                <w:lang w:val="en-US"/>
              </w:rPr>
            </w:pPr>
          </w:p>
        </w:tc>
      </w:tr>
    </w:tbl>
    <w:p w:rsidR="0016185B" w:rsidRPr="00C14F41" w:rsidRDefault="0016185B" w:rsidP="00F66D1E">
      <w:pPr>
        <w:rPr>
          <w:rFonts w:ascii="Verdana" w:hAnsi="Verdana" w:cs="Verdana"/>
          <w:color w:val="C00000"/>
          <w:sz w:val="18"/>
          <w:szCs w:val="18"/>
          <w:lang w:val="en-US"/>
        </w:rPr>
      </w:pPr>
      <w:r w:rsidRPr="00C14F41">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584C70" w:rsidTr="0065196F">
        <w:trPr>
          <w:cantSplit/>
        </w:trPr>
        <w:tc>
          <w:tcPr>
            <w:tcW w:w="10915" w:type="dxa"/>
            <w:gridSpan w:val="5"/>
            <w:shd w:val="clear" w:color="auto" w:fill="F79646"/>
          </w:tcPr>
          <w:p w:rsidR="0016185B" w:rsidRPr="00584C70" w:rsidRDefault="0016185B" w:rsidP="00C14F41">
            <w:pPr>
              <w:pStyle w:val="Heading1"/>
              <w:jc w:val="center"/>
              <w:rPr>
                <w:rFonts w:ascii="Verdana" w:hAnsi="Verdana" w:cs="Verdana"/>
                <w:b w:val="0"/>
                <w:bCs w:val="0"/>
                <w:sz w:val="18"/>
                <w:szCs w:val="18"/>
                <w:lang w:val="es-ES"/>
              </w:rPr>
            </w:pPr>
            <w:r w:rsidRPr="00B914B4">
              <w:rPr>
                <w:rFonts w:ascii="Verdana" w:hAnsi="Verdana" w:cs="Verdana"/>
                <w:sz w:val="18"/>
                <w:szCs w:val="18"/>
                <w:lang w:val="en-US"/>
              </w:rPr>
              <w:br w:type="page"/>
            </w:r>
            <w:r w:rsidRPr="00B914B4">
              <w:rPr>
                <w:rFonts w:ascii="Verdana" w:hAnsi="Verdana" w:cs="Verdana"/>
                <w:sz w:val="18"/>
                <w:szCs w:val="18"/>
                <w:lang w:val="en-US"/>
              </w:rPr>
              <w:br w:type="page"/>
            </w:r>
            <w:r w:rsidRPr="00584C70">
              <w:rPr>
                <w:rFonts w:ascii="Verdana" w:hAnsi="Verdana" w:cs="Verdana"/>
                <w:sz w:val="18"/>
                <w:szCs w:val="18"/>
                <w:lang w:val="es-ES"/>
              </w:rPr>
              <w:t>UNIDAD 2: Wildlife park</w:t>
            </w:r>
          </w:p>
        </w:tc>
      </w:tr>
      <w:tr w:rsidR="0016185B" w:rsidRPr="00584C70" w:rsidTr="0065196F">
        <w:trPr>
          <w:cantSplit/>
        </w:trPr>
        <w:tc>
          <w:tcPr>
            <w:tcW w:w="1843" w:type="dxa"/>
            <w:gridSpan w:val="2"/>
            <w:shd w:val="clear" w:color="auto" w:fill="FDE9D9"/>
          </w:tcPr>
          <w:p w:rsidR="0016185B" w:rsidRPr="00584C70" w:rsidRDefault="0016185B" w:rsidP="00584C70">
            <w:pPr>
              <w:jc w:val="center"/>
              <w:rPr>
                <w:rFonts w:ascii="Verdana" w:hAnsi="Verdana" w:cs="Verdana"/>
                <w:b/>
                <w:bCs/>
                <w:sz w:val="18"/>
                <w:szCs w:val="18"/>
              </w:rPr>
            </w:pPr>
            <w:r w:rsidRPr="00584C70">
              <w:rPr>
                <w:rFonts w:ascii="Verdana" w:hAnsi="Verdana" w:cs="Verdana"/>
                <w:b/>
                <w:bCs/>
                <w:sz w:val="18"/>
                <w:szCs w:val="18"/>
              </w:rPr>
              <w:t>Objetivos</w:t>
            </w:r>
          </w:p>
        </w:tc>
        <w:tc>
          <w:tcPr>
            <w:tcW w:w="3686" w:type="dxa"/>
            <w:shd w:val="clear" w:color="auto" w:fill="FDE9D9"/>
          </w:tcPr>
          <w:p w:rsidR="0016185B" w:rsidRPr="00584C70" w:rsidRDefault="0016185B" w:rsidP="00584C70">
            <w:pPr>
              <w:jc w:val="center"/>
              <w:rPr>
                <w:rFonts w:ascii="Verdana" w:hAnsi="Verdana" w:cs="Verdana"/>
                <w:b/>
                <w:bCs/>
                <w:sz w:val="18"/>
                <w:szCs w:val="18"/>
              </w:rPr>
            </w:pPr>
            <w:r w:rsidRPr="00584C70">
              <w:rPr>
                <w:rFonts w:ascii="Verdana" w:hAnsi="Verdana" w:cs="Verdana"/>
                <w:b/>
                <w:bCs/>
                <w:sz w:val="18"/>
                <w:szCs w:val="18"/>
              </w:rPr>
              <w:t>Descripción Actividades</w:t>
            </w:r>
          </w:p>
        </w:tc>
        <w:tc>
          <w:tcPr>
            <w:tcW w:w="4110" w:type="dxa"/>
            <w:shd w:val="clear" w:color="auto" w:fill="FDE9D9"/>
          </w:tcPr>
          <w:p w:rsidR="0016185B" w:rsidRPr="00584C70" w:rsidRDefault="0016185B" w:rsidP="00584C70">
            <w:pPr>
              <w:jc w:val="center"/>
              <w:rPr>
                <w:rFonts w:ascii="Verdana" w:hAnsi="Verdana" w:cs="Verdana"/>
                <w:b/>
                <w:bCs/>
                <w:sz w:val="18"/>
                <w:szCs w:val="18"/>
              </w:rPr>
            </w:pPr>
            <w:r w:rsidRPr="00584C70">
              <w:rPr>
                <w:rFonts w:ascii="Verdana" w:hAnsi="Verdana" w:cs="Verdana"/>
                <w:b/>
                <w:bCs/>
                <w:sz w:val="18"/>
                <w:szCs w:val="18"/>
              </w:rPr>
              <w:t>Competencias Clave-Descriptores</w:t>
            </w:r>
          </w:p>
        </w:tc>
        <w:tc>
          <w:tcPr>
            <w:tcW w:w="1276" w:type="dxa"/>
            <w:shd w:val="clear" w:color="auto" w:fill="FDE9D9"/>
          </w:tcPr>
          <w:p w:rsidR="0016185B" w:rsidRPr="00584C70" w:rsidRDefault="0016185B" w:rsidP="00584C70">
            <w:pPr>
              <w:jc w:val="center"/>
              <w:rPr>
                <w:rFonts w:ascii="Verdana" w:hAnsi="Verdana" w:cs="Verdana"/>
                <w:b/>
                <w:bCs/>
                <w:sz w:val="18"/>
                <w:szCs w:val="18"/>
              </w:rPr>
            </w:pPr>
            <w:r w:rsidRPr="00584C70">
              <w:rPr>
                <w:rFonts w:ascii="Verdana" w:hAnsi="Verdana" w:cs="Verdana"/>
                <w:b/>
                <w:bCs/>
                <w:sz w:val="18"/>
                <w:szCs w:val="18"/>
              </w:rPr>
              <w:t>Material</w:t>
            </w:r>
          </w:p>
        </w:tc>
      </w:tr>
      <w:tr w:rsidR="0016185B" w:rsidRPr="006C23BF" w:rsidTr="0065196F">
        <w:trPr>
          <w:cantSplit/>
          <w:trHeight w:val="544"/>
        </w:trPr>
        <w:tc>
          <w:tcPr>
            <w:tcW w:w="283" w:type="dxa"/>
            <w:vMerge w:val="restart"/>
            <w:shd w:val="clear" w:color="auto" w:fill="FDE9D9"/>
            <w:textDirection w:val="btLr"/>
          </w:tcPr>
          <w:p w:rsidR="0016185B" w:rsidRPr="006C23BF" w:rsidRDefault="0016185B" w:rsidP="00C14F41">
            <w:pPr>
              <w:ind w:right="113"/>
              <w:jc w:val="center"/>
              <w:rPr>
                <w:rFonts w:ascii="Verdana" w:hAnsi="Verdana" w:cs="Verdana"/>
                <w:b/>
                <w:bCs/>
                <w:sz w:val="18"/>
                <w:szCs w:val="18"/>
                <w:lang w:val="es-ES_tradnl"/>
              </w:rPr>
            </w:pPr>
            <w:r w:rsidRPr="006C23BF">
              <w:rPr>
                <w:rFonts w:ascii="Verdana" w:hAnsi="Verdana" w:cs="Verdana"/>
                <w:b/>
                <w:bCs/>
                <w:sz w:val="18"/>
                <w:szCs w:val="18"/>
                <w:lang w:val="es-ES_tradnl"/>
              </w:rPr>
              <w:t>Lección 1</w:t>
            </w:r>
          </w:p>
        </w:tc>
        <w:tc>
          <w:tcPr>
            <w:tcW w:w="1560" w:type="dxa"/>
          </w:tcPr>
          <w:p w:rsidR="0016185B" w:rsidRPr="006C23BF" w:rsidRDefault="0016185B" w:rsidP="00C14F41">
            <w:pPr>
              <w:rPr>
                <w:rFonts w:ascii="Verdana" w:hAnsi="Verdana" w:cs="Verdana"/>
                <w:b/>
                <w:bCs/>
                <w:sz w:val="18"/>
                <w:szCs w:val="18"/>
                <w:lang w:val="en-GB"/>
              </w:rPr>
            </w:pPr>
            <w:r w:rsidRPr="006C23BF">
              <w:rPr>
                <w:rFonts w:ascii="Verdana" w:hAnsi="Verdana" w:cs="Verdana"/>
                <w:sz w:val="18"/>
                <w:szCs w:val="18"/>
              </w:rPr>
              <w:t xml:space="preserve">Actividad </w:t>
            </w:r>
            <w:r w:rsidRPr="006C23BF">
              <w:rPr>
                <w:rFonts w:ascii="Verdana" w:hAnsi="Verdana" w:cs="Verdana"/>
                <w:sz w:val="18"/>
                <w:szCs w:val="18"/>
                <w:lang w:val="en-GB"/>
              </w:rPr>
              <w:t xml:space="preserve">de </w:t>
            </w:r>
            <w:r w:rsidRPr="006C23BF">
              <w:rPr>
                <w:rFonts w:ascii="Verdana" w:hAnsi="Verdana" w:cs="Verdana"/>
                <w:b/>
                <w:bCs/>
                <w:sz w:val="18"/>
                <w:szCs w:val="18"/>
                <w:lang w:val="en-GB"/>
              </w:rPr>
              <w:t>warm-up</w:t>
            </w:r>
          </w:p>
          <w:p w:rsidR="0016185B" w:rsidRPr="006C23BF" w:rsidRDefault="0016185B" w:rsidP="00C14F41">
            <w:pPr>
              <w:rPr>
                <w:rFonts w:ascii="Verdana" w:hAnsi="Verdana" w:cs="Verdana"/>
                <w:sz w:val="18"/>
                <w:szCs w:val="18"/>
                <w:lang w:val="en-GB"/>
              </w:rPr>
            </w:pPr>
            <w:r w:rsidRPr="006C23BF">
              <w:rPr>
                <w:rFonts w:ascii="Verdana" w:hAnsi="Verdana" w:cs="Verdana"/>
                <w:sz w:val="18"/>
                <w:szCs w:val="18"/>
                <w:lang w:val="en-GB"/>
              </w:rPr>
              <w:t>GD, p. 76 y 77</w:t>
            </w:r>
          </w:p>
        </w:tc>
        <w:tc>
          <w:tcPr>
            <w:tcW w:w="3686" w:type="dxa"/>
          </w:tcPr>
          <w:p w:rsidR="0016185B" w:rsidRPr="006C23BF"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6C23BF">
              <w:rPr>
                <w:rFonts w:ascii="Verdana" w:hAnsi="Verdana" w:cs="Verdana"/>
                <w:sz w:val="18"/>
                <w:szCs w:val="18"/>
                <w:lang w:val="es-ES"/>
              </w:rPr>
              <w:t>Actividades para comenzar la lección (</w:t>
            </w:r>
            <w:r w:rsidRPr="006C23BF">
              <w:rPr>
                <w:rFonts w:ascii="Verdana" w:hAnsi="Verdana" w:cs="Verdana"/>
                <w:b/>
                <w:bCs/>
                <w:sz w:val="18"/>
                <w:szCs w:val="18"/>
                <w:lang w:val="es-ES"/>
              </w:rPr>
              <w:t>Starting the lesson</w:t>
            </w:r>
            <w:r w:rsidRPr="006C23BF">
              <w:rPr>
                <w:rFonts w:ascii="Verdana" w:hAnsi="Verdana" w:cs="Verdana"/>
                <w:sz w:val="18"/>
                <w:szCs w:val="18"/>
                <w:lang w:val="es-ES"/>
              </w:rPr>
              <w:t>): Comunicación oral realizando un quiz para recordar a los personajes del libro.</w:t>
            </w:r>
          </w:p>
          <w:p w:rsidR="0016185B" w:rsidRPr="006C23BF"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6C23BF">
              <w:rPr>
                <w:rFonts w:ascii="Verdana" w:hAnsi="Verdana" w:cs="Verdana"/>
                <w:sz w:val="18"/>
                <w:szCs w:val="18"/>
                <w:lang w:val="es-ES"/>
              </w:rPr>
              <w:t xml:space="preserve">Introducción al vocabulario de la unidad explicando la palabra </w:t>
            </w:r>
            <w:r w:rsidRPr="006C23BF">
              <w:rPr>
                <w:rFonts w:ascii="Verdana" w:hAnsi="Verdana" w:cs="Verdana"/>
                <w:i/>
                <w:iCs/>
                <w:sz w:val="18"/>
                <w:szCs w:val="18"/>
                <w:lang w:val="es-ES"/>
              </w:rPr>
              <w:t>wildlike park.</w:t>
            </w:r>
          </w:p>
        </w:tc>
        <w:tc>
          <w:tcPr>
            <w:tcW w:w="4110" w:type="dxa"/>
          </w:tcPr>
          <w:p w:rsidR="0016185B" w:rsidRPr="006C23BF" w:rsidRDefault="0016185B" w:rsidP="00C14F41">
            <w:pPr>
              <w:rPr>
                <w:rFonts w:ascii="Verdana" w:hAnsi="Verdana" w:cs="Verdana"/>
                <w:b/>
                <w:bCs/>
                <w:sz w:val="18"/>
                <w:szCs w:val="18"/>
              </w:rPr>
            </w:pPr>
            <w:r w:rsidRPr="006C23BF">
              <w:rPr>
                <w:rFonts w:ascii="Verdana" w:hAnsi="Verdana" w:cs="Verdana"/>
                <w:b/>
                <w:bCs/>
                <w:sz w:val="18"/>
                <w:szCs w:val="18"/>
              </w:rPr>
              <w:t>LC1-LC2</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CD3.</w:t>
            </w:r>
            <w:r w:rsidRPr="006C23BF">
              <w:rPr>
                <w:rFonts w:ascii="Verdana" w:hAnsi="Verdana" w:cs="Verdana"/>
                <w:sz w:val="18"/>
                <w:szCs w:val="18"/>
              </w:rPr>
              <w:t xml:space="preserve"> Utiliza el soporte digital para el aprendizaje de la lengua extranjera.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AA2</w:t>
            </w:r>
            <w:r w:rsidRPr="006C23BF">
              <w:rPr>
                <w:rFonts w:ascii="Verdana" w:hAnsi="Verdana" w:cs="Verdana"/>
                <w:sz w:val="18"/>
                <w:szCs w:val="18"/>
              </w:rPr>
              <w:t>. Usa algunas estrategias de tipo receptivo o interactivo para solventar problemas de comunicación.</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SC1</w:t>
            </w:r>
            <w:r w:rsidRPr="006C23BF">
              <w:rPr>
                <w:rFonts w:ascii="Verdana" w:hAnsi="Verdana" w:cs="Verdana"/>
                <w:sz w:val="18"/>
                <w:szCs w:val="18"/>
              </w:rPr>
              <w:t>. Participa en interacciones orales dirigidas sobre temas conocidos en situaciones de comunicación predecibles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SIEE4.</w:t>
            </w:r>
            <w:r w:rsidRPr="006C23BF">
              <w:rPr>
                <w:rFonts w:ascii="Verdana" w:hAnsi="Verdana" w:cs="Verdana"/>
                <w:sz w:val="18"/>
                <w:szCs w:val="18"/>
              </w:rPr>
              <w:t xml:space="preserve"> Utiliza criterio y reflexión personal para llevar a cabo ciertas actividades</w:t>
            </w:r>
          </w:p>
        </w:tc>
        <w:tc>
          <w:tcPr>
            <w:tcW w:w="1276" w:type="dxa"/>
            <w:vMerge w:val="restart"/>
          </w:tcPr>
          <w:p w:rsidR="0016185B" w:rsidRPr="006C23BF" w:rsidRDefault="0016185B" w:rsidP="00C14F41">
            <w:pPr>
              <w:autoSpaceDE w:val="0"/>
              <w:autoSpaceDN w:val="0"/>
              <w:adjustRightInd w:val="0"/>
              <w:rPr>
                <w:rFonts w:ascii="Verdana" w:hAnsi="Verdana" w:cs="Verdana"/>
                <w:b/>
                <w:bCs/>
                <w:sz w:val="18"/>
                <w:szCs w:val="18"/>
                <w:lang w:val="en-US"/>
              </w:rPr>
            </w:pPr>
            <w:r w:rsidRPr="006C23BF">
              <w:rPr>
                <w:rFonts w:ascii="Verdana" w:hAnsi="Verdana" w:cs="Verdana"/>
                <w:b/>
                <w:bCs/>
                <w:sz w:val="18"/>
                <w:szCs w:val="18"/>
                <w:lang w:val="en-US"/>
              </w:rPr>
              <w:t>PB</w:t>
            </w:r>
          </w:p>
          <w:p w:rsidR="0016185B" w:rsidRPr="006C23BF" w:rsidRDefault="0016185B" w:rsidP="00C14F41">
            <w:pPr>
              <w:autoSpaceDE w:val="0"/>
              <w:autoSpaceDN w:val="0"/>
              <w:adjustRightInd w:val="0"/>
              <w:rPr>
                <w:rFonts w:ascii="Verdana" w:hAnsi="Verdana" w:cs="Verdana"/>
                <w:sz w:val="18"/>
                <w:szCs w:val="18"/>
                <w:lang w:val="en-US"/>
              </w:rPr>
            </w:pPr>
            <w:r w:rsidRPr="006C23BF">
              <w:rPr>
                <w:rFonts w:ascii="Verdana" w:hAnsi="Verdana" w:cs="Verdana"/>
                <w:b/>
                <w:bCs/>
                <w:sz w:val="18"/>
                <w:szCs w:val="18"/>
                <w:lang w:val="en-US"/>
              </w:rPr>
              <w:t>CD</w:t>
            </w:r>
          </w:p>
          <w:p w:rsidR="0016185B" w:rsidRPr="006C23BF" w:rsidRDefault="0016185B" w:rsidP="00C14F41">
            <w:pPr>
              <w:autoSpaceDE w:val="0"/>
              <w:autoSpaceDN w:val="0"/>
              <w:adjustRightInd w:val="0"/>
              <w:rPr>
                <w:rFonts w:ascii="Verdana" w:hAnsi="Verdana" w:cs="Verdana"/>
                <w:sz w:val="18"/>
                <w:szCs w:val="18"/>
                <w:lang w:val="en-US"/>
              </w:rPr>
            </w:pPr>
          </w:p>
          <w:p w:rsidR="0016185B" w:rsidRPr="006C23BF" w:rsidRDefault="0016185B" w:rsidP="00C14F41">
            <w:pPr>
              <w:autoSpaceDE w:val="0"/>
              <w:autoSpaceDN w:val="0"/>
              <w:adjustRightInd w:val="0"/>
              <w:rPr>
                <w:rFonts w:ascii="Verdana" w:hAnsi="Verdana" w:cs="Verdana"/>
                <w:b/>
                <w:bCs/>
                <w:sz w:val="18"/>
                <w:szCs w:val="18"/>
                <w:lang w:val="en-US"/>
              </w:rPr>
            </w:pPr>
            <w:r w:rsidRPr="006C23BF">
              <w:rPr>
                <w:rFonts w:ascii="Verdana" w:hAnsi="Verdana" w:cs="Verdana"/>
                <w:b/>
                <w:bCs/>
                <w:sz w:val="18"/>
                <w:szCs w:val="18"/>
                <w:lang w:val="en-US"/>
              </w:rPr>
              <w:t>Teacher’s Book</w:t>
            </w:r>
          </w:p>
          <w:p w:rsidR="0016185B" w:rsidRPr="006C23BF" w:rsidRDefault="0016185B" w:rsidP="00C14F41">
            <w:pPr>
              <w:autoSpaceDE w:val="0"/>
              <w:autoSpaceDN w:val="0"/>
              <w:adjustRightInd w:val="0"/>
              <w:rPr>
                <w:rFonts w:ascii="Verdana" w:hAnsi="Verdana" w:cs="Verdana"/>
                <w:sz w:val="18"/>
                <w:szCs w:val="18"/>
                <w:lang w:val="en-US"/>
              </w:rPr>
            </w:pPr>
          </w:p>
          <w:p w:rsidR="0016185B" w:rsidRPr="006C23BF" w:rsidRDefault="0016185B" w:rsidP="00C14F41">
            <w:pPr>
              <w:autoSpaceDE w:val="0"/>
              <w:autoSpaceDN w:val="0"/>
              <w:adjustRightInd w:val="0"/>
              <w:rPr>
                <w:rFonts w:ascii="Verdana" w:hAnsi="Verdana" w:cs="Verdana"/>
                <w:b/>
                <w:bCs/>
                <w:sz w:val="18"/>
                <w:szCs w:val="18"/>
                <w:lang w:val="en-US"/>
              </w:rPr>
            </w:pPr>
            <w:r w:rsidRPr="006C23BF">
              <w:rPr>
                <w:rFonts w:ascii="Verdana" w:hAnsi="Verdana" w:cs="Verdana"/>
                <w:b/>
                <w:bCs/>
                <w:sz w:val="18"/>
                <w:szCs w:val="18"/>
                <w:lang w:val="en-US"/>
              </w:rPr>
              <w:t>Active Teach</w:t>
            </w:r>
          </w:p>
          <w:p w:rsidR="0016185B" w:rsidRPr="006C23BF" w:rsidRDefault="0016185B" w:rsidP="00C14F41">
            <w:pPr>
              <w:tabs>
                <w:tab w:val="left" w:pos="2579"/>
              </w:tabs>
              <w:suppressAutoHyphens/>
              <w:rPr>
                <w:rFonts w:ascii="Verdana" w:hAnsi="Verdana" w:cs="Verdana"/>
                <w:sz w:val="18"/>
                <w:szCs w:val="18"/>
                <w:lang w:val="en-US"/>
              </w:rPr>
            </w:pPr>
            <w:r w:rsidRPr="006C23BF">
              <w:rPr>
                <w:rFonts w:ascii="Verdana" w:hAnsi="Verdana" w:cs="Verdana"/>
                <w:sz w:val="18"/>
                <w:szCs w:val="18"/>
                <w:lang w:val="en-US"/>
              </w:rPr>
              <w:t>Digital AB</w:t>
            </w:r>
          </w:p>
          <w:p w:rsidR="0016185B" w:rsidRPr="006C23BF" w:rsidRDefault="0016185B" w:rsidP="00C14F41">
            <w:pPr>
              <w:tabs>
                <w:tab w:val="left" w:pos="2579"/>
              </w:tabs>
              <w:suppressAutoHyphens/>
              <w:rPr>
                <w:rFonts w:ascii="Verdana" w:hAnsi="Verdana" w:cs="Verdana"/>
                <w:sz w:val="18"/>
                <w:szCs w:val="18"/>
                <w:lang w:val="en-US"/>
              </w:rPr>
            </w:pPr>
          </w:p>
          <w:p w:rsidR="0016185B" w:rsidRPr="006C23BF" w:rsidRDefault="0016185B" w:rsidP="00C14F41">
            <w:pPr>
              <w:tabs>
                <w:tab w:val="left" w:pos="2579"/>
              </w:tabs>
              <w:suppressAutoHyphens/>
              <w:rPr>
                <w:rFonts w:ascii="Verdana" w:hAnsi="Verdana" w:cs="Verdana"/>
                <w:b/>
                <w:bCs/>
                <w:sz w:val="18"/>
                <w:szCs w:val="18"/>
                <w:lang w:val="en-US"/>
              </w:rPr>
            </w:pPr>
            <w:r w:rsidRPr="006C23BF">
              <w:rPr>
                <w:rFonts w:ascii="Verdana" w:hAnsi="Verdana" w:cs="Verdana"/>
                <w:b/>
                <w:bCs/>
                <w:sz w:val="18"/>
                <w:szCs w:val="18"/>
                <w:lang w:val="en-US"/>
              </w:rPr>
              <w:t>Teacher’s Resource Pack:</w:t>
            </w:r>
          </w:p>
          <w:p w:rsidR="0016185B" w:rsidRPr="006C23BF" w:rsidRDefault="0016185B" w:rsidP="00C14F41">
            <w:pPr>
              <w:rPr>
                <w:rFonts w:ascii="Verdana" w:hAnsi="Verdana" w:cs="Verdana"/>
                <w:sz w:val="18"/>
                <w:szCs w:val="18"/>
                <w:lang w:val="en-US"/>
              </w:rPr>
            </w:pPr>
          </w:p>
          <w:p w:rsidR="0016185B" w:rsidRPr="006C23BF" w:rsidRDefault="0016185B" w:rsidP="00C14F41">
            <w:pPr>
              <w:rPr>
                <w:rFonts w:ascii="Verdana" w:hAnsi="Verdana" w:cs="Verdana"/>
                <w:sz w:val="18"/>
                <w:szCs w:val="18"/>
              </w:rPr>
            </w:pPr>
            <w:r w:rsidRPr="006C23BF">
              <w:rPr>
                <w:rFonts w:ascii="Verdana" w:hAnsi="Verdana" w:cs="Verdana"/>
                <w:sz w:val="18"/>
                <w:szCs w:val="18"/>
              </w:rPr>
              <w:t xml:space="preserve">Flashcards  y Wordcards de la unidad </w:t>
            </w:r>
          </w:p>
          <w:p w:rsidR="0016185B" w:rsidRPr="006C23BF" w:rsidRDefault="0016185B" w:rsidP="00C14F41">
            <w:pPr>
              <w:rPr>
                <w:rFonts w:ascii="Verdana" w:hAnsi="Verdana" w:cs="Verdana"/>
                <w:sz w:val="18"/>
                <w:szCs w:val="18"/>
              </w:rPr>
            </w:pPr>
          </w:p>
        </w:tc>
      </w:tr>
      <w:tr w:rsidR="0016185B" w:rsidRPr="006C23BF" w:rsidTr="0065196F">
        <w:trPr>
          <w:cantSplit/>
          <w:trHeight w:val="544"/>
        </w:trPr>
        <w:tc>
          <w:tcPr>
            <w:tcW w:w="283" w:type="dxa"/>
            <w:vMerge/>
            <w:shd w:val="clear" w:color="auto" w:fill="FDE9D9"/>
            <w:textDirection w:val="btLr"/>
          </w:tcPr>
          <w:p w:rsidR="0016185B" w:rsidRPr="006C23BF" w:rsidRDefault="0016185B" w:rsidP="00C14F41">
            <w:pPr>
              <w:ind w:right="113"/>
              <w:rPr>
                <w:rFonts w:ascii="Verdana" w:hAnsi="Verdana" w:cs="Verdana"/>
                <w:b/>
                <w:bCs/>
                <w:sz w:val="18"/>
                <w:szCs w:val="18"/>
              </w:rPr>
            </w:pPr>
          </w:p>
        </w:tc>
        <w:tc>
          <w:tcPr>
            <w:tcW w:w="1560" w:type="dxa"/>
          </w:tcPr>
          <w:p w:rsidR="0016185B" w:rsidRPr="006C23BF" w:rsidRDefault="0016185B" w:rsidP="00C14F41">
            <w:pPr>
              <w:rPr>
                <w:rFonts w:ascii="Verdana" w:hAnsi="Verdana" w:cs="Verdana"/>
                <w:sz w:val="18"/>
                <w:szCs w:val="18"/>
              </w:rPr>
            </w:pPr>
            <w:r w:rsidRPr="006C23BF">
              <w:rPr>
                <w:rFonts w:ascii="Verdana" w:hAnsi="Verdana" w:cs="Verdana"/>
                <w:b/>
                <w:bCs/>
                <w:sz w:val="18"/>
                <w:szCs w:val="18"/>
              </w:rPr>
              <w:t xml:space="preserve">Presentación </w:t>
            </w:r>
            <w:r w:rsidRPr="006C23BF">
              <w:rPr>
                <w:rFonts w:ascii="Verdana" w:hAnsi="Verdana" w:cs="Verdana"/>
                <w:sz w:val="18"/>
                <w:szCs w:val="18"/>
              </w:rPr>
              <w:t>del vocabulario nuevo: animales salvajes</w:t>
            </w:r>
          </w:p>
          <w:p w:rsidR="0016185B" w:rsidRPr="006C23BF" w:rsidRDefault="0016185B" w:rsidP="00584C70">
            <w:pPr>
              <w:rPr>
                <w:rFonts w:ascii="Verdana" w:hAnsi="Verdana" w:cs="Verdana"/>
                <w:sz w:val="18"/>
                <w:szCs w:val="18"/>
              </w:rPr>
            </w:pPr>
            <w:r w:rsidRPr="006C23BF">
              <w:rPr>
                <w:rFonts w:ascii="Verdana" w:hAnsi="Verdana" w:cs="Verdana"/>
                <w:sz w:val="18"/>
                <w:szCs w:val="18"/>
              </w:rPr>
              <w:t xml:space="preserve">PB p. 22 </w:t>
            </w:r>
          </w:p>
        </w:tc>
        <w:tc>
          <w:tcPr>
            <w:tcW w:w="3686" w:type="dxa"/>
          </w:tcPr>
          <w:p w:rsidR="0016185B" w:rsidRPr="006C23B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6C23BF">
              <w:rPr>
                <w:rFonts w:ascii="Verdana" w:hAnsi="Verdana" w:cs="Verdana"/>
                <w:sz w:val="18"/>
                <w:szCs w:val="18"/>
                <w:lang w:val="es-ES"/>
              </w:rPr>
              <w:t>Audición y lectura de un diálogo en el contexto de una historia para introducir el vocabulario de la unidad y respuesta a una pregunta de comprensión (Listen and read. Where was Flo?)</w:t>
            </w:r>
          </w:p>
          <w:p w:rsidR="0016185B" w:rsidRPr="006C23BF" w:rsidRDefault="0016185B" w:rsidP="00E9407C">
            <w:pPr>
              <w:pStyle w:val="Header"/>
              <w:numPr>
                <w:ilvl w:val="0"/>
                <w:numId w:val="15"/>
              </w:numPr>
              <w:tabs>
                <w:tab w:val="clear" w:pos="284"/>
                <w:tab w:val="left" w:pos="110"/>
              </w:tabs>
              <w:ind w:left="110" w:hanging="110"/>
              <w:rPr>
                <w:rFonts w:ascii="Verdana" w:hAnsi="Verdana" w:cs="Verdana"/>
                <w:b/>
                <w:bCs/>
                <w:sz w:val="18"/>
                <w:szCs w:val="18"/>
                <w:lang w:val="es-ES_tradnl"/>
              </w:rPr>
            </w:pPr>
            <w:r w:rsidRPr="006C23BF">
              <w:rPr>
                <w:rFonts w:ascii="Verdana" w:hAnsi="Verdana" w:cs="Verdana"/>
                <w:sz w:val="18"/>
                <w:szCs w:val="18"/>
                <w:lang w:val="es-ES_tradnl"/>
              </w:rPr>
              <w:t xml:space="preserve">Presentación de vocabulario de la unidad: </w:t>
            </w:r>
            <w:r w:rsidRPr="006C23BF">
              <w:rPr>
                <w:rFonts w:ascii="Verdana" w:hAnsi="Verdana" w:cs="Verdana"/>
                <w:b/>
                <w:bCs/>
                <w:sz w:val="18"/>
                <w:szCs w:val="18"/>
                <w:lang w:val="es-ES_tradnl"/>
              </w:rPr>
              <w:t>animales salvajes.</w:t>
            </w:r>
          </w:p>
          <w:p w:rsidR="0016185B" w:rsidRPr="006C23B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6C23BF">
              <w:rPr>
                <w:rFonts w:ascii="Verdana" w:hAnsi="Verdana" w:cs="Verdana"/>
                <w:sz w:val="18"/>
                <w:szCs w:val="18"/>
                <w:lang w:val="es-ES_tradnl"/>
              </w:rPr>
              <w:t>Audición y repetición de una grabación para practicar el lenguaje clave de la lección  (Listen and repeat).</w:t>
            </w:r>
          </w:p>
        </w:tc>
        <w:tc>
          <w:tcPr>
            <w:tcW w:w="4110" w:type="dxa"/>
            <w:vMerge w:val="restart"/>
          </w:tcPr>
          <w:p w:rsidR="0016185B" w:rsidRPr="006C23BF" w:rsidRDefault="0016185B" w:rsidP="00C14F41">
            <w:pPr>
              <w:rPr>
                <w:rFonts w:ascii="Verdana" w:hAnsi="Verdana" w:cs="Verdana"/>
                <w:b/>
                <w:bCs/>
                <w:sz w:val="18"/>
                <w:szCs w:val="18"/>
              </w:rPr>
            </w:pPr>
            <w:r w:rsidRPr="006C23BF">
              <w:rPr>
                <w:rFonts w:ascii="Verdana" w:hAnsi="Verdana" w:cs="Verdana"/>
                <w:b/>
                <w:bCs/>
                <w:sz w:val="18"/>
                <w:szCs w:val="18"/>
              </w:rPr>
              <w:t>CL1-CL2-CL3</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CMCT3</w:t>
            </w:r>
            <w:r w:rsidRPr="006C23BF">
              <w:rPr>
                <w:rFonts w:ascii="Verdana" w:hAnsi="Verdana" w:cs="Verdana"/>
                <w:sz w:val="18"/>
                <w:szCs w:val="18"/>
              </w:rPr>
              <w:t>. Conoce, utiliza y relaciona los números en la lengua extranjera.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CMCT6</w:t>
            </w:r>
            <w:r w:rsidRPr="006C23BF">
              <w:rPr>
                <w:rFonts w:ascii="Verdana" w:hAnsi="Verdana" w:cs="Verdana"/>
                <w:sz w:val="18"/>
                <w:szCs w:val="18"/>
              </w:rPr>
              <w:t>. Identifica diferentes especies de seres vivos; plantas y animales y aprende información sobre ellos.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CD3.</w:t>
            </w:r>
            <w:r w:rsidRPr="006C23BF">
              <w:rPr>
                <w:rFonts w:ascii="Verdana" w:hAnsi="Verdana" w:cs="Verdana"/>
                <w:sz w:val="18"/>
                <w:szCs w:val="18"/>
              </w:rPr>
              <w:t xml:space="preserve"> Utiliza el soporte digital para el aprendizaje de la lengua extranjera.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AA1</w:t>
            </w:r>
            <w:r w:rsidRPr="006C23BF">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AA2</w:t>
            </w:r>
            <w:r w:rsidRPr="006C23BF">
              <w:rPr>
                <w:rFonts w:ascii="Verdana" w:hAnsi="Verdana" w:cs="Verdana"/>
                <w:sz w:val="18"/>
                <w:szCs w:val="18"/>
              </w:rPr>
              <w:t>. Usa algunas estrategias de tipo receptivo o interactivo para solventar problemas de comunicación.</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AA3.</w:t>
            </w:r>
            <w:r w:rsidRPr="006C23BF">
              <w:rPr>
                <w:rFonts w:ascii="Verdana" w:hAnsi="Verdana" w:cs="Verdana"/>
                <w:sz w:val="18"/>
                <w:szCs w:val="18"/>
              </w:rPr>
              <w:t xml:space="preserve"> Aprende a organizar, memorizar y recuperar información</w:t>
            </w:r>
            <w:r w:rsidRPr="006C23BF">
              <w:rPr>
                <w:rFonts w:ascii="Verdana" w:hAnsi="Verdana" w:cs="Verdana"/>
                <w:b/>
                <w:bCs/>
                <w:sz w:val="18"/>
                <w:szCs w:val="18"/>
              </w:rPr>
              <w:t>.</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SC1</w:t>
            </w:r>
            <w:r w:rsidRPr="006C23BF">
              <w:rPr>
                <w:rFonts w:ascii="Verdana" w:hAnsi="Verdana" w:cs="Verdana"/>
                <w:sz w:val="18"/>
                <w:szCs w:val="18"/>
              </w:rPr>
              <w:t>. Participa en interacciones orales dirigidas sobre temas conocidos en situaciones de comunicación predecibles.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SC5.</w:t>
            </w:r>
            <w:r w:rsidRPr="006C23BF">
              <w:rPr>
                <w:rFonts w:ascii="Verdana" w:hAnsi="Verdana" w:cs="Verdana"/>
                <w:sz w:val="18"/>
                <w:szCs w:val="18"/>
              </w:rPr>
              <w:t xml:space="preserve"> Aprende formas de comportamiento básico y valores que le preparan para participar eficaz y constructivamente en la vida social.</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SC7.</w:t>
            </w:r>
            <w:r w:rsidRPr="006C23BF">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SIEE2.</w:t>
            </w:r>
            <w:r w:rsidRPr="006C23BF">
              <w:rPr>
                <w:rFonts w:ascii="Verdana" w:hAnsi="Verdana" w:cs="Verdana"/>
                <w:sz w:val="18"/>
                <w:szCs w:val="18"/>
              </w:rPr>
              <w:t xml:space="preserve"> Disfruta de forma autónoma de la lectura de textos adecuados a su edad manifestando una actitud positiva hacia la lectura.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SIEE4.</w:t>
            </w:r>
            <w:r w:rsidRPr="006C23BF">
              <w:rPr>
                <w:rFonts w:ascii="Verdana" w:hAnsi="Verdana" w:cs="Verdana"/>
                <w:sz w:val="18"/>
                <w:szCs w:val="18"/>
              </w:rPr>
              <w:t xml:space="preserve"> Utiliza criterio y reflexión personal para llevar a cabo ciertas actividades.</w:t>
            </w:r>
          </w:p>
          <w:p w:rsidR="0016185B" w:rsidRPr="006C23BF" w:rsidRDefault="0016185B" w:rsidP="00C14F41">
            <w:pPr>
              <w:rPr>
                <w:rFonts w:ascii="Verdana" w:hAnsi="Verdana" w:cs="Verdana"/>
                <w:sz w:val="18"/>
                <w:szCs w:val="18"/>
                <w:lang w:val="es-ES_tradnl"/>
              </w:rPr>
            </w:pPr>
            <w:r w:rsidRPr="006C23BF">
              <w:rPr>
                <w:rFonts w:ascii="Verdana" w:hAnsi="Verdana" w:cs="Verdana"/>
                <w:b/>
                <w:bCs/>
                <w:sz w:val="18"/>
                <w:szCs w:val="18"/>
              </w:rPr>
              <w:t>CEC4.</w:t>
            </w:r>
            <w:r w:rsidRPr="006C23BF">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6C23BF" w:rsidRDefault="0016185B" w:rsidP="00C14F41">
            <w:pPr>
              <w:rPr>
                <w:rFonts w:ascii="Verdana" w:hAnsi="Verdana" w:cs="Verdana"/>
                <w:sz w:val="18"/>
                <w:szCs w:val="18"/>
                <w:lang w:val="es-ES_tradnl"/>
              </w:rPr>
            </w:pPr>
          </w:p>
        </w:tc>
      </w:tr>
      <w:tr w:rsidR="0016185B" w:rsidRPr="006C23BF" w:rsidTr="0065196F">
        <w:trPr>
          <w:cantSplit/>
          <w:trHeight w:val="544"/>
        </w:trPr>
        <w:tc>
          <w:tcPr>
            <w:tcW w:w="283" w:type="dxa"/>
            <w:vMerge/>
            <w:shd w:val="clear" w:color="auto" w:fill="FDE9D9"/>
            <w:textDirection w:val="btLr"/>
          </w:tcPr>
          <w:p w:rsidR="0016185B" w:rsidRPr="006C23BF" w:rsidRDefault="0016185B" w:rsidP="00C14F41">
            <w:pPr>
              <w:ind w:right="113"/>
              <w:rPr>
                <w:rFonts w:ascii="Verdana" w:hAnsi="Verdana" w:cs="Verdana"/>
                <w:b/>
                <w:bCs/>
                <w:sz w:val="18"/>
                <w:szCs w:val="18"/>
                <w:lang w:val="es-ES_tradnl"/>
              </w:rPr>
            </w:pPr>
          </w:p>
        </w:tc>
        <w:tc>
          <w:tcPr>
            <w:tcW w:w="1560" w:type="dxa"/>
          </w:tcPr>
          <w:p w:rsidR="0016185B" w:rsidRPr="006C23BF" w:rsidRDefault="0016185B" w:rsidP="00C14F41">
            <w:pPr>
              <w:rPr>
                <w:rFonts w:ascii="Verdana" w:hAnsi="Verdana" w:cs="Verdana"/>
                <w:sz w:val="18"/>
                <w:szCs w:val="18"/>
              </w:rPr>
            </w:pPr>
            <w:r w:rsidRPr="006C23BF">
              <w:rPr>
                <w:rFonts w:ascii="Verdana" w:hAnsi="Verdana" w:cs="Verdana"/>
                <w:b/>
                <w:bCs/>
                <w:sz w:val="18"/>
                <w:szCs w:val="18"/>
              </w:rPr>
              <w:t>Práctica</w:t>
            </w:r>
            <w:r w:rsidRPr="006C23BF">
              <w:rPr>
                <w:rFonts w:ascii="Verdana" w:hAnsi="Verdana" w:cs="Verdana"/>
                <w:sz w:val="18"/>
                <w:szCs w:val="18"/>
              </w:rPr>
              <w:t xml:space="preserve"> del primer bloque de vocabulario </w:t>
            </w:r>
          </w:p>
          <w:p w:rsidR="0016185B" w:rsidRPr="006C23BF" w:rsidRDefault="0016185B" w:rsidP="00584C70">
            <w:pPr>
              <w:rPr>
                <w:rFonts w:ascii="Verdana" w:hAnsi="Verdana" w:cs="Verdana"/>
                <w:sz w:val="18"/>
                <w:szCs w:val="18"/>
              </w:rPr>
            </w:pPr>
            <w:r w:rsidRPr="006C23BF">
              <w:rPr>
                <w:rFonts w:ascii="Verdana" w:hAnsi="Verdana" w:cs="Verdana"/>
                <w:sz w:val="18"/>
                <w:szCs w:val="18"/>
              </w:rPr>
              <w:t xml:space="preserve">PB p. 22 </w:t>
            </w:r>
          </w:p>
        </w:tc>
        <w:tc>
          <w:tcPr>
            <w:tcW w:w="3686" w:type="dxa"/>
          </w:tcPr>
          <w:p w:rsidR="0016185B" w:rsidRPr="006C23B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C23BF">
              <w:rPr>
                <w:rFonts w:ascii="Verdana" w:hAnsi="Verdana" w:cs="Verdana"/>
                <w:sz w:val="18"/>
                <w:szCs w:val="18"/>
                <w:lang w:val="es-ES_tradnl"/>
              </w:rPr>
              <w:t>Interacción oral, según un modelo, para responder a una pregunta relacionada con el lenguaje y vocabulario de la lección</w:t>
            </w:r>
            <w:r>
              <w:rPr>
                <w:rFonts w:ascii="Verdana" w:hAnsi="Verdana" w:cs="Verdana"/>
                <w:sz w:val="18"/>
                <w:szCs w:val="18"/>
                <w:lang w:val="es-ES_tradnl"/>
              </w:rPr>
              <w:t xml:space="preserve"> (Ask and answer).</w:t>
            </w:r>
          </w:p>
          <w:p w:rsidR="0016185B" w:rsidRPr="006C23B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C23BF">
              <w:rPr>
                <w:rFonts w:ascii="Verdana" w:hAnsi="Verdana" w:cs="Verdana"/>
                <w:sz w:val="18"/>
                <w:szCs w:val="18"/>
                <w:lang w:val="es-ES_tradnl"/>
              </w:rPr>
              <w:t>Lectura y utilización de un recuadro con información sobre números (</w:t>
            </w:r>
            <w:r w:rsidRPr="006C23BF">
              <w:rPr>
                <w:rFonts w:ascii="Verdana" w:hAnsi="Verdana" w:cs="Verdana"/>
                <w:b/>
                <w:bCs/>
                <w:sz w:val="18"/>
                <w:szCs w:val="18"/>
                <w:lang w:val="es-ES_tradnl"/>
              </w:rPr>
              <w:t>Tip</w:t>
            </w:r>
            <w:r w:rsidRPr="006C23BF">
              <w:rPr>
                <w:rFonts w:ascii="Verdana" w:hAnsi="Verdana" w:cs="Verdana"/>
                <w:sz w:val="18"/>
                <w:szCs w:val="18"/>
                <w:lang w:val="es-ES_tradnl"/>
              </w:rPr>
              <w:t>!)</w:t>
            </w:r>
          </w:p>
          <w:p w:rsidR="0016185B" w:rsidRPr="006C23B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C23BF">
              <w:rPr>
                <w:rFonts w:ascii="Verdana" w:hAnsi="Verdana" w:cs="Verdana"/>
                <w:sz w:val="18"/>
                <w:szCs w:val="18"/>
                <w:lang w:val="es-ES"/>
              </w:rPr>
              <w:t>Actividades para terminar la lección (</w:t>
            </w:r>
            <w:r w:rsidRPr="006C23BF">
              <w:rPr>
                <w:rFonts w:ascii="Verdana" w:hAnsi="Verdana" w:cs="Verdana"/>
                <w:b/>
                <w:bCs/>
                <w:sz w:val="18"/>
                <w:szCs w:val="18"/>
                <w:lang w:val="es-ES"/>
              </w:rPr>
              <w:t>Ending the lesson</w:t>
            </w:r>
            <w:r w:rsidRPr="006C23BF">
              <w:rPr>
                <w:rFonts w:ascii="Verdana" w:hAnsi="Verdana" w:cs="Verdana"/>
                <w:sz w:val="18"/>
                <w:szCs w:val="18"/>
                <w:lang w:val="es-ES"/>
              </w:rPr>
              <w:t>).</w:t>
            </w:r>
          </w:p>
        </w:tc>
        <w:tc>
          <w:tcPr>
            <w:tcW w:w="4110" w:type="dxa"/>
            <w:vMerge/>
          </w:tcPr>
          <w:p w:rsidR="0016185B" w:rsidRPr="006C23BF" w:rsidRDefault="0016185B" w:rsidP="00C14F41">
            <w:pPr>
              <w:rPr>
                <w:rFonts w:ascii="Verdana" w:hAnsi="Verdana" w:cs="Verdana"/>
                <w:sz w:val="18"/>
                <w:szCs w:val="18"/>
                <w:lang w:val="es-ES_tradnl"/>
              </w:rPr>
            </w:pPr>
          </w:p>
        </w:tc>
        <w:tc>
          <w:tcPr>
            <w:tcW w:w="1276" w:type="dxa"/>
            <w:vMerge/>
          </w:tcPr>
          <w:p w:rsidR="0016185B" w:rsidRPr="006C23BF" w:rsidRDefault="0016185B" w:rsidP="00C14F41">
            <w:pPr>
              <w:rPr>
                <w:rFonts w:ascii="Verdana" w:hAnsi="Verdana" w:cs="Verdana"/>
                <w:sz w:val="18"/>
                <w:szCs w:val="18"/>
                <w:lang w:val="es-ES_tradnl"/>
              </w:rPr>
            </w:pPr>
          </w:p>
        </w:tc>
      </w:tr>
      <w:tr w:rsidR="0016185B" w:rsidRPr="006C23BF" w:rsidTr="0065196F">
        <w:trPr>
          <w:cantSplit/>
          <w:trHeight w:val="544"/>
        </w:trPr>
        <w:tc>
          <w:tcPr>
            <w:tcW w:w="283" w:type="dxa"/>
            <w:vMerge/>
            <w:shd w:val="clear" w:color="auto" w:fill="FDE9D9"/>
            <w:textDirection w:val="btLr"/>
          </w:tcPr>
          <w:p w:rsidR="0016185B" w:rsidRPr="006C23BF" w:rsidRDefault="0016185B" w:rsidP="00C14F41">
            <w:pPr>
              <w:ind w:right="113"/>
              <w:rPr>
                <w:rFonts w:ascii="Verdana" w:hAnsi="Verdana" w:cs="Verdana"/>
                <w:b/>
                <w:bCs/>
                <w:sz w:val="18"/>
                <w:szCs w:val="18"/>
              </w:rPr>
            </w:pPr>
          </w:p>
        </w:tc>
        <w:tc>
          <w:tcPr>
            <w:tcW w:w="1560" w:type="dxa"/>
            <w:shd w:val="clear" w:color="auto" w:fill="FDE9D9"/>
          </w:tcPr>
          <w:p w:rsidR="0016185B" w:rsidRPr="006C23BF" w:rsidRDefault="0016185B" w:rsidP="00C14F41">
            <w:pPr>
              <w:rPr>
                <w:rFonts w:ascii="Verdana" w:hAnsi="Verdana" w:cs="Verdana"/>
                <w:sz w:val="18"/>
                <w:szCs w:val="18"/>
                <w:lang w:val="es-ES_tradnl"/>
              </w:rPr>
            </w:pPr>
            <w:r w:rsidRPr="006C23BF">
              <w:rPr>
                <w:rFonts w:ascii="Verdana" w:hAnsi="Verdana" w:cs="Verdana"/>
                <w:b/>
                <w:bCs/>
                <w:sz w:val="18"/>
                <w:szCs w:val="18"/>
              </w:rPr>
              <w:t xml:space="preserve">Actividades de refuerzo y ampliación </w:t>
            </w:r>
          </w:p>
          <w:p w:rsidR="0016185B" w:rsidRPr="006C23BF" w:rsidRDefault="0016185B" w:rsidP="00C14F41">
            <w:pPr>
              <w:rPr>
                <w:rFonts w:ascii="Verdana" w:hAnsi="Verdana" w:cs="Verdana"/>
                <w:sz w:val="18"/>
                <w:szCs w:val="18"/>
              </w:rPr>
            </w:pPr>
          </w:p>
        </w:tc>
        <w:tc>
          <w:tcPr>
            <w:tcW w:w="3686" w:type="dxa"/>
            <w:shd w:val="clear" w:color="auto" w:fill="FDE9D9"/>
          </w:tcPr>
          <w:p w:rsidR="0016185B" w:rsidRPr="006C23BF" w:rsidRDefault="0016185B" w:rsidP="00E9407C">
            <w:pPr>
              <w:numPr>
                <w:ilvl w:val="0"/>
                <w:numId w:val="57"/>
              </w:numPr>
              <w:tabs>
                <w:tab w:val="num" w:pos="110"/>
              </w:tabs>
              <w:ind w:left="110" w:hanging="110"/>
              <w:rPr>
                <w:rFonts w:ascii="Verdana" w:hAnsi="Verdana" w:cs="Verdana"/>
                <w:sz w:val="18"/>
                <w:szCs w:val="18"/>
              </w:rPr>
            </w:pPr>
            <w:r w:rsidRPr="006C23BF">
              <w:rPr>
                <w:rFonts w:ascii="Verdana" w:hAnsi="Verdana" w:cs="Verdana"/>
                <w:i/>
                <w:iCs/>
                <w:sz w:val="18"/>
                <w:szCs w:val="18"/>
              </w:rPr>
              <w:t>ActivityBook</w:t>
            </w:r>
            <w:r w:rsidRPr="006C23BF">
              <w:rPr>
                <w:rFonts w:ascii="Verdana" w:hAnsi="Verdana" w:cs="Verdana"/>
                <w:sz w:val="18"/>
                <w:szCs w:val="18"/>
              </w:rPr>
              <w:t xml:space="preserve">, pág. 8. </w:t>
            </w:r>
          </w:p>
          <w:p w:rsidR="0016185B" w:rsidRPr="006C23BF" w:rsidRDefault="0016185B" w:rsidP="00E9407C">
            <w:pPr>
              <w:numPr>
                <w:ilvl w:val="0"/>
                <w:numId w:val="57"/>
              </w:numPr>
              <w:tabs>
                <w:tab w:val="num" w:pos="110"/>
              </w:tabs>
              <w:ind w:left="110" w:hanging="110"/>
              <w:rPr>
                <w:rFonts w:ascii="Verdana" w:hAnsi="Verdana" w:cs="Verdana"/>
                <w:sz w:val="18"/>
                <w:szCs w:val="18"/>
              </w:rPr>
            </w:pPr>
            <w:r w:rsidRPr="006C23BF">
              <w:rPr>
                <w:rFonts w:ascii="Verdana" w:hAnsi="Verdana" w:cs="Verdana"/>
                <w:sz w:val="18"/>
                <w:szCs w:val="18"/>
                <w:lang w:val="es-ES_tradnl"/>
              </w:rPr>
              <w:t xml:space="preserve">Actividades opcionales </w:t>
            </w:r>
          </w:p>
          <w:p w:rsidR="0016185B" w:rsidRPr="006C23BF" w:rsidRDefault="0016185B" w:rsidP="00E9407C">
            <w:pPr>
              <w:numPr>
                <w:ilvl w:val="0"/>
                <w:numId w:val="58"/>
              </w:numPr>
              <w:rPr>
                <w:rFonts w:ascii="Verdana" w:hAnsi="Verdana" w:cs="Verdana"/>
                <w:sz w:val="18"/>
                <w:szCs w:val="18"/>
              </w:rPr>
            </w:pPr>
            <w:r w:rsidRPr="006C23BF">
              <w:rPr>
                <w:rFonts w:ascii="Verdana" w:hAnsi="Verdana" w:cs="Verdana"/>
                <w:sz w:val="18"/>
                <w:szCs w:val="18"/>
              </w:rPr>
              <w:t>Poster</w:t>
            </w:r>
          </w:p>
          <w:p w:rsidR="0016185B" w:rsidRPr="006C23BF" w:rsidRDefault="0016185B" w:rsidP="00E9407C">
            <w:pPr>
              <w:numPr>
                <w:ilvl w:val="0"/>
                <w:numId w:val="58"/>
              </w:numPr>
              <w:rPr>
                <w:rFonts w:ascii="Verdana" w:hAnsi="Verdana" w:cs="Verdana"/>
                <w:sz w:val="18"/>
                <w:szCs w:val="18"/>
              </w:rPr>
            </w:pPr>
            <w:r w:rsidRPr="006C23BF">
              <w:rPr>
                <w:rFonts w:ascii="Verdana" w:hAnsi="Verdana" w:cs="Verdana"/>
                <w:sz w:val="18"/>
                <w:szCs w:val="18"/>
              </w:rPr>
              <w:t>Number game</w:t>
            </w:r>
          </w:p>
          <w:p w:rsidR="0016185B" w:rsidRPr="006C23BF" w:rsidRDefault="0016185B" w:rsidP="001E6E68">
            <w:pPr>
              <w:numPr>
                <w:ilvl w:val="0"/>
                <w:numId w:val="58"/>
              </w:numPr>
              <w:rPr>
                <w:rFonts w:ascii="Verdana" w:hAnsi="Verdana" w:cs="Verdana"/>
                <w:sz w:val="18"/>
                <w:szCs w:val="18"/>
                <w:lang w:val="en-US"/>
              </w:rPr>
            </w:pPr>
            <w:r w:rsidRPr="006C23BF">
              <w:rPr>
                <w:rFonts w:ascii="Verdana" w:hAnsi="Verdana" w:cs="Verdana"/>
                <w:sz w:val="18"/>
                <w:szCs w:val="18"/>
                <w:lang w:val="es-ES_tradnl"/>
              </w:rPr>
              <w:t xml:space="preserve">Unit 2, </w:t>
            </w:r>
            <w:r>
              <w:rPr>
                <w:rFonts w:ascii="Verdana" w:hAnsi="Verdana" w:cs="Verdana"/>
                <w:sz w:val="18"/>
                <w:szCs w:val="18"/>
                <w:lang w:val="es-ES_tradnl"/>
              </w:rPr>
              <w:t>Photocopiable 2.</w:t>
            </w:r>
            <w:r w:rsidRPr="006C23BF">
              <w:rPr>
                <w:rFonts w:ascii="Verdana" w:hAnsi="Verdana" w:cs="Verdana"/>
                <w:sz w:val="18"/>
                <w:szCs w:val="18"/>
                <w:lang w:val="es-ES_tradnl"/>
              </w:rPr>
              <w:t>1</w:t>
            </w:r>
          </w:p>
        </w:tc>
        <w:tc>
          <w:tcPr>
            <w:tcW w:w="4110" w:type="dxa"/>
            <w:shd w:val="clear" w:color="auto" w:fill="FDE9D9"/>
            <w:vAlign w:val="center"/>
          </w:tcPr>
          <w:p w:rsidR="0016185B" w:rsidRPr="006C23BF" w:rsidRDefault="0016185B" w:rsidP="00C14F41">
            <w:pPr>
              <w:rPr>
                <w:rFonts w:ascii="Verdana" w:hAnsi="Verdana" w:cs="Verdana"/>
                <w:b/>
                <w:bCs/>
                <w:sz w:val="18"/>
                <w:szCs w:val="18"/>
              </w:rPr>
            </w:pPr>
            <w:r w:rsidRPr="006C23BF">
              <w:rPr>
                <w:rFonts w:ascii="Verdana" w:hAnsi="Verdana" w:cs="Verdana"/>
                <w:b/>
                <w:bCs/>
                <w:sz w:val="18"/>
                <w:szCs w:val="18"/>
              </w:rPr>
              <w:t>LC1-LC2-LC-3-LC4</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CD3.</w:t>
            </w:r>
            <w:r w:rsidRPr="006C23BF">
              <w:rPr>
                <w:rFonts w:ascii="Verdana" w:hAnsi="Verdana" w:cs="Verdana"/>
                <w:sz w:val="18"/>
                <w:szCs w:val="18"/>
              </w:rPr>
              <w:t xml:space="preserve"> Utiliza el soporte digital para el aprendizaje de la lengua extranjera.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AA2</w:t>
            </w:r>
            <w:r w:rsidRPr="006C23BF">
              <w:rPr>
                <w:rFonts w:ascii="Verdana" w:hAnsi="Verdana" w:cs="Verdana"/>
                <w:sz w:val="18"/>
                <w:szCs w:val="18"/>
              </w:rPr>
              <w:t>. Usa algunas estrategias de tipo receptivo o interactivo para solventar problemas de comunicación.</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SC1</w:t>
            </w:r>
            <w:r w:rsidRPr="006C23BF">
              <w:rPr>
                <w:rFonts w:ascii="Verdana" w:hAnsi="Verdana" w:cs="Verdana"/>
                <w:sz w:val="18"/>
                <w:szCs w:val="18"/>
              </w:rPr>
              <w:t>. Participa en interacciones orales dirigidas sobre temas conocidos en situaciones de comunicación predecibles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SC2</w:t>
            </w:r>
            <w:r w:rsidRPr="006C23BF">
              <w:rPr>
                <w:rFonts w:ascii="Verdana" w:hAnsi="Verdana" w:cs="Verdana"/>
                <w:sz w:val="18"/>
                <w:szCs w:val="18"/>
              </w:rPr>
              <w:t>. Respeta las normas básicas de intercambio como escuchando y mirando a quien habla, respetando el turno de palabra.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SIEE4.</w:t>
            </w:r>
            <w:r w:rsidRPr="006C23BF">
              <w:rPr>
                <w:rFonts w:ascii="Verdana" w:hAnsi="Verdana" w:cs="Verdana"/>
                <w:sz w:val="18"/>
                <w:szCs w:val="18"/>
              </w:rPr>
              <w:t xml:space="preserve"> Utiliza criterio y reflexión personal para llevar a cabo ciertas actividades.</w:t>
            </w:r>
          </w:p>
        </w:tc>
        <w:tc>
          <w:tcPr>
            <w:tcW w:w="1276" w:type="dxa"/>
            <w:shd w:val="clear" w:color="auto" w:fill="FDE9D9"/>
            <w:vAlign w:val="center"/>
          </w:tcPr>
          <w:p w:rsidR="0016185B" w:rsidRPr="006C23BF" w:rsidRDefault="0016185B" w:rsidP="00C14F41">
            <w:pPr>
              <w:rPr>
                <w:rFonts w:ascii="Verdana" w:hAnsi="Verdana" w:cs="Verdana"/>
                <w:b/>
                <w:bCs/>
                <w:sz w:val="18"/>
                <w:szCs w:val="18"/>
                <w:lang w:val="en-US"/>
              </w:rPr>
            </w:pPr>
            <w:r w:rsidRPr="006C23BF">
              <w:rPr>
                <w:rFonts w:ascii="Verdana" w:hAnsi="Verdana" w:cs="Verdana"/>
                <w:b/>
                <w:bCs/>
                <w:sz w:val="18"/>
                <w:szCs w:val="18"/>
                <w:lang w:val="en-US"/>
              </w:rPr>
              <w:t>AB</w:t>
            </w:r>
          </w:p>
          <w:p w:rsidR="0016185B" w:rsidRPr="006C23BF" w:rsidRDefault="0016185B" w:rsidP="00C14F41">
            <w:pPr>
              <w:rPr>
                <w:rFonts w:ascii="Verdana" w:hAnsi="Verdana" w:cs="Verdana"/>
                <w:b/>
                <w:bCs/>
                <w:sz w:val="18"/>
                <w:szCs w:val="18"/>
                <w:lang w:val="en-US"/>
              </w:rPr>
            </w:pPr>
            <w:r w:rsidRPr="006C23BF">
              <w:rPr>
                <w:rFonts w:ascii="Verdana" w:hAnsi="Verdana" w:cs="Verdana"/>
                <w:b/>
                <w:bCs/>
                <w:sz w:val="18"/>
                <w:szCs w:val="18"/>
                <w:lang w:val="en-US"/>
              </w:rPr>
              <w:t>Active Teach</w:t>
            </w:r>
          </w:p>
          <w:p w:rsidR="0016185B" w:rsidRPr="006C23BF" w:rsidRDefault="0016185B" w:rsidP="00C14F41">
            <w:pPr>
              <w:rPr>
                <w:rFonts w:ascii="Verdana" w:hAnsi="Verdana" w:cs="Verdana"/>
                <w:b/>
                <w:bCs/>
                <w:sz w:val="18"/>
                <w:szCs w:val="18"/>
                <w:lang w:val="en-US"/>
              </w:rPr>
            </w:pPr>
            <w:r w:rsidRPr="006C23BF">
              <w:rPr>
                <w:rFonts w:ascii="Verdana" w:hAnsi="Verdana" w:cs="Verdana"/>
                <w:b/>
                <w:bCs/>
                <w:sz w:val="18"/>
                <w:szCs w:val="18"/>
                <w:lang w:val="en-US"/>
              </w:rPr>
              <w:t xml:space="preserve">Digital AB, </w:t>
            </w:r>
          </w:p>
          <w:p w:rsidR="0016185B" w:rsidRPr="006C23BF" w:rsidRDefault="0016185B" w:rsidP="00C14F41">
            <w:pPr>
              <w:rPr>
                <w:rFonts w:ascii="Verdana" w:hAnsi="Verdana" w:cs="Verdana"/>
                <w:sz w:val="18"/>
                <w:szCs w:val="18"/>
                <w:lang w:val="pt-PT"/>
              </w:rPr>
            </w:pPr>
            <w:r w:rsidRPr="006C23BF">
              <w:rPr>
                <w:rFonts w:ascii="Verdana" w:hAnsi="Verdana" w:cs="Verdana"/>
                <w:sz w:val="18"/>
                <w:szCs w:val="18"/>
                <w:lang w:val="pt-PT"/>
              </w:rPr>
              <w:t>Papel para poster</w:t>
            </w:r>
          </w:p>
          <w:p w:rsidR="0016185B" w:rsidRPr="006C23BF" w:rsidRDefault="0016185B" w:rsidP="00C14F41">
            <w:pPr>
              <w:rPr>
                <w:rFonts w:ascii="Verdana" w:hAnsi="Verdana" w:cs="Verdana"/>
                <w:sz w:val="18"/>
                <w:szCs w:val="18"/>
                <w:lang w:val="pt-PT"/>
              </w:rPr>
            </w:pPr>
            <w:r w:rsidRPr="006C23BF">
              <w:rPr>
                <w:rFonts w:ascii="Verdana" w:hAnsi="Verdana" w:cs="Verdana"/>
                <w:sz w:val="18"/>
                <w:szCs w:val="18"/>
                <w:lang w:val="pt-PT"/>
              </w:rPr>
              <w:t>Fotos de animales de revistas</w:t>
            </w:r>
          </w:p>
          <w:p w:rsidR="0016185B" w:rsidRPr="006C23BF" w:rsidRDefault="0016185B" w:rsidP="00C14F41">
            <w:pPr>
              <w:rPr>
                <w:rFonts w:ascii="Verdana" w:hAnsi="Verdana" w:cs="Verdana"/>
                <w:sz w:val="18"/>
                <w:szCs w:val="18"/>
                <w:lang w:val="pt-PT"/>
              </w:rPr>
            </w:pPr>
            <w:r w:rsidRPr="006C23BF">
              <w:rPr>
                <w:rFonts w:ascii="Verdana" w:hAnsi="Verdana" w:cs="Verdana"/>
                <w:sz w:val="18"/>
                <w:szCs w:val="18"/>
                <w:lang w:val="pt-PT"/>
              </w:rPr>
              <w:t>Photo-copiable 2.1</w:t>
            </w:r>
          </w:p>
          <w:p w:rsidR="0016185B" w:rsidRPr="006C23BF" w:rsidRDefault="0016185B" w:rsidP="00C14F41">
            <w:pPr>
              <w:rPr>
                <w:rFonts w:ascii="Verdana" w:hAnsi="Verdana" w:cs="Verdana"/>
                <w:i/>
                <w:iCs/>
                <w:sz w:val="18"/>
                <w:szCs w:val="18"/>
              </w:rPr>
            </w:pPr>
          </w:p>
        </w:tc>
      </w:tr>
    </w:tbl>
    <w:p w:rsidR="0016185B" w:rsidRDefault="0016185B" w:rsidP="00C14F41">
      <w:pPr>
        <w:rPr>
          <w:rFonts w:ascii="Verdana" w:hAnsi="Verdana" w:cs="Verdana"/>
          <w:color w:val="C00000"/>
          <w:sz w:val="18"/>
          <w:szCs w:val="18"/>
          <w:lang w:val="es-ES_tradnl"/>
        </w:rPr>
      </w:pPr>
    </w:p>
    <w:p w:rsidR="0016185B" w:rsidRDefault="0016185B" w:rsidP="00C14F41">
      <w:pPr>
        <w:rPr>
          <w:rFonts w:ascii="Verdana" w:hAnsi="Verdana" w:cs="Verdana"/>
          <w:color w:val="C00000"/>
          <w:sz w:val="18"/>
          <w:szCs w:val="18"/>
          <w:lang w:val="es-ES_tradnl"/>
        </w:rPr>
      </w:pPr>
    </w:p>
    <w:p w:rsidR="0016185B" w:rsidRDefault="0016185B" w:rsidP="00C14F41">
      <w:pPr>
        <w:rPr>
          <w:rFonts w:ascii="Verdana" w:hAnsi="Verdana" w:cs="Verdana"/>
          <w:color w:val="C00000"/>
          <w:sz w:val="18"/>
          <w:szCs w:val="18"/>
          <w:lang w:val="es-ES_tradnl"/>
        </w:rPr>
      </w:pPr>
    </w:p>
    <w:p w:rsidR="0016185B" w:rsidRPr="00F31DCE" w:rsidRDefault="0016185B" w:rsidP="00C14F41">
      <w:pPr>
        <w:rPr>
          <w:rFonts w:ascii="Verdana" w:hAnsi="Verdana" w:cs="Verdana"/>
          <w:color w:val="C00000"/>
          <w:sz w:val="18"/>
          <w:szCs w:val="18"/>
          <w:lang w:val="es-ES_tradnl"/>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6C23BF" w:rsidTr="0065196F">
        <w:trPr>
          <w:cantSplit/>
        </w:trPr>
        <w:tc>
          <w:tcPr>
            <w:tcW w:w="10915" w:type="dxa"/>
            <w:gridSpan w:val="5"/>
            <w:shd w:val="clear" w:color="auto" w:fill="F79646"/>
          </w:tcPr>
          <w:p w:rsidR="0016185B" w:rsidRPr="006C23BF" w:rsidRDefault="0016185B" w:rsidP="00C14F41">
            <w:pPr>
              <w:pStyle w:val="Heading1"/>
              <w:jc w:val="center"/>
              <w:rPr>
                <w:rFonts w:ascii="Verdana" w:hAnsi="Verdana" w:cs="Verdana"/>
                <w:b w:val="0"/>
                <w:bCs w:val="0"/>
                <w:sz w:val="18"/>
                <w:szCs w:val="18"/>
              </w:rPr>
            </w:pPr>
            <w:r w:rsidRPr="006C23BF">
              <w:rPr>
                <w:rFonts w:ascii="Verdana" w:hAnsi="Verdana" w:cs="Verdana"/>
                <w:sz w:val="18"/>
                <w:szCs w:val="18"/>
                <w:lang w:val="es-ES_tradnl"/>
              </w:rPr>
              <w:br w:type="page"/>
            </w:r>
            <w:r w:rsidRPr="006C23BF">
              <w:rPr>
                <w:rFonts w:ascii="Verdana" w:hAnsi="Verdana" w:cs="Verdana"/>
                <w:sz w:val="18"/>
                <w:szCs w:val="18"/>
                <w:lang w:val="es-ES"/>
              </w:rPr>
              <w:br w:type="page"/>
              <w:t>UNIDAD 2: Wildlife park</w:t>
            </w:r>
          </w:p>
        </w:tc>
      </w:tr>
      <w:tr w:rsidR="0016185B" w:rsidRPr="006C23BF" w:rsidTr="0065196F">
        <w:trPr>
          <w:cantSplit/>
        </w:trPr>
        <w:tc>
          <w:tcPr>
            <w:tcW w:w="1843" w:type="dxa"/>
            <w:gridSpan w:val="2"/>
            <w:shd w:val="clear" w:color="auto" w:fill="FDE9D9"/>
          </w:tcPr>
          <w:p w:rsidR="0016185B" w:rsidRPr="006C23BF" w:rsidRDefault="0016185B" w:rsidP="006C23BF">
            <w:pPr>
              <w:jc w:val="center"/>
              <w:rPr>
                <w:rFonts w:ascii="Verdana" w:hAnsi="Verdana" w:cs="Verdana"/>
                <w:b/>
                <w:bCs/>
                <w:sz w:val="18"/>
                <w:szCs w:val="18"/>
              </w:rPr>
            </w:pPr>
            <w:r w:rsidRPr="006C23BF">
              <w:rPr>
                <w:rFonts w:ascii="Verdana" w:hAnsi="Verdana" w:cs="Verdana"/>
                <w:b/>
                <w:bCs/>
                <w:sz w:val="18"/>
                <w:szCs w:val="18"/>
              </w:rPr>
              <w:t>Objetivos</w:t>
            </w:r>
          </w:p>
        </w:tc>
        <w:tc>
          <w:tcPr>
            <w:tcW w:w="3686" w:type="dxa"/>
            <w:shd w:val="clear" w:color="auto" w:fill="FDE9D9"/>
          </w:tcPr>
          <w:p w:rsidR="0016185B" w:rsidRPr="006C23BF" w:rsidRDefault="0016185B" w:rsidP="006C23BF">
            <w:pPr>
              <w:jc w:val="center"/>
              <w:rPr>
                <w:rFonts w:ascii="Verdana" w:hAnsi="Verdana" w:cs="Verdana"/>
                <w:b/>
                <w:bCs/>
                <w:sz w:val="18"/>
                <w:szCs w:val="18"/>
              </w:rPr>
            </w:pPr>
            <w:r w:rsidRPr="006C23BF">
              <w:rPr>
                <w:rFonts w:ascii="Verdana" w:hAnsi="Verdana" w:cs="Verdana"/>
                <w:b/>
                <w:bCs/>
                <w:sz w:val="18"/>
                <w:szCs w:val="18"/>
              </w:rPr>
              <w:t>Descripción Actividades</w:t>
            </w:r>
          </w:p>
        </w:tc>
        <w:tc>
          <w:tcPr>
            <w:tcW w:w="4110" w:type="dxa"/>
            <w:shd w:val="clear" w:color="auto" w:fill="FDE9D9"/>
          </w:tcPr>
          <w:p w:rsidR="0016185B" w:rsidRPr="006C23BF" w:rsidRDefault="0016185B" w:rsidP="006C23BF">
            <w:pPr>
              <w:jc w:val="center"/>
              <w:rPr>
                <w:rFonts w:ascii="Verdana" w:hAnsi="Verdana" w:cs="Verdana"/>
                <w:b/>
                <w:bCs/>
                <w:sz w:val="18"/>
                <w:szCs w:val="18"/>
              </w:rPr>
            </w:pPr>
            <w:r w:rsidRPr="006C23BF">
              <w:rPr>
                <w:rFonts w:ascii="Verdana" w:hAnsi="Verdana" w:cs="Verdana"/>
                <w:b/>
                <w:bCs/>
                <w:sz w:val="18"/>
                <w:szCs w:val="18"/>
              </w:rPr>
              <w:t>Competencias Clave-Descriptores</w:t>
            </w:r>
          </w:p>
        </w:tc>
        <w:tc>
          <w:tcPr>
            <w:tcW w:w="1276" w:type="dxa"/>
            <w:shd w:val="clear" w:color="auto" w:fill="FDE9D9"/>
          </w:tcPr>
          <w:p w:rsidR="0016185B" w:rsidRPr="006C23BF" w:rsidRDefault="0016185B" w:rsidP="006C23BF">
            <w:pPr>
              <w:jc w:val="center"/>
              <w:rPr>
                <w:rFonts w:ascii="Verdana" w:hAnsi="Verdana" w:cs="Verdana"/>
                <w:b/>
                <w:bCs/>
                <w:sz w:val="18"/>
                <w:szCs w:val="18"/>
              </w:rPr>
            </w:pPr>
            <w:r w:rsidRPr="006C23BF">
              <w:rPr>
                <w:rFonts w:ascii="Verdana" w:hAnsi="Verdana" w:cs="Verdana"/>
                <w:b/>
                <w:bCs/>
                <w:sz w:val="18"/>
                <w:szCs w:val="18"/>
              </w:rPr>
              <w:t>Material</w:t>
            </w:r>
          </w:p>
        </w:tc>
      </w:tr>
      <w:tr w:rsidR="0016185B" w:rsidRPr="006C23BF" w:rsidTr="0065196F">
        <w:trPr>
          <w:cantSplit/>
          <w:trHeight w:val="544"/>
        </w:trPr>
        <w:tc>
          <w:tcPr>
            <w:tcW w:w="283" w:type="dxa"/>
            <w:vMerge w:val="restart"/>
            <w:shd w:val="clear" w:color="auto" w:fill="FDE9D9"/>
            <w:textDirection w:val="btLr"/>
          </w:tcPr>
          <w:p w:rsidR="0016185B" w:rsidRPr="006C23BF" w:rsidRDefault="0016185B" w:rsidP="00C14F41">
            <w:pPr>
              <w:ind w:right="113"/>
              <w:jc w:val="center"/>
              <w:rPr>
                <w:rFonts w:ascii="Verdana" w:hAnsi="Verdana" w:cs="Verdana"/>
                <w:b/>
                <w:bCs/>
                <w:sz w:val="18"/>
                <w:szCs w:val="18"/>
                <w:lang w:val="es-ES_tradnl"/>
              </w:rPr>
            </w:pPr>
            <w:r w:rsidRPr="006C23BF">
              <w:rPr>
                <w:rFonts w:ascii="Verdana" w:hAnsi="Verdana" w:cs="Verdana"/>
                <w:b/>
                <w:bCs/>
                <w:sz w:val="18"/>
                <w:szCs w:val="18"/>
                <w:lang w:val="es-ES_tradnl"/>
              </w:rPr>
              <w:t>Lección 2</w:t>
            </w:r>
          </w:p>
        </w:tc>
        <w:tc>
          <w:tcPr>
            <w:tcW w:w="1560" w:type="dxa"/>
          </w:tcPr>
          <w:p w:rsidR="0016185B" w:rsidRPr="006C23BF" w:rsidRDefault="0016185B" w:rsidP="00C14F41">
            <w:pPr>
              <w:rPr>
                <w:rFonts w:ascii="Verdana" w:hAnsi="Verdana" w:cs="Verdana"/>
                <w:b/>
                <w:bCs/>
                <w:sz w:val="18"/>
                <w:szCs w:val="18"/>
                <w:lang w:val="en-GB"/>
              </w:rPr>
            </w:pPr>
            <w:r w:rsidRPr="006C23BF">
              <w:rPr>
                <w:rFonts w:ascii="Verdana" w:hAnsi="Verdana" w:cs="Verdana"/>
                <w:sz w:val="18"/>
                <w:szCs w:val="18"/>
                <w:lang w:val="en-GB"/>
              </w:rPr>
              <w:t xml:space="preserve">Actividad de </w:t>
            </w:r>
            <w:r w:rsidRPr="006C23BF">
              <w:rPr>
                <w:rFonts w:ascii="Verdana" w:hAnsi="Verdana" w:cs="Verdana"/>
                <w:b/>
                <w:bCs/>
                <w:sz w:val="18"/>
                <w:szCs w:val="18"/>
                <w:lang w:val="en-GB"/>
              </w:rPr>
              <w:t>warm-up</w:t>
            </w:r>
          </w:p>
          <w:p w:rsidR="0016185B" w:rsidRPr="006C23BF" w:rsidRDefault="0016185B" w:rsidP="00C14F41">
            <w:pPr>
              <w:rPr>
                <w:rFonts w:ascii="Verdana" w:hAnsi="Verdana" w:cs="Verdana"/>
                <w:sz w:val="18"/>
                <w:szCs w:val="18"/>
                <w:lang w:val="en-GB"/>
              </w:rPr>
            </w:pPr>
            <w:r w:rsidRPr="006C23BF">
              <w:rPr>
                <w:rFonts w:ascii="Verdana" w:hAnsi="Verdana" w:cs="Verdana"/>
                <w:sz w:val="18"/>
                <w:szCs w:val="18"/>
                <w:lang w:val="en-GB"/>
              </w:rPr>
              <w:t>GD, p. 78 y 79</w:t>
            </w:r>
          </w:p>
        </w:tc>
        <w:tc>
          <w:tcPr>
            <w:tcW w:w="3686" w:type="dxa"/>
          </w:tcPr>
          <w:p w:rsidR="0016185B" w:rsidRPr="006C23BF"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6C23BF">
              <w:rPr>
                <w:rFonts w:ascii="Verdana" w:hAnsi="Verdana" w:cs="Verdana"/>
                <w:sz w:val="18"/>
                <w:szCs w:val="18"/>
              </w:rPr>
              <w:t>Actividades para comenzar la lección (</w:t>
            </w:r>
            <w:r w:rsidRPr="006C23BF">
              <w:rPr>
                <w:rFonts w:ascii="Verdana" w:hAnsi="Verdana" w:cs="Verdana"/>
                <w:b/>
                <w:bCs/>
                <w:sz w:val="18"/>
                <w:szCs w:val="18"/>
              </w:rPr>
              <w:t>Starting the lesson</w:t>
            </w:r>
            <w:r w:rsidRPr="006C23BF">
              <w:rPr>
                <w:rFonts w:ascii="Verdana" w:hAnsi="Verdana" w:cs="Verdana"/>
                <w:sz w:val="18"/>
                <w:szCs w:val="18"/>
              </w:rPr>
              <w:t>): repaso del vocabulario de la lección 1.</w:t>
            </w:r>
          </w:p>
        </w:tc>
        <w:tc>
          <w:tcPr>
            <w:tcW w:w="4110" w:type="dxa"/>
          </w:tcPr>
          <w:p w:rsidR="0016185B" w:rsidRPr="006C23BF" w:rsidRDefault="0016185B" w:rsidP="00C14F41">
            <w:pPr>
              <w:rPr>
                <w:rFonts w:ascii="Verdana" w:hAnsi="Verdana" w:cs="Verdana"/>
                <w:b/>
                <w:bCs/>
                <w:sz w:val="18"/>
                <w:szCs w:val="18"/>
              </w:rPr>
            </w:pPr>
            <w:r w:rsidRPr="006C23BF">
              <w:rPr>
                <w:rFonts w:ascii="Verdana" w:hAnsi="Verdana" w:cs="Verdana"/>
                <w:b/>
                <w:bCs/>
                <w:sz w:val="18"/>
                <w:szCs w:val="18"/>
              </w:rPr>
              <w:t>LC1-LC2</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CD3.</w:t>
            </w:r>
            <w:r w:rsidRPr="006C23BF">
              <w:rPr>
                <w:rFonts w:ascii="Verdana" w:hAnsi="Verdana" w:cs="Verdana"/>
                <w:sz w:val="18"/>
                <w:szCs w:val="18"/>
              </w:rPr>
              <w:t xml:space="preserve"> Utiliza el soporte digital para el aprendizaje de la lengua extranjera.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AA2</w:t>
            </w:r>
            <w:r w:rsidRPr="006C23BF">
              <w:rPr>
                <w:rFonts w:ascii="Verdana" w:hAnsi="Verdana" w:cs="Verdana"/>
                <w:sz w:val="18"/>
                <w:szCs w:val="18"/>
              </w:rPr>
              <w:t>. Usa algunas estrategias de tipo receptivo o interactivo para solventar problemas de comunicación.</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SC1</w:t>
            </w:r>
            <w:r w:rsidRPr="006C23BF">
              <w:rPr>
                <w:rFonts w:ascii="Verdana" w:hAnsi="Verdana" w:cs="Verdana"/>
                <w:sz w:val="18"/>
                <w:szCs w:val="18"/>
              </w:rPr>
              <w:t>. Participa en interacciones orales dirigidas sobre temas conocidos en situaciones de comunicación predecibles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SIEE4.</w:t>
            </w:r>
            <w:r w:rsidRPr="006C23BF">
              <w:rPr>
                <w:rFonts w:ascii="Verdana" w:hAnsi="Verdana" w:cs="Verdana"/>
                <w:sz w:val="18"/>
                <w:szCs w:val="18"/>
              </w:rPr>
              <w:t xml:space="preserve"> Utiliza criterio y reflexión personal para llevar a cabo ciertas actividades</w:t>
            </w:r>
          </w:p>
        </w:tc>
        <w:tc>
          <w:tcPr>
            <w:tcW w:w="1276" w:type="dxa"/>
            <w:vMerge w:val="restart"/>
          </w:tcPr>
          <w:p w:rsidR="0016185B" w:rsidRPr="006C23BF" w:rsidRDefault="0016185B" w:rsidP="00C14F41">
            <w:pPr>
              <w:autoSpaceDE w:val="0"/>
              <w:autoSpaceDN w:val="0"/>
              <w:adjustRightInd w:val="0"/>
              <w:rPr>
                <w:rFonts w:ascii="Verdana" w:hAnsi="Verdana" w:cs="Verdana"/>
                <w:b/>
                <w:bCs/>
                <w:sz w:val="18"/>
                <w:szCs w:val="18"/>
                <w:lang w:val="en-US"/>
              </w:rPr>
            </w:pPr>
            <w:r w:rsidRPr="006C23BF">
              <w:rPr>
                <w:rFonts w:ascii="Verdana" w:hAnsi="Verdana" w:cs="Verdana"/>
                <w:b/>
                <w:bCs/>
                <w:sz w:val="18"/>
                <w:szCs w:val="18"/>
                <w:lang w:val="en-US"/>
              </w:rPr>
              <w:t>PB</w:t>
            </w:r>
          </w:p>
          <w:p w:rsidR="0016185B" w:rsidRPr="006C23BF" w:rsidRDefault="0016185B" w:rsidP="00C14F41">
            <w:pPr>
              <w:autoSpaceDE w:val="0"/>
              <w:autoSpaceDN w:val="0"/>
              <w:adjustRightInd w:val="0"/>
              <w:rPr>
                <w:rFonts w:ascii="Verdana" w:hAnsi="Verdana" w:cs="Verdana"/>
                <w:sz w:val="18"/>
                <w:szCs w:val="18"/>
                <w:lang w:val="en-US"/>
              </w:rPr>
            </w:pPr>
            <w:r w:rsidRPr="006C23BF">
              <w:rPr>
                <w:rFonts w:ascii="Verdana" w:hAnsi="Verdana" w:cs="Verdana"/>
                <w:b/>
                <w:bCs/>
                <w:sz w:val="18"/>
                <w:szCs w:val="18"/>
                <w:lang w:val="en-US"/>
              </w:rPr>
              <w:t>CD</w:t>
            </w:r>
          </w:p>
          <w:p w:rsidR="0016185B" w:rsidRPr="006C23BF" w:rsidRDefault="0016185B" w:rsidP="00C14F41">
            <w:pPr>
              <w:autoSpaceDE w:val="0"/>
              <w:autoSpaceDN w:val="0"/>
              <w:adjustRightInd w:val="0"/>
              <w:rPr>
                <w:rFonts w:ascii="Verdana" w:hAnsi="Verdana" w:cs="Verdana"/>
                <w:sz w:val="18"/>
                <w:szCs w:val="18"/>
                <w:lang w:val="en-US"/>
              </w:rPr>
            </w:pPr>
          </w:p>
          <w:p w:rsidR="0016185B" w:rsidRPr="006C23BF" w:rsidRDefault="0016185B" w:rsidP="00C14F41">
            <w:pPr>
              <w:autoSpaceDE w:val="0"/>
              <w:autoSpaceDN w:val="0"/>
              <w:adjustRightInd w:val="0"/>
              <w:rPr>
                <w:rFonts w:ascii="Verdana" w:hAnsi="Verdana" w:cs="Verdana"/>
                <w:b/>
                <w:bCs/>
                <w:sz w:val="18"/>
                <w:szCs w:val="18"/>
                <w:lang w:val="en-US"/>
              </w:rPr>
            </w:pPr>
            <w:r w:rsidRPr="006C23BF">
              <w:rPr>
                <w:rFonts w:ascii="Verdana" w:hAnsi="Verdana" w:cs="Verdana"/>
                <w:b/>
                <w:bCs/>
                <w:sz w:val="18"/>
                <w:szCs w:val="18"/>
                <w:lang w:val="en-US"/>
              </w:rPr>
              <w:t>Teacher’s Book</w:t>
            </w:r>
          </w:p>
          <w:p w:rsidR="0016185B" w:rsidRPr="006C23BF" w:rsidRDefault="0016185B" w:rsidP="00C14F41">
            <w:pPr>
              <w:autoSpaceDE w:val="0"/>
              <w:autoSpaceDN w:val="0"/>
              <w:adjustRightInd w:val="0"/>
              <w:rPr>
                <w:rFonts w:ascii="Verdana" w:hAnsi="Verdana" w:cs="Verdana"/>
                <w:sz w:val="18"/>
                <w:szCs w:val="18"/>
                <w:lang w:val="en-US"/>
              </w:rPr>
            </w:pPr>
          </w:p>
          <w:p w:rsidR="0016185B" w:rsidRPr="006C23BF" w:rsidRDefault="0016185B" w:rsidP="00C14F41">
            <w:pPr>
              <w:autoSpaceDE w:val="0"/>
              <w:autoSpaceDN w:val="0"/>
              <w:adjustRightInd w:val="0"/>
              <w:rPr>
                <w:rFonts w:ascii="Verdana" w:hAnsi="Verdana" w:cs="Verdana"/>
                <w:b/>
                <w:bCs/>
                <w:sz w:val="18"/>
                <w:szCs w:val="18"/>
                <w:lang w:val="en-US"/>
              </w:rPr>
            </w:pPr>
            <w:r w:rsidRPr="006C23BF">
              <w:rPr>
                <w:rFonts w:ascii="Verdana" w:hAnsi="Verdana" w:cs="Verdana"/>
                <w:b/>
                <w:bCs/>
                <w:sz w:val="18"/>
                <w:szCs w:val="18"/>
                <w:lang w:val="en-US"/>
              </w:rPr>
              <w:t>Active Teach</w:t>
            </w:r>
          </w:p>
          <w:p w:rsidR="0016185B" w:rsidRPr="006C23BF" w:rsidRDefault="0016185B" w:rsidP="00C14F41">
            <w:pPr>
              <w:tabs>
                <w:tab w:val="left" w:pos="2579"/>
              </w:tabs>
              <w:suppressAutoHyphens/>
              <w:rPr>
                <w:rFonts w:ascii="Verdana" w:hAnsi="Verdana" w:cs="Verdana"/>
                <w:b/>
                <w:bCs/>
                <w:sz w:val="18"/>
                <w:szCs w:val="18"/>
                <w:lang w:val="en-US"/>
              </w:rPr>
            </w:pPr>
            <w:r w:rsidRPr="006C23BF">
              <w:rPr>
                <w:rFonts w:ascii="Verdana" w:hAnsi="Verdana" w:cs="Verdana"/>
                <w:b/>
                <w:bCs/>
                <w:sz w:val="18"/>
                <w:szCs w:val="18"/>
                <w:lang w:val="en-US"/>
              </w:rPr>
              <w:t>Digital AB</w:t>
            </w:r>
          </w:p>
          <w:p w:rsidR="0016185B" w:rsidRPr="006C23BF" w:rsidRDefault="0016185B" w:rsidP="00C14F41">
            <w:pPr>
              <w:tabs>
                <w:tab w:val="left" w:pos="2579"/>
              </w:tabs>
              <w:suppressAutoHyphens/>
              <w:rPr>
                <w:rFonts w:ascii="Verdana" w:hAnsi="Verdana" w:cs="Verdana"/>
                <w:sz w:val="18"/>
                <w:szCs w:val="18"/>
                <w:lang w:val="en-US"/>
              </w:rPr>
            </w:pPr>
          </w:p>
          <w:p w:rsidR="0016185B" w:rsidRPr="006C23BF" w:rsidRDefault="0016185B" w:rsidP="00C14F41">
            <w:pPr>
              <w:tabs>
                <w:tab w:val="left" w:pos="2579"/>
              </w:tabs>
              <w:suppressAutoHyphens/>
              <w:rPr>
                <w:rFonts w:ascii="Verdana" w:hAnsi="Verdana" w:cs="Verdana"/>
                <w:b/>
                <w:bCs/>
                <w:sz w:val="18"/>
                <w:szCs w:val="18"/>
                <w:lang w:val="en-US"/>
              </w:rPr>
            </w:pPr>
            <w:r w:rsidRPr="006C23BF">
              <w:rPr>
                <w:rFonts w:ascii="Verdana" w:hAnsi="Verdana" w:cs="Verdana"/>
                <w:b/>
                <w:bCs/>
                <w:sz w:val="18"/>
                <w:szCs w:val="18"/>
                <w:lang w:val="en-US"/>
              </w:rPr>
              <w:t>Teacher’s Resource Pack:</w:t>
            </w:r>
          </w:p>
          <w:p w:rsidR="0016185B" w:rsidRPr="006C23BF" w:rsidRDefault="0016185B" w:rsidP="00C14F41">
            <w:pPr>
              <w:rPr>
                <w:rFonts w:ascii="Verdana" w:hAnsi="Verdana" w:cs="Verdana"/>
                <w:sz w:val="18"/>
                <w:szCs w:val="18"/>
                <w:lang w:val="en-US"/>
              </w:rPr>
            </w:pPr>
          </w:p>
          <w:p w:rsidR="0016185B" w:rsidRPr="006C23BF" w:rsidRDefault="0016185B" w:rsidP="00C14F41">
            <w:pPr>
              <w:rPr>
                <w:rFonts w:ascii="Verdana" w:hAnsi="Verdana" w:cs="Verdana"/>
                <w:sz w:val="18"/>
                <w:szCs w:val="18"/>
              </w:rPr>
            </w:pPr>
            <w:r w:rsidRPr="006C23BF">
              <w:rPr>
                <w:rFonts w:ascii="Verdana" w:hAnsi="Verdana" w:cs="Verdana"/>
                <w:sz w:val="18"/>
                <w:szCs w:val="18"/>
              </w:rPr>
              <w:t>Flashcards y Wordcards de la unidad 1</w:t>
            </w:r>
          </w:p>
          <w:p w:rsidR="0016185B" w:rsidRPr="006C23BF" w:rsidRDefault="0016185B" w:rsidP="00C14F41">
            <w:pPr>
              <w:rPr>
                <w:rFonts w:ascii="Verdana" w:hAnsi="Verdana" w:cs="Verdana"/>
                <w:sz w:val="18"/>
                <w:szCs w:val="18"/>
              </w:rPr>
            </w:pPr>
          </w:p>
          <w:p w:rsidR="0016185B" w:rsidRPr="006C23BF" w:rsidRDefault="0016185B" w:rsidP="00C14F41">
            <w:pPr>
              <w:rPr>
                <w:rFonts w:ascii="Verdana" w:hAnsi="Verdana" w:cs="Verdana"/>
                <w:sz w:val="18"/>
                <w:szCs w:val="18"/>
              </w:rPr>
            </w:pPr>
          </w:p>
        </w:tc>
      </w:tr>
      <w:tr w:rsidR="0016185B" w:rsidRPr="006C23BF" w:rsidTr="0065196F">
        <w:trPr>
          <w:cantSplit/>
          <w:trHeight w:val="544"/>
        </w:trPr>
        <w:tc>
          <w:tcPr>
            <w:tcW w:w="283" w:type="dxa"/>
            <w:vMerge/>
            <w:shd w:val="clear" w:color="auto" w:fill="FDE9D9"/>
            <w:textDirection w:val="btLr"/>
          </w:tcPr>
          <w:p w:rsidR="0016185B" w:rsidRPr="006C23BF" w:rsidRDefault="0016185B" w:rsidP="00C14F41">
            <w:pPr>
              <w:ind w:right="113"/>
              <w:rPr>
                <w:rFonts w:ascii="Verdana" w:hAnsi="Verdana" w:cs="Verdana"/>
                <w:b/>
                <w:bCs/>
                <w:sz w:val="18"/>
                <w:szCs w:val="18"/>
              </w:rPr>
            </w:pPr>
          </w:p>
        </w:tc>
        <w:tc>
          <w:tcPr>
            <w:tcW w:w="1560" w:type="dxa"/>
          </w:tcPr>
          <w:p w:rsidR="0016185B" w:rsidRPr="006C23BF" w:rsidRDefault="0016185B" w:rsidP="00C14F41">
            <w:pPr>
              <w:rPr>
                <w:rFonts w:ascii="Verdana" w:hAnsi="Verdana" w:cs="Verdana"/>
                <w:i/>
                <w:iCs/>
                <w:sz w:val="18"/>
                <w:szCs w:val="18"/>
              </w:rPr>
            </w:pPr>
            <w:r w:rsidRPr="006C23BF">
              <w:rPr>
                <w:rFonts w:ascii="Verdana" w:hAnsi="Verdana" w:cs="Verdana"/>
                <w:b/>
                <w:bCs/>
                <w:sz w:val="18"/>
                <w:szCs w:val="18"/>
              </w:rPr>
              <w:t xml:space="preserve">Presentación </w:t>
            </w:r>
            <w:r w:rsidRPr="006C23BF">
              <w:rPr>
                <w:rFonts w:ascii="Verdana" w:hAnsi="Verdana" w:cs="Verdana"/>
                <w:sz w:val="18"/>
                <w:szCs w:val="18"/>
              </w:rPr>
              <w:t xml:space="preserve">de una nueva estructura de gramática: </w:t>
            </w:r>
            <w:r w:rsidRPr="006C23BF">
              <w:rPr>
                <w:rFonts w:ascii="Verdana" w:hAnsi="Verdana" w:cs="Verdana"/>
                <w:i/>
                <w:iCs/>
                <w:sz w:val="18"/>
                <w:szCs w:val="18"/>
              </w:rPr>
              <w:t>How heavy is it? How tal lis it? Is taller than</w:t>
            </w:r>
          </w:p>
          <w:p w:rsidR="0016185B" w:rsidRPr="006C23BF" w:rsidRDefault="0016185B" w:rsidP="00C14F41">
            <w:pPr>
              <w:rPr>
                <w:rFonts w:ascii="Verdana" w:hAnsi="Verdana" w:cs="Verdana"/>
                <w:sz w:val="18"/>
                <w:szCs w:val="18"/>
              </w:rPr>
            </w:pPr>
          </w:p>
          <w:p w:rsidR="0016185B" w:rsidRPr="006C23BF" w:rsidRDefault="0016185B" w:rsidP="00C14F41">
            <w:pPr>
              <w:rPr>
                <w:rFonts w:ascii="Verdana" w:hAnsi="Verdana" w:cs="Verdana"/>
                <w:b/>
                <w:bCs/>
                <w:sz w:val="18"/>
                <w:szCs w:val="18"/>
              </w:rPr>
            </w:pPr>
            <w:r w:rsidRPr="006C23BF">
              <w:rPr>
                <w:rFonts w:ascii="Verdana" w:hAnsi="Verdana" w:cs="Verdana"/>
                <w:sz w:val="18"/>
                <w:szCs w:val="18"/>
              </w:rPr>
              <w:t>Repasar el vocabulario de la lección 1</w:t>
            </w:r>
          </w:p>
          <w:p w:rsidR="0016185B" w:rsidRPr="006C23BF" w:rsidRDefault="0016185B" w:rsidP="00C14F41">
            <w:pPr>
              <w:rPr>
                <w:rFonts w:ascii="Verdana" w:hAnsi="Verdana" w:cs="Verdana"/>
                <w:sz w:val="18"/>
                <w:szCs w:val="18"/>
              </w:rPr>
            </w:pPr>
            <w:r w:rsidRPr="006C23BF">
              <w:rPr>
                <w:rFonts w:ascii="Verdana" w:hAnsi="Verdana" w:cs="Verdana"/>
                <w:sz w:val="18"/>
                <w:szCs w:val="18"/>
              </w:rPr>
              <w:t>PB p. 23</w:t>
            </w:r>
          </w:p>
        </w:tc>
        <w:tc>
          <w:tcPr>
            <w:tcW w:w="3686" w:type="dxa"/>
          </w:tcPr>
          <w:p w:rsidR="0016185B" w:rsidRPr="006C23BF"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
              </w:rPr>
            </w:pPr>
            <w:r w:rsidRPr="006C23BF">
              <w:rPr>
                <w:rFonts w:ascii="Verdana" w:hAnsi="Verdana" w:cs="Verdana"/>
                <w:sz w:val="18"/>
                <w:szCs w:val="18"/>
                <w:lang w:val="es-ES_tradnl"/>
              </w:rPr>
              <w:t>Lectura e interiorización de una tabla con contenido gramatical (</w:t>
            </w:r>
            <w:r w:rsidRPr="006C23BF">
              <w:rPr>
                <w:rFonts w:ascii="Verdana" w:hAnsi="Verdana" w:cs="Verdana"/>
                <w:b/>
                <w:bCs/>
                <w:i/>
                <w:iCs/>
                <w:sz w:val="18"/>
                <w:szCs w:val="18"/>
                <w:lang w:val="es-ES_tradnl"/>
              </w:rPr>
              <w:t>Look!)</w:t>
            </w:r>
            <w:r w:rsidRPr="006C23BF">
              <w:rPr>
                <w:rFonts w:ascii="Verdana" w:hAnsi="Verdana" w:cs="Verdana"/>
                <w:sz w:val="18"/>
                <w:szCs w:val="18"/>
                <w:lang w:val="es-ES_tradnl"/>
              </w:rPr>
              <w:t xml:space="preserve"> para aprender a preguntar y responder por las medidas de un animal y comparlas entre ellos.</w:t>
            </w:r>
          </w:p>
          <w:p w:rsidR="0016185B" w:rsidRPr="006C23B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6C23BF">
              <w:rPr>
                <w:rFonts w:ascii="Verdana" w:hAnsi="Verdana" w:cs="Verdana"/>
                <w:sz w:val="18"/>
                <w:szCs w:val="18"/>
                <w:lang w:val="es-ES_tradnl"/>
              </w:rPr>
              <w:t>Audición y lectura de unas fichas descriptivas de animales y respuesta a una pregunta de comprensión (Look and listen. Which animal is Tom describing).</w:t>
            </w:r>
          </w:p>
        </w:tc>
        <w:tc>
          <w:tcPr>
            <w:tcW w:w="4110" w:type="dxa"/>
            <w:vMerge w:val="restart"/>
          </w:tcPr>
          <w:p w:rsidR="0016185B" w:rsidRPr="006C23BF" w:rsidRDefault="0016185B" w:rsidP="00C14F41">
            <w:pPr>
              <w:rPr>
                <w:rFonts w:ascii="Verdana" w:hAnsi="Verdana" w:cs="Verdana"/>
                <w:b/>
                <w:bCs/>
                <w:sz w:val="18"/>
                <w:szCs w:val="18"/>
              </w:rPr>
            </w:pPr>
            <w:r w:rsidRPr="006C23BF">
              <w:rPr>
                <w:rFonts w:ascii="Verdana" w:hAnsi="Verdana" w:cs="Verdana"/>
                <w:b/>
                <w:bCs/>
                <w:sz w:val="18"/>
                <w:szCs w:val="18"/>
              </w:rPr>
              <w:t>CL1-CL2-CL3</w:t>
            </w:r>
          </w:p>
          <w:p w:rsidR="0016185B" w:rsidRDefault="0016185B" w:rsidP="006C23BF">
            <w:pPr>
              <w:rPr>
                <w:rFonts w:ascii="Verdana" w:hAnsi="Verdana" w:cs="Verdana"/>
                <w:sz w:val="18"/>
                <w:szCs w:val="18"/>
              </w:rPr>
            </w:pPr>
            <w:r w:rsidRPr="006C23BF">
              <w:rPr>
                <w:rFonts w:ascii="Verdana" w:hAnsi="Verdana" w:cs="Verdana"/>
                <w:b/>
                <w:bCs/>
                <w:sz w:val="18"/>
                <w:szCs w:val="18"/>
              </w:rPr>
              <w:t>CMCT3</w:t>
            </w:r>
            <w:r w:rsidRPr="006C23BF">
              <w:rPr>
                <w:rFonts w:ascii="Verdana" w:hAnsi="Verdana" w:cs="Verdana"/>
                <w:sz w:val="18"/>
                <w:szCs w:val="18"/>
              </w:rPr>
              <w:t>. Conoce, utiliza y relaciona los números en la lengua extranjera.</w:t>
            </w:r>
          </w:p>
          <w:p w:rsidR="0016185B" w:rsidRPr="006C23BF" w:rsidRDefault="0016185B" w:rsidP="006C23BF">
            <w:pPr>
              <w:rPr>
                <w:rFonts w:ascii="Verdana" w:hAnsi="Verdana" w:cs="Verdana"/>
                <w:sz w:val="18"/>
                <w:szCs w:val="18"/>
              </w:rPr>
            </w:pPr>
            <w:r w:rsidRPr="00516323">
              <w:rPr>
                <w:rFonts w:ascii="Verdana" w:hAnsi="Verdana" w:cs="Verdana"/>
                <w:b/>
                <w:bCs/>
                <w:sz w:val="18"/>
                <w:szCs w:val="18"/>
              </w:rPr>
              <w:t>CMCT4.</w:t>
            </w:r>
            <w:r w:rsidRPr="00516323">
              <w:rPr>
                <w:rFonts w:ascii="Verdana" w:hAnsi="Verdana" w:cs="Verdana"/>
                <w:sz w:val="18"/>
                <w:szCs w:val="18"/>
              </w:rPr>
              <w:t xml:space="preserve"> Utiliza algún razonamiento matemático y lógico sencillo.</w:t>
            </w:r>
          </w:p>
          <w:p w:rsidR="0016185B" w:rsidRPr="006C23BF" w:rsidRDefault="0016185B" w:rsidP="006C23BF">
            <w:pPr>
              <w:rPr>
                <w:rFonts w:ascii="Verdana" w:hAnsi="Verdana" w:cs="Verdana"/>
                <w:sz w:val="18"/>
                <w:szCs w:val="18"/>
              </w:rPr>
            </w:pPr>
            <w:r w:rsidRPr="006C23BF">
              <w:rPr>
                <w:rFonts w:ascii="Verdana" w:hAnsi="Verdana" w:cs="Verdana"/>
                <w:b/>
                <w:bCs/>
                <w:sz w:val="18"/>
                <w:szCs w:val="18"/>
              </w:rPr>
              <w:t>CMCT6</w:t>
            </w:r>
            <w:r w:rsidRPr="006C23BF">
              <w:rPr>
                <w:rFonts w:ascii="Verdana" w:hAnsi="Verdana" w:cs="Verdana"/>
                <w:sz w:val="18"/>
                <w:szCs w:val="18"/>
              </w:rPr>
              <w:t>. Identifica diferentes especies de seres vivos; plantas y animales y aprende información sobre ellos.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CD3.</w:t>
            </w:r>
            <w:r w:rsidRPr="006C23BF">
              <w:rPr>
                <w:rFonts w:ascii="Verdana" w:hAnsi="Verdana" w:cs="Verdana"/>
                <w:sz w:val="18"/>
                <w:szCs w:val="18"/>
              </w:rPr>
              <w:t xml:space="preserve"> Utiliza el soporte digital para el aprendizaje de la lengua extranjera.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AA1</w:t>
            </w:r>
            <w:r w:rsidRPr="006C23BF">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AA2</w:t>
            </w:r>
            <w:r w:rsidRPr="006C23BF">
              <w:rPr>
                <w:rFonts w:ascii="Verdana" w:hAnsi="Verdana" w:cs="Verdana"/>
                <w:sz w:val="18"/>
                <w:szCs w:val="18"/>
              </w:rPr>
              <w:t>. Usa algunas estrategias de tipo receptivo o interactivo para solventar problemas de comunicación.</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AA3.</w:t>
            </w:r>
            <w:r w:rsidRPr="006C23BF">
              <w:rPr>
                <w:rFonts w:ascii="Verdana" w:hAnsi="Verdana" w:cs="Verdana"/>
                <w:sz w:val="18"/>
                <w:szCs w:val="18"/>
              </w:rPr>
              <w:t xml:space="preserve"> Aprende a organizar, memorizar y recuperar información</w:t>
            </w:r>
            <w:r w:rsidRPr="006C23BF">
              <w:rPr>
                <w:rFonts w:ascii="Verdana" w:hAnsi="Verdana" w:cs="Verdana"/>
                <w:b/>
                <w:bCs/>
                <w:sz w:val="18"/>
                <w:szCs w:val="18"/>
              </w:rPr>
              <w:t>.</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SC1</w:t>
            </w:r>
            <w:r w:rsidRPr="006C23BF">
              <w:rPr>
                <w:rFonts w:ascii="Verdana" w:hAnsi="Verdana" w:cs="Verdana"/>
                <w:sz w:val="18"/>
                <w:szCs w:val="18"/>
              </w:rPr>
              <w:t>. Participa en interacciones orales dirigidas sobre temas conocidos en situaciones de comunicación predecibles.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SC2</w:t>
            </w:r>
            <w:r w:rsidRPr="006C23BF">
              <w:rPr>
                <w:rFonts w:ascii="Verdana" w:hAnsi="Verdana" w:cs="Verdana"/>
                <w:sz w:val="18"/>
                <w:szCs w:val="18"/>
              </w:rPr>
              <w:t>. Respeta las normas básicas de intercambio como escuchando y mirando a quien habla, respetando el turno de palabra.</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SC5.</w:t>
            </w:r>
            <w:r w:rsidRPr="006C23BF">
              <w:rPr>
                <w:rFonts w:ascii="Verdana" w:hAnsi="Verdana" w:cs="Verdana"/>
                <w:sz w:val="18"/>
                <w:szCs w:val="18"/>
              </w:rPr>
              <w:t xml:space="preserve"> Aprende formas de comportamiento básico y valores que le preparan para participar eficaz y constructivamente en la vida social.</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SC7.</w:t>
            </w:r>
            <w:r w:rsidRPr="006C23BF">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6C23BF" w:rsidRDefault="0016185B" w:rsidP="00C14F41">
            <w:pPr>
              <w:rPr>
                <w:rFonts w:ascii="Verdana" w:hAnsi="Verdana" w:cs="Verdana"/>
                <w:sz w:val="18"/>
                <w:szCs w:val="18"/>
              </w:rPr>
            </w:pPr>
            <w:r w:rsidRPr="006C23BF">
              <w:rPr>
                <w:rFonts w:ascii="Verdana" w:hAnsi="Verdana" w:cs="Verdana"/>
                <w:b/>
                <w:bCs/>
                <w:sz w:val="18"/>
                <w:szCs w:val="18"/>
              </w:rPr>
              <w:t>SIEE4.</w:t>
            </w:r>
            <w:r w:rsidRPr="006C23BF">
              <w:rPr>
                <w:rFonts w:ascii="Verdana" w:hAnsi="Verdana" w:cs="Verdana"/>
                <w:sz w:val="18"/>
                <w:szCs w:val="18"/>
              </w:rPr>
              <w:t xml:space="preserve"> Utiliza criterio y reflexión personal para llevar a cabo ciertas actividades.</w:t>
            </w:r>
          </w:p>
          <w:p w:rsidR="0016185B" w:rsidRPr="006C23BF" w:rsidRDefault="0016185B" w:rsidP="00C14F41">
            <w:pPr>
              <w:rPr>
                <w:rFonts w:ascii="Verdana" w:hAnsi="Verdana" w:cs="Verdana"/>
                <w:sz w:val="18"/>
                <w:szCs w:val="18"/>
                <w:lang w:val="es-ES_tradnl"/>
              </w:rPr>
            </w:pPr>
          </w:p>
        </w:tc>
        <w:tc>
          <w:tcPr>
            <w:tcW w:w="1276" w:type="dxa"/>
            <w:vMerge/>
          </w:tcPr>
          <w:p w:rsidR="0016185B" w:rsidRPr="006C23BF" w:rsidRDefault="0016185B" w:rsidP="00C14F41">
            <w:pPr>
              <w:rPr>
                <w:rFonts w:ascii="Verdana" w:hAnsi="Verdana" w:cs="Verdana"/>
                <w:sz w:val="18"/>
                <w:szCs w:val="18"/>
                <w:lang w:val="es-ES_tradnl"/>
              </w:rPr>
            </w:pPr>
          </w:p>
        </w:tc>
      </w:tr>
      <w:tr w:rsidR="0016185B" w:rsidRPr="006C23BF" w:rsidTr="0065196F">
        <w:trPr>
          <w:cantSplit/>
          <w:trHeight w:val="544"/>
        </w:trPr>
        <w:tc>
          <w:tcPr>
            <w:tcW w:w="283" w:type="dxa"/>
            <w:vMerge/>
            <w:shd w:val="clear" w:color="auto" w:fill="FDE9D9"/>
            <w:textDirection w:val="btLr"/>
          </w:tcPr>
          <w:p w:rsidR="0016185B" w:rsidRPr="006C23BF" w:rsidRDefault="0016185B" w:rsidP="00C14F41">
            <w:pPr>
              <w:ind w:right="113"/>
              <w:rPr>
                <w:rFonts w:ascii="Verdana" w:hAnsi="Verdana" w:cs="Verdana"/>
                <w:b/>
                <w:bCs/>
                <w:sz w:val="18"/>
                <w:szCs w:val="18"/>
                <w:lang w:val="es-ES_tradnl"/>
              </w:rPr>
            </w:pPr>
          </w:p>
        </w:tc>
        <w:tc>
          <w:tcPr>
            <w:tcW w:w="1560" w:type="dxa"/>
          </w:tcPr>
          <w:p w:rsidR="0016185B" w:rsidRPr="006C23BF" w:rsidRDefault="0016185B" w:rsidP="00C14F41">
            <w:pPr>
              <w:rPr>
                <w:rFonts w:ascii="Verdana" w:hAnsi="Verdana" w:cs="Verdana"/>
                <w:sz w:val="18"/>
                <w:szCs w:val="18"/>
              </w:rPr>
            </w:pPr>
            <w:r w:rsidRPr="006C23BF">
              <w:rPr>
                <w:rFonts w:ascii="Verdana" w:hAnsi="Verdana" w:cs="Verdana"/>
                <w:b/>
                <w:bCs/>
                <w:sz w:val="18"/>
                <w:szCs w:val="18"/>
              </w:rPr>
              <w:t>Práctica</w:t>
            </w:r>
            <w:r w:rsidRPr="006C23BF">
              <w:rPr>
                <w:rFonts w:ascii="Verdana" w:hAnsi="Verdana" w:cs="Verdana"/>
                <w:sz w:val="18"/>
                <w:szCs w:val="18"/>
              </w:rPr>
              <w:t xml:space="preserve"> de las estructuras gramaticales y vocabulario</w:t>
            </w:r>
          </w:p>
          <w:p w:rsidR="0016185B" w:rsidRPr="006C23BF" w:rsidRDefault="0016185B" w:rsidP="00C14F41">
            <w:pPr>
              <w:rPr>
                <w:rFonts w:ascii="Verdana" w:hAnsi="Verdana" w:cs="Verdana"/>
                <w:sz w:val="18"/>
                <w:szCs w:val="18"/>
              </w:rPr>
            </w:pPr>
            <w:r w:rsidRPr="006C23BF">
              <w:rPr>
                <w:rFonts w:ascii="Verdana" w:hAnsi="Verdana" w:cs="Verdana"/>
                <w:sz w:val="18"/>
                <w:szCs w:val="18"/>
              </w:rPr>
              <w:t>PB p. 23</w:t>
            </w:r>
          </w:p>
        </w:tc>
        <w:tc>
          <w:tcPr>
            <w:tcW w:w="3686" w:type="dxa"/>
          </w:tcPr>
          <w:p w:rsidR="0016185B" w:rsidRPr="006C23B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C23BF">
              <w:rPr>
                <w:rFonts w:ascii="Verdana" w:hAnsi="Verdana" w:cs="Verdana"/>
                <w:sz w:val="18"/>
                <w:szCs w:val="18"/>
                <w:lang w:val="es-ES"/>
              </w:rPr>
              <w:t xml:space="preserve">Interacción oral practicando a hacer y responder a unas preguntas propuestas, haciendo referencia el cuadro de contenido gramatical  </w:t>
            </w:r>
            <w:r w:rsidRPr="006C23BF">
              <w:rPr>
                <w:rFonts w:ascii="Verdana" w:hAnsi="Verdana" w:cs="Verdana"/>
                <w:i/>
                <w:iCs/>
                <w:sz w:val="18"/>
                <w:szCs w:val="18"/>
                <w:lang w:val="es-ES"/>
              </w:rPr>
              <w:t>Look</w:t>
            </w:r>
            <w:r w:rsidRPr="006C23BF">
              <w:rPr>
                <w:rFonts w:ascii="Verdana" w:hAnsi="Verdana" w:cs="Verdana"/>
                <w:sz w:val="18"/>
                <w:szCs w:val="18"/>
                <w:lang w:val="es-ES"/>
              </w:rPr>
              <w:t>! (Look and ask questions).</w:t>
            </w:r>
          </w:p>
          <w:p w:rsidR="0016185B" w:rsidRPr="006C23B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C23BF">
              <w:rPr>
                <w:rFonts w:ascii="Verdana" w:hAnsi="Verdana" w:cs="Verdana"/>
                <w:sz w:val="18"/>
                <w:szCs w:val="18"/>
                <w:lang w:val="es-ES"/>
              </w:rPr>
              <w:t xml:space="preserve">Observación de los dibujos de unos animales e interacción oral, según un modelo, practicando preguntas y respuestas sobre su tamaño (Look. </w:t>
            </w:r>
            <w:r w:rsidRPr="006C23BF">
              <w:rPr>
                <w:rFonts w:ascii="Verdana" w:hAnsi="Verdana" w:cs="Verdana"/>
                <w:sz w:val="18"/>
                <w:szCs w:val="18"/>
                <w:lang w:val="en-US"/>
              </w:rPr>
              <w:t>Then ask and answer. What animal is it?)</w:t>
            </w:r>
          </w:p>
          <w:p w:rsidR="0016185B" w:rsidRPr="006C23B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C23BF">
              <w:rPr>
                <w:rFonts w:ascii="Verdana" w:hAnsi="Verdana" w:cs="Verdana"/>
                <w:sz w:val="18"/>
                <w:szCs w:val="18"/>
                <w:lang w:val="es-ES"/>
              </w:rPr>
              <w:t>Actividades para terminar la lección (</w:t>
            </w:r>
            <w:r w:rsidRPr="006C23BF">
              <w:rPr>
                <w:rFonts w:ascii="Verdana" w:hAnsi="Verdana" w:cs="Verdana"/>
                <w:b/>
                <w:bCs/>
                <w:sz w:val="18"/>
                <w:szCs w:val="18"/>
                <w:lang w:val="es-ES"/>
              </w:rPr>
              <w:t>Ending the lesson</w:t>
            </w:r>
            <w:r w:rsidRPr="006C23BF">
              <w:rPr>
                <w:rFonts w:ascii="Verdana" w:hAnsi="Verdana" w:cs="Verdana"/>
                <w:sz w:val="18"/>
                <w:szCs w:val="18"/>
                <w:lang w:val="es-ES"/>
              </w:rPr>
              <w:t>).</w:t>
            </w:r>
          </w:p>
        </w:tc>
        <w:tc>
          <w:tcPr>
            <w:tcW w:w="4110" w:type="dxa"/>
            <w:vMerge/>
          </w:tcPr>
          <w:p w:rsidR="0016185B" w:rsidRPr="006C23BF" w:rsidRDefault="0016185B" w:rsidP="00C14F41">
            <w:pPr>
              <w:rPr>
                <w:rFonts w:ascii="Verdana" w:hAnsi="Verdana" w:cs="Verdana"/>
                <w:sz w:val="18"/>
                <w:szCs w:val="18"/>
                <w:lang w:val="es-ES_tradnl"/>
              </w:rPr>
            </w:pPr>
          </w:p>
        </w:tc>
        <w:tc>
          <w:tcPr>
            <w:tcW w:w="1276" w:type="dxa"/>
            <w:vMerge/>
          </w:tcPr>
          <w:p w:rsidR="0016185B" w:rsidRPr="006C23BF" w:rsidRDefault="0016185B" w:rsidP="00C14F41">
            <w:pPr>
              <w:rPr>
                <w:rFonts w:ascii="Verdana" w:hAnsi="Verdana" w:cs="Verdana"/>
                <w:sz w:val="18"/>
                <w:szCs w:val="18"/>
                <w:lang w:val="es-ES_tradnl"/>
              </w:rPr>
            </w:pPr>
          </w:p>
        </w:tc>
      </w:tr>
      <w:tr w:rsidR="0016185B" w:rsidRPr="006F6BAD" w:rsidTr="0065196F">
        <w:trPr>
          <w:cantSplit/>
          <w:trHeight w:val="544"/>
        </w:trPr>
        <w:tc>
          <w:tcPr>
            <w:tcW w:w="283" w:type="dxa"/>
            <w:vMerge/>
            <w:shd w:val="clear" w:color="auto" w:fill="FDE9D9"/>
            <w:textDirection w:val="btLr"/>
          </w:tcPr>
          <w:p w:rsidR="0016185B" w:rsidRPr="006F6BAD" w:rsidRDefault="0016185B" w:rsidP="00C14F41">
            <w:pPr>
              <w:ind w:right="113"/>
              <w:rPr>
                <w:rFonts w:ascii="Verdana" w:hAnsi="Verdana" w:cs="Verdana"/>
                <w:b/>
                <w:bCs/>
                <w:sz w:val="18"/>
                <w:szCs w:val="18"/>
              </w:rPr>
            </w:pPr>
          </w:p>
        </w:tc>
        <w:tc>
          <w:tcPr>
            <w:tcW w:w="1560" w:type="dxa"/>
            <w:shd w:val="clear" w:color="auto" w:fill="FDE9D9"/>
          </w:tcPr>
          <w:p w:rsidR="0016185B" w:rsidRPr="006F6BAD" w:rsidRDefault="0016185B" w:rsidP="00C14F41">
            <w:pPr>
              <w:rPr>
                <w:rFonts w:ascii="Verdana" w:hAnsi="Verdana" w:cs="Verdana"/>
                <w:sz w:val="18"/>
                <w:szCs w:val="18"/>
                <w:lang w:val="es-ES_tradnl"/>
              </w:rPr>
            </w:pPr>
            <w:r w:rsidRPr="006F6BAD">
              <w:rPr>
                <w:rFonts w:ascii="Verdana" w:hAnsi="Verdana" w:cs="Verdana"/>
                <w:b/>
                <w:bCs/>
                <w:sz w:val="18"/>
                <w:szCs w:val="18"/>
              </w:rPr>
              <w:t xml:space="preserve">Actividades de refuerzo y ampliación </w:t>
            </w:r>
          </w:p>
          <w:p w:rsidR="0016185B" w:rsidRPr="006F6BAD" w:rsidRDefault="0016185B" w:rsidP="00C14F41">
            <w:pPr>
              <w:rPr>
                <w:rFonts w:ascii="Verdana" w:hAnsi="Verdana" w:cs="Verdana"/>
                <w:sz w:val="18"/>
                <w:szCs w:val="18"/>
                <w:lang w:val="es-ES_tradnl"/>
              </w:rPr>
            </w:pPr>
          </w:p>
          <w:p w:rsidR="0016185B" w:rsidRPr="006F6BAD" w:rsidRDefault="0016185B" w:rsidP="00C14F41">
            <w:pPr>
              <w:rPr>
                <w:rFonts w:ascii="Verdana" w:hAnsi="Verdana" w:cs="Verdana"/>
                <w:sz w:val="18"/>
                <w:szCs w:val="18"/>
              </w:rPr>
            </w:pPr>
          </w:p>
        </w:tc>
        <w:tc>
          <w:tcPr>
            <w:tcW w:w="3686" w:type="dxa"/>
            <w:shd w:val="clear" w:color="auto" w:fill="FDE9D9"/>
          </w:tcPr>
          <w:p w:rsidR="0016185B" w:rsidRPr="006F6BAD" w:rsidRDefault="0016185B" w:rsidP="00E9407C">
            <w:pPr>
              <w:numPr>
                <w:ilvl w:val="0"/>
                <w:numId w:val="57"/>
              </w:numPr>
              <w:tabs>
                <w:tab w:val="num" w:pos="110"/>
              </w:tabs>
              <w:ind w:left="110" w:hanging="110"/>
              <w:rPr>
                <w:rFonts w:ascii="Verdana" w:hAnsi="Verdana" w:cs="Verdana"/>
                <w:sz w:val="18"/>
                <w:szCs w:val="18"/>
                <w:lang w:val="en-US"/>
              </w:rPr>
            </w:pPr>
            <w:r w:rsidRPr="006F6BAD">
              <w:rPr>
                <w:rFonts w:ascii="Verdana" w:hAnsi="Verdana" w:cs="Verdana"/>
                <w:sz w:val="18"/>
                <w:szCs w:val="18"/>
                <w:lang w:val="en-US"/>
              </w:rPr>
              <w:t xml:space="preserve">Activity Book, pág. 20. </w:t>
            </w:r>
          </w:p>
          <w:p w:rsidR="0016185B" w:rsidRPr="006F6BAD" w:rsidRDefault="0016185B" w:rsidP="00E9407C">
            <w:pPr>
              <w:numPr>
                <w:ilvl w:val="0"/>
                <w:numId w:val="57"/>
              </w:numPr>
              <w:tabs>
                <w:tab w:val="num" w:pos="110"/>
              </w:tabs>
              <w:ind w:left="110" w:hanging="110"/>
              <w:rPr>
                <w:rFonts w:ascii="Verdana" w:hAnsi="Verdana" w:cs="Verdana"/>
                <w:sz w:val="18"/>
                <w:szCs w:val="18"/>
                <w:lang w:val="en-US"/>
              </w:rPr>
            </w:pPr>
            <w:r w:rsidRPr="006F6BAD">
              <w:rPr>
                <w:rFonts w:ascii="Verdana" w:hAnsi="Verdana" w:cs="Verdana"/>
                <w:sz w:val="18"/>
                <w:szCs w:val="18"/>
                <w:lang w:val="en-US"/>
              </w:rPr>
              <w:t xml:space="preserve">Actividades opcionales </w:t>
            </w:r>
          </w:p>
          <w:p w:rsidR="0016185B" w:rsidRPr="006F6BAD" w:rsidRDefault="0016185B" w:rsidP="00E9407C">
            <w:pPr>
              <w:numPr>
                <w:ilvl w:val="0"/>
                <w:numId w:val="58"/>
              </w:numPr>
              <w:rPr>
                <w:rFonts w:ascii="Verdana" w:hAnsi="Verdana" w:cs="Verdana"/>
                <w:i/>
                <w:iCs/>
                <w:sz w:val="18"/>
                <w:szCs w:val="18"/>
                <w:lang w:val="en-US"/>
              </w:rPr>
            </w:pPr>
            <w:r w:rsidRPr="006F6BAD">
              <w:rPr>
                <w:rFonts w:ascii="Verdana" w:hAnsi="Verdana" w:cs="Verdana"/>
                <w:i/>
                <w:iCs/>
                <w:sz w:val="18"/>
                <w:szCs w:val="18"/>
                <w:lang w:val="en-US"/>
              </w:rPr>
              <w:t>Comparing superheroes</w:t>
            </w:r>
          </w:p>
          <w:p w:rsidR="0016185B" w:rsidRPr="006F6BAD" w:rsidRDefault="0016185B" w:rsidP="00E9407C">
            <w:pPr>
              <w:numPr>
                <w:ilvl w:val="0"/>
                <w:numId w:val="58"/>
              </w:numPr>
              <w:rPr>
                <w:rFonts w:ascii="Verdana" w:hAnsi="Verdana" w:cs="Verdana"/>
                <w:sz w:val="18"/>
                <w:szCs w:val="18"/>
                <w:lang w:val="en-US"/>
              </w:rPr>
            </w:pPr>
            <w:r w:rsidRPr="006F6BAD">
              <w:rPr>
                <w:rFonts w:ascii="Verdana" w:hAnsi="Verdana" w:cs="Verdana"/>
                <w:sz w:val="18"/>
                <w:szCs w:val="18"/>
                <w:lang w:val="en-US"/>
              </w:rPr>
              <w:t>Fotocopiables  2.2, 2.3 (</w:t>
            </w:r>
            <w:r w:rsidRPr="006F6BAD">
              <w:rPr>
                <w:rFonts w:ascii="Verdana" w:hAnsi="Verdana" w:cs="Verdana"/>
                <w:i/>
                <w:iCs/>
                <w:sz w:val="18"/>
                <w:szCs w:val="18"/>
                <w:lang w:val="en-US"/>
              </w:rPr>
              <w:t>Active Teach</w:t>
            </w:r>
            <w:r w:rsidRPr="006F6BAD">
              <w:rPr>
                <w:rFonts w:ascii="Verdana" w:hAnsi="Verdana" w:cs="Verdana"/>
                <w:sz w:val="18"/>
                <w:szCs w:val="18"/>
                <w:lang w:val="en-US"/>
              </w:rPr>
              <w:t>)</w:t>
            </w:r>
          </w:p>
          <w:p w:rsidR="0016185B" w:rsidRPr="006F6BAD" w:rsidRDefault="0016185B" w:rsidP="00E9407C">
            <w:pPr>
              <w:numPr>
                <w:ilvl w:val="0"/>
                <w:numId w:val="58"/>
              </w:numPr>
              <w:rPr>
                <w:rFonts w:ascii="Verdana" w:hAnsi="Verdana" w:cs="Verdana"/>
                <w:sz w:val="18"/>
                <w:szCs w:val="18"/>
                <w:lang w:val="en-US"/>
              </w:rPr>
            </w:pPr>
            <w:r w:rsidRPr="006F6BAD">
              <w:rPr>
                <w:rFonts w:ascii="Verdana" w:hAnsi="Verdana" w:cs="Verdana"/>
                <w:i/>
                <w:iCs/>
                <w:sz w:val="18"/>
                <w:szCs w:val="18"/>
                <w:lang w:val="en-US"/>
              </w:rPr>
              <w:t xml:space="preserve">Reading and Writing Booklet Unit </w:t>
            </w:r>
            <w:r w:rsidRPr="006F6BAD">
              <w:rPr>
                <w:rFonts w:ascii="Verdana" w:hAnsi="Verdana" w:cs="Verdana"/>
                <w:sz w:val="18"/>
                <w:szCs w:val="18"/>
                <w:lang w:val="en-US"/>
              </w:rPr>
              <w:t>p. 5</w:t>
            </w:r>
          </w:p>
        </w:tc>
        <w:tc>
          <w:tcPr>
            <w:tcW w:w="4110" w:type="dxa"/>
            <w:shd w:val="clear" w:color="auto" w:fill="FDE9D9"/>
            <w:vAlign w:val="center"/>
          </w:tcPr>
          <w:p w:rsidR="0016185B" w:rsidRPr="006F6BAD" w:rsidRDefault="0016185B" w:rsidP="00C14F41">
            <w:pPr>
              <w:rPr>
                <w:rFonts w:ascii="Verdana" w:hAnsi="Verdana" w:cs="Verdana"/>
                <w:b/>
                <w:bCs/>
                <w:sz w:val="18"/>
                <w:szCs w:val="18"/>
              </w:rPr>
            </w:pPr>
            <w:r w:rsidRPr="006F6BAD">
              <w:rPr>
                <w:rFonts w:ascii="Verdana" w:hAnsi="Verdana" w:cs="Verdana"/>
                <w:b/>
                <w:bCs/>
                <w:sz w:val="18"/>
                <w:szCs w:val="18"/>
              </w:rPr>
              <w:t>LC1-LC2-LC-3-LC4</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CD3.</w:t>
            </w:r>
            <w:r w:rsidRPr="006F6BAD">
              <w:rPr>
                <w:rFonts w:ascii="Verdana" w:hAnsi="Verdana" w:cs="Verdana"/>
                <w:sz w:val="18"/>
                <w:szCs w:val="18"/>
              </w:rPr>
              <w:t xml:space="preserve"> Utiliza el soporte digital para el aprendizaje de la lengua extranjera.</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AA2</w:t>
            </w:r>
            <w:r w:rsidRPr="006F6BAD">
              <w:rPr>
                <w:rFonts w:ascii="Verdana" w:hAnsi="Verdana" w:cs="Verdana"/>
                <w:sz w:val="18"/>
                <w:szCs w:val="18"/>
              </w:rPr>
              <w:t>. Usa algunas estrategias de tipo receptivo o interactivo para solventar problemas de comunicación.</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SC1</w:t>
            </w:r>
            <w:r w:rsidRPr="006F6BAD">
              <w:rPr>
                <w:rFonts w:ascii="Verdana" w:hAnsi="Verdana" w:cs="Verdana"/>
                <w:sz w:val="18"/>
                <w:szCs w:val="18"/>
              </w:rPr>
              <w:t>. Participa en interacciones orales dirigidas sobre temas conocidos en situaciones de comunicación predecibles</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SC2</w:t>
            </w:r>
            <w:r w:rsidRPr="006F6BAD">
              <w:rPr>
                <w:rFonts w:ascii="Verdana" w:hAnsi="Verdana" w:cs="Verdana"/>
                <w:sz w:val="18"/>
                <w:szCs w:val="18"/>
              </w:rPr>
              <w:t>. Respeta las normas básicas de intercambio como escuchando y mirando a quien habla, respetando el turno de palabra.</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SIEE4.</w:t>
            </w:r>
            <w:r w:rsidRPr="006F6BAD">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6F6BAD" w:rsidRDefault="0016185B" w:rsidP="00C14F41">
            <w:pPr>
              <w:rPr>
                <w:rFonts w:ascii="Verdana" w:hAnsi="Verdana" w:cs="Verdana"/>
                <w:b/>
                <w:bCs/>
                <w:sz w:val="18"/>
                <w:szCs w:val="18"/>
                <w:lang w:val="en-US"/>
              </w:rPr>
            </w:pPr>
            <w:r w:rsidRPr="006F6BAD">
              <w:rPr>
                <w:rFonts w:ascii="Verdana" w:hAnsi="Verdana" w:cs="Verdana"/>
                <w:b/>
                <w:bCs/>
                <w:sz w:val="18"/>
                <w:szCs w:val="18"/>
                <w:lang w:val="en-US"/>
              </w:rPr>
              <w:t>AB</w:t>
            </w:r>
          </w:p>
          <w:p w:rsidR="0016185B" w:rsidRPr="006F6BAD" w:rsidRDefault="0016185B" w:rsidP="00C14F41">
            <w:pPr>
              <w:rPr>
                <w:rFonts w:ascii="Verdana" w:hAnsi="Verdana" w:cs="Verdana"/>
                <w:b/>
                <w:bCs/>
                <w:sz w:val="18"/>
                <w:szCs w:val="18"/>
                <w:lang w:val="en-US"/>
              </w:rPr>
            </w:pPr>
            <w:r w:rsidRPr="006F6BAD">
              <w:rPr>
                <w:rFonts w:ascii="Verdana" w:hAnsi="Verdana" w:cs="Verdana"/>
                <w:b/>
                <w:bCs/>
                <w:sz w:val="18"/>
                <w:szCs w:val="18"/>
                <w:lang w:val="en-US"/>
              </w:rPr>
              <w:t>Active Teach</w:t>
            </w:r>
          </w:p>
          <w:p w:rsidR="0016185B" w:rsidRPr="006F6BAD" w:rsidRDefault="0016185B" w:rsidP="00C14F41">
            <w:pPr>
              <w:rPr>
                <w:rFonts w:ascii="Verdana" w:hAnsi="Verdana" w:cs="Verdana"/>
                <w:b/>
                <w:bCs/>
                <w:sz w:val="18"/>
                <w:szCs w:val="18"/>
                <w:lang w:val="en-US"/>
              </w:rPr>
            </w:pPr>
            <w:r w:rsidRPr="006F6BAD">
              <w:rPr>
                <w:rFonts w:ascii="Verdana" w:hAnsi="Verdana" w:cs="Verdana"/>
                <w:b/>
                <w:bCs/>
                <w:sz w:val="18"/>
                <w:szCs w:val="18"/>
                <w:lang w:val="en-US"/>
              </w:rPr>
              <w:t xml:space="preserve">Digital AB, </w:t>
            </w:r>
          </w:p>
          <w:p w:rsidR="0016185B" w:rsidRPr="006F6BAD" w:rsidRDefault="0016185B" w:rsidP="00C14F41">
            <w:pPr>
              <w:rPr>
                <w:rFonts w:ascii="Verdana" w:hAnsi="Verdana" w:cs="Verdana"/>
                <w:b/>
                <w:bCs/>
                <w:sz w:val="18"/>
                <w:szCs w:val="18"/>
              </w:rPr>
            </w:pPr>
            <w:r w:rsidRPr="006F6BAD">
              <w:rPr>
                <w:rFonts w:ascii="Verdana" w:hAnsi="Verdana" w:cs="Verdana"/>
                <w:b/>
                <w:bCs/>
                <w:sz w:val="18"/>
                <w:szCs w:val="18"/>
              </w:rPr>
              <w:t>Grammar Booklet</w:t>
            </w:r>
          </w:p>
          <w:p w:rsidR="0016185B" w:rsidRPr="006F6BAD" w:rsidRDefault="0016185B" w:rsidP="00C14F41">
            <w:pPr>
              <w:rPr>
                <w:rFonts w:ascii="Verdana" w:hAnsi="Verdana" w:cs="Verdana"/>
                <w:sz w:val="18"/>
                <w:szCs w:val="18"/>
              </w:rPr>
            </w:pPr>
            <w:r w:rsidRPr="006F6BAD">
              <w:rPr>
                <w:rFonts w:ascii="Verdana" w:hAnsi="Verdana" w:cs="Verdana"/>
                <w:sz w:val="18"/>
                <w:szCs w:val="18"/>
                <w:lang w:val="en-US"/>
              </w:rPr>
              <w:t>Grammar Booklet</w:t>
            </w:r>
          </w:p>
        </w:tc>
      </w:tr>
    </w:tbl>
    <w:p w:rsidR="0016185B" w:rsidRPr="00C14F41" w:rsidRDefault="0016185B" w:rsidP="00C14F41">
      <w:pPr>
        <w:rPr>
          <w:rFonts w:ascii="Verdana" w:hAnsi="Verdana" w:cs="Verdana"/>
          <w:b/>
          <w:bCs/>
          <w:color w:val="C00000"/>
          <w:sz w:val="18"/>
          <w:szCs w:val="18"/>
        </w:rPr>
      </w:pPr>
    </w:p>
    <w:p w:rsidR="0016185B" w:rsidRDefault="0016185B" w:rsidP="00C14F41">
      <w:pPr>
        <w:rPr>
          <w:rFonts w:ascii="Verdana" w:hAnsi="Verdana" w:cs="Verdana"/>
          <w:b/>
          <w:bCs/>
          <w:sz w:val="20"/>
          <w:szCs w:val="20"/>
        </w:rPr>
      </w:pPr>
      <w:r>
        <w:rPr>
          <w:rFonts w:ascii="Verdana" w:hAnsi="Verdana" w:cs="Verdana"/>
          <w:b/>
          <w:bCs/>
          <w:sz w:val="20"/>
          <w:szCs w:val="20"/>
        </w:rPr>
        <w:br w:type="page"/>
      </w:r>
    </w:p>
    <w:p w:rsidR="0016185B" w:rsidRPr="008A0061" w:rsidRDefault="0016185B" w:rsidP="00C14F41">
      <w:pPr>
        <w:rPr>
          <w:rFonts w:ascii="Verdana" w:hAnsi="Verdana" w:cs="Verdana"/>
          <w:b/>
          <w:bCs/>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6F6BAD" w:rsidTr="0065196F">
        <w:trPr>
          <w:cantSplit/>
        </w:trPr>
        <w:tc>
          <w:tcPr>
            <w:tcW w:w="10915" w:type="dxa"/>
            <w:gridSpan w:val="5"/>
            <w:shd w:val="clear" w:color="auto" w:fill="F79646"/>
          </w:tcPr>
          <w:p w:rsidR="0016185B" w:rsidRPr="006F6BAD" w:rsidRDefault="0016185B" w:rsidP="00C14F41">
            <w:pPr>
              <w:pStyle w:val="Heading1"/>
              <w:jc w:val="center"/>
              <w:rPr>
                <w:rFonts w:ascii="Verdana" w:hAnsi="Verdana" w:cs="Verdana"/>
                <w:b w:val="0"/>
                <w:bCs w:val="0"/>
                <w:sz w:val="18"/>
                <w:szCs w:val="18"/>
              </w:rPr>
            </w:pPr>
            <w:r w:rsidRPr="006F6BAD">
              <w:rPr>
                <w:rFonts w:ascii="Verdana" w:hAnsi="Verdana" w:cs="Verdana"/>
                <w:sz w:val="18"/>
                <w:szCs w:val="18"/>
                <w:lang w:val="es-ES"/>
              </w:rPr>
              <w:br w:type="page"/>
              <w:t>UNIDAD 2: Wildlife park</w:t>
            </w:r>
          </w:p>
        </w:tc>
      </w:tr>
      <w:tr w:rsidR="0016185B" w:rsidRPr="006F6BAD" w:rsidTr="0065196F">
        <w:trPr>
          <w:cantSplit/>
        </w:trPr>
        <w:tc>
          <w:tcPr>
            <w:tcW w:w="1843" w:type="dxa"/>
            <w:gridSpan w:val="2"/>
            <w:shd w:val="clear" w:color="auto" w:fill="FDE9D9"/>
          </w:tcPr>
          <w:p w:rsidR="0016185B" w:rsidRPr="006F6BAD" w:rsidRDefault="0016185B" w:rsidP="006F6BAD">
            <w:pPr>
              <w:jc w:val="center"/>
              <w:rPr>
                <w:rFonts w:ascii="Verdana" w:hAnsi="Verdana" w:cs="Verdana"/>
                <w:b/>
                <w:bCs/>
                <w:sz w:val="18"/>
                <w:szCs w:val="18"/>
              </w:rPr>
            </w:pPr>
            <w:r w:rsidRPr="006F6BAD">
              <w:rPr>
                <w:rFonts w:ascii="Verdana" w:hAnsi="Verdana" w:cs="Verdana"/>
                <w:b/>
                <w:bCs/>
                <w:sz w:val="18"/>
                <w:szCs w:val="18"/>
              </w:rPr>
              <w:t>Objetivos</w:t>
            </w:r>
          </w:p>
        </w:tc>
        <w:tc>
          <w:tcPr>
            <w:tcW w:w="3686" w:type="dxa"/>
            <w:shd w:val="clear" w:color="auto" w:fill="FDE9D9"/>
          </w:tcPr>
          <w:p w:rsidR="0016185B" w:rsidRPr="006F6BAD" w:rsidRDefault="0016185B" w:rsidP="006F6BAD">
            <w:pPr>
              <w:jc w:val="center"/>
              <w:rPr>
                <w:rFonts w:ascii="Verdana" w:hAnsi="Verdana" w:cs="Verdana"/>
                <w:b/>
                <w:bCs/>
                <w:sz w:val="18"/>
                <w:szCs w:val="18"/>
              </w:rPr>
            </w:pPr>
            <w:r w:rsidRPr="006F6BAD">
              <w:rPr>
                <w:rFonts w:ascii="Verdana" w:hAnsi="Verdana" w:cs="Verdana"/>
                <w:b/>
                <w:bCs/>
                <w:sz w:val="18"/>
                <w:szCs w:val="18"/>
              </w:rPr>
              <w:t>Descripción Actividades</w:t>
            </w:r>
          </w:p>
        </w:tc>
        <w:tc>
          <w:tcPr>
            <w:tcW w:w="4110" w:type="dxa"/>
            <w:shd w:val="clear" w:color="auto" w:fill="FDE9D9"/>
          </w:tcPr>
          <w:p w:rsidR="0016185B" w:rsidRPr="006F6BAD" w:rsidRDefault="0016185B" w:rsidP="006F6BAD">
            <w:pPr>
              <w:jc w:val="center"/>
              <w:rPr>
                <w:rFonts w:ascii="Verdana" w:hAnsi="Verdana" w:cs="Verdana"/>
                <w:b/>
                <w:bCs/>
                <w:sz w:val="18"/>
                <w:szCs w:val="18"/>
              </w:rPr>
            </w:pPr>
            <w:r w:rsidRPr="006F6BAD">
              <w:rPr>
                <w:rFonts w:ascii="Verdana" w:hAnsi="Verdana" w:cs="Verdana"/>
                <w:b/>
                <w:bCs/>
                <w:sz w:val="18"/>
                <w:szCs w:val="18"/>
              </w:rPr>
              <w:t>Competencias Clave-Descriptores</w:t>
            </w:r>
          </w:p>
        </w:tc>
        <w:tc>
          <w:tcPr>
            <w:tcW w:w="1276" w:type="dxa"/>
            <w:shd w:val="clear" w:color="auto" w:fill="FDE9D9"/>
          </w:tcPr>
          <w:p w:rsidR="0016185B" w:rsidRPr="006F6BAD" w:rsidRDefault="0016185B" w:rsidP="006F6BAD">
            <w:pPr>
              <w:jc w:val="center"/>
              <w:rPr>
                <w:rFonts w:ascii="Verdana" w:hAnsi="Verdana" w:cs="Verdana"/>
                <w:b/>
                <w:bCs/>
                <w:sz w:val="18"/>
                <w:szCs w:val="18"/>
              </w:rPr>
            </w:pPr>
            <w:r w:rsidRPr="006F6BAD">
              <w:rPr>
                <w:rFonts w:ascii="Verdana" w:hAnsi="Verdana" w:cs="Verdana"/>
                <w:b/>
                <w:bCs/>
                <w:sz w:val="18"/>
                <w:szCs w:val="18"/>
              </w:rPr>
              <w:t>Material</w:t>
            </w:r>
          </w:p>
        </w:tc>
      </w:tr>
      <w:tr w:rsidR="0016185B" w:rsidRPr="006F6BAD" w:rsidTr="0065196F">
        <w:trPr>
          <w:cantSplit/>
          <w:trHeight w:val="544"/>
        </w:trPr>
        <w:tc>
          <w:tcPr>
            <w:tcW w:w="283" w:type="dxa"/>
            <w:vMerge w:val="restart"/>
            <w:shd w:val="clear" w:color="auto" w:fill="FDE9D9"/>
            <w:textDirection w:val="btLr"/>
          </w:tcPr>
          <w:p w:rsidR="0016185B" w:rsidRPr="006F6BAD" w:rsidRDefault="0016185B" w:rsidP="00C14F41">
            <w:pPr>
              <w:ind w:right="113"/>
              <w:jc w:val="center"/>
              <w:rPr>
                <w:rFonts w:ascii="Verdana" w:hAnsi="Verdana" w:cs="Verdana"/>
                <w:b/>
                <w:bCs/>
                <w:sz w:val="18"/>
                <w:szCs w:val="18"/>
                <w:lang w:val="es-ES_tradnl"/>
              </w:rPr>
            </w:pPr>
            <w:r w:rsidRPr="006F6BAD">
              <w:rPr>
                <w:rFonts w:ascii="Verdana" w:hAnsi="Verdana" w:cs="Verdana"/>
                <w:b/>
                <w:bCs/>
                <w:sz w:val="18"/>
                <w:szCs w:val="18"/>
                <w:lang w:val="es-ES_tradnl"/>
              </w:rPr>
              <w:t>Lección 3</w:t>
            </w:r>
          </w:p>
        </w:tc>
        <w:tc>
          <w:tcPr>
            <w:tcW w:w="1560" w:type="dxa"/>
          </w:tcPr>
          <w:p w:rsidR="0016185B" w:rsidRPr="006F6BAD" w:rsidRDefault="0016185B" w:rsidP="00C14F41">
            <w:pPr>
              <w:rPr>
                <w:rFonts w:ascii="Verdana" w:hAnsi="Verdana" w:cs="Verdana"/>
                <w:b/>
                <w:bCs/>
                <w:sz w:val="18"/>
                <w:szCs w:val="18"/>
                <w:lang w:val="en-GB"/>
              </w:rPr>
            </w:pPr>
            <w:r w:rsidRPr="006F6BAD">
              <w:rPr>
                <w:rFonts w:ascii="Verdana" w:hAnsi="Verdana" w:cs="Verdana"/>
                <w:sz w:val="18"/>
                <w:szCs w:val="18"/>
                <w:lang w:val="en-GB"/>
              </w:rPr>
              <w:t xml:space="preserve">Actividad de </w:t>
            </w:r>
            <w:r w:rsidRPr="006F6BAD">
              <w:rPr>
                <w:rFonts w:ascii="Verdana" w:hAnsi="Verdana" w:cs="Verdana"/>
                <w:b/>
                <w:bCs/>
                <w:sz w:val="18"/>
                <w:szCs w:val="18"/>
                <w:lang w:val="en-GB"/>
              </w:rPr>
              <w:t>warm-up</w:t>
            </w:r>
          </w:p>
          <w:p w:rsidR="0016185B" w:rsidRPr="006F6BAD" w:rsidRDefault="0016185B" w:rsidP="006F6BAD">
            <w:pPr>
              <w:rPr>
                <w:rFonts w:ascii="Verdana" w:hAnsi="Verdana" w:cs="Verdana"/>
                <w:sz w:val="18"/>
                <w:szCs w:val="18"/>
                <w:lang w:val="en-GB"/>
              </w:rPr>
            </w:pPr>
            <w:r w:rsidRPr="006F6BAD">
              <w:rPr>
                <w:rFonts w:ascii="Verdana" w:hAnsi="Verdana" w:cs="Verdana"/>
                <w:sz w:val="18"/>
                <w:szCs w:val="18"/>
                <w:lang w:val="en-GB"/>
              </w:rPr>
              <w:t>GD, p.80 y 81</w:t>
            </w:r>
          </w:p>
        </w:tc>
        <w:tc>
          <w:tcPr>
            <w:tcW w:w="3686" w:type="dxa"/>
          </w:tcPr>
          <w:p w:rsidR="0016185B" w:rsidRPr="006F6BA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6F6BAD">
              <w:rPr>
                <w:rFonts w:ascii="Verdana" w:hAnsi="Verdana" w:cs="Verdana"/>
                <w:sz w:val="18"/>
                <w:szCs w:val="18"/>
                <w:lang w:val="es-ES"/>
              </w:rPr>
              <w:t>Actividades para comenzar la lección (</w:t>
            </w:r>
            <w:r w:rsidRPr="006F6BAD">
              <w:rPr>
                <w:rFonts w:ascii="Verdana" w:hAnsi="Verdana" w:cs="Verdana"/>
                <w:b/>
                <w:bCs/>
                <w:sz w:val="18"/>
                <w:szCs w:val="18"/>
                <w:lang w:val="es-ES"/>
              </w:rPr>
              <w:t>Starting the lesson</w:t>
            </w:r>
            <w:r w:rsidRPr="006F6BAD">
              <w:rPr>
                <w:rFonts w:ascii="Verdana" w:hAnsi="Verdana" w:cs="Verdana"/>
                <w:sz w:val="18"/>
                <w:szCs w:val="18"/>
                <w:lang w:val="es-ES"/>
              </w:rPr>
              <w:t xml:space="preserve">): comunicación oral repasando el vocabulario de los animales.                    </w:t>
            </w:r>
          </w:p>
        </w:tc>
        <w:tc>
          <w:tcPr>
            <w:tcW w:w="4110" w:type="dxa"/>
          </w:tcPr>
          <w:p w:rsidR="0016185B" w:rsidRPr="006F6BAD" w:rsidRDefault="0016185B" w:rsidP="00C14F41">
            <w:pPr>
              <w:rPr>
                <w:rFonts w:ascii="Verdana" w:hAnsi="Verdana" w:cs="Verdana"/>
                <w:b/>
                <w:bCs/>
                <w:sz w:val="18"/>
                <w:szCs w:val="18"/>
              </w:rPr>
            </w:pPr>
            <w:r w:rsidRPr="006F6BAD">
              <w:rPr>
                <w:rFonts w:ascii="Verdana" w:hAnsi="Verdana" w:cs="Verdana"/>
                <w:b/>
                <w:bCs/>
                <w:sz w:val="18"/>
                <w:szCs w:val="18"/>
              </w:rPr>
              <w:t>LC1-LC2</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CD3.</w:t>
            </w:r>
            <w:r w:rsidRPr="006F6BAD">
              <w:rPr>
                <w:rFonts w:ascii="Verdana" w:hAnsi="Verdana" w:cs="Verdana"/>
                <w:sz w:val="18"/>
                <w:szCs w:val="18"/>
              </w:rPr>
              <w:t xml:space="preserve"> Utiliza el soporte digital para el aprendizaje de la lengua extranjera.</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AA2</w:t>
            </w:r>
            <w:r w:rsidRPr="006F6BAD">
              <w:rPr>
                <w:rFonts w:ascii="Verdana" w:hAnsi="Verdana" w:cs="Verdana"/>
                <w:sz w:val="18"/>
                <w:szCs w:val="18"/>
              </w:rPr>
              <w:t>. Usa algunas estrategias de tipo receptivo o interactivo para solventar problemas de comunicación.</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SC1</w:t>
            </w:r>
            <w:r w:rsidRPr="006F6BAD">
              <w:rPr>
                <w:rFonts w:ascii="Verdana" w:hAnsi="Verdana" w:cs="Verdana"/>
                <w:sz w:val="18"/>
                <w:szCs w:val="18"/>
              </w:rPr>
              <w:t>. Participa en interacciones orales dirigidas sobre temas conocidos en situaciones de comunicación predecibles</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SIEE4.</w:t>
            </w:r>
            <w:r w:rsidRPr="006F6BAD">
              <w:rPr>
                <w:rFonts w:ascii="Verdana" w:hAnsi="Verdana" w:cs="Verdana"/>
                <w:sz w:val="18"/>
                <w:szCs w:val="18"/>
              </w:rPr>
              <w:t xml:space="preserve"> Utiliza criterio y reflexión personal para llevar a cabo ciertas actividades</w:t>
            </w:r>
          </w:p>
        </w:tc>
        <w:tc>
          <w:tcPr>
            <w:tcW w:w="1276" w:type="dxa"/>
            <w:vMerge w:val="restart"/>
          </w:tcPr>
          <w:p w:rsidR="0016185B" w:rsidRPr="006F6BAD" w:rsidRDefault="0016185B" w:rsidP="00C14F41">
            <w:pPr>
              <w:autoSpaceDE w:val="0"/>
              <w:autoSpaceDN w:val="0"/>
              <w:adjustRightInd w:val="0"/>
              <w:rPr>
                <w:rFonts w:ascii="Verdana" w:hAnsi="Verdana" w:cs="Verdana"/>
                <w:b/>
                <w:bCs/>
                <w:sz w:val="18"/>
                <w:szCs w:val="18"/>
                <w:lang w:val="en-US"/>
              </w:rPr>
            </w:pPr>
            <w:r w:rsidRPr="006F6BAD">
              <w:rPr>
                <w:rFonts w:ascii="Verdana" w:hAnsi="Verdana" w:cs="Verdana"/>
                <w:b/>
                <w:bCs/>
                <w:sz w:val="18"/>
                <w:szCs w:val="18"/>
                <w:lang w:val="en-US"/>
              </w:rPr>
              <w:t>PB</w:t>
            </w:r>
          </w:p>
          <w:p w:rsidR="0016185B" w:rsidRPr="006F6BAD" w:rsidRDefault="0016185B" w:rsidP="00C14F41">
            <w:pPr>
              <w:autoSpaceDE w:val="0"/>
              <w:autoSpaceDN w:val="0"/>
              <w:adjustRightInd w:val="0"/>
              <w:rPr>
                <w:rFonts w:ascii="Verdana" w:hAnsi="Verdana" w:cs="Verdana"/>
                <w:sz w:val="18"/>
                <w:szCs w:val="18"/>
                <w:lang w:val="en-US"/>
              </w:rPr>
            </w:pPr>
            <w:r w:rsidRPr="006F6BAD">
              <w:rPr>
                <w:rFonts w:ascii="Verdana" w:hAnsi="Verdana" w:cs="Verdana"/>
                <w:b/>
                <w:bCs/>
                <w:sz w:val="18"/>
                <w:szCs w:val="18"/>
                <w:lang w:val="en-US"/>
              </w:rPr>
              <w:t>CD</w:t>
            </w:r>
          </w:p>
          <w:p w:rsidR="0016185B" w:rsidRPr="006F6BAD" w:rsidRDefault="0016185B" w:rsidP="00C14F41">
            <w:pPr>
              <w:autoSpaceDE w:val="0"/>
              <w:autoSpaceDN w:val="0"/>
              <w:adjustRightInd w:val="0"/>
              <w:rPr>
                <w:rFonts w:ascii="Verdana" w:hAnsi="Verdana" w:cs="Verdana"/>
                <w:sz w:val="18"/>
                <w:szCs w:val="18"/>
                <w:lang w:val="en-US"/>
              </w:rPr>
            </w:pPr>
          </w:p>
          <w:p w:rsidR="0016185B" w:rsidRPr="006F6BAD" w:rsidRDefault="0016185B" w:rsidP="00C14F41">
            <w:pPr>
              <w:autoSpaceDE w:val="0"/>
              <w:autoSpaceDN w:val="0"/>
              <w:adjustRightInd w:val="0"/>
              <w:rPr>
                <w:rFonts w:ascii="Verdana" w:hAnsi="Verdana" w:cs="Verdana"/>
                <w:b/>
                <w:bCs/>
                <w:sz w:val="18"/>
                <w:szCs w:val="18"/>
                <w:lang w:val="en-US"/>
              </w:rPr>
            </w:pPr>
            <w:r w:rsidRPr="006F6BAD">
              <w:rPr>
                <w:rFonts w:ascii="Verdana" w:hAnsi="Verdana" w:cs="Verdana"/>
                <w:b/>
                <w:bCs/>
                <w:sz w:val="18"/>
                <w:szCs w:val="18"/>
                <w:lang w:val="en-US"/>
              </w:rPr>
              <w:t>Teacher’s Book</w:t>
            </w:r>
          </w:p>
          <w:p w:rsidR="0016185B" w:rsidRPr="006F6BAD" w:rsidRDefault="0016185B" w:rsidP="00C14F41">
            <w:pPr>
              <w:autoSpaceDE w:val="0"/>
              <w:autoSpaceDN w:val="0"/>
              <w:adjustRightInd w:val="0"/>
              <w:rPr>
                <w:rFonts w:ascii="Verdana" w:hAnsi="Verdana" w:cs="Verdana"/>
                <w:sz w:val="18"/>
                <w:szCs w:val="18"/>
                <w:lang w:val="en-US"/>
              </w:rPr>
            </w:pPr>
          </w:p>
          <w:p w:rsidR="0016185B" w:rsidRPr="006F6BAD" w:rsidRDefault="0016185B" w:rsidP="00C14F41">
            <w:pPr>
              <w:autoSpaceDE w:val="0"/>
              <w:autoSpaceDN w:val="0"/>
              <w:adjustRightInd w:val="0"/>
              <w:rPr>
                <w:rFonts w:ascii="Verdana" w:hAnsi="Verdana" w:cs="Verdana"/>
                <w:b/>
                <w:bCs/>
                <w:sz w:val="18"/>
                <w:szCs w:val="18"/>
                <w:lang w:val="en-US"/>
              </w:rPr>
            </w:pPr>
            <w:r w:rsidRPr="006F6BAD">
              <w:rPr>
                <w:rFonts w:ascii="Verdana" w:hAnsi="Verdana" w:cs="Verdana"/>
                <w:b/>
                <w:bCs/>
                <w:sz w:val="18"/>
                <w:szCs w:val="18"/>
                <w:lang w:val="en-US"/>
              </w:rPr>
              <w:t>Active Teach</w:t>
            </w:r>
          </w:p>
          <w:p w:rsidR="0016185B" w:rsidRPr="006F6BAD" w:rsidRDefault="0016185B" w:rsidP="00C14F41">
            <w:pPr>
              <w:tabs>
                <w:tab w:val="left" w:pos="2579"/>
              </w:tabs>
              <w:suppressAutoHyphens/>
              <w:rPr>
                <w:rFonts w:ascii="Verdana" w:hAnsi="Verdana" w:cs="Verdana"/>
                <w:sz w:val="18"/>
                <w:szCs w:val="18"/>
                <w:lang w:val="en-US"/>
              </w:rPr>
            </w:pPr>
            <w:r w:rsidRPr="006F6BAD">
              <w:rPr>
                <w:rFonts w:ascii="Verdana" w:hAnsi="Verdana" w:cs="Verdana"/>
                <w:sz w:val="18"/>
                <w:szCs w:val="18"/>
                <w:lang w:val="en-US"/>
              </w:rPr>
              <w:t>Digital AB</w:t>
            </w:r>
          </w:p>
          <w:p w:rsidR="0016185B" w:rsidRPr="006F6BAD" w:rsidRDefault="0016185B" w:rsidP="00C14F41">
            <w:pPr>
              <w:tabs>
                <w:tab w:val="left" w:pos="2579"/>
              </w:tabs>
              <w:suppressAutoHyphens/>
              <w:rPr>
                <w:rFonts w:ascii="Verdana" w:hAnsi="Verdana" w:cs="Verdana"/>
                <w:sz w:val="18"/>
                <w:szCs w:val="18"/>
                <w:lang w:val="en-US"/>
              </w:rPr>
            </w:pPr>
          </w:p>
          <w:p w:rsidR="0016185B" w:rsidRPr="006F6BAD" w:rsidRDefault="0016185B" w:rsidP="00C14F41">
            <w:pPr>
              <w:tabs>
                <w:tab w:val="left" w:pos="2579"/>
              </w:tabs>
              <w:suppressAutoHyphens/>
              <w:rPr>
                <w:rFonts w:ascii="Verdana" w:hAnsi="Verdana" w:cs="Verdana"/>
                <w:b/>
                <w:bCs/>
                <w:sz w:val="18"/>
                <w:szCs w:val="18"/>
                <w:lang w:val="en-US"/>
              </w:rPr>
            </w:pPr>
            <w:r w:rsidRPr="006F6BAD">
              <w:rPr>
                <w:rFonts w:ascii="Verdana" w:hAnsi="Verdana" w:cs="Verdana"/>
                <w:b/>
                <w:bCs/>
                <w:sz w:val="18"/>
                <w:szCs w:val="18"/>
                <w:lang w:val="en-US"/>
              </w:rPr>
              <w:t>Teacher’s Resource Pack:</w:t>
            </w:r>
          </w:p>
          <w:p w:rsidR="0016185B" w:rsidRPr="006F6BAD" w:rsidRDefault="0016185B" w:rsidP="006F6BAD">
            <w:pPr>
              <w:rPr>
                <w:rFonts w:ascii="Verdana" w:hAnsi="Verdana" w:cs="Verdana"/>
                <w:sz w:val="18"/>
                <w:szCs w:val="18"/>
                <w:lang w:val="en-US"/>
              </w:rPr>
            </w:pPr>
            <w:r w:rsidRPr="006F6BAD">
              <w:rPr>
                <w:rFonts w:ascii="Verdana" w:hAnsi="Verdana" w:cs="Verdana"/>
                <w:sz w:val="18"/>
                <w:szCs w:val="18"/>
                <w:lang w:val="en-US"/>
              </w:rPr>
              <w:t xml:space="preserve">Flashcards y Wordcards </w:t>
            </w:r>
          </w:p>
        </w:tc>
      </w:tr>
      <w:tr w:rsidR="0016185B" w:rsidRPr="00C14F41" w:rsidTr="0065196F">
        <w:trPr>
          <w:cantSplit/>
          <w:trHeight w:val="544"/>
        </w:trPr>
        <w:tc>
          <w:tcPr>
            <w:tcW w:w="283" w:type="dxa"/>
            <w:vMerge/>
            <w:shd w:val="clear" w:color="auto" w:fill="FDE9D9"/>
            <w:textDirection w:val="btLr"/>
          </w:tcPr>
          <w:p w:rsidR="0016185B" w:rsidRPr="00C14F41" w:rsidRDefault="0016185B" w:rsidP="00C14F41">
            <w:pPr>
              <w:ind w:right="113"/>
              <w:rPr>
                <w:rFonts w:ascii="Verdana" w:hAnsi="Verdana" w:cs="Verdana"/>
                <w:b/>
                <w:bCs/>
                <w:color w:val="C00000"/>
                <w:sz w:val="18"/>
                <w:szCs w:val="18"/>
                <w:lang w:val="en-US"/>
              </w:rPr>
            </w:pPr>
          </w:p>
        </w:tc>
        <w:tc>
          <w:tcPr>
            <w:tcW w:w="1560" w:type="dxa"/>
          </w:tcPr>
          <w:p w:rsidR="0016185B" w:rsidRPr="006F6BAD" w:rsidRDefault="0016185B" w:rsidP="00C14F41">
            <w:pPr>
              <w:rPr>
                <w:rFonts w:ascii="Verdana" w:hAnsi="Verdana" w:cs="Verdana"/>
                <w:b/>
                <w:bCs/>
                <w:sz w:val="18"/>
                <w:szCs w:val="18"/>
              </w:rPr>
            </w:pPr>
            <w:r w:rsidRPr="006F6BAD">
              <w:rPr>
                <w:rFonts w:ascii="Verdana" w:hAnsi="Verdana" w:cs="Verdana"/>
                <w:b/>
                <w:bCs/>
                <w:sz w:val="18"/>
                <w:szCs w:val="18"/>
              </w:rPr>
              <w:t xml:space="preserve">Presentación y extensión </w:t>
            </w:r>
            <w:r w:rsidRPr="006F6BAD">
              <w:rPr>
                <w:rFonts w:ascii="Verdana" w:hAnsi="Verdana" w:cs="Verdana"/>
                <w:sz w:val="18"/>
                <w:szCs w:val="18"/>
              </w:rPr>
              <w:t>del vocabulario (adjetivos superlativos)</w:t>
            </w:r>
          </w:p>
          <w:p w:rsidR="0016185B" w:rsidRPr="006F6BAD" w:rsidRDefault="0016185B" w:rsidP="00C14F41">
            <w:pPr>
              <w:rPr>
                <w:rFonts w:ascii="Verdana" w:hAnsi="Verdana" w:cs="Verdana"/>
                <w:sz w:val="18"/>
                <w:szCs w:val="18"/>
              </w:rPr>
            </w:pPr>
            <w:r w:rsidRPr="006F6BAD">
              <w:rPr>
                <w:rFonts w:ascii="Verdana" w:hAnsi="Verdana" w:cs="Verdana"/>
                <w:sz w:val="18"/>
                <w:szCs w:val="18"/>
              </w:rPr>
              <w:t>PB p. 24</w:t>
            </w:r>
          </w:p>
        </w:tc>
        <w:tc>
          <w:tcPr>
            <w:tcW w:w="3686" w:type="dxa"/>
          </w:tcPr>
          <w:p w:rsidR="0016185B" w:rsidRPr="006F6BAD"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6F6BAD">
              <w:rPr>
                <w:rFonts w:ascii="Verdana" w:hAnsi="Verdana" w:cs="Verdana"/>
                <w:sz w:val="18"/>
                <w:szCs w:val="18"/>
                <w:lang w:val="es-ES_tradnl"/>
              </w:rPr>
              <w:t xml:space="preserve">Audición y repetición de una grabación para practicar y expresar el vocabulario de la unidad; </w:t>
            </w:r>
            <w:r w:rsidRPr="006F6BAD">
              <w:rPr>
                <w:rFonts w:ascii="Verdana" w:hAnsi="Verdana" w:cs="Verdana"/>
                <w:b/>
                <w:bCs/>
                <w:sz w:val="18"/>
                <w:szCs w:val="18"/>
                <w:lang w:val="es-ES_tradnl"/>
              </w:rPr>
              <w:t>adjetivos superlativos</w:t>
            </w:r>
            <w:r w:rsidRPr="006F6BAD">
              <w:rPr>
                <w:rFonts w:ascii="Verdana" w:hAnsi="Verdana" w:cs="Verdana"/>
                <w:sz w:val="18"/>
                <w:szCs w:val="18"/>
                <w:lang w:val="es-ES_tradnl"/>
              </w:rPr>
              <w:t xml:space="preserve"> (Listen and repeat).</w:t>
            </w:r>
          </w:p>
        </w:tc>
        <w:tc>
          <w:tcPr>
            <w:tcW w:w="4110" w:type="dxa"/>
            <w:vMerge w:val="restart"/>
          </w:tcPr>
          <w:p w:rsidR="0016185B" w:rsidRPr="006F6BAD" w:rsidRDefault="0016185B" w:rsidP="00C14F41">
            <w:pPr>
              <w:rPr>
                <w:rFonts w:ascii="Verdana" w:hAnsi="Verdana" w:cs="Verdana"/>
                <w:b/>
                <w:bCs/>
                <w:sz w:val="18"/>
                <w:szCs w:val="18"/>
              </w:rPr>
            </w:pPr>
            <w:r w:rsidRPr="006F6BAD">
              <w:rPr>
                <w:rFonts w:ascii="Verdana" w:hAnsi="Verdana" w:cs="Verdana"/>
                <w:b/>
                <w:bCs/>
                <w:sz w:val="18"/>
                <w:szCs w:val="18"/>
              </w:rPr>
              <w:t>CL1-CL2</w:t>
            </w:r>
          </w:p>
          <w:p w:rsidR="0016185B" w:rsidRPr="006F6BAD" w:rsidRDefault="0016185B" w:rsidP="006F6BAD">
            <w:pPr>
              <w:rPr>
                <w:rFonts w:ascii="Verdana" w:hAnsi="Verdana" w:cs="Verdana"/>
                <w:sz w:val="18"/>
                <w:szCs w:val="18"/>
              </w:rPr>
            </w:pPr>
            <w:r w:rsidRPr="006F6BAD">
              <w:rPr>
                <w:rFonts w:ascii="Verdana" w:hAnsi="Verdana" w:cs="Verdana"/>
                <w:b/>
                <w:bCs/>
                <w:sz w:val="18"/>
                <w:szCs w:val="18"/>
              </w:rPr>
              <w:t>CMCT3</w:t>
            </w:r>
            <w:r w:rsidRPr="006F6BAD">
              <w:rPr>
                <w:rFonts w:ascii="Verdana" w:hAnsi="Verdana" w:cs="Verdana"/>
                <w:sz w:val="18"/>
                <w:szCs w:val="18"/>
              </w:rPr>
              <w:t>. Conoce, utiliza y relaciona los números en la lengua extranjera.</w:t>
            </w:r>
          </w:p>
          <w:p w:rsidR="0016185B" w:rsidRPr="006F6BAD" w:rsidRDefault="0016185B" w:rsidP="006F6BAD">
            <w:pPr>
              <w:rPr>
                <w:rFonts w:ascii="Verdana" w:hAnsi="Verdana" w:cs="Verdana"/>
                <w:sz w:val="18"/>
                <w:szCs w:val="18"/>
              </w:rPr>
            </w:pPr>
            <w:r w:rsidRPr="006F6BAD">
              <w:rPr>
                <w:rFonts w:ascii="Verdana" w:hAnsi="Verdana" w:cs="Verdana"/>
                <w:b/>
                <w:bCs/>
                <w:sz w:val="18"/>
                <w:szCs w:val="18"/>
              </w:rPr>
              <w:t>CMCT4.</w:t>
            </w:r>
            <w:r w:rsidRPr="006F6BAD">
              <w:rPr>
                <w:rFonts w:ascii="Verdana" w:hAnsi="Verdana" w:cs="Verdana"/>
                <w:sz w:val="18"/>
                <w:szCs w:val="18"/>
              </w:rPr>
              <w:t xml:space="preserve"> Utiliza algún razonamiento matemático y lógico sencillo.</w:t>
            </w:r>
          </w:p>
          <w:p w:rsidR="0016185B" w:rsidRPr="006F6BAD" w:rsidRDefault="0016185B" w:rsidP="006F6BAD">
            <w:pPr>
              <w:rPr>
                <w:rFonts w:ascii="Verdana" w:hAnsi="Verdana" w:cs="Verdana"/>
                <w:sz w:val="18"/>
                <w:szCs w:val="18"/>
              </w:rPr>
            </w:pPr>
            <w:r w:rsidRPr="006F6BAD">
              <w:rPr>
                <w:rFonts w:ascii="Verdana" w:hAnsi="Verdana" w:cs="Verdana"/>
                <w:b/>
                <w:bCs/>
                <w:sz w:val="18"/>
                <w:szCs w:val="18"/>
              </w:rPr>
              <w:t>CMCT6</w:t>
            </w:r>
            <w:r w:rsidRPr="006F6BAD">
              <w:rPr>
                <w:rFonts w:ascii="Verdana" w:hAnsi="Verdana" w:cs="Verdana"/>
                <w:sz w:val="18"/>
                <w:szCs w:val="18"/>
              </w:rPr>
              <w:t>. Identifica diferentes especies de seres vivos; plantas y animales y aprende información sobre ellos.</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CD3.</w:t>
            </w:r>
            <w:r w:rsidRPr="006F6BAD">
              <w:rPr>
                <w:rFonts w:ascii="Verdana" w:hAnsi="Verdana" w:cs="Verdana"/>
                <w:sz w:val="18"/>
                <w:szCs w:val="18"/>
              </w:rPr>
              <w:t xml:space="preserve"> Utiliza el soporte digital para el aprendizaje de la lengua extranjera.</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AA1</w:t>
            </w:r>
            <w:r w:rsidRPr="006F6BAD">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AA2</w:t>
            </w:r>
            <w:r w:rsidRPr="006F6BAD">
              <w:rPr>
                <w:rFonts w:ascii="Verdana" w:hAnsi="Verdana" w:cs="Verdana"/>
                <w:sz w:val="18"/>
                <w:szCs w:val="18"/>
              </w:rPr>
              <w:t>. Usa algunas estrategias de tipo receptivo o interactivo para solventar problemas de comunicación.</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AA3.</w:t>
            </w:r>
            <w:r w:rsidRPr="006F6BAD">
              <w:rPr>
                <w:rFonts w:ascii="Verdana" w:hAnsi="Verdana" w:cs="Verdana"/>
                <w:sz w:val="18"/>
                <w:szCs w:val="18"/>
              </w:rPr>
              <w:t xml:space="preserve"> Aprende a organizar, memorizar y recuperar información</w:t>
            </w:r>
            <w:r w:rsidRPr="006F6BAD">
              <w:rPr>
                <w:rFonts w:ascii="Verdana" w:hAnsi="Verdana" w:cs="Verdana"/>
                <w:b/>
                <w:bCs/>
                <w:sz w:val="18"/>
                <w:szCs w:val="18"/>
              </w:rPr>
              <w:t>.</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SC1</w:t>
            </w:r>
            <w:r w:rsidRPr="006F6BAD">
              <w:rPr>
                <w:rFonts w:ascii="Verdana" w:hAnsi="Verdana" w:cs="Verdana"/>
                <w:sz w:val="18"/>
                <w:szCs w:val="18"/>
              </w:rPr>
              <w:t>. Participa en interacciones orales dirigidas sobre temas conocidos en situaciones de comunicación predecibles.</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SC2</w:t>
            </w:r>
            <w:r w:rsidRPr="006F6BAD">
              <w:rPr>
                <w:rFonts w:ascii="Verdana" w:hAnsi="Verdana" w:cs="Verdana"/>
                <w:sz w:val="18"/>
                <w:szCs w:val="18"/>
              </w:rPr>
              <w:t>. Respeta las normas básicas de intercambio como escuchando y mirando a quien habla, respetando  turno de palabra.</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SC5.</w:t>
            </w:r>
            <w:r w:rsidRPr="006F6BAD">
              <w:rPr>
                <w:rFonts w:ascii="Verdana" w:hAnsi="Verdana" w:cs="Verdana"/>
                <w:sz w:val="18"/>
                <w:szCs w:val="18"/>
              </w:rPr>
              <w:t xml:space="preserve"> Aprende formas de comportamiento básico y valores que le preparan para participar eficaz y constructivamente en la vida social.</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SC7.</w:t>
            </w:r>
            <w:r w:rsidRPr="006F6BAD">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SIEE4.</w:t>
            </w:r>
            <w:r w:rsidRPr="006F6BAD">
              <w:rPr>
                <w:rFonts w:ascii="Verdana" w:hAnsi="Verdana" w:cs="Verdana"/>
                <w:sz w:val="18"/>
                <w:szCs w:val="18"/>
              </w:rPr>
              <w:t xml:space="preserve"> Utiliza criterio y reflexión personal para llevar a cabo ciertas actividades.</w:t>
            </w:r>
          </w:p>
          <w:p w:rsidR="0016185B" w:rsidRPr="006F6BAD" w:rsidRDefault="0016185B" w:rsidP="00C14F41">
            <w:pPr>
              <w:rPr>
                <w:rFonts w:ascii="Verdana" w:hAnsi="Verdana" w:cs="Verdana"/>
                <w:sz w:val="18"/>
                <w:szCs w:val="18"/>
                <w:lang w:val="es-ES_tradnl"/>
              </w:rPr>
            </w:pPr>
            <w:r w:rsidRPr="006F6BAD">
              <w:rPr>
                <w:rFonts w:ascii="Verdana" w:hAnsi="Verdana" w:cs="Verdana"/>
                <w:b/>
                <w:bCs/>
                <w:sz w:val="18"/>
                <w:szCs w:val="18"/>
              </w:rPr>
              <w:t>CEC4.</w:t>
            </w:r>
            <w:r w:rsidRPr="006F6BAD">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C14F41" w:rsidRDefault="0016185B" w:rsidP="00C14F41">
            <w:pPr>
              <w:rPr>
                <w:rFonts w:ascii="Verdana" w:hAnsi="Verdana" w:cs="Verdana"/>
                <w:color w:val="C00000"/>
                <w:sz w:val="18"/>
                <w:szCs w:val="18"/>
                <w:lang w:val="es-ES_tradnl"/>
              </w:rPr>
            </w:pPr>
          </w:p>
        </w:tc>
      </w:tr>
      <w:tr w:rsidR="0016185B" w:rsidRPr="00C14F41" w:rsidTr="0065196F">
        <w:trPr>
          <w:cantSplit/>
          <w:trHeight w:val="544"/>
        </w:trPr>
        <w:tc>
          <w:tcPr>
            <w:tcW w:w="283" w:type="dxa"/>
            <w:vMerge/>
            <w:shd w:val="clear" w:color="auto" w:fill="FDE9D9"/>
            <w:textDirection w:val="btLr"/>
          </w:tcPr>
          <w:p w:rsidR="0016185B" w:rsidRPr="00C14F41" w:rsidRDefault="0016185B" w:rsidP="00C14F41">
            <w:pPr>
              <w:ind w:right="113"/>
              <w:rPr>
                <w:rFonts w:ascii="Verdana" w:hAnsi="Verdana" w:cs="Verdana"/>
                <w:b/>
                <w:bCs/>
                <w:color w:val="C00000"/>
                <w:sz w:val="18"/>
                <w:szCs w:val="18"/>
                <w:lang w:val="es-ES_tradnl"/>
              </w:rPr>
            </w:pPr>
          </w:p>
        </w:tc>
        <w:tc>
          <w:tcPr>
            <w:tcW w:w="1560" w:type="dxa"/>
          </w:tcPr>
          <w:p w:rsidR="0016185B" w:rsidRPr="006F6BAD" w:rsidRDefault="0016185B" w:rsidP="00C14F41">
            <w:pPr>
              <w:rPr>
                <w:rFonts w:ascii="Verdana" w:hAnsi="Verdana" w:cs="Verdana"/>
                <w:sz w:val="18"/>
                <w:szCs w:val="18"/>
              </w:rPr>
            </w:pPr>
            <w:r w:rsidRPr="006F6BAD">
              <w:rPr>
                <w:rFonts w:ascii="Verdana" w:hAnsi="Verdana" w:cs="Verdana"/>
                <w:b/>
                <w:bCs/>
                <w:sz w:val="18"/>
                <w:szCs w:val="18"/>
              </w:rPr>
              <w:t>Práctica</w:t>
            </w:r>
            <w:r w:rsidRPr="006F6BAD">
              <w:rPr>
                <w:rFonts w:ascii="Verdana" w:hAnsi="Verdana" w:cs="Verdana"/>
                <w:sz w:val="18"/>
                <w:szCs w:val="18"/>
              </w:rPr>
              <w:t xml:space="preserve"> del vocabulario  mediante una canción</w:t>
            </w:r>
          </w:p>
          <w:p w:rsidR="0016185B" w:rsidRPr="006F6BAD" w:rsidRDefault="0016185B" w:rsidP="00C14F41">
            <w:pPr>
              <w:rPr>
                <w:rFonts w:ascii="Verdana" w:hAnsi="Verdana" w:cs="Verdana"/>
                <w:sz w:val="18"/>
                <w:szCs w:val="18"/>
              </w:rPr>
            </w:pPr>
            <w:r w:rsidRPr="006F6BAD">
              <w:rPr>
                <w:rFonts w:ascii="Verdana" w:hAnsi="Verdana" w:cs="Verdana"/>
                <w:sz w:val="18"/>
                <w:szCs w:val="18"/>
              </w:rPr>
              <w:t>PB p. 24</w:t>
            </w:r>
          </w:p>
        </w:tc>
        <w:tc>
          <w:tcPr>
            <w:tcW w:w="3686" w:type="dxa"/>
          </w:tcPr>
          <w:p w:rsidR="0016185B" w:rsidRPr="006F6BAD"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F6BAD">
              <w:rPr>
                <w:rFonts w:ascii="Verdana" w:hAnsi="Verdana" w:cs="Verdana"/>
                <w:sz w:val="18"/>
                <w:szCs w:val="18"/>
                <w:lang w:val="es-ES"/>
              </w:rPr>
              <w:t xml:space="preserve">Audición e interpretación de </w:t>
            </w:r>
            <w:r w:rsidRPr="006F6BAD">
              <w:rPr>
                <w:rFonts w:ascii="Verdana" w:hAnsi="Verdana" w:cs="Verdana"/>
                <w:b/>
                <w:bCs/>
                <w:sz w:val="18"/>
                <w:szCs w:val="18"/>
                <w:lang w:val="es-ES"/>
              </w:rPr>
              <w:t xml:space="preserve">una canción </w:t>
            </w:r>
            <w:r w:rsidRPr="006F6BAD">
              <w:rPr>
                <w:rFonts w:ascii="Verdana" w:hAnsi="Verdana" w:cs="Verdana"/>
                <w:sz w:val="18"/>
                <w:szCs w:val="18"/>
                <w:lang w:val="es-ES"/>
              </w:rPr>
              <w:t>relacionada con el tema de la unidad para  contextualizar lenguaje y estructuras. (Listen to the song).</w:t>
            </w:r>
          </w:p>
          <w:p w:rsidR="0016185B" w:rsidRPr="006F6BAD"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F6BAD">
              <w:rPr>
                <w:rFonts w:ascii="Verdana" w:hAnsi="Verdana" w:cs="Verdana"/>
                <w:sz w:val="18"/>
                <w:szCs w:val="18"/>
                <w:lang w:val="es-ES"/>
              </w:rPr>
              <w:t>Observación de una tabla con información sobre animales e identificación de los animales que aparecen en la canción (Look at the table. Which animals are in the song?).</w:t>
            </w:r>
          </w:p>
          <w:p w:rsidR="0016185B" w:rsidRPr="006F6BAD"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6F6BAD">
              <w:rPr>
                <w:rFonts w:ascii="Verdana" w:hAnsi="Verdana" w:cs="Verdana"/>
                <w:sz w:val="18"/>
                <w:szCs w:val="18"/>
                <w:lang w:val="es-ES"/>
              </w:rPr>
              <w:t>Actividades para terminar la lección (</w:t>
            </w:r>
            <w:r w:rsidRPr="006F6BAD">
              <w:rPr>
                <w:rFonts w:ascii="Verdana" w:hAnsi="Verdana" w:cs="Verdana"/>
                <w:b/>
                <w:bCs/>
                <w:sz w:val="18"/>
                <w:szCs w:val="18"/>
                <w:lang w:val="es-ES"/>
              </w:rPr>
              <w:t>Ending the lesson</w:t>
            </w:r>
            <w:r w:rsidRPr="006F6BAD">
              <w:rPr>
                <w:rFonts w:ascii="Verdana" w:hAnsi="Verdana" w:cs="Verdana"/>
                <w:sz w:val="18"/>
                <w:szCs w:val="18"/>
                <w:lang w:val="es-ES"/>
              </w:rPr>
              <w:t>).</w:t>
            </w:r>
          </w:p>
        </w:tc>
        <w:tc>
          <w:tcPr>
            <w:tcW w:w="4110" w:type="dxa"/>
            <w:vMerge/>
          </w:tcPr>
          <w:p w:rsidR="0016185B" w:rsidRPr="00C14F41" w:rsidRDefault="0016185B" w:rsidP="00C14F41">
            <w:pPr>
              <w:rPr>
                <w:rFonts w:ascii="Verdana" w:hAnsi="Verdana" w:cs="Verdana"/>
                <w:color w:val="C00000"/>
                <w:sz w:val="18"/>
                <w:szCs w:val="18"/>
                <w:lang w:val="es-ES_tradnl"/>
              </w:rPr>
            </w:pPr>
          </w:p>
        </w:tc>
        <w:tc>
          <w:tcPr>
            <w:tcW w:w="1276" w:type="dxa"/>
            <w:vMerge/>
          </w:tcPr>
          <w:p w:rsidR="0016185B" w:rsidRPr="00C14F41" w:rsidRDefault="0016185B" w:rsidP="00C14F41">
            <w:pPr>
              <w:rPr>
                <w:rFonts w:ascii="Verdana" w:hAnsi="Verdana" w:cs="Verdana"/>
                <w:color w:val="C00000"/>
                <w:sz w:val="18"/>
                <w:szCs w:val="18"/>
                <w:lang w:val="es-ES_tradnl"/>
              </w:rPr>
            </w:pPr>
          </w:p>
        </w:tc>
      </w:tr>
      <w:tr w:rsidR="0016185B" w:rsidRPr="000D6909" w:rsidTr="0065196F">
        <w:trPr>
          <w:cantSplit/>
          <w:trHeight w:val="544"/>
        </w:trPr>
        <w:tc>
          <w:tcPr>
            <w:tcW w:w="283" w:type="dxa"/>
            <w:vMerge/>
            <w:shd w:val="clear" w:color="auto" w:fill="FDE9D9"/>
            <w:textDirection w:val="btLr"/>
          </w:tcPr>
          <w:p w:rsidR="0016185B" w:rsidRPr="006F6BAD" w:rsidRDefault="0016185B" w:rsidP="00C14F41">
            <w:pPr>
              <w:ind w:right="113"/>
              <w:rPr>
                <w:rFonts w:ascii="Verdana" w:hAnsi="Verdana" w:cs="Verdana"/>
                <w:b/>
                <w:bCs/>
                <w:sz w:val="18"/>
                <w:szCs w:val="18"/>
              </w:rPr>
            </w:pPr>
          </w:p>
        </w:tc>
        <w:tc>
          <w:tcPr>
            <w:tcW w:w="1560" w:type="dxa"/>
            <w:shd w:val="clear" w:color="auto" w:fill="FDE9D9"/>
          </w:tcPr>
          <w:p w:rsidR="0016185B" w:rsidRPr="006F6BAD" w:rsidRDefault="0016185B" w:rsidP="00C14F41">
            <w:pPr>
              <w:rPr>
                <w:rFonts w:ascii="Verdana" w:hAnsi="Verdana" w:cs="Verdana"/>
                <w:sz w:val="18"/>
                <w:szCs w:val="18"/>
                <w:lang w:val="es-ES_tradnl"/>
              </w:rPr>
            </w:pPr>
            <w:r w:rsidRPr="006F6BAD">
              <w:rPr>
                <w:rFonts w:ascii="Verdana" w:hAnsi="Verdana" w:cs="Verdana"/>
                <w:b/>
                <w:bCs/>
                <w:sz w:val="18"/>
                <w:szCs w:val="18"/>
              </w:rPr>
              <w:t xml:space="preserve">Actividades de refuerzo y ampliación </w:t>
            </w:r>
          </w:p>
          <w:p w:rsidR="0016185B" w:rsidRPr="006F6BAD" w:rsidRDefault="0016185B" w:rsidP="00C14F41">
            <w:pPr>
              <w:rPr>
                <w:rFonts w:ascii="Verdana" w:hAnsi="Verdana" w:cs="Verdana"/>
                <w:sz w:val="18"/>
                <w:szCs w:val="18"/>
                <w:lang w:val="es-ES_tradnl"/>
              </w:rPr>
            </w:pPr>
          </w:p>
          <w:p w:rsidR="0016185B" w:rsidRPr="006F6BAD" w:rsidRDefault="0016185B" w:rsidP="00C14F41">
            <w:pPr>
              <w:rPr>
                <w:rFonts w:ascii="Verdana" w:hAnsi="Verdana" w:cs="Verdana"/>
                <w:sz w:val="18"/>
                <w:szCs w:val="18"/>
              </w:rPr>
            </w:pPr>
          </w:p>
        </w:tc>
        <w:tc>
          <w:tcPr>
            <w:tcW w:w="3686" w:type="dxa"/>
            <w:shd w:val="clear" w:color="auto" w:fill="FDE9D9"/>
          </w:tcPr>
          <w:p w:rsidR="0016185B" w:rsidRPr="006F6BAD" w:rsidRDefault="0016185B" w:rsidP="00E9407C">
            <w:pPr>
              <w:numPr>
                <w:ilvl w:val="0"/>
                <w:numId w:val="16"/>
              </w:numPr>
              <w:tabs>
                <w:tab w:val="clear" w:pos="284"/>
                <w:tab w:val="num" w:pos="110"/>
              </w:tabs>
              <w:ind w:left="110" w:hanging="110"/>
              <w:rPr>
                <w:rFonts w:ascii="Verdana" w:hAnsi="Verdana" w:cs="Verdana"/>
                <w:sz w:val="18"/>
                <w:szCs w:val="18"/>
              </w:rPr>
            </w:pPr>
            <w:r w:rsidRPr="006F6BAD">
              <w:rPr>
                <w:rFonts w:ascii="Verdana" w:hAnsi="Verdana" w:cs="Verdana"/>
                <w:sz w:val="18"/>
                <w:szCs w:val="18"/>
              </w:rPr>
              <w:t xml:space="preserve">Activity Book, p. 20. </w:t>
            </w:r>
          </w:p>
          <w:p w:rsidR="0016185B" w:rsidRPr="006F6BAD" w:rsidRDefault="0016185B" w:rsidP="00E9407C">
            <w:pPr>
              <w:numPr>
                <w:ilvl w:val="0"/>
                <w:numId w:val="16"/>
              </w:numPr>
              <w:tabs>
                <w:tab w:val="clear" w:pos="284"/>
                <w:tab w:val="num" w:pos="110"/>
              </w:tabs>
              <w:ind w:left="110" w:hanging="110"/>
              <w:rPr>
                <w:rFonts w:ascii="Verdana" w:hAnsi="Verdana" w:cs="Verdana"/>
                <w:sz w:val="18"/>
                <w:szCs w:val="18"/>
              </w:rPr>
            </w:pPr>
            <w:r w:rsidRPr="006F6BAD">
              <w:rPr>
                <w:rFonts w:ascii="Verdana" w:hAnsi="Verdana" w:cs="Verdana"/>
                <w:sz w:val="18"/>
                <w:szCs w:val="18"/>
                <w:lang w:val="es-ES_tradnl"/>
              </w:rPr>
              <w:t xml:space="preserve">Actividades opcionales </w:t>
            </w:r>
          </w:p>
          <w:p w:rsidR="0016185B" w:rsidRPr="006F6BAD" w:rsidRDefault="0016185B" w:rsidP="00E9407C">
            <w:pPr>
              <w:numPr>
                <w:ilvl w:val="0"/>
                <w:numId w:val="17"/>
              </w:numPr>
              <w:rPr>
                <w:rFonts w:ascii="Verdana" w:hAnsi="Verdana" w:cs="Verdana"/>
                <w:sz w:val="18"/>
                <w:szCs w:val="18"/>
                <w:lang w:val="en-US"/>
              </w:rPr>
            </w:pPr>
            <w:r w:rsidRPr="006F6BAD">
              <w:rPr>
                <w:rFonts w:ascii="Verdana" w:hAnsi="Verdana" w:cs="Verdana"/>
                <w:sz w:val="18"/>
                <w:szCs w:val="18"/>
                <w:lang w:val="en-US"/>
              </w:rPr>
              <w:t xml:space="preserve">Comparing superheroes.       </w:t>
            </w:r>
          </w:p>
          <w:p w:rsidR="0016185B" w:rsidRPr="006F6BAD"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6F6BAD">
              <w:rPr>
                <w:rFonts w:ascii="Verdana" w:hAnsi="Verdana" w:cs="Verdana"/>
                <w:sz w:val="18"/>
                <w:szCs w:val="18"/>
                <w:lang w:val="en-US"/>
              </w:rPr>
              <w:t xml:space="preserve">otocopiable 2.2 </w:t>
            </w:r>
          </w:p>
          <w:p w:rsidR="0016185B" w:rsidRPr="006F6BAD"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6F6BAD">
              <w:rPr>
                <w:rFonts w:ascii="Verdana" w:hAnsi="Verdana" w:cs="Verdana"/>
                <w:sz w:val="18"/>
                <w:szCs w:val="18"/>
                <w:lang w:val="en-US"/>
              </w:rPr>
              <w:t xml:space="preserve">otocopiable 2.3 </w:t>
            </w:r>
          </w:p>
          <w:p w:rsidR="0016185B" w:rsidRPr="006F6BAD" w:rsidRDefault="0016185B" w:rsidP="00E9407C">
            <w:pPr>
              <w:numPr>
                <w:ilvl w:val="0"/>
                <w:numId w:val="17"/>
              </w:numPr>
              <w:rPr>
                <w:rFonts w:ascii="Verdana" w:hAnsi="Verdana" w:cs="Verdana"/>
                <w:sz w:val="18"/>
                <w:szCs w:val="18"/>
                <w:lang w:val="en-US"/>
              </w:rPr>
            </w:pPr>
            <w:r w:rsidRPr="006F6BAD">
              <w:rPr>
                <w:rFonts w:ascii="Verdana" w:hAnsi="Verdana" w:cs="Verdana"/>
                <w:sz w:val="18"/>
                <w:szCs w:val="18"/>
                <w:lang w:val="en-US"/>
              </w:rPr>
              <w:t>Reading and Writing Booklet Unit 2</w:t>
            </w:r>
          </w:p>
        </w:tc>
        <w:tc>
          <w:tcPr>
            <w:tcW w:w="4110" w:type="dxa"/>
            <w:shd w:val="clear" w:color="auto" w:fill="FDE9D9"/>
          </w:tcPr>
          <w:p w:rsidR="0016185B" w:rsidRPr="006F6BAD" w:rsidRDefault="0016185B" w:rsidP="00C14F41">
            <w:pPr>
              <w:rPr>
                <w:rFonts w:ascii="Verdana" w:hAnsi="Verdana" w:cs="Verdana"/>
                <w:b/>
                <w:bCs/>
                <w:sz w:val="18"/>
                <w:szCs w:val="18"/>
              </w:rPr>
            </w:pPr>
            <w:r w:rsidRPr="006F6BAD">
              <w:rPr>
                <w:rFonts w:ascii="Verdana" w:hAnsi="Verdana" w:cs="Verdana"/>
                <w:b/>
                <w:bCs/>
                <w:sz w:val="18"/>
                <w:szCs w:val="18"/>
              </w:rPr>
              <w:t>LC1-LC2-LC-3-LC4</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CD3.</w:t>
            </w:r>
            <w:r w:rsidRPr="006F6BAD">
              <w:rPr>
                <w:rFonts w:ascii="Verdana" w:hAnsi="Verdana" w:cs="Verdana"/>
                <w:sz w:val="18"/>
                <w:szCs w:val="18"/>
              </w:rPr>
              <w:t xml:space="preserve"> Utiliza el soporte digital para el aprendizaje de la lengua extranjera.</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AA2</w:t>
            </w:r>
            <w:r w:rsidRPr="006F6BAD">
              <w:rPr>
                <w:rFonts w:ascii="Verdana" w:hAnsi="Verdana" w:cs="Verdana"/>
                <w:sz w:val="18"/>
                <w:szCs w:val="18"/>
              </w:rPr>
              <w:t>. Usa algunas estrategias de tipo receptivo o interactivo para solventar problemas de comunicación.</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SC1</w:t>
            </w:r>
            <w:r w:rsidRPr="006F6BAD">
              <w:rPr>
                <w:rFonts w:ascii="Verdana" w:hAnsi="Verdana" w:cs="Verdana"/>
                <w:sz w:val="18"/>
                <w:szCs w:val="18"/>
              </w:rPr>
              <w:t>. Participa en interacciones orales dirigidas sobre temas conocidos en situaciones de comunicación predecibles</w:t>
            </w:r>
          </w:p>
          <w:p w:rsidR="0016185B" w:rsidRPr="006F6BAD" w:rsidRDefault="0016185B" w:rsidP="00C14F41">
            <w:pPr>
              <w:rPr>
                <w:rFonts w:ascii="Verdana" w:hAnsi="Verdana" w:cs="Verdana"/>
                <w:sz w:val="18"/>
                <w:szCs w:val="18"/>
              </w:rPr>
            </w:pPr>
            <w:r w:rsidRPr="006F6BAD">
              <w:rPr>
                <w:rFonts w:ascii="Verdana" w:hAnsi="Verdana" w:cs="Verdana"/>
                <w:b/>
                <w:bCs/>
                <w:sz w:val="18"/>
                <w:szCs w:val="18"/>
              </w:rPr>
              <w:t>SIEE4.</w:t>
            </w:r>
            <w:r w:rsidRPr="006F6BAD">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6F6BAD" w:rsidRDefault="0016185B" w:rsidP="00C14F41">
            <w:pPr>
              <w:rPr>
                <w:rFonts w:ascii="Verdana" w:hAnsi="Verdana" w:cs="Verdana"/>
                <w:b/>
                <w:bCs/>
                <w:sz w:val="18"/>
                <w:szCs w:val="18"/>
                <w:lang w:val="en-US"/>
              </w:rPr>
            </w:pPr>
            <w:r w:rsidRPr="006F6BAD">
              <w:rPr>
                <w:rFonts w:ascii="Verdana" w:hAnsi="Verdana" w:cs="Verdana"/>
                <w:b/>
                <w:bCs/>
                <w:sz w:val="18"/>
                <w:szCs w:val="18"/>
                <w:lang w:val="en-US"/>
              </w:rPr>
              <w:t>AB</w:t>
            </w:r>
          </w:p>
          <w:p w:rsidR="0016185B" w:rsidRPr="006F6BAD" w:rsidRDefault="0016185B" w:rsidP="00C14F41">
            <w:pPr>
              <w:rPr>
                <w:rFonts w:ascii="Verdana" w:hAnsi="Verdana" w:cs="Verdana"/>
                <w:b/>
                <w:bCs/>
                <w:sz w:val="18"/>
                <w:szCs w:val="18"/>
                <w:lang w:val="en-US"/>
              </w:rPr>
            </w:pPr>
            <w:r w:rsidRPr="006F6BAD">
              <w:rPr>
                <w:rFonts w:ascii="Verdana" w:hAnsi="Verdana" w:cs="Verdana"/>
                <w:b/>
                <w:bCs/>
                <w:sz w:val="18"/>
                <w:szCs w:val="18"/>
                <w:lang w:val="en-US"/>
              </w:rPr>
              <w:t>Active Teach</w:t>
            </w:r>
          </w:p>
          <w:p w:rsidR="0016185B" w:rsidRPr="006F6BAD" w:rsidRDefault="0016185B" w:rsidP="00C14F41">
            <w:pPr>
              <w:rPr>
                <w:rFonts w:ascii="Verdana" w:hAnsi="Verdana" w:cs="Verdana"/>
                <w:sz w:val="18"/>
                <w:szCs w:val="18"/>
                <w:lang w:val="en-US"/>
              </w:rPr>
            </w:pPr>
            <w:r w:rsidRPr="006F6BAD">
              <w:rPr>
                <w:rFonts w:ascii="Verdana" w:hAnsi="Verdana" w:cs="Verdana"/>
                <w:b/>
                <w:bCs/>
                <w:sz w:val="18"/>
                <w:szCs w:val="18"/>
                <w:lang w:val="en-US"/>
              </w:rPr>
              <w:t>Digital AB</w:t>
            </w:r>
            <w:r w:rsidRPr="006F6BAD">
              <w:rPr>
                <w:rFonts w:ascii="Verdana" w:hAnsi="Verdana" w:cs="Verdana"/>
                <w:sz w:val="18"/>
                <w:szCs w:val="18"/>
                <w:lang w:val="en-US"/>
              </w:rPr>
              <w:t xml:space="preserve">, </w:t>
            </w:r>
          </w:p>
          <w:p w:rsidR="0016185B" w:rsidRPr="006F6BAD" w:rsidRDefault="0016185B" w:rsidP="00C14F41">
            <w:pPr>
              <w:rPr>
                <w:rFonts w:ascii="Verdana" w:hAnsi="Verdana" w:cs="Verdana"/>
                <w:sz w:val="18"/>
                <w:szCs w:val="18"/>
                <w:lang w:val="en-US"/>
              </w:rPr>
            </w:pPr>
            <w:r w:rsidRPr="006F6BAD">
              <w:rPr>
                <w:rFonts w:ascii="Verdana" w:hAnsi="Verdana" w:cs="Verdana"/>
                <w:sz w:val="18"/>
                <w:szCs w:val="18"/>
                <w:lang w:val="en-US"/>
              </w:rPr>
              <w:t>Reading and Writing Booklet</w:t>
            </w:r>
          </w:p>
          <w:p w:rsidR="0016185B" w:rsidRPr="006F6BAD" w:rsidRDefault="0016185B" w:rsidP="00C14F41">
            <w:pPr>
              <w:rPr>
                <w:rFonts w:ascii="Verdana" w:hAnsi="Verdana" w:cs="Verdana"/>
                <w:sz w:val="18"/>
                <w:szCs w:val="18"/>
                <w:lang w:val="en-US"/>
              </w:rPr>
            </w:pPr>
            <w:r w:rsidRPr="006F6BAD">
              <w:rPr>
                <w:rFonts w:ascii="Verdana" w:hAnsi="Verdana" w:cs="Verdana"/>
                <w:sz w:val="18"/>
                <w:szCs w:val="18"/>
                <w:lang w:val="en-US"/>
              </w:rPr>
              <w:t>Photo-</w:t>
            </w:r>
            <w:r>
              <w:rPr>
                <w:rFonts w:ascii="Verdana" w:hAnsi="Verdana" w:cs="Verdana"/>
                <w:sz w:val="18"/>
                <w:szCs w:val="18"/>
                <w:lang w:val="en-US"/>
              </w:rPr>
              <w:t>c</w:t>
            </w:r>
            <w:r w:rsidRPr="006F6BAD">
              <w:rPr>
                <w:rFonts w:ascii="Verdana" w:hAnsi="Verdana" w:cs="Verdana"/>
                <w:sz w:val="18"/>
                <w:szCs w:val="18"/>
                <w:lang w:val="en-US"/>
              </w:rPr>
              <w:t>opiable</w:t>
            </w:r>
            <w:r>
              <w:rPr>
                <w:rFonts w:ascii="Verdana" w:hAnsi="Verdana" w:cs="Verdana"/>
                <w:sz w:val="18"/>
                <w:szCs w:val="18"/>
                <w:lang w:val="en-US"/>
              </w:rPr>
              <w:t>s</w:t>
            </w:r>
            <w:r w:rsidRPr="006F6BAD">
              <w:rPr>
                <w:rFonts w:ascii="Verdana" w:hAnsi="Verdana" w:cs="Verdana"/>
                <w:sz w:val="18"/>
                <w:szCs w:val="18"/>
                <w:lang w:val="en-US"/>
              </w:rPr>
              <w:t xml:space="preserve"> 2.2 y 2.3</w:t>
            </w:r>
          </w:p>
          <w:p w:rsidR="0016185B" w:rsidRPr="006F6BAD" w:rsidRDefault="0016185B" w:rsidP="00C14F41">
            <w:pPr>
              <w:rPr>
                <w:rFonts w:ascii="Verdana" w:hAnsi="Verdana" w:cs="Verdana"/>
                <w:sz w:val="18"/>
                <w:szCs w:val="18"/>
                <w:lang w:val="en-US"/>
              </w:rPr>
            </w:pPr>
            <w:r w:rsidRPr="006F6BAD">
              <w:rPr>
                <w:rFonts w:ascii="Verdana" w:hAnsi="Verdana" w:cs="Verdana"/>
                <w:sz w:val="18"/>
                <w:szCs w:val="18"/>
                <w:lang w:val="en-US"/>
              </w:rPr>
              <w:t>Reading and Writing booklet</w:t>
            </w:r>
          </w:p>
        </w:tc>
      </w:tr>
    </w:tbl>
    <w:p w:rsidR="0016185B" w:rsidRPr="008A0061" w:rsidRDefault="0016185B" w:rsidP="00C14F41">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0D6909" w:rsidTr="0065196F">
        <w:trPr>
          <w:cantSplit/>
        </w:trPr>
        <w:tc>
          <w:tcPr>
            <w:tcW w:w="10915" w:type="dxa"/>
            <w:gridSpan w:val="5"/>
            <w:shd w:val="clear" w:color="auto" w:fill="F79646"/>
          </w:tcPr>
          <w:p w:rsidR="0016185B" w:rsidRPr="000D6909" w:rsidRDefault="0016185B" w:rsidP="00C14F41">
            <w:pPr>
              <w:pStyle w:val="Heading1"/>
              <w:jc w:val="center"/>
              <w:rPr>
                <w:rFonts w:ascii="Verdana" w:hAnsi="Verdana" w:cs="Verdana"/>
                <w:b w:val="0"/>
                <w:bCs w:val="0"/>
                <w:sz w:val="18"/>
                <w:szCs w:val="18"/>
              </w:rPr>
            </w:pPr>
            <w:r w:rsidRPr="000D6909">
              <w:rPr>
                <w:rFonts w:ascii="Verdana" w:hAnsi="Verdana" w:cs="Verdana"/>
                <w:sz w:val="18"/>
                <w:szCs w:val="18"/>
              </w:rPr>
              <w:br w:type="page"/>
            </w:r>
            <w:r w:rsidRPr="000D6909">
              <w:rPr>
                <w:rFonts w:ascii="Verdana" w:hAnsi="Verdana" w:cs="Verdana"/>
                <w:sz w:val="18"/>
                <w:szCs w:val="18"/>
                <w:lang w:val="es-ES"/>
              </w:rPr>
              <w:t>UNIDAD 2: Wildlife park</w:t>
            </w:r>
          </w:p>
        </w:tc>
      </w:tr>
      <w:tr w:rsidR="0016185B" w:rsidRPr="000D6909" w:rsidTr="0065196F">
        <w:trPr>
          <w:cantSplit/>
        </w:trPr>
        <w:tc>
          <w:tcPr>
            <w:tcW w:w="1843" w:type="dxa"/>
            <w:gridSpan w:val="2"/>
            <w:shd w:val="clear" w:color="auto" w:fill="FDE9D9"/>
          </w:tcPr>
          <w:p w:rsidR="0016185B" w:rsidRPr="000D6909" w:rsidRDefault="0016185B" w:rsidP="00C14F41">
            <w:pPr>
              <w:jc w:val="center"/>
              <w:rPr>
                <w:rFonts w:ascii="Verdana" w:hAnsi="Verdana" w:cs="Verdana"/>
                <w:b/>
                <w:bCs/>
                <w:sz w:val="18"/>
                <w:szCs w:val="18"/>
              </w:rPr>
            </w:pPr>
            <w:r w:rsidRPr="000D6909">
              <w:rPr>
                <w:rFonts w:ascii="Verdana" w:hAnsi="Verdana" w:cs="Verdana"/>
                <w:b/>
                <w:bCs/>
                <w:sz w:val="18"/>
                <w:szCs w:val="18"/>
              </w:rPr>
              <w:t>Objetivos</w:t>
            </w:r>
          </w:p>
        </w:tc>
        <w:tc>
          <w:tcPr>
            <w:tcW w:w="3686" w:type="dxa"/>
            <w:shd w:val="clear" w:color="auto" w:fill="FDE9D9"/>
          </w:tcPr>
          <w:p w:rsidR="0016185B" w:rsidRPr="000D6909" w:rsidRDefault="0016185B" w:rsidP="00C14F41">
            <w:pPr>
              <w:jc w:val="center"/>
              <w:rPr>
                <w:rFonts w:ascii="Verdana" w:hAnsi="Verdana" w:cs="Verdana"/>
                <w:b/>
                <w:bCs/>
                <w:sz w:val="18"/>
                <w:szCs w:val="18"/>
              </w:rPr>
            </w:pPr>
            <w:r w:rsidRPr="000D6909">
              <w:rPr>
                <w:rFonts w:ascii="Verdana" w:hAnsi="Verdana" w:cs="Verdana"/>
                <w:b/>
                <w:bCs/>
                <w:sz w:val="18"/>
                <w:szCs w:val="18"/>
              </w:rPr>
              <w:t>Descripción Actividades</w:t>
            </w:r>
          </w:p>
        </w:tc>
        <w:tc>
          <w:tcPr>
            <w:tcW w:w="4110" w:type="dxa"/>
            <w:shd w:val="clear" w:color="auto" w:fill="FDE9D9"/>
          </w:tcPr>
          <w:p w:rsidR="0016185B" w:rsidRPr="000D6909" w:rsidRDefault="0016185B" w:rsidP="00C14F41">
            <w:pPr>
              <w:jc w:val="center"/>
              <w:rPr>
                <w:rFonts w:ascii="Verdana" w:hAnsi="Verdana" w:cs="Verdana"/>
                <w:b/>
                <w:bCs/>
                <w:sz w:val="18"/>
                <w:szCs w:val="18"/>
              </w:rPr>
            </w:pPr>
            <w:r w:rsidRPr="000D6909">
              <w:rPr>
                <w:rFonts w:ascii="Verdana" w:hAnsi="Verdana" w:cs="Verdana"/>
                <w:b/>
                <w:bCs/>
                <w:sz w:val="18"/>
                <w:szCs w:val="18"/>
              </w:rPr>
              <w:t>Competencias Clave-Descriptores</w:t>
            </w:r>
          </w:p>
        </w:tc>
        <w:tc>
          <w:tcPr>
            <w:tcW w:w="1276" w:type="dxa"/>
            <w:shd w:val="clear" w:color="auto" w:fill="FDE9D9"/>
          </w:tcPr>
          <w:p w:rsidR="0016185B" w:rsidRPr="000D6909" w:rsidRDefault="0016185B" w:rsidP="00C14F41">
            <w:pPr>
              <w:jc w:val="center"/>
              <w:rPr>
                <w:rFonts w:ascii="Verdana" w:hAnsi="Verdana" w:cs="Verdana"/>
                <w:b/>
                <w:bCs/>
                <w:sz w:val="18"/>
                <w:szCs w:val="18"/>
              </w:rPr>
            </w:pPr>
            <w:r w:rsidRPr="000D6909">
              <w:rPr>
                <w:rFonts w:ascii="Verdana" w:hAnsi="Verdana" w:cs="Verdana"/>
                <w:b/>
                <w:bCs/>
                <w:sz w:val="18"/>
                <w:szCs w:val="18"/>
              </w:rPr>
              <w:t>Material</w:t>
            </w:r>
          </w:p>
        </w:tc>
      </w:tr>
      <w:tr w:rsidR="0016185B" w:rsidRPr="000D6909" w:rsidTr="0065196F">
        <w:trPr>
          <w:cantSplit/>
          <w:trHeight w:val="544"/>
        </w:trPr>
        <w:tc>
          <w:tcPr>
            <w:tcW w:w="283" w:type="dxa"/>
            <w:vMerge w:val="restart"/>
            <w:shd w:val="clear" w:color="auto" w:fill="FDE9D9"/>
            <w:textDirection w:val="btLr"/>
          </w:tcPr>
          <w:p w:rsidR="0016185B" w:rsidRPr="000D6909" w:rsidRDefault="0016185B" w:rsidP="00C14F41">
            <w:pPr>
              <w:ind w:right="113"/>
              <w:jc w:val="center"/>
              <w:rPr>
                <w:rFonts w:ascii="Verdana" w:hAnsi="Verdana" w:cs="Verdana"/>
                <w:b/>
                <w:bCs/>
                <w:sz w:val="18"/>
                <w:szCs w:val="18"/>
                <w:lang w:val="es-ES_tradnl"/>
              </w:rPr>
            </w:pPr>
            <w:r w:rsidRPr="000D6909">
              <w:rPr>
                <w:rFonts w:ascii="Verdana" w:hAnsi="Verdana" w:cs="Verdana"/>
                <w:b/>
                <w:bCs/>
                <w:sz w:val="18"/>
                <w:szCs w:val="18"/>
                <w:lang w:val="es-ES_tradnl"/>
              </w:rPr>
              <w:t>Lección 4</w:t>
            </w:r>
          </w:p>
        </w:tc>
        <w:tc>
          <w:tcPr>
            <w:tcW w:w="1560" w:type="dxa"/>
          </w:tcPr>
          <w:p w:rsidR="0016185B" w:rsidRPr="000D6909" w:rsidRDefault="0016185B" w:rsidP="00C14F41">
            <w:pPr>
              <w:rPr>
                <w:rFonts w:ascii="Verdana" w:hAnsi="Verdana" w:cs="Verdana"/>
                <w:b/>
                <w:bCs/>
                <w:sz w:val="18"/>
                <w:szCs w:val="18"/>
                <w:lang w:val="en-GB"/>
              </w:rPr>
            </w:pPr>
            <w:r w:rsidRPr="000D6909">
              <w:rPr>
                <w:rFonts w:ascii="Verdana" w:hAnsi="Verdana" w:cs="Verdana"/>
                <w:sz w:val="18"/>
                <w:szCs w:val="18"/>
                <w:lang w:val="en-GB"/>
              </w:rPr>
              <w:t xml:space="preserve">Actividad de </w:t>
            </w:r>
            <w:r w:rsidRPr="000D6909">
              <w:rPr>
                <w:rFonts w:ascii="Verdana" w:hAnsi="Verdana" w:cs="Verdana"/>
                <w:b/>
                <w:bCs/>
                <w:sz w:val="18"/>
                <w:szCs w:val="18"/>
                <w:lang w:val="en-GB"/>
              </w:rPr>
              <w:t>warm-up</w:t>
            </w:r>
          </w:p>
          <w:p w:rsidR="0016185B" w:rsidRPr="000D6909" w:rsidRDefault="0016185B" w:rsidP="00C14F41">
            <w:pPr>
              <w:rPr>
                <w:rFonts w:ascii="Verdana" w:hAnsi="Verdana" w:cs="Verdana"/>
                <w:sz w:val="18"/>
                <w:szCs w:val="18"/>
                <w:lang w:val="en-GB"/>
              </w:rPr>
            </w:pPr>
            <w:r w:rsidRPr="000D6909">
              <w:rPr>
                <w:rFonts w:ascii="Verdana" w:hAnsi="Verdana" w:cs="Verdana"/>
                <w:sz w:val="18"/>
                <w:szCs w:val="18"/>
                <w:lang w:val="en-GB"/>
              </w:rPr>
              <w:t>GD, p. 82 y 83</w:t>
            </w:r>
          </w:p>
        </w:tc>
        <w:tc>
          <w:tcPr>
            <w:tcW w:w="3686" w:type="dxa"/>
          </w:tcPr>
          <w:p w:rsidR="0016185B" w:rsidRPr="000D6909"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0D6909">
              <w:rPr>
                <w:rFonts w:ascii="Verdana" w:hAnsi="Verdana" w:cs="Verdana"/>
                <w:sz w:val="18"/>
                <w:szCs w:val="18"/>
              </w:rPr>
              <w:t>Actividades para comenzar la lección (</w:t>
            </w:r>
            <w:r w:rsidRPr="000D6909">
              <w:rPr>
                <w:rFonts w:ascii="Verdana" w:hAnsi="Verdana" w:cs="Verdana"/>
                <w:b/>
                <w:bCs/>
                <w:sz w:val="18"/>
                <w:szCs w:val="18"/>
              </w:rPr>
              <w:t>Starting the lesson</w:t>
            </w:r>
            <w:r w:rsidRPr="000D6909">
              <w:rPr>
                <w:rFonts w:ascii="Verdana" w:hAnsi="Verdana" w:cs="Verdana"/>
                <w:sz w:val="18"/>
                <w:szCs w:val="18"/>
              </w:rPr>
              <w:t xml:space="preserve">): participación en un juego </w:t>
            </w:r>
            <w:r w:rsidRPr="000D6909">
              <w:rPr>
                <w:rFonts w:ascii="Verdana" w:hAnsi="Verdana" w:cs="Verdana"/>
                <w:i/>
                <w:iCs/>
                <w:sz w:val="18"/>
                <w:szCs w:val="18"/>
              </w:rPr>
              <w:t>Opposites</w:t>
            </w:r>
            <w:r w:rsidRPr="000D6909">
              <w:rPr>
                <w:rFonts w:ascii="Verdana" w:hAnsi="Verdana" w:cs="Verdana"/>
                <w:sz w:val="18"/>
                <w:szCs w:val="18"/>
              </w:rPr>
              <w:t>! para revisar adjetivos.</w:t>
            </w:r>
          </w:p>
        </w:tc>
        <w:tc>
          <w:tcPr>
            <w:tcW w:w="4110" w:type="dxa"/>
          </w:tcPr>
          <w:p w:rsidR="0016185B" w:rsidRPr="000D6909" w:rsidRDefault="0016185B" w:rsidP="00C14F41">
            <w:pPr>
              <w:rPr>
                <w:rFonts w:ascii="Verdana" w:hAnsi="Verdana" w:cs="Verdana"/>
                <w:b/>
                <w:bCs/>
                <w:sz w:val="18"/>
                <w:szCs w:val="18"/>
              </w:rPr>
            </w:pPr>
            <w:r w:rsidRPr="000D6909">
              <w:rPr>
                <w:rFonts w:ascii="Verdana" w:hAnsi="Verdana" w:cs="Verdana"/>
                <w:b/>
                <w:bCs/>
                <w:sz w:val="18"/>
                <w:szCs w:val="18"/>
              </w:rPr>
              <w:t>LC1-LC2</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CD3.</w:t>
            </w:r>
            <w:r w:rsidRPr="000D6909">
              <w:rPr>
                <w:rFonts w:ascii="Verdana" w:hAnsi="Verdana" w:cs="Verdana"/>
                <w:sz w:val="18"/>
                <w:szCs w:val="18"/>
              </w:rPr>
              <w:t xml:space="preserve"> Utiliza el soporte digital para el aprendizaje de la lengua extranjera.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AA2</w:t>
            </w:r>
            <w:r w:rsidRPr="000D6909">
              <w:rPr>
                <w:rFonts w:ascii="Verdana" w:hAnsi="Verdana" w:cs="Verdana"/>
                <w:sz w:val="18"/>
                <w:szCs w:val="18"/>
              </w:rPr>
              <w:t>. Usa algunas estrategias de tipo receptivo o interactivo para solventar problemas de comunicación.</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SC1</w:t>
            </w:r>
            <w:r w:rsidRPr="000D6909">
              <w:rPr>
                <w:rFonts w:ascii="Verdana" w:hAnsi="Verdana" w:cs="Verdana"/>
                <w:sz w:val="18"/>
                <w:szCs w:val="18"/>
              </w:rPr>
              <w:t>. Participa en interacciones orales dirigidas sobre temas conocidos en situaciones de comunicación predecibles</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SIEE4.</w:t>
            </w:r>
            <w:r w:rsidRPr="000D6909">
              <w:rPr>
                <w:rFonts w:ascii="Verdana" w:hAnsi="Verdana" w:cs="Verdana"/>
                <w:sz w:val="18"/>
                <w:szCs w:val="18"/>
              </w:rPr>
              <w:t xml:space="preserve"> Utiliza criterio y reflexión personal para llevar a cabo ciertas actividades</w:t>
            </w:r>
          </w:p>
        </w:tc>
        <w:tc>
          <w:tcPr>
            <w:tcW w:w="1276" w:type="dxa"/>
            <w:vMerge w:val="restart"/>
          </w:tcPr>
          <w:p w:rsidR="0016185B" w:rsidRPr="000D6909" w:rsidRDefault="0016185B" w:rsidP="00C14F41">
            <w:pPr>
              <w:autoSpaceDE w:val="0"/>
              <w:autoSpaceDN w:val="0"/>
              <w:adjustRightInd w:val="0"/>
              <w:rPr>
                <w:rFonts w:ascii="Verdana" w:hAnsi="Verdana" w:cs="Verdana"/>
                <w:b/>
                <w:bCs/>
                <w:sz w:val="18"/>
                <w:szCs w:val="18"/>
                <w:lang w:val="en-US"/>
              </w:rPr>
            </w:pPr>
            <w:r w:rsidRPr="000D6909">
              <w:rPr>
                <w:rFonts w:ascii="Verdana" w:hAnsi="Verdana" w:cs="Verdana"/>
                <w:b/>
                <w:bCs/>
                <w:sz w:val="18"/>
                <w:szCs w:val="18"/>
                <w:lang w:val="en-US"/>
              </w:rPr>
              <w:t>PB</w:t>
            </w:r>
          </w:p>
          <w:p w:rsidR="0016185B" w:rsidRPr="000D6909" w:rsidRDefault="0016185B" w:rsidP="00C14F41">
            <w:pPr>
              <w:autoSpaceDE w:val="0"/>
              <w:autoSpaceDN w:val="0"/>
              <w:adjustRightInd w:val="0"/>
              <w:rPr>
                <w:rFonts w:ascii="Verdana" w:hAnsi="Verdana" w:cs="Verdana"/>
                <w:sz w:val="18"/>
                <w:szCs w:val="18"/>
                <w:lang w:val="en-US"/>
              </w:rPr>
            </w:pPr>
            <w:r w:rsidRPr="000D6909">
              <w:rPr>
                <w:rFonts w:ascii="Verdana" w:hAnsi="Verdana" w:cs="Verdana"/>
                <w:b/>
                <w:bCs/>
                <w:sz w:val="18"/>
                <w:szCs w:val="18"/>
                <w:lang w:val="en-US"/>
              </w:rPr>
              <w:t>CD</w:t>
            </w:r>
          </w:p>
          <w:p w:rsidR="0016185B" w:rsidRPr="000D6909" w:rsidRDefault="0016185B" w:rsidP="00C14F41">
            <w:pPr>
              <w:autoSpaceDE w:val="0"/>
              <w:autoSpaceDN w:val="0"/>
              <w:adjustRightInd w:val="0"/>
              <w:rPr>
                <w:rFonts w:ascii="Verdana" w:hAnsi="Verdana" w:cs="Verdana"/>
                <w:sz w:val="18"/>
                <w:szCs w:val="18"/>
                <w:lang w:val="en-US"/>
              </w:rPr>
            </w:pPr>
          </w:p>
          <w:p w:rsidR="0016185B" w:rsidRPr="000D6909" w:rsidRDefault="0016185B" w:rsidP="00C14F41">
            <w:pPr>
              <w:autoSpaceDE w:val="0"/>
              <w:autoSpaceDN w:val="0"/>
              <w:adjustRightInd w:val="0"/>
              <w:rPr>
                <w:rFonts w:ascii="Verdana" w:hAnsi="Verdana" w:cs="Verdana"/>
                <w:b/>
                <w:bCs/>
                <w:sz w:val="18"/>
                <w:szCs w:val="18"/>
                <w:lang w:val="en-US"/>
              </w:rPr>
            </w:pPr>
            <w:r w:rsidRPr="000D6909">
              <w:rPr>
                <w:rFonts w:ascii="Verdana" w:hAnsi="Verdana" w:cs="Verdana"/>
                <w:b/>
                <w:bCs/>
                <w:sz w:val="18"/>
                <w:szCs w:val="18"/>
                <w:lang w:val="en-US"/>
              </w:rPr>
              <w:t>Teacher’s Book</w:t>
            </w:r>
          </w:p>
          <w:p w:rsidR="0016185B" w:rsidRPr="000D6909" w:rsidRDefault="0016185B" w:rsidP="00C14F41">
            <w:pPr>
              <w:autoSpaceDE w:val="0"/>
              <w:autoSpaceDN w:val="0"/>
              <w:adjustRightInd w:val="0"/>
              <w:rPr>
                <w:rFonts w:ascii="Verdana" w:hAnsi="Verdana" w:cs="Verdana"/>
                <w:sz w:val="18"/>
                <w:szCs w:val="18"/>
                <w:lang w:val="en-US"/>
              </w:rPr>
            </w:pPr>
          </w:p>
          <w:p w:rsidR="0016185B" w:rsidRPr="000D6909" w:rsidRDefault="0016185B" w:rsidP="00C14F41">
            <w:pPr>
              <w:tabs>
                <w:tab w:val="left" w:pos="2579"/>
              </w:tabs>
              <w:suppressAutoHyphens/>
              <w:rPr>
                <w:rFonts w:ascii="Verdana" w:hAnsi="Verdana" w:cs="Verdana"/>
                <w:sz w:val="18"/>
                <w:szCs w:val="18"/>
                <w:lang w:val="en-US"/>
              </w:rPr>
            </w:pPr>
          </w:p>
          <w:p w:rsidR="0016185B" w:rsidRPr="000D6909" w:rsidRDefault="0016185B" w:rsidP="00C14F41">
            <w:pPr>
              <w:tabs>
                <w:tab w:val="left" w:pos="2579"/>
              </w:tabs>
              <w:suppressAutoHyphens/>
              <w:rPr>
                <w:rFonts w:ascii="Verdana" w:hAnsi="Verdana" w:cs="Verdana"/>
                <w:sz w:val="18"/>
                <w:szCs w:val="18"/>
                <w:lang w:val="en-US"/>
              </w:rPr>
            </w:pPr>
          </w:p>
        </w:tc>
      </w:tr>
      <w:tr w:rsidR="0016185B" w:rsidRPr="000D6909" w:rsidTr="0065196F">
        <w:trPr>
          <w:cantSplit/>
          <w:trHeight w:val="544"/>
        </w:trPr>
        <w:tc>
          <w:tcPr>
            <w:tcW w:w="283" w:type="dxa"/>
            <w:vMerge/>
            <w:shd w:val="clear" w:color="auto" w:fill="FDE9D9"/>
            <w:textDirection w:val="btLr"/>
          </w:tcPr>
          <w:p w:rsidR="0016185B" w:rsidRPr="000D6909" w:rsidRDefault="0016185B" w:rsidP="00C14F41">
            <w:pPr>
              <w:ind w:right="113"/>
              <w:rPr>
                <w:rFonts w:ascii="Verdana" w:hAnsi="Verdana" w:cs="Verdana"/>
                <w:b/>
                <w:bCs/>
                <w:sz w:val="18"/>
                <w:szCs w:val="18"/>
                <w:lang w:val="en-US"/>
              </w:rPr>
            </w:pPr>
          </w:p>
        </w:tc>
        <w:tc>
          <w:tcPr>
            <w:tcW w:w="1560" w:type="dxa"/>
          </w:tcPr>
          <w:p w:rsidR="0016185B" w:rsidRPr="000D6909" w:rsidRDefault="0016185B" w:rsidP="00C14F41">
            <w:pPr>
              <w:rPr>
                <w:rFonts w:ascii="Verdana" w:hAnsi="Verdana" w:cs="Verdana"/>
                <w:i/>
                <w:iCs/>
                <w:sz w:val="18"/>
                <w:szCs w:val="18"/>
              </w:rPr>
            </w:pPr>
            <w:r w:rsidRPr="000D6909">
              <w:rPr>
                <w:rFonts w:ascii="Verdana" w:hAnsi="Verdana" w:cs="Verdana"/>
                <w:b/>
                <w:bCs/>
                <w:sz w:val="18"/>
                <w:szCs w:val="18"/>
              </w:rPr>
              <w:t xml:space="preserve">Revisión de vocabulario y presentación de nueva estructura : </w:t>
            </w:r>
            <w:r w:rsidRPr="000D6909">
              <w:rPr>
                <w:rFonts w:ascii="Verdana" w:hAnsi="Verdana" w:cs="Verdana"/>
                <w:sz w:val="18"/>
                <w:szCs w:val="18"/>
              </w:rPr>
              <w:t>adjetivos comparativos y superlativos</w:t>
            </w:r>
          </w:p>
          <w:p w:rsidR="0016185B" w:rsidRPr="000D6909" w:rsidRDefault="0016185B" w:rsidP="00C14F41">
            <w:pPr>
              <w:rPr>
                <w:rFonts w:ascii="Verdana" w:hAnsi="Verdana" w:cs="Verdana"/>
                <w:sz w:val="18"/>
                <w:szCs w:val="18"/>
              </w:rPr>
            </w:pPr>
            <w:r w:rsidRPr="000D6909">
              <w:rPr>
                <w:rFonts w:ascii="Verdana" w:hAnsi="Verdana" w:cs="Verdana"/>
                <w:sz w:val="18"/>
                <w:szCs w:val="18"/>
              </w:rPr>
              <w:t>PB p. 25</w:t>
            </w:r>
          </w:p>
        </w:tc>
        <w:tc>
          <w:tcPr>
            <w:tcW w:w="3686" w:type="dxa"/>
          </w:tcPr>
          <w:p w:rsidR="0016185B" w:rsidRPr="000D6909"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D6909">
              <w:rPr>
                <w:rFonts w:ascii="Verdana" w:hAnsi="Verdana" w:cs="Verdana"/>
                <w:sz w:val="18"/>
                <w:szCs w:val="18"/>
                <w:lang w:val="es-ES_tradnl"/>
              </w:rPr>
              <w:t>Lectura e interiorización de una tabla con contenido gramatical (</w:t>
            </w:r>
            <w:r w:rsidRPr="000D6909">
              <w:rPr>
                <w:rFonts w:ascii="Verdana" w:hAnsi="Verdana" w:cs="Verdana"/>
                <w:b/>
                <w:bCs/>
                <w:i/>
                <w:iCs/>
                <w:sz w:val="18"/>
                <w:szCs w:val="18"/>
                <w:lang w:val="es-ES_tradnl"/>
              </w:rPr>
              <w:t>Look!)</w:t>
            </w:r>
            <w:r w:rsidRPr="000D6909">
              <w:rPr>
                <w:rFonts w:ascii="Verdana" w:hAnsi="Verdana" w:cs="Verdana"/>
                <w:sz w:val="18"/>
                <w:szCs w:val="18"/>
                <w:lang w:val="es-ES_tradnl"/>
              </w:rPr>
              <w:t xml:space="preserve"> para aprender a comparar y expresar superlativos.</w:t>
            </w:r>
          </w:p>
        </w:tc>
        <w:tc>
          <w:tcPr>
            <w:tcW w:w="4110" w:type="dxa"/>
            <w:vMerge w:val="restart"/>
          </w:tcPr>
          <w:p w:rsidR="0016185B" w:rsidRPr="000D6909" w:rsidRDefault="0016185B" w:rsidP="00C14F41">
            <w:pPr>
              <w:rPr>
                <w:rFonts w:ascii="Verdana" w:hAnsi="Verdana" w:cs="Verdana"/>
                <w:b/>
                <w:bCs/>
                <w:sz w:val="18"/>
                <w:szCs w:val="18"/>
              </w:rPr>
            </w:pPr>
            <w:r w:rsidRPr="000D6909">
              <w:rPr>
                <w:rFonts w:ascii="Verdana" w:hAnsi="Verdana" w:cs="Verdana"/>
                <w:b/>
                <w:bCs/>
                <w:sz w:val="18"/>
                <w:szCs w:val="18"/>
              </w:rPr>
              <w:t>CL1-CL2-CL3</w:t>
            </w:r>
          </w:p>
          <w:p w:rsidR="0016185B" w:rsidRPr="000D6909" w:rsidRDefault="0016185B" w:rsidP="006F6BAD">
            <w:pPr>
              <w:rPr>
                <w:rFonts w:ascii="Verdana" w:hAnsi="Verdana" w:cs="Verdana"/>
                <w:sz w:val="18"/>
                <w:szCs w:val="18"/>
              </w:rPr>
            </w:pPr>
            <w:r w:rsidRPr="000D6909">
              <w:rPr>
                <w:rFonts w:ascii="Verdana" w:hAnsi="Verdana" w:cs="Verdana"/>
                <w:b/>
                <w:bCs/>
                <w:sz w:val="18"/>
                <w:szCs w:val="18"/>
              </w:rPr>
              <w:t>CMCT3</w:t>
            </w:r>
            <w:r w:rsidRPr="000D6909">
              <w:rPr>
                <w:rFonts w:ascii="Verdana" w:hAnsi="Verdana" w:cs="Verdana"/>
                <w:sz w:val="18"/>
                <w:szCs w:val="18"/>
              </w:rPr>
              <w:t>. Conoce, utiliza y relaciona los números en la lengua extranjera.</w:t>
            </w:r>
          </w:p>
          <w:p w:rsidR="0016185B" w:rsidRPr="000D6909" w:rsidRDefault="0016185B" w:rsidP="006F6BAD">
            <w:pPr>
              <w:rPr>
                <w:rFonts w:ascii="Verdana" w:hAnsi="Verdana" w:cs="Verdana"/>
                <w:sz w:val="18"/>
                <w:szCs w:val="18"/>
              </w:rPr>
            </w:pPr>
            <w:r w:rsidRPr="000D6909">
              <w:rPr>
                <w:rFonts w:ascii="Verdana" w:hAnsi="Verdana" w:cs="Verdana"/>
                <w:b/>
                <w:bCs/>
                <w:sz w:val="18"/>
                <w:szCs w:val="18"/>
              </w:rPr>
              <w:t>CMCT4.</w:t>
            </w:r>
            <w:r w:rsidRPr="000D6909">
              <w:rPr>
                <w:rFonts w:ascii="Verdana" w:hAnsi="Verdana" w:cs="Verdana"/>
                <w:sz w:val="18"/>
                <w:szCs w:val="18"/>
              </w:rPr>
              <w:t xml:space="preserve"> Utiliza algún razonamiento matemático y lógico sencillo.</w:t>
            </w:r>
          </w:p>
          <w:p w:rsidR="0016185B" w:rsidRPr="000D6909" w:rsidRDefault="0016185B" w:rsidP="006F6BAD">
            <w:pPr>
              <w:rPr>
                <w:rFonts w:ascii="Verdana" w:hAnsi="Verdana" w:cs="Verdana"/>
                <w:sz w:val="18"/>
                <w:szCs w:val="18"/>
              </w:rPr>
            </w:pPr>
            <w:r w:rsidRPr="000D6909">
              <w:rPr>
                <w:rFonts w:ascii="Verdana" w:hAnsi="Verdana" w:cs="Verdana"/>
                <w:b/>
                <w:bCs/>
                <w:sz w:val="18"/>
                <w:szCs w:val="18"/>
              </w:rPr>
              <w:t>CMCT6</w:t>
            </w:r>
            <w:r w:rsidRPr="000D6909">
              <w:rPr>
                <w:rFonts w:ascii="Verdana" w:hAnsi="Verdana" w:cs="Verdana"/>
                <w:sz w:val="18"/>
                <w:szCs w:val="18"/>
              </w:rPr>
              <w:t>. Identifica diferentes especies de seres vivos; plantas y animales y aprende información sobre ellos.</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CD3.</w:t>
            </w:r>
            <w:r w:rsidRPr="000D6909">
              <w:rPr>
                <w:rFonts w:ascii="Verdana" w:hAnsi="Verdana" w:cs="Verdana"/>
                <w:sz w:val="18"/>
                <w:szCs w:val="18"/>
              </w:rPr>
              <w:t xml:space="preserve"> Utiliza el soporte digital para el aprendizaje de la lengua extranjera.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AA1</w:t>
            </w:r>
            <w:r w:rsidRPr="000D6909">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AA2</w:t>
            </w:r>
            <w:r w:rsidRPr="000D6909">
              <w:rPr>
                <w:rFonts w:ascii="Verdana" w:hAnsi="Verdana" w:cs="Verdana"/>
                <w:sz w:val="18"/>
                <w:szCs w:val="18"/>
              </w:rPr>
              <w:t>. Usa algunas estrategias de tipo receptivo o interactivo para solventar problemas de comunicación.</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AA3.</w:t>
            </w:r>
            <w:r w:rsidRPr="000D6909">
              <w:rPr>
                <w:rFonts w:ascii="Verdana" w:hAnsi="Verdana" w:cs="Verdana"/>
                <w:sz w:val="18"/>
                <w:szCs w:val="18"/>
              </w:rPr>
              <w:t xml:space="preserve"> Aprende a organizar, memorizar y recuperar información</w:t>
            </w:r>
            <w:r w:rsidRPr="000D6909">
              <w:rPr>
                <w:rFonts w:ascii="Verdana" w:hAnsi="Verdana" w:cs="Verdana"/>
                <w:b/>
                <w:bCs/>
                <w:sz w:val="18"/>
                <w:szCs w:val="18"/>
              </w:rPr>
              <w:t>.</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SC1</w:t>
            </w:r>
            <w:r w:rsidRPr="000D6909">
              <w:rPr>
                <w:rFonts w:ascii="Verdana" w:hAnsi="Verdana" w:cs="Verdana"/>
                <w:sz w:val="18"/>
                <w:szCs w:val="18"/>
              </w:rPr>
              <w:t>. Participa en interacciones orales dirigidas sobre temas conocidos en situaciones de comunicación predecibles.</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SC2</w:t>
            </w:r>
            <w:r w:rsidRPr="000D6909">
              <w:rPr>
                <w:rFonts w:ascii="Verdana" w:hAnsi="Verdana" w:cs="Verdana"/>
                <w:sz w:val="18"/>
                <w:szCs w:val="18"/>
              </w:rPr>
              <w:t>. Respeta las normas básicas de intercambio como escuchando y mirando a quien habla, respetando el turno de palabra.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SC5.</w:t>
            </w:r>
            <w:r w:rsidRPr="000D6909">
              <w:rPr>
                <w:rFonts w:ascii="Verdana" w:hAnsi="Verdana" w:cs="Verdana"/>
                <w:sz w:val="18"/>
                <w:szCs w:val="18"/>
              </w:rPr>
              <w:t xml:space="preserve"> Aprende formas de comportamiento básico y valores que le preparan para participar eficaz y constructivamente en la vida social.</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SC7.</w:t>
            </w:r>
            <w:r w:rsidRPr="000D6909">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SIEE4.</w:t>
            </w:r>
            <w:r w:rsidRPr="000D6909">
              <w:rPr>
                <w:rFonts w:ascii="Verdana" w:hAnsi="Verdana" w:cs="Verdana"/>
                <w:sz w:val="18"/>
                <w:szCs w:val="18"/>
              </w:rPr>
              <w:t xml:space="preserve"> Utiliza criterio y reflexión personal para llevar a cabo ciertas actividades.</w:t>
            </w:r>
          </w:p>
          <w:p w:rsidR="0016185B" w:rsidRPr="000D6909" w:rsidRDefault="0016185B" w:rsidP="00C14F41">
            <w:pPr>
              <w:rPr>
                <w:rFonts w:ascii="Verdana" w:hAnsi="Verdana" w:cs="Verdana"/>
                <w:sz w:val="18"/>
                <w:szCs w:val="18"/>
                <w:lang w:val="es-ES_tradnl"/>
              </w:rPr>
            </w:pPr>
            <w:r w:rsidRPr="000D6909">
              <w:rPr>
                <w:rFonts w:ascii="Verdana" w:hAnsi="Verdana" w:cs="Verdana"/>
                <w:b/>
                <w:bCs/>
                <w:sz w:val="18"/>
                <w:szCs w:val="18"/>
              </w:rPr>
              <w:t>CEC4.</w:t>
            </w:r>
            <w:r w:rsidRPr="000D6909">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0D6909" w:rsidRDefault="0016185B" w:rsidP="00C14F41">
            <w:pPr>
              <w:rPr>
                <w:rFonts w:ascii="Verdana" w:hAnsi="Verdana" w:cs="Verdana"/>
                <w:sz w:val="18"/>
                <w:szCs w:val="18"/>
                <w:lang w:val="es-ES_tradnl"/>
              </w:rPr>
            </w:pPr>
          </w:p>
        </w:tc>
      </w:tr>
      <w:tr w:rsidR="0016185B" w:rsidRPr="00C14F41" w:rsidTr="0065196F">
        <w:trPr>
          <w:cantSplit/>
          <w:trHeight w:val="544"/>
        </w:trPr>
        <w:tc>
          <w:tcPr>
            <w:tcW w:w="283" w:type="dxa"/>
            <w:vMerge/>
            <w:shd w:val="clear" w:color="auto" w:fill="FDE9D9"/>
            <w:textDirection w:val="btLr"/>
          </w:tcPr>
          <w:p w:rsidR="0016185B" w:rsidRPr="00C14F41" w:rsidRDefault="0016185B" w:rsidP="00C14F41">
            <w:pPr>
              <w:ind w:right="113"/>
              <w:rPr>
                <w:rFonts w:ascii="Verdana" w:hAnsi="Verdana" w:cs="Verdana"/>
                <w:b/>
                <w:bCs/>
                <w:color w:val="C00000"/>
                <w:sz w:val="18"/>
                <w:szCs w:val="18"/>
                <w:lang w:val="es-ES_tradnl"/>
              </w:rPr>
            </w:pPr>
          </w:p>
        </w:tc>
        <w:tc>
          <w:tcPr>
            <w:tcW w:w="1560" w:type="dxa"/>
          </w:tcPr>
          <w:p w:rsidR="0016185B" w:rsidRPr="000D6909" w:rsidRDefault="0016185B" w:rsidP="00C14F41">
            <w:pPr>
              <w:rPr>
                <w:rFonts w:ascii="Verdana" w:hAnsi="Verdana" w:cs="Verdana"/>
                <w:b/>
                <w:bCs/>
                <w:sz w:val="18"/>
                <w:szCs w:val="18"/>
              </w:rPr>
            </w:pPr>
            <w:r w:rsidRPr="000D6909">
              <w:rPr>
                <w:rFonts w:ascii="Verdana" w:hAnsi="Verdana" w:cs="Verdana"/>
                <w:b/>
                <w:bCs/>
                <w:sz w:val="18"/>
                <w:szCs w:val="18"/>
              </w:rPr>
              <w:t>Práctica</w:t>
            </w:r>
            <w:r w:rsidRPr="000D6909">
              <w:rPr>
                <w:rFonts w:ascii="Verdana" w:hAnsi="Verdana" w:cs="Verdana"/>
                <w:sz w:val="18"/>
                <w:szCs w:val="18"/>
              </w:rPr>
              <w:t xml:space="preserve"> de las estructuras gramaticales </w:t>
            </w:r>
          </w:p>
          <w:p w:rsidR="0016185B" w:rsidRPr="000D6909" w:rsidRDefault="0016185B" w:rsidP="00C14F41">
            <w:pPr>
              <w:rPr>
                <w:rFonts w:ascii="Verdana" w:hAnsi="Verdana" w:cs="Verdana"/>
                <w:i/>
                <w:iCs/>
                <w:sz w:val="18"/>
                <w:szCs w:val="18"/>
              </w:rPr>
            </w:pPr>
            <w:r w:rsidRPr="000D6909">
              <w:rPr>
                <w:rFonts w:ascii="Verdana" w:hAnsi="Verdana" w:cs="Verdana"/>
                <w:sz w:val="18"/>
                <w:szCs w:val="18"/>
              </w:rPr>
              <w:t>(</w:t>
            </w:r>
            <w:r w:rsidRPr="000D6909">
              <w:rPr>
                <w:rFonts w:ascii="Verdana" w:hAnsi="Verdana" w:cs="Verdana"/>
                <w:b/>
                <w:bCs/>
                <w:sz w:val="18"/>
                <w:szCs w:val="18"/>
              </w:rPr>
              <w:t>Skills</w:t>
            </w:r>
            <w:r w:rsidRPr="000D6909">
              <w:rPr>
                <w:rFonts w:ascii="Verdana" w:hAnsi="Verdana" w:cs="Verdana"/>
                <w:sz w:val="18"/>
                <w:szCs w:val="18"/>
              </w:rPr>
              <w:t>)</w:t>
            </w:r>
          </w:p>
          <w:p w:rsidR="0016185B" w:rsidRPr="000D6909" w:rsidRDefault="0016185B" w:rsidP="00C14F41">
            <w:pPr>
              <w:rPr>
                <w:rFonts w:ascii="Verdana" w:hAnsi="Verdana" w:cs="Verdana"/>
                <w:sz w:val="18"/>
                <w:szCs w:val="18"/>
              </w:rPr>
            </w:pPr>
            <w:r w:rsidRPr="000D6909">
              <w:rPr>
                <w:rFonts w:ascii="Verdana" w:hAnsi="Verdana" w:cs="Verdana"/>
                <w:sz w:val="18"/>
                <w:szCs w:val="18"/>
              </w:rPr>
              <w:t>PB p. 25</w:t>
            </w:r>
          </w:p>
        </w:tc>
        <w:tc>
          <w:tcPr>
            <w:tcW w:w="3686" w:type="dxa"/>
          </w:tcPr>
          <w:p w:rsidR="0016185B" w:rsidRPr="000D690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D6909">
              <w:rPr>
                <w:rFonts w:ascii="Verdana" w:hAnsi="Verdana" w:cs="Verdana"/>
                <w:sz w:val="18"/>
                <w:szCs w:val="18"/>
                <w:lang w:val="es-ES_tradnl"/>
              </w:rPr>
              <w:t>Audición y lectura de una grabación y respuesta a unas preguntas de comprensión (Look and listen. Then ask and answer).</w:t>
            </w:r>
          </w:p>
          <w:p w:rsidR="0016185B" w:rsidRPr="000D690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D6909">
              <w:rPr>
                <w:rFonts w:ascii="Verdana" w:hAnsi="Verdana" w:cs="Verdana"/>
                <w:sz w:val="18"/>
                <w:szCs w:val="18"/>
                <w:lang w:val="es-ES_tradnl"/>
              </w:rPr>
              <w:t>Lectura y acabado de unas frases, según un modelo para expresar superlativos (Read and say).</w:t>
            </w:r>
          </w:p>
        </w:tc>
        <w:tc>
          <w:tcPr>
            <w:tcW w:w="4110" w:type="dxa"/>
            <w:vMerge/>
          </w:tcPr>
          <w:p w:rsidR="0016185B" w:rsidRPr="00C14F41" w:rsidRDefault="0016185B" w:rsidP="00C14F41">
            <w:pPr>
              <w:rPr>
                <w:rFonts w:ascii="Verdana" w:hAnsi="Verdana" w:cs="Verdana"/>
                <w:color w:val="C00000"/>
                <w:sz w:val="18"/>
                <w:szCs w:val="18"/>
                <w:lang w:val="es-ES_tradnl"/>
              </w:rPr>
            </w:pPr>
          </w:p>
        </w:tc>
        <w:tc>
          <w:tcPr>
            <w:tcW w:w="1276" w:type="dxa"/>
            <w:vMerge/>
          </w:tcPr>
          <w:p w:rsidR="0016185B" w:rsidRPr="00C14F41" w:rsidRDefault="0016185B" w:rsidP="00C14F41">
            <w:pPr>
              <w:rPr>
                <w:rFonts w:ascii="Verdana" w:hAnsi="Verdana" w:cs="Verdana"/>
                <w:color w:val="C00000"/>
                <w:sz w:val="18"/>
                <w:szCs w:val="18"/>
                <w:lang w:val="es-ES_tradnl"/>
              </w:rPr>
            </w:pPr>
          </w:p>
        </w:tc>
      </w:tr>
      <w:tr w:rsidR="0016185B" w:rsidRPr="000D6909" w:rsidTr="0065196F">
        <w:trPr>
          <w:cantSplit/>
          <w:trHeight w:val="544"/>
        </w:trPr>
        <w:tc>
          <w:tcPr>
            <w:tcW w:w="283" w:type="dxa"/>
            <w:vMerge/>
            <w:shd w:val="clear" w:color="auto" w:fill="FDE9D9"/>
            <w:textDirection w:val="btLr"/>
          </w:tcPr>
          <w:p w:rsidR="0016185B" w:rsidRPr="000D6909" w:rsidRDefault="0016185B" w:rsidP="00C14F41">
            <w:pPr>
              <w:ind w:right="113"/>
              <w:rPr>
                <w:rFonts w:ascii="Verdana" w:hAnsi="Verdana" w:cs="Verdana"/>
                <w:b/>
                <w:bCs/>
                <w:sz w:val="18"/>
                <w:szCs w:val="18"/>
                <w:lang w:val="es-ES_tradnl"/>
              </w:rPr>
            </w:pPr>
          </w:p>
        </w:tc>
        <w:tc>
          <w:tcPr>
            <w:tcW w:w="1560" w:type="dxa"/>
          </w:tcPr>
          <w:p w:rsidR="0016185B" w:rsidRPr="000D6909" w:rsidRDefault="0016185B" w:rsidP="00C14F41">
            <w:pPr>
              <w:rPr>
                <w:rFonts w:ascii="Verdana" w:hAnsi="Verdana" w:cs="Verdana"/>
                <w:sz w:val="18"/>
                <w:szCs w:val="18"/>
              </w:rPr>
            </w:pPr>
          </w:p>
        </w:tc>
        <w:tc>
          <w:tcPr>
            <w:tcW w:w="3686" w:type="dxa"/>
          </w:tcPr>
          <w:p w:rsidR="0016185B" w:rsidRPr="000D690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D6909">
              <w:rPr>
                <w:rFonts w:ascii="Verdana" w:hAnsi="Verdana" w:cs="Verdana"/>
                <w:sz w:val="18"/>
                <w:szCs w:val="18"/>
                <w:lang w:val="es-ES"/>
              </w:rPr>
              <w:t xml:space="preserve">Observación de una tabla e interacción </w:t>
            </w:r>
            <w:r w:rsidRPr="000D6909">
              <w:rPr>
                <w:rFonts w:ascii="Verdana" w:hAnsi="Verdana" w:cs="Verdana"/>
                <w:sz w:val="18"/>
                <w:szCs w:val="18"/>
                <w:lang w:val="es-ES_tradnl"/>
              </w:rPr>
              <w:t xml:space="preserve">oral en parejas,  haciendo y respondiendo a unas preguntas de interpretación y comprensión (Look at the table. </w:t>
            </w:r>
            <w:r w:rsidRPr="000D6909">
              <w:rPr>
                <w:rFonts w:ascii="Verdana" w:hAnsi="Verdana" w:cs="Verdana"/>
                <w:sz w:val="18"/>
                <w:szCs w:val="18"/>
                <w:lang w:val="en-US"/>
              </w:rPr>
              <w:t>Ask and answer.</w:t>
            </w:r>
          </w:p>
          <w:p w:rsidR="0016185B" w:rsidRPr="000D690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D6909">
              <w:rPr>
                <w:rFonts w:ascii="Verdana" w:hAnsi="Verdana" w:cs="Verdana"/>
                <w:sz w:val="18"/>
                <w:szCs w:val="18"/>
                <w:lang w:val="es-ES"/>
              </w:rPr>
              <w:t>Actividades para terminar la lección (</w:t>
            </w:r>
            <w:r w:rsidRPr="000D6909">
              <w:rPr>
                <w:rFonts w:ascii="Verdana" w:hAnsi="Verdana" w:cs="Verdana"/>
                <w:b/>
                <w:bCs/>
                <w:sz w:val="18"/>
                <w:szCs w:val="18"/>
                <w:lang w:val="es-ES"/>
              </w:rPr>
              <w:t>Ending the lesson</w:t>
            </w:r>
            <w:r w:rsidRPr="000D6909">
              <w:rPr>
                <w:rFonts w:ascii="Verdana" w:hAnsi="Verdana" w:cs="Verdana"/>
                <w:sz w:val="18"/>
                <w:szCs w:val="18"/>
                <w:lang w:val="es-ES"/>
              </w:rPr>
              <w:t>).</w:t>
            </w:r>
          </w:p>
        </w:tc>
        <w:tc>
          <w:tcPr>
            <w:tcW w:w="4110" w:type="dxa"/>
            <w:vMerge/>
          </w:tcPr>
          <w:p w:rsidR="0016185B" w:rsidRPr="000D6909" w:rsidRDefault="0016185B" w:rsidP="00C14F41">
            <w:pPr>
              <w:rPr>
                <w:rFonts w:ascii="Verdana" w:hAnsi="Verdana" w:cs="Verdana"/>
                <w:sz w:val="18"/>
                <w:szCs w:val="18"/>
                <w:lang w:val="es-ES_tradnl"/>
              </w:rPr>
            </w:pPr>
          </w:p>
        </w:tc>
        <w:tc>
          <w:tcPr>
            <w:tcW w:w="1276" w:type="dxa"/>
            <w:vMerge/>
          </w:tcPr>
          <w:p w:rsidR="0016185B" w:rsidRPr="000D6909" w:rsidRDefault="0016185B" w:rsidP="00C14F41">
            <w:pPr>
              <w:rPr>
                <w:rFonts w:ascii="Verdana" w:hAnsi="Verdana" w:cs="Verdana"/>
                <w:sz w:val="18"/>
                <w:szCs w:val="18"/>
                <w:lang w:val="es-ES_tradnl"/>
              </w:rPr>
            </w:pPr>
          </w:p>
        </w:tc>
      </w:tr>
      <w:tr w:rsidR="0016185B" w:rsidRPr="000D6909" w:rsidTr="0065196F">
        <w:trPr>
          <w:cantSplit/>
          <w:trHeight w:val="544"/>
        </w:trPr>
        <w:tc>
          <w:tcPr>
            <w:tcW w:w="283" w:type="dxa"/>
            <w:vMerge/>
            <w:shd w:val="clear" w:color="auto" w:fill="FDE9D9"/>
            <w:textDirection w:val="btLr"/>
          </w:tcPr>
          <w:p w:rsidR="0016185B" w:rsidRPr="000D6909" w:rsidRDefault="0016185B" w:rsidP="00C14F41">
            <w:pPr>
              <w:ind w:right="113"/>
              <w:rPr>
                <w:rFonts w:ascii="Verdana" w:hAnsi="Verdana" w:cs="Verdana"/>
                <w:b/>
                <w:bCs/>
                <w:sz w:val="18"/>
                <w:szCs w:val="18"/>
              </w:rPr>
            </w:pPr>
          </w:p>
        </w:tc>
        <w:tc>
          <w:tcPr>
            <w:tcW w:w="1560" w:type="dxa"/>
            <w:shd w:val="clear" w:color="auto" w:fill="FDE9D9"/>
          </w:tcPr>
          <w:p w:rsidR="0016185B" w:rsidRPr="000D6909" w:rsidRDefault="0016185B" w:rsidP="00C14F41">
            <w:pPr>
              <w:rPr>
                <w:rFonts w:ascii="Verdana" w:hAnsi="Verdana" w:cs="Verdana"/>
                <w:b/>
                <w:bCs/>
                <w:sz w:val="18"/>
                <w:szCs w:val="18"/>
              </w:rPr>
            </w:pPr>
            <w:r w:rsidRPr="000D6909">
              <w:rPr>
                <w:rFonts w:ascii="Verdana" w:hAnsi="Verdana" w:cs="Verdana"/>
                <w:b/>
                <w:bCs/>
                <w:sz w:val="18"/>
                <w:szCs w:val="18"/>
              </w:rPr>
              <w:t xml:space="preserve">Actividades de refuerzo y ampliación </w:t>
            </w:r>
          </w:p>
          <w:p w:rsidR="0016185B" w:rsidRPr="000D6909" w:rsidRDefault="0016185B" w:rsidP="00C14F41">
            <w:pPr>
              <w:rPr>
                <w:rFonts w:ascii="Verdana" w:hAnsi="Verdana" w:cs="Verdana"/>
                <w:sz w:val="18"/>
                <w:szCs w:val="18"/>
                <w:lang w:val="es-ES_tradnl"/>
              </w:rPr>
            </w:pPr>
          </w:p>
          <w:p w:rsidR="0016185B" w:rsidRPr="000D6909" w:rsidRDefault="0016185B" w:rsidP="00C14F41">
            <w:pPr>
              <w:rPr>
                <w:rFonts w:ascii="Verdana" w:hAnsi="Verdana" w:cs="Verdana"/>
                <w:sz w:val="18"/>
                <w:szCs w:val="18"/>
                <w:lang w:val="es-ES_tradnl"/>
              </w:rPr>
            </w:pPr>
          </w:p>
          <w:p w:rsidR="0016185B" w:rsidRPr="000D6909" w:rsidRDefault="0016185B" w:rsidP="00C14F41">
            <w:pPr>
              <w:rPr>
                <w:rFonts w:ascii="Verdana" w:hAnsi="Verdana" w:cs="Verdana"/>
                <w:sz w:val="18"/>
                <w:szCs w:val="18"/>
              </w:rPr>
            </w:pPr>
          </w:p>
        </w:tc>
        <w:tc>
          <w:tcPr>
            <w:tcW w:w="3686" w:type="dxa"/>
            <w:shd w:val="clear" w:color="auto" w:fill="FDE9D9"/>
          </w:tcPr>
          <w:p w:rsidR="0016185B" w:rsidRPr="000D6909" w:rsidRDefault="0016185B" w:rsidP="00E9407C">
            <w:pPr>
              <w:numPr>
                <w:ilvl w:val="0"/>
                <w:numId w:val="57"/>
              </w:numPr>
              <w:tabs>
                <w:tab w:val="num" w:pos="110"/>
              </w:tabs>
              <w:ind w:left="110" w:hanging="110"/>
              <w:rPr>
                <w:rFonts w:ascii="Verdana" w:hAnsi="Verdana" w:cs="Verdana"/>
                <w:sz w:val="18"/>
                <w:szCs w:val="18"/>
                <w:lang w:val="en-US"/>
              </w:rPr>
            </w:pPr>
            <w:r w:rsidRPr="000D6909">
              <w:rPr>
                <w:rFonts w:ascii="Verdana" w:hAnsi="Verdana" w:cs="Verdana"/>
                <w:sz w:val="18"/>
                <w:szCs w:val="18"/>
                <w:lang w:val="en-US"/>
              </w:rPr>
              <w:t xml:space="preserve">Activity Book, pág. </w:t>
            </w:r>
            <w:r>
              <w:rPr>
                <w:rFonts w:ascii="Verdana" w:hAnsi="Verdana" w:cs="Verdana"/>
                <w:sz w:val="18"/>
                <w:szCs w:val="18"/>
                <w:lang w:val="en-US"/>
              </w:rPr>
              <w:t>2</w:t>
            </w:r>
            <w:r w:rsidRPr="000D6909">
              <w:rPr>
                <w:rFonts w:ascii="Verdana" w:hAnsi="Verdana" w:cs="Verdana"/>
                <w:sz w:val="18"/>
                <w:szCs w:val="18"/>
                <w:lang w:val="en-US"/>
              </w:rPr>
              <w:t xml:space="preserve">1. </w:t>
            </w:r>
          </w:p>
          <w:p w:rsidR="0016185B" w:rsidRPr="000D6909" w:rsidRDefault="0016185B" w:rsidP="00E9407C">
            <w:pPr>
              <w:numPr>
                <w:ilvl w:val="0"/>
                <w:numId w:val="57"/>
              </w:numPr>
              <w:tabs>
                <w:tab w:val="num" w:pos="110"/>
              </w:tabs>
              <w:ind w:left="110" w:hanging="110"/>
              <w:rPr>
                <w:rFonts w:ascii="Verdana" w:hAnsi="Verdana" w:cs="Verdana"/>
                <w:sz w:val="18"/>
                <w:szCs w:val="18"/>
                <w:lang w:val="en-US"/>
              </w:rPr>
            </w:pPr>
            <w:r w:rsidRPr="000D6909">
              <w:rPr>
                <w:rFonts w:ascii="Verdana" w:hAnsi="Verdana" w:cs="Verdana"/>
                <w:sz w:val="18"/>
                <w:szCs w:val="18"/>
                <w:lang w:val="en-US"/>
              </w:rPr>
              <w:t xml:space="preserve">Actividades opcionales </w:t>
            </w:r>
          </w:p>
          <w:p w:rsidR="0016185B" w:rsidRPr="000D6909" w:rsidRDefault="0016185B" w:rsidP="00E9407C">
            <w:pPr>
              <w:numPr>
                <w:ilvl w:val="0"/>
                <w:numId w:val="58"/>
              </w:numPr>
              <w:rPr>
                <w:rFonts w:ascii="Verdana" w:hAnsi="Verdana" w:cs="Verdana"/>
                <w:sz w:val="18"/>
                <w:szCs w:val="18"/>
                <w:lang w:val="en-US"/>
              </w:rPr>
            </w:pPr>
            <w:r w:rsidRPr="000D6909">
              <w:rPr>
                <w:rFonts w:ascii="Verdana" w:hAnsi="Verdana" w:cs="Verdana"/>
                <w:sz w:val="18"/>
                <w:szCs w:val="18"/>
                <w:lang w:val="en-US"/>
              </w:rPr>
              <w:t>Animal report</w:t>
            </w:r>
          </w:p>
          <w:p w:rsidR="0016185B" w:rsidRPr="000D6909" w:rsidRDefault="0016185B" w:rsidP="00E9407C">
            <w:pPr>
              <w:numPr>
                <w:ilvl w:val="0"/>
                <w:numId w:val="17"/>
              </w:numPr>
              <w:rPr>
                <w:rFonts w:ascii="Verdana" w:hAnsi="Verdana" w:cs="Verdana"/>
                <w:sz w:val="18"/>
                <w:szCs w:val="18"/>
                <w:lang w:val="en-US"/>
              </w:rPr>
            </w:pPr>
            <w:r w:rsidRPr="000D6909">
              <w:rPr>
                <w:rFonts w:ascii="Verdana" w:hAnsi="Verdana" w:cs="Verdana"/>
                <w:sz w:val="18"/>
                <w:szCs w:val="18"/>
                <w:lang w:val="en-US"/>
              </w:rPr>
              <w:t>Grammar Booklet p. 6</w:t>
            </w:r>
          </w:p>
        </w:tc>
        <w:tc>
          <w:tcPr>
            <w:tcW w:w="4110" w:type="dxa"/>
            <w:shd w:val="clear" w:color="auto" w:fill="FDE9D9"/>
          </w:tcPr>
          <w:p w:rsidR="0016185B" w:rsidRPr="000D6909" w:rsidRDefault="0016185B" w:rsidP="00C14F41">
            <w:pPr>
              <w:rPr>
                <w:rFonts w:ascii="Verdana" w:hAnsi="Verdana" w:cs="Verdana"/>
                <w:b/>
                <w:bCs/>
                <w:sz w:val="18"/>
                <w:szCs w:val="18"/>
              </w:rPr>
            </w:pPr>
            <w:r w:rsidRPr="000D6909">
              <w:rPr>
                <w:rFonts w:ascii="Verdana" w:hAnsi="Verdana" w:cs="Verdana"/>
                <w:b/>
                <w:bCs/>
                <w:sz w:val="18"/>
                <w:szCs w:val="18"/>
              </w:rPr>
              <w:t>LC1-LC2-LC-3-LC4</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CD3.</w:t>
            </w:r>
            <w:r w:rsidRPr="000D6909">
              <w:rPr>
                <w:rFonts w:ascii="Verdana" w:hAnsi="Verdana" w:cs="Verdana"/>
                <w:sz w:val="18"/>
                <w:szCs w:val="18"/>
              </w:rPr>
              <w:t xml:space="preserve"> Utiliza el soporte digital para el aprendizaje de la lengua extranjera.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AA2</w:t>
            </w:r>
            <w:r w:rsidRPr="000D6909">
              <w:rPr>
                <w:rFonts w:ascii="Verdana" w:hAnsi="Verdana" w:cs="Verdana"/>
                <w:sz w:val="18"/>
                <w:szCs w:val="18"/>
              </w:rPr>
              <w:t>. Usa algunas estrategias de tipo receptivo o interactivo para solventar problemas de comunicación.</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SC1</w:t>
            </w:r>
            <w:r w:rsidRPr="000D6909">
              <w:rPr>
                <w:rFonts w:ascii="Verdana" w:hAnsi="Verdana" w:cs="Verdana"/>
                <w:sz w:val="18"/>
                <w:szCs w:val="18"/>
              </w:rPr>
              <w:t>. Participa en interacciones orales dirigidas sobre temas conocidos en situaciones de comunicación predecibles</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SC2</w:t>
            </w:r>
            <w:r w:rsidRPr="000D6909">
              <w:rPr>
                <w:rFonts w:ascii="Verdana" w:hAnsi="Verdana" w:cs="Verdana"/>
                <w:sz w:val="18"/>
                <w:szCs w:val="18"/>
              </w:rPr>
              <w:t>. Respeta las normas básicas de intercambio como escuchando y mirando a quien habla, respetando el turno de palabra.</w:t>
            </w:r>
          </w:p>
          <w:p w:rsidR="0016185B" w:rsidRPr="000D6909" w:rsidRDefault="0016185B" w:rsidP="00C14F41">
            <w:pPr>
              <w:pStyle w:val="Header"/>
              <w:tabs>
                <w:tab w:val="left" w:pos="708"/>
              </w:tabs>
              <w:rPr>
                <w:rFonts w:ascii="Verdana" w:hAnsi="Verdana" w:cs="Verdana"/>
                <w:sz w:val="18"/>
                <w:szCs w:val="18"/>
                <w:lang w:val="es-ES"/>
              </w:rPr>
            </w:pPr>
            <w:r w:rsidRPr="000D6909">
              <w:rPr>
                <w:rFonts w:ascii="Verdana" w:hAnsi="Verdana" w:cs="Verdana"/>
                <w:b/>
                <w:bCs/>
                <w:sz w:val="18"/>
                <w:szCs w:val="18"/>
                <w:lang w:val="es-ES"/>
              </w:rPr>
              <w:t>SIEE4.</w:t>
            </w:r>
            <w:r w:rsidRPr="000D6909">
              <w:rPr>
                <w:rFonts w:ascii="Verdana" w:hAnsi="Verdana" w:cs="Verdana"/>
                <w:sz w:val="18"/>
                <w:szCs w:val="18"/>
                <w:lang w:val="es-ES"/>
              </w:rPr>
              <w:t xml:space="preserve"> Utiliza criterio y reflexión personal para llevar a cabo ciertas actividades.</w:t>
            </w:r>
          </w:p>
          <w:p w:rsidR="0016185B" w:rsidRPr="000D6909" w:rsidRDefault="0016185B" w:rsidP="00C14F41">
            <w:pPr>
              <w:pStyle w:val="Header"/>
              <w:tabs>
                <w:tab w:val="left" w:pos="708"/>
              </w:tabs>
              <w:rPr>
                <w:rFonts w:ascii="Verdana" w:hAnsi="Verdana" w:cs="Verdana"/>
                <w:sz w:val="18"/>
                <w:szCs w:val="18"/>
                <w:lang w:val="es-ES"/>
              </w:rPr>
            </w:pPr>
            <w:r w:rsidRPr="000D6909">
              <w:rPr>
                <w:rFonts w:ascii="Verdana" w:hAnsi="Verdana" w:cs="Verdana"/>
                <w:b/>
                <w:bCs/>
                <w:sz w:val="18"/>
                <w:szCs w:val="18"/>
                <w:lang w:val="es-ES"/>
              </w:rPr>
              <w:t>CEC4.</w:t>
            </w:r>
            <w:r w:rsidRPr="000D6909">
              <w:rPr>
                <w:rFonts w:ascii="Verdana" w:hAnsi="Verdana" w:cs="Verdana"/>
                <w:sz w:val="18"/>
                <w:szCs w:val="18"/>
                <w:lang w:val="es-ES"/>
              </w:rPr>
              <w:t xml:space="preserve"> Participa en la elaboración de composiciones grupales utilizando diferentes recursos expresivos musicales y/o escénicos.</w:t>
            </w:r>
          </w:p>
        </w:tc>
        <w:tc>
          <w:tcPr>
            <w:tcW w:w="1276" w:type="dxa"/>
            <w:shd w:val="clear" w:color="auto" w:fill="FDE9D9"/>
          </w:tcPr>
          <w:p w:rsidR="0016185B" w:rsidRPr="000D6909" w:rsidRDefault="0016185B" w:rsidP="00C14F41">
            <w:pPr>
              <w:rPr>
                <w:rFonts w:ascii="Verdana" w:hAnsi="Verdana" w:cs="Verdana"/>
                <w:sz w:val="18"/>
                <w:szCs w:val="18"/>
                <w:lang w:val="en-US"/>
              </w:rPr>
            </w:pPr>
            <w:r w:rsidRPr="000D6909">
              <w:rPr>
                <w:rFonts w:ascii="Verdana" w:hAnsi="Verdana" w:cs="Verdana"/>
                <w:sz w:val="18"/>
                <w:szCs w:val="18"/>
                <w:lang w:val="en-US"/>
              </w:rPr>
              <w:t>AB</w:t>
            </w:r>
          </w:p>
          <w:p w:rsidR="0016185B" w:rsidRPr="000D6909" w:rsidRDefault="0016185B" w:rsidP="00C14F41">
            <w:pPr>
              <w:rPr>
                <w:rFonts w:ascii="Verdana" w:hAnsi="Verdana" w:cs="Verdana"/>
                <w:sz w:val="18"/>
                <w:szCs w:val="18"/>
                <w:lang w:val="en-US"/>
              </w:rPr>
            </w:pPr>
            <w:r w:rsidRPr="000D6909">
              <w:rPr>
                <w:rFonts w:ascii="Verdana" w:hAnsi="Verdana" w:cs="Verdana"/>
                <w:sz w:val="18"/>
                <w:szCs w:val="18"/>
                <w:lang w:val="en-US"/>
              </w:rPr>
              <w:t>Active Teach</w:t>
            </w:r>
          </w:p>
          <w:p w:rsidR="0016185B" w:rsidRPr="000D6909" w:rsidRDefault="0016185B" w:rsidP="00C14F41">
            <w:pPr>
              <w:rPr>
                <w:rFonts w:ascii="Verdana" w:hAnsi="Verdana" w:cs="Verdana"/>
                <w:sz w:val="18"/>
                <w:szCs w:val="18"/>
                <w:lang w:val="en-US"/>
              </w:rPr>
            </w:pPr>
            <w:r w:rsidRPr="000D6909">
              <w:rPr>
                <w:rFonts w:ascii="Verdana" w:hAnsi="Verdana" w:cs="Verdana"/>
                <w:sz w:val="18"/>
                <w:szCs w:val="18"/>
                <w:lang w:val="en-US"/>
              </w:rPr>
              <w:t xml:space="preserve">Digital AB, </w:t>
            </w:r>
          </w:p>
          <w:p w:rsidR="0016185B" w:rsidRPr="000D6909" w:rsidRDefault="0016185B" w:rsidP="00C14F41">
            <w:pPr>
              <w:rPr>
                <w:rFonts w:ascii="Verdana" w:hAnsi="Verdana" w:cs="Verdana"/>
                <w:sz w:val="18"/>
                <w:szCs w:val="18"/>
                <w:lang w:val="en-US"/>
              </w:rPr>
            </w:pPr>
            <w:r w:rsidRPr="000D6909">
              <w:rPr>
                <w:rFonts w:ascii="Verdana" w:hAnsi="Verdana" w:cs="Verdana"/>
                <w:sz w:val="18"/>
                <w:szCs w:val="18"/>
                <w:lang w:val="en-US"/>
              </w:rPr>
              <w:t>Flashcards Unit 1</w:t>
            </w:r>
          </w:p>
          <w:p w:rsidR="0016185B" w:rsidRPr="000D6909" w:rsidRDefault="0016185B" w:rsidP="00C14F41">
            <w:pPr>
              <w:rPr>
                <w:rFonts w:ascii="Verdana" w:hAnsi="Verdana" w:cs="Verdana"/>
                <w:sz w:val="18"/>
                <w:szCs w:val="18"/>
                <w:lang w:val="en-US"/>
              </w:rPr>
            </w:pPr>
            <w:r w:rsidRPr="000D6909">
              <w:rPr>
                <w:rFonts w:ascii="Verdana" w:hAnsi="Verdana" w:cs="Verdana"/>
                <w:sz w:val="18"/>
                <w:szCs w:val="18"/>
                <w:lang w:val="en-US"/>
              </w:rPr>
              <w:t>Grammar Booklet</w:t>
            </w:r>
          </w:p>
          <w:p w:rsidR="0016185B" w:rsidRPr="000D6909" w:rsidRDefault="0016185B" w:rsidP="00C14F41">
            <w:pPr>
              <w:rPr>
                <w:rFonts w:ascii="Verdana" w:hAnsi="Verdana" w:cs="Verdana"/>
                <w:sz w:val="18"/>
                <w:szCs w:val="18"/>
                <w:lang w:val="en-US"/>
              </w:rPr>
            </w:pPr>
          </w:p>
        </w:tc>
      </w:tr>
    </w:tbl>
    <w:p w:rsidR="0016185B" w:rsidRPr="008A0061" w:rsidRDefault="0016185B" w:rsidP="00C14F41">
      <w:pPr>
        <w:pStyle w:val="Footer"/>
        <w:tabs>
          <w:tab w:val="clear" w:pos="4252"/>
          <w:tab w:val="clear" w:pos="8504"/>
        </w:tabs>
        <w:rPr>
          <w:rFonts w:ascii="Verdana" w:hAnsi="Verdana" w:cs="Verdana"/>
          <w:color w:val="C00000"/>
          <w:sz w:val="18"/>
          <w:szCs w:val="18"/>
          <w:lang w:val="en-US"/>
        </w:rPr>
      </w:pPr>
    </w:p>
    <w:p w:rsidR="0016185B" w:rsidRPr="008A0061" w:rsidRDefault="0016185B" w:rsidP="00C14F41">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C14F41">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0D6909" w:rsidTr="0065196F">
        <w:trPr>
          <w:cantSplit/>
        </w:trPr>
        <w:tc>
          <w:tcPr>
            <w:tcW w:w="10915" w:type="dxa"/>
            <w:gridSpan w:val="5"/>
            <w:shd w:val="clear" w:color="auto" w:fill="F79646"/>
          </w:tcPr>
          <w:p w:rsidR="0016185B" w:rsidRPr="000D6909" w:rsidRDefault="0016185B" w:rsidP="00C14F41">
            <w:pPr>
              <w:pStyle w:val="Heading1"/>
              <w:jc w:val="center"/>
              <w:rPr>
                <w:rFonts w:ascii="Verdana" w:hAnsi="Verdana" w:cs="Verdana"/>
                <w:b w:val="0"/>
                <w:bCs w:val="0"/>
                <w:sz w:val="18"/>
                <w:szCs w:val="18"/>
              </w:rPr>
            </w:pPr>
            <w:r w:rsidRPr="000D6909">
              <w:rPr>
                <w:rFonts w:ascii="Verdana" w:hAnsi="Verdana" w:cs="Verdana"/>
                <w:sz w:val="18"/>
                <w:szCs w:val="18"/>
              </w:rPr>
              <w:br w:type="page"/>
            </w:r>
            <w:r w:rsidRPr="000D6909">
              <w:rPr>
                <w:rFonts w:ascii="Verdana" w:hAnsi="Verdana" w:cs="Verdana"/>
                <w:sz w:val="18"/>
                <w:szCs w:val="18"/>
                <w:lang w:val="es-ES"/>
              </w:rPr>
              <w:t>UNIDAD 2: Wildlife park</w:t>
            </w:r>
          </w:p>
        </w:tc>
      </w:tr>
      <w:tr w:rsidR="0016185B" w:rsidRPr="000D6909" w:rsidTr="0065196F">
        <w:trPr>
          <w:cantSplit/>
        </w:trPr>
        <w:tc>
          <w:tcPr>
            <w:tcW w:w="1843" w:type="dxa"/>
            <w:gridSpan w:val="2"/>
            <w:shd w:val="clear" w:color="auto" w:fill="FDE9D9"/>
          </w:tcPr>
          <w:p w:rsidR="0016185B" w:rsidRPr="000D6909" w:rsidRDefault="0016185B" w:rsidP="000D6909">
            <w:pPr>
              <w:jc w:val="center"/>
              <w:rPr>
                <w:rFonts w:ascii="Verdana" w:hAnsi="Verdana" w:cs="Verdana"/>
                <w:b/>
                <w:bCs/>
                <w:sz w:val="18"/>
                <w:szCs w:val="18"/>
              </w:rPr>
            </w:pPr>
            <w:r w:rsidRPr="000D6909">
              <w:rPr>
                <w:rFonts w:ascii="Verdana" w:hAnsi="Verdana" w:cs="Verdana"/>
                <w:b/>
                <w:bCs/>
                <w:sz w:val="18"/>
                <w:szCs w:val="18"/>
              </w:rPr>
              <w:t>Objetivos</w:t>
            </w:r>
          </w:p>
        </w:tc>
        <w:tc>
          <w:tcPr>
            <w:tcW w:w="3686" w:type="dxa"/>
            <w:shd w:val="clear" w:color="auto" w:fill="FDE9D9"/>
          </w:tcPr>
          <w:p w:rsidR="0016185B" w:rsidRPr="000D6909" w:rsidRDefault="0016185B" w:rsidP="000D6909">
            <w:pPr>
              <w:jc w:val="center"/>
              <w:rPr>
                <w:rFonts w:ascii="Verdana" w:hAnsi="Verdana" w:cs="Verdana"/>
                <w:b/>
                <w:bCs/>
                <w:sz w:val="18"/>
                <w:szCs w:val="18"/>
              </w:rPr>
            </w:pPr>
            <w:r w:rsidRPr="000D6909">
              <w:rPr>
                <w:rFonts w:ascii="Verdana" w:hAnsi="Verdana" w:cs="Verdana"/>
                <w:b/>
                <w:bCs/>
                <w:sz w:val="18"/>
                <w:szCs w:val="18"/>
              </w:rPr>
              <w:t>Descripción Actividades</w:t>
            </w:r>
          </w:p>
        </w:tc>
        <w:tc>
          <w:tcPr>
            <w:tcW w:w="4110" w:type="dxa"/>
            <w:shd w:val="clear" w:color="auto" w:fill="FDE9D9"/>
          </w:tcPr>
          <w:p w:rsidR="0016185B" w:rsidRPr="000D6909" w:rsidRDefault="0016185B" w:rsidP="000D6909">
            <w:pPr>
              <w:jc w:val="center"/>
              <w:rPr>
                <w:rFonts w:ascii="Verdana" w:hAnsi="Verdana" w:cs="Verdana"/>
                <w:b/>
                <w:bCs/>
                <w:sz w:val="18"/>
                <w:szCs w:val="18"/>
              </w:rPr>
            </w:pPr>
            <w:r w:rsidRPr="000D6909">
              <w:rPr>
                <w:rFonts w:ascii="Verdana" w:hAnsi="Verdana" w:cs="Verdana"/>
                <w:b/>
                <w:bCs/>
                <w:sz w:val="18"/>
                <w:szCs w:val="18"/>
              </w:rPr>
              <w:t>Competencias Clave-Descriptores</w:t>
            </w:r>
          </w:p>
        </w:tc>
        <w:tc>
          <w:tcPr>
            <w:tcW w:w="1276" w:type="dxa"/>
            <w:shd w:val="clear" w:color="auto" w:fill="FDE9D9"/>
          </w:tcPr>
          <w:p w:rsidR="0016185B" w:rsidRPr="000D6909" w:rsidRDefault="0016185B" w:rsidP="000D6909">
            <w:pPr>
              <w:jc w:val="center"/>
              <w:rPr>
                <w:rFonts w:ascii="Verdana" w:hAnsi="Verdana" w:cs="Verdana"/>
                <w:b/>
                <w:bCs/>
                <w:sz w:val="18"/>
                <w:szCs w:val="18"/>
              </w:rPr>
            </w:pPr>
            <w:r w:rsidRPr="000D6909">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0D6909" w:rsidRDefault="0016185B" w:rsidP="00C14F41">
            <w:pPr>
              <w:ind w:right="113"/>
              <w:jc w:val="center"/>
              <w:rPr>
                <w:rFonts w:ascii="Verdana" w:hAnsi="Verdana" w:cs="Verdana"/>
                <w:b/>
                <w:bCs/>
                <w:sz w:val="18"/>
                <w:szCs w:val="18"/>
                <w:lang w:val="es-ES_tradnl"/>
              </w:rPr>
            </w:pPr>
            <w:r w:rsidRPr="000D6909">
              <w:rPr>
                <w:rFonts w:ascii="Verdana" w:hAnsi="Verdana" w:cs="Verdana"/>
                <w:b/>
                <w:bCs/>
                <w:sz w:val="18"/>
                <w:szCs w:val="18"/>
                <w:lang w:val="es-ES_tradnl"/>
              </w:rPr>
              <w:t>Lección 5</w:t>
            </w:r>
          </w:p>
        </w:tc>
        <w:tc>
          <w:tcPr>
            <w:tcW w:w="1560" w:type="dxa"/>
          </w:tcPr>
          <w:p w:rsidR="0016185B" w:rsidRPr="000D6909" w:rsidRDefault="0016185B" w:rsidP="00C14F41">
            <w:pPr>
              <w:rPr>
                <w:rFonts w:ascii="Verdana" w:hAnsi="Verdana" w:cs="Verdana"/>
                <w:b/>
                <w:bCs/>
                <w:sz w:val="18"/>
                <w:szCs w:val="18"/>
                <w:lang w:val="en-GB"/>
              </w:rPr>
            </w:pPr>
            <w:r w:rsidRPr="000D6909">
              <w:rPr>
                <w:rFonts w:ascii="Verdana" w:hAnsi="Verdana" w:cs="Verdana"/>
                <w:sz w:val="18"/>
                <w:szCs w:val="18"/>
                <w:lang w:val="en-GB"/>
              </w:rPr>
              <w:t xml:space="preserve">Actividad de </w:t>
            </w:r>
            <w:r w:rsidRPr="000D6909">
              <w:rPr>
                <w:rFonts w:ascii="Verdana" w:hAnsi="Verdana" w:cs="Verdana"/>
                <w:b/>
                <w:bCs/>
                <w:sz w:val="18"/>
                <w:szCs w:val="18"/>
                <w:lang w:val="en-GB"/>
              </w:rPr>
              <w:t>warm-up</w:t>
            </w:r>
          </w:p>
          <w:p w:rsidR="0016185B" w:rsidRPr="000D6909" w:rsidRDefault="0016185B" w:rsidP="00C14F41">
            <w:pPr>
              <w:rPr>
                <w:rFonts w:ascii="Verdana" w:hAnsi="Verdana" w:cs="Verdana"/>
                <w:sz w:val="18"/>
                <w:szCs w:val="18"/>
                <w:lang w:val="en-GB"/>
              </w:rPr>
            </w:pPr>
            <w:r w:rsidRPr="000D6909">
              <w:rPr>
                <w:rFonts w:ascii="Verdana" w:hAnsi="Verdana" w:cs="Verdana"/>
                <w:sz w:val="18"/>
                <w:szCs w:val="18"/>
                <w:lang w:val="en-GB"/>
              </w:rPr>
              <w:t>GD, p. 84 y 85</w:t>
            </w:r>
          </w:p>
        </w:tc>
        <w:tc>
          <w:tcPr>
            <w:tcW w:w="3686" w:type="dxa"/>
          </w:tcPr>
          <w:p w:rsidR="0016185B" w:rsidRPr="000D6909"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0D6909">
              <w:rPr>
                <w:rFonts w:ascii="Verdana" w:hAnsi="Verdana" w:cs="Verdana"/>
                <w:sz w:val="18"/>
                <w:szCs w:val="18"/>
              </w:rPr>
              <w:t>Actividades para comenzar la lección (</w:t>
            </w:r>
            <w:r w:rsidRPr="000D6909">
              <w:rPr>
                <w:rFonts w:ascii="Verdana" w:hAnsi="Verdana" w:cs="Verdana"/>
                <w:b/>
                <w:bCs/>
                <w:sz w:val="18"/>
                <w:szCs w:val="18"/>
              </w:rPr>
              <w:t>Starting the lesson</w:t>
            </w:r>
            <w:r w:rsidRPr="000D6909">
              <w:rPr>
                <w:rFonts w:ascii="Verdana" w:hAnsi="Verdana" w:cs="Verdana"/>
                <w:sz w:val="18"/>
                <w:szCs w:val="18"/>
              </w:rPr>
              <w:t>): Repaso de la historia de la unidad anterior.</w:t>
            </w:r>
          </w:p>
          <w:p w:rsidR="0016185B" w:rsidRPr="000D6909" w:rsidRDefault="0016185B" w:rsidP="00C14F41">
            <w:pPr>
              <w:pStyle w:val="Header"/>
              <w:tabs>
                <w:tab w:val="left" w:pos="708"/>
              </w:tabs>
              <w:rPr>
                <w:rFonts w:ascii="Verdana" w:hAnsi="Verdana" w:cs="Verdana"/>
                <w:sz w:val="18"/>
                <w:szCs w:val="18"/>
                <w:lang w:val="es-ES"/>
              </w:rPr>
            </w:pPr>
          </w:p>
          <w:p w:rsidR="0016185B" w:rsidRPr="000D6909" w:rsidRDefault="0016185B" w:rsidP="00C14F41">
            <w:pPr>
              <w:pStyle w:val="Header"/>
              <w:tabs>
                <w:tab w:val="left" w:pos="708"/>
              </w:tabs>
              <w:rPr>
                <w:rFonts w:ascii="Verdana" w:hAnsi="Verdana" w:cs="Verdana"/>
                <w:sz w:val="18"/>
                <w:szCs w:val="18"/>
                <w:lang w:val="es-ES"/>
              </w:rPr>
            </w:pPr>
          </w:p>
          <w:p w:rsidR="0016185B" w:rsidRPr="000D6909" w:rsidRDefault="0016185B" w:rsidP="00C14F41">
            <w:pPr>
              <w:pStyle w:val="Header"/>
              <w:tabs>
                <w:tab w:val="left" w:pos="708"/>
              </w:tabs>
              <w:rPr>
                <w:rFonts w:ascii="Verdana" w:hAnsi="Verdana" w:cs="Verdana"/>
                <w:sz w:val="18"/>
                <w:szCs w:val="18"/>
                <w:lang w:val="es-ES"/>
              </w:rPr>
            </w:pPr>
          </w:p>
          <w:p w:rsidR="0016185B" w:rsidRPr="000D6909" w:rsidRDefault="0016185B" w:rsidP="00C14F41">
            <w:pPr>
              <w:pStyle w:val="Header"/>
              <w:tabs>
                <w:tab w:val="left" w:pos="708"/>
              </w:tabs>
              <w:rPr>
                <w:rFonts w:ascii="Verdana" w:hAnsi="Verdana" w:cs="Verdana"/>
                <w:sz w:val="18"/>
                <w:szCs w:val="18"/>
                <w:lang w:val="es-ES"/>
              </w:rPr>
            </w:pPr>
          </w:p>
        </w:tc>
        <w:tc>
          <w:tcPr>
            <w:tcW w:w="4110" w:type="dxa"/>
          </w:tcPr>
          <w:p w:rsidR="0016185B" w:rsidRPr="000D6909" w:rsidRDefault="0016185B" w:rsidP="00C14F41">
            <w:pPr>
              <w:rPr>
                <w:rFonts w:ascii="Verdana" w:hAnsi="Verdana" w:cs="Verdana"/>
                <w:b/>
                <w:bCs/>
                <w:sz w:val="18"/>
                <w:szCs w:val="18"/>
              </w:rPr>
            </w:pPr>
            <w:r w:rsidRPr="000D6909">
              <w:rPr>
                <w:rFonts w:ascii="Verdana" w:hAnsi="Verdana" w:cs="Verdana"/>
                <w:b/>
                <w:bCs/>
                <w:sz w:val="18"/>
                <w:szCs w:val="18"/>
              </w:rPr>
              <w:t>LC1-LC2</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CD3.</w:t>
            </w:r>
            <w:r w:rsidRPr="000D6909">
              <w:rPr>
                <w:rFonts w:ascii="Verdana" w:hAnsi="Verdana" w:cs="Verdana"/>
                <w:sz w:val="18"/>
                <w:szCs w:val="18"/>
              </w:rPr>
              <w:t xml:space="preserve"> Utiliza el soporte digital para el aprendizaje de la lengua extranjera.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AA2</w:t>
            </w:r>
            <w:r w:rsidRPr="000D6909">
              <w:rPr>
                <w:rFonts w:ascii="Verdana" w:hAnsi="Verdana" w:cs="Verdana"/>
                <w:sz w:val="18"/>
                <w:szCs w:val="18"/>
              </w:rPr>
              <w:t>. Usa algunas estrategias de tipo receptivo o interactivo para solventar problemas de comunicación.</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SC1</w:t>
            </w:r>
            <w:r w:rsidRPr="000D6909">
              <w:rPr>
                <w:rFonts w:ascii="Verdana" w:hAnsi="Verdana" w:cs="Verdana"/>
                <w:sz w:val="18"/>
                <w:szCs w:val="18"/>
              </w:rPr>
              <w:t>. Participa en interacciones orales dirigidas sobre temas conocidos en situaciones de comunicación predecibles.</w:t>
            </w:r>
          </w:p>
        </w:tc>
        <w:tc>
          <w:tcPr>
            <w:tcW w:w="1276" w:type="dxa"/>
            <w:vMerge w:val="restart"/>
          </w:tcPr>
          <w:p w:rsidR="0016185B" w:rsidRPr="000D6909" w:rsidRDefault="0016185B" w:rsidP="00C14F41">
            <w:pPr>
              <w:autoSpaceDE w:val="0"/>
              <w:autoSpaceDN w:val="0"/>
              <w:adjustRightInd w:val="0"/>
              <w:rPr>
                <w:rFonts w:ascii="Verdana" w:hAnsi="Verdana" w:cs="Verdana"/>
                <w:b/>
                <w:bCs/>
                <w:sz w:val="18"/>
                <w:szCs w:val="18"/>
                <w:lang w:val="en-US"/>
              </w:rPr>
            </w:pPr>
            <w:r w:rsidRPr="000D6909">
              <w:rPr>
                <w:rFonts w:ascii="Verdana" w:hAnsi="Verdana" w:cs="Verdana"/>
                <w:b/>
                <w:bCs/>
                <w:sz w:val="18"/>
                <w:szCs w:val="18"/>
                <w:lang w:val="en-US"/>
              </w:rPr>
              <w:t>PB</w:t>
            </w:r>
          </w:p>
          <w:p w:rsidR="0016185B" w:rsidRPr="000D6909" w:rsidRDefault="0016185B" w:rsidP="00C14F41">
            <w:pPr>
              <w:autoSpaceDE w:val="0"/>
              <w:autoSpaceDN w:val="0"/>
              <w:adjustRightInd w:val="0"/>
              <w:rPr>
                <w:rFonts w:ascii="Verdana" w:hAnsi="Verdana" w:cs="Verdana"/>
                <w:sz w:val="18"/>
                <w:szCs w:val="18"/>
                <w:lang w:val="en-US"/>
              </w:rPr>
            </w:pPr>
            <w:r w:rsidRPr="000D6909">
              <w:rPr>
                <w:rFonts w:ascii="Verdana" w:hAnsi="Verdana" w:cs="Verdana"/>
                <w:b/>
                <w:bCs/>
                <w:sz w:val="18"/>
                <w:szCs w:val="18"/>
                <w:lang w:val="en-US"/>
              </w:rPr>
              <w:t>CD</w:t>
            </w:r>
          </w:p>
          <w:p w:rsidR="0016185B" w:rsidRPr="000D6909" w:rsidRDefault="0016185B" w:rsidP="00C14F41">
            <w:pPr>
              <w:autoSpaceDE w:val="0"/>
              <w:autoSpaceDN w:val="0"/>
              <w:adjustRightInd w:val="0"/>
              <w:rPr>
                <w:rFonts w:ascii="Verdana" w:hAnsi="Verdana" w:cs="Verdana"/>
                <w:sz w:val="18"/>
                <w:szCs w:val="18"/>
                <w:lang w:val="en-US"/>
              </w:rPr>
            </w:pPr>
          </w:p>
          <w:p w:rsidR="0016185B" w:rsidRPr="000D6909" w:rsidRDefault="0016185B" w:rsidP="00C14F41">
            <w:pPr>
              <w:autoSpaceDE w:val="0"/>
              <w:autoSpaceDN w:val="0"/>
              <w:adjustRightInd w:val="0"/>
              <w:rPr>
                <w:rFonts w:ascii="Verdana" w:hAnsi="Verdana" w:cs="Verdana"/>
                <w:b/>
                <w:bCs/>
                <w:sz w:val="18"/>
                <w:szCs w:val="18"/>
                <w:lang w:val="en-US"/>
              </w:rPr>
            </w:pPr>
            <w:r w:rsidRPr="000D6909">
              <w:rPr>
                <w:rFonts w:ascii="Verdana" w:hAnsi="Verdana" w:cs="Verdana"/>
                <w:b/>
                <w:bCs/>
                <w:sz w:val="18"/>
                <w:szCs w:val="18"/>
                <w:lang w:val="en-US"/>
              </w:rPr>
              <w:t>Teacher’s Book</w:t>
            </w:r>
          </w:p>
          <w:p w:rsidR="0016185B" w:rsidRPr="000D6909" w:rsidRDefault="0016185B" w:rsidP="00C14F41">
            <w:pPr>
              <w:autoSpaceDE w:val="0"/>
              <w:autoSpaceDN w:val="0"/>
              <w:adjustRightInd w:val="0"/>
              <w:rPr>
                <w:rFonts w:ascii="Verdana" w:hAnsi="Verdana" w:cs="Verdana"/>
                <w:sz w:val="18"/>
                <w:szCs w:val="18"/>
                <w:lang w:val="en-US"/>
              </w:rPr>
            </w:pPr>
          </w:p>
          <w:p w:rsidR="0016185B" w:rsidRPr="000D6909" w:rsidRDefault="0016185B" w:rsidP="00C14F41">
            <w:pPr>
              <w:autoSpaceDE w:val="0"/>
              <w:autoSpaceDN w:val="0"/>
              <w:adjustRightInd w:val="0"/>
              <w:rPr>
                <w:rFonts w:ascii="Verdana" w:hAnsi="Verdana" w:cs="Verdana"/>
                <w:b/>
                <w:bCs/>
                <w:sz w:val="18"/>
                <w:szCs w:val="18"/>
                <w:lang w:val="en-US"/>
              </w:rPr>
            </w:pPr>
            <w:r w:rsidRPr="000D6909">
              <w:rPr>
                <w:rFonts w:ascii="Verdana" w:hAnsi="Verdana" w:cs="Verdana"/>
                <w:b/>
                <w:bCs/>
                <w:sz w:val="18"/>
                <w:szCs w:val="18"/>
                <w:lang w:val="en-US"/>
              </w:rPr>
              <w:t>Active Teach</w:t>
            </w:r>
          </w:p>
          <w:p w:rsidR="0016185B" w:rsidRPr="000D6909" w:rsidRDefault="0016185B" w:rsidP="00C14F41">
            <w:pPr>
              <w:tabs>
                <w:tab w:val="left" w:pos="2579"/>
              </w:tabs>
              <w:suppressAutoHyphens/>
              <w:rPr>
                <w:rFonts w:ascii="Verdana" w:hAnsi="Verdana" w:cs="Verdana"/>
                <w:sz w:val="18"/>
                <w:szCs w:val="18"/>
                <w:lang w:val="en-US"/>
              </w:rPr>
            </w:pPr>
          </w:p>
          <w:p w:rsidR="0016185B" w:rsidRPr="000D6909" w:rsidRDefault="0016185B" w:rsidP="00C14F41">
            <w:pPr>
              <w:tabs>
                <w:tab w:val="left" w:pos="2579"/>
              </w:tabs>
              <w:suppressAutoHyphens/>
              <w:rPr>
                <w:rFonts w:ascii="Verdana" w:hAnsi="Verdana" w:cs="Verdana"/>
                <w:b/>
                <w:bCs/>
                <w:sz w:val="18"/>
                <w:szCs w:val="18"/>
                <w:lang w:val="en-US"/>
              </w:rPr>
            </w:pPr>
            <w:r w:rsidRPr="000D6909">
              <w:rPr>
                <w:rFonts w:ascii="Verdana" w:hAnsi="Verdana" w:cs="Verdana"/>
                <w:b/>
                <w:bCs/>
                <w:sz w:val="18"/>
                <w:szCs w:val="18"/>
                <w:lang w:val="en-US"/>
              </w:rPr>
              <w:t>Digital AB</w:t>
            </w:r>
          </w:p>
          <w:p w:rsidR="0016185B" w:rsidRPr="000D6909" w:rsidRDefault="0016185B" w:rsidP="00C14F41">
            <w:pPr>
              <w:tabs>
                <w:tab w:val="left" w:pos="2579"/>
              </w:tabs>
              <w:suppressAutoHyphens/>
              <w:rPr>
                <w:rFonts w:ascii="Verdana" w:hAnsi="Verdana" w:cs="Verdana"/>
                <w:sz w:val="18"/>
                <w:szCs w:val="18"/>
                <w:lang w:val="en-US"/>
              </w:rPr>
            </w:pPr>
          </w:p>
          <w:p w:rsidR="0016185B" w:rsidRPr="000D6909" w:rsidRDefault="0016185B" w:rsidP="00C14F41">
            <w:pPr>
              <w:tabs>
                <w:tab w:val="left" w:pos="2579"/>
              </w:tabs>
              <w:suppressAutoHyphens/>
              <w:rPr>
                <w:rFonts w:ascii="Verdana" w:hAnsi="Verdana" w:cs="Verdana"/>
                <w:b/>
                <w:bCs/>
                <w:sz w:val="18"/>
                <w:szCs w:val="18"/>
                <w:lang w:val="en-US"/>
              </w:rPr>
            </w:pPr>
            <w:r w:rsidRPr="000D6909">
              <w:rPr>
                <w:rFonts w:ascii="Verdana" w:hAnsi="Verdana" w:cs="Verdana"/>
                <w:b/>
                <w:bCs/>
                <w:sz w:val="18"/>
                <w:szCs w:val="18"/>
                <w:lang w:val="en-US"/>
              </w:rPr>
              <w:t>Teacher’s Resource Pack:</w:t>
            </w:r>
          </w:p>
          <w:p w:rsidR="0016185B" w:rsidRPr="000D6909" w:rsidRDefault="0016185B" w:rsidP="000D6909">
            <w:pPr>
              <w:rPr>
                <w:rFonts w:ascii="Verdana" w:hAnsi="Verdana" w:cs="Verdana"/>
                <w:sz w:val="18"/>
                <w:szCs w:val="18"/>
                <w:lang w:val="en-US"/>
              </w:rPr>
            </w:pPr>
          </w:p>
        </w:tc>
      </w:tr>
      <w:tr w:rsidR="0016185B" w:rsidRPr="000D6909" w:rsidTr="0065196F">
        <w:trPr>
          <w:cantSplit/>
          <w:trHeight w:val="74"/>
        </w:trPr>
        <w:tc>
          <w:tcPr>
            <w:tcW w:w="283" w:type="dxa"/>
            <w:vMerge/>
            <w:shd w:val="clear" w:color="auto" w:fill="FDE9D9"/>
            <w:textDirection w:val="btLr"/>
          </w:tcPr>
          <w:p w:rsidR="0016185B" w:rsidRPr="000D6909" w:rsidRDefault="0016185B" w:rsidP="00C14F41">
            <w:pPr>
              <w:ind w:right="113"/>
              <w:rPr>
                <w:rFonts w:ascii="Verdana" w:hAnsi="Verdana" w:cs="Verdana"/>
                <w:b/>
                <w:bCs/>
                <w:sz w:val="18"/>
                <w:szCs w:val="18"/>
                <w:lang w:val="en-US"/>
              </w:rPr>
            </w:pPr>
          </w:p>
        </w:tc>
        <w:tc>
          <w:tcPr>
            <w:tcW w:w="1560" w:type="dxa"/>
          </w:tcPr>
          <w:p w:rsidR="0016185B" w:rsidRPr="000D6909" w:rsidRDefault="0016185B" w:rsidP="00C14F41">
            <w:pPr>
              <w:rPr>
                <w:rFonts w:ascii="Verdana" w:hAnsi="Verdana" w:cs="Verdana"/>
                <w:sz w:val="18"/>
                <w:szCs w:val="18"/>
              </w:rPr>
            </w:pPr>
            <w:r w:rsidRPr="000D6909">
              <w:rPr>
                <w:rFonts w:ascii="Verdana" w:hAnsi="Verdana" w:cs="Verdana"/>
                <w:b/>
                <w:bCs/>
                <w:sz w:val="18"/>
                <w:szCs w:val="18"/>
              </w:rPr>
              <w:t xml:space="preserve">Presentación </w:t>
            </w:r>
            <w:r w:rsidRPr="000D6909">
              <w:rPr>
                <w:rFonts w:ascii="Verdana" w:hAnsi="Verdana" w:cs="Verdana"/>
                <w:sz w:val="18"/>
                <w:szCs w:val="18"/>
              </w:rPr>
              <w:t>de una historia para consolidar el lenguaje de la unidad.</w:t>
            </w:r>
          </w:p>
          <w:p w:rsidR="0016185B" w:rsidRPr="000D6909" w:rsidRDefault="0016185B" w:rsidP="00C14F41">
            <w:pPr>
              <w:rPr>
                <w:rFonts w:ascii="Verdana" w:hAnsi="Verdana" w:cs="Verdana"/>
                <w:sz w:val="18"/>
                <w:szCs w:val="18"/>
              </w:rPr>
            </w:pPr>
            <w:r w:rsidRPr="000D6909">
              <w:rPr>
                <w:rFonts w:ascii="Verdana" w:hAnsi="Verdana" w:cs="Verdana"/>
                <w:sz w:val="18"/>
                <w:szCs w:val="18"/>
              </w:rPr>
              <w:t>PB p. 26</w:t>
            </w:r>
          </w:p>
        </w:tc>
        <w:tc>
          <w:tcPr>
            <w:tcW w:w="3686" w:type="dxa"/>
          </w:tcPr>
          <w:p w:rsidR="0016185B" w:rsidRPr="000D6909"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D6909">
              <w:rPr>
                <w:rFonts w:ascii="Verdana" w:hAnsi="Verdana" w:cs="Verdana"/>
                <w:sz w:val="18"/>
                <w:szCs w:val="18"/>
                <w:lang w:val="es-ES_tradnl"/>
              </w:rPr>
              <w:t>Comunicación oral hablando sobre cada una de las viñetas de la historia.</w:t>
            </w:r>
          </w:p>
          <w:p w:rsidR="0016185B" w:rsidRPr="000D6909"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D6909">
              <w:rPr>
                <w:rFonts w:ascii="Verdana" w:hAnsi="Verdana" w:cs="Verdana"/>
                <w:sz w:val="18"/>
                <w:szCs w:val="18"/>
                <w:lang w:val="es-ES_tradnl"/>
              </w:rPr>
              <w:t>Observación de las viñetas y expresión oral de su contenido sin leer los bocadillos (Look at the pictures. Tell the story).</w:t>
            </w:r>
          </w:p>
          <w:p w:rsidR="0016185B" w:rsidRPr="000D6909"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D6909">
              <w:rPr>
                <w:rFonts w:ascii="Verdana" w:hAnsi="Verdana" w:cs="Verdana"/>
                <w:sz w:val="18"/>
                <w:szCs w:val="18"/>
                <w:lang w:val="es-ES_tradnl"/>
              </w:rPr>
              <w:t xml:space="preserve">Observación y lectura de la sección </w:t>
            </w:r>
            <w:r w:rsidRPr="000D6909">
              <w:rPr>
                <w:rFonts w:ascii="Verdana" w:hAnsi="Verdana" w:cs="Verdana"/>
                <w:b/>
                <w:bCs/>
                <w:sz w:val="18"/>
                <w:szCs w:val="18"/>
                <w:lang w:val="es-ES_tradnl"/>
              </w:rPr>
              <w:t>Values</w:t>
            </w:r>
            <w:r w:rsidRPr="000D6909">
              <w:rPr>
                <w:rFonts w:ascii="Verdana" w:hAnsi="Verdana" w:cs="Verdana"/>
                <w:sz w:val="18"/>
                <w:szCs w:val="18"/>
                <w:lang w:val="es-ES_tradnl"/>
              </w:rPr>
              <w:t xml:space="preserve"> para trabajar valores cívicos: la importancia de pensar cuidadosamente antes de tomar decisiones.</w:t>
            </w:r>
          </w:p>
        </w:tc>
        <w:tc>
          <w:tcPr>
            <w:tcW w:w="4110" w:type="dxa"/>
            <w:vMerge w:val="restart"/>
          </w:tcPr>
          <w:p w:rsidR="0016185B" w:rsidRPr="000D6909" w:rsidRDefault="0016185B" w:rsidP="00C14F41">
            <w:pPr>
              <w:rPr>
                <w:rFonts w:ascii="Verdana" w:hAnsi="Verdana" w:cs="Verdana"/>
                <w:b/>
                <w:bCs/>
                <w:sz w:val="18"/>
                <w:szCs w:val="18"/>
              </w:rPr>
            </w:pPr>
            <w:r w:rsidRPr="000D6909">
              <w:rPr>
                <w:rFonts w:ascii="Verdana" w:hAnsi="Verdana" w:cs="Verdana"/>
                <w:b/>
                <w:bCs/>
                <w:sz w:val="18"/>
                <w:szCs w:val="18"/>
              </w:rPr>
              <w:t>CL1-CL2-CL3</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CD3</w:t>
            </w:r>
            <w:r w:rsidRPr="000D6909">
              <w:rPr>
                <w:rFonts w:ascii="Verdana" w:hAnsi="Verdana" w:cs="Verdana"/>
                <w:sz w:val="18"/>
                <w:szCs w:val="18"/>
              </w:rPr>
              <w:t>. Utiliza el soporte digital para el aprendizaje de la lengua extranjera.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AA1.</w:t>
            </w:r>
            <w:r w:rsidRPr="000D6909">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AA2</w:t>
            </w:r>
            <w:r w:rsidRPr="000D6909">
              <w:rPr>
                <w:rFonts w:ascii="Verdana" w:hAnsi="Verdana" w:cs="Verdana"/>
                <w:sz w:val="18"/>
                <w:szCs w:val="18"/>
              </w:rPr>
              <w:t>. Usa algunas estrategias de tipo receptivo o interactivo para solventar problemas de comunicación.</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SC1</w:t>
            </w:r>
            <w:r w:rsidRPr="000D6909">
              <w:rPr>
                <w:rFonts w:ascii="Verdana" w:hAnsi="Verdana" w:cs="Verdana"/>
                <w:sz w:val="18"/>
                <w:szCs w:val="18"/>
              </w:rPr>
              <w:t>. Participa en interacciones orales dirigidas sobre temas conocidos en situaciones de comunicación predecibles.</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SC2</w:t>
            </w:r>
            <w:r w:rsidRPr="000D6909">
              <w:rPr>
                <w:rFonts w:ascii="Verdana" w:hAnsi="Verdana" w:cs="Verdana"/>
                <w:sz w:val="18"/>
                <w:szCs w:val="18"/>
              </w:rPr>
              <w:t>. Respeta las normas básicas de intercambio como escuchando y mirando a quien habla, respetando el turno de palabra.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SC5.</w:t>
            </w:r>
            <w:r w:rsidRPr="000D6909">
              <w:rPr>
                <w:rFonts w:ascii="Verdana" w:hAnsi="Verdana" w:cs="Verdana"/>
                <w:sz w:val="18"/>
                <w:szCs w:val="18"/>
              </w:rPr>
              <w:t xml:space="preserve"> Aprende formas de comportamiento básico y valores que le preparan para participar eficaz y constructivamente en la vida social.</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SIEE2.</w:t>
            </w:r>
            <w:r w:rsidRPr="000D6909">
              <w:rPr>
                <w:rFonts w:ascii="Verdana" w:hAnsi="Verdana" w:cs="Verdana"/>
                <w:sz w:val="18"/>
                <w:szCs w:val="18"/>
              </w:rPr>
              <w:t xml:space="preserve"> Disfruta de forma autónoma de la lectura de textos adecuados a su edad manifestando una actitud positiva hacia la lectura.</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SIEE4.</w:t>
            </w:r>
            <w:r w:rsidRPr="000D6909">
              <w:rPr>
                <w:rFonts w:ascii="Verdana" w:hAnsi="Verdana" w:cs="Verdana"/>
                <w:sz w:val="18"/>
                <w:szCs w:val="18"/>
              </w:rPr>
              <w:t xml:space="preserve"> Utiliza criterio y reflexión personal para llevar a cabo ciertas actividades.</w:t>
            </w:r>
          </w:p>
          <w:p w:rsidR="0016185B" w:rsidRPr="000D6909" w:rsidRDefault="0016185B" w:rsidP="00C14F41">
            <w:pPr>
              <w:rPr>
                <w:rFonts w:ascii="Verdana" w:hAnsi="Verdana" w:cs="Verdana"/>
                <w:sz w:val="18"/>
                <w:szCs w:val="18"/>
              </w:rPr>
            </w:pPr>
            <w:r w:rsidRPr="000D6909">
              <w:rPr>
                <w:rFonts w:ascii="Verdana" w:hAnsi="Verdana" w:cs="Verdana"/>
                <w:b/>
                <w:bCs/>
                <w:sz w:val="18"/>
                <w:szCs w:val="18"/>
              </w:rPr>
              <w:t>CEC4.</w:t>
            </w:r>
            <w:r w:rsidRPr="000D6909">
              <w:rPr>
                <w:rFonts w:ascii="Verdana" w:hAnsi="Verdana" w:cs="Verdana"/>
                <w:sz w:val="18"/>
                <w:szCs w:val="18"/>
              </w:rPr>
              <w:t xml:space="preserve"> Participa en la elaboración de composiciones grupales utilizando diferentes recursos expresivos musicales y/o escénicos.</w:t>
            </w:r>
          </w:p>
          <w:p w:rsidR="0016185B" w:rsidRPr="000D6909" w:rsidRDefault="0016185B" w:rsidP="00C14F41">
            <w:pPr>
              <w:rPr>
                <w:rFonts w:ascii="Verdana" w:hAnsi="Verdana" w:cs="Verdana"/>
                <w:sz w:val="18"/>
                <w:szCs w:val="18"/>
                <w:lang w:val="es-ES_tradnl"/>
              </w:rPr>
            </w:pPr>
            <w:r w:rsidRPr="000D6909">
              <w:rPr>
                <w:rFonts w:ascii="Verdana" w:hAnsi="Verdana" w:cs="Verdana"/>
                <w:b/>
                <w:bCs/>
                <w:sz w:val="18"/>
                <w:szCs w:val="18"/>
              </w:rPr>
              <w:t xml:space="preserve">CEC6. </w:t>
            </w:r>
            <w:r w:rsidRPr="000D6909">
              <w:rPr>
                <w:rFonts w:ascii="Verdana" w:hAnsi="Verdana" w:cs="Verdana"/>
                <w:sz w:val="18"/>
                <w:szCs w:val="18"/>
              </w:rPr>
              <w:t>Identifica y aprecia diferentes manifestaciones culturales y artísticas</w:t>
            </w:r>
            <w:r w:rsidRPr="000D6909">
              <w:rPr>
                <w:rFonts w:ascii="Verdana" w:hAnsi="Verdana" w:cs="Verdana"/>
                <w:b/>
                <w:bCs/>
                <w:sz w:val="18"/>
                <w:szCs w:val="18"/>
              </w:rPr>
              <w:t>.</w:t>
            </w:r>
          </w:p>
        </w:tc>
        <w:tc>
          <w:tcPr>
            <w:tcW w:w="1276" w:type="dxa"/>
            <w:vMerge/>
          </w:tcPr>
          <w:p w:rsidR="0016185B" w:rsidRPr="000D6909" w:rsidRDefault="0016185B" w:rsidP="00C14F41">
            <w:pPr>
              <w:rPr>
                <w:rFonts w:ascii="Verdana" w:hAnsi="Verdana" w:cs="Verdana"/>
                <w:sz w:val="18"/>
                <w:szCs w:val="18"/>
                <w:lang w:val="es-ES_tradnl"/>
              </w:rPr>
            </w:pPr>
          </w:p>
        </w:tc>
      </w:tr>
      <w:tr w:rsidR="0016185B" w:rsidRPr="00EA4C31" w:rsidTr="0065196F">
        <w:trPr>
          <w:cantSplit/>
          <w:trHeight w:val="544"/>
        </w:trPr>
        <w:tc>
          <w:tcPr>
            <w:tcW w:w="283" w:type="dxa"/>
            <w:vMerge/>
            <w:shd w:val="clear" w:color="auto" w:fill="FDE9D9"/>
            <w:textDirection w:val="btLr"/>
          </w:tcPr>
          <w:p w:rsidR="0016185B" w:rsidRPr="00EA4C31" w:rsidRDefault="0016185B" w:rsidP="00C14F41">
            <w:pPr>
              <w:ind w:right="113"/>
              <w:rPr>
                <w:rFonts w:ascii="Verdana" w:hAnsi="Verdana" w:cs="Verdana"/>
                <w:b/>
                <w:bCs/>
                <w:sz w:val="18"/>
                <w:szCs w:val="18"/>
                <w:lang w:val="es-ES_tradnl"/>
              </w:rPr>
            </w:pPr>
          </w:p>
        </w:tc>
        <w:tc>
          <w:tcPr>
            <w:tcW w:w="1560" w:type="dxa"/>
          </w:tcPr>
          <w:p w:rsidR="0016185B" w:rsidRPr="00EA4C31" w:rsidRDefault="0016185B" w:rsidP="00C14F41">
            <w:pPr>
              <w:rPr>
                <w:rFonts w:ascii="Verdana" w:hAnsi="Verdana" w:cs="Verdana"/>
                <w:sz w:val="18"/>
                <w:szCs w:val="18"/>
              </w:rPr>
            </w:pPr>
            <w:r w:rsidRPr="00EA4C31">
              <w:rPr>
                <w:rFonts w:ascii="Verdana" w:hAnsi="Verdana" w:cs="Verdana"/>
                <w:b/>
                <w:bCs/>
                <w:sz w:val="18"/>
                <w:szCs w:val="18"/>
              </w:rPr>
              <w:t>Práctica</w:t>
            </w:r>
            <w:r w:rsidRPr="00EA4C31">
              <w:rPr>
                <w:rFonts w:ascii="Verdana" w:hAnsi="Verdana" w:cs="Verdana"/>
                <w:sz w:val="18"/>
                <w:szCs w:val="18"/>
              </w:rPr>
              <w:t xml:space="preserve"> para comprobar comprensión de la historia.</w:t>
            </w:r>
          </w:p>
          <w:p w:rsidR="0016185B" w:rsidRPr="00EA4C31" w:rsidRDefault="0016185B" w:rsidP="00C14F41">
            <w:pPr>
              <w:rPr>
                <w:rFonts w:ascii="Verdana" w:hAnsi="Verdana" w:cs="Verdana"/>
                <w:sz w:val="18"/>
                <w:szCs w:val="18"/>
              </w:rPr>
            </w:pPr>
            <w:r w:rsidRPr="00EA4C31">
              <w:rPr>
                <w:rFonts w:ascii="Verdana" w:hAnsi="Verdana" w:cs="Verdana"/>
                <w:sz w:val="18"/>
                <w:szCs w:val="18"/>
              </w:rPr>
              <w:t>Aprender valores (</w:t>
            </w:r>
            <w:r w:rsidRPr="007D4F07">
              <w:rPr>
                <w:rFonts w:ascii="Verdana" w:hAnsi="Verdana" w:cs="Verdana"/>
                <w:b/>
                <w:bCs/>
                <w:sz w:val="18"/>
                <w:szCs w:val="18"/>
              </w:rPr>
              <w:t>Values</w:t>
            </w:r>
            <w:r w:rsidRPr="00EA4C31">
              <w:rPr>
                <w:rFonts w:ascii="Verdana" w:hAnsi="Verdana" w:cs="Verdana"/>
                <w:sz w:val="18"/>
                <w:szCs w:val="18"/>
              </w:rPr>
              <w:t xml:space="preserve">) </w:t>
            </w:r>
          </w:p>
          <w:p w:rsidR="0016185B" w:rsidRPr="00EA4C31" w:rsidRDefault="0016185B" w:rsidP="00C14F41">
            <w:pPr>
              <w:rPr>
                <w:rFonts w:ascii="Verdana" w:hAnsi="Verdana" w:cs="Verdana"/>
                <w:sz w:val="18"/>
                <w:szCs w:val="18"/>
              </w:rPr>
            </w:pPr>
            <w:r w:rsidRPr="00EA4C31">
              <w:rPr>
                <w:rFonts w:ascii="Verdana" w:hAnsi="Verdana" w:cs="Verdana"/>
                <w:sz w:val="18"/>
                <w:szCs w:val="18"/>
              </w:rPr>
              <w:t xml:space="preserve">PB p. </w:t>
            </w:r>
            <w:r>
              <w:rPr>
                <w:rFonts w:ascii="Verdana" w:hAnsi="Verdana" w:cs="Verdana"/>
                <w:sz w:val="18"/>
                <w:szCs w:val="18"/>
              </w:rPr>
              <w:t>2</w:t>
            </w:r>
            <w:r w:rsidRPr="00EA4C31">
              <w:rPr>
                <w:rFonts w:ascii="Verdana" w:hAnsi="Verdana" w:cs="Verdana"/>
                <w:sz w:val="18"/>
                <w:szCs w:val="18"/>
              </w:rPr>
              <w:t>6</w:t>
            </w:r>
          </w:p>
        </w:tc>
        <w:tc>
          <w:tcPr>
            <w:tcW w:w="3686" w:type="dxa"/>
          </w:tcPr>
          <w:p w:rsidR="0016185B" w:rsidRPr="00EA4C31" w:rsidRDefault="0016185B" w:rsidP="00E9407C">
            <w:pPr>
              <w:pStyle w:val="Header"/>
              <w:numPr>
                <w:ilvl w:val="0"/>
                <w:numId w:val="14"/>
              </w:numPr>
              <w:tabs>
                <w:tab w:val="left" w:pos="214"/>
                <w:tab w:val="num" w:pos="355"/>
              </w:tabs>
              <w:ind w:left="214"/>
              <w:rPr>
                <w:rFonts w:ascii="Verdana" w:hAnsi="Verdana" w:cs="Verdana"/>
                <w:sz w:val="18"/>
                <w:szCs w:val="18"/>
                <w:lang w:val="es-ES_tradnl"/>
              </w:rPr>
            </w:pPr>
            <w:r w:rsidRPr="00EA4C31">
              <w:rPr>
                <w:rFonts w:ascii="Verdana" w:hAnsi="Verdana" w:cs="Verdana"/>
                <w:sz w:val="18"/>
                <w:szCs w:val="18"/>
                <w:lang w:val="es-ES_tradnl"/>
              </w:rPr>
              <w:t>Lectura y audición de la historia. Comunicación oral haciendo preguntas de comprensión sobre la historia escuchada.</w:t>
            </w:r>
          </w:p>
          <w:p w:rsidR="0016185B" w:rsidRPr="00EA4C31" w:rsidRDefault="0016185B" w:rsidP="00E9407C">
            <w:pPr>
              <w:pStyle w:val="Header"/>
              <w:numPr>
                <w:ilvl w:val="0"/>
                <w:numId w:val="14"/>
              </w:numPr>
              <w:tabs>
                <w:tab w:val="left" w:pos="214"/>
                <w:tab w:val="num" w:pos="355"/>
              </w:tabs>
              <w:ind w:left="214"/>
              <w:rPr>
                <w:rFonts w:ascii="Verdana" w:hAnsi="Verdana" w:cs="Verdana"/>
                <w:sz w:val="18"/>
                <w:szCs w:val="18"/>
                <w:lang w:val="es-ES_tradnl"/>
              </w:rPr>
            </w:pPr>
            <w:r w:rsidRPr="00EA4C31">
              <w:rPr>
                <w:rFonts w:ascii="Verdana" w:hAnsi="Verdana" w:cs="Verdana"/>
                <w:sz w:val="18"/>
                <w:szCs w:val="18"/>
                <w:lang w:val="es-ES_tradnl"/>
              </w:rPr>
              <w:t>Actuación de la historia.</w:t>
            </w:r>
          </w:p>
          <w:p w:rsidR="0016185B" w:rsidRPr="00EA4C31" w:rsidRDefault="0016185B" w:rsidP="00E9407C">
            <w:pPr>
              <w:pStyle w:val="Header"/>
              <w:numPr>
                <w:ilvl w:val="0"/>
                <w:numId w:val="14"/>
              </w:numPr>
              <w:tabs>
                <w:tab w:val="num" w:pos="38"/>
                <w:tab w:val="left" w:pos="214"/>
                <w:tab w:val="num" w:pos="355"/>
              </w:tabs>
              <w:ind w:left="214"/>
              <w:rPr>
                <w:rFonts w:ascii="Verdana" w:hAnsi="Verdana" w:cs="Verdana"/>
                <w:sz w:val="18"/>
                <w:szCs w:val="18"/>
                <w:lang w:val="es-ES_tradnl"/>
              </w:rPr>
            </w:pPr>
            <w:r>
              <w:rPr>
                <w:rFonts w:ascii="Verdana" w:hAnsi="Verdana" w:cs="Verdana"/>
                <w:sz w:val="18"/>
                <w:szCs w:val="18"/>
                <w:lang w:val="es-ES_tradnl"/>
              </w:rPr>
              <w:t xml:space="preserve">   C</w:t>
            </w:r>
            <w:r w:rsidRPr="00EA4C31">
              <w:rPr>
                <w:rFonts w:ascii="Verdana" w:hAnsi="Verdana" w:cs="Verdana"/>
                <w:sz w:val="18"/>
                <w:szCs w:val="18"/>
                <w:lang w:val="es-ES_tradnl"/>
              </w:rPr>
              <w:t xml:space="preserve">omunicación oral hablando de la importancia de </w:t>
            </w:r>
            <w:r w:rsidRPr="009F7810">
              <w:rPr>
                <w:rFonts w:ascii="Verdana" w:hAnsi="Verdana" w:cs="Verdana"/>
                <w:sz w:val="18"/>
                <w:szCs w:val="18"/>
                <w:lang w:val="es-ES_tradnl"/>
              </w:rPr>
              <w:t xml:space="preserve">pensar cuidadosamente antes de tomar decisiones </w:t>
            </w:r>
            <w:r w:rsidRPr="00EA4C31">
              <w:rPr>
                <w:rFonts w:ascii="Verdana" w:hAnsi="Verdana" w:cs="Verdana"/>
                <w:sz w:val="18"/>
                <w:szCs w:val="18"/>
                <w:lang w:val="es-ES_tradnl"/>
              </w:rPr>
              <w:t>(</w:t>
            </w:r>
            <w:r w:rsidRPr="00EA4C31">
              <w:rPr>
                <w:rFonts w:ascii="Verdana" w:hAnsi="Verdana" w:cs="Verdana"/>
                <w:b/>
                <w:bCs/>
                <w:sz w:val="18"/>
                <w:szCs w:val="18"/>
                <w:lang w:val="es-ES_tradnl"/>
              </w:rPr>
              <w:t>Values</w:t>
            </w:r>
            <w:r w:rsidRPr="00EA4C31">
              <w:rPr>
                <w:rFonts w:ascii="Verdana" w:hAnsi="Verdana" w:cs="Verdana"/>
                <w:sz w:val="18"/>
                <w:szCs w:val="18"/>
                <w:lang w:val="es-ES_tradnl"/>
              </w:rPr>
              <w:t>).</w:t>
            </w:r>
          </w:p>
          <w:p w:rsidR="0016185B" w:rsidRPr="00EA4C31" w:rsidRDefault="0016185B" w:rsidP="00E9407C">
            <w:pPr>
              <w:pStyle w:val="Header"/>
              <w:numPr>
                <w:ilvl w:val="0"/>
                <w:numId w:val="14"/>
              </w:numPr>
              <w:tabs>
                <w:tab w:val="num" w:pos="38"/>
                <w:tab w:val="left" w:pos="214"/>
                <w:tab w:val="num" w:pos="355"/>
              </w:tabs>
              <w:ind w:left="214"/>
              <w:rPr>
                <w:rFonts w:ascii="Verdana" w:hAnsi="Verdana" w:cs="Verdana"/>
                <w:sz w:val="18"/>
                <w:szCs w:val="18"/>
                <w:lang w:val="es-ES_tradnl"/>
              </w:rPr>
            </w:pPr>
            <w:r w:rsidRPr="00EA4C31">
              <w:rPr>
                <w:rFonts w:ascii="Verdana" w:hAnsi="Verdana" w:cs="Verdana"/>
                <w:sz w:val="18"/>
                <w:szCs w:val="18"/>
                <w:lang w:val="es-ES_tradnl"/>
              </w:rPr>
              <w:t>A</w:t>
            </w:r>
            <w:r w:rsidRPr="00EA4C31">
              <w:rPr>
                <w:rFonts w:ascii="Verdana" w:hAnsi="Verdana" w:cs="Verdana"/>
                <w:sz w:val="18"/>
                <w:szCs w:val="18"/>
                <w:lang w:val="es-ES"/>
              </w:rPr>
              <w:t>ctividades para terminar la lección (</w:t>
            </w:r>
            <w:r w:rsidRPr="00EA4C31">
              <w:rPr>
                <w:rFonts w:ascii="Verdana" w:hAnsi="Verdana" w:cs="Verdana"/>
                <w:b/>
                <w:bCs/>
                <w:sz w:val="18"/>
                <w:szCs w:val="18"/>
                <w:lang w:val="es-ES"/>
              </w:rPr>
              <w:t>Ending the lesson</w:t>
            </w:r>
            <w:r w:rsidRPr="00EA4C31">
              <w:rPr>
                <w:rFonts w:ascii="Verdana" w:hAnsi="Verdana" w:cs="Verdana"/>
                <w:sz w:val="18"/>
                <w:szCs w:val="18"/>
                <w:lang w:val="es-ES"/>
              </w:rPr>
              <w:t>).</w:t>
            </w:r>
          </w:p>
        </w:tc>
        <w:tc>
          <w:tcPr>
            <w:tcW w:w="4110" w:type="dxa"/>
            <w:vMerge/>
          </w:tcPr>
          <w:p w:rsidR="0016185B" w:rsidRPr="00EA4C31" w:rsidRDefault="0016185B" w:rsidP="00C14F41">
            <w:pPr>
              <w:rPr>
                <w:rFonts w:ascii="Verdana" w:hAnsi="Verdana" w:cs="Verdana"/>
                <w:sz w:val="18"/>
                <w:szCs w:val="18"/>
                <w:lang w:val="es-ES_tradnl"/>
              </w:rPr>
            </w:pPr>
          </w:p>
        </w:tc>
        <w:tc>
          <w:tcPr>
            <w:tcW w:w="1276" w:type="dxa"/>
            <w:vMerge/>
          </w:tcPr>
          <w:p w:rsidR="0016185B" w:rsidRPr="00EA4C31" w:rsidRDefault="0016185B" w:rsidP="00C14F41">
            <w:pPr>
              <w:rPr>
                <w:rFonts w:ascii="Verdana" w:hAnsi="Verdana" w:cs="Verdana"/>
                <w:sz w:val="18"/>
                <w:szCs w:val="18"/>
                <w:lang w:val="es-ES_tradnl"/>
              </w:rPr>
            </w:pPr>
          </w:p>
        </w:tc>
      </w:tr>
      <w:tr w:rsidR="0016185B" w:rsidRPr="00EA4C31" w:rsidTr="0065196F">
        <w:trPr>
          <w:cantSplit/>
          <w:trHeight w:val="544"/>
        </w:trPr>
        <w:tc>
          <w:tcPr>
            <w:tcW w:w="283" w:type="dxa"/>
            <w:vMerge/>
            <w:shd w:val="clear" w:color="auto" w:fill="FDE9D9"/>
            <w:textDirection w:val="btLr"/>
          </w:tcPr>
          <w:p w:rsidR="0016185B" w:rsidRPr="00EA4C31" w:rsidRDefault="0016185B" w:rsidP="00C14F41">
            <w:pPr>
              <w:ind w:right="113"/>
              <w:rPr>
                <w:rFonts w:ascii="Verdana" w:hAnsi="Verdana" w:cs="Verdana"/>
                <w:b/>
                <w:bCs/>
                <w:sz w:val="18"/>
                <w:szCs w:val="18"/>
                <w:lang w:val="es-ES_tradnl"/>
              </w:rPr>
            </w:pPr>
          </w:p>
        </w:tc>
        <w:tc>
          <w:tcPr>
            <w:tcW w:w="1560" w:type="dxa"/>
          </w:tcPr>
          <w:p w:rsidR="0016185B" w:rsidRPr="00EA4C31" w:rsidRDefault="0016185B" w:rsidP="00C14F41">
            <w:pPr>
              <w:rPr>
                <w:rFonts w:ascii="Verdana" w:hAnsi="Verdana" w:cs="Verdana"/>
                <w:sz w:val="18"/>
                <w:szCs w:val="18"/>
              </w:rPr>
            </w:pPr>
            <w:r w:rsidRPr="00EA4C31">
              <w:rPr>
                <w:rFonts w:ascii="Verdana" w:hAnsi="Verdana" w:cs="Verdana"/>
                <w:sz w:val="18"/>
                <w:szCs w:val="18"/>
              </w:rPr>
              <w:t>Actividades de</w:t>
            </w:r>
            <w:r w:rsidRPr="00EA4C31">
              <w:rPr>
                <w:rFonts w:ascii="Verdana" w:hAnsi="Verdana" w:cs="Verdana"/>
                <w:b/>
                <w:bCs/>
                <w:sz w:val="18"/>
                <w:szCs w:val="18"/>
              </w:rPr>
              <w:t xml:space="preserve"> Producción </w:t>
            </w:r>
            <w:r w:rsidRPr="00EA4C31">
              <w:rPr>
                <w:rFonts w:ascii="Verdana" w:hAnsi="Verdana" w:cs="Verdana"/>
                <w:sz w:val="18"/>
                <w:szCs w:val="18"/>
              </w:rPr>
              <w:t>para usar el lenguaje de una manera autónoma.</w:t>
            </w:r>
          </w:p>
          <w:p w:rsidR="0016185B" w:rsidRPr="00EA4C31" w:rsidRDefault="0016185B" w:rsidP="00C14F41">
            <w:pPr>
              <w:rPr>
                <w:rFonts w:ascii="Verdana" w:hAnsi="Verdana" w:cs="Verdana"/>
                <w:sz w:val="18"/>
                <w:szCs w:val="18"/>
              </w:rPr>
            </w:pPr>
            <w:r w:rsidRPr="00EA4C31">
              <w:rPr>
                <w:rFonts w:ascii="Verdana" w:hAnsi="Verdana" w:cs="Verdana"/>
                <w:sz w:val="18"/>
                <w:szCs w:val="18"/>
              </w:rPr>
              <w:t xml:space="preserve">PB p. </w:t>
            </w:r>
            <w:r>
              <w:rPr>
                <w:rFonts w:ascii="Verdana" w:hAnsi="Verdana" w:cs="Verdana"/>
                <w:sz w:val="18"/>
                <w:szCs w:val="18"/>
              </w:rPr>
              <w:t>2</w:t>
            </w:r>
            <w:r w:rsidRPr="00EA4C31">
              <w:rPr>
                <w:rFonts w:ascii="Verdana" w:hAnsi="Verdana" w:cs="Verdana"/>
                <w:sz w:val="18"/>
                <w:szCs w:val="18"/>
              </w:rPr>
              <w:t>6</w:t>
            </w:r>
          </w:p>
        </w:tc>
        <w:tc>
          <w:tcPr>
            <w:tcW w:w="3686" w:type="dxa"/>
          </w:tcPr>
          <w:p w:rsidR="0016185B" w:rsidRPr="00EA4C31"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EA4C31">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EA4C31">
              <w:rPr>
                <w:rFonts w:ascii="Verdana" w:hAnsi="Verdana" w:cs="Verdana"/>
                <w:b/>
                <w:bCs/>
                <w:sz w:val="18"/>
                <w:szCs w:val="18"/>
                <w:lang w:val="es-ES_tradnl"/>
              </w:rPr>
              <w:t>Home-school Link).</w:t>
            </w:r>
          </w:p>
        </w:tc>
        <w:tc>
          <w:tcPr>
            <w:tcW w:w="4110" w:type="dxa"/>
            <w:vMerge/>
          </w:tcPr>
          <w:p w:rsidR="0016185B" w:rsidRPr="00EA4C31" w:rsidRDefault="0016185B" w:rsidP="00C14F41">
            <w:pPr>
              <w:rPr>
                <w:rFonts w:ascii="Verdana" w:hAnsi="Verdana" w:cs="Verdana"/>
                <w:sz w:val="18"/>
                <w:szCs w:val="18"/>
                <w:lang w:val="es-ES_tradnl"/>
              </w:rPr>
            </w:pPr>
          </w:p>
        </w:tc>
        <w:tc>
          <w:tcPr>
            <w:tcW w:w="1276" w:type="dxa"/>
            <w:vMerge/>
          </w:tcPr>
          <w:p w:rsidR="0016185B" w:rsidRPr="00EA4C31" w:rsidRDefault="0016185B" w:rsidP="00C14F41">
            <w:pPr>
              <w:rPr>
                <w:rFonts w:ascii="Verdana" w:hAnsi="Verdana" w:cs="Verdana"/>
                <w:sz w:val="18"/>
                <w:szCs w:val="18"/>
                <w:lang w:val="es-ES_tradnl"/>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C14F41">
            <w:pPr>
              <w:ind w:right="113"/>
              <w:rPr>
                <w:rFonts w:ascii="Verdana" w:hAnsi="Verdana" w:cs="Verdana"/>
                <w:b/>
                <w:bCs/>
                <w:color w:val="C00000"/>
                <w:sz w:val="18"/>
                <w:szCs w:val="18"/>
              </w:rPr>
            </w:pPr>
          </w:p>
        </w:tc>
        <w:tc>
          <w:tcPr>
            <w:tcW w:w="1560" w:type="dxa"/>
            <w:shd w:val="clear" w:color="auto" w:fill="FDE9D9"/>
          </w:tcPr>
          <w:p w:rsidR="0016185B" w:rsidRPr="00EA4C31" w:rsidRDefault="0016185B" w:rsidP="00C14F41">
            <w:pPr>
              <w:rPr>
                <w:rFonts w:ascii="Verdana" w:hAnsi="Verdana" w:cs="Verdana"/>
                <w:sz w:val="18"/>
                <w:szCs w:val="18"/>
                <w:lang w:val="es-ES_tradnl"/>
              </w:rPr>
            </w:pPr>
            <w:r w:rsidRPr="00EA4C31">
              <w:rPr>
                <w:rFonts w:ascii="Verdana" w:hAnsi="Verdana" w:cs="Verdana"/>
                <w:b/>
                <w:bCs/>
                <w:sz w:val="18"/>
                <w:szCs w:val="18"/>
              </w:rPr>
              <w:t xml:space="preserve">Actividades de refuerzo y ampliación </w:t>
            </w:r>
          </w:p>
          <w:p w:rsidR="0016185B" w:rsidRPr="00EA4C31" w:rsidRDefault="0016185B" w:rsidP="00C14F41">
            <w:pPr>
              <w:rPr>
                <w:rFonts w:ascii="Verdana" w:hAnsi="Verdana" w:cs="Verdana"/>
                <w:sz w:val="18"/>
                <w:szCs w:val="18"/>
              </w:rPr>
            </w:pPr>
          </w:p>
        </w:tc>
        <w:tc>
          <w:tcPr>
            <w:tcW w:w="3686" w:type="dxa"/>
            <w:shd w:val="clear" w:color="auto" w:fill="FDE9D9"/>
          </w:tcPr>
          <w:p w:rsidR="0016185B" w:rsidRPr="00EA4C31" w:rsidRDefault="0016185B" w:rsidP="00E9407C">
            <w:pPr>
              <w:numPr>
                <w:ilvl w:val="0"/>
                <w:numId w:val="16"/>
              </w:numPr>
              <w:tabs>
                <w:tab w:val="clear" w:pos="284"/>
                <w:tab w:val="num" w:pos="110"/>
              </w:tabs>
              <w:ind w:left="110" w:hanging="110"/>
              <w:rPr>
                <w:rFonts w:ascii="Verdana" w:hAnsi="Verdana" w:cs="Verdana"/>
                <w:sz w:val="18"/>
                <w:szCs w:val="18"/>
              </w:rPr>
            </w:pPr>
            <w:r w:rsidRPr="00EA4C31">
              <w:rPr>
                <w:rFonts w:ascii="Verdana" w:hAnsi="Verdana" w:cs="Verdana"/>
                <w:sz w:val="18"/>
                <w:szCs w:val="18"/>
              </w:rPr>
              <w:t xml:space="preserve">Activity Book, p. </w:t>
            </w:r>
            <w:r>
              <w:rPr>
                <w:rFonts w:ascii="Verdana" w:hAnsi="Verdana" w:cs="Verdana"/>
                <w:sz w:val="18"/>
                <w:szCs w:val="18"/>
              </w:rPr>
              <w:t>2</w:t>
            </w:r>
            <w:r w:rsidRPr="00EA4C31">
              <w:rPr>
                <w:rFonts w:ascii="Verdana" w:hAnsi="Verdana" w:cs="Verdana"/>
                <w:sz w:val="18"/>
                <w:szCs w:val="18"/>
              </w:rPr>
              <w:t xml:space="preserve">2. </w:t>
            </w:r>
          </w:p>
          <w:p w:rsidR="0016185B" w:rsidRPr="00EA4C31" w:rsidRDefault="0016185B" w:rsidP="00E9407C">
            <w:pPr>
              <w:numPr>
                <w:ilvl w:val="0"/>
                <w:numId w:val="16"/>
              </w:numPr>
              <w:tabs>
                <w:tab w:val="clear" w:pos="284"/>
                <w:tab w:val="num" w:pos="110"/>
              </w:tabs>
              <w:ind w:left="110" w:hanging="110"/>
              <w:rPr>
                <w:rFonts w:ascii="Verdana" w:hAnsi="Verdana" w:cs="Verdana"/>
                <w:sz w:val="18"/>
                <w:szCs w:val="18"/>
              </w:rPr>
            </w:pPr>
            <w:r w:rsidRPr="00EA4C31">
              <w:rPr>
                <w:rFonts w:ascii="Verdana" w:hAnsi="Verdana" w:cs="Verdana"/>
                <w:sz w:val="18"/>
                <w:szCs w:val="18"/>
                <w:lang w:val="es-ES_tradnl"/>
              </w:rPr>
              <w:t xml:space="preserve">Actividades opcionales </w:t>
            </w:r>
          </w:p>
          <w:p w:rsidR="0016185B" w:rsidRPr="00EA4C31"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Poster</w:t>
            </w:r>
            <w:r w:rsidRPr="00EA4C31">
              <w:rPr>
                <w:rFonts w:ascii="Verdana" w:hAnsi="Verdana" w:cs="Verdana"/>
                <w:sz w:val="18"/>
                <w:szCs w:val="18"/>
                <w:lang w:val="en-US"/>
              </w:rPr>
              <w:t>.</w:t>
            </w:r>
          </w:p>
          <w:p w:rsidR="0016185B" w:rsidRPr="00EA4C31"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EA4C31">
              <w:rPr>
                <w:rFonts w:ascii="Verdana" w:hAnsi="Verdana" w:cs="Verdana"/>
                <w:sz w:val="18"/>
                <w:szCs w:val="18"/>
                <w:lang w:val="es-ES_tradnl"/>
              </w:rPr>
              <w:t xml:space="preserve">otocopiable </w:t>
            </w:r>
            <w:r>
              <w:rPr>
                <w:rFonts w:ascii="Verdana" w:hAnsi="Verdana" w:cs="Verdana"/>
                <w:sz w:val="18"/>
                <w:szCs w:val="18"/>
                <w:lang w:val="es-ES_tradnl"/>
              </w:rPr>
              <w:t>2</w:t>
            </w:r>
            <w:r w:rsidRPr="00EA4C31">
              <w:rPr>
                <w:rFonts w:ascii="Verdana" w:hAnsi="Verdana" w:cs="Verdana"/>
                <w:sz w:val="18"/>
                <w:szCs w:val="18"/>
                <w:lang w:val="es-ES_tradnl"/>
              </w:rPr>
              <w:t>.4 (story)</w:t>
            </w:r>
          </w:p>
        </w:tc>
        <w:tc>
          <w:tcPr>
            <w:tcW w:w="4110" w:type="dxa"/>
            <w:shd w:val="clear" w:color="auto" w:fill="FDE9D9"/>
          </w:tcPr>
          <w:p w:rsidR="0016185B" w:rsidRPr="00EA4C31" w:rsidRDefault="0016185B" w:rsidP="00C14F41">
            <w:pPr>
              <w:rPr>
                <w:rFonts w:ascii="Verdana" w:hAnsi="Verdana" w:cs="Verdana"/>
                <w:b/>
                <w:bCs/>
                <w:sz w:val="18"/>
                <w:szCs w:val="18"/>
              </w:rPr>
            </w:pPr>
            <w:r w:rsidRPr="00EA4C31">
              <w:rPr>
                <w:rFonts w:ascii="Verdana" w:hAnsi="Verdana" w:cs="Verdana"/>
                <w:b/>
                <w:bCs/>
                <w:sz w:val="18"/>
                <w:szCs w:val="18"/>
              </w:rPr>
              <w:t>LC1-LC2-LC-3-LC4</w:t>
            </w:r>
          </w:p>
          <w:p w:rsidR="0016185B" w:rsidRPr="00EA4C31" w:rsidRDefault="0016185B" w:rsidP="00C14F41">
            <w:pPr>
              <w:rPr>
                <w:rFonts w:ascii="Verdana" w:hAnsi="Verdana" w:cs="Verdana"/>
                <w:sz w:val="18"/>
                <w:szCs w:val="18"/>
              </w:rPr>
            </w:pPr>
            <w:r w:rsidRPr="00EA4C31">
              <w:rPr>
                <w:rFonts w:ascii="Verdana" w:hAnsi="Verdana" w:cs="Verdana"/>
                <w:b/>
                <w:bCs/>
                <w:sz w:val="18"/>
                <w:szCs w:val="18"/>
              </w:rPr>
              <w:t>CD3.</w:t>
            </w:r>
            <w:r w:rsidRPr="00EA4C31">
              <w:rPr>
                <w:rFonts w:ascii="Verdana" w:hAnsi="Verdana" w:cs="Verdana"/>
                <w:sz w:val="18"/>
                <w:szCs w:val="18"/>
              </w:rPr>
              <w:t xml:space="preserve"> Utiliza el soporte digital para el aprendizaje de la lengua extranjera.</w:t>
            </w:r>
          </w:p>
          <w:p w:rsidR="0016185B" w:rsidRPr="00EA4C31" w:rsidRDefault="0016185B" w:rsidP="00C14F41">
            <w:pPr>
              <w:rPr>
                <w:rFonts w:ascii="Verdana" w:hAnsi="Verdana" w:cs="Verdana"/>
                <w:sz w:val="18"/>
                <w:szCs w:val="18"/>
              </w:rPr>
            </w:pPr>
            <w:r w:rsidRPr="00EA4C31">
              <w:rPr>
                <w:rFonts w:ascii="Verdana" w:hAnsi="Verdana" w:cs="Verdana"/>
                <w:b/>
                <w:bCs/>
                <w:sz w:val="18"/>
                <w:szCs w:val="18"/>
              </w:rPr>
              <w:t>AA2</w:t>
            </w:r>
            <w:r w:rsidRPr="00EA4C31">
              <w:rPr>
                <w:rFonts w:ascii="Verdana" w:hAnsi="Verdana" w:cs="Verdana"/>
                <w:sz w:val="18"/>
                <w:szCs w:val="18"/>
              </w:rPr>
              <w:t>. Usa algunas estrategias de tipo receptivo o interactivo para solventar problemas de comunicación.</w:t>
            </w:r>
          </w:p>
          <w:p w:rsidR="0016185B" w:rsidRPr="00EA4C31" w:rsidRDefault="0016185B" w:rsidP="00C14F41">
            <w:pPr>
              <w:rPr>
                <w:rFonts w:ascii="Verdana" w:hAnsi="Verdana" w:cs="Verdana"/>
                <w:sz w:val="18"/>
                <w:szCs w:val="18"/>
              </w:rPr>
            </w:pPr>
            <w:r w:rsidRPr="00EA4C31">
              <w:rPr>
                <w:rFonts w:ascii="Verdana" w:hAnsi="Verdana" w:cs="Verdana"/>
                <w:b/>
                <w:bCs/>
                <w:sz w:val="18"/>
                <w:szCs w:val="18"/>
              </w:rPr>
              <w:t>SC1</w:t>
            </w:r>
            <w:r w:rsidRPr="00EA4C31">
              <w:rPr>
                <w:rFonts w:ascii="Verdana" w:hAnsi="Verdana" w:cs="Verdana"/>
                <w:sz w:val="18"/>
                <w:szCs w:val="18"/>
              </w:rPr>
              <w:t>. Participa en interacciones orales dirigidas sobre temas conocidos en situaciones de comunicación predecibles</w:t>
            </w:r>
          </w:p>
          <w:p w:rsidR="0016185B" w:rsidRPr="00EA4C31" w:rsidRDefault="0016185B" w:rsidP="00C14F41">
            <w:pPr>
              <w:rPr>
                <w:rFonts w:ascii="Verdana" w:hAnsi="Verdana" w:cs="Verdana"/>
                <w:sz w:val="18"/>
                <w:szCs w:val="18"/>
              </w:rPr>
            </w:pPr>
            <w:r w:rsidRPr="00EA4C31">
              <w:rPr>
                <w:rFonts w:ascii="Verdana" w:hAnsi="Verdana" w:cs="Verdana"/>
                <w:b/>
                <w:bCs/>
                <w:sz w:val="18"/>
                <w:szCs w:val="18"/>
              </w:rPr>
              <w:t>SC2</w:t>
            </w:r>
            <w:r w:rsidRPr="00EA4C31">
              <w:rPr>
                <w:rFonts w:ascii="Verdana" w:hAnsi="Verdana" w:cs="Verdana"/>
                <w:sz w:val="18"/>
                <w:szCs w:val="18"/>
              </w:rPr>
              <w:t>. Respeta las normas básicas de intercambio como escuchando y mirando a quien habla, respetando el turno de palabra.</w:t>
            </w:r>
          </w:p>
          <w:p w:rsidR="0016185B" w:rsidRPr="00EA4C31" w:rsidRDefault="0016185B" w:rsidP="00C14F41">
            <w:pPr>
              <w:rPr>
                <w:rFonts w:ascii="Verdana" w:hAnsi="Verdana" w:cs="Verdana"/>
                <w:sz w:val="18"/>
                <w:szCs w:val="18"/>
              </w:rPr>
            </w:pPr>
            <w:r w:rsidRPr="00EA4C31">
              <w:rPr>
                <w:rFonts w:ascii="Verdana" w:hAnsi="Verdana" w:cs="Verdana"/>
                <w:b/>
                <w:bCs/>
                <w:sz w:val="18"/>
                <w:szCs w:val="18"/>
              </w:rPr>
              <w:t>SIEE4.</w:t>
            </w:r>
            <w:r w:rsidRPr="00EA4C3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A4C31" w:rsidRDefault="0016185B" w:rsidP="00C14F41">
            <w:pPr>
              <w:rPr>
                <w:rFonts w:ascii="Verdana" w:hAnsi="Verdana" w:cs="Verdana"/>
                <w:sz w:val="18"/>
                <w:szCs w:val="18"/>
                <w:lang w:val="en-US"/>
              </w:rPr>
            </w:pPr>
            <w:r w:rsidRPr="00EA4C31">
              <w:rPr>
                <w:rFonts w:ascii="Verdana" w:hAnsi="Verdana" w:cs="Verdana"/>
                <w:sz w:val="18"/>
                <w:szCs w:val="18"/>
                <w:lang w:val="en-US"/>
              </w:rPr>
              <w:t>AB</w:t>
            </w:r>
          </w:p>
          <w:p w:rsidR="0016185B" w:rsidRPr="00EA4C31" w:rsidRDefault="0016185B" w:rsidP="00C14F41">
            <w:pPr>
              <w:rPr>
                <w:rFonts w:ascii="Verdana" w:hAnsi="Verdana" w:cs="Verdana"/>
                <w:sz w:val="18"/>
                <w:szCs w:val="18"/>
                <w:lang w:val="en-US"/>
              </w:rPr>
            </w:pPr>
            <w:r w:rsidRPr="00EA4C31">
              <w:rPr>
                <w:rFonts w:ascii="Verdana" w:hAnsi="Verdana" w:cs="Verdana"/>
                <w:sz w:val="18"/>
                <w:szCs w:val="18"/>
                <w:lang w:val="en-US"/>
              </w:rPr>
              <w:t>Active Teach</w:t>
            </w:r>
          </w:p>
          <w:p w:rsidR="0016185B" w:rsidRPr="00EA4C31" w:rsidRDefault="0016185B" w:rsidP="00C14F41">
            <w:pPr>
              <w:rPr>
                <w:rFonts w:ascii="Verdana" w:hAnsi="Verdana" w:cs="Verdana"/>
                <w:sz w:val="18"/>
                <w:szCs w:val="18"/>
                <w:lang w:val="en-US"/>
              </w:rPr>
            </w:pPr>
            <w:r w:rsidRPr="00EA4C31">
              <w:rPr>
                <w:rFonts w:ascii="Verdana" w:hAnsi="Verdana" w:cs="Verdana"/>
                <w:sz w:val="18"/>
                <w:szCs w:val="18"/>
                <w:lang w:val="en-US"/>
              </w:rPr>
              <w:t xml:space="preserve">Digital AB, </w:t>
            </w:r>
          </w:p>
          <w:p w:rsidR="0016185B" w:rsidRPr="00EA4C31" w:rsidRDefault="0016185B" w:rsidP="00C14F41">
            <w:pPr>
              <w:rPr>
                <w:rFonts w:ascii="Verdana" w:hAnsi="Verdana" w:cs="Verdana"/>
                <w:sz w:val="18"/>
                <w:szCs w:val="18"/>
                <w:lang w:val="en-US"/>
              </w:rPr>
            </w:pPr>
            <w:r w:rsidRPr="00EA4C31">
              <w:rPr>
                <w:rFonts w:ascii="Verdana" w:hAnsi="Verdana" w:cs="Verdana"/>
                <w:sz w:val="18"/>
                <w:szCs w:val="18"/>
                <w:lang w:val="en-US"/>
              </w:rPr>
              <w:t xml:space="preserve">Photo-copiable </w:t>
            </w:r>
            <w:r>
              <w:rPr>
                <w:rFonts w:ascii="Verdana" w:hAnsi="Verdana" w:cs="Verdana"/>
                <w:sz w:val="18"/>
                <w:szCs w:val="18"/>
                <w:lang w:val="en-US"/>
              </w:rPr>
              <w:t>2</w:t>
            </w:r>
            <w:r w:rsidRPr="00EA4C31">
              <w:rPr>
                <w:rFonts w:ascii="Verdana" w:hAnsi="Verdana" w:cs="Verdana"/>
                <w:sz w:val="18"/>
                <w:szCs w:val="18"/>
                <w:lang w:val="en-US"/>
              </w:rPr>
              <w:t>.4</w:t>
            </w:r>
          </w:p>
          <w:p w:rsidR="0016185B" w:rsidRPr="00EA4C31" w:rsidRDefault="0016185B" w:rsidP="00C14F41">
            <w:pPr>
              <w:rPr>
                <w:rFonts w:ascii="Verdana" w:hAnsi="Verdana" w:cs="Verdana"/>
                <w:sz w:val="18"/>
                <w:szCs w:val="18"/>
                <w:lang w:val="en-US"/>
              </w:rPr>
            </w:pPr>
          </w:p>
        </w:tc>
      </w:tr>
    </w:tbl>
    <w:p w:rsidR="0016185B" w:rsidRPr="008A0061" w:rsidRDefault="0016185B" w:rsidP="00C14F41">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7D4F07" w:rsidTr="0065196F">
        <w:trPr>
          <w:cantSplit/>
        </w:trPr>
        <w:tc>
          <w:tcPr>
            <w:tcW w:w="10915" w:type="dxa"/>
            <w:gridSpan w:val="5"/>
            <w:shd w:val="clear" w:color="auto" w:fill="F79646"/>
          </w:tcPr>
          <w:p w:rsidR="0016185B" w:rsidRPr="007D4F07" w:rsidRDefault="0016185B" w:rsidP="00C14F41">
            <w:pPr>
              <w:pStyle w:val="Heading1"/>
              <w:jc w:val="center"/>
              <w:rPr>
                <w:rFonts w:ascii="Verdana" w:hAnsi="Verdana" w:cs="Verdana"/>
                <w:b w:val="0"/>
                <w:bCs w:val="0"/>
                <w:sz w:val="18"/>
                <w:szCs w:val="18"/>
              </w:rPr>
            </w:pPr>
            <w:r w:rsidRPr="007D4F07">
              <w:rPr>
                <w:rFonts w:ascii="Verdana" w:hAnsi="Verdana" w:cs="Verdana"/>
                <w:sz w:val="18"/>
                <w:szCs w:val="18"/>
                <w:lang w:val="en-US"/>
              </w:rPr>
              <w:br w:type="page"/>
            </w:r>
            <w:r w:rsidRPr="007D4F07">
              <w:rPr>
                <w:rFonts w:ascii="Verdana" w:hAnsi="Verdana" w:cs="Verdana"/>
                <w:sz w:val="18"/>
                <w:szCs w:val="18"/>
              </w:rPr>
              <w:br w:type="page"/>
            </w:r>
            <w:r w:rsidRPr="007D4F07">
              <w:rPr>
                <w:rFonts w:ascii="Verdana" w:hAnsi="Verdana" w:cs="Verdana"/>
                <w:sz w:val="18"/>
                <w:szCs w:val="18"/>
                <w:lang w:val="es-ES"/>
              </w:rPr>
              <w:t>UNIDAD 2: Wildlife park</w:t>
            </w:r>
          </w:p>
        </w:tc>
      </w:tr>
      <w:tr w:rsidR="0016185B" w:rsidRPr="007D4F07" w:rsidTr="0065196F">
        <w:trPr>
          <w:cantSplit/>
        </w:trPr>
        <w:tc>
          <w:tcPr>
            <w:tcW w:w="1843" w:type="dxa"/>
            <w:gridSpan w:val="2"/>
            <w:shd w:val="clear" w:color="auto" w:fill="FDE9D9"/>
          </w:tcPr>
          <w:p w:rsidR="0016185B" w:rsidRPr="007D4F07" w:rsidRDefault="0016185B" w:rsidP="00C14F41">
            <w:pPr>
              <w:jc w:val="center"/>
              <w:rPr>
                <w:rFonts w:ascii="Verdana" w:hAnsi="Verdana" w:cs="Verdana"/>
                <w:b/>
                <w:bCs/>
                <w:sz w:val="18"/>
                <w:szCs w:val="18"/>
              </w:rPr>
            </w:pPr>
            <w:r w:rsidRPr="007D4F07">
              <w:rPr>
                <w:rFonts w:ascii="Verdana" w:hAnsi="Verdana" w:cs="Verdana"/>
                <w:b/>
                <w:bCs/>
                <w:sz w:val="18"/>
                <w:szCs w:val="18"/>
              </w:rPr>
              <w:t>Objetivos</w:t>
            </w:r>
          </w:p>
        </w:tc>
        <w:tc>
          <w:tcPr>
            <w:tcW w:w="3686" w:type="dxa"/>
            <w:shd w:val="clear" w:color="auto" w:fill="FDE9D9"/>
          </w:tcPr>
          <w:p w:rsidR="0016185B" w:rsidRPr="007D4F07" w:rsidRDefault="0016185B" w:rsidP="00C14F41">
            <w:pPr>
              <w:jc w:val="center"/>
              <w:rPr>
                <w:rFonts w:ascii="Verdana" w:hAnsi="Verdana" w:cs="Verdana"/>
                <w:b/>
                <w:bCs/>
                <w:sz w:val="18"/>
                <w:szCs w:val="18"/>
              </w:rPr>
            </w:pPr>
            <w:r w:rsidRPr="007D4F07">
              <w:rPr>
                <w:rFonts w:ascii="Verdana" w:hAnsi="Verdana" w:cs="Verdana"/>
                <w:b/>
                <w:bCs/>
                <w:sz w:val="18"/>
                <w:szCs w:val="18"/>
              </w:rPr>
              <w:t>Descripción Actividades</w:t>
            </w:r>
          </w:p>
        </w:tc>
        <w:tc>
          <w:tcPr>
            <w:tcW w:w="4110" w:type="dxa"/>
            <w:shd w:val="clear" w:color="auto" w:fill="FDE9D9"/>
          </w:tcPr>
          <w:p w:rsidR="0016185B" w:rsidRPr="007D4F07" w:rsidRDefault="0016185B" w:rsidP="00C14F41">
            <w:pPr>
              <w:jc w:val="center"/>
              <w:rPr>
                <w:rFonts w:ascii="Verdana" w:hAnsi="Verdana" w:cs="Verdana"/>
                <w:b/>
                <w:bCs/>
                <w:sz w:val="18"/>
                <w:szCs w:val="18"/>
              </w:rPr>
            </w:pPr>
            <w:r w:rsidRPr="007D4F07">
              <w:rPr>
                <w:rFonts w:ascii="Verdana" w:hAnsi="Verdana" w:cs="Verdana"/>
                <w:b/>
                <w:bCs/>
                <w:sz w:val="18"/>
                <w:szCs w:val="18"/>
              </w:rPr>
              <w:t>Competencias Clave-Descriptores</w:t>
            </w:r>
          </w:p>
        </w:tc>
        <w:tc>
          <w:tcPr>
            <w:tcW w:w="1276" w:type="dxa"/>
            <w:shd w:val="clear" w:color="auto" w:fill="FDE9D9"/>
          </w:tcPr>
          <w:p w:rsidR="0016185B" w:rsidRPr="007D4F07" w:rsidRDefault="0016185B" w:rsidP="00C14F41">
            <w:pPr>
              <w:jc w:val="center"/>
              <w:rPr>
                <w:rFonts w:ascii="Verdana" w:hAnsi="Verdana" w:cs="Verdana"/>
                <w:b/>
                <w:bCs/>
                <w:sz w:val="18"/>
                <w:szCs w:val="18"/>
              </w:rPr>
            </w:pPr>
            <w:r w:rsidRPr="007D4F07">
              <w:rPr>
                <w:rFonts w:ascii="Verdana" w:hAnsi="Verdana" w:cs="Verdana"/>
                <w:b/>
                <w:bCs/>
                <w:sz w:val="18"/>
                <w:szCs w:val="18"/>
              </w:rPr>
              <w:t>Material</w:t>
            </w:r>
          </w:p>
        </w:tc>
      </w:tr>
      <w:tr w:rsidR="0016185B" w:rsidRPr="007D4F07" w:rsidTr="0065196F">
        <w:trPr>
          <w:cantSplit/>
          <w:trHeight w:val="544"/>
        </w:trPr>
        <w:tc>
          <w:tcPr>
            <w:tcW w:w="283" w:type="dxa"/>
            <w:vMerge w:val="restart"/>
            <w:shd w:val="clear" w:color="auto" w:fill="FDE9D9"/>
            <w:textDirection w:val="btLr"/>
          </w:tcPr>
          <w:p w:rsidR="0016185B" w:rsidRPr="007D4F07" w:rsidRDefault="0016185B" w:rsidP="00C14F41">
            <w:pPr>
              <w:ind w:right="113"/>
              <w:jc w:val="center"/>
              <w:rPr>
                <w:rFonts w:ascii="Verdana" w:hAnsi="Verdana" w:cs="Verdana"/>
                <w:b/>
                <w:bCs/>
                <w:sz w:val="18"/>
                <w:szCs w:val="18"/>
                <w:lang w:val="es-ES_tradnl"/>
              </w:rPr>
            </w:pPr>
            <w:r w:rsidRPr="007D4F07">
              <w:rPr>
                <w:rFonts w:ascii="Verdana" w:hAnsi="Verdana" w:cs="Verdana"/>
                <w:b/>
                <w:bCs/>
                <w:sz w:val="18"/>
                <w:szCs w:val="18"/>
                <w:lang w:val="es-ES_tradnl"/>
              </w:rPr>
              <w:t>Lección 6</w:t>
            </w:r>
          </w:p>
        </w:tc>
        <w:tc>
          <w:tcPr>
            <w:tcW w:w="1560" w:type="dxa"/>
          </w:tcPr>
          <w:p w:rsidR="0016185B" w:rsidRPr="007D4F07" w:rsidRDefault="0016185B" w:rsidP="00C14F41">
            <w:pPr>
              <w:rPr>
                <w:rFonts w:ascii="Verdana" w:hAnsi="Verdana" w:cs="Verdana"/>
                <w:b/>
                <w:bCs/>
                <w:sz w:val="18"/>
                <w:szCs w:val="18"/>
                <w:lang w:val="en-GB"/>
              </w:rPr>
            </w:pPr>
            <w:r w:rsidRPr="007D4F07">
              <w:rPr>
                <w:rFonts w:ascii="Verdana" w:hAnsi="Verdana" w:cs="Verdana"/>
                <w:sz w:val="18"/>
                <w:szCs w:val="18"/>
                <w:lang w:val="en-GB"/>
              </w:rPr>
              <w:t xml:space="preserve">Actividad de </w:t>
            </w:r>
            <w:r w:rsidRPr="007D4F07">
              <w:rPr>
                <w:rFonts w:ascii="Verdana" w:hAnsi="Verdana" w:cs="Verdana"/>
                <w:b/>
                <w:bCs/>
                <w:sz w:val="18"/>
                <w:szCs w:val="18"/>
                <w:lang w:val="en-GB"/>
              </w:rPr>
              <w:t>warm-up</w:t>
            </w:r>
          </w:p>
          <w:p w:rsidR="0016185B" w:rsidRPr="007D4F07" w:rsidRDefault="0016185B" w:rsidP="00C14F41">
            <w:pPr>
              <w:rPr>
                <w:rFonts w:ascii="Verdana" w:hAnsi="Verdana" w:cs="Verdana"/>
                <w:sz w:val="18"/>
                <w:szCs w:val="18"/>
                <w:lang w:val="en-GB"/>
              </w:rPr>
            </w:pPr>
            <w:r w:rsidRPr="007D4F07">
              <w:rPr>
                <w:rFonts w:ascii="Verdana" w:hAnsi="Verdana" w:cs="Verdana"/>
                <w:sz w:val="18"/>
                <w:szCs w:val="18"/>
                <w:lang w:val="en-GB"/>
              </w:rPr>
              <w:t>GD, p. 86 y 87</w:t>
            </w:r>
          </w:p>
        </w:tc>
        <w:tc>
          <w:tcPr>
            <w:tcW w:w="3686" w:type="dxa"/>
          </w:tcPr>
          <w:p w:rsidR="0016185B" w:rsidRPr="007D4F0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D4F07">
              <w:rPr>
                <w:rFonts w:ascii="Verdana" w:hAnsi="Verdana" w:cs="Verdana"/>
                <w:sz w:val="18"/>
                <w:szCs w:val="18"/>
                <w:lang w:val="es-ES"/>
              </w:rPr>
              <w:t>Actividades para comenzar la lección (</w:t>
            </w:r>
            <w:r w:rsidRPr="007D4F07">
              <w:rPr>
                <w:rFonts w:ascii="Verdana" w:hAnsi="Verdana" w:cs="Verdana"/>
                <w:b/>
                <w:bCs/>
                <w:sz w:val="18"/>
                <w:szCs w:val="18"/>
                <w:lang w:val="es-ES"/>
              </w:rPr>
              <w:t>Starting the lesson</w:t>
            </w:r>
            <w:r w:rsidRPr="007D4F07">
              <w:rPr>
                <w:rFonts w:ascii="Verdana" w:hAnsi="Verdana" w:cs="Verdana"/>
                <w:sz w:val="18"/>
                <w:szCs w:val="18"/>
                <w:lang w:val="es-ES"/>
              </w:rPr>
              <w:t>): Colocar el Phonic and Spelling Poster e introducir los sonidos y letras de la lección: las terminaciones de los adjetivos  comparativos y superlativos –</w:t>
            </w:r>
            <w:r w:rsidRPr="007D4F07">
              <w:rPr>
                <w:rFonts w:ascii="Verdana" w:hAnsi="Verdana" w:cs="Verdana"/>
                <w:i/>
                <w:iCs/>
                <w:sz w:val="18"/>
                <w:szCs w:val="18"/>
                <w:lang w:val="es-ES"/>
              </w:rPr>
              <w:t>er, -est</w:t>
            </w:r>
            <w:r w:rsidRPr="007D4F07">
              <w:rPr>
                <w:rFonts w:ascii="Verdana" w:hAnsi="Verdana" w:cs="Verdana"/>
                <w:sz w:val="18"/>
                <w:szCs w:val="18"/>
                <w:lang w:val="es-ES"/>
              </w:rPr>
              <w:t>.</w:t>
            </w:r>
          </w:p>
        </w:tc>
        <w:tc>
          <w:tcPr>
            <w:tcW w:w="4110" w:type="dxa"/>
          </w:tcPr>
          <w:p w:rsidR="0016185B" w:rsidRPr="007D4F07" w:rsidRDefault="0016185B" w:rsidP="00C14F41">
            <w:pPr>
              <w:rPr>
                <w:rFonts w:ascii="Verdana" w:hAnsi="Verdana" w:cs="Verdana"/>
                <w:b/>
                <w:bCs/>
                <w:sz w:val="18"/>
                <w:szCs w:val="18"/>
              </w:rPr>
            </w:pPr>
            <w:r w:rsidRPr="007D4F07">
              <w:rPr>
                <w:rFonts w:ascii="Verdana" w:hAnsi="Verdana" w:cs="Verdana"/>
                <w:b/>
                <w:bCs/>
                <w:sz w:val="18"/>
                <w:szCs w:val="18"/>
              </w:rPr>
              <w:t>LC1-LC2</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CD3.</w:t>
            </w:r>
            <w:r w:rsidRPr="007D4F07">
              <w:rPr>
                <w:rFonts w:ascii="Verdana" w:hAnsi="Verdana" w:cs="Verdana"/>
                <w:sz w:val="18"/>
                <w:szCs w:val="18"/>
              </w:rPr>
              <w:t xml:space="preserve"> Utiliza el soporte digital para el aprendizaje de la lengua extranjera.</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AA2</w:t>
            </w:r>
            <w:r w:rsidRPr="007D4F07">
              <w:rPr>
                <w:rFonts w:ascii="Verdana" w:hAnsi="Verdana" w:cs="Verdana"/>
                <w:sz w:val="18"/>
                <w:szCs w:val="18"/>
              </w:rPr>
              <w:t>. Usa algunas estrategias de tipo receptivo o interactivo para solventar problemas de comunicación.</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SC1</w:t>
            </w:r>
            <w:r w:rsidRPr="007D4F07">
              <w:rPr>
                <w:rFonts w:ascii="Verdana" w:hAnsi="Verdana" w:cs="Verdana"/>
                <w:sz w:val="18"/>
                <w:szCs w:val="18"/>
              </w:rPr>
              <w:t>. Participa en interacciones orales dirigidas sobre temas conocidos en situaciones de comunicación predecibles</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SIEE4.</w:t>
            </w:r>
            <w:r w:rsidRPr="007D4F07">
              <w:rPr>
                <w:rFonts w:ascii="Verdana" w:hAnsi="Verdana" w:cs="Verdana"/>
                <w:sz w:val="18"/>
                <w:szCs w:val="18"/>
              </w:rPr>
              <w:t xml:space="preserve"> Utiliza criterio y reflexión personal para llevar a cabo ciertas actividades</w:t>
            </w:r>
          </w:p>
        </w:tc>
        <w:tc>
          <w:tcPr>
            <w:tcW w:w="1276" w:type="dxa"/>
            <w:vMerge w:val="restart"/>
          </w:tcPr>
          <w:p w:rsidR="0016185B" w:rsidRPr="007D4F07" w:rsidRDefault="0016185B" w:rsidP="00C14F41">
            <w:pPr>
              <w:autoSpaceDE w:val="0"/>
              <w:autoSpaceDN w:val="0"/>
              <w:adjustRightInd w:val="0"/>
              <w:rPr>
                <w:rFonts w:ascii="Verdana" w:hAnsi="Verdana" w:cs="Verdana"/>
                <w:b/>
                <w:bCs/>
                <w:sz w:val="18"/>
                <w:szCs w:val="18"/>
                <w:lang w:val="en-US"/>
              </w:rPr>
            </w:pPr>
            <w:r w:rsidRPr="007D4F07">
              <w:rPr>
                <w:rFonts w:ascii="Verdana" w:hAnsi="Verdana" w:cs="Verdana"/>
                <w:b/>
                <w:bCs/>
                <w:sz w:val="18"/>
                <w:szCs w:val="18"/>
                <w:lang w:val="en-US"/>
              </w:rPr>
              <w:t>PB</w:t>
            </w:r>
          </w:p>
          <w:p w:rsidR="0016185B" w:rsidRPr="007D4F07" w:rsidRDefault="0016185B" w:rsidP="00C14F41">
            <w:pPr>
              <w:autoSpaceDE w:val="0"/>
              <w:autoSpaceDN w:val="0"/>
              <w:adjustRightInd w:val="0"/>
              <w:rPr>
                <w:rFonts w:ascii="Verdana" w:hAnsi="Verdana" w:cs="Verdana"/>
                <w:sz w:val="18"/>
                <w:szCs w:val="18"/>
                <w:lang w:val="en-US"/>
              </w:rPr>
            </w:pPr>
            <w:r w:rsidRPr="007D4F07">
              <w:rPr>
                <w:rFonts w:ascii="Verdana" w:hAnsi="Verdana" w:cs="Verdana"/>
                <w:b/>
                <w:bCs/>
                <w:sz w:val="18"/>
                <w:szCs w:val="18"/>
                <w:lang w:val="en-US"/>
              </w:rPr>
              <w:t>CD</w:t>
            </w:r>
          </w:p>
          <w:p w:rsidR="0016185B" w:rsidRPr="007D4F07" w:rsidRDefault="0016185B" w:rsidP="00C14F41">
            <w:pPr>
              <w:autoSpaceDE w:val="0"/>
              <w:autoSpaceDN w:val="0"/>
              <w:adjustRightInd w:val="0"/>
              <w:rPr>
                <w:rFonts w:ascii="Verdana" w:hAnsi="Verdana" w:cs="Verdana"/>
                <w:sz w:val="18"/>
                <w:szCs w:val="18"/>
                <w:lang w:val="en-US"/>
              </w:rPr>
            </w:pPr>
          </w:p>
          <w:p w:rsidR="0016185B" w:rsidRPr="007D4F07" w:rsidRDefault="0016185B" w:rsidP="00C14F41">
            <w:pPr>
              <w:autoSpaceDE w:val="0"/>
              <w:autoSpaceDN w:val="0"/>
              <w:adjustRightInd w:val="0"/>
              <w:rPr>
                <w:rFonts w:ascii="Verdana" w:hAnsi="Verdana" w:cs="Verdana"/>
                <w:b/>
                <w:bCs/>
                <w:sz w:val="18"/>
                <w:szCs w:val="18"/>
                <w:lang w:val="en-US"/>
              </w:rPr>
            </w:pPr>
            <w:r w:rsidRPr="007D4F07">
              <w:rPr>
                <w:rFonts w:ascii="Verdana" w:hAnsi="Verdana" w:cs="Verdana"/>
                <w:b/>
                <w:bCs/>
                <w:sz w:val="18"/>
                <w:szCs w:val="18"/>
                <w:lang w:val="en-US"/>
              </w:rPr>
              <w:t>Teacher’s Book</w:t>
            </w:r>
          </w:p>
          <w:p w:rsidR="0016185B" w:rsidRPr="007D4F07" w:rsidRDefault="0016185B" w:rsidP="00C14F41">
            <w:pPr>
              <w:autoSpaceDE w:val="0"/>
              <w:autoSpaceDN w:val="0"/>
              <w:adjustRightInd w:val="0"/>
              <w:rPr>
                <w:rFonts w:ascii="Verdana" w:hAnsi="Verdana" w:cs="Verdana"/>
                <w:sz w:val="18"/>
                <w:szCs w:val="18"/>
                <w:lang w:val="en-US"/>
              </w:rPr>
            </w:pPr>
          </w:p>
          <w:p w:rsidR="0016185B" w:rsidRPr="007D4F07" w:rsidRDefault="0016185B" w:rsidP="00C14F41">
            <w:pPr>
              <w:autoSpaceDE w:val="0"/>
              <w:autoSpaceDN w:val="0"/>
              <w:adjustRightInd w:val="0"/>
              <w:rPr>
                <w:rFonts w:ascii="Verdana" w:hAnsi="Verdana" w:cs="Verdana"/>
                <w:b/>
                <w:bCs/>
                <w:sz w:val="18"/>
                <w:szCs w:val="18"/>
                <w:lang w:val="en-US"/>
              </w:rPr>
            </w:pPr>
            <w:r w:rsidRPr="007D4F07">
              <w:rPr>
                <w:rFonts w:ascii="Verdana" w:hAnsi="Verdana" w:cs="Verdana"/>
                <w:b/>
                <w:bCs/>
                <w:sz w:val="18"/>
                <w:szCs w:val="18"/>
                <w:lang w:val="en-US"/>
              </w:rPr>
              <w:t>Active Teach</w:t>
            </w:r>
          </w:p>
          <w:p w:rsidR="0016185B" w:rsidRPr="007D4F07" w:rsidRDefault="0016185B" w:rsidP="00C14F41">
            <w:pPr>
              <w:tabs>
                <w:tab w:val="left" w:pos="2579"/>
              </w:tabs>
              <w:suppressAutoHyphens/>
              <w:rPr>
                <w:rFonts w:ascii="Verdana" w:hAnsi="Verdana" w:cs="Verdana"/>
                <w:sz w:val="18"/>
                <w:szCs w:val="18"/>
                <w:lang w:val="en-US"/>
              </w:rPr>
            </w:pPr>
            <w:r w:rsidRPr="007D4F07">
              <w:rPr>
                <w:rFonts w:ascii="Verdana" w:hAnsi="Verdana" w:cs="Verdana"/>
                <w:sz w:val="18"/>
                <w:szCs w:val="18"/>
                <w:lang w:val="en-US"/>
              </w:rPr>
              <w:t>Digital AB</w:t>
            </w:r>
          </w:p>
          <w:p w:rsidR="0016185B" w:rsidRPr="007D4F07" w:rsidRDefault="0016185B" w:rsidP="00C14F41">
            <w:pPr>
              <w:tabs>
                <w:tab w:val="left" w:pos="2579"/>
              </w:tabs>
              <w:suppressAutoHyphens/>
              <w:rPr>
                <w:rFonts w:ascii="Verdana" w:hAnsi="Verdana" w:cs="Verdana"/>
                <w:sz w:val="18"/>
                <w:szCs w:val="18"/>
                <w:lang w:val="en-US"/>
              </w:rPr>
            </w:pPr>
          </w:p>
          <w:p w:rsidR="0016185B" w:rsidRPr="007D4F07" w:rsidRDefault="0016185B" w:rsidP="00C14F41">
            <w:pPr>
              <w:tabs>
                <w:tab w:val="left" w:pos="2579"/>
              </w:tabs>
              <w:suppressAutoHyphens/>
              <w:rPr>
                <w:rFonts w:ascii="Verdana" w:hAnsi="Verdana" w:cs="Verdana"/>
                <w:b/>
                <w:bCs/>
                <w:sz w:val="18"/>
                <w:szCs w:val="18"/>
                <w:lang w:val="en-US"/>
              </w:rPr>
            </w:pPr>
            <w:r w:rsidRPr="007D4F07">
              <w:rPr>
                <w:rFonts w:ascii="Verdana" w:hAnsi="Verdana" w:cs="Verdana"/>
                <w:b/>
                <w:bCs/>
                <w:sz w:val="18"/>
                <w:szCs w:val="18"/>
                <w:lang w:val="en-US"/>
              </w:rPr>
              <w:t>Teacher’s Resource Pack:</w:t>
            </w:r>
          </w:p>
          <w:p w:rsidR="0016185B" w:rsidRPr="007D4F07" w:rsidRDefault="0016185B" w:rsidP="00C14F41">
            <w:pPr>
              <w:rPr>
                <w:rFonts w:ascii="Verdana" w:hAnsi="Verdana" w:cs="Verdana"/>
                <w:sz w:val="18"/>
                <w:szCs w:val="18"/>
                <w:lang w:val="en-US"/>
              </w:rPr>
            </w:pPr>
          </w:p>
          <w:p w:rsidR="0016185B" w:rsidRPr="007D4F07" w:rsidRDefault="0016185B" w:rsidP="00C14F41">
            <w:pPr>
              <w:rPr>
                <w:rFonts w:ascii="Verdana" w:hAnsi="Verdana" w:cs="Verdana"/>
                <w:sz w:val="18"/>
                <w:szCs w:val="18"/>
                <w:lang w:val="en-US"/>
              </w:rPr>
            </w:pPr>
            <w:r w:rsidRPr="007D4F07">
              <w:rPr>
                <w:rFonts w:ascii="Verdana" w:hAnsi="Verdana" w:cs="Verdana"/>
                <w:sz w:val="18"/>
                <w:szCs w:val="18"/>
                <w:lang w:val="en-US"/>
              </w:rPr>
              <w:t>Phonic and spelling Poster</w:t>
            </w:r>
          </w:p>
        </w:tc>
      </w:tr>
      <w:tr w:rsidR="0016185B" w:rsidRPr="007D4F07" w:rsidTr="0065196F">
        <w:trPr>
          <w:cantSplit/>
          <w:trHeight w:val="544"/>
        </w:trPr>
        <w:tc>
          <w:tcPr>
            <w:tcW w:w="283" w:type="dxa"/>
            <w:vMerge/>
            <w:shd w:val="clear" w:color="auto" w:fill="FDE9D9"/>
            <w:textDirection w:val="btLr"/>
          </w:tcPr>
          <w:p w:rsidR="0016185B" w:rsidRPr="007D4F07" w:rsidRDefault="0016185B" w:rsidP="00C14F41">
            <w:pPr>
              <w:ind w:right="113"/>
              <w:rPr>
                <w:rFonts w:ascii="Verdana" w:hAnsi="Verdana" w:cs="Verdana"/>
                <w:b/>
                <w:bCs/>
                <w:sz w:val="18"/>
                <w:szCs w:val="18"/>
                <w:lang w:val="en-US"/>
              </w:rPr>
            </w:pPr>
          </w:p>
        </w:tc>
        <w:tc>
          <w:tcPr>
            <w:tcW w:w="1560" w:type="dxa"/>
          </w:tcPr>
          <w:p w:rsidR="0016185B" w:rsidRPr="007D4F07" w:rsidRDefault="0016185B" w:rsidP="00C14F41">
            <w:pPr>
              <w:rPr>
                <w:rFonts w:ascii="Verdana" w:hAnsi="Verdana" w:cs="Verdana"/>
                <w:sz w:val="18"/>
                <w:szCs w:val="18"/>
              </w:rPr>
            </w:pPr>
            <w:r w:rsidRPr="007D4F07">
              <w:rPr>
                <w:rFonts w:ascii="Verdana" w:hAnsi="Verdana" w:cs="Verdana"/>
                <w:b/>
                <w:bCs/>
                <w:sz w:val="18"/>
                <w:szCs w:val="18"/>
              </w:rPr>
              <w:t xml:space="preserve">Presentación </w:t>
            </w:r>
            <w:r w:rsidRPr="007D4F07">
              <w:rPr>
                <w:rFonts w:ascii="Verdana" w:hAnsi="Verdana" w:cs="Verdana"/>
                <w:sz w:val="18"/>
                <w:szCs w:val="18"/>
              </w:rPr>
              <w:t>de sonidos y letras: Las terminaciones de los adjetivos</w:t>
            </w:r>
          </w:p>
          <w:p w:rsidR="0016185B" w:rsidRPr="007D4F07" w:rsidRDefault="0016185B" w:rsidP="00C14F41">
            <w:pPr>
              <w:rPr>
                <w:rFonts w:ascii="Verdana" w:hAnsi="Verdana" w:cs="Verdana"/>
                <w:b/>
                <w:bCs/>
                <w:i/>
                <w:iCs/>
                <w:sz w:val="18"/>
                <w:szCs w:val="18"/>
              </w:rPr>
            </w:pPr>
            <w:r w:rsidRPr="007D4F07">
              <w:rPr>
                <w:rFonts w:ascii="Verdana" w:hAnsi="Verdana" w:cs="Verdana"/>
                <w:b/>
                <w:bCs/>
                <w:i/>
                <w:iCs/>
                <w:sz w:val="18"/>
                <w:szCs w:val="18"/>
              </w:rPr>
              <w:t>– er, -est</w:t>
            </w:r>
          </w:p>
          <w:p w:rsidR="0016185B" w:rsidRPr="007D4F07" w:rsidRDefault="0016185B" w:rsidP="00C14F41">
            <w:pPr>
              <w:rPr>
                <w:rFonts w:ascii="Verdana" w:hAnsi="Verdana" w:cs="Verdana"/>
                <w:sz w:val="18"/>
                <w:szCs w:val="18"/>
              </w:rPr>
            </w:pPr>
            <w:r w:rsidRPr="007D4F07">
              <w:rPr>
                <w:rFonts w:ascii="Verdana" w:hAnsi="Verdana" w:cs="Verdana"/>
                <w:sz w:val="18"/>
                <w:szCs w:val="18"/>
              </w:rPr>
              <w:t>PB p. 27</w:t>
            </w:r>
          </w:p>
        </w:tc>
        <w:tc>
          <w:tcPr>
            <w:tcW w:w="3686" w:type="dxa"/>
          </w:tcPr>
          <w:p w:rsidR="0016185B" w:rsidRPr="007D4F07" w:rsidRDefault="0016185B" w:rsidP="00E9407C">
            <w:pPr>
              <w:pStyle w:val="Header"/>
              <w:numPr>
                <w:ilvl w:val="0"/>
                <w:numId w:val="15"/>
              </w:numPr>
              <w:tabs>
                <w:tab w:val="clear" w:pos="284"/>
                <w:tab w:val="left" w:pos="110"/>
              </w:tabs>
              <w:ind w:left="110" w:hanging="110"/>
              <w:rPr>
                <w:rFonts w:ascii="Verdana" w:hAnsi="Verdana" w:cs="Verdana"/>
                <w:b/>
                <w:bCs/>
                <w:i/>
                <w:iCs/>
                <w:sz w:val="18"/>
                <w:szCs w:val="18"/>
                <w:lang w:val="es-ES"/>
              </w:rPr>
            </w:pPr>
            <w:r w:rsidRPr="007D4F07">
              <w:rPr>
                <w:rFonts w:ascii="Verdana" w:hAnsi="Verdana" w:cs="Verdana"/>
                <w:sz w:val="18"/>
                <w:szCs w:val="18"/>
                <w:lang w:val="es-ES_tradnl"/>
              </w:rPr>
              <w:t xml:space="preserve">Presentación de la lección y la correspondiencia entre sonidos y letras de las terminaciones </w:t>
            </w:r>
            <w:r w:rsidRPr="007D4F07">
              <w:rPr>
                <w:rFonts w:ascii="Verdana" w:hAnsi="Verdana" w:cs="Verdana"/>
                <w:b/>
                <w:bCs/>
                <w:i/>
                <w:iCs/>
                <w:sz w:val="18"/>
                <w:szCs w:val="18"/>
                <w:lang w:val="es-ES"/>
              </w:rPr>
              <w:t>er, -est</w:t>
            </w:r>
          </w:p>
          <w:p w:rsidR="0016185B" w:rsidRPr="007D4F0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7D4F07">
              <w:rPr>
                <w:rFonts w:ascii="Verdana" w:hAnsi="Verdana" w:cs="Verdana"/>
                <w:sz w:val="18"/>
                <w:szCs w:val="18"/>
                <w:lang w:val="es-ES_tradnl"/>
              </w:rPr>
              <w:t xml:space="preserve">Lectura e interiorización de una tabla explicativa sobre los sonidos y letras trabajadas en la lección) (Phonics &amp; Spellings).) </w:t>
            </w:r>
          </w:p>
        </w:tc>
        <w:tc>
          <w:tcPr>
            <w:tcW w:w="4110" w:type="dxa"/>
            <w:vMerge w:val="restart"/>
          </w:tcPr>
          <w:p w:rsidR="0016185B" w:rsidRPr="007D4F07" w:rsidRDefault="0016185B" w:rsidP="00C14F41">
            <w:pPr>
              <w:rPr>
                <w:rFonts w:ascii="Verdana" w:hAnsi="Verdana" w:cs="Verdana"/>
                <w:b/>
                <w:bCs/>
                <w:sz w:val="18"/>
                <w:szCs w:val="18"/>
              </w:rPr>
            </w:pPr>
            <w:r w:rsidRPr="007D4F07">
              <w:rPr>
                <w:rFonts w:ascii="Verdana" w:hAnsi="Verdana" w:cs="Verdana"/>
                <w:b/>
                <w:bCs/>
                <w:sz w:val="18"/>
                <w:szCs w:val="18"/>
              </w:rPr>
              <w:t>CL1-CL2-CL3</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CD3.</w:t>
            </w:r>
            <w:r w:rsidRPr="007D4F07">
              <w:rPr>
                <w:rFonts w:ascii="Verdana" w:hAnsi="Verdana" w:cs="Verdana"/>
                <w:sz w:val="18"/>
                <w:szCs w:val="18"/>
              </w:rPr>
              <w:t xml:space="preserve"> Utiliza el soporte digital para el aprendizaje de la lengua extranjera.</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AA1</w:t>
            </w:r>
            <w:r w:rsidRPr="007D4F07">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SC1</w:t>
            </w:r>
            <w:r w:rsidRPr="007D4F07">
              <w:rPr>
                <w:rFonts w:ascii="Verdana" w:hAnsi="Verdana" w:cs="Verdana"/>
                <w:sz w:val="18"/>
                <w:szCs w:val="18"/>
              </w:rPr>
              <w:t>. Participa en interacciones orales dirigidas sobre temas conocidos en situaciones de comunicación predecibles.</w:t>
            </w:r>
          </w:p>
          <w:p w:rsidR="0016185B" w:rsidRPr="007D4F07" w:rsidRDefault="0016185B" w:rsidP="00C14F41">
            <w:pPr>
              <w:pStyle w:val="Header"/>
              <w:tabs>
                <w:tab w:val="left" w:pos="708"/>
              </w:tabs>
              <w:rPr>
                <w:rFonts w:ascii="Verdana" w:hAnsi="Verdana" w:cs="Verdana"/>
                <w:sz w:val="18"/>
                <w:szCs w:val="18"/>
                <w:lang w:val="es-ES"/>
              </w:rPr>
            </w:pPr>
          </w:p>
        </w:tc>
        <w:tc>
          <w:tcPr>
            <w:tcW w:w="1276" w:type="dxa"/>
            <w:vMerge/>
          </w:tcPr>
          <w:p w:rsidR="0016185B" w:rsidRPr="007D4F07" w:rsidRDefault="0016185B" w:rsidP="00C14F41">
            <w:pPr>
              <w:rPr>
                <w:rFonts w:ascii="Verdana" w:hAnsi="Verdana" w:cs="Verdana"/>
                <w:sz w:val="18"/>
                <w:szCs w:val="18"/>
                <w:lang w:val="es-ES_tradnl"/>
              </w:rPr>
            </w:pPr>
          </w:p>
        </w:tc>
      </w:tr>
      <w:tr w:rsidR="0016185B" w:rsidRPr="007D4F07" w:rsidTr="0065196F">
        <w:trPr>
          <w:cantSplit/>
          <w:trHeight w:val="544"/>
        </w:trPr>
        <w:tc>
          <w:tcPr>
            <w:tcW w:w="283" w:type="dxa"/>
            <w:vMerge/>
            <w:shd w:val="clear" w:color="auto" w:fill="FDE9D9"/>
            <w:textDirection w:val="btLr"/>
          </w:tcPr>
          <w:p w:rsidR="0016185B" w:rsidRPr="007D4F07" w:rsidRDefault="0016185B" w:rsidP="00C14F41">
            <w:pPr>
              <w:ind w:right="113"/>
              <w:rPr>
                <w:rFonts w:ascii="Verdana" w:hAnsi="Verdana" w:cs="Verdana"/>
                <w:b/>
                <w:bCs/>
                <w:sz w:val="18"/>
                <w:szCs w:val="18"/>
                <w:lang w:val="es-ES_tradnl"/>
              </w:rPr>
            </w:pPr>
          </w:p>
        </w:tc>
        <w:tc>
          <w:tcPr>
            <w:tcW w:w="1560" w:type="dxa"/>
          </w:tcPr>
          <w:p w:rsidR="0016185B" w:rsidRPr="007D4F07" w:rsidRDefault="0016185B" w:rsidP="00C14F41">
            <w:pPr>
              <w:rPr>
                <w:rFonts w:ascii="Verdana" w:hAnsi="Verdana" w:cs="Verdana"/>
                <w:sz w:val="18"/>
                <w:szCs w:val="18"/>
              </w:rPr>
            </w:pPr>
            <w:r w:rsidRPr="007D4F07">
              <w:rPr>
                <w:rFonts w:ascii="Verdana" w:hAnsi="Verdana" w:cs="Verdana"/>
                <w:b/>
                <w:bCs/>
                <w:sz w:val="18"/>
                <w:szCs w:val="18"/>
              </w:rPr>
              <w:t>Práctica</w:t>
            </w:r>
            <w:r w:rsidRPr="007D4F07">
              <w:rPr>
                <w:rFonts w:ascii="Verdana" w:hAnsi="Verdana" w:cs="Verdana"/>
                <w:sz w:val="18"/>
                <w:szCs w:val="18"/>
              </w:rPr>
              <w:t xml:space="preserve"> de sonidos y letras (lectura y pronunciación de palabras).</w:t>
            </w:r>
          </w:p>
          <w:p w:rsidR="0016185B" w:rsidRPr="007D4F07" w:rsidRDefault="0016185B" w:rsidP="00C14F41">
            <w:pPr>
              <w:rPr>
                <w:rFonts w:ascii="Verdana" w:hAnsi="Verdana" w:cs="Verdana"/>
                <w:sz w:val="18"/>
                <w:szCs w:val="18"/>
              </w:rPr>
            </w:pPr>
            <w:r w:rsidRPr="007D4F07">
              <w:rPr>
                <w:rFonts w:ascii="Verdana" w:hAnsi="Verdana" w:cs="Verdana"/>
                <w:sz w:val="18"/>
                <w:szCs w:val="18"/>
              </w:rPr>
              <w:t>PB p. 27</w:t>
            </w:r>
          </w:p>
        </w:tc>
        <w:tc>
          <w:tcPr>
            <w:tcW w:w="3686" w:type="dxa"/>
          </w:tcPr>
          <w:p w:rsidR="0016185B" w:rsidRPr="007D4F07" w:rsidRDefault="0016185B" w:rsidP="00E9407C">
            <w:pPr>
              <w:pStyle w:val="Header"/>
              <w:numPr>
                <w:ilvl w:val="0"/>
                <w:numId w:val="14"/>
              </w:numPr>
              <w:tabs>
                <w:tab w:val="num" w:pos="72"/>
                <w:tab w:val="left" w:pos="110"/>
              </w:tabs>
              <w:ind w:left="72" w:hanging="72"/>
              <w:rPr>
                <w:rFonts w:ascii="Verdana" w:hAnsi="Verdana" w:cs="Verdana"/>
                <w:i/>
                <w:iCs/>
                <w:sz w:val="18"/>
                <w:szCs w:val="18"/>
                <w:lang w:val="es-ES_tradnl"/>
              </w:rPr>
            </w:pPr>
            <w:r w:rsidRPr="007D4F07">
              <w:rPr>
                <w:rFonts w:ascii="Verdana" w:hAnsi="Verdana" w:cs="Verdana"/>
                <w:sz w:val="18"/>
                <w:szCs w:val="18"/>
                <w:lang w:val="es-ES_tradnl"/>
              </w:rPr>
              <w:t>Audición y repetición de unas palabras (Listen and repeat).</w:t>
            </w:r>
          </w:p>
          <w:p w:rsidR="0016185B" w:rsidRPr="007D4F07" w:rsidRDefault="0016185B" w:rsidP="00E9407C">
            <w:pPr>
              <w:pStyle w:val="Header"/>
              <w:numPr>
                <w:ilvl w:val="0"/>
                <w:numId w:val="14"/>
              </w:numPr>
              <w:tabs>
                <w:tab w:val="left" w:pos="110"/>
              </w:tabs>
              <w:ind w:left="72" w:hanging="72"/>
              <w:rPr>
                <w:rFonts w:ascii="Verdana" w:hAnsi="Verdana" w:cs="Verdana"/>
                <w:sz w:val="18"/>
                <w:szCs w:val="18"/>
                <w:lang w:val="en-US"/>
              </w:rPr>
            </w:pPr>
            <w:r w:rsidRPr="007D4F07">
              <w:rPr>
                <w:rFonts w:ascii="Verdana" w:hAnsi="Verdana" w:cs="Verdana"/>
                <w:sz w:val="18"/>
                <w:szCs w:val="18"/>
                <w:lang w:val="es-ES_tradnl"/>
              </w:rPr>
              <w:t xml:space="preserve">Lectura y pronunciación de las palabras con un compañero. </w:t>
            </w:r>
            <w:r w:rsidRPr="007D4F07">
              <w:rPr>
                <w:rFonts w:ascii="Verdana" w:hAnsi="Verdana" w:cs="Verdana"/>
                <w:sz w:val="18"/>
                <w:szCs w:val="18"/>
                <w:lang w:val="en-US"/>
              </w:rPr>
              <w:t>(Read and blend each Word with a partner)</w:t>
            </w:r>
          </w:p>
          <w:p w:rsidR="0016185B" w:rsidRPr="007D4F07"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7D4F07">
              <w:rPr>
                <w:rFonts w:ascii="Verdana" w:hAnsi="Verdana" w:cs="Verdana"/>
                <w:sz w:val="18"/>
                <w:szCs w:val="18"/>
                <w:lang w:val="es-ES_tradnl"/>
              </w:rPr>
              <w:t>Lectura de una tabla para notar la conexión entre la ortografía (spelling) y los sonidos (Read and practice)</w:t>
            </w:r>
          </w:p>
          <w:p w:rsidR="0016185B" w:rsidRPr="007D4F07"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7D4F07">
              <w:rPr>
                <w:rFonts w:ascii="Verdana" w:hAnsi="Verdana" w:cs="Verdana"/>
                <w:sz w:val="18"/>
                <w:szCs w:val="18"/>
                <w:lang w:val="es-ES_tradnl"/>
              </w:rPr>
              <w:t>Audición, lectura y repetición de una rima para practicar y contextualizar la lección (</w:t>
            </w:r>
            <w:r w:rsidRPr="007D4F07">
              <w:rPr>
                <w:rFonts w:ascii="Verdana" w:hAnsi="Verdana" w:cs="Verdana"/>
                <w:b/>
                <w:bCs/>
                <w:sz w:val="18"/>
                <w:szCs w:val="18"/>
                <w:lang w:val="es-ES_tradnl"/>
              </w:rPr>
              <w:t>Sounds fun</w:t>
            </w:r>
            <w:r w:rsidRPr="007D4F07">
              <w:rPr>
                <w:rFonts w:ascii="Verdana" w:hAnsi="Verdana" w:cs="Verdana"/>
                <w:sz w:val="18"/>
                <w:szCs w:val="18"/>
                <w:lang w:val="es-ES_tradnl"/>
              </w:rPr>
              <w:t>!)</w:t>
            </w:r>
          </w:p>
          <w:p w:rsidR="0016185B" w:rsidRPr="007D4F07"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7D4F07">
              <w:rPr>
                <w:rFonts w:ascii="Verdana" w:hAnsi="Verdana" w:cs="Verdana"/>
                <w:sz w:val="18"/>
                <w:szCs w:val="18"/>
                <w:lang w:val="es-ES_tradnl"/>
              </w:rPr>
              <w:t xml:space="preserve"> A</w:t>
            </w:r>
            <w:r w:rsidRPr="007D4F07">
              <w:rPr>
                <w:rFonts w:ascii="Verdana" w:hAnsi="Verdana" w:cs="Verdana"/>
                <w:sz w:val="18"/>
                <w:szCs w:val="18"/>
                <w:lang w:val="es-ES"/>
              </w:rPr>
              <w:t>ctividades para terminar la lección (</w:t>
            </w:r>
            <w:r w:rsidRPr="007D4F07">
              <w:rPr>
                <w:rFonts w:ascii="Verdana" w:hAnsi="Verdana" w:cs="Verdana"/>
                <w:b/>
                <w:bCs/>
                <w:sz w:val="18"/>
                <w:szCs w:val="18"/>
                <w:lang w:val="es-ES"/>
              </w:rPr>
              <w:t>Ending the lesson</w:t>
            </w:r>
            <w:r w:rsidRPr="007D4F07">
              <w:rPr>
                <w:rFonts w:ascii="Verdana" w:hAnsi="Verdana" w:cs="Verdana"/>
                <w:sz w:val="18"/>
                <w:szCs w:val="18"/>
                <w:lang w:val="es-ES"/>
              </w:rPr>
              <w:t>).</w:t>
            </w:r>
          </w:p>
        </w:tc>
        <w:tc>
          <w:tcPr>
            <w:tcW w:w="4110" w:type="dxa"/>
            <w:vMerge/>
          </w:tcPr>
          <w:p w:rsidR="0016185B" w:rsidRPr="007D4F07" w:rsidRDefault="0016185B" w:rsidP="00C14F41">
            <w:pPr>
              <w:rPr>
                <w:rFonts w:ascii="Verdana" w:hAnsi="Verdana" w:cs="Verdana"/>
                <w:sz w:val="18"/>
                <w:szCs w:val="18"/>
                <w:lang w:val="es-ES_tradnl"/>
              </w:rPr>
            </w:pPr>
          </w:p>
        </w:tc>
        <w:tc>
          <w:tcPr>
            <w:tcW w:w="1276" w:type="dxa"/>
            <w:vMerge/>
          </w:tcPr>
          <w:p w:rsidR="0016185B" w:rsidRPr="007D4F07" w:rsidRDefault="0016185B" w:rsidP="00C14F41">
            <w:pPr>
              <w:rPr>
                <w:rFonts w:ascii="Verdana" w:hAnsi="Verdana" w:cs="Verdana"/>
                <w:sz w:val="18"/>
                <w:szCs w:val="18"/>
                <w:lang w:val="es-ES_tradnl"/>
              </w:rPr>
            </w:pPr>
          </w:p>
        </w:tc>
      </w:tr>
      <w:tr w:rsidR="0016185B" w:rsidRPr="00C14F41" w:rsidTr="0065196F">
        <w:trPr>
          <w:cantSplit/>
          <w:trHeight w:val="544"/>
        </w:trPr>
        <w:tc>
          <w:tcPr>
            <w:tcW w:w="283" w:type="dxa"/>
            <w:vMerge/>
            <w:shd w:val="clear" w:color="auto" w:fill="FDE9D9"/>
            <w:textDirection w:val="btLr"/>
          </w:tcPr>
          <w:p w:rsidR="0016185B" w:rsidRPr="00C14F41" w:rsidRDefault="0016185B" w:rsidP="00C14F41">
            <w:pPr>
              <w:ind w:right="113"/>
              <w:rPr>
                <w:rFonts w:ascii="Verdana" w:hAnsi="Verdana" w:cs="Verdana"/>
                <w:b/>
                <w:bCs/>
                <w:color w:val="C00000"/>
                <w:sz w:val="18"/>
                <w:szCs w:val="18"/>
              </w:rPr>
            </w:pPr>
          </w:p>
        </w:tc>
        <w:tc>
          <w:tcPr>
            <w:tcW w:w="1560" w:type="dxa"/>
            <w:shd w:val="clear" w:color="auto" w:fill="FDE9D9"/>
          </w:tcPr>
          <w:p w:rsidR="0016185B" w:rsidRPr="007D4F07" w:rsidRDefault="0016185B" w:rsidP="00C14F41">
            <w:pPr>
              <w:rPr>
                <w:rFonts w:ascii="Verdana" w:hAnsi="Verdana" w:cs="Verdana"/>
                <w:sz w:val="18"/>
                <w:szCs w:val="18"/>
                <w:lang w:val="es-ES_tradnl"/>
              </w:rPr>
            </w:pPr>
            <w:r w:rsidRPr="007D4F07">
              <w:rPr>
                <w:rFonts w:ascii="Verdana" w:hAnsi="Verdana" w:cs="Verdana"/>
                <w:b/>
                <w:bCs/>
                <w:sz w:val="18"/>
                <w:szCs w:val="18"/>
              </w:rPr>
              <w:t xml:space="preserve">Actividades de refuerzo y ampliación </w:t>
            </w:r>
          </w:p>
          <w:p w:rsidR="0016185B" w:rsidRPr="007D4F07" w:rsidRDefault="0016185B" w:rsidP="00C14F41">
            <w:pPr>
              <w:rPr>
                <w:rFonts w:ascii="Verdana" w:hAnsi="Verdana" w:cs="Verdana"/>
                <w:sz w:val="18"/>
                <w:szCs w:val="18"/>
              </w:rPr>
            </w:pPr>
          </w:p>
        </w:tc>
        <w:tc>
          <w:tcPr>
            <w:tcW w:w="3686" w:type="dxa"/>
            <w:shd w:val="clear" w:color="auto" w:fill="FDE9D9"/>
          </w:tcPr>
          <w:p w:rsidR="0016185B" w:rsidRPr="007D4F07" w:rsidRDefault="0016185B" w:rsidP="00E9407C">
            <w:pPr>
              <w:numPr>
                <w:ilvl w:val="0"/>
                <w:numId w:val="16"/>
              </w:numPr>
              <w:tabs>
                <w:tab w:val="clear" w:pos="284"/>
                <w:tab w:val="num" w:pos="110"/>
              </w:tabs>
              <w:ind w:left="110" w:hanging="110"/>
              <w:rPr>
                <w:rFonts w:ascii="Verdana" w:hAnsi="Verdana" w:cs="Verdana"/>
                <w:sz w:val="18"/>
                <w:szCs w:val="18"/>
              </w:rPr>
            </w:pPr>
            <w:r w:rsidRPr="007D4F07">
              <w:rPr>
                <w:rFonts w:ascii="Verdana" w:hAnsi="Verdana" w:cs="Verdana"/>
                <w:sz w:val="18"/>
                <w:szCs w:val="18"/>
              </w:rPr>
              <w:t xml:space="preserve">Activity Book, p. 23. </w:t>
            </w:r>
          </w:p>
          <w:p w:rsidR="0016185B" w:rsidRPr="007D4F07" w:rsidRDefault="0016185B" w:rsidP="00E9407C">
            <w:pPr>
              <w:numPr>
                <w:ilvl w:val="0"/>
                <w:numId w:val="16"/>
              </w:numPr>
              <w:tabs>
                <w:tab w:val="clear" w:pos="284"/>
                <w:tab w:val="num" w:pos="110"/>
              </w:tabs>
              <w:ind w:left="110" w:hanging="110"/>
              <w:rPr>
                <w:rFonts w:ascii="Verdana" w:hAnsi="Verdana" w:cs="Verdana"/>
                <w:sz w:val="18"/>
                <w:szCs w:val="18"/>
              </w:rPr>
            </w:pPr>
            <w:r w:rsidRPr="007D4F07">
              <w:rPr>
                <w:rFonts w:ascii="Verdana" w:hAnsi="Verdana" w:cs="Verdana"/>
                <w:sz w:val="18"/>
                <w:szCs w:val="18"/>
                <w:lang w:val="es-ES_tradnl"/>
              </w:rPr>
              <w:t xml:space="preserve">Actividades opcionales </w:t>
            </w:r>
          </w:p>
          <w:p w:rsidR="0016185B" w:rsidRPr="007D4F07" w:rsidRDefault="0016185B" w:rsidP="00E9407C">
            <w:pPr>
              <w:numPr>
                <w:ilvl w:val="0"/>
                <w:numId w:val="17"/>
              </w:numPr>
              <w:rPr>
                <w:rFonts w:ascii="Verdana" w:hAnsi="Verdana" w:cs="Verdana"/>
                <w:sz w:val="18"/>
                <w:szCs w:val="18"/>
                <w:lang w:val="en-US"/>
              </w:rPr>
            </w:pPr>
            <w:r w:rsidRPr="007D4F07">
              <w:rPr>
                <w:rFonts w:ascii="Verdana" w:hAnsi="Verdana" w:cs="Verdana"/>
                <w:sz w:val="18"/>
                <w:szCs w:val="18"/>
                <w:lang w:val="en-US"/>
              </w:rPr>
              <w:t>Phonics and spelling Folder</w:t>
            </w:r>
          </w:p>
          <w:p w:rsidR="0016185B" w:rsidRPr="007D4F07" w:rsidRDefault="0016185B" w:rsidP="00E9407C">
            <w:pPr>
              <w:numPr>
                <w:ilvl w:val="0"/>
                <w:numId w:val="17"/>
              </w:numPr>
              <w:rPr>
                <w:rFonts w:ascii="Verdana" w:hAnsi="Verdana" w:cs="Verdana"/>
                <w:sz w:val="18"/>
                <w:szCs w:val="18"/>
                <w:lang w:val="en-US"/>
              </w:rPr>
            </w:pPr>
            <w:r w:rsidRPr="007D4F07">
              <w:rPr>
                <w:rFonts w:ascii="Verdana" w:hAnsi="Verdana" w:cs="Verdana"/>
                <w:sz w:val="18"/>
                <w:szCs w:val="18"/>
                <w:lang w:val="en-US"/>
              </w:rPr>
              <w:t>Poetry books.</w:t>
            </w:r>
          </w:p>
          <w:p w:rsidR="0016185B" w:rsidRPr="007D4F07" w:rsidRDefault="0016185B" w:rsidP="00E9407C">
            <w:pPr>
              <w:numPr>
                <w:ilvl w:val="0"/>
                <w:numId w:val="17"/>
              </w:numPr>
              <w:rPr>
                <w:rFonts w:ascii="Verdana" w:hAnsi="Verdana" w:cs="Verdana"/>
                <w:sz w:val="18"/>
                <w:szCs w:val="18"/>
                <w:lang w:val="en-US"/>
              </w:rPr>
            </w:pPr>
            <w:r w:rsidRPr="007D4F07">
              <w:rPr>
                <w:rFonts w:ascii="Verdana" w:hAnsi="Verdana" w:cs="Verdana"/>
                <w:sz w:val="18"/>
                <w:szCs w:val="18"/>
                <w:lang w:val="en-US"/>
              </w:rPr>
              <w:t>Sound and Word Wall</w:t>
            </w:r>
          </w:p>
          <w:p w:rsidR="0016185B" w:rsidRPr="007D4F07"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7D4F07">
              <w:rPr>
                <w:rFonts w:ascii="Verdana" w:hAnsi="Verdana" w:cs="Verdana"/>
                <w:sz w:val="18"/>
                <w:szCs w:val="18"/>
                <w:lang w:val="es-ES_tradnl"/>
              </w:rPr>
              <w:t>otocopiable 2.5 (phonics)</w:t>
            </w:r>
          </w:p>
        </w:tc>
        <w:tc>
          <w:tcPr>
            <w:tcW w:w="4110" w:type="dxa"/>
            <w:shd w:val="clear" w:color="auto" w:fill="FDE9D9"/>
          </w:tcPr>
          <w:p w:rsidR="0016185B" w:rsidRPr="007D4F07" w:rsidRDefault="0016185B" w:rsidP="00C14F41">
            <w:pPr>
              <w:rPr>
                <w:rFonts w:ascii="Verdana" w:hAnsi="Verdana" w:cs="Verdana"/>
                <w:b/>
                <w:bCs/>
                <w:sz w:val="18"/>
                <w:szCs w:val="18"/>
              </w:rPr>
            </w:pPr>
            <w:r w:rsidRPr="007D4F07">
              <w:rPr>
                <w:rFonts w:ascii="Verdana" w:hAnsi="Verdana" w:cs="Verdana"/>
                <w:b/>
                <w:bCs/>
                <w:sz w:val="18"/>
                <w:szCs w:val="18"/>
              </w:rPr>
              <w:t>LC1-LC2-LC-3-LC4</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CD3.</w:t>
            </w:r>
            <w:r w:rsidRPr="007D4F07">
              <w:rPr>
                <w:rFonts w:ascii="Verdana" w:hAnsi="Verdana" w:cs="Verdana"/>
                <w:sz w:val="18"/>
                <w:szCs w:val="18"/>
              </w:rPr>
              <w:t xml:space="preserve"> Utiliza el soporte digital para el aprendizaje de la lengua extranjera.</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AA2</w:t>
            </w:r>
            <w:r w:rsidRPr="007D4F07">
              <w:rPr>
                <w:rFonts w:ascii="Verdana" w:hAnsi="Verdana" w:cs="Verdana"/>
                <w:sz w:val="18"/>
                <w:szCs w:val="18"/>
              </w:rPr>
              <w:t>. Usa algunas estrategias de tipo receptivo o interactivo para solventar problemas de comunicación.</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SC1</w:t>
            </w:r>
            <w:r w:rsidRPr="007D4F07">
              <w:rPr>
                <w:rFonts w:ascii="Verdana" w:hAnsi="Verdana" w:cs="Verdana"/>
                <w:sz w:val="18"/>
                <w:szCs w:val="18"/>
              </w:rPr>
              <w:t>. Participa en interacciones orales dirigidas sobre temas conocidos en situaciones de comunicación predecibles</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SC2</w:t>
            </w:r>
            <w:r w:rsidRPr="007D4F07">
              <w:rPr>
                <w:rFonts w:ascii="Verdana" w:hAnsi="Verdana" w:cs="Verdana"/>
                <w:sz w:val="18"/>
                <w:szCs w:val="18"/>
              </w:rPr>
              <w:t>. Respeta las normas básicas de intercambio como escuchando y mirando a quien habla, respetando el turno de palabra.</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SIEE4.</w:t>
            </w:r>
            <w:r w:rsidRPr="007D4F07">
              <w:rPr>
                <w:rFonts w:ascii="Verdana" w:hAnsi="Verdana" w:cs="Verdana"/>
                <w:sz w:val="18"/>
                <w:szCs w:val="18"/>
              </w:rPr>
              <w:t xml:space="preserve"> Utiliza criterio y reflexión personal para llevar a cabo ciertas actividades.</w:t>
            </w:r>
          </w:p>
          <w:p w:rsidR="0016185B" w:rsidRPr="007D4F07" w:rsidRDefault="0016185B" w:rsidP="00C14F41">
            <w:pPr>
              <w:rPr>
                <w:rFonts w:ascii="Verdana" w:hAnsi="Verdana" w:cs="Verdana"/>
                <w:sz w:val="18"/>
                <w:szCs w:val="18"/>
              </w:rPr>
            </w:pPr>
            <w:r w:rsidRPr="007D4F07">
              <w:rPr>
                <w:rFonts w:ascii="Verdana" w:hAnsi="Verdana" w:cs="Verdana"/>
                <w:b/>
                <w:bCs/>
                <w:sz w:val="18"/>
                <w:szCs w:val="18"/>
              </w:rPr>
              <w:t>CEC4.</w:t>
            </w:r>
            <w:r w:rsidRPr="007D4F07">
              <w:rPr>
                <w:rFonts w:ascii="Verdana" w:hAnsi="Verdana" w:cs="Verdana"/>
                <w:sz w:val="18"/>
                <w:szCs w:val="18"/>
              </w:rPr>
              <w:t xml:space="preserve"> Participa en la elaboración de composiciones grupales utilizando diferentes recursos expresivos musicales y/o escénicos.</w:t>
            </w:r>
          </w:p>
        </w:tc>
        <w:tc>
          <w:tcPr>
            <w:tcW w:w="1276" w:type="dxa"/>
            <w:shd w:val="clear" w:color="auto" w:fill="FDE9D9"/>
          </w:tcPr>
          <w:p w:rsidR="0016185B" w:rsidRPr="007D4F07" w:rsidRDefault="0016185B" w:rsidP="00C14F41">
            <w:pPr>
              <w:rPr>
                <w:rFonts w:ascii="Verdana" w:hAnsi="Verdana" w:cs="Verdana"/>
                <w:sz w:val="18"/>
                <w:szCs w:val="18"/>
                <w:lang w:val="en-US"/>
              </w:rPr>
            </w:pPr>
            <w:r w:rsidRPr="007D4F07">
              <w:rPr>
                <w:rFonts w:ascii="Verdana" w:hAnsi="Verdana" w:cs="Verdana"/>
                <w:sz w:val="18"/>
                <w:szCs w:val="18"/>
                <w:lang w:val="en-US"/>
              </w:rPr>
              <w:t>AB</w:t>
            </w:r>
          </w:p>
          <w:p w:rsidR="0016185B" w:rsidRPr="007D4F07" w:rsidRDefault="0016185B" w:rsidP="00C14F41">
            <w:pPr>
              <w:rPr>
                <w:rFonts w:ascii="Verdana" w:hAnsi="Verdana" w:cs="Verdana"/>
                <w:sz w:val="18"/>
                <w:szCs w:val="18"/>
                <w:lang w:val="en-US"/>
              </w:rPr>
            </w:pPr>
            <w:r w:rsidRPr="007D4F07">
              <w:rPr>
                <w:rFonts w:ascii="Verdana" w:hAnsi="Verdana" w:cs="Verdana"/>
                <w:sz w:val="18"/>
                <w:szCs w:val="18"/>
                <w:lang w:val="en-US"/>
              </w:rPr>
              <w:t>Active Teach</w:t>
            </w:r>
          </w:p>
          <w:p w:rsidR="0016185B" w:rsidRPr="007D4F07" w:rsidRDefault="0016185B" w:rsidP="00C14F41">
            <w:pPr>
              <w:rPr>
                <w:rFonts w:ascii="Verdana" w:hAnsi="Verdana" w:cs="Verdana"/>
                <w:sz w:val="18"/>
                <w:szCs w:val="18"/>
                <w:lang w:val="en-US"/>
              </w:rPr>
            </w:pPr>
            <w:r w:rsidRPr="007D4F07">
              <w:rPr>
                <w:rFonts w:ascii="Verdana" w:hAnsi="Verdana" w:cs="Verdana"/>
                <w:sz w:val="18"/>
                <w:szCs w:val="18"/>
                <w:lang w:val="en-US"/>
              </w:rPr>
              <w:t xml:space="preserve">Digital AB, </w:t>
            </w:r>
          </w:p>
          <w:p w:rsidR="0016185B" w:rsidRPr="007D4F07" w:rsidRDefault="0016185B" w:rsidP="00C14F41">
            <w:pPr>
              <w:rPr>
                <w:rFonts w:ascii="Verdana" w:hAnsi="Verdana" w:cs="Verdana"/>
                <w:sz w:val="18"/>
                <w:szCs w:val="18"/>
                <w:lang w:val="en-US"/>
              </w:rPr>
            </w:pPr>
          </w:p>
          <w:p w:rsidR="0016185B" w:rsidRPr="007D4F07" w:rsidRDefault="0016185B" w:rsidP="00C14F41">
            <w:pPr>
              <w:rPr>
                <w:rFonts w:ascii="Verdana" w:hAnsi="Verdana" w:cs="Verdana"/>
                <w:sz w:val="18"/>
                <w:szCs w:val="18"/>
                <w:lang w:val="en-US"/>
              </w:rPr>
            </w:pPr>
            <w:r w:rsidRPr="007D4F07">
              <w:rPr>
                <w:rFonts w:ascii="Verdana" w:hAnsi="Verdana" w:cs="Verdana"/>
                <w:sz w:val="18"/>
                <w:szCs w:val="18"/>
                <w:lang w:val="en-US"/>
              </w:rPr>
              <w:t xml:space="preserve">Photo- copiable  </w:t>
            </w:r>
            <w:r>
              <w:rPr>
                <w:rFonts w:ascii="Verdana" w:hAnsi="Verdana" w:cs="Verdana"/>
                <w:sz w:val="18"/>
                <w:szCs w:val="18"/>
                <w:lang w:val="en-US"/>
              </w:rPr>
              <w:t>2</w:t>
            </w:r>
            <w:r w:rsidRPr="007D4F07">
              <w:rPr>
                <w:rFonts w:ascii="Verdana" w:hAnsi="Verdana" w:cs="Verdana"/>
                <w:sz w:val="18"/>
                <w:szCs w:val="18"/>
                <w:lang w:val="en-US"/>
              </w:rPr>
              <w:t>.5</w:t>
            </w:r>
          </w:p>
          <w:p w:rsidR="0016185B" w:rsidRPr="007D4F07" w:rsidRDefault="0016185B" w:rsidP="00C14F41">
            <w:pPr>
              <w:rPr>
                <w:rFonts w:ascii="Verdana" w:hAnsi="Verdana" w:cs="Verdana"/>
                <w:sz w:val="18"/>
                <w:szCs w:val="18"/>
                <w:lang w:val="en-US"/>
              </w:rPr>
            </w:pPr>
          </w:p>
        </w:tc>
      </w:tr>
    </w:tbl>
    <w:p w:rsidR="0016185B" w:rsidRPr="00C14F41" w:rsidRDefault="0016185B" w:rsidP="00C14F41">
      <w:pPr>
        <w:rPr>
          <w:rFonts w:ascii="Verdana" w:hAnsi="Verdana" w:cs="Verdana"/>
          <w:color w:val="C00000"/>
          <w:sz w:val="18"/>
          <w:szCs w:val="18"/>
          <w:lang w:val="en-US"/>
        </w:rPr>
      </w:pPr>
    </w:p>
    <w:p w:rsidR="0016185B" w:rsidRPr="008A0061" w:rsidRDefault="0016185B" w:rsidP="00C14F41">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442"/>
        <w:gridCol w:w="2974"/>
        <w:gridCol w:w="3445"/>
        <w:gridCol w:w="1088"/>
      </w:tblGrid>
      <w:tr w:rsidR="0016185B" w:rsidRPr="007D4F07" w:rsidTr="0065196F">
        <w:trPr>
          <w:cantSplit/>
        </w:trPr>
        <w:tc>
          <w:tcPr>
            <w:tcW w:w="10915" w:type="dxa"/>
            <w:gridSpan w:val="5"/>
            <w:shd w:val="clear" w:color="auto" w:fill="F79646"/>
          </w:tcPr>
          <w:p w:rsidR="0016185B" w:rsidRPr="007D4F07" w:rsidRDefault="0016185B" w:rsidP="00C14F41">
            <w:pPr>
              <w:pStyle w:val="Heading1"/>
              <w:jc w:val="center"/>
              <w:rPr>
                <w:rFonts w:ascii="Verdana" w:hAnsi="Verdana" w:cs="Verdana"/>
                <w:b w:val="0"/>
                <w:bCs w:val="0"/>
                <w:sz w:val="18"/>
                <w:szCs w:val="18"/>
              </w:rPr>
            </w:pPr>
            <w:r w:rsidRPr="007D4F07">
              <w:rPr>
                <w:rFonts w:ascii="Verdana" w:hAnsi="Verdana" w:cs="Verdana"/>
                <w:sz w:val="18"/>
                <w:szCs w:val="18"/>
              </w:rPr>
              <w:br w:type="page"/>
            </w:r>
            <w:r w:rsidRPr="007D4F07">
              <w:rPr>
                <w:rFonts w:ascii="Verdana" w:hAnsi="Verdana" w:cs="Verdana"/>
                <w:sz w:val="18"/>
                <w:szCs w:val="18"/>
                <w:lang w:val="es-ES"/>
              </w:rPr>
              <w:t>UNIDAD 2: Wildlife park</w:t>
            </w:r>
          </w:p>
        </w:tc>
      </w:tr>
      <w:tr w:rsidR="0016185B" w:rsidRPr="007D4F07" w:rsidTr="0065196F">
        <w:trPr>
          <w:cantSplit/>
        </w:trPr>
        <w:tc>
          <w:tcPr>
            <w:tcW w:w="1985" w:type="dxa"/>
            <w:gridSpan w:val="2"/>
            <w:shd w:val="clear" w:color="auto" w:fill="FDE9D9"/>
          </w:tcPr>
          <w:p w:rsidR="0016185B" w:rsidRPr="007D4F07" w:rsidRDefault="0016185B" w:rsidP="007D4F07">
            <w:pPr>
              <w:jc w:val="center"/>
              <w:rPr>
                <w:rFonts w:ascii="Verdana" w:hAnsi="Verdana" w:cs="Verdana"/>
                <w:b/>
                <w:bCs/>
                <w:sz w:val="18"/>
                <w:szCs w:val="18"/>
              </w:rPr>
            </w:pPr>
            <w:r w:rsidRPr="007D4F07">
              <w:rPr>
                <w:rFonts w:ascii="Verdana" w:hAnsi="Verdana" w:cs="Verdana"/>
                <w:b/>
                <w:bCs/>
                <w:sz w:val="18"/>
                <w:szCs w:val="18"/>
              </w:rPr>
              <w:t>Objetivos</w:t>
            </w:r>
          </w:p>
        </w:tc>
        <w:tc>
          <w:tcPr>
            <w:tcW w:w="3544" w:type="dxa"/>
            <w:shd w:val="clear" w:color="auto" w:fill="FDE9D9"/>
          </w:tcPr>
          <w:p w:rsidR="0016185B" w:rsidRPr="007D4F07" w:rsidRDefault="0016185B" w:rsidP="007D4F07">
            <w:pPr>
              <w:jc w:val="center"/>
              <w:rPr>
                <w:rFonts w:ascii="Verdana" w:hAnsi="Verdana" w:cs="Verdana"/>
                <w:b/>
                <w:bCs/>
                <w:sz w:val="18"/>
                <w:szCs w:val="18"/>
              </w:rPr>
            </w:pPr>
            <w:r w:rsidRPr="007D4F07">
              <w:rPr>
                <w:rFonts w:ascii="Verdana" w:hAnsi="Verdana" w:cs="Verdana"/>
                <w:b/>
                <w:bCs/>
                <w:sz w:val="18"/>
                <w:szCs w:val="18"/>
              </w:rPr>
              <w:t>Descripción Actividades</w:t>
            </w:r>
          </w:p>
        </w:tc>
        <w:tc>
          <w:tcPr>
            <w:tcW w:w="4110" w:type="dxa"/>
            <w:shd w:val="clear" w:color="auto" w:fill="FDE9D9"/>
          </w:tcPr>
          <w:p w:rsidR="0016185B" w:rsidRPr="007D4F07" w:rsidRDefault="0016185B" w:rsidP="007D4F07">
            <w:pPr>
              <w:jc w:val="center"/>
              <w:rPr>
                <w:rFonts w:ascii="Verdana" w:hAnsi="Verdana" w:cs="Verdana"/>
                <w:b/>
                <w:bCs/>
                <w:sz w:val="18"/>
                <w:szCs w:val="18"/>
              </w:rPr>
            </w:pPr>
            <w:r w:rsidRPr="007D4F07">
              <w:rPr>
                <w:rFonts w:ascii="Verdana" w:hAnsi="Verdana" w:cs="Verdana"/>
                <w:b/>
                <w:bCs/>
                <w:sz w:val="18"/>
                <w:szCs w:val="18"/>
              </w:rPr>
              <w:t>Competencias Clave-Descriptores</w:t>
            </w:r>
          </w:p>
        </w:tc>
        <w:tc>
          <w:tcPr>
            <w:tcW w:w="1276" w:type="dxa"/>
            <w:shd w:val="clear" w:color="auto" w:fill="FDE9D9"/>
          </w:tcPr>
          <w:p w:rsidR="0016185B" w:rsidRPr="007D4F07" w:rsidRDefault="0016185B" w:rsidP="007D4F07">
            <w:pPr>
              <w:jc w:val="center"/>
              <w:rPr>
                <w:rFonts w:ascii="Verdana" w:hAnsi="Verdana" w:cs="Verdana"/>
                <w:b/>
                <w:bCs/>
                <w:sz w:val="18"/>
                <w:szCs w:val="18"/>
              </w:rPr>
            </w:pPr>
            <w:r w:rsidRPr="007D4F07">
              <w:rPr>
                <w:rFonts w:ascii="Verdana" w:hAnsi="Verdana" w:cs="Verdana"/>
                <w:b/>
                <w:bCs/>
                <w:sz w:val="18"/>
                <w:szCs w:val="18"/>
              </w:rPr>
              <w:t>Material</w:t>
            </w:r>
          </w:p>
        </w:tc>
      </w:tr>
      <w:tr w:rsidR="0016185B" w:rsidRPr="00470E23" w:rsidTr="0065196F">
        <w:trPr>
          <w:cantSplit/>
          <w:trHeight w:val="544"/>
        </w:trPr>
        <w:tc>
          <w:tcPr>
            <w:tcW w:w="283" w:type="dxa"/>
            <w:vMerge w:val="restart"/>
            <w:shd w:val="clear" w:color="auto" w:fill="FDE9D9"/>
            <w:textDirection w:val="btLr"/>
          </w:tcPr>
          <w:p w:rsidR="0016185B" w:rsidRPr="00470E23" w:rsidRDefault="0016185B" w:rsidP="00C14F41">
            <w:pPr>
              <w:ind w:right="113"/>
              <w:jc w:val="center"/>
              <w:rPr>
                <w:rFonts w:ascii="Verdana" w:hAnsi="Verdana" w:cs="Verdana"/>
                <w:b/>
                <w:bCs/>
                <w:sz w:val="18"/>
                <w:szCs w:val="18"/>
                <w:lang w:val="es-ES_tradnl"/>
              </w:rPr>
            </w:pPr>
            <w:r w:rsidRPr="00470E23">
              <w:rPr>
                <w:rFonts w:ascii="Verdana" w:hAnsi="Verdana" w:cs="Verdana"/>
                <w:b/>
                <w:bCs/>
                <w:sz w:val="18"/>
                <w:szCs w:val="18"/>
                <w:lang w:val="es-ES_tradnl"/>
              </w:rPr>
              <w:t>Lección 7</w:t>
            </w:r>
          </w:p>
        </w:tc>
        <w:tc>
          <w:tcPr>
            <w:tcW w:w="1702" w:type="dxa"/>
          </w:tcPr>
          <w:p w:rsidR="0016185B" w:rsidRPr="00470E23" w:rsidRDefault="0016185B" w:rsidP="007D4F07">
            <w:pPr>
              <w:rPr>
                <w:rFonts w:ascii="Verdana" w:hAnsi="Verdana" w:cs="Verdana"/>
                <w:sz w:val="18"/>
                <w:szCs w:val="18"/>
              </w:rPr>
            </w:pPr>
            <w:r w:rsidRPr="00470E23">
              <w:rPr>
                <w:rFonts w:ascii="Verdana" w:hAnsi="Verdana" w:cs="Verdana"/>
                <w:sz w:val="18"/>
                <w:szCs w:val="18"/>
              </w:rPr>
              <w:t xml:space="preserve">Actividad de </w:t>
            </w:r>
            <w:r w:rsidRPr="00470E23">
              <w:rPr>
                <w:rFonts w:ascii="Verdana" w:hAnsi="Verdana" w:cs="Verdana"/>
                <w:b/>
                <w:bCs/>
                <w:sz w:val="18"/>
                <w:szCs w:val="18"/>
              </w:rPr>
              <w:t xml:space="preserve">warm-up </w:t>
            </w:r>
            <w:r w:rsidRPr="00470E23">
              <w:rPr>
                <w:rFonts w:ascii="Verdana" w:hAnsi="Verdana" w:cs="Verdana"/>
                <w:sz w:val="18"/>
                <w:szCs w:val="18"/>
              </w:rPr>
              <w:t>GD, p. 88 y 89</w:t>
            </w:r>
          </w:p>
        </w:tc>
        <w:tc>
          <w:tcPr>
            <w:tcW w:w="3544" w:type="dxa"/>
          </w:tcPr>
          <w:p w:rsidR="0016185B" w:rsidRPr="00470E23" w:rsidRDefault="0016185B" w:rsidP="007D4F07">
            <w:pPr>
              <w:pStyle w:val="Header"/>
              <w:tabs>
                <w:tab w:val="left" w:pos="708"/>
              </w:tabs>
              <w:rPr>
                <w:rFonts w:ascii="Verdana" w:hAnsi="Verdana" w:cs="Verdana"/>
                <w:sz w:val="18"/>
                <w:szCs w:val="18"/>
                <w:lang w:val="es-ES"/>
              </w:rPr>
            </w:pPr>
            <w:r w:rsidRPr="00470E23">
              <w:rPr>
                <w:rFonts w:ascii="Verdana" w:hAnsi="Verdana" w:cs="Verdana"/>
                <w:sz w:val="18"/>
                <w:szCs w:val="18"/>
                <w:lang w:val="es-ES"/>
              </w:rPr>
              <w:t>Actividades para comenzar la lección (</w:t>
            </w:r>
            <w:r w:rsidRPr="00470E23">
              <w:rPr>
                <w:rFonts w:ascii="Verdana" w:hAnsi="Verdana" w:cs="Verdana"/>
                <w:b/>
                <w:bCs/>
                <w:sz w:val="18"/>
                <w:szCs w:val="18"/>
                <w:lang w:val="es-ES"/>
              </w:rPr>
              <w:t>Starting the lesson</w:t>
            </w:r>
            <w:r w:rsidRPr="00470E23">
              <w:rPr>
                <w:rFonts w:ascii="Verdana" w:hAnsi="Verdana" w:cs="Verdana"/>
                <w:sz w:val="18"/>
                <w:szCs w:val="18"/>
                <w:lang w:val="es-ES"/>
              </w:rPr>
              <w:t xml:space="preserve">): Comunicación oral con la ayuda del CLIC poster para introducir el tema de la lección (los fósiles).            </w:t>
            </w:r>
          </w:p>
        </w:tc>
        <w:tc>
          <w:tcPr>
            <w:tcW w:w="4110" w:type="dxa"/>
          </w:tcPr>
          <w:p w:rsidR="0016185B" w:rsidRPr="00470E23" w:rsidRDefault="0016185B" w:rsidP="00C14F41">
            <w:pPr>
              <w:rPr>
                <w:rFonts w:ascii="Verdana" w:hAnsi="Verdana" w:cs="Verdana"/>
                <w:b/>
                <w:bCs/>
                <w:sz w:val="18"/>
                <w:szCs w:val="18"/>
              </w:rPr>
            </w:pPr>
            <w:r w:rsidRPr="00470E23">
              <w:rPr>
                <w:rFonts w:ascii="Verdana" w:hAnsi="Verdana" w:cs="Verdana"/>
                <w:b/>
                <w:bCs/>
                <w:sz w:val="18"/>
                <w:szCs w:val="18"/>
              </w:rPr>
              <w:t>LC1-LC2</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CD3.</w:t>
            </w:r>
            <w:r w:rsidRPr="00470E23">
              <w:rPr>
                <w:rFonts w:ascii="Verdana" w:hAnsi="Verdana" w:cs="Verdana"/>
                <w:sz w:val="18"/>
                <w:szCs w:val="18"/>
              </w:rPr>
              <w:t xml:space="preserve"> Utiliza el soporte digital para el aprendizaje de la lengua extranjera.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AA2</w:t>
            </w:r>
            <w:r w:rsidRPr="00470E23">
              <w:rPr>
                <w:rFonts w:ascii="Verdana" w:hAnsi="Verdana" w:cs="Verdana"/>
                <w:sz w:val="18"/>
                <w:szCs w:val="18"/>
              </w:rPr>
              <w:t>. Usa algunas estrategias de tipo receptivo o interactivo para solventar problemas de comunicación.</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SC1</w:t>
            </w:r>
            <w:r w:rsidRPr="00470E23">
              <w:rPr>
                <w:rFonts w:ascii="Verdana" w:hAnsi="Verdana" w:cs="Verdana"/>
                <w:sz w:val="18"/>
                <w:szCs w:val="18"/>
              </w:rPr>
              <w:t>. Participa en interacciones orales dirigidas sobre temas conocidos en situaciones de comunicación predecibles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SIEE4.</w:t>
            </w:r>
            <w:r w:rsidRPr="00470E23">
              <w:rPr>
                <w:rFonts w:ascii="Verdana" w:hAnsi="Verdana" w:cs="Verdana"/>
                <w:sz w:val="18"/>
                <w:szCs w:val="18"/>
              </w:rPr>
              <w:t xml:space="preserve"> Utiliza criterio y reflexión personal para llevar a cabo ciertas actividades</w:t>
            </w:r>
          </w:p>
        </w:tc>
        <w:tc>
          <w:tcPr>
            <w:tcW w:w="1276" w:type="dxa"/>
            <w:vMerge w:val="restart"/>
          </w:tcPr>
          <w:p w:rsidR="0016185B" w:rsidRPr="00470E23" w:rsidRDefault="0016185B" w:rsidP="00C14F41">
            <w:pPr>
              <w:autoSpaceDE w:val="0"/>
              <w:autoSpaceDN w:val="0"/>
              <w:adjustRightInd w:val="0"/>
              <w:rPr>
                <w:rFonts w:ascii="Verdana" w:hAnsi="Verdana" w:cs="Verdana"/>
                <w:b/>
                <w:bCs/>
                <w:sz w:val="18"/>
                <w:szCs w:val="18"/>
                <w:lang w:val="en-US"/>
              </w:rPr>
            </w:pPr>
            <w:r w:rsidRPr="00470E23">
              <w:rPr>
                <w:rFonts w:ascii="Verdana" w:hAnsi="Verdana" w:cs="Verdana"/>
                <w:b/>
                <w:bCs/>
                <w:sz w:val="18"/>
                <w:szCs w:val="18"/>
                <w:lang w:val="en-US"/>
              </w:rPr>
              <w:t>PB</w:t>
            </w:r>
          </w:p>
          <w:p w:rsidR="0016185B" w:rsidRPr="00470E23" w:rsidRDefault="0016185B" w:rsidP="00C14F41">
            <w:pPr>
              <w:autoSpaceDE w:val="0"/>
              <w:autoSpaceDN w:val="0"/>
              <w:adjustRightInd w:val="0"/>
              <w:rPr>
                <w:rFonts w:ascii="Verdana" w:hAnsi="Verdana" w:cs="Verdana"/>
                <w:sz w:val="18"/>
                <w:szCs w:val="18"/>
                <w:lang w:val="en-US"/>
              </w:rPr>
            </w:pPr>
            <w:r w:rsidRPr="00470E23">
              <w:rPr>
                <w:rFonts w:ascii="Verdana" w:hAnsi="Verdana" w:cs="Verdana"/>
                <w:b/>
                <w:bCs/>
                <w:sz w:val="18"/>
                <w:szCs w:val="18"/>
                <w:lang w:val="en-US"/>
              </w:rPr>
              <w:t>CD</w:t>
            </w:r>
          </w:p>
          <w:p w:rsidR="0016185B" w:rsidRPr="00470E23" w:rsidRDefault="0016185B" w:rsidP="00C14F41">
            <w:pPr>
              <w:autoSpaceDE w:val="0"/>
              <w:autoSpaceDN w:val="0"/>
              <w:adjustRightInd w:val="0"/>
              <w:rPr>
                <w:rFonts w:ascii="Verdana" w:hAnsi="Verdana" w:cs="Verdana"/>
                <w:sz w:val="18"/>
                <w:szCs w:val="18"/>
                <w:lang w:val="en-US"/>
              </w:rPr>
            </w:pPr>
          </w:p>
          <w:p w:rsidR="0016185B" w:rsidRPr="00470E23" w:rsidRDefault="0016185B" w:rsidP="00C14F41">
            <w:pPr>
              <w:autoSpaceDE w:val="0"/>
              <w:autoSpaceDN w:val="0"/>
              <w:adjustRightInd w:val="0"/>
              <w:rPr>
                <w:rFonts w:ascii="Verdana" w:hAnsi="Verdana" w:cs="Verdana"/>
                <w:b/>
                <w:bCs/>
                <w:sz w:val="18"/>
                <w:szCs w:val="18"/>
                <w:lang w:val="en-US"/>
              </w:rPr>
            </w:pPr>
            <w:r w:rsidRPr="00470E23">
              <w:rPr>
                <w:rFonts w:ascii="Verdana" w:hAnsi="Verdana" w:cs="Verdana"/>
                <w:b/>
                <w:bCs/>
                <w:sz w:val="18"/>
                <w:szCs w:val="18"/>
                <w:lang w:val="en-US"/>
              </w:rPr>
              <w:t>Teacher’s Book</w:t>
            </w:r>
          </w:p>
          <w:p w:rsidR="0016185B" w:rsidRPr="00470E23" w:rsidRDefault="0016185B" w:rsidP="00C14F41">
            <w:pPr>
              <w:autoSpaceDE w:val="0"/>
              <w:autoSpaceDN w:val="0"/>
              <w:adjustRightInd w:val="0"/>
              <w:rPr>
                <w:rFonts w:ascii="Verdana" w:hAnsi="Verdana" w:cs="Verdana"/>
                <w:sz w:val="18"/>
                <w:szCs w:val="18"/>
                <w:lang w:val="en-US"/>
              </w:rPr>
            </w:pPr>
          </w:p>
          <w:p w:rsidR="0016185B" w:rsidRPr="00470E23" w:rsidRDefault="0016185B" w:rsidP="00C14F41">
            <w:pPr>
              <w:autoSpaceDE w:val="0"/>
              <w:autoSpaceDN w:val="0"/>
              <w:adjustRightInd w:val="0"/>
              <w:rPr>
                <w:rFonts w:ascii="Verdana" w:hAnsi="Verdana" w:cs="Verdana"/>
                <w:b/>
                <w:bCs/>
                <w:sz w:val="18"/>
                <w:szCs w:val="18"/>
                <w:lang w:val="en-US"/>
              </w:rPr>
            </w:pPr>
            <w:r w:rsidRPr="00470E23">
              <w:rPr>
                <w:rFonts w:ascii="Verdana" w:hAnsi="Verdana" w:cs="Verdana"/>
                <w:b/>
                <w:bCs/>
                <w:sz w:val="18"/>
                <w:szCs w:val="18"/>
                <w:lang w:val="en-US"/>
              </w:rPr>
              <w:t>Active Teach</w:t>
            </w:r>
          </w:p>
          <w:p w:rsidR="0016185B" w:rsidRPr="00470E23" w:rsidRDefault="0016185B" w:rsidP="00C14F41">
            <w:pPr>
              <w:tabs>
                <w:tab w:val="left" w:pos="2579"/>
              </w:tabs>
              <w:suppressAutoHyphens/>
              <w:rPr>
                <w:rFonts w:ascii="Verdana" w:hAnsi="Verdana" w:cs="Verdana"/>
                <w:sz w:val="18"/>
                <w:szCs w:val="18"/>
                <w:lang w:val="en-US"/>
              </w:rPr>
            </w:pPr>
            <w:r w:rsidRPr="00470E23">
              <w:rPr>
                <w:rFonts w:ascii="Verdana" w:hAnsi="Verdana" w:cs="Verdana"/>
                <w:sz w:val="18"/>
                <w:szCs w:val="18"/>
                <w:lang w:val="en-US"/>
              </w:rPr>
              <w:t>Digital AB</w:t>
            </w:r>
          </w:p>
          <w:p w:rsidR="0016185B" w:rsidRPr="00470E23" w:rsidRDefault="0016185B" w:rsidP="00C14F41">
            <w:pPr>
              <w:tabs>
                <w:tab w:val="left" w:pos="2579"/>
              </w:tabs>
              <w:suppressAutoHyphens/>
              <w:rPr>
                <w:rFonts w:ascii="Verdana" w:hAnsi="Verdana" w:cs="Verdana"/>
                <w:sz w:val="18"/>
                <w:szCs w:val="18"/>
                <w:lang w:val="en-US"/>
              </w:rPr>
            </w:pPr>
          </w:p>
          <w:p w:rsidR="0016185B" w:rsidRPr="00470E23" w:rsidRDefault="0016185B" w:rsidP="00C14F41">
            <w:pPr>
              <w:tabs>
                <w:tab w:val="left" w:pos="2579"/>
              </w:tabs>
              <w:suppressAutoHyphens/>
              <w:rPr>
                <w:rFonts w:ascii="Verdana" w:hAnsi="Verdana" w:cs="Verdana"/>
                <w:b/>
                <w:bCs/>
                <w:sz w:val="18"/>
                <w:szCs w:val="18"/>
                <w:lang w:val="en-US"/>
              </w:rPr>
            </w:pPr>
            <w:r w:rsidRPr="00470E23">
              <w:rPr>
                <w:rFonts w:ascii="Verdana" w:hAnsi="Verdana" w:cs="Verdana"/>
                <w:b/>
                <w:bCs/>
                <w:sz w:val="18"/>
                <w:szCs w:val="18"/>
                <w:lang w:val="en-US"/>
              </w:rPr>
              <w:t>Teacher’s Resource Pack:</w:t>
            </w:r>
          </w:p>
          <w:p w:rsidR="0016185B" w:rsidRPr="00470E23" w:rsidRDefault="0016185B" w:rsidP="00C14F41">
            <w:pPr>
              <w:rPr>
                <w:rFonts w:ascii="Verdana" w:hAnsi="Verdana" w:cs="Verdana"/>
                <w:sz w:val="18"/>
                <w:szCs w:val="18"/>
              </w:rPr>
            </w:pPr>
            <w:r w:rsidRPr="00470E23">
              <w:rPr>
                <w:rFonts w:ascii="Verdana" w:hAnsi="Verdana" w:cs="Verdana"/>
                <w:sz w:val="18"/>
                <w:szCs w:val="18"/>
              </w:rPr>
              <w:t>CLIL Poster</w:t>
            </w:r>
          </w:p>
          <w:p w:rsidR="0016185B" w:rsidRPr="00470E23" w:rsidRDefault="0016185B" w:rsidP="007D4F07">
            <w:pPr>
              <w:rPr>
                <w:rFonts w:ascii="Verdana" w:hAnsi="Verdana" w:cs="Verdana"/>
                <w:sz w:val="18"/>
                <w:szCs w:val="18"/>
              </w:rPr>
            </w:pPr>
            <w:r w:rsidRPr="00470E23">
              <w:rPr>
                <w:rFonts w:ascii="Verdana" w:hAnsi="Verdana" w:cs="Verdana"/>
                <w:sz w:val="18"/>
                <w:szCs w:val="18"/>
              </w:rPr>
              <w:t xml:space="preserve">Conchas y fósiles o fotos de ambos </w:t>
            </w:r>
          </w:p>
        </w:tc>
      </w:tr>
      <w:tr w:rsidR="0016185B" w:rsidRPr="00470E23" w:rsidTr="0065196F">
        <w:trPr>
          <w:cantSplit/>
          <w:trHeight w:val="544"/>
        </w:trPr>
        <w:tc>
          <w:tcPr>
            <w:tcW w:w="283" w:type="dxa"/>
            <w:vMerge/>
            <w:shd w:val="clear" w:color="auto" w:fill="FDE9D9"/>
            <w:textDirection w:val="btLr"/>
          </w:tcPr>
          <w:p w:rsidR="0016185B" w:rsidRPr="00470E23" w:rsidRDefault="0016185B" w:rsidP="00C14F41">
            <w:pPr>
              <w:ind w:right="113"/>
              <w:rPr>
                <w:rFonts w:ascii="Verdana" w:hAnsi="Verdana" w:cs="Verdana"/>
                <w:b/>
                <w:bCs/>
                <w:sz w:val="18"/>
                <w:szCs w:val="18"/>
              </w:rPr>
            </w:pPr>
          </w:p>
        </w:tc>
        <w:tc>
          <w:tcPr>
            <w:tcW w:w="1702" w:type="dxa"/>
          </w:tcPr>
          <w:p w:rsidR="0016185B" w:rsidRPr="00470E23" w:rsidRDefault="0016185B" w:rsidP="00C14F41">
            <w:pPr>
              <w:rPr>
                <w:rFonts w:ascii="Verdana" w:hAnsi="Verdana" w:cs="Verdana"/>
                <w:sz w:val="18"/>
                <w:szCs w:val="18"/>
              </w:rPr>
            </w:pPr>
            <w:r w:rsidRPr="00470E23">
              <w:rPr>
                <w:rFonts w:ascii="Verdana" w:hAnsi="Verdana" w:cs="Verdana"/>
                <w:b/>
                <w:bCs/>
                <w:sz w:val="18"/>
                <w:szCs w:val="18"/>
              </w:rPr>
              <w:t xml:space="preserve">Presentación y Práctica </w:t>
            </w:r>
            <w:r w:rsidRPr="00470E23">
              <w:rPr>
                <w:rFonts w:ascii="Verdana" w:hAnsi="Verdana" w:cs="Verdana"/>
                <w:sz w:val="18"/>
                <w:szCs w:val="18"/>
              </w:rPr>
              <w:t xml:space="preserve">de los contenidos cross-curriculares </w:t>
            </w:r>
            <w:r w:rsidRPr="00470E23">
              <w:rPr>
                <w:rFonts w:ascii="Verdana" w:hAnsi="Verdana" w:cs="Verdana"/>
                <w:b/>
                <w:bCs/>
                <w:sz w:val="18"/>
                <w:szCs w:val="18"/>
              </w:rPr>
              <w:t>(CLIC</w:t>
            </w:r>
            <w:r w:rsidRPr="00470E23">
              <w:rPr>
                <w:rFonts w:ascii="Verdana" w:hAnsi="Verdana" w:cs="Verdana"/>
                <w:sz w:val="18"/>
                <w:szCs w:val="18"/>
              </w:rPr>
              <w:t>).</w:t>
            </w:r>
          </w:p>
          <w:p w:rsidR="0016185B" w:rsidRPr="00470E23" w:rsidRDefault="0016185B" w:rsidP="00C14F41">
            <w:pPr>
              <w:rPr>
                <w:rFonts w:ascii="Verdana" w:hAnsi="Verdana" w:cs="Verdana"/>
                <w:sz w:val="18"/>
                <w:szCs w:val="18"/>
              </w:rPr>
            </w:pPr>
            <w:r w:rsidRPr="00470E23">
              <w:rPr>
                <w:rFonts w:ascii="Verdana" w:hAnsi="Verdana" w:cs="Verdana"/>
                <w:sz w:val="18"/>
                <w:szCs w:val="18"/>
              </w:rPr>
              <w:t>Extensión de vocabulario: fossils, dinosaur, octopus, swan.</w:t>
            </w:r>
          </w:p>
          <w:p w:rsidR="0016185B" w:rsidRPr="00470E23" w:rsidRDefault="0016185B" w:rsidP="00C14F41">
            <w:pPr>
              <w:rPr>
                <w:rFonts w:ascii="Verdana" w:hAnsi="Verdana" w:cs="Verdana"/>
                <w:b/>
                <w:bCs/>
                <w:sz w:val="18"/>
                <w:szCs w:val="18"/>
              </w:rPr>
            </w:pPr>
            <w:r w:rsidRPr="00470E23">
              <w:rPr>
                <w:rFonts w:ascii="Verdana" w:hAnsi="Verdana" w:cs="Verdana"/>
                <w:sz w:val="18"/>
                <w:szCs w:val="18"/>
              </w:rPr>
              <w:t>Practicar la estructura: simple pasiva</w:t>
            </w:r>
          </w:p>
          <w:p w:rsidR="0016185B" w:rsidRPr="00470E23" w:rsidRDefault="0016185B" w:rsidP="00C14F41">
            <w:pPr>
              <w:rPr>
                <w:rFonts w:ascii="Verdana" w:hAnsi="Verdana" w:cs="Verdana"/>
                <w:sz w:val="18"/>
                <w:szCs w:val="18"/>
                <w:lang w:val="es-ES_tradnl"/>
              </w:rPr>
            </w:pPr>
            <w:r w:rsidRPr="00470E23">
              <w:rPr>
                <w:rFonts w:ascii="Verdana" w:hAnsi="Verdana" w:cs="Verdana"/>
                <w:sz w:val="18"/>
                <w:szCs w:val="18"/>
              </w:rPr>
              <w:t>PB p. 28</w:t>
            </w:r>
          </w:p>
        </w:tc>
        <w:tc>
          <w:tcPr>
            <w:tcW w:w="3544" w:type="dxa"/>
          </w:tcPr>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b/>
                <w:bCs/>
                <w:sz w:val="18"/>
                <w:szCs w:val="18"/>
                <w:lang w:val="es-ES"/>
              </w:rPr>
              <w:t>Lección interdisciplinar</w:t>
            </w:r>
            <w:r w:rsidRPr="00470E23">
              <w:rPr>
                <w:rFonts w:ascii="Verdana" w:hAnsi="Verdana" w:cs="Verdana"/>
                <w:sz w:val="18"/>
                <w:szCs w:val="18"/>
                <w:lang w:val="es-ES"/>
              </w:rPr>
              <w:t xml:space="preserve"> (</w:t>
            </w:r>
            <w:r w:rsidRPr="00470E23">
              <w:rPr>
                <w:rFonts w:ascii="Verdana" w:hAnsi="Verdana" w:cs="Verdana"/>
                <w:b/>
                <w:bCs/>
                <w:sz w:val="18"/>
                <w:szCs w:val="18"/>
                <w:lang w:val="es-ES"/>
              </w:rPr>
              <w:t xml:space="preserve">Ciencias Naturales) </w:t>
            </w:r>
            <w:r w:rsidRPr="00470E23">
              <w:rPr>
                <w:rFonts w:ascii="Verdana" w:hAnsi="Verdana" w:cs="Verdana"/>
                <w:sz w:val="18"/>
                <w:szCs w:val="18"/>
                <w:lang w:val="es-ES"/>
              </w:rPr>
              <w:t>para aprender sobre la formación de los fósiles.</w:t>
            </w:r>
          </w:p>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sz w:val="18"/>
                <w:szCs w:val="18"/>
                <w:lang w:val="es-ES"/>
              </w:rPr>
              <w:t>Presentación de la lección y explicacíón de vocabulario.</w:t>
            </w:r>
          </w:p>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sz w:val="18"/>
                <w:szCs w:val="18"/>
                <w:lang w:val="es-ES"/>
              </w:rPr>
              <w:t>Lectura de un texto sobre los fósiles, localización en él de unas palabras de vocabulario propuestas y respuesta a una pregunta de comprensión y opinión (Read and find the words…)</w:t>
            </w:r>
          </w:p>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sz w:val="18"/>
                <w:szCs w:val="18"/>
                <w:lang w:val="es-ES_tradnl"/>
              </w:rPr>
              <w:t>Lectura e interiorización de una tabla con contenido gramatical (</w:t>
            </w:r>
            <w:r w:rsidRPr="00470E23">
              <w:rPr>
                <w:rFonts w:ascii="Verdana" w:hAnsi="Verdana" w:cs="Verdana"/>
                <w:b/>
                <w:bCs/>
                <w:i/>
                <w:iCs/>
                <w:sz w:val="18"/>
                <w:szCs w:val="18"/>
                <w:lang w:val="es-ES_tradnl"/>
              </w:rPr>
              <w:t>Look!)</w:t>
            </w:r>
            <w:r w:rsidRPr="00470E23">
              <w:rPr>
                <w:rFonts w:ascii="Verdana" w:hAnsi="Verdana" w:cs="Verdana"/>
                <w:sz w:val="18"/>
                <w:szCs w:val="18"/>
                <w:lang w:val="es-ES_tradnl"/>
              </w:rPr>
              <w:t xml:space="preserve"> para aprender a utilizar la voz pasiva simple.</w:t>
            </w:r>
          </w:p>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sz w:val="18"/>
                <w:szCs w:val="18"/>
                <w:lang w:val="es-ES_tradnl"/>
              </w:rPr>
              <w:t>Interacción oral haciendo y respondiendo a unas preguntas propuestas, contextualizar los</w:t>
            </w:r>
            <w:r w:rsidRPr="00470E23">
              <w:rPr>
                <w:rFonts w:ascii="Verdana" w:hAnsi="Verdana" w:cs="Verdana"/>
                <w:sz w:val="18"/>
                <w:szCs w:val="18"/>
                <w:lang w:val="es-ES"/>
              </w:rPr>
              <w:t xml:space="preserve"> contenidos de la lección y aplicar los contenidos del cuadro Look! (Ask and answer).</w:t>
            </w:r>
          </w:p>
        </w:tc>
        <w:tc>
          <w:tcPr>
            <w:tcW w:w="4110" w:type="dxa"/>
            <w:vMerge w:val="restart"/>
          </w:tcPr>
          <w:p w:rsidR="0016185B" w:rsidRPr="00470E23" w:rsidRDefault="0016185B" w:rsidP="00C14F41">
            <w:pPr>
              <w:rPr>
                <w:rFonts w:ascii="Verdana" w:hAnsi="Verdana" w:cs="Verdana"/>
                <w:b/>
                <w:bCs/>
                <w:sz w:val="18"/>
                <w:szCs w:val="18"/>
                <w:lang w:val="en-US"/>
              </w:rPr>
            </w:pPr>
            <w:r w:rsidRPr="00470E23">
              <w:rPr>
                <w:rFonts w:ascii="Verdana" w:hAnsi="Verdana" w:cs="Verdana"/>
                <w:b/>
                <w:bCs/>
                <w:sz w:val="18"/>
                <w:szCs w:val="18"/>
                <w:lang w:val="en-US"/>
              </w:rPr>
              <w:t>CL1-CL2-CL3-CL4</w:t>
            </w:r>
          </w:p>
          <w:p w:rsidR="0016185B" w:rsidRPr="00470E23" w:rsidRDefault="0016185B" w:rsidP="00C14F41">
            <w:pPr>
              <w:rPr>
                <w:rFonts w:ascii="Verdana" w:hAnsi="Verdana" w:cs="Verdana"/>
                <w:sz w:val="18"/>
                <w:szCs w:val="18"/>
              </w:rPr>
            </w:pPr>
            <w:r w:rsidRPr="00681738">
              <w:rPr>
                <w:rFonts w:ascii="Verdana" w:hAnsi="Verdana" w:cs="Verdana"/>
                <w:b/>
                <w:bCs/>
                <w:sz w:val="18"/>
                <w:szCs w:val="18"/>
              </w:rPr>
              <w:t>CMCT6</w:t>
            </w:r>
            <w:r w:rsidRPr="00681738">
              <w:rPr>
                <w:rFonts w:ascii="Verdana" w:hAnsi="Verdana" w:cs="Verdana"/>
                <w:sz w:val="18"/>
                <w:szCs w:val="18"/>
              </w:rPr>
              <w:t xml:space="preserve">. </w:t>
            </w:r>
            <w:r w:rsidRPr="00470E23">
              <w:rPr>
                <w:rFonts w:ascii="Verdana" w:hAnsi="Verdana" w:cs="Verdana"/>
                <w:sz w:val="18"/>
                <w:szCs w:val="18"/>
              </w:rPr>
              <w:t>Identifica diferentes especies de seres vivos; plantas y animales y aprende información sobre ellos.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 xml:space="preserve"> CD3</w:t>
            </w:r>
            <w:r w:rsidRPr="00470E23">
              <w:rPr>
                <w:rFonts w:ascii="Verdana" w:hAnsi="Verdana" w:cs="Verdana"/>
                <w:sz w:val="18"/>
                <w:szCs w:val="18"/>
              </w:rPr>
              <w:t>. Utiliza el soporte digital para el aprendizaje de la lengua extranjera.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AA1.</w:t>
            </w:r>
            <w:r w:rsidRPr="00470E23">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AA2</w:t>
            </w:r>
            <w:r w:rsidRPr="00470E23">
              <w:rPr>
                <w:rFonts w:ascii="Verdana" w:hAnsi="Verdana" w:cs="Verdana"/>
                <w:sz w:val="18"/>
                <w:szCs w:val="18"/>
              </w:rPr>
              <w:t>. Usa algunas estrategias de tipo receptivo o interactivo para solventar problemas de comunicación.</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SC1</w:t>
            </w:r>
            <w:r w:rsidRPr="00470E23">
              <w:rPr>
                <w:rFonts w:ascii="Verdana" w:hAnsi="Verdana" w:cs="Verdana"/>
                <w:sz w:val="18"/>
                <w:szCs w:val="18"/>
              </w:rPr>
              <w:t>. Participa en interacciones orales dirigidas sobre temas conocidos en situaciones de comunicación predecibles.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SC2</w:t>
            </w:r>
            <w:r w:rsidRPr="00470E23">
              <w:rPr>
                <w:rFonts w:ascii="Verdana" w:hAnsi="Verdana" w:cs="Verdana"/>
                <w:sz w:val="18"/>
                <w:szCs w:val="18"/>
              </w:rPr>
              <w:t>. Respeta las normas básicas de intercambio como escuchando y mirando a quien habla, respetando el turno de palabra.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SC5.</w:t>
            </w:r>
            <w:r w:rsidRPr="00470E23">
              <w:rPr>
                <w:rFonts w:ascii="Verdana" w:hAnsi="Verdana" w:cs="Verdana"/>
                <w:sz w:val="18"/>
                <w:szCs w:val="18"/>
              </w:rPr>
              <w:t xml:space="preserve"> Aprende formas de comportamiento básico y valores que le preparan para participar eficaz y constructivamente en la vida social.</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SC6.</w:t>
            </w:r>
            <w:r w:rsidRPr="00470E23">
              <w:rPr>
                <w:rFonts w:ascii="Verdana" w:hAnsi="Verdana" w:cs="Verdana"/>
                <w:sz w:val="18"/>
                <w:szCs w:val="18"/>
              </w:rPr>
              <w:t xml:space="preserve"> Desarrolla un espíritu crítico en la observación de la realidad en cuestiones individuales,  sociales y medioambientales.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SIEE4.</w:t>
            </w:r>
            <w:r w:rsidRPr="00470E23">
              <w:rPr>
                <w:rFonts w:ascii="Verdana" w:hAnsi="Verdana" w:cs="Verdana"/>
                <w:sz w:val="18"/>
                <w:szCs w:val="18"/>
              </w:rPr>
              <w:t xml:space="preserve"> Utiliza criterio y reflexión personal para llevar a cabo ciertas actividades.</w:t>
            </w:r>
          </w:p>
          <w:p w:rsidR="0016185B" w:rsidRPr="00470E23" w:rsidRDefault="0016185B" w:rsidP="00C14F41">
            <w:pPr>
              <w:rPr>
                <w:rFonts w:ascii="Verdana" w:hAnsi="Verdana" w:cs="Verdana"/>
                <w:sz w:val="18"/>
                <w:szCs w:val="18"/>
                <w:lang w:val="es-ES_tradnl"/>
              </w:rPr>
            </w:pPr>
          </w:p>
        </w:tc>
        <w:tc>
          <w:tcPr>
            <w:tcW w:w="1276" w:type="dxa"/>
            <w:vMerge/>
          </w:tcPr>
          <w:p w:rsidR="0016185B" w:rsidRPr="00470E23" w:rsidRDefault="0016185B" w:rsidP="00C14F41">
            <w:pPr>
              <w:rPr>
                <w:rFonts w:ascii="Verdana" w:hAnsi="Verdana" w:cs="Verdana"/>
                <w:sz w:val="18"/>
                <w:szCs w:val="18"/>
                <w:lang w:val="es-ES_tradnl"/>
              </w:rPr>
            </w:pPr>
          </w:p>
        </w:tc>
      </w:tr>
      <w:tr w:rsidR="0016185B" w:rsidRPr="00470E23" w:rsidTr="0065196F">
        <w:trPr>
          <w:cantSplit/>
          <w:trHeight w:val="544"/>
        </w:trPr>
        <w:tc>
          <w:tcPr>
            <w:tcW w:w="283" w:type="dxa"/>
            <w:vMerge/>
            <w:shd w:val="clear" w:color="auto" w:fill="FDE9D9"/>
            <w:textDirection w:val="btLr"/>
          </w:tcPr>
          <w:p w:rsidR="0016185B" w:rsidRPr="00470E23" w:rsidRDefault="0016185B" w:rsidP="00C14F41">
            <w:pPr>
              <w:ind w:right="113"/>
              <w:rPr>
                <w:rFonts w:ascii="Verdana" w:hAnsi="Verdana" w:cs="Verdana"/>
                <w:b/>
                <w:bCs/>
                <w:sz w:val="18"/>
                <w:szCs w:val="18"/>
              </w:rPr>
            </w:pPr>
          </w:p>
        </w:tc>
        <w:tc>
          <w:tcPr>
            <w:tcW w:w="1702" w:type="dxa"/>
          </w:tcPr>
          <w:p w:rsidR="0016185B" w:rsidRPr="00470E23" w:rsidRDefault="0016185B" w:rsidP="00C14F41">
            <w:pPr>
              <w:rPr>
                <w:rFonts w:ascii="Verdana" w:hAnsi="Verdana" w:cs="Verdana"/>
                <w:b/>
                <w:bCs/>
                <w:sz w:val="18"/>
                <w:szCs w:val="18"/>
              </w:rPr>
            </w:pPr>
            <w:r w:rsidRPr="00470E23">
              <w:rPr>
                <w:rFonts w:ascii="Verdana" w:hAnsi="Verdana" w:cs="Verdana"/>
                <w:b/>
                <w:bCs/>
                <w:sz w:val="18"/>
                <w:szCs w:val="18"/>
              </w:rPr>
              <w:t xml:space="preserve">Actividad para personalizar </w:t>
            </w:r>
          </w:p>
          <w:p w:rsidR="0016185B" w:rsidRPr="00470E23" w:rsidRDefault="0016185B" w:rsidP="00C14F41">
            <w:pPr>
              <w:rPr>
                <w:rFonts w:ascii="Verdana" w:hAnsi="Verdana" w:cs="Verdana"/>
                <w:sz w:val="18"/>
                <w:szCs w:val="18"/>
              </w:rPr>
            </w:pPr>
            <w:r w:rsidRPr="00470E23">
              <w:rPr>
                <w:rFonts w:ascii="Verdana" w:hAnsi="Verdana" w:cs="Verdana"/>
                <w:sz w:val="18"/>
                <w:szCs w:val="18"/>
              </w:rPr>
              <w:t>PB p. 28</w:t>
            </w:r>
          </w:p>
        </w:tc>
        <w:tc>
          <w:tcPr>
            <w:tcW w:w="3544" w:type="dxa"/>
          </w:tcPr>
          <w:p w:rsidR="0016185B" w:rsidRPr="00470E23"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470E23">
              <w:rPr>
                <w:rFonts w:ascii="Verdana" w:hAnsi="Verdana" w:cs="Verdana"/>
                <w:sz w:val="18"/>
                <w:szCs w:val="18"/>
                <w:lang w:val="es-ES_tradnl"/>
              </w:rPr>
              <w:t>Comunicación oral en parejas,  personalizando sobre la idea de la unidad, según un dialogo modelo propuesto (Read. Then ask and answer).</w:t>
            </w:r>
          </w:p>
        </w:tc>
        <w:tc>
          <w:tcPr>
            <w:tcW w:w="4110" w:type="dxa"/>
            <w:vMerge/>
          </w:tcPr>
          <w:p w:rsidR="0016185B" w:rsidRPr="00470E23" w:rsidRDefault="0016185B" w:rsidP="00C14F41">
            <w:pPr>
              <w:rPr>
                <w:rFonts w:ascii="Verdana" w:hAnsi="Verdana" w:cs="Verdana"/>
                <w:sz w:val="18"/>
                <w:szCs w:val="18"/>
                <w:lang w:val="es-ES_tradnl"/>
              </w:rPr>
            </w:pPr>
          </w:p>
        </w:tc>
        <w:tc>
          <w:tcPr>
            <w:tcW w:w="1276" w:type="dxa"/>
            <w:vMerge/>
          </w:tcPr>
          <w:p w:rsidR="0016185B" w:rsidRPr="00470E23" w:rsidRDefault="0016185B" w:rsidP="00C14F41">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470E23" w:rsidRDefault="0016185B" w:rsidP="00C14F41">
            <w:pPr>
              <w:ind w:right="113"/>
              <w:rPr>
                <w:rFonts w:ascii="Verdana" w:hAnsi="Verdana" w:cs="Verdana"/>
                <w:b/>
                <w:bCs/>
                <w:sz w:val="18"/>
                <w:szCs w:val="18"/>
              </w:rPr>
            </w:pPr>
          </w:p>
        </w:tc>
        <w:tc>
          <w:tcPr>
            <w:tcW w:w="1702" w:type="dxa"/>
            <w:shd w:val="clear" w:color="auto" w:fill="FDE9D9"/>
          </w:tcPr>
          <w:p w:rsidR="0016185B" w:rsidRPr="00470E23" w:rsidRDefault="0016185B" w:rsidP="00C14F41">
            <w:pPr>
              <w:rPr>
                <w:rFonts w:ascii="Verdana" w:hAnsi="Verdana" w:cs="Verdana"/>
                <w:b/>
                <w:bCs/>
                <w:sz w:val="18"/>
                <w:szCs w:val="18"/>
              </w:rPr>
            </w:pPr>
            <w:r w:rsidRPr="00470E23">
              <w:rPr>
                <w:rFonts w:ascii="Verdana" w:hAnsi="Verdana" w:cs="Verdana"/>
                <w:b/>
                <w:bCs/>
                <w:sz w:val="18"/>
                <w:szCs w:val="18"/>
              </w:rPr>
              <w:t>Actividades de refuerzo y ampliación</w:t>
            </w:r>
          </w:p>
          <w:p w:rsidR="0016185B" w:rsidRPr="00470E23" w:rsidRDefault="0016185B" w:rsidP="00C14F41">
            <w:pPr>
              <w:rPr>
                <w:rFonts w:ascii="Verdana" w:hAnsi="Verdana" w:cs="Verdana"/>
                <w:sz w:val="18"/>
                <w:szCs w:val="18"/>
                <w:lang w:val="es-ES_tradnl"/>
              </w:rPr>
            </w:pPr>
          </w:p>
          <w:p w:rsidR="0016185B" w:rsidRPr="00470E23" w:rsidRDefault="0016185B" w:rsidP="00C14F41">
            <w:pPr>
              <w:rPr>
                <w:rFonts w:ascii="Verdana" w:hAnsi="Verdana" w:cs="Verdana"/>
                <w:sz w:val="18"/>
                <w:szCs w:val="18"/>
                <w:lang w:val="es-ES_tradnl"/>
              </w:rPr>
            </w:pPr>
          </w:p>
          <w:p w:rsidR="0016185B" w:rsidRPr="00470E23" w:rsidRDefault="0016185B" w:rsidP="00C14F41">
            <w:pPr>
              <w:rPr>
                <w:rFonts w:ascii="Verdana" w:hAnsi="Verdana" w:cs="Verdana"/>
                <w:sz w:val="18"/>
                <w:szCs w:val="18"/>
              </w:rPr>
            </w:pPr>
          </w:p>
        </w:tc>
        <w:tc>
          <w:tcPr>
            <w:tcW w:w="3544" w:type="dxa"/>
            <w:shd w:val="clear" w:color="auto" w:fill="FDE9D9"/>
          </w:tcPr>
          <w:p w:rsidR="0016185B" w:rsidRPr="00470E23" w:rsidRDefault="0016185B" w:rsidP="00E9407C">
            <w:pPr>
              <w:numPr>
                <w:ilvl w:val="0"/>
                <w:numId w:val="16"/>
              </w:numPr>
              <w:tabs>
                <w:tab w:val="clear" w:pos="284"/>
                <w:tab w:val="num" w:pos="110"/>
              </w:tabs>
              <w:ind w:left="110" w:hanging="110"/>
              <w:rPr>
                <w:rFonts w:ascii="Verdana" w:hAnsi="Verdana" w:cs="Verdana"/>
                <w:sz w:val="18"/>
                <w:szCs w:val="18"/>
              </w:rPr>
            </w:pPr>
            <w:r w:rsidRPr="00470E23">
              <w:rPr>
                <w:rFonts w:ascii="Verdana" w:hAnsi="Verdana" w:cs="Verdana"/>
                <w:sz w:val="18"/>
                <w:szCs w:val="18"/>
              </w:rPr>
              <w:t xml:space="preserve">Activity Book, p. 24. </w:t>
            </w:r>
          </w:p>
          <w:p w:rsidR="0016185B" w:rsidRPr="00470E23" w:rsidRDefault="0016185B" w:rsidP="00E9407C">
            <w:pPr>
              <w:numPr>
                <w:ilvl w:val="0"/>
                <w:numId w:val="57"/>
              </w:numPr>
              <w:tabs>
                <w:tab w:val="num" w:pos="110"/>
              </w:tabs>
              <w:ind w:left="110" w:hanging="110"/>
              <w:rPr>
                <w:rFonts w:ascii="Verdana" w:hAnsi="Verdana" w:cs="Verdana"/>
                <w:sz w:val="18"/>
                <w:szCs w:val="18"/>
              </w:rPr>
            </w:pPr>
            <w:r w:rsidRPr="00470E23">
              <w:rPr>
                <w:rFonts w:ascii="Verdana" w:hAnsi="Verdana" w:cs="Verdana"/>
                <w:sz w:val="18"/>
                <w:szCs w:val="18"/>
              </w:rPr>
              <w:t xml:space="preserve">Actividades opcionales </w:t>
            </w:r>
          </w:p>
          <w:p w:rsidR="0016185B" w:rsidRPr="00470E23" w:rsidRDefault="0016185B" w:rsidP="00E9407C">
            <w:pPr>
              <w:numPr>
                <w:ilvl w:val="0"/>
                <w:numId w:val="58"/>
              </w:numPr>
              <w:rPr>
                <w:rFonts w:ascii="Verdana" w:hAnsi="Verdana" w:cs="Verdana"/>
                <w:sz w:val="18"/>
                <w:szCs w:val="18"/>
              </w:rPr>
            </w:pPr>
            <w:r w:rsidRPr="00470E23">
              <w:rPr>
                <w:rFonts w:ascii="Verdana" w:hAnsi="Verdana" w:cs="Verdana"/>
                <w:sz w:val="18"/>
                <w:szCs w:val="18"/>
              </w:rPr>
              <w:t>Fossils museum</w:t>
            </w:r>
          </w:p>
          <w:p w:rsidR="0016185B" w:rsidRPr="00470E23" w:rsidRDefault="0016185B" w:rsidP="00E9407C">
            <w:pPr>
              <w:numPr>
                <w:ilvl w:val="0"/>
                <w:numId w:val="17"/>
              </w:numPr>
              <w:rPr>
                <w:rFonts w:ascii="Verdana" w:hAnsi="Verdana" w:cs="Verdana"/>
                <w:sz w:val="18"/>
                <w:szCs w:val="18"/>
              </w:rPr>
            </w:pPr>
            <w:r w:rsidRPr="00470E23">
              <w:rPr>
                <w:rFonts w:ascii="Verdana" w:hAnsi="Verdana" w:cs="Verdana"/>
                <w:sz w:val="18"/>
                <w:szCs w:val="18"/>
              </w:rPr>
              <w:t>Photocopiable  2.6</w:t>
            </w:r>
          </w:p>
          <w:p w:rsidR="0016185B" w:rsidRPr="00470E23" w:rsidRDefault="0016185B" w:rsidP="00E9407C">
            <w:pPr>
              <w:numPr>
                <w:ilvl w:val="0"/>
                <w:numId w:val="17"/>
              </w:numPr>
              <w:rPr>
                <w:rFonts w:ascii="Verdana" w:hAnsi="Verdana" w:cs="Verdana"/>
                <w:sz w:val="18"/>
                <w:szCs w:val="18"/>
                <w:lang w:val="en-US"/>
              </w:rPr>
            </w:pPr>
            <w:r w:rsidRPr="00470E23">
              <w:rPr>
                <w:rFonts w:ascii="Verdana" w:hAnsi="Verdana" w:cs="Verdana"/>
                <w:sz w:val="18"/>
                <w:szCs w:val="18"/>
                <w:lang w:val="en-US"/>
              </w:rPr>
              <w:t>Reading and Writing Booklet, p.7</w:t>
            </w:r>
          </w:p>
          <w:p w:rsidR="0016185B" w:rsidRPr="00470E23" w:rsidRDefault="0016185B" w:rsidP="00E9407C">
            <w:pPr>
              <w:numPr>
                <w:ilvl w:val="0"/>
                <w:numId w:val="17"/>
              </w:numPr>
              <w:rPr>
                <w:rFonts w:ascii="Verdana" w:hAnsi="Verdana" w:cs="Verdana"/>
                <w:sz w:val="18"/>
                <w:szCs w:val="18"/>
                <w:lang w:val="en-US"/>
              </w:rPr>
            </w:pPr>
            <w:r w:rsidRPr="00470E23">
              <w:rPr>
                <w:rFonts w:ascii="Verdana" w:hAnsi="Verdana" w:cs="Verdana"/>
                <w:sz w:val="18"/>
                <w:szCs w:val="18"/>
                <w:lang w:val="en-US"/>
              </w:rPr>
              <w:t>Grammar Booklet, p.7.</w:t>
            </w:r>
          </w:p>
        </w:tc>
        <w:tc>
          <w:tcPr>
            <w:tcW w:w="4110" w:type="dxa"/>
            <w:shd w:val="clear" w:color="auto" w:fill="FDE9D9"/>
          </w:tcPr>
          <w:p w:rsidR="0016185B" w:rsidRPr="00470E23" w:rsidRDefault="0016185B" w:rsidP="00C14F41">
            <w:pPr>
              <w:rPr>
                <w:rFonts w:ascii="Verdana" w:hAnsi="Verdana" w:cs="Verdana"/>
                <w:b/>
                <w:bCs/>
                <w:sz w:val="18"/>
                <w:szCs w:val="18"/>
              </w:rPr>
            </w:pPr>
            <w:r w:rsidRPr="00470E23">
              <w:rPr>
                <w:rFonts w:ascii="Verdana" w:hAnsi="Verdana" w:cs="Verdana"/>
                <w:b/>
                <w:bCs/>
                <w:sz w:val="18"/>
                <w:szCs w:val="18"/>
              </w:rPr>
              <w:t>LC1-LC2-LC-3-LC4</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CD3.</w:t>
            </w:r>
            <w:r w:rsidRPr="00470E23">
              <w:rPr>
                <w:rFonts w:ascii="Verdana" w:hAnsi="Verdana" w:cs="Verdana"/>
                <w:sz w:val="18"/>
                <w:szCs w:val="18"/>
              </w:rPr>
              <w:t xml:space="preserve"> Utiliza el soporte digital para el aprendizaje de la lengua extranjera.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AA2</w:t>
            </w:r>
            <w:r w:rsidRPr="00470E23">
              <w:rPr>
                <w:rFonts w:ascii="Verdana" w:hAnsi="Verdana" w:cs="Verdana"/>
                <w:sz w:val="18"/>
                <w:szCs w:val="18"/>
              </w:rPr>
              <w:t>. Usa algunas estrategias de tipo receptivo o interactivo para solventar problemas de comunicación.</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SC1</w:t>
            </w:r>
            <w:r w:rsidRPr="00470E23">
              <w:rPr>
                <w:rFonts w:ascii="Verdana" w:hAnsi="Verdana" w:cs="Verdana"/>
                <w:sz w:val="18"/>
                <w:szCs w:val="18"/>
              </w:rPr>
              <w:t>. Participa en interacciones orales dirigidas sobre temas conocidos en situaciones de comunicación predecibles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SC2</w:t>
            </w:r>
            <w:r w:rsidRPr="00470E23">
              <w:rPr>
                <w:rFonts w:ascii="Verdana" w:hAnsi="Verdana" w:cs="Verdana"/>
                <w:sz w:val="18"/>
                <w:szCs w:val="18"/>
              </w:rPr>
              <w:t>. Respeta las normas básicas de intercambio como escuchando y mirando a quien habla, respetando el turno de palabra.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SIEE4.</w:t>
            </w:r>
            <w:r w:rsidRPr="00470E23">
              <w:rPr>
                <w:rFonts w:ascii="Verdana" w:hAnsi="Verdana" w:cs="Verdana"/>
                <w:sz w:val="18"/>
                <w:szCs w:val="18"/>
              </w:rPr>
              <w:t xml:space="preserve"> Utiliza criterio y reflexión personal para llevar a cabo ciertas actividades.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CEC3</w:t>
            </w:r>
            <w:r w:rsidRPr="00470E23">
              <w:rPr>
                <w:rFonts w:ascii="Verdana" w:hAnsi="Verdana" w:cs="Verdana"/>
                <w:sz w:val="18"/>
                <w:szCs w:val="18"/>
              </w:rPr>
              <w:t>. Se expresa creativamente y utiliza técnicas artísticas para la presentación de proyectos o documentos escritos.</w:t>
            </w:r>
          </w:p>
        </w:tc>
        <w:tc>
          <w:tcPr>
            <w:tcW w:w="1276" w:type="dxa"/>
            <w:shd w:val="clear" w:color="auto" w:fill="FDE9D9"/>
          </w:tcPr>
          <w:p w:rsidR="0016185B" w:rsidRPr="00470E23" w:rsidRDefault="0016185B" w:rsidP="00C14F41">
            <w:pPr>
              <w:rPr>
                <w:rFonts w:ascii="Verdana" w:hAnsi="Verdana" w:cs="Verdana"/>
                <w:b/>
                <w:bCs/>
                <w:sz w:val="18"/>
                <w:szCs w:val="18"/>
                <w:lang w:val="en-GB"/>
              </w:rPr>
            </w:pPr>
            <w:r w:rsidRPr="00470E23">
              <w:rPr>
                <w:rFonts w:ascii="Verdana" w:hAnsi="Verdana" w:cs="Verdana"/>
                <w:b/>
                <w:bCs/>
                <w:sz w:val="18"/>
                <w:szCs w:val="18"/>
                <w:lang w:val="en-GB"/>
              </w:rPr>
              <w:t>AB</w:t>
            </w:r>
          </w:p>
          <w:p w:rsidR="0016185B" w:rsidRPr="00470E23" w:rsidRDefault="0016185B" w:rsidP="00C14F41">
            <w:pPr>
              <w:rPr>
                <w:rFonts w:ascii="Verdana" w:hAnsi="Verdana" w:cs="Verdana"/>
                <w:b/>
                <w:bCs/>
                <w:sz w:val="18"/>
                <w:szCs w:val="18"/>
                <w:lang w:val="en-GB"/>
              </w:rPr>
            </w:pPr>
            <w:r w:rsidRPr="00470E23">
              <w:rPr>
                <w:rFonts w:ascii="Verdana" w:hAnsi="Verdana" w:cs="Verdana"/>
                <w:b/>
                <w:bCs/>
                <w:sz w:val="18"/>
                <w:szCs w:val="18"/>
                <w:lang w:val="en-GB"/>
              </w:rPr>
              <w:t>Active Teach Digital AB</w:t>
            </w:r>
          </w:p>
          <w:p w:rsidR="0016185B" w:rsidRPr="00470E23" w:rsidRDefault="0016185B" w:rsidP="00C14F41">
            <w:pPr>
              <w:rPr>
                <w:rFonts w:ascii="Verdana" w:hAnsi="Verdana" w:cs="Verdana"/>
                <w:sz w:val="18"/>
                <w:szCs w:val="18"/>
                <w:lang w:val="en-GB"/>
              </w:rPr>
            </w:pPr>
            <w:r w:rsidRPr="00470E23">
              <w:rPr>
                <w:rFonts w:ascii="Verdana" w:hAnsi="Verdana" w:cs="Verdana"/>
                <w:sz w:val="18"/>
                <w:szCs w:val="18"/>
                <w:lang w:val="en-GB"/>
              </w:rPr>
              <w:t>Photo-copiable 2.6</w:t>
            </w:r>
          </w:p>
          <w:p w:rsidR="0016185B" w:rsidRPr="00470E23" w:rsidRDefault="0016185B" w:rsidP="00C14F41">
            <w:pPr>
              <w:rPr>
                <w:rFonts w:ascii="Verdana" w:hAnsi="Verdana" w:cs="Verdana"/>
                <w:sz w:val="18"/>
                <w:szCs w:val="18"/>
                <w:lang w:val="en-US"/>
              </w:rPr>
            </w:pPr>
            <w:r w:rsidRPr="00470E23">
              <w:rPr>
                <w:rFonts w:ascii="Verdana" w:hAnsi="Verdana" w:cs="Verdana"/>
                <w:sz w:val="18"/>
                <w:szCs w:val="18"/>
                <w:lang w:val="en-US"/>
              </w:rPr>
              <w:t xml:space="preserve">Reading and Writing Booklet, </w:t>
            </w:r>
          </w:p>
          <w:p w:rsidR="0016185B" w:rsidRPr="00470E23" w:rsidRDefault="0016185B" w:rsidP="00C14F41">
            <w:pPr>
              <w:rPr>
                <w:rFonts w:ascii="Verdana" w:hAnsi="Verdana" w:cs="Verdana"/>
                <w:sz w:val="18"/>
                <w:szCs w:val="18"/>
                <w:lang w:val="en-US"/>
              </w:rPr>
            </w:pPr>
            <w:r w:rsidRPr="00470E23">
              <w:rPr>
                <w:rFonts w:ascii="Verdana" w:hAnsi="Verdana" w:cs="Verdana"/>
                <w:sz w:val="18"/>
                <w:szCs w:val="18"/>
                <w:lang w:val="en-US"/>
              </w:rPr>
              <w:t>Grammar Booklet</w:t>
            </w:r>
          </w:p>
          <w:p w:rsidR="0016185B" w:rsidRPr="00470E23" w:rsidRDefault="0016185B" w:rsidP="00C14F41">
            <w:pPr>
              <w:rPr>
                <w:rFonts w:ascii="Verdana" w:hAnsi="Verdana" w:cs="Verdana"/>
                <w:sz w:val="18"/>
                <w:szCs w:val="18"/>
                <w:lang w:val="en-US"/>
              </w:rPr>
            </w:pPr>
          </w:p>
        </w:tc>
      </w:tr>
    </w:tbl>
    <w:p w:rsidR="0016185B" w:rsidRPr="00C14F41" w:rsidRDefault="0016185B" w:rsidP="00C14F41">
      <w:pPr>
        <w:pStyle w:val="Footer"/>
        <w:tabs>
          <w:tab w:val="clear" w:pos="4252"/>
          <w:tab w:val="clear" w:pos="8504"/>
        </w:tabs>
        <w:rPr>
          <w:rFonts w:ascii="Verdana" w:hAnsi="Verdana" w:cs="Verdana"/>
          <w:color w:val="C00000"/>
          <w:sz w:val="18"/>
          <w:szCs w:val="18"/>
          <w:lang w:val="en-US"/>
        </w:rPr>
      </w:pPr>
    </w:p>
    <w:p w:rsidR="0016185B" w:rsidRPr="00C14F41" w:rsidRDefault="0016185B" w:rsidP="00C14F41">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470E23" w:rsidTr="0065196F">
        <w:trPr>
          <w:cantSplit/>
        </w:trPr>
        <w:tc>
          <w:tcPr>
            <w:tcW w:w="10915" w:type="dxa"/>
            <w:gridSpan w:val="5"/>
            <w:shd w:val="clear" w:color="auto" w:fill="F79646"/>
          </w:tcPr>
          <w:p w:rsidR="0016185B" w:rsidRPr="00470E23" w:rsidRDefault="0016185B" w:rsidP="00C14F41">
            <w:pPr>
              <w:pStyle w:val="Heading1"/>
              <w:jc w:val="center"/>
              <w:rPr>
                <w:rFonts w:ascii="Verdana" w:hAnsi="Verdana" w:cs="Verdana"/>
                <w:sz w:val="18"/>
                <w:szCs w:val="18"/>
                <w:lang w:val="es-ES_tradnl"/>
              </w:rPr>
            </w:pPr>
            <w:r w:rsidRPr="00470E23">
              <w:rPr>
                <w:rFonts w:ascii="Verdana" w:hAnsi="Verdana" w:cs="Verdana"/>
                <w:sz w:val="18"/>
                <w:szCs w:val="18"/>
                <w:lang w:val="es-ES"/>
              </w:rPr>
              <w:t>UNIDAD 2: Wildlife park</w:t>
            </w:r>
          </w:p>
        </w:tc>
      </w:tr>
      <w:tr w:rsidR="0016185B" w:rsidRPr="00470E23" w:rsidTr="0065196F">
        <w:trPr>
          <w:cantSplit/>
        </w:trPr>
        <w:tc>
          <w:tcPr>
            <w:tcW w:w="1843" w:type="dxa"/>
            <w:gridSpan w:val="2"/>
            <w:shd w:val="clear" w:color="auto" w:fill="FDE9D9"/>
          </w:tcPr>
          <w:p w:rsidR="0016185B" w:rsidRPr="00470E23" w:rsidRDefault="0016185B" w:rsidP="00470E23">
            <w:pPr>
              <w:jc w:val="center"/>
              <w:rPr>
                <w:rFonts w:ascii="Verdana" w:hAnsi="Verdana" w:cs="Verdana"/>
                <w:b/>
                <w:bCs/>
                <w:sz w:val="18"/>
                <w:szCs w:val="18"/>
              </w:rPr>
            </w:pPr>
            <w:r w:rsidRPr="00470E23">
              <w:rPr>
                <w:rFonts w:ascii="Verdana" w:hAnsi="Verdana" w:cs="Verdana"/>
                <w:b/>
                <w:bCs/>
                <w:sz w:val="18"/>
                <w:szCs w:val="18"/>
              </w:rPr>
              <w:t>Objetivos</w:t>
            </w:r>
          </w:p>
        </w:tc>
        <w:tc>
          <w:tcPr>
            <w:tcW w:w="3686" w:type="dxa"/>
            <w:shd w:val="clear" w:color="auto" w:fill="FDE9D9"/>
          </w:tcPr>
          <w:p w:rsidR="0016185B" w:rsidRPr="00470E23" w:rsidRDefault="0016185B" w:rsidP="00470E23">
            <w:pPr>
              <w:jc w:val="center"/>
              <w:rPr>
                <w:rFonts w:ascii="Verdana" w:hAnsi="Verdana" w:cs="Verdana"/>
                <w:b/>
                <w:bCs/>
                <w:sz w:val="18"/>
                <w:szCs w:val="18"/>
              </w:rPr>
            </w:pPr>
            <w:r w:rsidRPr="00470E23">
              <w:rPr>
                <w:rFonts w:ascii="Verdana" w:hAnsi="Verdana" w:cs="Verdana"/>
                <w:b/>
                <w:bCs/>
                <w:sz w:val="18"/>
                <w:szCs w:val="18"/>
              </w:rPr>
              <w:t>Descripción Actividades</w:t>
            </w:r>
          </w:p>
        </w:tc>
        <w:tc>
          <w:tcPr>
            <w:tcW w:w="4110" w:type="dxa"/>
            <w:shd w:val="clear" w:color="auto" w:fill="FDE9D9"/>
          </w:tcPr>
          <w:p w:rsidR="0016185B" w:rsidRPr="00470E23" w:rsidRDefault="0016185B" w:rsidP="00470E23">
            <w:pPr>
              <w:jc w:val="center"/>
              <w:rPr>
                <w:rFonts w:ascii="Verdana" w:hAnsi="Verdana" w:cs="Verdana"/>
                <w:b/>
                <w:bCs/>
                <w:sz w:val="18"/>
                <w:szCs w:val="18"/>
              </w:rPr>
            </w:pPr>
            <w:r w:rsidRPr="00470E23">
              <w:rPr>
                <w:rFonts w:ascii="Verdana" w:hAnsi="Verdana" w:cs="Verdana"/>
                <w:b/>
                <w:bCs/>
                <w:sz w:val="18"/>
                <w:szCs w:val="18"/>
              </w:rPr>
              <w:t>Competencias Clave-Descriptores</w:t>
            </w:r>
          </w:p>
        </w:tc>
        <w:tc>
          <w:tcPr>
            <w:tcW w:w="1276" w:type="dxa"/>
            <w:shd w:val="clear" w:color="auto" w:fill="FDE9D9"/>
          </w:tcPr>
          <w:p w:rsidR="0016185B" w:rsidRPr="00470E23" w:rsidRDefault="0016185B" w:rsidP="00470E23">
            <w:pPr>
              <w:jc w:val="center"/>
              <w:rPr>
                <w:rFonts w:ascii="Verdana" w:hAnsi="Verdana" w:cs="Verdana"/>
                <w:b/>
                <w:bCs/>
                <w:sz w:val="18"/>
                <w:szCs w:val="18"/>
              </w:rPr>
            </w:pPr>
            <w:r w:rsidRPr="00470E23">
              <w:rPr>
                <w:rFonts w:ascii="Verdana" w:hAnsi="Verdana" w:cs="Verdana"/>
                <w:b/>
                <w:bCs/>
                <w:sz w:val="18"/>
                <w:szCs w:val="18"/>
              </w:rPr>
              <w:t>Material</w:t>
            </w:r>
          </w:p>
        </w:tc>
      </w:tr>
      <w:tr w:rsidR="0016185B" w:rsidRPr="00470E23" w:rsidTr="0065196F">
        <w:trPr>
          <w:cantSplit/>
          <w:trHeight w:val="544"/>
        </w:trPr>
        <w:tc>
          <w:tcPr>
            <w:tcW w:w="283" w:type="dxa"/>
            <w:vMerge w:val="restart"/>
            <w:shd w:val="clear" w:color="auto" w:fill="FDE9D9"/>
            <w:textDirection w:val="btLr"/>
          </w:tcPr>
          <w:p w:rsidR="0016185B" w:rsidRPr="00470E23" w:rsidRDefault="0016185B" w:rsidP="00C14F41">
            <w:pPr>
              <w:ind w:right="113"/>
              <w:jc w:val="center"/>
              <w:rPr>
                <w:rFonts w:ascii="Verdana" w:hAnsi="Verdana" w:cs="Verdana"/>
                <w:b/>
                <w:bCs/>
                <w:sz w:val="18"/>
                <w:szCs w:val="18"/>
                <w:lang w:val="es-ES_tradnl"/>
              </w:rPr>
            </w:pPr>
            <w:r w:rsidRPr="00470E23">
              <w:rPr>
                <w:rFonts w:ascii="Verdana" w:hAnsi="Verdana" w:cs="Verdana"/>
                <w:b/>
                <w:bCs/>
                <w:sz w:val="18"/>
                <w:szCs w:val="18"/>
                <w:lang w:val="es-ES_tradnl"/>
              </w:rPr>
              <w:t>Lección 8</w:t>
            </w:r>
          </w:p>
        </w:tc>
        <w:tc>
          <w:tcPr>
            <w:tcW w:w="1560" w:type="dxa"/>
          </w:tcPr>
          <w:p w:rsidR="0016185B" w:rsidRPr="00470E23" w:rsidRDefault="0016185B" w:rsidP="00470E23">
            <w:pPr>
              <w:rPr>
                <w:rFonts w:ascii="Verdana" w:hAnsi="Verdana" w:cs="Verdana"/>
                <w:sz w:val="18"/>
                <w:szCs w:val="18"/>
                <w:lang w:val="en-US"/>
              </w:rPr>
            </w:pPr>
            <w:r w:rsidRPr="00470E23">
              <w:rPr>
                <w:rFonts w:ascii="Verdana" w:hAnsi="Verdana" w:cs="Verdana"/>
                <w:sz w:val="18"/>
                <w:szCs w:val="18"/>
                <w:lang w:val="en-US"/>
              </w:rPr>
              <w:t xml:space="preserve">Actividad de </w:t>
            </w:r>
            <w:r w:rsidRPr="00470E23">
              <w:rPr>
                <w:rFonts w:ascii="Verdana" w:hAnsi="Verdana" w:cs="Verdana"/>
                <w:b/>
                <w:bCs/>
                <w:sz w:val="18"/>
                <w:szCs w:val="18"/>
                <w:lang w:val="en-US"/>
              </w:rPr>
              <w:t xml:space="preserve">warm-up </w:t>
            </w:r>
            <w:r w:rsidRPr="00470E23">
              <w:rPr>
                <w:rFonts w:ascii="Verdana" w:hAnsi="Verdana" w:cs="Verdana"/>
                <w:sz w:val="18"/>
                <w:szCs w:val="18"/>
                <w:lang w:val="en-US"/>
              </w:rPr>
              <w:t>GD, pp.90-91</w:t>
            </w:r>
          </w:p>
        </w:tc>
        <w:tc>
          <w:tcPr>
            <w:tcW w:w="3686" w:type="dxa"/>
          </w:tcPr>
          <w:p w:rsidR="0016185B" w:rsidRPr="00470E23" w:rsidRDefault="0016185B" w:rsidP="00C14F41">
            <w:pPr>
              <w:pStyle w:val="Header"/>
              <w:tabs>
                <w:tab w:val="left" w:pos="708"/>
              </w:tabs>
              <w:rPr>
                <w:rFonts w:ascii="Verdana" w:hAnsi="Verdana" w:cs="Verdana"/>
                <w:sz w:val="18"/>
                <w:szCs w:val="18"/>
                <w:lang w:val="es-ES"/>
              </w:rPr>
            </w:pPr>
            <w:r w:rsidRPr="00470E23">
              <w:rPr>
                <w:rFonts w:ascii="Verdana" w:hAnsi="Verdana" w:cs="Verdana"/>
                <w:sz w:val="18"/>
                <w:szCs w:val="18"/>
                <w:lang w:val="es-ES"/>
              </w:rPr>
              <w:t>Actividades para comenzar la lección (</w:t>
            </w:r>
            <w:r w:rsidRPr="00470E23">
              <w:rPr>
                <w:rFonts w:ascii="Verdana" w:hAnsi="Verdana" w:cs="Verdana"/>
                <w:b/>
                <w:bCs/>
                <w:sz w:val="18"/>
                <w:szCs w:val="18"/>
                <w:lang w:val="es-ES"/>
              </w:rPr>
              <w:t>Starting the lesson</w:t>
            </w:r>
            <w:r w:rsidRPr="00470E23">
              <w:rPr>
                <w:rFonts w:ascii="Verdana" w:hAnsi="Verdana" w:cs="Verdana"/>
                <w:sz w:val="18"/>
                <w:szCs w:val="18"/>
                <w:lang w:val="es-ES"/>
              </w:rPr>
              <w:t xml:space="preserve">): </w:t>
            </w:r>
          </w:p>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sz w:val="18"/>
                <w:szCs w:val="18"/>
                <w:lang w:val="es-ES"/>
              </w:rPr>
              <w:t>Repaso de vocabulario con el poster de la unidad.</w:t>
            </w:r>
          </w:p>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sz w:val="18"/>
                <w:szCs w:val="18"/>
                <w:lang w:val="es-ES"/>
              </w:rPr>
              <w:t>Comunicación oral hablando sobre las mascotas de los alumnos.</w:t>
            </w:r>
          </w:p>
        </w:tc>
        <w:tc>
          <w:tcPr>
            <w:tcW w:w="4110" w:type="dxa"/>
          </w:tcPr>
          <w:p w:rsidR="0016185B" w:rsidRPr="00470E23" w:rsidRDefault="0016185B" w:rsidP="00C14F41">
            <w:pPr>
              <w:rPr>
                <w:rFonts w:ascii="Verdana" w:hAnsi="Verdana" w:cs="Verdana"/>
                <w:b/>
                <w:bCs/>
                <w:sz w:val="18"/>
                <w:szCs w:val="18"/>
              </w:rPr>
            </w:pPr>
            <w:r w:rsidRPr="00470E23">
              <w:rPr>
                <w:rFonts w:ascii="Verdana" w:hAnsi="Verdana" w:cs="Verdana"/>
                <w:b/>
                <w:bCs/>
                <w:sz w:val="18"/>
                <w:szCs w:val="18"/>
              </w:rPr>
              <w:t>LC1-LC2</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CD3.</w:t>
            </w:r>
            <w:r w:rsidRPr="00470E23">
              <w:rPr>
                <w:rFonts w:ascii="Verdana" w:hAnsi="Verdana" w:cs="Verdana"/>
                <w:sz w:val="18"/>
                <w:szCs w:val="18"/>
              </w:rPr>
              <w:t xml:space="preserve"> Utiliza el soporte digital para el aprendizaje de la lengua extranjera.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AA2</w:t>
            </w:r>
            <w:r w:rsidRPr="00470E23">
              <w:rPr>
                <w:rFonts w:ascii="Verdana" w:hAnsi="Verdana" w:cs="Verdana"/>
                <w:sz w:val="18"/>
                <w:szCs w:val="18"/>
              </w:rPr>
              <w:t>. Usa algunas estrategias de tipo receptivo o interactivo para solventar problemas de comunicación.</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SC1</w:t>
            </w:r>
            <w:r w:rsidRPr="00470E23">
              <w:rPr>
                <w:rFonts w:ascii="Verdana" w:hAnsi="Verdana" w:cs="Verdana"/>
                <w:sz w:val="18"/>
                <w:szCs w:val="18"/>
              </w:rPr>
              <w:t>. Participa en interacciones orales dirigidas sobre temas conocidos en situaciones de comunicación predecibles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SIEE4.</w:t>
            </w:r>
            <w:r w:rsidRPr="00470E23">
              <w:rPr>
                <w:rFonts w:ascii="Verdana" w:hAnsi="Verdana" w:cs="Verdana"/>
                <w:sz w:val="18"/>
                <w:szCs w:val="18"/>
              </w:rPr>
              <w:t xml:space="preserve"> Utiliza criterio y reflexión personal para llevar a cabo ciertas actividades</w:t>
            </w:r>
          </w:p>
        </w:tc>
        <w:tc>
          <w:tcPr>
            <w:tcW w:w="1276" w:type="dxa"/>
            <w:vMerge w:val="restart"/>
          </w:tcPr>
          <w:p w:rsidR="0016185B" w:rsidRPr="00470E23" w:rsidRDefault="0016185B" w:rsidP="00C14F41">
            <w:pPr>
              <w:autoSpaceDE w:val="0"/>
              <w:autoSpaceDN w:val="0"/>
              <w:adjustRightInd w:val="0"/>
              <w:rPr>
                <w:rFonts w:ascii="Verdana" w:hAnsi="Verdana" w:cs="Verdana"/>
                <w:b/>
                <w:bCs/>
                <w:sz w:val="18"/>
                <w:szCs w:val="18"/>
                <w:lang w:val="en-US"/>
              </w:rPr>
            </w:pPr>
            <w:r w:rsidRPr="00470E23">
              <w:rPr>
                <w:rFonts w:ascii="Verdana" w:hAnsi="Verdana" w:cs="Verdana"/>
                <w:b/>
                <w:bCs/>
                <w:sz w:val="18"/>
                <w:szCs w:val="18"/>
                <w:lang w:val="en-US"/>
              </w:rPr>
              <w:t>PB</w:t>
            </w:r>
          </w:p>
          <w:p w:rsidR="0016185B" w:rsidRPr="00470E23" w:rsidRDefault="0016185B" w:rsidP="00C14F41">
            <w:pPr>
              <w:autoSpaceDE w:val="0"/>
              <w:autoSpaceDN w:val="0"/>
              <w:adjustRightInd w:val="0"/>
              <w:rPr>
                <w:rFonts w:ascii="Verdana" w:hAnsi="Verdana" w:cs="Verdana"/>
                <w:sz w:val="18"/>
                <w:szCs w:val="18"/>
                <w:lang w:val="en-US"/>
              </w:rPr>
            </w:pPr>
            <w:r w:rsidRPr="00470E23">
              <w:rPr>
                <w:rFonts w:ascii="Verdana" w:hAnsi="Verdana" w:cs="Verdana"/>
                <w:b/>
                <w:bCs/>
                <w:sz w:val="18"/>
                <w:szCs w:val="18"/>
                <w:lang w:val="en-US"/>
              </w:rPr>
              <w:t>CD</w:t>
            </w:r>
          </w:p>
          <w:p w:rsidR="0016185B" w:rsidRPr="00470E23" w:rsidRDefault="0016185B" w:rsidP="00C14F41">
            <w:pPr>
              <w:autoSpaceDE w:val="0"/>
              <w:autoSpaceDN w:val="0"/>
              <w:adjustRightInd w:val="0"/>
              <w:rPr>
                <w:rFonts w:ascii="Verdana" w:hAnsi="Verdana" w:cs="Verdana"/>
                <w:sz w:val="18"/>
                <w:szCs w:val="18"/>
                <w:lang w:val="en-US"/>
              </w:rPr>
            </w:pPr>
          </w:p>
          <w:p w:rsidR="0016185B" w:rsidRPr="00470E23" w:rsidRDefault="0016185B" w:rsidP="00C14F41">
            <w:pPr>
              <w:autoSpaceDE w:val="0"/>
              <w:autoSpaceDN w:val="0"/>
              <w:adjustRightInd w:val="0"/>
              <w:rPr>
                <w:rFonts w:ascii="Verdana" w:hAnsi="Verdana" w:cs="Verdana"/>
                <w:b/>
                <w:bCs/>
                <w:sz w:val="18"/>
                <w:szCs w:val="18"/>
                <w:lang w:val="en-US"/>
              </w:rPr>
            </w:pPr>
            <w:r w:rsidRPr="00470E23">
              <w:rPr>
                <w:rFonts w:ascii="Verdana" w:hAnsi="Verdana" w:cs="Verdana"/>
                <w:b/>
                <w:bCs/>
                <w:sz w:val="18"/>
                <w:szCs w:val="18"/>
                <w:lang w:val="en-US"/>
              </w:rPr>
              <w:t>Teacher’s Book</w:t>
            </w:r>
          </w:p>
          <w:p w:rsidR="0016185B" w:rsidRPr="00470E23" w:rsidRDefault="0016185B" w:rsidP="00C14F41">
            <w:pPr>
              <w:autoSpaceDE w:val="0"/>
              <w:autoSpaceDN w:val="0"/>
              <w:adjustRightInd w:val="0"/>
              <w:rPr>
                <w:rFonts w:ascii="Verdana" w:hAnsi="Verdana" w:cs="Verdana"/>
                <w:sz w:val="18"/>
                <w:szCs w:val="18"/>
                <w:lang w:val="en-US"/>
              </w:rPr>
            </w:pPr>
          </w:p>
          <w:p w:rsidR="0016185B" w:rsidRPr="00470E23" w:rsidRDefault="0016185B" w:rsidP="00C14F41">
            <w:pPr>
              <w:autoSpaceDE w:val="0"/>
              <w:autoSpaceDN w:val="0"/>
              <w:adjustRightInd w:val="0"/>
              <w:rPr>
                <w:rFonts w:ascii="Verdana" w:hAnsi="Verdana" w:cs="Verdana"/>
                <w:b/>
                <w:bCs/>
                <w:sz w:val="18"/>
                <w:szCs w:val="18"/>
                <w:lang w:val="en-US"/>
              </w:rPr>
            </w:pPr>
            <w:r w:rsidRPr="00470E23">
              <w:rPr>
                <w:rFonts w:ascii="Verdana" w:hAnsi="Verdana" w:cs="Verdana"/>
                <w:b/>
                <w:bCs/>
                <w:sz w:val="18"/>
                <w:szCs w:val="18"/>
                <w:lang w:val="en-US"/>
              </w:rPr>
              <w:t>Active Teach</w:t>
            </w:r>
          </w:p>
          <w:p w:rsidR="0016185B" w:rsidRPr="00470E23" w:rsidRDefault="0016185B" w:rsidP="00C14F41">
            <w:pPr>
              <w:tabs>
                <w:tab w:val="left" w:pos="2579"/>
              </w:tabs>
              <w:suppressAutoHyphens/>
              <w:rPr>
                <w:rFonts w:ascii="Verdana" w:hAnsi="Verdana" w:cs="Verdana"/>
                <w:b/>
                <w:bCs/>
                <w:sz w:val="18"/>
                <w:szCs w:val="18"/>
                <w:lang w:val="en-US"/>
              </w:rPr>
            </w:pPr>
            <w:r w:rsidRPr="00470E23">
              <w:rPr>
                <w:rFonts w:ascii="Verdana" w:hAnsi="Verdana" w:cs="Verdana"/>
                <w:b/>
                <w:bCs/>
                <w:sz w:val="18"/>
                <w:szCs w:val="18"/>
                <w:lang w:val="en-US"/>
              </w:rPr>
              <w:t>Digital AB</w:t>
            </w:r>
          </w:p>
          <w:p w:rsidR="0016185B" w:rsidRPr="00470E23" w:rsidRDefault="0016185B" w:rsidP="00C14F41">
            <w:pPr>
              <w:tabs>
                <w:tab w:val="left" w:pos="2579"/>
              </w:tabs>
              <w:suppressAutoHyphens/>
              <w:rPr>
                <w:rFonts w:ascii="Verdana" w:hAnsi="Verdana" w:cs="Verdana"/>
                <w:sz w:val="18"/>
                <w:szCs w:val="18"/>
                <w:lang w:val="en-US"/>
              </w:rPr>
            </w:pPr>
          </w:p>
          <w:p w:rsidR="0016185B" w:rsidRPr="00470E23" w:rsidRDefault="0016185B" w:rsidP="00C14F41">
            <w:pPr>
              <w:tabs>
                <w:tab w:val="left" w:pos="2579"/>
              </w:tabs>
              <w:suppressAutoHyphens/>
              <w:rPr>
                <w:rFonts w:ascii="Verdana" w:hAnsi="Verdana" w:cs="Verdana"/>
                <w:b/>
                <w:bCs/>
                <w:sz w:val="18"/>
                <w:szCs w:val="18"/>
                <w:lang w:val="en-US"/>
              </w:rPr>
            </w:pPr>
            <w:r w:rsidRPr="00470E23">
              <w:rPr>
                <w:rFonts w:ascii="Verdana" w:hAnsi="Verdana" w:cs="Verdana"/>
                <w:b/>
                <w:bCs/>
                <w:sz w:val="18"/>
                <w:szCs w:val="18"/>
                <w:lang w:val="en-US"/>
              </w:rPr>
              <w:t>Teacher’s Resource Pack:</w:t>
            </w:r>
          </w:p>
          <w:p w:rsidR="0016185B" w:rsidRPr="00470E23" w:rsidRDefault="0016185B" w:rsidP="00C14F41">
            <w:pPr>
              <w:rPr>
                <w:rFonts w:ascii="Verdana" w:hAnsi="Verdana" w:cs="Verdana"/>
                <w:sz w:val="18"/>
                <w:szCs w:val="18"/>
                <w:lang w:val="en-US"/>
              </w:rPr>
            </w:pPr>
            <w:r w:rsidRPr="00470E23">
              <w:rPr>
                <w:rFonts w:ascii="Verdana" w:hAnsi="Verdana" w:cs="Verdana"/>
                <w:sz w:val="18"/>
                <w:szCs w:val="18"/>
                <w:lang w:val="en-US"/>
              </w:rPr>
              <w:t>CLIL poster</w:t>
            </w:r>
          </w:p>
          <w:p w:rsidR="0016185B" w:rsidRPr="00470E23" w:rsidRDefault="0016185B" w:rsidP="00C14F41">
            <w:pPr>
              <w:rPr>
                <w:rFonts w:ascii="Verdana" w:hAnsi="Verdana" w:cs="Verdana"/>
                <w:sz w:val="18"/>
                <w:szCs w:val="18"/>
                <w:lang w:val="en-US"/>
              </w:rPr>
            </w:pPr>
          </w:p>
          <w:p w:rsidR="0016185B" w:rsidRPr="00470E23" w:rsidRDefault="0016185B" w:rsidP="00C14F41">
            <w:pPr>
              <w:rPr>
                <w:rFonts w:ascii="Verdana" w:hAnsi="Verdana" w:cs="Verdana"/>
                <w:sz w:val="18"/>
                <w:szCs w:val="18"/>
                <w:lang w:val="en-US"/>
              </w:rPr>
            </w:pPr>
            <w:r w:rsidRPr="00470E23">
              <w:rPr>
                <w:rFonts w:ascii="Verdana" w:hAnsi="Verdana" w:cs="Verdana"/>
                <w:sz w:val="18"/>
                <w:szCs w:val="18"/>
                <w:lang w:val="en-US"/>
              </w:rPr>
              <w:t>Mapa mundial</w:t>
            </w:r>
          </w:p>
        </w:tc>
      </w:tr>
      <w:tr w:rsidR="0016185B" w:rsidRPr="00470E23" w:rsidTr="0065196F">
        <w:trPr>
          <w:cantSplit/>
          <w:trHeight w:val="544"/>
        </w:trPr>
        <w:tc>
          <w:tcPr>
            <w:tcW w:w="283" w:type="dxa"/>
            <w:vMerge/>
            <w:shd w:val="clear" w:color="auto" w:fill="FDE9D9"/>
            <w:textDirection w:val="btLr"/>
          </w:tcPr>
          <w:p w:rsidR="0016185B" w:rsidRPr="00470E23" w:rsidRDefault="0016185B" w:rsidP="00C14F41">
            <w:pPr>
              <w:ind w:right="113"/>
              <w:rPr>
                <w:rFonts w:ascii="Verdana" w:hAnsi="Verdana" w:cs="Verdana"/>
                <w:b/>
                <w:bCs/>
                <w:sz w:val="18"/>
                <w:szCs w:val="18"/>
                <w:lang w:val="en-US"/>
              </w:rPr>
            </w:pPr>
          </w:p>
        </w:tc>
        <w:tc>
          <w:tcPr>
            <w:tcW w:w="1560" w:type="dxa"/>
          </w:tcPr>
          <w:p w:rsidR="0016185B" w:rsidRPr="00470E23" w:rsidRDefault="0016185B" w:rsidP="00C14F41">
            <w:pPr>
              <w:rPr>
                <w:rFonts w:ascii="Verdana" w:hAnsi="Verdana" w:cs="Verdana"/>
                <w:sz w:val="18"/>
                <w:szCs w:val="18"/>
              </w:rPr>
            </w:pPr>
            <w:r w:rsidRPr="00470E23">
              <w:rPr>
                <w:rFonts w:ascii="Verdana" w:hAnsi="Verdana" w:cs="Verdana"/>
                <w:b/>
                <w:bCs/>
                <w:sz w:val="18"/>
                <w:szCs w:val="18"/>
              </w:rPr>
              <w:t xml:space="preserve">Presentación </w:t>
            </w:r>
            <w:r w:rsidRPr="00470E23">
              <w:rPr>
                <w:rFonts w:ascii="Verdana" w:hAnsi="Verdana" w:cs="Verdana"/>
                <w:sz w:val="18"/>
                <w:szCs w:val="18"/>
              </w:rPr>
              <w:t>de contenidos cross-culturales (</w:t>
            </w:r>
            <w:r w:rsidRPr="00470E23">
              <w:rPr>
                <w:rFonts w:ascii="Verdana" w:hAnsi="Verdana" w:cs="Verdana"/>
                <w:b/>
                <w:bCs/>
                <w:sz w:val="18"/>
                <w:szCs w:val="18"/>
              </w:rPr>
              <w:t>Wider World</w:t>
            </w:r>
            <w:r w:rsidRPr="00470E23">
              <w:rPr>
                <w:rFonts w:ascii="Verdana" w:hAnsi="Verdana" w:cs="Verdana"/>
                <w:sz w:val="18"/>
                <w:szCs w:val="18"/>
              </w:rPr>
              <w:t>).</w:t>
            </w:r>
          </w:p>
          <w:p w:rsidR="0016185B" w:rsidRPr="00470E23" w:rsidRDefault="0016185B" w:rsidP="00C14F41">
            <w:pPr>
              <w:rPr>
                <w:rFonts w:ascii="Verdana" w:hAnsi="Verdana" w:cs="Verdana"/>
                <w:sz w:val="18"/>
                <w:szCs w:val="18"/>
                <w:lang w:val="es-ES_tradnl"/>
              </w:rPr>
            </w:pPr>
            <w:r w:rsidRPr="00470E23">
              <w:rPr>
                <w:rFonts w:ascii="Verdana" w:hAnsi="Verdana" w:cs="Verdana"/>
                <w:sz w:val="18"/>
                <w:szCs w:val="18"/>
              </w:rPr>
              <w:t>PB p. 29</w:t>
            </w:r>
          </w:p>
        </w:tc>
        <w:tc>
          <w:tcPr>
            <w:tcW w:w="3686" w:type="dxa"/>
          </w:tcPr>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b/>
                <w:bCs/>
                <w:sz w:val="18"/>
                <w:szCs w:val="18"/>
                <w:lang w:val="es-ES"/>
              </w:rPr>
              <w:t xml:space="preserve">Lección intercultural </w:t>
            </w:r>
            <w:r w:rsidRPr="00470E23">
              <w:rPr>
                <w:rFonts w:ascii="Verdana" w:hAnsi="Verdana" w:cs="Verdana"/>
                <w:sz w:val="18"/>
                <w:szCs w:val="18"/>
                <w:lang w:val="es-ES"/>
              </w:rPr>
              <w:t>para integrar y aprender contenidos culturales en otras partes del mundo y fomentar el respeto de otras culturas (</w:t>
            </w:r>
            <w:r w:rsidRPr="00470E23">
              <w:rPr>
                <w:rFonts w:ascii="Verdana" w:hAnsi="Verdana" w:cs="Verdana"/>
                <w:b/>
                <w:bCs/>
                <w:sz w:val="18"/>
                <w:szCs w:val="18"/>
                <w:lang w:val="es-ES"/>
              </w:rPr>
              <w:t>Camping around the world</w:t>
            </w:r>
            <w:r w:rsidRPr="00470E23">
              <w:rPr>
                <w:rFonts w:ascii="Verdana" w:hAnsi="Verdana" w:cs="Verdana"/>
                <w:sz w:val="18"/>
                <w:szCs w:val="18"/>
                <w:lang w:val="es-ES"/>
              </w:rPr>
              <w:t xml:space="preserve">); animales de ciudad.    </w:t>
            </w:r>
          </w:p>
          <w:p w:rsidR="0016185B" w:rsidRPr="00470E2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0E23">
              <w:rPr>
                <w:rFonts w:ascii="Verdana" w:hAnsi="Verdana" w:cs="Verdana"/>
                <w:sz w:val="18"/>
                <w:szCs w:val="18"/>
                <w:lang w:val="es-ES"/>
              </w:rPr>
              <w:t>Lectura y comprensión de unos  textos informativos sobre el tema de la lección y relación con su imagen correspondiente (Read. Match the words in blue to the photos).</w:t>
            </w:r>
          </w:p>
        </w:tc>
        <w:tc>
          <w:tcPr>
            <w:tcW w:w="4110" w:type="dxa"/>
            <w:vMerge w:val="restart"/>
          </w:tcPr>
          <w:p w:rsidR="0016185B" w:rsidRPr="00470E23" w:rsidRDefault="0016185B" w:rsidP="00C14F41">
            <w:pPr>
              <w:rPr>
                <w:rFonts w:ascii="Verdana" w:hAnsi="Verdana" w:cs="Verdana"/>
                <w:b/>
                <w:bCs/>
                <w:sz w:val="18"/>
                <w:szCs w:val="18"/>
              </w:rPr>
            </w:pPr>
            <w:r w:rsidRPr="00470E23">
              <w:rPr>
                <w:rFonts w:ascii="Verdana" w:hAnsi="Verdana" w:cs="Verdana"/>
                <w:b/>
                <w:bCs/>
                <w:sz w:val="18"/>
                <w:szCs w:val="18"/>
              </w:rPr>
              <w:t>CL1-CL2-CL3-CL4</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CMCT6</w:t>
            </w:r>
            <w:r w:rsidRPr="00470E23">
              <w:rPr>
                <w:rFonts w:ascii="Verdana" w:hAnsi="Verdana" w:cs="Verdana"/>
                <w:sz w:val="18"/>
                <w:szCs w:val="18"/>
              </w:rPr>
              <w:t>. Identifica diferentes especies de seres vivos; plantas y animales y aprende información sobre ellos.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CD3</w:t>
            </w:r>
            <w:r w:rsidRPr="00470E23">
              <w:rPr>
                <w:rFonts w:ascii="Verdana" w:hAnsi="Verdana" w:cs="Verdana"/>
                <w:sz w:val="18"/>
                <w:szCs w:val="18"/>
              </w:rPr>
              <w:t>. Utiliza el soporte digital para el aprendizaje de la lengua extranjera.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AA1.</w:t>
            </w:r>
            <w:r w:rsidRPr="00470E23">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AA2</w:t>
            </w:r>
            <w:r w:rsidRPr="00470E23">
              <w:rPr>
                <w:rFonts w:ascii="Verdana" w:hAnsi="Verdana" w:cs="Verdana"/>
                <w:sz w:val="18"/>
                <w:szCs w:val="18"/>
              </w:rPr>
              <w:t>. Usa algunas estrategias de tipo receptivo o interactivo para solventar problemas de comunicación.</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SC1</w:t>
            </w:r>
            <w:r w:rsidRPr="00470E23">
              <w:rPr>
                <w:rFonts w:ascii="Verdana" w:hAnsi="Verdana" w:cs="Verdana"/>
                <w:sz w:val="18"/>
                <w:szCs w:val="18"/>
              </w:rPr>
              <w:t>. Participa en interacciones orales dirigidas sobre temas conocidos en situaciones de comunicación predecibles.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SC2</w:t>
            </w:r>
            <w:r w:rsidRPr="00470E23">
              <w:rPr>
                <w:rFonts w:ascii="Verdana" w:hAnsi="Verdana" w:cs="Verdana"/>
                <w:sz w:val="18"/>
                <w:szCs w:val="18"/>
              </w:rPr>
              <w:t>. Respeta las normas básicas de intercambio como escuchando y mirando a quien habla, respetando el turno de palabra.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SC3.</w:t>
            </w:r>
            <w:r w:rsidRPr="00470E23">
              <w:rPr>
                <w:rFonts w:ascii="Verdana" w:hAnsi="Verdana" w:cs="Verdana"/>
                <w:sz w:val="18"/>
                <w:szCs w:val="18"/>
              </w:rPr>
              <w:t xml:space="preserve"> Valora la lengua extranjera como instrumento de comunicación con otras personas y muestra curiosidad e interés hacia las personas que hablan la lengua extranjera.</w:t>
            </w:r>
          </w:p>
          <w:p w:rsidR="0016185B" w:rsidRPr="00470E23" w:rsidRDefault="0016185B" w:rsidP="00C14F41">
            <w:pPr>
              <w:rPr>
                <w:rFonts w:ascii="Verdana" w:hAnsi="Verdana" w:cs="Verdana"/>
                <w:sz w:val="18"/>
                <w:szCs w:val="18"/>
                <w:lang w:val="es-ES_tradnl"/>
              </w:rPr>
            </w:pPr>
            <w:r w:rsidRPr="00470E23">
              <w:rPr>
                <w:rFonts w:ascii="Verdana" w:hAnsi="Verdana" w:cs="Verdana"/>
                <w:b/>
                <w:bCs/>
                <w:sz w:val="18"/>
                <w:szCs w:val="18"/>
              </w:rPr>
              <w:t>SC4.</w:t>
            </w:r>
            <w:r w:rsidRPr="00470E23">
              <w:rPr>
                <w:rFonts w:ascii="Verdana" w:hAnsi="Verdana" w:cs="Verdana"/>
                <w:sz w:val="18"/>
                <w:szCs w:val="18"/>
              </w:rPr>
              <w:t xml:space="preserve"> Identifica algunas costumbres de países donde se habla la lengua extranjera.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SC5.</w:t>
            </w:r>
            <w:r w:rsidRPr="00470E23">
              <w:rPr>
                <w:rFonts w:ascii="Verdana" w:hAnsi="Verdana" w:cs="Verdana"/>
                <w:sz w:val="18"/>
                <w:szCs w:val="18"/>
              </w:rPr>
              <w:t xml:space="preserve"> Aprende formas de comportamiento básico y valores que le preparan para participar eficaz y constructivamente en la vida social.</w:t>
            </w:r>
          </w:p>
          <w:p w:rsidR="0016185B" w:rsidRPr="00470E23" w:rsidRDefault="0016185B" w:rsidP="00C14F41">
            <w:pPr>
              <w:rPr>
                <w:rFonts w:ascii="Tahoma" w:hAnsi="Tahoma" w:cs="Tahoma"/>
                <w:sz w:val="18"/>
                <w:szCs w:val="18"/>
              </w:rPr>
            </w:pPr>
            <w:r w:rsidRPr="00470E23">
              <w:rPr>
                <w:rFonts w:ascii="Tahoma" w:hAnsi="Tahoma" w:cs="Tahoma"/>
                <w:b/>
                <w:bCs/>
                <w:sz w:val="18"/>
                <w:szCs w:val="18"/>
              </w:rPr>
              <w:t>SC6.</w:t>
            </w:r>
            <w:r w:rsidRPr="00470E23">
              <w:rPr>
                <w:rFonts w:ascii="Verdana" w:hAnsi="Verdana" w:cs="Verdana"/>
                <w:sz w:val="18"/>
                <w:szCs w:val="18"/>
              </w:rPr>
              <w:t>Desarrolla un espíritu crítico en la observación de la realidad en cuestiones individuales,  sociales y medioambientales</w:t>
            </w:r>
            <w:r w:rsidRPr="00470E23">
              <w:rPr>
                <w:rFonts w:ascii="Tahoma" w:hAnsi="Tahoma" w:cs="Tahoma"/>
                <w:sz w:val="18"/>
                <w:szCs w:val="18"/>
              </w:rPr>
              <w:t>.</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SIEE2.</w:t>
            </w:r>
            <w:r w:rsidRPr="00470E23">
              <w:rPr>
                <w:rFonts w:ascii="Verdana" w:hAnsi="Verdana" w:cs="Verdana"/>
                <w:sz w:val="18"/>
                <w:szCs w:val="18"/>
              </w:rPr>
              <w:t xml:space="preserve"> Disfruta de forma autónoma de la lectura de textos adecuados a su edad manifestando una actitud positiva hacia la lectura.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SIEE4.</w:t>
            </w:r>
            <w:r w:rsidRPr="00470E23">
              <w:rPr>
                <w:rFonts w:ascii="Verdana" w:hAnsi="Verdana" w:cs="Verdana"/>
                <w:sz w:val="18"/>
                <w:szCs w:val="18"/>
              </w:rPr>
              <w:t xml:space="preserve"> Utiliza criterio y reflexión personal para llevar a cabo ciertas actividades.</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CEC2.</w:t>
            </w:r>
            <w:r w:rsidRPr="00470E23">
              <w:rPr>
                <w:rFonts w:ascii="Verdana" w:hAnsi="Verdana" w:cs="Verdana"/>
                <w:sz w:val="18"/>
                <w:szCs w:val="18"/>
              </w:rPr>
              <w:t xml:space="preserve"> Identifica algunas tradiciones de países donde se habla la lengua extranjera.</w:t>
            </w:r>
          </w:p>
          <w:p w:rsidR="0016185B" w:rsidRPr="00470E23" w:rsidRDefault="0016185B" w:rsidP="00C14F41">
            <w:pPr>
              <w:rPr>
                <w:rFonts w:ascii="Verdana" w:hAnsi="Verdana" w:cs="Verdana"/>
                <w:sz w:val="18"/>
                <w:szCs w:val="18"/>
                <w:lang w:val="es-ES_tradnl"/>
              </w:rPr>
            </w:pPr>
            <w:r w:rsidRPr="00470E23">
              <w:rPr>
                <w:rFonts w:ascii="Verdana" w:hAnsi="Verdana" w:cs="Verdana"/>
                <w:b/>
                <w:bCs/>
                <w:sz w:val="18"/>
                <w:szCs w:val="18"/>
              </w:rPr>
              <w:t>CEC5.</w:t>
            </w:r>
            <w:r w:rsidRPr="00470E23">
              <w:rPr>
                <w:rFonts w:ascii="Verdana" w:hAnsi="Verdana" w:cs="Verdana"/>
                <w:sz w:val="18"/>
                <w:szCs w:val="18"/>
              </w:rPr>
              <w:t xml:space="preserve"> Identifica aspectos culturales, geográficos y sociales de otros países del mundo.</w:t>
            </w:r>
          </w:p>
        </w:tc>
        <w:tc>
          <w:tcPr>
            <w:tcW w:w="1276" w:type="dxa"/>
            <w:vMerge/>
          </w:tcPr>
          <w:p w:rsidR="0016185B" w:rsidRPr="00470E23" w:rsidRDefault="0016185B" w:rsidP="00C14F41">
            <w:pPr>
              <w:rPr>
                <w:rFonts w:ascii="Verdana" w:hAnsi="Verdana" w:cs="Verdana"/>
                <w:sz w:val="18"/>
                <w:szCs w:val="18"/>
                <w:lang w:val="es-ES_tradnl"/>
              </w:rPr>
            </w:pPr>
          </w:p>
        </w:tc>
      </w:tr>
      <w:tr w:rsidR="0016185B" w:rsidRPr="00872760" w:rsidTr="0065196F">
        <w:trPr>
          <w:cantSplit/>
          <w:trHeight w:val="544"/>
        </w:trPr>
        <w:tc>
          <w:tcPr>
            <w:tcW w:w="283" w:type="dxa"/>
            <w:vMerge/>
            <w:shd w:val="clear" w:color="auto" w:fill="FDE9D9"/>
            <w:textDirection w:val="btLr"/>
          </w:tcPr>
          <w:p w:rsidR="0016185B" w:rsidRPr="00872760" w:rsidRDefault="0016185B" w:rsidP="00C14F41">
            <w:pPr>
              <w:ind w:right="113"/>
              <w:rPr>
                <w:rFonts w:ascii="Verdana" w:hAnsi="Verdana" w:cs="Verdana"/>
                <w:b/>
                <w:bCs/>
                <w:sz w:val="18"/>
                <w:szCs w:val="18"/>
                <w:lang w:val="es-ES_tradnl"/>
              </w:rPr>
            </w:pPr>
          </w:p>
        </w:tc>
        <w:tc>
          <w:tcPr>
            <w:tcW w:w="1560" w:type="dxa"/>
          </w:tcPr>
          <w:p w:rsidR="0016185B" w:rsidRPr="00872760" w:rsidRDefault="0016185B" w:rsidP="00C14F41">
            <w:pPr>
              <w:rPr>
                <w:rFonts w:ascii="Verdana" w:hAnsi="Verdana" w:cs="Verdana"/>
                <w:sz w:val="18"/>
                <w:szCs w:val="18"/>
              </w:rPr>
            </w:pPr>
            <w:r w:rsidRPr="00872760">
              <w:rPr>
                <w:rFonts w:ascii="Verdana" w:hAnsi="Verdana" w:cs="Verdana"/>
                <w:b/>
                <w:bCs/>
                <w:sz w:val="18"/>
                <w:szCs w:val="18"/>
              </w:rPr>
              <w:t xml:space="preserve">Actividades de Práctica </w:t>
            </w:r>
            <w:r w:rsidRPr="00872760">
              <w:rPr>
                <w:rFonts w:ascii="Verdana" w:hAnsi="Verdana" w:cs="Verdana"/>
                <w:sz w:val="18"/>
                <w:szCs w:val="18"/>
              </w:rPr>
              <w:t xml:space="preserve">para aprender e integrar los contenidos cross-culturales PB p. </w:t>
            </w:r>
            <w:r>
              <w:rPr>
                <w:rFonts w:ascii="Verdana" w:hAnsi="Verdana" w:cs="Verdana"/>
                <w:sz w:val="18"/>
                <w:szCs w:val="18"/>
              </w:rPr>
              <w:t>2</w:t>
            </w:r>
            <w:r w:rsidRPr="00872760">
              <w:rPr>
                <w:rFonts w:ascii="Verdana" w:hAnsi="Verdana" w:cs="Verdana"/>
                <w:sz w:val="18"/>
                <w:szCs w:val="18"/>
              </w:rPr>
              <w:t>9</w:t>
            </w:r>
          </w:p>
        </w:tc>
        <w:tc>
          <w:tcPr>
            <w:tcW w:w="3686" w:type="dxa"/>
          </w:tcPr>
          <w:p w:rsidR="0016185B" w:rsidRPr="0087276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72760">
              <w:rPr>
                <w:rFonts w:ascii="Verdana" w:hAnsi="Verdana" w:cs="Verdana"/>
                <w:sz w:val="18"/>
                <w:szCs w:val="18"/>
                <w:lang w:val="es-ES_tradnl"/>
              </w:rPr>
              <w:t>Interacción oral haciendo y respondiendo a unas preguntas relacionadas con la lectura de los textos del ejercicio anterior (Ask and answer).</w:t>
            </w:r>
          </w:p>
          <w:p w:rsidR="0016185B" w:rsidRPr="0087276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72760">
              <w:rPr>
                <w:rFonts w:ascii="Verdana" w:hAnsi="Verdana" w:cs="Verdana"/>
                <w:sz w:val="18"/>
                <w:szCs w:val="18"/>
                <w:lang w:val="es-ES_tradnl"/>
              </w:rPr>
              <w:t>A</w:t>
            </w:r>
            <w:r w:rsidRPr="00872760">
              <w:rPr>
                <w:rFonts w:ascii="Verdana" w:hAnsi="Verdana" w:cs="Verdana"/>
                <w:sz w:val="18"/>
                <w:szCs w:val="18"/>
                <w:lang w:val="es-ES"/>
              </w:rPr>
              <w:t>ctividades para terminar la lección (</w:t>
            </w:r>
            <w:r w:rsidRPr="00872760">
              <w:rPr>
                <w:rFonts w:ascii="Verdana" w:hAnsi="Verdana" w:cs="Verdana"/>
                <w:b/>
                <w:bCs/>
                <w:sz w:val="18"/>
                <w:szCs w:val="18"/>
                <w:lang w:val="es-ES"/>
              </w:rPr>
              <w:t>Ending the lesson</w:t>
            </w:r>
            <w:r w:rsidRPr="00872760">
              <w:rPr>
                <w:rFonts w:ascii="Verdana" w:hAnsi="Verdana" w:cs="Verdana"/>
                <w:sz w:val="18"/>
                <w:szCs w:val="18"/>
                <w:lang w:val="es-ES"/>
              </w:rPr>
              <w:t>).</w:t>
            </w:r>
          </w:p>
        </w:tc>
        <w:tc>
          <w:tcPr>
            <w:tcW w:w="4110" w:type="dxa"/>
            <w:vMerge/>
          </w:tcPr>
          <w:p w:rsidR="0016185B" w:rsidRPr="00872760" w:rsidRDefault="0016185B" w:rsidP="00C14F41">
            <w:pPr>
              <w:rPr>
                <w:rFonts w:ascii="Verdana" w:hAnsi="Verdana" w:cs="Verdana"/>
                <w:sz w:val="18"/>
                <w:szCs w:val="18"/>
              </w:rPr>
            </w:pPr>
          </w:p>
        </w:tc>
        <w:tc>
          <w:tcPr>
            <w:tcW w:w="1276" w:type="dxa"/>
            <w:vMerge/>
          </w:tcPr>
          <w:p w:rsidR="0016185B" w:rsidRPr="00872760" w:rsidRDefault="0016185B" w:rsidP="00C14F41">
            <w:pPr>
              <w:rPr>
                <w:rFonts w:ascii="Verdana" w:hAnsi="Verdana" w:cs="Verdana"/>
                <w:sz w:val="18"/>
                <w:szCs w:val="18"/>
              </w:rPr>
            </w:pPr>
          </w:p>
        </w:tc>
      </w:tr>
      <w:tr w:rsidR="0016185B" w:rsidRPr="00470E23" w:rsidTr="0065196F">
        <w:trPr>
          <w:cantSplit/>
          <w:trHeight w:val="544"/>
        </w:trPr>
        <w:tc>
          <w:tcPr>
            <w:tcW w:w="283" w:type="dxa"/>
            <w:vMerge/>
            <w:shd w:val="clear" w:color="auto" w:fill="FDE9D9"/>
            <w:textDirection w:val="btLr"/>
          </w:tcPr>
          <w:p w:rsidR="0016185B" w:rsidRPr="00470E23" w:rsidRDefault="0016185B" w:rsidP="00C14F41">
            <w:pPr>
              <w:ind w:right="113"/>
              <w:rPr>
                <w:rFonts w:ascii="Verdana" w:hAnsi="Verdana" w:cs="Verdana"/>
                <w:b/>
                <w:bCs/>
                <w:sz w:val="18"/>
                <w:szCs w:val="18"/>
                <w:lang w:val="es-ES_tradnl"/>
              </w:rPr>
            </w:pPr>
          </w:p>
        </w:tc>
        <w:tc>
          <w:tcPr>
            <w:tcW w:w="1560" w:type="dxa"/>
          </w:tcPr>
          <w:p w:rsidR="0016185B" w:rsidRPr="00470E23" w:rsidRDefault="0016185B" w:rsidP="00C14F41">
            <w:pPr>
              <w:rPr>
                <w:rFonts w:ascii="Verdana" w:hAnsi="Verdana" w:cs="Verdana"/>
                <w:b/>
                <w:bCs/>
                <w:sz w:val="18"/>
                <w:szCs w:val="18"/>
              </w:rPr>
            </w:pPr>
            <w:r w:rsidRPr="00470E23">
              <w:rPr>
                <w:rFonts w:ascii="Verdana" w:hAnsi="Verdana" w:cs="Verdana"/>
                <w:sz w:val="18"/>
                <w:szCs w:val="18"/>
              </w:rPr>
              <w:t>Actividades de</w:t>
            </w:r>
            <w:r w:rsidRPr="00470E23">
              <w:rPr>
                <w:rFonts w:ascii="Verdana" w:hAnsi="Verdana" w:cs="Verdana"/>
                <w:b/>
                <w:bCs/>
                <w:sz w:val="18"/>
                <w:szCs w:val="18"/>
              </w:rPr>
              <w:t xml:space="preserve"> Producción:</w:t>
            </w:r>
          </w:p>
          <w:p w:rsidR="0016185B" w:rsidRPr="00B914B4" w:rsidRDefault="0016185B" w:rsidP="00C14F41">
            <w:pPr>
              <w:rPr>
                <w:rFonts w:ascii="Verdana" w:hAnsi="Verdana" w:cs="Verdana"/>
                <w:sz w:val="18"/>
                <w:szCs w:val="18"/>
              </w:rPr>
            </w:pPr>
            <w:r w:rsidRPr="00B914B4">
              <w:rPr>
                <w:rFonts w:ascii="Verdana" w:hAnsi="Verdana" w:cs="Verdana"/>
                <w:sz w:val="18"/>
                <w:szCs w:val="18"/>
              </w:rPr>
              <w:t>(Think and write)</w:t>
            </w:r>
          </w:p>
          <w:p w:rsidR="0016185B" w:rsidRPr="00470E23" w:rsidRDefault="0016185B" w:rsidP="00C14F41">
            <w:pPr>
              <w:rPr>
                <w:rFonts w:ascii="Verdana" w:hAnsi="Verdana" w:cs="Verdana"/>
                <w:sz w:val="18"/>
                <w:szCs w:val="18"/>
                <w:lang w:val="en-US"/>
              </w:rPr>
            </w:pPr>
            <w:r w:rsidRPr="00470E23">
              <w:rPr>
                <w:rFonts w:ascii="Verdana" w:hAnsi="Verdana" w:cs="Verdana"/>
                <w:sz w:val="18"/>
                <w:szCs w:val="18"/>
                <w:lang w:val="en-US"/>
              </w:rPr>
              <w:t>PB p. 29</w:t>
            </w:r>
          </w:p>
        </w:tc>
        <w:tc>
          <w:tcPr>
            <w:tcW w:w="3686" w:type="dxa"/>
          </w:tcPr>
          <w:p w:rsidR="0016185B" w:rsidRPr="00470E23"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470E23">
              <w:rPr>
                <w:rFonts w:ascii="Verdana" w:hAnsi="Verdana" w:cs="Verdana"/>
                <w:sz w:val="18"/>
                <w:szCs w:val="18"/>
                <w:lang w:val="es-ES_tradnl"/>
              </w:rPr>
              <w:t xml:space="preserve">Elaboración de un proyecto: Localización de información y elaboración de un </w:t>
            </w:r>
            <w:r w:rsidRPr="00470E23">
              <w:rPr>
                <w:rFonts w:ascii="Verdana" w:hAnsi="Verdana" w:cs="Verdana"/>
                <w:b/>
                <w:bCs/>
                <w:sz w:val="18"/>
                <w:szCs w:val="18"/>
                <w:lang w:val="es-ES_tradnl"/>
              </w:rPr>
              <w:t>Portfolio Project</w:t>
            </w:r>
            <w:r w:rsidRPr="00470E23">
              <w:rPr>
                <w:rFonts w:ascii="Verdana" w:hAnsi="Verdana" w:cs="Verdana"/>
                <w:sz w:val="18"/>
                <w:szCs w:val="18"/>
                <w:lang w:val="es-ES_tradnl"/>
              </w:rPr>
              <w:t xml:space="preserve">: una composición sobre animales estraños e interesantes.          </w:t>
            </w:r>
          </w:p>
        </w:tc>
        <w:tc>
          <w:tcPr>
            <w:tcW w:w="4110" w:type="dxa"/>
          </w:tcPr>
          <w:p w:rsidR="0016185B" w:rsidRPr="00470E23" w:rsidRDefault="0016185B" w:rsidP="00C14F41">
            <w:pPr>
              <w:rPr>
                <w:rFonts w:ascii="Verdana" w:hAnsi="Verdana" w:cs="Verdana"/>
                <w:b/>
                <w:bCs/>
                <w:sz w:val="18"/>
                <w:szCs w:val="18"/>
              </w:rPr>
            </w:pPr>
            <w:r w:rsidRPr="00470E23">
              <w:rPr>
                <w:rFonts w:ascii="Verdana" w:hAnsi="Verdana" w:cs="Verdana"/>
                <w:b/>
                <w:bCs/>
                <w:sz w:val="18"/>
                <w:szCs w:val="18"/>
              </w:rPr>
              <w:t>CL4</w:t>
            </w:r>
          </w:p>
          <w:p w:rsidR="0016185B" w:rsidRPr="00470E23" w:rsidRDefault="0016185B" w:rsidP="00470E23">
            <w:pPr>
              <w:rPr>
                <w:rFonts w:ascii="Verdana" w:hAnsi="Verdana" w:cs="Verdana"/>
                <w:sz w:val="18"/>
                <w:szCs w:val="18"/>
              </w:rPr>
            </w:pPr>
            <w:r w:rsidRPr="00470E23">
              <w:rPr>
                <w:rFonts w:ascii="Verdana" w:hAnsi="Verdana" w:cs="Verdana"/>
                <w:b/>
                <w:bCs/>
                <w:sz w:val="18"/>
                <w:szCs w:val="18"/>
              </w:rPr>
              <w:t>CMCT6</w:t>
            </w:r>
            <w:r w:rsidRPr="00470E23">
              <w:rPr>
                <w:rFonts w:ascii="Verdana" w:hAnsi="Verdana" w:cs="Verdana"/>
                <w:sz w:val="18"/>
                <w:szCs w:val="18"/>
              </w:rPr>
              <w:t>. Identifica diferentes especies de seres vivos; plantas y animales y aprende información sobre ellos.</w:t>
            </w:r>
          </w:p>
          <w:p w:rsidR="0016185B" w:rsidRPr="00470E23" w:rsidRDefault="0016185B" w:rsidP="00470E23">
            <w:pPr>
              <w:rPr>
                <w:rFonts w:ascii="Verdana" w:hAnsi="Verdana" w:cs="Verdana"/>
                <w:sz w:val="18"/>
                <w:szCs w:val="18"/>
              </w:rPr>
            </w:pPr>
            <w:r w:rsidRPr="00470E23">
              <w:rPr>
                <w:rFonts w:ascii="Verdana" w:hAnsi="Verdana" w:cs="Verdana"/>
                <w:b/>
                <w:bCs/>
                <w:sz w:val="18"/>
                <w:szCs w:val="18"/>
              </w:rPr>
              <w:t xml:space="preserve">CD2. </w:t>
            </w:r>
            <w:r w:rsidRPr="00470E23">
              <w:rPr>
                <w:rFonts w:ascii="Verdana" w:hAnsi="Verdana" w:cs="Verdana"/>
                <w:sz w:val="18"/>
                <w:szCs w:val="18"/>
              </w:rPr>
              <w:t>Conoce/Utiliza las tecnologías de la información y la comunicación como instrumento de trabajo.</w:t>
            </w:r>
          </w:p>
          <w:p w:rsidR="0016185B" w:rsidRPr="00470E23" w:rsidRDefault="0016185B" w:rsidP="00470E23">
            <w:pPr>
              <w:rPr>
                <w:rFonts w:ascii="Verdana" w:hAnsi="Verdana" w:cs="Verdana"/>
                <w:sz w:val="18"/>
                <w:szCs w:val="18"/>
              </w:rPr>
            </w:pPr>
            <w:r w:rsidRPr="00470E23">
              <w:rPr>
                <w:rFonts w:ascii="Verdana" w:hAnsi="Verdana" w:cs="Verdana"/>
                <w:b/>
                <w:bCs/>
                <w:sz w:val="18"/>
                <w:szCs w:val="18"/>
              </w:rPr>
              <w:t>CD3</w:t>
            </w:r>
            <w:r w:rsidRPr="00470E23">
              <w:rPr>
                <w:rFonts w:ascii="Verdana" w:hAnsi="Verdana" w:cs="Verdana"/>
                <w:sz w:val="18"/>
                <w:szCs w:val="18"/>
              </w:rPr>
              <w:t>. Utiliza el soporte digital para el aprendizaje de la lengua extranjera.</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SC5</w:t>
            </w:r>
            <w:r w:rsidRPr="00470E23">
              <w:rPr>
                <w:rFonts w:ascii="Verdana" w:hAnsi="Verdana" w:cs="Verdana"/>
                <w:sz w:val="18"/>
                <w:szCs w:val="18"/>
              </w:rPr>
              <w:t>. Aprende formas de comportamiento básico y valores que le preparan para participar eficaz y constructivamente en la vida social.</w:t>
            </w:r>
          </w:p>
          <w:p w:rsidR="0016185B" w:rsidRPr="00470E23" w:rsidRDefault="0016185B" w:rsidP="00C14F41">
            <w:pPr>
              <w:rPr>
                <w:rFonts w:ascii="Verdana" w:hAnsi="Verdana" w:cs="Verdana"/>
                <w:sz w:val="18"/>
                <w:szCs w:val="18"/>
              </w:rPr>
            </w:pPr>
            <w:r w:rsidRPr="00470E23">
              <w:rPr>
                <w:rFonts w:ascii="Verdana" w:hAnsi="Verdana" w:cs="Verdana"/>
                <w:b/>
                <w:bCs/>
                <w:sz w:val="18"/>
                <w:szCs w:val="18"/>
              </w:rPr>
              <w:t>SIEE4</w:t>
            </w:r>
            <w:r w:rsidRPr="00470E23">
              <w:rPr>
                <w:rFonts w:ascii="Verdana" w:hAnsi="Verdana" w:cs="Verdana"/>
                <w:sz w:val="18"/>
                <w:szCs w:val="18"/>
              </w:rPr>
              <w:t>. Utiliza criterio y reflexión personal para llevar a cabo ciertas actividades.</w:t>
            </w:r>
          </w:p>
          <w:p w:rsidR="0016185B" w:rsidRPr="00470E23" w:rsidRDefault="0016185B" w:rsidP="00C14F41">
            <w:pPr>
              <w:rPr>
                <w:rFonts w:ascii="Verdana" w:hAnsi="Verdana" w:cs="Verdana"/>
                <w:sz w:val="18"/>
                <w:szCs w:val="18"/>
                <w:lang w:val="es-ES_tradnl"/>
              </w:rPr>
            </w:pPr>
            <w:r w:rsidRPr="00470E23">
              <w:rPr>
                <w:rFonts w:ascii="Verdana" w:hAnsi="Verdana" w:cs="Verdana"/>
                <w:b/>
                <w:bCs/>
                <w:sz w:val="18"/>
                <w:szCs w:val="18"/>
              </w:rPr>
              <w:t>CEC3</w:t>
            </w:r>
            <w:r w:rsidRPr="00470E23">
              <w:rPr>
                <w:rFonts w:ascii="Verdana" w:hAnsi="Verdana" w:cs="Verdana"/>
                <w:sz w:val="18"/>
                <w:szCs w:val="18"/>
              </w:rPr>
              <w:t>. Se expresa creativamente y utiliza técnicas artísticas para la presentación de proyectos o documentos escritos.</w:t>
            </w:r>
          </w:p>
        </w:tc>
        <w:tc>
          <w:tcPr>
            <w:tcW w:w="1276" w:type="dxa"/>
          </w:tcPr>
          <w:p w:rsidR="0016185B" w:rsidRPr="00470E23" w:rsidRDefault="0016185B" w:rsidP="00C14F41">
            <w:pPr>
              <w:rPr>
                <w:rFonts w:ascii="Verdana" w:hAnsi="Verdana" w:cs="Verdana"/>
                <w:sz w:val="18"/>
                <w:szCs w:val="18"/>
              </w:rPr>
            </w:pPr>
          </w:p>
        </w:tc>
      </w:tr>
      <w:tr w:rsidR="0016185B" w:rsidRPr="00054D8F" w:rsidTr="0065196F">
        <w:trPr>
          <w:cantSplit/>
          <w:trHeight w:val="544"/>
        </w:trPr>
        <w:tc>
          <w:tcPr>
            <w:tcW w:w="283" w:type="dxa"/>
            <w:vMerge/>
            <w:shd w:val="clear" w:color="auto" w:fill="FDE9D9"/>
            <w:textDirection w:val="btLr"/>
          </w:tcPr>
          <w:p w:rsidR="0016185B" w:rsidRPr="00054D8F" w:rsidRDefault="0016185B" w:rsidP="00C14F41">
            <w:pPr>
              <w:ind w:right="113"/>
              <w:rPr>
                <w:rFonts w:ascii="Verdana" w:hAnsi="Verdana" w:cs="Verdana"/>
                <w:b/>
                <w:bCs/>
                <w:sz w:val="18"/>
                <w:szCs w:val="18"/>
              </w:rPr>
            </w:pPr>
          </w:p>
        </w:tc>
        <w:tc>
          <w:tcPr>
            <w:tcW w:w="1560" w:type="dxa"/>
            <w:shd w:val="clear" w:color="auto" w:fill="FDE9D9"/>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Actividades de refuerzo y ampliación</w:t>
            </w:r>
          </w:p>
          <w:p w:rsidR="0016185B" w:rsidRPr="00054D8F" w:rsidRDefault="0016185B" w:rsidP="00C14F41">
            <w:pPr>
              <w:rPr>
                <w:rFonts w:ascii="Verdana" w:hAnsi="Verdana" w:cs="Verdana"/>
                <w:sz w:val="18"/>
                <w:szCs w:val="18"/>
                <w:lang w:val="es-ES_tradnl"/>
              </w:rPr>
            </w:pPr>
          </w:p>
          <w:p w:rsidR="0016185B" w:rsidRPr="00054D8F" w:rsidRDefault="0016185B" w:rsidP="00C14F41">
            <w:pPr>
              <w:rPr>
                <w:rFonts w:ascii="Verdana" w:hAnsi="Verdana" w:cs="Verdana"/>
                <w:sz w:val="18"/>
                <w:szCs w:val="18"/>
                <w:lang w:val="es-ES_tradnl"/>
              </w:rPr>
            </w:pPr>
          </w:p>
          <w:p w:rsidR="0016185B" w:rsidRPr="00054D8F" w:rsidRDefault="0016185B" w:rsidP="00C14F41">
            <w:pPr>
              <w:rPr>
                <w:rFonts w:ascii="Verdana" w:hAnsi="Verdana" w:cs="Verdana"/>
                <w:sz w:val="18"/>
                <w:szCs w:val="18"/>
              </w:rPr>
            </w:pPr>
          </w:p>
        </w:tc>
        <w:tc>
          <w:tcPr>
            <w:tcW w:w="3686" w:type="dxa"/>
            <w:shd w:val="clear" w:color="auto" w:fill="FDE9D9"/>
          </w:tcPr>
          <w:p w:rsidR="0016185B" w:rsidRPr="00054D8F" w:rsidRDefault="0016185B" w:rsidP="00E9407C">
            <w:pPr>
              <w:numPr>
                <w:ilvl w:val="0"/>
                <w:numId w:val="16"/>
              </w:numPr>
              <w:tabs>
                <w:tab w:val="clear" w:pos="284"/>
                <w:tab w:val="num" w:pos="110"/>
              </w:tabs>
              <w:ind w:left="110" w:hanging="110"/>
              <w:rPr>
                <w:rFonts w:ascii="Verdana" w:hAnsi="Verdana" w:cs="Verdana"/>
                <w:sz w:val="18"/>
                <w:szCs w:val="18"/>
              </w:rPr>
            </w:pPr>
            <w:r w:rsidRPr="00054D8F">
              <w:rPr>
                <w:rFonts w:ascii="Verdana" w:hAnsi="Verdana" w:cs="Verdana"/>
                <w:sz w:val="18"/>
                <w:szCs w:val="18"/>
              </w:rPr>
              <w:t xml:space="preserve">Activity Book, p. 25. </w:t>
            </w:r>
          </w:p>
          <w:p w:rsidR="0016185B" w:rsidRPr="00054D8F" w:rsidRDefault="0016185B" w:rsidP="00E9407C">
            <w:pPr>
              <w:numPr>
                <w:ilvl w:val="0"/>
                <w:numId w:val="16"/>
              </w:numPr>
              <w:tabs>
                <w:tab w:val="clear" w:pos="284"/>
                <w:tab w:val="num" w:pos="110"/>
              </w:tabs>
              <w:ind w:left="110" w:hanging="110"/>
              <w:rPr>
                <w:rFonts w:ascii="Verdana" w:hAnsi="Verdana" w:cs="Verdana"/>
                <w:sz w:val="18"/>
                <w:szCs w:val="18"/>
              </w:rPr>
            </w:pPr>
            <w:r w:rsidRPr="00054D8F">
              <w:rPr>
                <w:rFonts w:ascii="Verdana" w:hAnsi="Verdana" w:cs="Verdana"/>
                <w:sz w:val="18"/>
                <w:szCs w:val="18"/>
                <w:lang w:val="es-ES_tradnl"/>
              </w:rPr>
              <w:t xml:space="preserve">Actividades opcionales </w:t>
            </w:r>
          </w:p>
          <w:p w:rsidR="0016185B" w:rsidRPr="00054D8F" w:rsidRDefault="0016185B" w:rsidP="00E9407C">
            <w:pPr>
              <w:numPr>
                <w:ilvl w:val="0"/>
                <w:numId w:val="17"/>
              </w:numPr>
              <w:rPr>
                <w:rFonts w:ascii="Verdana" w:hAnsi="Verdana" w:cs="Verdana"/>
                <w:sz w:val="18"/>
                <w:szCs w:val="18"/>
              </w:rPr>
            </w:pPr>
            <w:r w:rsidRPr="00054D8F">
              <w:rPr>
                <w:rFonts w:ascii="Verdana" w:hAnsi="Verdana" w:cs="Verdana"/>
                <w:sz w:val="18"/>
                <w:szCs w:val="18"/>
                <w:lang w:val="en-US"/>
              </w:rPr>
              <w:t>Diorama</w:t>
            </w:r>
          </w:p>
          <w:p w:rsidR="0016185B" w:rsidRPr="00054D8F"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054D8F">
              <w:rPr>
                <w:rFonts w:ascii="Verdana" w:hAnsi="Verdana" w:cs="Verdana"/>
                <w:sz w:val="18"/>
                <w:szCs w:val="18"/>
                <w:lang w:val="en-US"/>
              </w:rPr>
              <w:t>otocopiable 2.7 (CLIL- Wider world)</w:t>
            </w:r>
          </w:p>
        </w:tc>
        <w:tc>
          <w:tcPr>
            <w:tcW w:w="4110" w:type="dxa"/>
            <w:shd w:val="clear" w:color="auto" w:fill="FDE9D9"/>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LC1-LC2-LC-3-LC4</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CD3.</w:t>
            </w:r>
            <w:r w:rsidRPr="00054D8F">
              <w:rPr>
                <w:rFonts w:ascii="Verdana" w:hAnsi="Verdana" w:cs="Verdana"/>
                <w:sz w:val="18"/>
                <w:szCs w:val="18"/>
              </w:rPr>
              <w:t xml:space="preserve"> Utiliza el soporte digital para el aprendizaje de la lengua extranjera.</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AA2</w:t>
            </w:r>
            <w:r w:rsidRPr="00054D8F">
              <w:rPr>
                <w:rFonts w:ascii="Verdana" w:hAnsi="Verdana" w:cs="Verdana"/>
                <w:sz w:val="18"/>
                <w:szCs w:val="18"/>
              </w:rPr>
              <w:t>. Usa algunas estrategias de tipo receptivo o interactivo para solventar problemas de comunicación.</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SC1</w:t>
            </w:r>
            <w:r w:rsidRPr="00054D8F">
              <w:rPr>
                <w:rFonts w:ascii="Verdana" w:hAnsi="Verdana" w:cs="Verdana"/>
                <w:sz w:val="18"/>
                <w:szCs w:val="18"/>
              </w:rPr>
              <w:t>. Participa en interacciones orales dirigidas sobre temas conocidos en situaciones de comunicación predecibles</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SC2</w:t>
            </w:r>
            <w:r w:rsidRPr="00054D8F">
              <w:rPr>
                <w:rFonts w:ascii="Verdana" w:hAnsi="Verdana" w:cs="Verdana"/>
                <w:sz w:val="18"/>
                <w:szCs w:val="18"/>
              </w:rPr>
              <w:t>. Respeta las normas básicas de intercambio como escuchando y mirando a quien habla, respetando el turno de palabra.</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SIEE4.</w:t>
            </w:r>
            <w:r w:rsidRPr="00054D8F">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AB</w:t>
            </w:r>
          </w:p>
          <w:p w:rsidR="0016185B" w:rsidRPr="00054D8F" w:rsidRDefault="0016185B" w:rsidP="00C14F41">
            <w:pPr>
              <w:rPr>
                <w:rFonts w:ascii="Verdana" w:hAnsi="Verdana" w:cs="Verdana"/>
                <w:sz w:val="18"/>
                <w:szCs w:val="18"/>
              </w:rPr>
            </w:pPr>
            <w:r w:rsidRPr="00054D8F">
              <w:rPr>
                <w:rFonts w:ascii="Verdana" w:hAnsi="Verdana" w:cs="Verdana"/>
                <w:sz w:val="18"/>
                <w:szCs w:val="18"/>
              </w:rPr>
              <w:t>Mapa o globo del mundo</w:t>
            </w: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Active Teach</w:t>
            </w: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Active Book</w:t>
            </w: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Cross curricular Poster</w:t>
            </w: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Photo- copiable  7</w:t>
            </w:r>
          </w:p>
        </w:tc>
      </w:tr>
    </w:tbl>
    <w:p w:rsidR="0016185B" w:rsidRPr="008A0061" w:rsidRDefault="0016185B" w:rsidP="00C14F41">
      <w:pPr>
        <w:rPr>
          <w:rFonts w:ascii="Verdana" w:hAnsi="Verdana" w:cs="Verdana"/>
          <w:b/>
          <w:bCs/>
          <w:color w:val="C00000"/>
          <w:sz w:val="18"/>
          <w:szCs w:val="18"/>
          <w:lang w:val="en-US"/>
        </w:rPr>
      </w:pPr>
    </w:p>
    <w:p w:rsidR="0016185B" w:rsidRDefault="0016185B">
      <w:pPr>
        <w:rPr>
          <w:rFonts w:ascii="Verdana" w:hAnsi="Verdana" w:cs="Verdana"/>
          <w:b/>
          <w:bCs/>
          <w:color w:val="C00000"/>
          <w:sz w:val="18"/>
          <w:szCs w:val="18"/>
          <w:lang w:val="en-US"/>
        </w:rPr>
      </w:pPr>
      <w:r>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341EA8" w:rsidTr="0065196F">
        <w:trPr>
          <w:cantSplit/>
        </w:trPr>
        <w:tc>
          <w:tcPr>
            <w:tcW w:w="10915" w:type="dxa"/>
            <w:gridSpan w:val="5"/>
            <w:shd w:val="clear" w:color="auto" w:fill="F79646"/>
          </w:tcPr>
          <w:p w:rsidR="0016185B" w:rsidRPr="00341EA8" w:rsidRDefault="0016185B" w:rsidP="00C14F41">
            <w:pPr>
              <w:pStyle w:val="Heading1"/>
              <w:jc w:val="center"/>
              <w:rPr>
                <w:rFonts w:ascii="Verdana" w:hAnsi="Verdana" w:cs="Verdana"/>
                <w:b w:val="0"/>
                <w:bCs w:val="0"/>
                <w:sz w:val="18"/>
                <w:szCs w:val="18"/>
              </w:rPr>
            </w:pPr>
            <w:r w:rsidRPr="00341EA8">
              <w:rPr>
                <w:rFonts w:ascii="Verdana" w:hAnsi="Verdana" w:cs="Verdana"/>
                <w:sz w:val="18"/>
                <w:szCs w:val="18"/>
                <w:lang w:val="en-US"/>
              </w:rPr>
              <w:br w:type="page"/>
            </w:r>
            <w:r w:rsidRPr="00341EA8">
              <w:rPr>
                <w:rFonts w:ascii="Verdana" w:hAnsi="Verdana" w:cs="Verdana"/>
                <w:sz w:val="18"/>
                <w:szCs w:val="18"/>
              </w:rPr>
              <w:br w:type="page"/>
            </w:r>
            <w:r w:rsidRPr="00C14F41">
              <w:rPr>
                <w:rFonts w:ascii="Verdana" w:hAnsi="Verdana" w:cs="Verdana"/>
                <w:sz w:val="18"/>
                <w:szCs w:val="18"/>
                <w:lang w:val="es-ES"/>
              </w:rPr>
              <w:t>UNIDAD 2: Wildlife park</w:t>
            </w:r>
          </w:p>
        </w:tc>
      </w:tr>
      <w:tr w:rsidR="0016185B" w:rsidRPr="00341EA8" w:rsidTr="0065196F">
        <w:trPr>
          <w:cantSplit/>
        </w:trPr>
        <w:tc>
          <w:tcPr>
            <w:tcW w:w="1843" w:type="dxa"/>
            <w:gridSpan w:val="2"/>
            <w:shd w:val="clear" w:color="auto" w:fill="FDE9D9"/>
          </w:tcPr>
          <w:p w:rsidR="0016185B" w:rsidRPr="00341EA8" w:rsidRDefault="0016185B" w:rsidP="00C14F41">
            <w:pPr>
              <w:rPr>
                <w:rFonts w:ascii="Verdana" w:hAnsi="Verdana" w:cs="Verdana"/>
                <w:b/>
                <w:bCs/>
                <w:sz w:val="18"/>
                <w:szCs w:val="18"/>
              </w:rPr>
            </w:pPr>
            <w:r w:rsidRPr="00341EA8">
              <w:rPr>
                <w:rFonts w:ascii="Verdana" w:hAnsi="Verdana" w:cs="Verdana"/>
                <w:b/>
                <w:bCs/>
                <w:sz w:val="18"/>
                <w:szCs w:val="18"/>
              </w:rPr>
              <w:t>Objetivos</w:t>
            </w:r>
          </w:p>
        </w:tc>
        <w:tc>
          <w:tcPr>
            <w:tcW w:w="3686" w:type="dxa"/>
            <w:shd w:val="clear" w:color="auto" w:fill="FDE9D9"/>
          </w:tcPr>
          <w:p w:rsidR="0016185B" w:rsidRPr="00341EA8" w:rsidRDefault="0016185B" w:rsidP="00C14F41">
            <w:pPr>
              <w:rPr>
                <w:rFonts w:ascii="Verdana" w:hAnsi="Verdana" w:cs="Verdana"/>
                <w:b/>
                <w:bCs/>
                <w:sz w:val="18"/>
                <w:szCs w:val="18"/>
              </w:rPr>
            </w:pPr>
            <w:r w:rsidRPr="00341EA8">
              <w:rPr>
                <w:rFonts w:ascii="Verdana" w:hAnsi="Verdana" w:cs="Verdana"/>
                <w:b/>
                <w:bCs/>
                <w:sz w:val="18"/>
                <w:szCs w:val="18"/>
              </w:rPr>
              <w:t>Descripción Actividades</w:t>
            </w:r>
          </w:p>
        </w:tc>
        <w:tc>
          <w:tcPr>
            <w:tcW w:w="4110" w:type="dxa"/>
            <w:shd w:val="clear" w:color="auto" w:fill="FDE9D9"/>
          </w:tcPr>
          <w:p w:rsidR="0016185B" w:rsidRPr="00341EA8" w:rsidRDefault="0016185B" w:rsidP="00C14F41">
            <w:pPr>
              <w:rPr>
                <w:rFonts w:ascii="Verdana" w:hAnsi="Verdana" w:cs="Verdana"/>
                <w:b/>
                <w:bCs/>
                <w:sz w:val="18"/>
                <w:szCs w:val="18"/>
              </w:rPr>
            </w:pPr>
            <w:r w:rsidRPr="00341EA8">
              <w:rPr>
                <w:rFonts w:ascii="Verdana" w:hAnsi="Verdana" w:cs="Verdana"/>
                <w:b/>
                <w:bCs/>
                <w:sz w:val="18"/>
                <w:szCs w:val="18"/>
              </w:rPr>
              <w:t>Competencias Clave-Descriptores</w:t>
            </w:r>
          </w:p>
        </w:tc>
        <w:tc>
          <w:tcPr>
            <w:tcW w:w="1276" w:type="dxa"/>
            <w:shd w:val="clear" w:color="auto" w:fill="FDE9D9"/>
          </w:tcPr>
          <w:p w:rsidR="0016185B" w:rsidRPr="00341EA8" w:rsidRDefault="0016185B" w:rsidP="00C14F41">
            <w:pPr>
              <w:rPr>
                <w:rFonts w:ascii="Verdana" w:hAnsi="Verdana" w:cs="Verdana"/>
                <w:b/>
                <w:bCs/>
                <w:sz w:val="18"/>
                <w:szCs w:val="18"/>
              </w:rPr>
            </w:pPr>
            <w:r w:rsidRPr="00341EA8">
              <w:rPr>
                <w:rFonts w:ascii="Verdana" w:hAnsi="Verdana" w:cs="Verdana"/>
                <w:b/>
                <w:bCs/>
                <w:sz w:val="18"/>
                <w:szCs w:val="18"/>
              </w:rPr>
              <w:t>Material</w:t>
            </w:r>
          </w:p>
        </w:tc>
      </w:tr>
      <w:tr w:rsidR="0016185B" w:rsidRPr="00054D8F" w:rsidTr="0065196F">
        <w:trPr>
          <w:cantSplit/>
          <w:trHeight w:val="544"/>
        </w:trPr>
        <w:tc>
          <w:tcPr>
            <w:tcW w:w="283" w:type="dxa"/>
            <w:vMerge w:val="restart"/>
            <w:shd w:val="clear" w:color="auto" w:fill="FDE9D9"/>
            <w:textDirection w:val="btLr"/>
          </w:tcPr>
          <w:p w:rsidR="0016185B" w:rsidRPr="00054D8F" w:rsidRDefault="0016185B" w:rsidP="00C14F41">
            <w:pPr>
              <w:ind w:right="113"/>
              <w:jc w:val="center"/>
              <w:rPr>
                <w:rFonts w:ascii="Verdana" w:hAnsi="Verdana" w:cs="Verdana"/>
                <w:b/>
                <w:bCs/>
                <w:sz w:val="18"/>
                <w:szCs w:val="18"/>
                <w:lang w:val="es-ES_tradnl"/>
              </w:rPr>
            </w:pPr>
            <w:r w:rsidRPr="00054D8F">
              <w:rPr>
                <w:rFonts w:ascii="Verdana" w:hAnsi="Verdana" w:cs="Verdana"/>
                <w:b/>
                <w:bCs/>
                <w:sz w:val="18"/>
                <w:szCs w:val="18"/>
                <w:lang w:val="es-ES_tradnl"/>
              </w:rPr>
              <w:t>Lección 9</w:t>
            </w:r>
          </w:p>
        </w:tc>
        <w:tc>
          <w:tcPr>
            <w:tcW w:w="1560" w:type="dxa"/>
          </w:tcPr>
          <w:p w:rsidR="0016185B" w:rsidRPr="00054D8F" w:rsidRDefault="0016185B" w:rsidP="00C14F41">
            <w:pPr>
              <w:rPr>
                <w:rFonts w:ascii="Verdana" w:hAnsi="Verdana" w:cs="Verdana"/>
                <w:b/>
                <w:bCs/>
                <w:sz w:val="18"/>
                <w:szCs w:val="18"/>
                <w:lang w:val="en-GB"/>
              </w:rPr>
            </w:pPr>
            <w:r w:rsidRPr="00054D8F">
              <w:rPr>
                <w:rFonts w:ascii="Verdana" w:hAnsi="Verdana" w:cs="Verdana"/>
                <w:sz w:val="18"/>
                <w:szCs w:val="18"/>
                <w:lang w:val="en-GB"/>
              </w:rPr>
              <w:t xml:space="preserve">Actividad de </w:t>
            </w:r>
            <w:r w:rsidRPr="00054D8F">
              <w:rPr>
                <w:rFonts w:ascii="Verdana" w:hAnsi="Verdana" w:cs="Verdana"/>
                <w:b/>
                <w:bCs/>
                <w:sz w:val="18"/>
                <w:szCs w:val="18"/>
                <w:lang w:val="en-GB"/>
              </w:rPr>
              <w:t>warm-up</w:t>
            </w:r>
          </w:p>
          <w:p w:rsidR="0016185B" w:rsidRPr="00054D8F" w:rsidRDefault="0016185B" w:rsidP="00C14F41">
            <w:pPr>
              <w:rPr>
                <w:rFonts w:ascii="Verdana" w:hAnsi="Verdana" w:cs="Verdana"/>
                <w:sz w:val="18"/>
                <w:szCs w:val="18"/>
                <w:lang w:val="en-GB"/>
              </w:rPr>
            </w:pPr>
            <w:r w:rsidRPr="00054D8F">
              <w:rPr>
                <w:rFonts w:ascii="Verdana" w:hAnsi="Verdana" w:cs="Verdana"/>
                <w:sz w:val="18"/>
                <w:szCs w:val="18"/>
                <w:lang w:val="en-GB"/>
              </w:rPr>
              <w:t>GD, p. 92 y 93</w:t>
            </w:r>
          </w:p>
        </w:tc>
        <w:tc>
          <w:tcPr>
            <w:tcW w:w="3686" w:type="dxa"/>
          </w:tcPr>
          <w:p w:rsidR="0016185B" w:rsidRPr="00054D8F" w:rsidRDefault="0016185B" w:rsidP="00C14F41">
            <w:pPr>
              <w:pStyle w:val="Header"/>
              <w:tabs>
                <w:tab w:val="left" w:pos="708"/>
              </w:tabs>
              <w:rPr>
                <w:rFonts w:ascii="Verdana" w:hAnsi="Verdana" w:cs="Verdana"/>
                <w:sz w:val="18"/>
                <w:szCs w:val="18"/>
                <w:lang w:val="es-ES"/>
              </w:rPr>
            </w:pPr>
            <w:r w:rsidRPr="00054D8F">
              <w:rPr>
                <w:rFonts w:ascii="Verdana" w:hAnsi="Verdana" w:cs="Verdana"/>
                <w:sz w:val="18"/>
                <w:szCs w:val="18"/>
                <w:lang w:val="es-ES"/>
              </w:rPr>
              <w:t>Actividades para comenzar la lección (</w:t>
            </w:r>
            <w:r w:rsidRPr="00054D8F">
              <w:rPr>
                <w:rFonts w:ascii="Verdana" w:hAnsi="Verdana" w:cs="Verdana"/>
                <w:b/>
                <w:bCs/>
                <w:sz w:val="18"/>
                <w:szCs w:val="18"/>
                <w:lang w:val="es-ES"/>
              </w:rPr>
              <w:t>Starting the lesson</w:t>
            </w:r>
            <w:r w:rsidRPr="00054D8F">
              <w:rPr>
                <w:rFonts w:ascii="Verdana" w:hAnsi="Verdana" w:cs="Verdana"/>
                <w:sz w:val="18"/>
                <w:szCs w:val="18"/>
                <w:lang w:val="es-ES"/>
              </w:rPr>
              <w:t xml:space="preserve">): </w:t>
            </w:r>
          </w:p>
          <w:p w:rsidR="0016185B" w:rsidRPr="00054D8F"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54D8F">
              <w:rPr>
                <w:rFonts w:ascii="Verdana" w:hAnsi="Verdana" w:cs="Verdana"/>
                <w:sz w:val="18"/>
                <w:szCs w:val="18"/>
                <w:lang w:val="es-ES"/>
              </w:rPr>
              <w:t xml:space="preserve">Comunicación oral y mímica del lenguaje y vocabulario propio de la unidad.              </w:t>
            </w:r>
          </w:p>
        </w:tc>
        <w:tc>
          <w:tcPr>
            <w:tcW w:w="4110" w:type="dxa"/>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LC1-LC2</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CD3.</w:t>
            </w:r>
            <w:r w:rsidRPr="00054D8F">
              <w:rPr>
                <w:rFonts w:ascii="Verdana" w:hAnsi="Verdana" w:cs="Verdana"/>
                <w:sz w:val="18"/>
                <w:szCs w:val="18"/>
              </w:rPr>
              <w:t xml:space="preserve"> Utiliza el soporte digital para el aprendizaje de la lengua extranjera.</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AA2</w:t>
            </w:r>
            <w:r w:rsidRPr="00054D8F">
              <w:rPr>
                <w:rFonts w:ascii="Verdana" w:hAnsi="Verdana" w:cs="Verdana"/>
                <w:sz w:val="18"/>
                <w:szCs w:val="18"/>
              </w:rPr>
              <w:t>. Usa algunas estrategias de tipo receptivo o interactivo para solventar problemas de comunicación.</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SC1</w:t>
            </w:r>
            <w:r w:rsidRPr="00054D8F">
              <w:rPr>
                <w:rFonts w:ascii="Verdana" w:hAnsi="Verdana" w:cs="Verdana"/>
                <w:sz w:val="18"/>
                <w:szCs w:val="18"/>
              </w:rPr>
              <w:t>. Participa en interacciones orales dirigidas sobre temas conocidos en situaciones de comunicación predecibles</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SIEE4.</w:t>
            </w:r>
            <w:r w:rsidRPr="00054D8F">
              <w:rPr>
                <w:rFonts w:ascii="Verdana" w:hAnsi="Verdana" w:cs="Verdana"/>
                <w:sz w:val="18"/>
                <w:szCs w:val="18"/>
              </w:rPr>
              <w:t xml:space="preserve"> Utiliza criterio y reflexión personal para llevar a cabo ciertas actividades</w:t>
            </w:r>
          </w:p>
        </w:tc>
        <w:tc>
          <w:tcPr>
            <w:tcW w:w="1276" w:type="dxa"/>
            <w:vMerge w:val="restart"/>
          </w:tcPr>
          <w:p w:rsidR="0016185B" w:rsidRPr="00054D8F" w:rsidRDefault="0016185B" w:rsidP="00C14F41">
            <w:pPr>
              <w:autoSpaceDE w:val="0"/>
              <w:autoSpaceDN w:val="0"/>
              <w:adjustRightInd w:val="0"/>
              <w:rPr>
                <w:rFonts w:ascii="Verdana" w:hAnsi="Verdana" w:cs="Verdana"/>
                <w:b/>
                <w:bCs/>
                <w:sz w:val="18"/>
                <w:szCs w:val="18"/>
                <w:lang w:val="en-US"/>
              </w:rPr>
            </w:pPr>
            <w:r w:rsidRPr="00054D8F">
              <w:rPr>
                <w:rFonts w:ascii="Verdana" w:hAnsi="Verdana" w:cs="Verdana"/>
                <w:b/>
                <w:bCs/>
                <w:sz w:val="18"/>
                <w:szCs w:val="18"/>
                <w:lang w:val="en-US"/>
              </w:rPr>
              <w:t>PB</w:t>
            </w:r>
          </w:p>
          <w:p w:rsidR="0016185B" w:rsidRPr="00054D8F" w:rsidRDefault="0016185B" w:rsidP="00C14F41">
            <w:pPr>
              <w:autoSpaceDE w:val="0"/>
              <w:autoSpaceDN w:val="0"/>
              <w:adjustRightInd w:val="0"/>
              <w:rPr>
                <w:rFonts w:ascii="Verdana" w:hAnsi="Verdana" w:cs="Verdana"/>
                <w:sz w:val="18"/>
                <w:szCs w:val="18"/>
                <w:lang w:val="en-US"/>
              </w:rPr>
            </w:pPr>
            <w:r w:rsidRPr="00054D8F">
              <w:rPr>
                <w:rFonts w:ascii="Verdana" w:hAnsi="Verdana" w:cs="Verdana"/>
                <w:b/>
                <w:bCs/>
                <w:sz w:val="18"/>
                <w:szCs w:val="18"/>
                <w:lang w:val="en-US"/>
              </w:rPr>
              <w:t>CD</w:t>
            </w:r>
          </w:p>
          <w:p w:rsidR="0016185B" w:rsidRPr="00054D8F" w:rsidRDefault="0016185B" w:rsidP="00C14F41">
            <w:pPr>
              <w:autoSpaceDE w:val="0"/>
              <w:autoSpaceDN w:val="0"/>
              <w:adjustRightInd w:val="0"/>
              <w:rPr>
                <w:rFonts w:ascii="Verdana" w:hAnsi="Verdana" w:cs="Verdana"/>
                <w:sz w:val="18"/>
                <w:szCs w:val="18"/>
                <w:lang w:val="en-US"/>
              </w:rPr>
            </w:pPr>
          </w:p>
          <w:p w:rsidR="0016185B" w:rsidRPr="00054D8F" w:rsidRDefault="0016185B" w:rsidP="00C14F41">
            <w:pPr>
              <w:autoSpaceDE w:val="0"/>
              <w:autoSpaceDN w:val="0"/>
              <w:adjustRightInd w:val="0"/>
              <w:rPr>
                <w:rFonts w:ascii="Verdana" w:hAnsi="Verdana" w:cs="Verdana"/>
                <w:b/>
                <w:bCs/>
                <w:sz w:val="18"/>
                <w:szCs w:val="18"/>
                <w:lang w:val="en-US"/>
              </w:rPr>
            </w:pPr>
            <w:r w:rsidRPr="00054D8F">
              <w:rPr>
                <w:rFonts w:ascii="Verdana" w:hAnsi="Verdana" w:cs="Verdana"/>
                <w:b/>
                <w:bCs/>
                <w:sz w:val="18"/>
                <w:szCs w:val="18"/>
                <w:lang w:val="en-US"/>
              </w:rPr>
              <w:t>Teacher’s Book</w:t>
            </w:r>
          </w:p>
          <w:p w:rsidR="0016185B" w:rsidRPr="00054D8F" w:rsidRDefault="0016185B" w:rsidP="00C14F41">
            <w:pPr>
              <w:autoSpaceDE w:val="0"/>
              <w:autoSpaceDN w:val="0"/>
              <w:adjustRightInd w:val="0"/>
              <w:rPr>
                <w:rFonts w:ascii="Verdana" w:hAnsi="Verdana" w:cs="Verdana"/>
                <w:sz w:val="18"/>
                <w:szCs w:val="18"/>
                <w:lang w:val="en-US"/>
              </w:rPr>
            </w:pPr>
          </w:p>
          <w:p w:rsidR="0016185B" w:rsidRPr="00054D8F" w:rsidRDefault="0016185B" w:rsidP="00C14F41">
            <w:pPr>
              <w:autoSpaceDE w:val="0"/>
              <w:autoSpaceDN w:val="0"/>
              <w:adjustRightInd w:val="0"/>
              <w:rPr>
                <w:rFonts w:ascii="Verdana" w:hAnsi="Verdana" w:cs="Verdana"/>
                <w:b/>
                <w:bCs/>
                <w:sz w:val="18"/>
                <w:szCs w:val="18"/>
                <w:lang w:val="en-US"/>
              </w:rPr>
            </w:pPr>
            <w:r w:rsidRPr="00054D8F">
              <w:rPr>
                <w:rFonts w:ascii="Verdana" w:hAnsi="Verdana" w:cs="Verdana"/>
                <w:b/>
                <w:bCs/>
                <w:sz w:val="18"/>
                <w:szCs w:val="18"/>
                <w:lang w:val="en-US"/>
              </w:rPr>
              <w:t>Active Teach</w:t>
            </w:r>
          </w:p>
          <w:p w:rsidR="0016185B" w:rsidRPr="00054D8F" w:rsidRDefault="0016185B" w:rsidP="00C14F41">
            <w:pPr>
              <w:tabs>
                <w:tab w:val="left" w:pos="2579"/>
              </w:tabs>
              <w:suppressAutoHyphens/>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Dados y fichas</w:t>
            </w: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p>
        </w:tc>
      </w:tr>
      <w:tr w:rsidR="0016185B" w:rsidRPr="00054D8F" w:rsidTr="0065196F">
        <w:trPr>
          <w:cantSplit/>
          <w:trHeight w:val="544"/>
        </w:trPr>
        <w:tc>
          <w:tcPr>
            <w:tcW w:w="283" w:type="dxa"/>
            <w:vMerge/>
            <w:shd w:val="clear" w:color="auto" w:fill="FDE9D9"/>
            <w:textDirection w:val="btLr"/>
          </w:tcPr>
          <w:p w:rsidR="0016185B" w:rsidRPr="00054D8F" w:rsidRDefault="0016185B" w:rsidP="00C14F41">
            <w:pPr>
              <w:ind w:right="113"/>
              <w:rPr>
                <w:rFonts w:ascii="Verdana" w:hAnsi="Verdana" w:cs="Verdana"/>
                <w:b/>
                <w:bCs/>
                <w:sz w:val="18"/>
                <w:szCs w:val="18"/>
                <w:lang w:val="en-US"/>
              </w:rPr>
            </w:pPr>
          </w:p>
        </w:tc>
        <w:tc>
          <w:tcPr>
            <w:tcW w:w="1560" w:type="dxa"/>
          </w:tcPr>
          <w:p w:rsidR="0016185B" w:rsidRPr="00054D8F" w:rsidRDefault="0016185B" w:rsidP="00C14F41">
            <w:pPr>
              <w:rPr>
                <w:rFonts w:ascii="Verdana" w:hAnsi="Verdana" w:cs="Verdana"/>
                <w:sz w:val="18"/>
                <w:szCs w:val="18"/>
              </w:rPr>
            </w:pPr>
            <w:r w:rsidRPr="00054D8F">
              <w:rPr>
                <w:rFonts w:ascii="Verdana" w:hAnsi="Verdana" w:cs="Verdana"/>
                <w:b/>
                <w:bCs/>
                <w:sz w:val="18"/>
                <w:szCs w:val="18"/>
              </w:rPr>
              <w:t>Actividades de repaso y consolidación</w:t>
            </w:r>
          </w:p>
          <w:p w:rsidR="0016185B" w:rsidRPr="00054D8F" w:rsidRDefault="0016185B" w:rsidP="00C14F41">
            <w:pPr>
              <w:rPr>
                <w:rFonts w:ascii="Verdana" w:hAnsi="Verdana" w:cs="Verdana"/>
                <w:sz w:val="18"/>
                <w:szCs w:val="18"/>
              </w:rPr>
            </w:pPr>
            <w:r w:rsidRPr="00054D8F">
              <w:rPr>
                <w:rFonts w:ascii="Verdana" w:hAnsi="Verdana" w:cs="Verdana"/>
                <w:sz w:val="18"/>
                <w:szCs w:val="18"/>
              </w:rPr>
              <w:t>PB p. 30</w:t>
            </w:r>
          </w:p>
        </w:tc>
        <w:tc>
          <w:tcPr>
            <w:tcW w:w="3686" w:type="dxa"/>
          </w:tcPr>
          <w:p w:rsidR="0016185B" w:rsidRPr="00B914B4" w:rsidRDefault="0016185B" w:rsidP="00E9407C">
            <w:pPr>
              <w:pStyle w:val="Header"/>
              <w:numPr>
                <w:ilvl w:val="0"/>
                <w:numId w:val="15"/>
              </w:numPr>
              <w:tabs>
                <w:tab w:val="clear" w:pos="284"/>
                <w:tab w:val="left" w:pos="110"/>
              </w:tabs>
              <w:ind w:left="110" w:hanging="110"/>
              <w:rPr>
                <w:rFonts w:ascii="Verdana" w:hAnsi="Verdana" w:cs="Verdana"/>
                <w:sz w:val="18"/>
                <w:szCs w:val="18"/>
                <w:lang w:val="en-US"/>
              </w:rPr>
            </w:pPr>
            <w:r w:rsidRPr="00054D8F">
              <w:rPr>
                <w:rFonts w:ascii="Verdana" w:hAnsi="Verdana" w:cs="Verdana"/>
                <w:sz w:val="18"/>
                <w:szCs w:val="18"/>
                <w:lang w:val="es-ES_tradnl"/>
              </w:rPr>
              <w:t xml:space="preserve">Realizar actividades/juegos para practicar el lenguaje y el vocabulario de la unidad </w:t>
            </w:r>
            <w:r>
              <w:rPr>
                <w:rFonts w:ascii="Verdana" w:hAnsi="Verdana" w:cs="Verdana"/>
                <w:sz w:val="18"/>
                <w:szCs w:val="18"/>
                <w:lang w:val="es-ES_tradnl"/>
              </w:rPr>
              <w:t xml:space="preserve">2 </w:t>
            </w:r>
            <w:r w:rsidRPr="00054D8F">
              <w:rPr>
                <w:rFonts w:ascii="Verdana" w:hAnsi="Verdana" w:cs="Verdana"/>
                <w:sz w:val="18"/>
                <w:szCs w:val="18"/>
                <w:lang w:val="es-ES_tradnl"/>
              </w:rPr>
              <w:t>(</w:t>
            </w:r>
            <w:r w:rsidRPr="00054D8F">
              <w:rPr>
                <w:rFonts w:ascii="Verdana" w:hAnsi="Verdana" w:cs="Verdana"/>
                <w:b/>
                <w:bCs/>
                <w:sz w:val="18"/>
                <w:szCs w:val="18"/>
                <w:lang w:val="es-ES_tradnl"/>
              </w:rPr>
              <w:t>Have Fun</w:t>
            </w:r>
            <w:r w:rsidRPr="00054D8F">
              <w:rPr>
                <w:rFonts w:ascii="Verdana" w:hAnsi="Verdana" w:cs="Verdana"/>
                <w:sz w:val="18"/>
                <w:szCs w:val="18"/>
                <w:lang w:val="es-ES_tradnl"/>
              </w:rPr>
              <w:t xml:space="preserve">!). </w:t>
            </w:r>
            <w:r w:rsidRPr="00054D8F">
              <w:rPr>
                <w:rFonts w:ascii="Verdana" w:hAnsi="Verdana" w:cs="Verdana"/>
                <w:sz w:val="18"/>
                <w:szCs w:val="18"/>
                <w:lang w:val="en-US"/>
              </w:rPr>
              <w:t>(Read and say) (Look at the pictures. Then ask and answer) (Play the memory game).</w:t>
            </w:r>
          </w:p>
        </w:tc>
        <w:tc>
          <w:tcPr>
            <w:tcW w:w="4110" w:type="dxa"/>
            <w:vMerge w:val="restart"/>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CL1-CL2</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AA1</w:t>
            </w:r>
            <w:r w:rsidRPr="00054D8F">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AA2</w:t>
            </w:r>
            <w:r w:rsidRPr="00054D8F">
              <w:rPr>
                <w:rFonts w:ascii="Verdana" w:hAnsi="Verdana" w:cs="Verdana"/>
                <w:sz w:val="18"/>
                <w:szCs w:val="18"/>
              </w:rPr>
              <w:t>. Usa algunas estrategias de tipo receptivo o interactivo para solventar problemas de comunicación</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AA4.</w:t>
            </w:r>
            <w:r w:rsidRPr="00054D8F">
              <w:rPr>
                <w:rFonts w:ascii="Verdana" w:hAnsi="Verdana" w:cs="Verdana"/>
                <w:sz w:val="18"/>
                <w:szCs w:val="18"/>
              </w:rPr>
              <w:t xml:space="preserve"> Se hace consciente de lo que sabe y lo que necesita aprender, asumiendo la responsabilidad de su propio proceso de aprendizaje.</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SC1</w:t>
            </w:r>
            <w:r w:rsidRPr="00054D8F">
              <w:rPr>
                <w:rFonts w:ascii="Verdana" w:hAnsi="Verdana" w:cs="Verdana"/>
                <w:sz w:val="18"/>
                <w:szCs w:val="18"/>
              </w:rPr>
              <w:t>. Participa en interacciones orales dirigidas sobre temas conocidos en situaciones de comunicación predecibles.</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SC2</w:t>
            </w:r>
            <w:r w:rsidRPr="00054D8F">
              <w:rPr>
                <w:rFonts w:ascii="Verdana" w:hAnsi="Verdana" w:cs="Verdana"/>
                <w:sz w:val="18"/>
                <w:szCs w:val="18"/>
              </w:rPr>
              <w:t>. Respeta las normas básicas de intercambio como escuchando y mirando a quien habla, respetando el turno de palabra.</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CEC3</w:t>
            </w:r>
            <w:r w:rsidRPr="00054D8F">
              <w:rPr>
                <w:rFonts w:ascii="Verdana" w:hAnsi="Verdana" w:cs="Verdana"/>
                <w:sz w:val="18"/>
                <w:szCs w:val="18"/>
              </w:rPr>
              <w:t>. Se expresa creativamente y utiliza técnicas artísticas para la presentación de proyectos o documentos escritos.</w:t>
            </w:r>
          </w:p>
        </w:tc>
        <w:tc>
          <w:tcPr>
            <w:tcW w:w="1276" w:type="dxa"/>
            <w:vMerge/>
          </w:tcPr>
          <w:p w:rsidR="0016185B" w:rsidRPr="00054D8F" w:rsidRDefault="0016185B" w:rsidP="00C14F41">
            <w:pPr>
              <w:rPr>
                <w:rFonts w:ascii="Verdana" w:hAnsi="Verdana" w:cs="Verdana"/>
                <w:sz w:val="18"/>
                <w:szCs w:val="18"/>
              </w:rPr>
            </w:pPr>
          </w:p>
        </w:tc>
      </w:tr>
      <w:tr w:rsidR="0016185B" w:rsidRPr="00054D8F" w:rsidTr="0065196F">
        <w:trPr>
          <w:cantSplit/>
          <w:trHeight w:val="544"/>
        </w:trPr>
        <w:tc>
          <w:tcPr>
            <w:tcW w:w="283" w:type="dxa"/>
            <w:vMerge/>
            <w:shd w:val="clear" w:color="auto" w:fill="FDE9D9"/>
            <w:textDirection w:val="btLr"/>
          </w:tcPr>
          <w:p w:rsidR="0016185B" w:rsidRPr="00054D8F" w:rsidRDefault="0016185B" w:rsidP="00C14F41">
            <w:pPr>
              <w:ind w:right="113"/>
              <w:rPr>
                <w:rFonts w:ascii="Verdana" w:hAnsi="Verdana" w:cs="Verdana"/>
                <w:b/>
                <w:bCs/>
                <w:sz w:val="18"/>
                <w:szCs w:val="18"/>
              </w:rPr>
            </w:pPr>
          </w:p>
        </w:tc>
        <w:tc>
          <w:tcPr>
            <w:tcW w:w="1560" w:type="dxa"/>
          </w:tcPr>
          <w:p w:rsidR="0016185B" w:rsidRPr="00054D8F" w:rsidRDefault="0016185B" w:rsidP="00C14F41">
            <w:pPr>
              <w:rPr>
                <w:rFonts w:ascii="Verdana" w:hAnsi="Verdana" w:cs="Verdana"/>
                <w:b/>
                <w:bCs/>
                <w:sz w:val="18"/>
                <w:szCs w:val="18"/>
              </w:rPr>
            </w:pPr>
            <w:r w:rsidRPr="00054D8F">
              <w:rPr>
                <w:rFonts w:ascii="Verdana" w:hAnsi="Verdana" w:cs="Verdana"/>
                <w:sz w:val="18"/>
                <w:szCs w:val="18"/>
              </w:rPr>
              <w:t>Actividades de</w:t>
            </w:r>
            <w:r w:rsidRPr="00054D8F">
              <w:rPr>
                <w:rFonts w:ascii="Verdana" w:hAnsi="Verdana" w:cs="Verdana"/>
                <w:b/>
                <w:bCs/>
                <w:sz w:val="18"/>
                <w:szCs w:val="18"/>
              </w:rPr>
              <w:t xml:space="preserve"> Producción:</w:t>
            </w:r>
          </w:p>
          <w:p w:rsidR="0016185B" w:rsidRPr="00054D8F" w:rsidRDefault="0016185B" w:rsidP="00C14F41">
            <w:pPr>
              <w:rPr>
                <w:rFonts w:ascii="Verdana" w:hAnsi="Verdana" w:cs="Verdana"/>
                <w:b/>
                <w:bCs/>
                <w:sz w:val="18"/>
                <w:szCs w:val="18"/>
                <w:lang w:val="es-ES_tradnl"/>
              </w:rPr>
            </w:pPr>
            <w:r w:rsidRPr="00054D8F">
              <w:rPr>
                <w:rFonts w:ascii="Verdana" w:hAnsi="Verdana" w:cs="Verdana"/>
                <w:sz w:val="18"/>
                <w:szCs w:val="18"/>
                <w:lang w:val="es-ES_tradnl"/>
              </w:rPr>
              <w:t xml:space="preserve">Realización del </w:t>
            </w:r>
            <w:r w:rsidRPr="00054D8F">
              <w:rPr>
                <w:rFonts w:ascii="Verdana" w:hAnsi="Verdana" w:cs="Verdana"/>
                <w:b/>
                <w:bCs/>
                <w:sz w:val="18"/>
                <w:szCs w:val="18"/>
                <w:lang w:val="es-ES_tradnl"/>
              </w:rPr>
              <w:t>Picture Dictionary</w:t>
            </w:r>
          </w:p>
          <w:p w:rsidR="0016185B" w:rsidRPr="00054D8F" w:rsidRDefault="0016185B" w:rsidP="00C14F41">
            <w:pPr>
              <w:rPr>
                <w:rFonts w:ascii="Verdana" w:hAnsi="Verdana" w:cs="Verdana"/>
                <w:sz w:val="18"/>
                <w:szCs w:val="18"/>
              </w:rPr>
            </w:pPr>
            <w:r w:rsidRPr="00054D8F">
              <w:rPr>
                <w:rFonts w:ascii="Verdana" w:hAnsi="Verdana" w:cs="Verdana"/>
                <w:sz w:val="18"/>
                <w:szCs w:val="18"/>
                <w:lang w:val="es-ES_tradnl"/>
              </w:rPr>
              <w:t>AB p. 104</w:t>
            </w:r>
          </w:p>
        </w:tc>
        <w:tc>
          <w:tcPr>
            <w:tcW w:w="3686" w:type="dxa"/>
          </w:tcPr>
          <w:p w:rsidR="0016185B" w:rsidRPr="00054D8F" w:rsidRDefault="0016185B" w:rsidP="00E9407C">
            <w:pPr>
              <w:numPr>
                <w:ilvl w:val="0"/>
                <w:numId w:val="33"/>
              </w:numPr>
              <w:ind w:left="214" w:hanging="214"/>
              <w:rPr>
                <w:rFonts w:ascii="Verdana" w:hAnsi="Verdana" w:cs="Verdana"/>
                <w:sz w:val="18"/>
                <w:szCs w:val="18"/>
                <w:lang w:val="es-ES_tradnl"/>
              </w:rPr>
            </w:pPr>
            <w:r w:rsidRPr="00054D8F">
              <w:rPr>
                <w:rFonts w:ascii="Verdana" w:hAnsi="Verdana" w:cs="Verdana"/>
                <w:sz w:val="18"/>
                <w:szCs w:val="18"/>
                <w:lang w:val="es-ES_tradnl"/>
              </w:rPr>
              <w:t>Realización del Picture Dictionary.</w:t>
            </w:r>
          </w:p>
          <w:p w:rsidR="0016185B" w:rsidRPr="00054D8F"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054D8F">
              <w:rPr>
                <w:rFonts w:ascii="Verdana" w:hAnsi="Verdana" w:cs="Verdana"/>
                <w:sz w:val="18"/>
                <w:szCs w:val="18"/>
                <w:lang w:val="es-ES_tradnl"/>
              </w:rPr>
              <w:t xml:space="preserve"> A</w:t>
            </w:r>
            <w:r w:rsidRPr="00054D8F">
              <w:rPr>
                <w:rFonts w:ascii="Verdana" w:hAnsi="Verdana" w:cs="Verdana"/>
                <w:sz w:val="18"/>
                <w:szCs w:val="18"/>
                <w:lang w:val="es-ES"/>
              </w:rPr>
              <w:t>ctividades para terminar la lección (</w:t>
            </w:r>
            <w:r w:rsidRPr="00054D8F">
              <w:rPr>
                <w:rFonts w:ascii="Verdana" w:hAnsi="Verdana" w:cs="Verdana"/>
                <w:b/>
                <w:bCs/>
                <w:sz w:val="18"/>
                <w:szCs w:val="18"/>
                <w:lang w:val="es-ES"/>
              </w:rPr>
              <w:t>Ending the lesson</w:t>
            </w:r>
            <w:r w:rsidRPr="00054D8F">
              <w:rPr>
                <w:rFonts w:ascii="Verdana" w:hAnsi="Verdana" w:cs="Verdana"/>
                <w:sz w:val="18"/>
                <w:szCs w:val="18"/>
                <w:lang w:val="es-ES"/>
              </w:rPr>
              <w:t>).</w:t>
            </w:r>
          </w:p>
        </w:tc>
        <w:tc>
          <w:tcPr>
            <w:tcW w:w="4110" w:type="dxa"/>
            <w:vMerge/>
          </w:tcPr>
          <w:p w:rsidR="0016185B" w:rsidRPr="00054D8F" w:rsidRDefault="0016185B" w:rsidP="00C14F41">
            <w:pPr>
              <w:rPr>
                <w:rFonts w:ascii="Verdana" w:hAnsi="Verdana" w:cs="Verdana"/>
                <w:sz w:val="18"/>
                <w:szCs w:val="18"/>
                <w:lang w:val="es-ES_tradnl"/>
              </w:rPr>
            </w:pPr>
          </w:p>
        </w:tc>
        <w:tc>
          <w:tcPr>
            <w:tcW w:w="1276" w:type="dxa"/>
            <w:vMerge/>
          </w:tcPr>
          <w:p w:rsidR="0016185B" w:rsidRPr="00054D8F" w:rsidRDefault="0016185B" w:rsidP="00C14F41">
            <w:pPr>
              <w:rPr>
                <w:rFonts w:ascii="Verdana" w:hAnsi="Verdana" w:cs="Verdana"/>
                <w:sz w:val="18"/>
                <w:szCs w:val="18"/>
                <w:lang w:val="es-ES_tradnl"/>
              </w:rPr>
            </w:pPr>
          </w:p>
        </w:tc>
      </w:tr>
      <w:tr w:rsidR="0016185B" w:rsidRPr="00054D8F" w:rsidTr="0065196F">
        <w:trPr>
          <w:cantSplit/>
          <w:trHeight w:val="544"/>
        </w:trPr>
        <w:tc>
          <w:tcPr>
            <w:tcW w:w="283" w:type="dxa"/>
            <w:vMerge/>
            <w:shd w:val="clear" w:color="auto" w:fill="FDE9D9"/>
            <w:textDirection w:val="btLr"/>
          </w:tcPr>
          <w:p w:rsidR="0016185B" w:rsidRPr="00054D8F" w:rsidRDefault="0016185B" w:rsidP="00C14F41">
            <w:pPr>
              <w:ind w:right="113"/>
              <w:rPr>
                <w:rFonts w:ascii="Verdana" w:hAnsi="Verdana" w:cs="Verdana"/>
                <w:b/>
                <w:bCs/>
                <w:sz w:val="18"/>
                <w:szCs w:val="18"/>
              </w:rPr>
            </w:pPr>
          </w:p>
        </w:tc>
        <w:tc>
          <w:tcPr>
            <w:tcW w:w="1560" w:type="dxa"/>
            <w:shd w:val="clear" w:color="auto" w:fill="FDE9D9"/>
          </w:tcPr>
          <w:p w:rsidR="0016185B" w:rsidRPr="00054D8F" w:rsidRDefault="0016185B" w:rsidP="00C14F41">
            <w:pPr>
              <w:rPr>
                <w:rFonts w:ascii="Verdana" w:hAnsi="Verdana" w:cs="Verdana"/>
                <w:sz w:val="18"/>
                <w:szCs w:val="18"/>
                <w:lang w:val="es-ES_tradnl"/>
              </w:rPr>
            </w:pPr>
            <w:r w:rsidRPr="00054D8F">
              <w:rPr>
                <w:rFonts w:ascii="Verdana" w:hAnsi="Verdana" w:cs="Verdana"/>
                <w:b/>
                <w:bCs/>
                <w:sz w:val="18"/>
                <w:szCs w:val="18"/>
              </w:rPr>
              <w:t xml:space="preserve">Actividades de refuerzo y ampliación </w:t>
            </w:r>
          </w:p>
          <w:p w:rsidR="0016185B" w:rsidRPr="00054D8F" w:rsidRDefault="0016185B" w:rsidP="00C14F41">
            <w:pPr>
              <w:rPr>
                <w:rFonts w:ascii="Verdana" w:hAnsi="Verdana" w:cs="Verdana"/>
                <w:sz w:val="18"/>
                <w:szCs w:val="18"/>
              </w:rPr>
            </w:pPr>
          </w:p>
        </w:tc>
        <w:tc>
          <w:tcPr>
            <w:tcW w:w="3686" w:type="dxa"/>
            <w:shd w:val="clear" w:color="auto" w:fill="FDE9D9"/>
          </w:tcPr>
          <w:p w:rsidR="0016185B" w:rsidRPr="00054D8F" w:rsidRDefault="0016185B" w:rsidP="00E9407C">
            <w:pPr>
              <w:numPr>
                <w:ilvl w:val="0"/>
                <w:numId w:val="16"/>
              </w:numPr>
              <w:tabs>
                <w:tab w:val="clear" w:pos="284"/>
                <w:tab w:val="num" w:pos="110"/>
              </w:tabs>
              <w:ind w:left="110" w:hanging="110"/>
              <w:rPr>
                <w:rFonts w:ascii="Verdana" w:hAnsi="Verdana" w:cs="Verdana"/>
                <w:sz w:val="18"/>
                <w:szCs w:val="18"/>
              </w:rPr>
            </w:pPr>
            <w:r w:rsidRPr="00054D8F">
              <w:rPr>
                <w:rFonts w:ascii="Verdana" w:hAnsi="Verdana" w:cs="Verdana"/>
                <w:sz w:val="18"/>
                <w:szCs w:val="18"/>
              </w:rPr>
              <w:t xml:space="preserve">Activity Book, p. 26. </w:t>
            </w:r>
          </w:p>
          <w:p w:rsidR="0016185B" w:rsidRPr="00054D8F" w:rsidRDefault="0016185B" w:rsidP="00E9407C">
            <w:pPr>
              <w:numPr>
                <w:ilvl w:val="0"/>
                <w:numId w:val="16"/>
              </w:numPr>
              <w:tabs>
                <w:tab w:val="clear" w:pos="284"/>
                <w:tab w:val="num" w:pos="110"/>
              </w:tabs>
              <w:ind w:left="110" w:hanging="110"/>
              <w:rPr>
                <w:rFonts w:ascii="Verdana" w:hAnsi="Verdana" w:cs="Verdana"/>
                <w:sz w:val="18"/>
                <w:szCs w:val="18"/>
              </w:rPr>
            </w:pPr>
            <w:r w:rsidRPr="00054D8F">
              <w:rPr>
                <w:rFonts w:ascii="Verdana" w:hAnsi="Verdana" w:cs="Verdana"/>
                <w:sz w:val="18"/>
                <w:szCs w:val="18"/>
                <w:lang w:val="es-ES_tradnl"/>
              </w:rPr>
              <w:t xml:space="preserve">Actividades opcionales </w:t>
            </w:r>
          </w:p>
          <w:p w:rsidR="0016185B" w:rsidRPr="00054D8F" w:rsidRDefault="0016185B" w:rsidP="00E9407C">
            <w:pPr>
              <w:numPr>
                <w:ilvl w:val="0"/>
                <w:numId w:val="17"/>
              </w:numPr>
              <w:rPr>
                <w:rFonts w:ascii="Verdana" w:hAnsi="Verdana" w:cs="Verdana"/>
                <w:sz w:val="18"/>
                <w:szCs w:val="18"/>
                <w:lang w:val="en-US"/>
              </w:rPr>
            </w:pPr>
            <w:r w:rsidRPr="00054D8F">
              <w:rPr>
                <w:rFonts w:ascii="Verdana" w:hAnsi="Verdana" w:cs="Verdana"/>
                <w:sz w:val="18"/>
                <w:szCs w:val="18"/>
                <w:lang w:val="en-US"/>
              </w:rPr>
              <w:t>Animal Reserves</w:t>
            </w:r>
          </w:p>
          <w:p w:rsidR="0016185B" w:rsidRPr="00054D8F" w:rsidRDefault="0016185B" w:rsidP="00E9407C">
            <w:pPr>
              <w:numPr>
                <w:ilvl w:val="0"/>
                <w:numId w:val="17"/>
              </w:numPr>
              <w:rPr>
                <w:rFonts w:ascii="Verdana" w:hAnsi="Verdana" w:cs="Verdana"/>
                <w:sz w:val="18"/>
                <w:szCs w:val="18"/>
                <w:lang w:val="en-US"/>
              </w:rPr>
            </w:pPr>
            <w:r w:rsidRPr="00054D8F">
              <w:rPr>
                <w:rFonts w:ascii="Verdana" w:hAnsi="Verdana" w:cs="Verdana"/>
                <w:sz w:val="18"/>
                <w:szCs w:val="18"/>
                <w:lang w:val="en-US"/>
              </w:rPr>
              <w:t>Reading and Writing Booklet, p.8</w:t>
            </w:r>
          </w:p>
        </w:tc>
        <w:tc>
          <w:tcPr>
            <w:tcW w:w="4110" w:type="dxa"/>
            <w:shd w:val="clear" w:color="auto" w:fill="FDE9D9"/>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LC1-LC2-LC-3-LC4</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CD3.</w:t>
            </w:r>
            <w:r w:rsidRPr="00054D8F">
              <w:rPr>
                <w:rFonts w:ascii="Verdana" w:hAnsi="Verdana" w:cs="Verdana"/>
                <w:sz w:val="18"/>
                <w:szCs w:val="18"/>
              </w:rPr>
              <w:t xml:space="preserve"> Utiliza el soporte digital para el aprendizaje de la lengua extranjera.</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AA2</w:t>
            </w:r>
            <w:r w:rsidRPr="00054D8F">
              <w:rPr>
                <w:rFonts w:ascii="Verdana" w:hAnsi="Verdana" w:cs="Verdana"/>
                <w:sz w:val="18"/>
                <w:szCs w:val="18"/>
              </w:rPr>
              <w:t>. Usa algunas estrategias de tipo receptivo o interactivo para solventar problemas de comunicación.</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SC1</w:t>
            </w:r>
            <w:r w:rsidRPr="00054D8F">
              <w:rPr>
                <w:rFonts w:ascii="Verdana" w:hAnsi="Verdana" w:cs="Verdana"/>
                <w:sz w:val="18"/>
                <w:szCs w:val="18"/>
              </w:rPr>
              <w:t>. Participa en interacciones orales dirigidas sobre temas conocidos en situaciones de comunicación predecibles</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SC2</w:t>
            </w:r>
            <w:r w:rsidRPr="00054D8F">
              <w:rPr>
                <w:rFonts w:ascii="Verdana" w:hAnsi="Verdana" w:cs="Verdana"/>
                <w:sz w:val="18"/>
                <w:szCs w:val="18"/>
              </w:rPr>
              <w:t>. Respeta las normas básicas de intercambio como escuchando y mirando a quien habla, respetando el turno de palabra.</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SIEE4.</w:t>
            </w:r>
            <w:r w:rsidRPr="00054D8F">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054D8F" w:rsidRDefault="0016185B" w:rsidP="00C14F41">
            <w:pPr>
              <w:rPr>
                <w:rFonts w:ascii="Verdana" w:hAnsi="Verdana" w:cs="Verdana"/>
                <w:b/>
                <w:bCs/>
                <w:sz w:val="18"/>
                <w:szCs w:val="18"/>
                <w:lang w:val="en-US"/>
              </w:rPr>
            </w:pPr>
            <w:r w:rsidRPr="00054D8F">
              <w:rPr>
                <w:rFonts w:ascii="Verdana" w:hAnsi="Verdana" w:cs="Verdana"/>
                <w:b/>
                <w:bCs/>
                <w:sz w:val="18"/>
                <w:szCs w:val="18"/>
                <w:lang w:val="en-US"/>
              </w:rPr>
              <w:t>AB</w:t>
            </w:r>
          </w:p>
          <w:p w:rsidR="0016185B" w:rsidRPr="00054D8F" w:rsidRDefault="0016185B" w:rsidP="00C14F41">
            <w:pPr>
              <w:rPr>
                <w:rFonts w:ascii="Verdana" w:hAnsi="Verdana" w:cs="Verdana"/>
                <w:b/>
                <w:bCs/>
                <w:sz w:val="18"/>
                <w:szCs w:val="18"/>
                <w:lang w:val="en-US"/>
              </w:rPr>
            </w:pPr>
            <w:r w:rsidRPr="00054D8F">
              <w:rPr>
                <w:rFonts w:ascii="Verdana" w:hAnsi="Verdana" w:cs="Verdana"/>
                <w:b/>
                <w:bCs/>
                <w:sz w:val="18"/>
                <w:szCs w:val="18"/>
                <w:lang w:val="en-US"/>
              </w:rPr>
              <w:t>Active Teach</w:t>
            </w:r>
          </w:p>
          <w:p w:rsidR="0016185B" w:rsidRPr="00054D8F" w:rsidRDefault="0016185B" w:rsidP="00C14F41">
            <w:pPr>
              <w:rPr>
                <w:rFonts w:ascii="Verdana" w:hAnsi="Verdana" w:cs="Verdana"/>
                <w:sz w:val="18"/>
                <w:szCs w:val="18"/>
                <w:lang w:val="en-US"/>
              </w:rPr>
            </w:pPr>
            <w:r w:rsidRPr="00054D8F">
              <w:rPr>
                <w:rFonts w:ascii="Verdana" w:hAnsi="Verdana" w:cs="Verdana"/>
                <w:b/>
                <w:bCs/>
                <w:sz w:val="18"/>
                <w:szCs w:val="18"/>
                <w:lang w:val="en-US"/>
              </w:rPr>
              <w:t>Digital AB</w:t>
            </w:r>
            <w:r w:rsidRPr="00054D8F">
              <w:rPr>
                <w:rFonts w:ascii="Verdana" w:hAnsi="Verdana" w:cs="Verdana"/>
                <w:sz w:val="18"/>
                <w:szCs w:val="18"/>
                <w:lang w:val="en-US"/>
              </w:rPr>
              <w:t xml:space="preserve">, </w:t>
            </w: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Reading and Writing Booklet.</w:t>
            </w:r>
          </w:p>
          <w:p w:rsidR="0016185B" w:rsidRPr="00054D8F" w:rsidRDefault="0016185B" w:rsidP="00C14F41">
            <w:pPr>
              <w:rPr>
                <w:rFonts w:ascii="Verdana" w:hAnsi="Verdana" w:cs="Verdana"/>
                <w:sz w:val="18"/>
                <w:szCs w:val="18"/>
                <w:lang w:val="en-US"/>
              </w:rPr>
            </w:pPr>
          </w:p>
        </w:tc>
      </w:tr>
    </w:tbl>
    <w:p w:rsidR="0016185B" w:rsidRPr="008A0061" w:rsidRDefault="0016185B" w:rsidP="00C14F41">
      <w:pPr>
        <w:rPr>
          <w:rFonts w:ascii="Verdana" w:hAnsi="Verdana" w:cs="Verdana"/>
          <w:color w:val="C00000"/>
          <w:sz w:val="18"/>
          <w:szCs w:val="18"/>
          <w:lang w:val="es-ES_tradnl"/>
        </w:rPr>
      </w:pPr>
    </w:p>
    <w:p w:rsidR="0016185B" w:rsidRPr="008A0061" w:rsidRDefault="0016185B" w:rsidP="00C14F41">
      <w:pPr>
        <w:rPr>
          <w:rFonts w:ascii="Verdana" w:hAnsi="Verdana" w:cs="Verdana"/>
          <w:color w:val="C00000"/>
          <w:sz w:val="18"/>
          <w:szCs w:val="18"/>
          <w:lang w:val="es-ES_tradnl"/>
        </w:rPr>
      </w:pPr>
      <w:r w:rsidRPr="008A0061">
        <w:rPr>
          <w:rFonts w:ascii="Verdana" w:hAnsi="Verdana" w:cs="Verdana"/>
          <w:color w:val="C00000"/>
          <w:sz w:val="18"/>
          <w:szCs w:val="18"/>
          <w:lang w:val="es-ES_tradnl"/>
        </w:rPr>
        <w:br w:type="page"/>
      </w:r>
    </w:p>
    <w:p w:rsidR="0016185B" w:rsidRPr="008A0061" w:rsidRDefault="0016185B" w:rsidP="00C14F41">
      <w:pPr>
        <w:rPr>
          <w:rFonts w:ascii="Verdana" w:hAnsi="Verdana" w:cs="Verdana"/>
          <w:color w:val="C00000"/>
          <w:sz w:val="18"/>
          <w:szCs w:val="18"/>
          <w:lang w:val="es-ES_tradnl"/>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C14F41">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s-ES_tradnl"/>
              </w:rPr>
              <w:br w:type="page"/>
            </w:r>
            <w:r w:rsidRPr="00C14F41">
              <w:rPr>
                <w:rFonts w:ascii="Verdana" w:hAnsi="Verdana" w:cs="Verdana"/>
                <w:sz w:val="18"/>
                <w:szCs w:val="18"/>
                <w:lang w:val="es-ES"/>
              </w:rPr>
              <w:t>UNIDAD 2: Wildlife park</w:t>
            </w:r>
          </w:p>
        </w:tc>
      </w:tr>
      <w:tr w:rsidR="0016185B" w:rsidRPr="00C14F41" w:rsidTr="0065196F">
        <w:trPr>
          <w:cantSplit/>
        </w:trPr>
        <w:tc>
          <w:tcPr>
            <w:tcW w:w="2127" w:type="dxa"/>
            <w:gridSpan w:val="2"/>
            <w:shd w:val="clear" w:color="auto" w:fill="FDE9D9"/>
          </w:tcPr>
          <w:p w:rsidR="0016185B" w:rsidRPr="00C14F41" w:rsidRDefault="0016185B" w:rsidP="00C14F41">
            <w:pPr>
              <w:jc w:val="center"/>
              <w:rPr>
                <w:rFonts w:ascii="Verdana" w:hAnsi="Verdana" w:cs="Verdana"/>
                <w:b/>
                <w:bCs/>
                <w:sz w:val="18"/>
                <w:szCs w:val="18"/>
              </w:rPr>
            </w:pPr>
            <w:r w:rsidRPr="00C14F41">
              <w:rPr>
                <w:rFonts w:ascii="Verdana" w:hAnsi="Verdana" w:cs="Verdana"/>
                <w:b/>
                <w:bCs/>
                <w:sz w:val="18"/>
                <w:szCs w:val="18"/>
              </w:rPr>
              <w:t>Objetivos</w:t>
            </w:r>
          </w:p>
        </w:tc>
        <w:tc>
          <w:tcPr>
            <w:tcW w:w="3402" w:type="dxa"/>
            <w:shd w:val="clear" w:color="auto" w:fill="FDE9D9"/>
          </w:tcPr>
          <w:p w:rsidR="0016185B" w:rsidRPr="00C14F41" w:rsidRDefault="0016185B" w:rsidP="00C14F41">
            <w:pPr>
              <w:jc w:val="center"/>
              <w:rPr>
                <w:rFonts w:ascii="Verdana" w:hAnsi="Verdana" w:cs="Verdana"/>
                <w:b/>
                <w:bCs/>
                <w:sz w:val="18"/>
                <w:szCs w:val="18"/>
              </w:rPr>
            </w:pPr>
            <w:r w:rsidRPr="00C14F41">
              <w:rPr>
                <w:rFonts w:ascii="Verdana" w:hAnsi="Verdana" w:cs="Verdana"/>
                <w:b/>
                <w:bCs/>
                <w:sz w:val="18"/>
                <w:szCs w:val="18"/>
              </w:rPr>
              <w:t>Descripción Actividades</w:t>
            </w:r>
          </w:p>
        </w:tc>
        <w:tc>
          <w:tcPr>
            <w:tcW w:w="4110" w:type="dxa"/>
            <w:shd w:val="clear" w:color="auto" w:fill="FDE9D9"/>
          </w:tcPr>
          <w:p w:rsidR="0016185B" w:rsidRPr="00C14F41" w:rsidRDefault="0016185B" w:rsidP="00C14F41">
            <w:pPr>
              <w:jc w:val="center"/>
              <w:rPr>
                <w:rFonts w:ascii="Verdana" w:hAnsi="Verdana" w:cs="Verdana"/>
                <w:b/>
                <w:bCs/>
                <w:sz w:val="18"/>
                <w:szCs w:val="18"/>
              </w:rPr>
            </w:pPr>
            <w:r w:rsidRPr="00C14F41">
              <w:rPr>
                <w:rFonts w:ascii="Verdana" w:hAnsi="Verdana" w:cs="Verdana"/>
                <w:b/>
                <w:bCs/>
                <w:sz w:val="18"/>
                <w:szCs w:val="18"/>
              </w:rPr>
              <w:t>Competencias Clave-Descriptores</w:t>
            </w:r>
          </w:p>
        </w:tc>
        <w:tc>
          <w:tcPr>
            <w:tcW w:w="1276" w:type="dxa"/>
            <w:shd w:val="clear" w:color="auto" w:fill="FDE9D9"/>
          </w:tcPr>
          <w:p w:rsidR="0016185B" w:rsidRPr="00C14F41" w:rsidRDefault="0016185B" w:rsidP="00C14F41">
            <w:pPr>
              <w:jc w:val="center"/>
              <w:rPr>
                <w:rFonts w:ascii="Verdana" w:hAnsi="Verdana" w:cs="Verdana"/>
                <w:b/>
                <w:bCs/>
                <w:sz w:val="18"/>
                <w:szCs w:val="18"/>
              </w:rPr>
            </w:pPr>
            <w:r w:rsidRPr="00C14F41">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054D8F" w:rsidRDefault="0016185B" w:rsidP="00C14F41">
            <w:pPr>
              <w:ind w:right="113"/>
              <w:jc w:val="center"/>
              <w:rPr>
                <w:rFonts w:ascii="Verdana" w:hAnsi="Verdana" w:cs="Verdana"/>
                <w:b/>
                <w:bCs/>
                <w:sz w:val="18"/>
                <w:szCs w:val="18"/>
                <w:lang w:val="es-ES_tradnl"/>
              </w:rPr>
            </w:pPr>
            <w:r w:rsidRPr="00054D8F">
              <w:rPr>
                <w:rFonts w:ascii="Verdana" w:hAnsi="Verdana" w:cs="Verdana"/>
                <w:b/>
                <w:bCs/>
                <w:sz w:val="18"/>
                <w:szCs w:val="18"/>
                <w:lang w:val="es-ES_tradnl"/>
              </w:rPr>
              <w:t>Lección 10</w:t>
            </w:r>
          </w:p>
        </w:tc>
        <w:tc>
          <w:tcPr>
            <w:tcW w:w="1844" w:type="dxa"/>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 xml:space="preserve">Actividades  </w:t>
            </w:r>
            <w:r w:rsidRPr="00054D8F">
              <w:rPr>
                <w:rFonts w:ascii="Verdana" w:hAnsi="Verdana" w:cs="Verdana"/>
                <w:sz w:val="18"/>
                <w:szCs w:val="18"/>
              </w:rPr>
              <w:t xml:space="preserve">de </w:t>
            </w:r>
            <w:r w:rsidRPr="00054D8F">
              <w:rPr>
                <w:rFonts w:ascii="Verdana" w:hAnsi="Verdana" w:cs="Verdana"/>
                <w:b/>
                <w:bCs/>
                <w:sz w:val="18"/>
                <w:szCs w:val="18"/>
              </w:rPr>
              <w:t>evaluación y personalización</w:t>
            </w:r>
          </w:p>
          <w:p w:rsidR="0016185B" w:rsidRPr="00054D8F" w:rsidRDefault="0016185B" w:rsidP="00C14F41">
            <w:pPr>
              <w:rPr>
                <w:rFonts w:ascii="Verdana" w:hAnsi="Verdana" w:cs="Verdana"/>
                <w:b/>
                <w:bCs/>
                <w:sz w:val="18"/>
                <w:szCs w:val="18"/>
                <w:lang w:val="es-ES_tradnl"/>
              </w:rPr>
            </w:pPr>
          </w:p>
          <w:p w:rsidR="0016185B" w:rsidRPr="00054D8F" w:rsidRDefault="0016185B" w:rsidP="00C14F41">
            <w:pPr>
              <w:rPr>
                <w:rFonts w:ascii="Verdana" w:hAnsi="Verdana" w:cs="Verdana"/>
                <w:b/>
                <w:bCs/>
                <w:sz w:val="18"/>
                <w:szCs w:val="18"/>
                <w:lang w:val="es-ES_tradnl"/>
              </w:rPr>
            </w:pPr>
            <w:r w:rsidRPr="00054D8F">
              <w:rPr>
                <w:rFonts w:ascii="Verdana" w:hAnsi="Verdana" w:cs="Verdana"/>
                <w:b/>
                <w:bCs/>
                <w:sz w:val="18"/>
                <w:szCs w:val="18"/>
                <w:lang w:val="es-ES_tradnl"/>
              </w:rPr>
              <w:t>Evaluación formativa</w:t>
            </w:r>
          </w:p>
          <w:p w:rsidR="0016185B" w:rsidRPr="00054D8F" w:rsidRDefault="0016185B" w:rsidP="00C14F41">
            <w:pPr>
              <w:rPr>
                <w:rFonts w:ascii="Verdana" w:hAnsi="Verdana" w:cs="Verdana"/>
                <w:b/>
                <w:bCs/>
                <w:sz w:val="18"/>
                <w:szCs w:val="18"/>
                <w:lang w:val="es-ES_tradnl"/>
              </w:rPr>
            </w:pPr>
          </w:p>
          <w:p w:rsidR="0016185B" w:rsidRPr="00054D8F" w:rsidRDefault="0016185B" w:rsidP="00C14F41">
            <w:pPr>
              <w:rPr>
                <w:rFonts w:ascii="Verdana" w:hAnsi="Verdana" w:cs="Verdana"/>
                <w:b/>
                <w:bCs/>
                <w:sz w:val="18"/>
                <w:szCs w:val="18"/>
                <w:lang w:val="es-ES_tradnl"/>
              </w:rPr>
            </w:pPr>
          </w:p>
          <w:p w:rsidR="0016185B" w:rsidRPr="00054D8F" w:rsidRDefault="0016185B" w:rsidP="00C14F41">
            <w:pPr>
              <w:rPr>
                <w:rFonts w:ascii="Verdana" w:hAnsi="Verdana" w:cs="Verdana"/>
                <w:b/>
                <w:bCs/>
                <w:sz w:val="18"/>
                <w:szCs w:val="18"/>
                <w:lang w:val="es-ES_tradnl"/>
              </w:rPr>
            </w:pPr>
          </w:p>
          <w:p w:rsidR="0016185B" w:rsidRPr="00054D8F" w:rsidRDefault="0016185B" w:rsidP="00C14F41">
            <w:pPr>
              <w:rPr>
                <w:rFonts w:ascii="Verdana" w:hAnsi="Verdana" w:cs="Verdana"/>
                <w:b/>
                <w:bCs/>
                <w:sz w:val="18"/>
                <w:szCs w:val="18"/>
                <w:lang w:val="es-ES_tradnl"/>
              </w:rPr>
            </w:pPr>
          </w:p>
          <w:p w:rsidR="0016185B" w:rsidRPr="00054D8F" w:rsidRDefault="0016185B" w:rsidP="00C14F41">
            <w:pPr>
              <w:rPr>
                <w:rFonts w:ascii="Verdana" w:hAnsi="Verdana" w:cs="Verdana"/>
                <w:b/>
                <w:bCs/>
                <w:sz w:val="18"/>
                <w:szCs w:val="18"/>
                <w:lang w:val="es-ES_tradnl"/>
              </w:rPr>
            </w:pPr>
          </w:p>
          <w:p w:rsidR="0016185B" w:rsidRPr="00054D8F" w:rsidRDefault="0016185B" w:rsidP="00C14F41">
            <w:pPr>
              <w:rPr>
                <w:rFonts w:ascii="Verdana" w:hAnsi="Verdana" w:cs="Verdana"/>
                <w:b/>
                <w:bCs/>
                <w:sz w:val="18"/>
                <w:szCs w:val="18"/>
                <w:lang w:val="es-ES_tradnl"/>
              </w:rPr>
            </w:pPr>
          </w:p>
          <w:p w:rsidR="0016185B" w:rsidRPr="00054D8F" w:rsidRDefault="0016185B" w:rsidP="00C14F41">
            <w:pPr>
              <w:pStyle w:val="Heading8"/>
              <w:rPr>
                <w:rFonts w:ascii="Verdana" w:hAnsi="Verdana" w:cs="Verdana"/>
                <w:b/>
                <w:bCs/>
                <w:i w:val="0"/>
                <w:iCs w:val="0"/>
                <w:sz w:val="18"/>
                <w:szCs w:val="18"/>
              </w:rPr>
            </w:pPr>
            <w:r w:rsidRPr="00054D8F">
              <w:rPr>
                <w:rFonts w:ascii="Verdana" w:hAnsi="Verdana" w:cs="Verdana"/>
                <w:b/>
                <w:bCs/>
                <w:i w:val="0"/>
                <w:iCs w:val="0"/>
                <w:sz w:val="18"/>
                <w:szCs w:val="18"/>
              </w:rPr>
              <w:t>Evaluación sumativa</w:t>
            </w:r>
          </w:p>
          <w:p w:rsidR="0016185B" w:rsidRPr="00054D8F" w:rsidRDefault="0016185B" w:rsidP="00C14F41">
            <w:pPr>
              <w:rPr>
                <w:rFonts w:ascii="Verdana" w:hAnsi="Verdana" w:cs="Verdana"/>
                <w:b/>
                <w:bCs/>
                <w:sz w:val="18"/>
                <w:szCs w:val="18"/>
                <w:lang w:val="es-ES_tradnl"/>
              </w:rPr>
            </w:pPr>
            <w:r w:rsidRPr="00054D8F">
              <w:rPr>
                <w:rFonts w:ascii="Verdana" w:hAnsi="Verdana" w:cs="Verdana"/>
                <w:b/>
                <w:bCs/>
                <w:sz w:val="18"/>
                <w:szCs w:val="18"/>
                <w:lang w:val="es-ES_tradnl"/>
              </w:rPr>
              <w:t xml:space="preserve">Tests </w:t>
            </w:r>
          </w:p>
          <w:p w:rsidR="0016185B" w:rsidRPr="00054D8F" w:rsidRDefault="0016185B" w:rsidP="00C14F41">
            <w:pPr>
              <w:pStyle w:val="Heading6"/>
              <w:rPr>
                <w:rFonts w:ascii="Verdana" w:hAnsi="Verdana" w:cs="Verdana"/>
                <w:sz w:val="18"/>
                <w:szCs w:val="18"/>
                <w:lang w:val="es-ES_tradnl"/>
              </w:rPr>
            </w:pPr>
            <w:r w:rsidRPr="00054D8F">
              <w:rPr>
                <w:rFonts w:ascii="Verdana" w:hAnsi="Verdana" w:cs="Verdana"/>
                <w:sz w:val="18"/>
                <w:szCs w:val="18"/>
                <w:lang w:val="es-ES_tradnl"/>
              </w:rPr>
              <w:t>Autoevaluación</w:t>
            </w:r>
          </w:p>
          <w:p w:rsidR="0016185B" w:rsidRPr="00054D8F" w:rsidRDefault="0016185B" w:rsidP="00C14F41">
            <w:pPr>
              <w:rPr>
                <w:lang w:val="es-ES_tradnl"/>
              </w:rPr>
            </w:pPr>
          </w:p>
        </w:tc>
        <w:tc>
          <w:tcPr>
            <w:tcW w:w="3402" w:type="dxa"/>
          </w:tcPr>
          <w:p w:rsidR="0016185B" w:rsidRPr="00054D8F" w:rsidRDefault="0016185B" w:rsidP="00E9407C">
            <w:pPr>
              <w:widowControl w:val="0"/>
              <w:numPr>
                <w:ilvl w:val="0"/>
                <w:numId w:val="20"/>
              </w:numPr>
              <w:rPr>
                <w:rFonts w:ascii="Verdana" w:hAnsi="Verdana" w:cs="Verdana"/>
                <w:sz w:val="18"/>
                <w:szCs w:val="18"/>
              </w:rPr>
            </w:pPr>
            <w:r w:rsidRPr="00054D8F">
              <w:rPr>
                <w:rFonts w:ascii="Verdana" w:hAnsi="Verdana" w:cs="Verdana"/>
                <w:sz w:val="18"/>
                <w:szCs w:val="18"/>
              </w:rPr>
              <w:t>Ejercicios del Activity Book (pág. 18-27)</w:t>
            </w:r>
          </w:p>
          <w:p w:rsidR="0016185B" w:rsidRPr="00054D8F" w:rsidRDefault="0016185B" w:rsidP="00E9407C">
            <w:pPr>
              <w:widowControl w:val="0"/>
              <w:numPr>
                <w:ilvl w:val="0"/>
                <w:numId w:val="20"/>
              </w:numPr>
              <w:rPr>
                <w:rFonts w:ascii="Verdana" w:hAnsi="Verdana" w:cs="Verdana"/>
                <w:sz w:val="18"/>
                <w:szCs w:val="18"/>
                <w:lang w:val="en-US"/>
              </w:rPr>
            </w:pPr>
            <w:r w:rsidRPr="00054D8F">
              <w:rPr>
                <w:rFonts w:ascii="Verdana" w:hAnsi="Verdana" w:cs="Verdana"/>
                <w:sz w:val="18"/>
                <w:szCs w:val="18"/>
                <w:lang w:val="en-US"/>
              </w:rPr>
              <w:t>Digital Activity Book</w:t>
            </w:r>
          </w:p>
          <w:p w:rsidR="0016185B" w:rsidRPr="00054D8F" w:rsidRDefault="0016185B" w:rsidP="00E9407C">
            <w:pPr>
              <w:numPr>
                <w:ilvl w:val="0"/>
                <w:numId w:val="20"/>
              </w:numPr>
              <w:rPr>
                <w:rFonts w:ascii="Verdana" w:hAnsi="Verdana" w:cs="Verdana"/>
                <w:sz w:val="18"/>
                <w:szCs w:val="18"/>
                <w:lang w:val="en-US"/>
              </w:rPr>
            </w:pPr>
            <w:r w:rsidRPr="00054D8F">
              <w:rPr>
                <w:rFonts w:ascii="Verdana" w:hAnsi="Verdana" w:cs="Verdana"/>
                <w:sz w:val="18"/>
                <w:szCs w:val="18"/>
                <w:lang w:val="en-US"/>
              </w:rPr>
              <w:t>Unit 2 Review Activity Book.</w:t>
            </w:r>
          </w:p>
          <w:p w:rsidR="0016185B" w:rsidRPr="00054D8F" w:rsidRDefault="0016185B" w:rsidP="00E9407C">
            <w:pPr>
              <w:numPr>
                <w:ilvl w:val="0"/>
                <w:numId w:val="20"/>
              </w:numPr>
              <w:rPr>
                <w:rFonts w:ascii="Verdana" w:hAnsi="Verdana" w:cs="Verdana"/>
                <w:sz w:val="18"/>
                <w:szCs w:val="18"/>
                <w:lang w:val="en-US"/>
              </w:rPr>
            </w:pPr>
            <w:r w:rsidRPr="00054D8F">
              <w:rPr>
                <w:rFonts w:ascii="Verdana" w:hAnsi="Verdana" w:cs="Verdana"/>
                <w:sz w:val="18"/>
                <w:szCs w:val="18"/>
                <w:lang w:val="en-US"/>
              </w:rPr>
              <w:t>Picture Dictionary (AB, pág. 105)</w:t>
            </w:r>
          </w:p>
          <w:p w:rsidR="0016185B" w:rsidRPr="00054D8F" w:rsidRDefault="0016185B" w:rsidP="00E9407C">
            <w:pPr>
              <w:numPr>
                <w:ilvl w:val="0"/>
                <w:numId w:val="20"/>
              </w:numPr>
              <w:rPr>
                <w:rFonts w:ascii="Verdana" w:hAnsi="Verdana" w:cs="Verdana"/>
                <w:sz w:val="18"/>
                <w:szCs w:val="18"/>
                <w:lang w:val="en-US"/>
              </w:rPr>
            </w:pPr>
            <w:r>
              <w:rPr>
                <w:rFonts w:ascii="Verdana" w:hAnsi="Verdana" w:cs="Verdana"/>
                <w:sz w:val="18"/>
                <w:szCs w:val="18"/>
                <w:lang w:val="en-US"/>
              </w:rPr>
              <w:t xml:space="preserve">Grammar reference </w:t>
            </w:r>
            <w:r w:rsidRPr="00054D8F">
              <w:rPr>
                <w:rFonts w:ascii="Verdana" w:hAnsi="Verdana" w:cs="Verdana"/>
                <w:sz w:val="18"/>
                <w:szCs w:val="18"/>
                <w:lang w:val="en-US"/>
              </w:rPr>
              <w:t>and Unit Review for Unit 2 (PB p.113 y Activity Book, pág. 97)</w:t>
            </w:r>
          </w:p>
          <w:p w:rsidR="0016185B" w:rsidRPr="00054D8F" w:rsidRDefault="0016185B" w:rsidP="00E9407C">
            <w:pPr>
              <w:numPr>
                <w:ilvl w:val="0"/>
                <w:numId w:val="20"/>
              </w:numPr>
              <w:rPr>
                <w:rFonts w:ascii="Verdana" w:hAnsi="Verdana" w:cs="Verdana"/>
                <w:sz w:val="18"/>
                <w:szCs w:val="18"/>
                <w:lang w:val="en-US"/>
              </w:rPr>
            </w:pPr>
            <w:r w:rsidRPr="00054D8F">
              <w:rPr>
                <w:rFonts w:ascii="Verdana" w:hAnsi="Verdana" w:cs="Verdana"/>
                <w:sz w:val="18"/>
                <w:szCs w:val="18"/>
                <w:lang w:val="en-US"/>
              </w:rPr>
              <w:t>Grammar Booklet p</w:t>
            </w:r>
            <w:r>
              <w:rPr>
                <w:rFonts w:ascii="Verdana" w:hAnsi="Verdana" w:cs="Verdana"/>
                <w:sz w:val="18"/>
                <w:szCs w:val="18"/>
                <w:lang w:val="en-US"/>
              </w:rPr>
              <w:t>p-5-8.</w:t>
            </w:r>
          </w:p>
          <w:p w:rsidR="0016185B" w:rsidRDefault="0016185B" w:rsidP="00E9407C">
            <w:pPr>
              <w:numPr>
                <w:ilvl w:val="0"/>
                <w:numId w:val="20"/>
              </w:numPr>
              <w:rPr>
                <w:rFonts w:ascii="Verdana" w:hAnsi="Verdana" w:cs="Verdana"/>
                <w:sz w:val="18"/>
                <w:szCs w:val="18"/>
                <w:lang w:val="en-US"/>
              </w:rPr>
            </w:pPr>
            <w:r w:rsidRPr="00C51854">
              <w:rPr>
                <w:rFonts w:ascii="Verdana" w:hAnsi="Verdana" w:cs="Verdana"/>
                <w:sz w:val="18"/>
                <w:szCs w:val="18"/>
                <w:lang w:val="en-US"/>
              </w:rPr>
              <w:t xml:space="preserve">Reading and Writing Booklet, Photocopiable  Unit 2 </w:t>
            </w:r>
          </w:p>
          <w:p w:rsidR="0016185B" w:rsidRPr="00C51854" w:rsidRDefault="0016185B" w:rsidP="00E9407C">
            <w:pPr>
              <w:numPr>
                <w:ilvl w:val="0"/>
                <w:numId w:val="20"/>
              </w:numPr>
              <w:rPr>
                <w:rFonts w:ascii="Verdana" w:hAnsi="Verdana" w:cs="Verdana"/>
                <w:sz w:val="18"/>
                <w:szCs w:val="18"/>
                <w:lang w:val="en-US"/>
              </w:rPr>
            </w:pPr>
            <w:r>
              <w:rPr>
                <w:rFonts w:ascii="Verdana" w:hAnsi="Verdana" w:cs="Verdana"/>
                <w:sz w:val="18"/>
                <w:szCs w:val="18"/>
                <w:lang w:val="en-US"/>
              </w:rPr>
              <w:t>Portfolio activity (PB, p.29).</w:t>
            </w:r>
          </w:p>
          <w:p w:rsidR="0016185B" w:rsidRPr="00054D8F" w:rsidRDefault="0016185B" w:rsidP="00054D8F">
            <w:pPr>
              <w:tabs>
                <w:tab w:val="left" w:pos="708"/>
                <w:tab w:val="center" w:pos="4252"/>
                <w:tab w:val="right" w:pos="8504"/>
              </w:tabs>
              <w:rPr>
                <w:rFonts w:ascii="Verdana" w:hAnsi="Verdana" w:cs="Verdana"/>
                <w:sz w:val="18"/>
                <w:szCs w:val="18"/>
                <w:lang w:val="en-US"/>
              </w:rPr>
            </w:pPr>
          </w:p>
          <w:p w:rsidR="0016185B" w:rsidRPr="00054D8F" w:rsidRDefault="0016185B" w:rsidP="00E9407C">
            <w:pPr>
              <w:numPr>
                <w:ilvl w:val="0"/>
                <w:numId w:val="20"/>
              </w:numPr>
              <w:rPr>
                <w:rFonts w:ascii="Verdana" w:hAnsi="Verdana" w:cs="Verdana"/>
                <w:sz w:val="18"/>
                <w:szCs w:val="18"/>
                <w:lang w:val="en-US"/>
              </w:rPr>
            </w:pPr>
            <w:r w:rsidRPr="00054D8F">
              <w:rPr>
                <w:rFonts w:ascii="Verdana" w:hAnsi="Verdana" w:cs="Verdana"/>
                <w:sz w:val="18"/>
                <w:szCs w:val="18"/>
                <w:lang w:val="en-US"/>
              </w:rPr>
              <w:t>Progress Check (PB pág. 31).</w:t>
            </w:r>
          </w:p>
          <w:p w:rsidR="0016185B" w:rsidRPr="00054D8F" w:rsidRDefault="0016185B" w:rsidP="00E9407C">
            <w:pPr>
              <w:numPr>
                <w:ilvl w:val="0"/>
                <w:numId w:val="20"/>
              </w:numPr>
              <w:rPr>
                <w:rFonts w:ascii="Verdana" w:hAnsi="Verdana" w:cs="Verdana"/>
                <w:sz w:val="18"/>
                <w:szCs w:val="18"/>
              </w:rPr>
            </w:pPr>
            <w:r w:rsidRPr="00054D8F">
              <w:rPr>
                <w:rFonts w:ascii="Verdana" w:hAnsi="Verdana" w:cs="Verdana"/>
                <w:sz w:val="18"/>
                <w:szCs w:val="18"/>
              </w:rPr>
              <w:t>Test Booklet:  Unit 2 Test</w:t>
            </w:r>
          </w:p>
          <w:p w:rsidR="0016185B" w:rsidRPr="00054D8F" w:rsidRDefault="0016185B" w:rsidP="00054D8F">
            <w:pPr>
              <w:rPr>
                <w:rFonts w:ascii="Verdana" w:hAnsi="Verdana" w:cs="Verdana"/>
                <w:sz w:val="18"/>
                <w:szCs w:val="18"/>
              </w:rPr>
            </w:pPr>
          </w:p>
          <w:p w:rsidR="0016185B" w:rsidRPr="00054D8F" w:rsidRDefault="0016185B" w:rsidP="00054D8F">
            <w:pPr>
              <w:rPr>
                <w:rFonts w:ascii="Verdana" w:hAnsi="Verdana" w:cs="Verdana"/>
                <w:sz w:val="18"/>
                <w:szCs w:val="18"/>
              </w:rPr>
            </w:pPr>
          </w:p>
          <w:p w:rsidR="0016185B" w:rsidRPr="00054D8F" w:rsidRDefault="0016185B" w:rsidP="00E9407C">
            <w:pPr>
              <w:numPr>
                <w:ilvl w:val="0"/>
                <w:numId w:val="20"/>
              </w:numPr>
              <w:tabs>
                <w:tab w:val="left" w:pos="708"/>
                <w:tab w:val="center" w:pos="4252"/>
                <w:tab w:val="right" w:pos="8504"/>
              </w:tabs>
              <w:rPr>
                <w:rFonts w:ascii="Verdana" w:hAnsi="Verdana" w:cs="Verdana"/>
                <w:sz w:val="18"/>
                <w:szCs w:val="18"/>
                <w:lang w:val="en-US"/>
              </w:rPr>
            </w:pPr>
            <w:r w:rsidRPr="00054D8F">
              <w:rPr>
                <w:rFonts w:ascii="Verdana" w:hAnsi="Verdana" w:cs="Verdana"/>
                <w:sz w:val="18"/>
                <w:szCs w:val="18"/>
              </w:rPr>
              <w:t>Activity Book, pág. 27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054D8F"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054D8F" w:rsidRDefault="0016185B" w:rsidP="00C14F41">
            <w:pPr>
              <w:rPr>
                <w:rFonts w:ascii="Verdana" w:hAnsi="Verdana" w:cs="Verdana"/>
                <w:b/>
                <w:bCs/>
                <w:sz w:val="18"/>
                <w:szCs w:val="18"/>
                <w:lang w:val="en-US"/>
              </w:rPr>
            </w:pPr>
            <w:r w:rsidRPr="00054D8F">
              <w:rPr>
                <w:rFonts w:ascii="Verdana" w:hAnsi="Verdana" w:cs="Verdana"/>
                <w:b/>
                <w:bCs/>
                <w:sz w:val="18"/>
                <w:szCs w:val="18"/>
                <w:lang w:val="en-US"/>
              </w:rPr>
              <w:t>AB</w:t>
            </w:r>
          </w:p>
          <w:p w:rsidR="0016185B" w:rsidRPr="00054D8F" w:rsidRDefault="0016185B" w:rsidP="00C14F41">
            <w:pPr>
              <w:rPr>
                <w:rFonts w:ascii="Verdana" w:hAnsi="Verdana" w:cs="Verdana"/>
                <w:b/>
                <w:bCs/>
                <w:sz w:val="18"/>
                <w:szCs w:val="18"/>
                <w:lang w:val="en-US"/>
              </w:rPr>
            </w:pPr>
            <w:r w:rsidRPr="00054D8F">
              <w:rPr>
                <w:rFonts w:ascii="Verdana" w:hAnsi="Verdana" w:cs="Verdana"/>
                <w:b/>
                <w:bCs/>
                <w:sz w:val="18"/>
                <w:szCs w:val="18"/>
                <w:lang w:val="en-US"/>
              </w:rPr>
              <w:t>PB</w:t>
            </w:r>
          </w:p>
          <w:p w:rsidR="0016185B" w:rsidRPr="00054D8F" w:rsidRDefault="0016185B" w:rsidP="00C14F41">
            <w:pPr>
              <w:rPr>
                <w:rFonts w:ascii="Verdana" w:hAnsi="Verdana" w:cs="Verdana"/>
                <w:b/>
                <w:bCs/>
                <w:sz w:val="18"/>
                <w:szCs w:val="18"/>
                <w:lang w:val="en-US"/>
              </w:rPr>
            </w:pPr>
            <w:r w:rsidRPr="00054D8F">
              <w:rPr>
                <w:rFonts w:ascii="Verdana" w:hAnsi="Verdana" w:cs="Verdana"/>
                <w:b/>
                <w:bCs/>
                <w:sz w:val="18"/>
                <w:szCs w:val="18"/>
                <w:lang w:val="en-US"/>
              </w:rPr>
              <w:t xml:space="preserve">CD </w:t>
            </w:r>
          </w:p>
          <w:p w:rsidR="0016185B" w:rsidRPr="00054D8F" w:rsidRDefault="0016185B" w:rsidP="00C14F41">
            <w:pPr>
              <w:rPr>
                <w:rFonts w:ascii="Verdana" w:hAnsi="Verdana" w:cs="Verdana"/>
                <w:b/>
                <w:bCs/>
                <w:sz w:val="18"/>
                <w:szCs w:val="18"/>
                <w:lang w:val="en-US"/>
              </w:rPr>
            </w:pPr>
          </w:p>
          <w:p w:rsidR="0016185B" w:rsidRPr="00054D8F" w:rsidRDefault="0016185B" w:rsidP="00C14F41">
            <w:pPr>
              <w:rPr>
                <w:rFonts w:ascii="Verdana" w:hAnsi="Verdana" w:cs="Verdana"/>
                <w:b/>
                <w:bCs/>
                <w:sz w:val="18"/>
                <w:szCs w:val="18"/>
                <w:lang w:val="en-US"/>
              </w:rPr>
            </w:pPr>
            <w:r w:rsidRPr="00054D8F">
              <w:rPr>
                <w:rFonts w:ascii="Verdana" w:hAnsi="Verdana" w:cs="Verdana"/>
                <w:b/>
                <w:bCs/>
                <w:sz w:val="18"/>
                <w:szCs w:val="18"/>
                <w:lang w:val="en-US"/>
              </w:rPr>
              <w:t>Test Booklet</w:t>
            </w:r>
          </w:p>
          <w:p w:rsidR="0016185B" w:rsidRPr="00054D8F" w:rsidRDefault="0016185B" w:rsidP="00C14F41">
            <w:pPr>
              <w:rPr>
                <w:rFonts w:ascii="Verdana" w:hAnsi="Verdana" w:cs="Verdana"/>
                <w:b/>
                <w:bCs/>
                <w:sz w:val="18"/>
                <w:szCs w:val="18"/>
                <w:lang w:val="en-US"/>
              </w:rPr>
            </w:pPr>
          </w:p>
          <w:p w:rsidR="0016185B" w:rsidRPr="00054D8F" w:rsidRDefault="0016185B" w:rsidP="00C14F41">
            <w:pPr>
              <w:rPr>
                <w:rFonts w:ascii="Verdana" w:hAnsi="Verdana" w:cs="Verdana"/>
                <w:b/>
                <w:bCs/>
                <w:sz w:val="18"/>
                <w:szCs w:val="18"/>
                <w:lang w:val="en-US"/>
              </w:rPr>
            </w:pPr>
            <w:r w:rsidRPr="00054D8F">
              <w:rPr>
                <w:rFonts w:ascii="Verdana" w:hAnsi="Verdana" w:cs="Verdana"/>
                <w:b/>
                <w:bCs/>
                <w:sz w:val="18"/>
                <w:szCs w:val="18"/>
                <w:lang w:val="en-US"/>
              </w:rPr>
              <w:t>Grammar Booklet</w:t>
            </w:r>
          </w:p>
          <w:p w:rsidR="0016185B" w:rsidRPr="00054D8F" w:rsidRDefault="0016185B" w:rsidP="00C14F41">
            <w:pPr>
              <w:rPr>
                <w:rFonts w:ascii="Verdana" w:hAnsi="Verdana" w:cs="Verdana"/>
                <w:b/>
                <w:bCs/>
                <w:sz w:val="18"/>
                <w:szCs w:val="18"/>
                <w:lang w:val="en-US"/>
              </w:rPr>
            </w:pPr>
          </w:p>
          <w:p w:rsidR="0016185B" w:rsidRPr="00054D8F" w:rsidRDefault="0016185B" w:rsidP="00C14F41">
            <w:pPr>
              <w:rPr>
                <w:rFonts w:ascii="Verdana" w:hAnsi="Verdana" w:cs="Verdana"/>
                <w:sz w:val="18"/>
                <w:szCs w:val="18"/>
                <w:lang w:val="en-US"/>
              </w:rPr>
            </w:pPr>
          </w:p>
        </w:tc>
      </w:tr>
      <w:tr w:rsidR="0016185B" w:rsidRPr="00C14F41" w:rsidTr="0065196F">
        <w:trPr>
          <w:cantSplit/>
          <w:trHeight w:val="544"/>
        </w:trPr>
        <w:tc>
          <w:tcPr>
            <w:tcW w:w="283" w:type="dxa"/>
            <w:vMerge/>
            <w:shd w:val="clear" w:color="auto" w:fill="FDE9D9"/>
            <w:textDirection w:val="btLr"/>
          </w:tcPr>
          <w:p w:rsidR="0016185B" w:rsidRPr="00C14F41" w:rsidRDefault="0016185B" w:rsidP="00C14F41">
            <w:pPr>
              <w:ind w:right="113"/>
              <w:jc w:val="center"/>
              <w:rPr>
                <w:rFonts w:ascii="Verdana" w:hAnsi="Verdana" w:cs="Verdana"/>
                <w:b/>
                <w:bCs/>
                <w:sz w:val="18"/>
                <w:szCs w:val="18"/>
                <w:lang w:val="en-US"/>
              </w:rPr>
            </w:pPr>
          </w:p>
        </w:tc>
        <w:tc>
          <w:tcPr>
            <w:tcW w:w="1844" w:type="dxa"/>
          </w:tcPr>
          <w:p w:rsidR="0016185B" w:rsidRPr="00C14F41" w:rsidRDefault="0016185B" w:rsidP="00C14F41">
            <w:pPr>
              <w:rPr>
                <w:rFonts w:ascii="Verdana" w:hAnsi="Verdana" w:cs="Verdana"/>
                <w:b/>
                <w:bCs/>
                <w:sz w:val="18"/>
                <w:szCs w:val="18"/>
                <w:lang w:val="en-GB"/>
              </w:rPr>
            </w:pPr>
            <w:r w:rsidRPr="00C14F41">
              <w:rPr>
                <w:rFonts w:ascii="Verdana" w:hAnsi="Verdana" w:cs="Verdana"/>
                <w:b/>
                <w:bCs/>
                <w:sz w:val="18"/>
                <w:szCs w:val="18"/>
                <w:lang w:val="en-GB"/>
              </w:rPr>
              <w:t>Evaluación de competencias clave</w:t>
            </w:r>
          </w:p>
        </w:tc>
        <w:tc>
          <w:tcPr>
            <w:tcW w:w="3402" w:type="dxa"/>
          </w:tcPr>
          <w:p w:rsidR="0016185B" w:rsidRPr="00C14F41" w:rsidRDefault="0016185B" w:rsidP="00C14F41">
            <w:pPr>
              <w:pStyle w:val="Header"/>
              <w:tabs>
                <w:tab w:val="left" w:pos="708"/>
              </w:tabs>
              <w:rPr>
                <w:rFonts w:ascii="Verdana" w:hAnsi="Verdana" w:cs="Verdana"/>
                <w:sz w:val="18"/>
                <w:szCs w:val="18"/>
                <w:lang w:val="es-ES"/>
              </w:rPr>
            </w:pPr>
            <w:r w:rsidRPr="00C14F41">
              <w:rPr>
                <w:rFonts w:ascii="Verdana" w:hAnsi="Verdana" w:cs="Verdana"/>
                <w:sz w:val="18"/>
                <w:szCs w:val="18"/>
                <w:lang w:val="es-ES"/>
              </w:rPr>
              <w:t xml:space="preserve">Ver </w:t>
            </w:r>
            <w:r w:rsidRPr="00C14F41">
              <w:rPr>
                <w:rFonts w:ascii="Verdana" w:hAnsi="Verdana" w:cs="Verdana"/>
                <w:b/>
                <w:bCs/>
                <w:sz w:val="18"/>
                <w:szCs w:val="18"/>
                <w:lang w:val="es-ES"/>
              </w:rPr>
              <w:t>Tabla de Rúbricas de Evaluación de Competencias Clave</w:t>
            </w:r>
            <w:r w:rsidRPr="00C14F41">
              <w:rPr>
                <w:rFonts w:ascii="Verdana" w:hAnsi="Verdana" w:cs="Verdana"/>
                <w:sz w:val="18"/>
                <w:szCs w:val="18"/>
                <w:lang w:val="es-ES"/>
              </w:rPr>
              <w:t xml:space="preserve"> (Anexo 1) adecuada para todas y cada una de las unidades</w:t>
            </w:r>
          </w:p>
        </w:tc>
        <w:tc>
          <w:tcPr>
            <w:tcW w:w="4110" w:type="dxa"/>
          </w:tcPr>
          <w:p w:rsidR="0016185B" w:rsidRPr="006E0846" w:rsidRDefault="0016185B" w:rsidP="00C14F41">
            <w:pPr>
              <w:rPr>
                <w:rFonts w:ascii="Verdana" w:hAnsi="Verdana" w:cs="Verdana"/>
                <w:b/>
                <w:bCs/>
                <w:sz w:val="18"/>
                <w:szCs w:val="18"/>
                <w:lang w:val="en-US"/>
              </w:rPr>
            </w:pPr>
            <w:r w:rsidRPr="006E0846">
              <w:rPr>
                <w:rFonts w:ascii="Verdana" w:hAnsi="Verdana" w:cs="Verdana"/>
                <w:b/>
                <w:bCs/>
                <w:sz w:val="18"/>
                <w:szCs w:val="18"/>
                <w:lang w:val="en-US"/>
              </w:rPr>
              <w:t>CL</w:t>
            </w:r>
          </w:p>
          <w:p w:rsidR="0016185B" w:rsidRPr="006E0846" w:rsidRDefault="0016185B" w:rsidP="00C14F41">
            <w:pPr>
              <w:rPr>
                <w:rFonts w:ascii="Verdana" w:hAnsi="Verdana" w:cs="Verdana"/>
                <w:b/>
                <w:bCs/>
                <w:sz w:val="18"/>
                <w:szCs w:val="18"/>
                <w:lang w:val="en-US"/>
              </w:rPr>
            </w:pPr>
            <w:r w:rsidRPr="006E0846">
              <w:rPr>
                <w:rFonts w:ascii="Verdana" w:hAnsi="Verdana" w:cs="Verdana"/>
                <w:b/>
                <w:bCs/>
                <w:sz w:val="18"/>
                <w:szCs w:val="18"/>
                <w:lang w:val="en-US"/>
              </w:rPr>
              <w:t>CMCT</w:t>
            </w:r>
          </w:p>
          <w:p w:rsidR="0016185B" w:rsidRPr="006E0846" w:rsidRDefault="0016185B" w:rsidP="00C14F41">
            <w:pPr>
              <w:rPr>
                <w:rFonts w:ascii="Verdana" w:hAnsi="Verdana" w:cs="Verdana"/>
                <w:b/>
                <w:bCs/>
                <w:sz w:val="18"/>
                <w:szCs w:val="18"/>
                <w:lang w:val="en-US"/>
              </w:rPr>
            </w:pPr>
            <w:r w:rsidRPr="006E0846">
              <w:rPr>
                <w:rFonts w:ascii="Verdana" w:hAnsi="Verdana" w:cs="Verdana"/>
                <w:b/>
                <w:bCs/>
                <w:sz w:val="18"/>
                <w:szCs w:val="18"/>
                <w:lang w:val="en-US"/>
              </w:rPr>
              <w:t>CD</w:t>
            </w:r>
          </w:p>
          <w:p w:rsidR="0016185B" w:rsidRPr="006E0846" w:rsidRDefault="0016185B" w:rsidP="00C14F41">
            <w:pPr>
              <w:rPr>
                <w:rFonts w:ascii="Verdana" w:hAnsi="Verdana" w:cs="Verdana"/>
                <w:b/>
                <w:bCs/>
                <w:sz w:val="18"/>
                <w:szCs w:val="18"/>
                <w:lang w:val="en-US"/>
              </w:rPr>
            </w:pPr>
            <w:r w:rsidRPr="006E0846">
              <w:rPr>
                <w:rFonts w:ascii="Verdana" w:hAnsi="Verdana" w:cs="Verdana"/>
                <w:b/>
                <w:bCs/>
                <w:sz w:val="18"/>
                <w:szCs w:val="18"/>
                <w:lang w:val="en-US"/>
              </w:rPr>
              <w:t>AA</w:t>
            </w:r>
          </w:p>
          <w:p w:rsidR="0016185B" w:rsidRPr="006E0846" w:rsidRDefault="0016185B" w:rsidP="00C14F41">
            <w:pPr>
              <w:rPr>
                <w:rFonts w:ascii="Verdana" w:hAnsi="Verdana" w:cs="Verdana"/>
                <w:b/>
                <w:bCs/>
                <w:sz w:val="18"/>
                <w:szCs w:val="18"/>
                <w:lang w:val="en-US"/>
              </w:rPr>
            </w:pPr>
            <w:r w:rsidRPr="006E0846">
              <w:rPr>
                <w:rFonts w:ascii="Verdana" w:hAnsi="Verdana" w:cs="Verdana"/>
                <w:b/>
                <w:bCs/>
                <w:sz w:val="18"/>
                <w:szCs w:val="18"/>
                <w:lang w:val="en-US"/>
              </w:rPr>
              <w:t>SC</w:t>
            </w:r>
          </w:p>
          <w:p w:rsidR="0016185B" w:rsidRPr="006E0846" w:rsidRDefault="0016185B" w:rsidP="00C14F41">
            <w:pPr>
              <w:rPr>
                <w:rFonts w:ascii="Verdana" w:hAnsi="Verdana" w:cs="Verdana"/>
                <w:b/>
                <w:bCs/>
                <w:sz w:val="18"/>
                <w:szCs w:val="18"/>
                <w:lang w:val="en-US"/>
              </w:rPr>
            </w:pPr>
            <w:r w:rsidRPr="006E0846">
              <w:rPr>
                <w:rFonts w:ascii="Verdana" w:hAnsi="Verdana" w:cs="Verdana"/>
                <w:b/>
                <w:bCs/>
                <w:sz w:val="18"/>
                <w:szCs w:val="18"/>
                <w:lang w:val="en-US"/>
              </w:rPr>
              <w:t>SIEE</w:t>
            </w:r>
          </w:p>
          <w:p w:rsidR="0016185B" w:rsidRPr="00C14F41" w:rsidRDefault="0016185B" w:rsidP="00C14F41">
            <w:pPr>
              <w:rPr>
                <w:rFonts w:ascii="Verdana" w:hAnsi="Verdana" w:cs="Verdana"/>
                <w:b/>
                <w:bCs/>
                <w:sz w:val="18"/>
                <w:szCs w:val="18"/>
              </w:rPr>
            </w:pPr>
            <w:r w:rsidRPr="00C14F41">
              <w:rPr>
                <w:rFonts w:ascii="Verdana" w:hAnsi="Verdana" w:cs="Verdana"/>
                <w:b/>
                <w:bCs/>
                <w:sz w:val="18"/>
                <w:szCs w:val="18"/>
              </w:rPr>
              <w:t>CEC</w:t>
            </w:r>
          </w:p>
        </w:tc>
        <w:tc>
          <w:tcPr>
            <w:tcW w:w="1276" w:type="dxa"/>
          </w:tcPr>
          <w:p w:rsidR="0016185B" w:rsidRPr="00C14F41" w:rsidRDefault="0016185B" w:rsidP="00C14F41">
            <w:pPr>
              <w:tabs>
                <w:tab w:val="left" w:pos="2579"/>
              </w:tabs>
              <w:suppressAutoHyphens/>
              <w:jc w:val="both"/>
              <w:rPr>
                <w:rFonts w:ascii="Verdana" w:hAnsi="Verdana" w:cs="Verdana"/>
                <w:sz w:val="18"/>
                <w:szCs w:val="18"/>
              </w:rPr>
            </w:pPr>
          </w:p>
        </w:tc>
      </w:tr>
      <w:tr w:rsidR="0016185B" w:rsidRPr="00AE0C2F" w:rsidTr="0065196F">
        <w:trPr>
          <w:cantSplit/>
          <w:trHeight w:val="1134"/>
        </w:trPr>
        <w:tc>
          <w:tcPr>
            <w:tcW w:w="283" w:type="dxa"/>
            <w:shd w:val="clear" w:color="auto" w:fill="FDE9D9"/>
            <w:textDirection w:val="btLr"/>
          </w:tcPr>
          <w:p w:rsidR="0016185B" w:rsidRPr="00054D8F" w:rsidRDefault="0016185B" w:rsidP="00C14F41">
            <w:pPr>
              <w:ind w:left="113" w:right="113"/>
              <w:jc w:val="center"/>
              <w:rPr>
                <w:rFonts w:ascii="Verdana" w:hAnsi="Verdana" w:cs="Verdana"/>
                <w:sz w:val="18"/>
                <w:szCs w:val="18"/>
                <w:lang w:val="es-ES_tradnl"/>
              </w:rPr>
            </w:pPr>
            <w:r w:rsidRPr="00054D8F">
              <w:rPr>
                <w:rFonts w:ascii="Verdana" w:hAnsi="Verdana" w:cs="Verdana"/>
                <w:b/>
                <w:bCs/>
                <w:sz w:val="18"/>
                <w:szCs w:val="18"/>
                <w:lang w:val="es-ES_tradnl"/>
              </w:rPr>
              <w:t>Lección 11</w:t>
            </w:r>
          </w:p>
        </w:tc>
        <w:tc>
          <w:tcPr>
            <w:tcW w:w="1844" w:type="dxa"/>
            <w:shd w:val="clear" w:color="auto" w:fill="FDE9D9"/>
          </w:tcPr>
          <w:p w:rsidR="0016185B" w:rsidRPr="00054D8F" w:rsidRDefault="0016185B" w:rsidP="00C14F41">
            <w:pPr>
              <w:rPr>
                <w:rFonts w:ascii="Verdana" w:hAnsi="Verdana" w:cs="Verdana"/>
                <w:sz w:val="18"/>
                <w:szCs w:val="18"/>
              </w:rPr>
            </w:pPr>
            <w:r w:rsidRPr="00054D8F">
              <w:rPr>
                <w:rFonts w:ascii="Verdana" w:hAnsi="Verdana" w:cs="Verdana"/>
                <w:b/>
                <w:bCs/>
                <w:sz w:val="18"/>
                <w:szCs w:val="18"/>
              </w:rPr>
              <w:t>Actividades de refuerzo y ampliación</w:t>
            </w:r>
          </w:p>
        </w:tc>
        <w:tc>
          <w:tcPr>
            <w:tcW w:w="3402" w:type="dxa"/>
            <w:shd w:val="clear" w:color="auto" w:fill="FDE9D9"/>
          </w:tcPr>
          <w:p w:rsidR="0016185B" w:rsidRPr="00025CE7" w:rsidRDefault="0016185B" w:rsidP="00E9407C">
            <w:pPr>
              <w:pStyle w:val="ListParagraph"/>
              <w:numPr>
                <w:ilvl w:val="0"/>
                <w:numId w:val="91"/>
              </w:numPr>
              <w:ind w:left="355"/>
              <w:rPr>
                <w:rFonts w:ascii="Verdana" w:hAnsi="Verdana" w:cs="Verdana"/>
                <w:sz w:val="18"/>
                <w:szCs w:val="18"/>
              </w:rPr>
            </w:pPr>
            <w:r w:rsidRPr="00255DA6">
              <w:rPr>
                <w:rFonts w:ascii="Verdana" w:hAnsi="Verdana" w:cs="Verdana"/>
                <w:sz w:val="18"/>
                <w:szCs w:val="18"/>
              </w:rPr>
              <w:t>Quiz</w:t>
            </w:r>
          </w:p>
          <w:p w:rsidR="0016185B" w:rsidRPr="00025CE7" w:rsidRDefault="0016185B" w:rsidP="00E9407C">
            <w:pPr>
              <w:pStyle w:val="ListParagraph"/>
              <w:numPr>
                <w:ilvl w:val="0"/>
                <w:numId w:val="91"/>
              </w:numPr>
              <w:ind w:left="355"/>
              <w:rPr>
                <w:rFonts w:ascii="Verdana" w:hAnsi="Verdana" w:cs="Verdana"/>
                <w:sz w:val="18"/>
                <w:szCs w:val="18"/>
              </w:rPr>
            </w:pPr>
            <w:r w:rsidRPr="00255DA6">
              <w:rPr>
                <w:rFonts w:ascii="Verdana" w:hAnsi="Verdana" w:cs="Verdana"/>
                <w:sz w:val="18"/>
                <w:szCs w:val="18"/>
              </w:rPr>
              <w:t>Online world (Future Island)</w:t>
            </w:r>
          </w:p>
          <w:p w:rsidR="0016185B" w:rsidRPr="00025CE7" w:rsidRDefault="0016185B" w:rsidP="00E9407C">
            <w:pPr>
              <w:pStyle w:val="ListParagraph"/>
              <w:numPr>
                <w:ilvl w:val="0"/>
                <w:numId w:val="91"/>
              </w:numPr>
              <w:ind w:left="355"/>
              <w:rPr>
                <w:rFonts w:ascii="Verdana" w:hAnsi="Verdana" w:cs="Verdana"/>
                <w:sz w:val="18"/>
                <w:szCs w:val="18"/>
              </w:rPr>
            </w:pPr>
            <w:r w:rsidRPr="00255DA6">
              <w:rPr>
                <w:rFonts w:ascii="Verdana" w:hAnsi="Verdana" w:cs="Verdana"/>
                <w:sz w:val="18"/>
                <w:szCs w:val="18"/>
              </w:rPr>
              <w:t>Active Teach videos.</w:t>
            </w:r>
          </w:p>
          <w:p w:rsidR="0016185B" w:rsidRPr="00054D8F" w:rsidRDefault="0016185B" w:rsidP="00C14F41">
            <w:pPr>
              <w:rPr>
                <w:rFonts w:ascii="Verdana" w:hAnsi="Verdana" w:cs="Verdana"/>
                <w:sz w:val="18"/>
                <w:szCs w:val="18"/>
              </w:rPr>
            </w:pPr>
          </w:p>
        </w:tc>
        <w:tc>
          <w:tcPr>
            <w:tcW w:w="4110" w:type="dxa"/>
            <w:shd w:val="clear" w:color="auto" w:fill="FDE9D9"/>
          </w:tcPr>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LC1-LC2-LC-3-LC4</w:t>
            </w:r>
          </w:p>
          <w:p w:rsidR="0016185B" w:rsidRPr="00054D8F" w:rsidRDefault="0016185B" w:rsidP="00C14F41">
            <w:pPr>
              <w:rPr>
                <w:rFonts w:ascii="Verdana" w:hAnsi="Verdana" w:cs="Verdana"/>
                <w:b/>
                <w:bCs/>
                <w:sz w:val="18"/>
                <w:szCs w:val="18"/>
              </w:rPr>
            </w:pPr>
            <w:r w:rsidRPr="00054D8F">
              <w:rPr>
                <w:rFonts w:ascii="Verdana" w:hAnsi="Verdana" w:cs="Verdana"/>
                <w:b/>
                <w:bCs/>
                <w:sz w:val="18"/>
                <w:szCs w:val="18"/>
              </w:rPr>
              <w:t xml:space="preserve">CD2. </w:t>
            </w:r>
            <w:r w:rsidRPr="00054D8F">
              <w:rPr>
                <w:rFonts w:ascii="Verdana" w:hAnsi="Verdana" w:cs="Verdana"/>
                <w:sz w:val="18"/>
                <w:szCs w:val="18"/>
              </w:rPr>
              <w:t>Conoce/Utiliza las tecnologías de la información y la comunicación como instrumento de trabajo.</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CD3.</w:t>
            </w:r>
            <w:r w:rsidRPr="00054D8F">
              <w:rPr>
                <w:rFonts w:ascii="Verdana" w:hAnsi="Verdana" w:cs="Verdana"/>
                <w:sz w:val="18"/>
                <w:szCs w:val="18"/>
              </w:rPr>
              <w:t xml:space="preserve"> Utiliza el soporte digital para el aprendizaje de la lengua extranjera.</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AA2</w:t>
            </w:r>
            <w:r w:rsidRPr="00054D8F">
              <w:rPr>
                <w:rFonts w:ascii="Verdana" w:hAnsi="Verdana" w:cs="Verdana"/>
                <w:sz w:val="18"/>
                <w:szCs w:val="18"/>
              </w:rPr>
              <w:t>. Usa algunas estrategias de tipo receptivo o interactivo para solventar problemas de comunicación.</w:t>
            </w:r>
          </w:p>
          <w:p w:rsidR="0016185B" w:rsidRPr="00054D8F" w:rsidRDefault="0016185B" w:rsidP="00C14F41">
            <w:pPr>
              <w:rPr>
                <w:rFonts w:ascii="Verdana" w:hAnsi="Verdana" w:cs="Verdana"/>
                <w:sz w:val="18"/>
                <w:szCs w:val="18"/>
              </w:rPr>
            </w:pPr>
            <w:r w:rsidRPr="00054D8F">
              <w:rPr>
                <w:rFonts w:ascii="Verdana" w:hAnsi="Verdana" w:cs="Verdana"/>
                <w:b/>
                <w:bCs/>
                <w:sz w:val="18"/>
                <w:szCs w:val="18"/>
              </w:rPr>
              <w:t>SIEE4.</w:t>
            </w:r>
            <w:r w:rsidRPr="00054D8F">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Online World</w:t>
            </w: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Active Teach</w:t>
            </w:r>
          </w:p>
          <w:p w:rsidR="0016185B" w:rsidRPr="00054D8F" w:rsidRDefault="0016185B" w:rsidP="00C14F41">
            <w:pPr>
              <w:rPr>
                <w:rFonts w:ascii="Verdana" w:hAnsi="Verdana" w:cs="Verdana"/>
                <w:sz w:val="18"/>
                <w:szCs w:val="18"/>
                <w:lang w:val="en-US"/>
              </w:rPr>
            </w:pPr>
          </w:p>
          <w:p w:rsidR="0016185B" w:rsidRPr="00054D8F" w:rsidRDefault="0016185B" w:rsidP="00C14F41">
            <w:pPr>
              <w:rPr>
                <w:rFonts w:ascii="Verdana" w:hAnsi="Verdana" w:cs="Verdana"/>
                <w:sz w:val="18"/>
                <w:szCs w:val="18"/>
                <w:lang w:val="en-US"/>
              </w:rPr>
            </w:pPr>
            <w:r w:rsidRPr="00054D8F">
              <w:rPr>
                <w:rFonts w:ascii="Verdana" w:hAnsi="Verdana" w:cs="Verdana"/>
                <w:sz w:val="18"/>
                <w:szCs w:val="18"/>
                <w:lang w:val="en-US"/>
              </w:rPr>
              <w:t>Digital AB</w:t>
            </w:r>
          </w:p>
          <w:p w:rsidR="0016185B" w:rsidRPr="00054D8F" w:rsidRDefault="0016185B" w:rsidP="00C14F41">
            <w:pPr>
              <w:rPr>
                <w:rFonts w:ascii="Verdana" w:hAnsi="Verdana" w:cs="Verdana"/>
                <w:b/>
                <w:bCs/>
                <w:sz w:val="18"/>
                <w:szCs w:val="18"/>
                <w:lang w:val="en-US"/>
              </w:rPr>
            </w:pPr>
          </w:p>
          <w:p w:rsidR="0016185B" w:rsidRPr="00054D8F" w:rsidRDefault="0016185B" w:rsidP="00C14F41">
            <w:pPr>
              <w:rPr>
                <w:rFonts w:ascii="Verdana" w:hAnsi="Verdana" w:cs="Verdana"/>
                <w:sz w:val="18"/>
                <w:szCs w:val="18"/>
                <w:lang w:val="en-US"/>
              </w:rPr>
            </w:pPr>
          </w:p>
        </w:tc>
      </w:tr>
    </w:tbl>
    <w:p w:rsidR="0016185B" w:rsidRPr="00C14F41" w:rsidRDefault="0016185B" w:rsidP="00C14F41">
      <w:pPr>
        <w:rPr>
          <w:rFonts w:ascii="Verdana" w:hAnsi="Verdana" w:cs="Verdana"/>
          <w:color w:val="C00000"/>
          <w:sz w:val="18"/>
          <w:szCs w:val="18"/>
          <w:lang w:val="en-US"/>
        </w:rPr>
      </w:pPr>
      <w:r w:rsidRPr="00C14F41">
        <w:rPr>
          <w:rFonts w:ascii="Verdana" w:hAnsi="Verdana" w:cs="Verdana"/>
          <w:b/>
          <w:bCs/>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26767C" w:rsidTr="0065196F">
        <w:trPr>
          <w:cantSplit/>
        </w:trPr>
        <w:tc>
          <w:tcPr>
            <w:tcW w:w="10915" w:type="dxa"/>
            <w:gridSpan w:val="5"/>
            <w:shd w:val="clear" w:color="auto" w:fill="F79646"/>
          </w:tcPr>
          <w:p w:rsidR="0016185B" w:rsidRPr="0026767C" w:rsidRDefault="0016185B" w:rsidP="0026767C">
            <w:pPr>
              <w:pStyle w:val="Heading1"/>
              <w:jc w:val="center"/>
              <w:rPr>
                <w:rFonts w:ascii="Verdana" w:hAnsi="Verdana" w:cs="Verdana"/>
                <w:b w:val="0"/>
                <w:bCs w:val="0"/>
                <w:sz w:val="18"/>
                <w:szCs w:val="18"/>
                <w:lang w:val="es-ES"/>
              </w:rPr>
            </w:pPr>
            <w:r w:rsidRPr="0026767C">
              <w:rPr>
                <w:rFonts w:ascii="Verdana" w:hAnsi="Verdana" w:cs="Verdana"/>
                <w:sz w:val="18"/>
                <w:szCs w:val="18"/>
                <w:lang w:val="en-US"/>
              </w:rPr>
              <w:br w:type="page"/>
            </w:r>
            <w:r w:rsidRPr="0026767C">
              <w:rPr>
                <w:rFonts w:ascii="Verdana" w:hAnsi="Verdana" w:cs="Verdana"/>
                <w:sz w:val="18"/>
                <w:szCs w:val="18"/>
                <w:lang w:val="es-ES"/>
              </w:rPr>
              <w:t>UNIDAD 3: Were we live</w:t>
            </w:r>
          </w:p>
        </w:tc>
      </w:tr>
      <w:tr w:rsidR="0016185B" w:rsidRPr="008A5F9F" w:rsidTr="0065196F">
        <w:trPr>
          <w:cantSplit/>
        </w:trPr>
        <w:tc>
          <w:tcPr>
            <w:tcW w:w="1843" w:type="dxa"/>
            <w:gridSpan w:val="2"/>
            <w:shd w:val="clear" w:color="auto" w:fill="FDE9D9"/>
          </w:tcPr>
          <w:p w:rsidR="0016185B" w:rsidRPr="008A5F9F" w:rsidRDefault="0016185B" w:rsidP="0026767C">
            <w:pPr>
              <w:jc w:val="center"/>
              <w:rPr>
                <w:rFonts w:ascii="Verdana" w:hAnsi="Verdana" w:cs="Verdana"/>
                <w:b/>
                <w:bCs/>
                <w:sz w:val="18"/>
                <w:szCs w:val="18"/>
              </w:rPr>
            </w:pPr>
            <w:r w:rsidRPr="008A5F9F">
              <w:rPr>
                <w:rFonts w:ascii="Verdana" w:hAnsi="Verdana" w:cs="Verdana"/>
                <w:b/>
                <w:bCs/>
                <w:sz w:val="18"/>
                <w:szCs w:val="18"/>
              </w:rPr>
              <w:t>Objetivos</w:t>
            </w:r>
          </w:p>
        </w:tc>
        <w:tc>
          <w:tcPr>
            <w:tcW w:w="3686" w:type="dxa"/>
            <w:shd w:val="clear" w:color="auto" w:fill="FDE9D9"/>
          </w:tcPr>
          <w:p w:rsidR="0016185B" w:rsidRPr="008A5F9F" w:rsidRDefault="0016185B" w:rsidP="0026767C">
            <w:pPr>
              <w:jc w:val="center"/>
              <w:rPr>
                <w:rFonts w:ascii="Verdana" w:hAnsi="Verdana" w:cs="Verdana"/>
                <w:b/>
                <w:bCs/>
                <w:sz w:val="18"/>
                <w:szCs w:val="18"/>
              </w:rPr>
            </w:pPr>
            <w:r w:rsidRPr="008A5F9F">
              <w:rPr>
                <w:rFonts w:ascii="Verdana" w:hAnsi="Verdana" w:cs="Verdana"/>
                <w:b/>
                <w:bCs/>
                <w:sz w:val="18"/>
                <w:szCs w:val="18"/>
              </w:rPr>
              <w:t>Descripción Actividades</w:t>
            </w:r>
          </w:p>
        </w:tc>
        <w:tc>
          <w:tcPr>
            <w:tcW w:w="4110" w:type="dxa"/>
            <w:shd w:val="clear" w:color="auto" w:fill="FDE9D9"/>
          </w:tcPr>
          <w:p w:rsidR="0016185B" w:rsidRPr="008A5F9F" w:rsidRDefault="0016185B" w:rsidP="0026767C">
            <w:pPr>
              <w:jc w:val="center"/>
              <w:rPr>
                <w:rFonts w:ascii="Verdana" w:hAnsi="Verdana" w:cs="Verdana"/>
                <w:b/>
                <w:bCs/>
                <w:sz w:val="18"/>
                <w:szCs w:val="18"/>
              </w:rPr>
            </w:pPr>
            <w:r w:rsidRPr="008A5F9F">
              <w:rPr>
                <w:rFonts w:ascii="Verdana" w:hAnsi="Verdana" w:cs="Verdana"/>
                <w:b/>
                <w:bCs/>
                <w:sz w:val="18"/>
                <w:szCs w:val="18"/>
              </w:rPr>
              <w:t>Competencias Clave-Descriptores</w:t>
            </w:r>
          </w:p>
        </w:tc>
        <w:tc>
          <w:tcPr>
            <w:tcW w:w="1276" w:type="dxa"/>
            <w:shd w:val="clear" w:color="auto" w:fill="FDE9D9"/>
          </w:tcPr>
          <w:p w:rsidR="0016185B" w:rsidRPr="008A5F9F" w:rsidRDefault="0016185B" w:rsidP="0026767C">
            <w:pPr>
              <w:jc w:val="center"/>
              <w:rPr>
                <w:rFonts w:ascii="Verdana" w:hAnsi="Verdana" w:cs="Verdana"/>
                <w:b/>
                <w:bCs/>
                <w:sz w:val="18"/>
                <w:szCs w:val="18"/>
              </w:rPr>
            </w:pPr>
            <w:r w:rsidRPr="008A5F9F">
              <w:rPr>
                <w:rFonts w:ascii="Verdana" w:hAnsi="Verdana" w:cs="Verdana"/>
                <w:b/>
                <w:bCs/>
                <w:sz w:val="18"/>
                <w:szCs w:val="18"/>
              </w:rPr>
              <w:t>Material</w:t>
            </w:r>
          </w:p>
        </w:tc>
      </w:tr>
      <w:tr w:rsidR="0016185B" w:rsidRPr="008A5F9F" w:rsidTr="0065196F">
        <w:trPr>
          <w:cantSplit/>
          <w:trHeight w:val="544"/>
        </w:trPr>
        <w:tc>
          <w:tcPr>
            <w:tcW w:w="283" w:type="dxa"/>
            <w:vMerge w:val="restart"/>
            <w:shd w:val="clear" w:color="auto" w:fill="FDE9D9"/>
            <w:textDirection w:val="btLr"/>
          </w:tcPr>
          <w:p w:rsidR="0016185B" w:rsidRPr="008A5F9F" w:rsidRDefault="0016185B" w:rsidP="00611DA6">
            <w:pPr>
              <w:ind w:right="113"/>
              <w:jc w:val="center"/>
              <w:rPr>
                <w:rFonts w:ascii="Verdana" w:hAnsi="Verdana" w:cs="Verdana"/>
                <w:b/>
                <w:bCs/>
                <w:sz w:val="18"/>
                <w:szCs w:val="18"/>
                <w:lang w:val="es-ES_tradnl"/>
              </w:rPr>
            </w:pPr>
            <w:r w:rsidRPr="008A5F9F">
              <w:rPr>
                <w:rFonts w:ascii="Verdana" w:hAnsi="Verdana" w:cs="Verdana"/>
                <w:b/>
                <w:bCs/>
                <w:sz w:val="18"/>
                <w:szCs w:val="18"/>
                <w:lang w:val="es-ES_tradnl"/>
              </w:rPr>
              <w:t>Lección 1</w:t>
            </w:r>
          </w:p>
        </w:tc>
        <w:tc>
          <w:tcPr>
            <w:tcW w:w="1560" w:type="dxa"/>
          </w:tcPr>
          <w:p w:rsidR="0016185B" w:rsidRPr="008A5F9F" w:rsidRDefault="0016185B" w:rsidP="00611DA6">
            <w:pPr>
              <w:rPr>
                <w:rFonts w:ascii="Verdana" w:hAnsi="Verdana" w:cs="Verdana"/>
                <w:b/>
                <w:bCs/>
                <w:sz w:val="18"/>
                <w:szCs w:val="18"/>
                <w:lang w:val="en-GB"/>
              </w:rPr>
            </w:pPr>
            <w:r w:rsidRPr="008A5F9F">
              <w:rPr>
                <w:rFonts w:ascii="Verdana" w:hAnsi="Verdana" w:cs="Verdana"/>
                <w:sz w:val="18"/>
                <w:szCs w:val="18"/>
              </w:rPr>
              <w:t xml:space="preserve">Actividad </w:t>
            </w:r>
            <w:r w:rsidRPr="008A5F9F">
              <w:rPr>
                <w:rFonts w:ascii="Verdana" w:hAnsi="Verdana" w:cs="Verdana"/>
                <w:sz w:val="18"/>
                <w:szCs w:val="18"/>
                <w:lang w:val="en-GB"/>
              </w:rPr>
              <w:t xml:space="preserve">de </w:t>
            </w:r>
            <w:r w:rsidRPr="008A5F9F">
              <w:rPr>
                <w:rFonts w:ascii="Verdana" w:hAnsi="Verdana" w:cs="Verdana"/>
                <w:b/>
                <w:bCs/>
                <w:sz w:val="18"/>
                <w:szCs w:val="18"/>
                <w:lang w:val="en-GB"/>
              </w:rPr>
              <w:t>warm-up</w:t>
            </w:r>
          </w:p>
          <w:p w:rsidR="0016185B" w:rsidRPr="008A5F9F" w:rsidRDefault="0016185B" w:rsidP="00611DA6">
            <w:pPr>
              <w:rPr>
                <w:rFonts w:ascii="Verdana" w:hAnsi="Verdana" w:cs="Verdana"/>
                <w:sz w:val="18"/>
                <w:szCs w:val="18"/>
                <w:lang w:val="en-GB"/>
              </w:rPr>
            </w:pPr>
            <w:r w:rsidRPr="008A5F9F">
              <w:rPr>
                <w:rFonts w:ascii="Verdana" w:hAnsi="Verdana" w:cs="Verdana"/>
                <w:sz w:val="18"/>
                <w:szCs w:val="18"/>
                <w:lang w:val="en-GB"/>
              </w:rPr>
              <w:t>GD, p. 102 y 103</w:t>
            </w:r>
          </w:p>
        </w:tc>
        <w:tc>
          <w:tcPr>
            <w:tcW w:w="3686" w:type="dxa"/>
          </w:tcPr>
          <w:p w:rsidR="0016185B" w:rsidRPr="008A5F9F"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A5F9F">
              <w:rPr>
                <w:rFonts w:ascii="Verdana" w:hAnsi="Verdana" w:cs="Verdana"/>
                <w:sz w:val="18"/>
                <w:szCs w:val="18"/>
                <w:lang w:val="es-ES"/>
              </w:rPr>
              <w:t>Actividades para comenzar la lección (</w:t>
            </w:r>
            <w:r w:rsidRPr="008A5F9F">
              <w:rPr>
                <w:rFonts w:ascii="Verdana" w:hAnsi="Verdana" w:cs="Verdana"/>
                <w:b/>
                <w:bCs/>
                <w:sz w:val="18"/>
                <w:szCs w:val="18"/>
                <w:lang w:val="es-ES"/>
              </w:rPr>
              <w:t>Starting the lesson</w:t>
            </w:r>
            <w:r w:rsidRPr="008A5F9F">
              <w:rPr>
                <w:rFonts w:ascii="Verdana" w:hAnsi="Verdana" w:cs="Verdana"/>
                <w:sz w:val="18"/>
                <w:szCs w:val="18"/>
                <w:lang w:val="es-ES"/>
              </w:rPr>
              <w:t>): Repaso de lenguaje de la historia de la unidad 2.</w:t>
            </w:r>
          </w:p>
        </w:tc>
        <w:tc>
          <w:tcPr>
            <w:tcW w:w="4110" w:type="dxa"/>
          </w:tcPr>
          <w:p w:rsidR="0016185B" w:rsidRPr="008A5F9F" w:rsidRDefault="0016185B" w:rsidP="00611DA6">
            <w:pPr>
              <w:rPr>
                <w:rFonts w:ascii="Verdana" w:hAnsi="Verdana" w:cs="Verdana"/>
                <w:b/>
                <w:bCs/>
                <w:sz w:val="18"/>
                <w:szCs w:val="18"/>
              </w:rPr>
            </w:pPr>
            <w:r w:rsidRPr="008A5F9F">
              <w:rPr>
                <w:rFonts w:ascii="Verdana" w:hAnsi="Verdana" w:cs="Verdana"/>
                <w:b/>
                <w:bCs/>
                <w:sz w:val="18"/>
                <w:szCs w:val="18"/>
              </w:rPr>
              <w:t>LC1-LC2</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CD3.</w:t>
            </w:r>
            <w:r w:rsidRPr="008A5F9F">
              <w:rPr>
                <w:rFonts w:ascii="Verdana" w:hAnsi="Verdana" w:cs="Verdana"/>
                <w:sz w:val="18"/>
                <w:szCs w:val="18"/>
              </w:rPr>
              <w:t xml:space="preserve"> Utiliza el soporte digital para el aprendizaje de la lengua extranjera.</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AA2</w:t>
            </w:r>
            <w:r w:rsidRPr="008A5F9F">
              <w:rPr>
                <w:rFonts w:ascii="Verdana" w:hAnsi="Verdana" w:cs="Verdana"/>
                <w:sz w:val="18"/>
                <w:szCs w:val="18"/>
              </w:rPr>
              <w:t>. Usa algunas estrategias de tipo receptivo o interactivo para solventar problemas de comunicación.</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SC1</w:t>
            </w:r>
            <w:r w:rsidRPr="008A5F9F">
              <w:rPr>
                <w:rFonts w:ascii="Verdana" w:hAnsi="Verdana" w:cs="Verdana"/>
                <w:sz w:val="18"/>
                <w:szCs w:val="18"/>
              </w:rPr>
              <w:t>. Participa en interacciones orales dirigidas sobre temas conocidos en situaciones de comunicación predecibles</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SIEE4.</w:t>
            </w:r>
            <w:r w:rsidRPr="008A5F9F">
              <w:rPr>
                <w:rFonts w:ascii="Verdana" w:hAnsi="Verdana" w:cs="Verdana"/>
                <w:sz w:val="18"/>
                <w:szCs w:val="18"/>
              </w:rPr>
              <w:t xml:space="preserve"> Utiliza criterio y reflexión personal para llevar a cabo ciertas actividades</w:t>
            </w:r>
          </w:p>
        </w:tc>
        <w:tc>
          <w:tcPr>
            <w:tcW w:w="1276" w:type="dxa"/>
            <w:vMerge w:val="restart"/>
          </w:tcPr>
          <w:p w:rsidR="0016185B" w:rsidRPr="008A5F9F" w:rsidRDefault="0016185B" w:rsidP="00611DA6">
            <w:pPr>
              <w:autoSpaceDE w:val="0"/>
              <w:autoSpaceDN w:val="0"/>
              <w:adjustRightInd w:val="0"/>
              <w:rPr>
                <w:rFonts w:ascii="Verdana" w:hAnsi="Verdana" w:cs="Verdana"/>
                <w:b/>
                <w:bCs/>
                <w:sz w:val="18"/>
                <w:szCs w:val="18"/>
                <w:lang w:val="en-US"/>
              </w:rPr>
            </w:pPr>
            <w:r w:rsidRPr="008A5F9F">
              <w:rPr>
                <w:rFonts w:ascii="Verdana" w:hAnsi="Verdana" w:cs="Verdana"/>
                <w:b/>
                <w:bCs/>
                <w:sz w:val="18"/>
                <w:szCs w:val="18"/>
                <w:lang w:val="en-US"/>
              </w:rPr>
              <w:t>PB</w:t>
            </w:r>
          </w:p>
          <w:p w:rsidR="0016185B" w:rsidRPr="008A5F9F" w:rsidRDefault="0016185B" w:rsidP="00611DA6">
            <w:pPr>
              <w:autoSpaceDE w:val="0"/>
              <w:autoSpaceDN w:val="0"/>
              <w:adjustRightInd w:val="0"/>
              <w:rPr>
                <w:rFonts w:ascii="Verdana" w:hAnsi="Verdana" w:cs="Verdana"/>
                <w:sz w:val="18"/>
                <w:szCs w:val="18"/>
                <w:lang w:val="en-US"/>
              </w:rPr>
            </w:pPr>
            <w:r w:rsidRPr="008A5F9F">
              <w:rPr>
                <w:rFonts w:ascii="Verdana" w:hAnsi="Verdana" w:cs="Verdana"/>
                <w:b/>
                <w:bCs/>
                <w:sz w:val="18"/>
                <w:szCs w:val="18"/>
                <w:lang w:val="en-US"/>
              </w:rPr>
              <w:t>CD</w:t>
            </w:r>
          </w:p>
          <w:p w:rsidR="0016185B" w:rsidRPr="008A5F9F" w:rsidRDefault="0016185B" w:rsidP="00611DA6">
            <w:pPr>
              <w:autoSpaceDE w:val="0"/>
              <w:autoSpaceDN w:val="0"/>
              <w:adjustRightInd w:val="0"/>
              <w:rPr>
                <w:rFonts w:ascii="Verdana" w:hAnsi="Verdana" w:cs="Verdana"/>
                <w:sz w:val="18"/>
                <w:szCs w:val="18"/>
                <w:lang w:val="en-US"/>
              </w:rPr>
            </w:pPr>
          </w:p>
          <w:p w:rsidR="0016185B" w:rsidRPr="008A5F9F" w:rsidRDefault="0016185B" w:rsidP="00611DA6">
            <w:pPr>
              <w:autoSpaceDE w:val="0"/>
              <w:autoSpaceDN w:val="0"/>
              <w:adjustRightInd w:val="0"/>
              <w:rPr>
                <w:rFonts w:ascii="Verdana" w:hAnsi="Verdana" w:cs="Verdana"/>
                <w:b/>
                <w:bCs/>
                <w:sz w:val="18"/>
                <w:szCs w:val="18"/>
                <w:lang w:val="en-US"/>
              </w:rPr>
            </w:pPr>
            <w:r w:rsidRPr="008A5F9F">
              <w:rPr>
                <w:rFonts w:ascii="Verdana" w:hAnsi="Verdana" w:cs="Verdana"/>
                <w:b/>
                <w:bCs/>
                <w:sz w:val="18"/>
                <w:szCs w:val="18"/>
                <w:lang w:val="en-US"/>
              </w:rPr>
              <w:t>Teacher’s Book</w:t>
            </w:r>
          </w:p>
          <w:p w:rsidR="0016185B" w:rsidRPr="008A5F9F" w:rsidRDefault="0016185B" w:rsidP="00611DA6">
            <w:pPr>
              <w:autoSpaceDE w:val="0"/>
              <w:autoSpaceDN w:val="0"/>
              <w:adjustRightInd w:val="0"/>
              <w:rPr>
                <w:rFonts w:ascii="Verdana" w:hAnsi="Verdana" w:cs="Verdana"/>
                <w:sz w:val="18"/>
                <w:szCs w:val="18"/>
                <w:lang w:val="en-US"/>
              </w:rPr>
            </w:pPr>
          </w:p>
          <w:p w:rsidR="0016185B" w:rsidRPr="008A5F9F" w:rsidRDefault="0016185B" w:rsidP="00611DA6">
            <w:pPr>
              <w:autoSpaceDE w:val="0"/>
              <w:autoSpaceDN w:val="0"/>
              <w:adjustRightInd w:val="0"/>
              <w:rPr>
                <w:rFonts w:ascii="Verdana" w:hAnsi="Verdana" w:cs="Verdana"/>
                <w:b/>
                <w:bCs/>
                <w:sz w:val="18"/>
                <w:szCs w:val="18"/>
                <w:lang w:val="en-US"/>
              </w:rPr>
            </w:pPr>
            <w:r w:rsidRPr="008A5F9F">
              <w:rPr>
                <w:rFonts w:ascii="Verdana" w:hAnsi="Verdana" w:cs="Verdana"/>
                <w:b/>
                <w:bCs/>
                <w:sz w:val="18"/>
                <w:szCs w:val="18"/>
                <w:lang w:val="en-US"/>
              </w:rPr>
              <w:t>Active Teach</w:t>
            </w:r>
          </w:p>
          <w:p w:rsidR="0016185B" w:rsidRPr="008A5F9F" w:rsidRDefault="0016185B" w:rsidP="00611DA6">
            <w:pPr>
              <w:tabs>
                <w:tab w:val="left" w:pos="2579"/>
              </w:tabs>
              <w:suppressAutoHyphens/>
              <w:rPr>
                <w:rFonts w:ascii="Verdana" w:hAnsi="Verdana" w:cs="Verdana"/>
                <w:sz w:val="18"/>
                <w:szCs w:val="18"/>
                <w:lang w:val="en-US"/>
              </w:rPr>
            </w:pPr>
            <w:r w:rsidRPr="008A5F9F">
              <w:rPr>
                <w:rFonts w:ascii="Verdana" w:hAnsi="Verdana" w:cs="Verdana"/>
                <w:sz w:val="18"/>
                <w:szCs w:val="18"/>
                <w:lang w:val="en-US"/>
              </w:rPr>
              <w:t>Digital AB</w:t>
            </w:r>
          </w:p>
          <w:p w:rsidR="0016185B" w:rsidRPr="008A5F9F" w:rsidRDefault="0016185B" w:rsidP="00611DA6">
            <w:pPr>
              <w:tabs>
                <w:tab w:val="left" w:pos="2579"/>
              </w:tabs>
              <w:suppressAutoHyphens/>
              <w:rPr>
                <w:rFonts w:ascii="Verdana" w:hAnsi="Verdana" w:cs="Verdana"/>
                <w:sz w:val="18"/>
                <w:szCs w:val="18"/>
                <w:lang w:val="en-US"/>
              </w:rPr>
            </w:pPr>
          </w:p>
          <w:p w:rsidR="0016185B" w:rsidRPr="008A5F9F" w:rsidRDefault="0016185B" w:rsidP="00611DA6">
            <w:pPr>
              <w:tabs>
                <w:tab w:val="left" w:pos="2579"/>
              </w:tabs>
              <w:suppressAutoHyphens/>
              <w:rPr>
                <w:rFonts w:ascii="Verdana" w:hAnsi="Verdana" w:cs="Verdana"/>
                <w:b/>
                <w:bCs/>
                <w:sz w:val="18"/>
                <w:szCs w:val="18"/>
                <w:lang w:val="en-US"/>
              </w:rPr>
            </w:pPr>
            <w:r w:rsidRPr="008A5F9F">
              <w:rPr>
                <w:rFonts w:ascii="Verdana" w:hAnsi="Verdana" w:cs="Verdana"/>
                <w:b/>
                <w:bCs/>
                <w:sz w:val="18"/>
                <w:szCs w:val="18"/>
                <w:lang w:val="en-US"/>
              </w:rPr>
              <w:t>Teacher’s Resource Pack:</w:t>
            </w:r>
          </w:p>
          <w:p w:rsidR="0016185B" w:rsidRPr="008A5F9F" w:rsidRDefault="0016185B" w:rsidP="00611DA6">
            <w:pPr>
              <w:rPr>
                <w:rFonts w:ascii="Verdana" w:hAnsi="Verdana" w:cs="Verdana"/>
                <w:sz w:val="18"/>
                <w:szCs w:val="18"/>
                <w:lang w:val="en-US"/>
              </w:rPr>
            </w:pPr>
          </w:p>
          <w:p w:rsidR="0016185B" w:rsidRPr="008A5F9F" w:rsidRDefault="0016185B" w:rsidP="00611DA6">
            <w:pPr>
              <w:rPr>
                <w:rFonts w:ascii="Verdana" w:hAnsi="Verdana" w:cs="Verdana"/>
                <w:sz w:val="18"/>
                <w:szCs w:val="18"/>
              </w:rPr>
            </w:pPr>
            <w:r w:rsidRPr="008A5F9F">
              <w:rPr>
                <w:rFonts w:ascii="Verdana" w:hAnsi="Verdana" w:cs="Verdana"/>
                <w:sz w:val="18"/>
                <w:szCs w:val="18"/>
              </w:rPr>
              <w:t>Flashcards  y Wordcards de la unidad 3</w:t>
            </w:r>
          </w:p>
          <w:p w:rsidR="0016185B" w:rsidRPr="008A5F9F" w:rsidRDefault="0016185B" w:rsidP="00611DA6">
            <w:pPr>
              <w:rPr>
                <w:rFonts w:ascii="Verdana" w:hAnsi="Verdana" w:cs="Verdana"/>
                <w:sz w:val="18"/>
                <w:szCs w:val="18"/>
              </w:rPr>
            </w:pPr>
          </w:p>
        </w:tc>
      </w:tr>
      <w:tr w:rsidR="0016185B" w:rsidRPr="008A5F9F" w:rsidTr="0065196F">
        <w:trPr>
          <w:cantSplit/>
          <w:trHeight w:val="1939"/>
        </w:trPr>
        <w:tc>
          <w:tcPr>
            <w:tcW w:w="283" w:type="dxa"/>
            <w:vMerge/>
            <w:shd w:val="clear" w:color="auto" w:fill="FDE9D9"/>
            <w:textDirection w:val="btLr"/>
          </w:tcPr>
          <w:p w:rsidR="0016185B" w:rsidRPr="008A5F9F" w:rsidRDefault="0016185B" w:rsidP="00611DA6">
            <w:pPr>
              <w:ind w:right="113"/>
              <w:rPr>
                <w:rFonts w:ascii="Verdana" w:hAnsi="Verdana" w:cs="Verdana"/>
                <w:b/>
                <w:bCs/>
                <w:sz w:val="18"/>
                <w:szCs w:val="18"/>
              </w:rPr>
            </w:pPr>
          </w:p>
        </w:tc>
        <w:tc>
          <w:tcPr>
            <w:tcW w:w="1560" w:type="dxa"/>
          </w:tcPr>
          <w:p w:rsidR="0016185B" w:rsidRPr="008A5F9F" w:rsidRDefault="0016185B" w:rsidP="00611DA6">
            <w:pPr>
              <w:rPr>
                <w:rFonts w:ascii="Verdana" w:hAnsi="Verdana" w:cs="Verdana"/>
                <w:sz w:val="18"/>
                <w:szCs w:val="18"/>
              </w:rPr>
            </w:pPr>
            <w:r w:rsidRPr="008A5F9F">
              <w:rPr>
                <w:rFonts w:ascii="Verdana" w:hAnsi="Verdana" w:cs="Verdana"/>
                <w:b/>
                <w:bCs/>
                <w:sz w:val="18"/>
                <w:szCs w:val="18"/>
              </w:rPr>
              <w:t xml:space="preserve">Presentación </w:t>
            </w:r>
            <w:r w:rsidRPr="008A5F9F">
              <w:rPr>
                <w:rFonts w:ascii="Verdana" w:hAnsi="Verdana" w:cs="Verdana"/>
                <w:sz w:val="18"/>
                <w:szCs w:val="18"/>
              </w:rPr>
              <w:t>del vocabulario nuevo: lugares de la ciudad.</w:t>
            </w:r>
          </w:p>
          <w:p w:rsidR="0016185B" w:rsidRPr="008A5F9F" w:rsidRDefault="0016185B" w:rsidP="00611DA6">
            <w:pPr>
              <w:rPr>
                <w:rFonts w:ascii="Verdana" w:hAnsi="Verdana" w:cs="Verdana"/>
                <w:sz w:val="18"/>
                <w:szCs w:val="18"/>
              </w:rPr>
            </w:pPr>
            <w:r w:rsidRPr="008A5F9F">
              <w:rPr>
                <w:rFonts w:ascii="Verdana" w:hAnsi="Verdana" w:cs="Verdana"/>
                <w:sz w:val="18"/>
                <w:szCs w:val="18"/>
              </w:rPr>
              <w:t>PB p. 32 y 33</w:t>
            </w:r>
          </w:p>
        </w:tc>
        <w:tc>
          <w:tcPr>
            <w:tcW w:w="3686" w:type="dxa"/>
          </w:tcPr>
          <w:p w:rsidR="0016185B" w:rsidRPr="008A5F9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A5F9F">
              <w:rPr>
                <w:rFonts w:ascii="Verdana" w:hAnsi="Verdana" w:cs="Verdana"/>
                <w:sz w:val="18"/>
                <w:szCs w:val="18"/>
                <w:lang w:val="es-ES"/>
              </w:rPr>
              <w:t>Audición y lectura de un diálogo en el contexto de una historia para introducir el vocabulario de la unidad y respuesta a una pregunta de comprensión (Listen and read. What’s Flo doing?)</w:t>
            </w:r>
          </w:p>
          <w:p w:rsidR="0016185B" w:rsidRPr="008A5F9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A5F9F">
              <w:rPr>
                <w:rFonts w:ascii="Verdana" w:hAnsi="Verdana" w:cs="Verdana"/>
                <w:sz w:val="18"/>
                <w:szCs w:val="18"/>
                <w:lang w:val="es-ES_tradnl"/>
              </w:rPr>
              <w:t xml:space="preserve">Presentación de vocabulario de la unidad: </w:t>
            </w:r>
            <w:r w:rsidRPr="008A5F9F">
              <w:rPr>
                <w:rFonts w:ascii="Verdana" w:hAnsi="Verdana" w:cs="Verdana"/>
                <w:b/>
                <w:bCs/>
                <w:sz w:val="18"/>
                <w:szCs w:val="18"/>
                <w:lang w:val="es-ES_tradnl"/>
              </w:rPr>
              <w:t>lugares en la ciudad.</w:t>
            </w:r>
          </w:p>
        </w:tc>
        <w:tc>
          <w:tcPr>
            <w:tcW w:w="4110" w:type="dxa"/>
            <w:vMerge w:val="restart"/>
          </w:tcPr>
          <w:p w:rsidR="0016185B" w:rsidRPr="008A5F9F" w:rsidRDefault="0016185B" w:rsidP="00611DA6">
            <w:pPr>
              <w:rPr>
                <w:rFonts w:ascii="Verdana" w:hAnsi="Verdana" w:cs="Verdana"/>
                <w:b/>
                <w:bCs/>
                <w:sz w:val="18"/>
                <w:szCs w:val="18"/>
              </w:rPr>
            </w:pPr>
            <w:r w:rsidRPr="008A5F9F">
              <w:rPr>
                <w:rFonts w:ascii="Verdana" w:hAnsi="Verdana" w:cs="Verdana"/>
                <w:b/>
                <w:bCs/>
                <w:sz w:val="18"/>
                <w:szCs w:val="18"/>
              </w:rPr>
              <w:t>CL1-CL2-CL3</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CMCT9.</w:t>
            </w:r>
            <w:r w:rsidRPr="008A5F9F">
              <w:rPr>
                <w:rFonts w:ascii="Verdana" w:hAnsi="Verdana" w:cs="Verdana"/>
                <w:sz w:val="18"/>
                <w:szCs w:val="18"/>
              </w:rPr>
              <w:t xml:space="preserve"> Identifica elementos básicos del entorno físico y el mundo que le rodea.</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CD3.</w:t>
            </w:r>
            <w:r w:rsidRPr="008A5F9F">
              <w:rPr>
                <w:rFonts w:ascii="Verdana" w:hAnsi="Verdana" w:cs="Verdana"/>
                <w:sz w:val="18"/>
                <w:szCs w:val="18"/>
              </w:rPr>
              <w:t xml:space="preserve"> Utiliza el soporte digital para el aprendizaje de la lengua extranjera.</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AA1</w:t>
            </w:r>
            <w:r w:rsidRPr="008A5F9F">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AA2</w:t>
            </w:r>
            <w:r w:rsidRPr="008A5F9F">
              <w:rPr>
                <w:rFonts w:ascii="Verdana" w:hAnsi="Verdana" w:cs="Verdana"/>
                <w:sz w:val="18"/>
                <w:szCs w:val="18"/>
              </w:rPr>
              <w:t>. Usa algunas estrategias de tipo receptivo o interactivo para solventar problemas de comunicación.</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AA3.</w:t>
            </w:r>
            <w:r w:rsidRPr="008A5F9F">
              <w:rPr>
                <w:rFonts w:ascii="Verdana" w:hAnsi="Verdana" w:cs="Verdana"/>
                <w:sz w:val="18"/>
                <w:szCs w:val="18"/>
              </w:rPr>
              <w:t xml:space="preserve"> Aprende a organizar, memorizar y recuperar información</w:t>
            </w:r>
            <w:r w:rsidRPr="008A5F9F">
              <w:rPr>
                <w:rFonts w:ascii="Verdana" w:hAnsi="Verdana" w:cs="Verdana"/>
                <w:b/>
                <w:bCs/>
                <w:sz w:val="18"/>
                <w:szCs w:val="18"/>
              </w:rPr>
              <w:t>.</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SC1</w:t>
            </w:r>
            <w:r w:rsidRPr="008A5F9F">
              <w:rPr>
                <w:rFonts w:ascii="Verdana" w:hAnsi="Verdana" w:cs="Verdana"/>
                <w:sz w:val="18"/>
                <w:szCs w:val="18"/>
              </w:rPr>
              <w:t>. Participa en interacciones orales dirigidas sobre temas conocidos en situaciones de comunicación predecibles.</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SC5.</w:t>
            </w:r>
            <w:r w:rsidRPr="008A5F9F">
              <w:rPr>
                <w:rFonts w:ascii="Verdana" w:hAnsi="Verdana" w:cs="Verdana"/>
                <w:sz w:val="18"/>
                <w:szCs w:val="18"/>
              </w:rPr>
              <w:t xml:space="preserve"> Aprende formas de comportamiento básico y valores que le preparan para participar eficaz y constructivamente en la vida social.</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SIEE2.</w:t>
            </w:r>
            <w:r w:rsidRPr="008A5F9F">
              <w:rPr>
                <w:rFonts w:ascii="Verdana" w:hAnsi="Verdana" w:cs="Verdana"/>
                <w:sz w:val="18"/>
                <w:szCs w:val="18"/>
              </w:rPr>
              <w:t xml:space="preserve"> Disfruta de forma autónoma de la lectura de textos adecuados a su edad manifestando una actitud positiva hacia la lectura.</w:t>
            </w:r>
          </w:p>
          <w:p w:rsidR="0016185B" w:rsidRPr="008A5F9F" w:rsidRDefault="0016185B" w:rsidP="00611DA6">
            <w:pPr>
              <w:rPr>
                <w:rFonts w:ascii="Verdana" w:hAnsi="Verdana" w:cs="Verdana"/>
                <w:sz w:val="18"/>
                <w:szCs w:val="18"/>
                <w:lang w:val="es-ES_tradnl"/>
              </w:rPr>
            </w:pPr>
            <w:r w:rsidRPr="008A5F9F">
              <w:rPr>
                <w:rFonts w:ascii="Verdana" w:hAnsi="Verdana" w:cs="Verdana"/>
                <w:b/>
                <w:bCs/>
                <w:sz w:val="18"/>
                <w:szCs w:val="18"/>
              </w:rPr>
              <w:t>SIEE4.</w:t>
            </w:r>
            <w:r w:rsidRPr="008A5F9F">
              <w:rPr>
                <w:rFonts w:ascii="Verdana" w:hAnsi="Verdana" w:cs="Verdana"/>
                <w:sz w:val="18"/>
                <w:szCs w:val="18"/>
              </w:rPr>
              <w:t xml:space="preserve"> Utiliza criterio y reflexión personal para llevar a cabo ciertas actividades.</w:t>
            </w:r>
          </w:p>
        </w:tc>
        <w:tc>
          <w:tcPr>
            <w:tcW w:w="1276" w:type="dxa"/>
            <w:vMerge/>
          </w:tcPr>
          <w:p w:rsidR="0016185B" w:rsidRPr="008A5F9F" w:rsidRDefault="0016185B" w:rsidP="00611DA6">
            <w:pPr>
              <w:rPr>
                <w:rFonts w:ascii="Verdana" w:hAnsi="Verdana" w:cs="Verdana"/>
                <w:sz w:val="18"/>
                <w:szCs w:val="18"/>
                <w:lang w:val="es-ES_tradnl"/>
              </w:rPr>
            </w:pPr>
          </w:p>
        </w:tc>
      </w:tr>
      <w:tr w:rsidR="0016185B" w:rsidRPr="008A5F9F" w:rsidTr="0065196F">
        <w:trPr>
          <w:cantSplit/>
          <w:trHeight w:val="544"/>
        </w:trPr>
        <w:tc>
          <w:tcPr>
            <w:tcW w:w="283" w:type="dxa"/>
            <w:vMerge/>
            <w:shd w:val="clear" w:color="auto" w:fill="FDE9D9"/>
            <w:textDirection w:val="btLr"/>
          </w:tcPr>
          <w:p w:rsidR="0016185B" w:rsidRPr="008A5F9F" w:rsidRDefault="0016185B" w:rsidP="00611DA6">
            <w:pPr>
              <w:ind w:right="113"/>
              <w:rPr>
                <w:rFonts w:ascii="Verdana" w:hAnsi="Verdana" w:cs="Verdana"/>
                <w:b/>
                <w:bCs/>
                <w:sz w:val="18"/>
                <w:szCs w:val="18"/>
                <w:lang w:val="es-ES_tradnl"/>
              </w:rPr>
            </w:pPr>
          </w:p>
        </w:tc>
        <w:tc>
          <w:tcPr>
            <w:tcW w:w="1560" w:type="dxa"/>
          </w:tcPr>
          <w:p w:rsidR="0016185B" w:rsidRPr="008A5F9F" w:rsidRDefault="0016185B" w:rsidP="00611DA6">
            <w:pPr>
              <w:rPr>
                <w:rFonts w:ascii="Verdana" w:hAnsi="Verdana" w:cs="Verdana"/>
                <w:sz w:val="18"/>
                <w:szCs w:val="18"/>
              </w:rPr>
            </w:pPr>
            <w:r w:rsidRPr="008A5F9F">
              <w:rPr>
                <w:rFonts w:ascii="Verdana" w:hAnsi="Verdana" w:cs="Verdana"/>
                <w:b/>
                <w:bCs/>
                <w:sz w:val="18"/>
                <w:szCs w:val="18"/>
              </w:rPr>
              <w:t>Práctica</w:t>
            </w:r>
            <w:r w:rsidRPr="008A5F9F">
              <w:rPr>
                <w:rFonts w:ascii="Verdana" w:hAnsi="Verdana" w:cs="Verdana"/>
                <w:sz w:val="18"/>
                <w:szCs w:val="18"/>
              </w:rPr>
              <w:t xml:space="preserve"> del primer bloque de vocabulario </w:t>
            </w:r>
          </w:p>
          <w:p w:rsidR="0016185B" w:rsidRPr="008A5F9F" w:rsidRDefault="0016185B" w:rsidP="00611DA6">
            <w:pPr>
              <w:rPr>
                <w:rFonts w:ascii="Verdana" w:hAnsi="Verdana" w:cs="Verdana"/>
                <w:sz w:val="18"/>
                <w:szCs w:val="18"/>
              </w:rPr>
            </w:pPr>
            <w:r w:rsidRPr="008A5F9F">
              <w:rPr>
                <w:rFonts w:ascii="Verdana" w:hAnsi="Verdana" w:cs="Verdana"/>
                <w:sz w:val="18"/>
                <w:szCs w:val="18"/>
              </w:rPr>
              <w:t>PB p. 32 y 33</w:t>
            </w:r>
          </w:p>
        </w:tc>
        <w:tc>
          <w:tcPr>
            <w:tcW w:w="3686" w:type="dxa"/>
          </w:tcPr>
          <w:p w:rsidR="0016185B" w:rsidRPr="008A5F9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A5F9F">
              <w:rPr>
                <w:rFonts w:ascii="Verdana" w:hAnsi="Verdana" w:cs="Verdana"/>
                <w:sz w:val="18"/>
                <w:szCs w:val="18"/>
                <w:lang w:val="es-ES_tradnl"/>
              </w:rPr>
              <w:t>Audición y repetición de una grabación para practicar el lenguaje clave de la lección (Listen and repeat).</w:t>
            </w:r>
          </w:p>
          <w:p w:rsidR="0016185B" w:rsidRPr="008A5F9F"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A5F9F">
              <w:rPr>
                <w:rFonts w:ascii="Verdana" w:hAnsi="Verdana" w:cs="Verdana"/>
                <w:sz w:val="18"/>
                <w:szCs w:val="18"/>
                <w:lang w:val="es-ES"/>
              </w:rPr>
              <w:t>Actividades para terminar la lección (</w:t>
            </w:r>
            <w:r w:rsidRPr="008A5F9F">
              <w:rPr>
                <w:rFonts w:ascii="Verdana" w:hAnsi="Verdana" w:cs="Verdana"/>
                <w:b/>
                <w:bCs/>
                <w:sz w:val="18"/>
                <w:szCs w:val="18"/>
                <w:lang w:val="es-ES"/>
              </w:rPr>
              <w:t>Ending the lesson</w:t>
            </w:r>
            <w:r w:rsidRPr="008A5F9F">
              <w:rPr>
                <w:rFonts w:ascii="Verdana" w:hAnsi="Verdana" w:cs="Verdana"/>
                <w:sz w:val="18"/>
                <w:szCs w:val="18"/>
                <w:lang w:val="es-ES"/>
              </w:rPr>
              <w:t>).</w:t>
            </w:r>
          </w:p>
        </w:tc>
        <w:tc>
          <w:tcPr>
            <w:tcW w:w="4110" w:type="dxa"/>
            <w:vMerge/>
          </w:tcPr>
          <w:p w:rsidR="0016185B" w:rsidRPr="008A5F9F" w:rsidRDefault="0016185B" w:rsidP="00611DA6">
            <w:pPr>
              <w:rPr>
                <w:rFonts w:ascii="Verdana" w:hAnsi="Verdana" w:cs="Verdana"/>
                <w:sz w:val="18"/>
                <w:szCs w:val="18"/>
                <w:lang w:val="es-ES_tradnl"/>
              </w:rPr>
            </w:pPr>
          </w:p>
        </w:tc>
        <w:tc>
          <w:tcPr>
            <w:tcW w:w="1276" w:type="dxa"/>
            <w:vMerge/>
          </w:tcPr>
          <w:p w:rsidR="0016185B" w:rsidRPr="008A5F9F" w:rsidRDefault="0016185B" w:rsidP="00611DA6">
            <w:pPr>
              <w:rPr>
                <w:rFonts w:ascii="Verdana" w:hAnsi="Verdana" w:cs="Verdana"/>
                <w:sz w:val="18"/>
                <w:szCs w:val="18"/>
                <w:lang w:val="es-ES_tradnl"/>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611DA6">
            <w:pPr>
              <w:ind w:right="113"/>
              <w:rPr>
                <w:rFonts w:ascii="Verdana" w:hAnsi="Verdana" w:cs="Verdana"/>
                <w:b/>
                <w:bCs/>
                <w:color w:val="C00000"/>
                <w:sz w:val="18"/>
                <w:szCs w:val="18"/>
              </w:rPr>
            </w:pPr>
          </w:p>
        </w:tc>
        <w:tc>
          <w:tcPr>
            <w:tcW w:w="1560" w:type="dxa"/>
            <w:shd w:val="clear" w:color="auto" w:fill="FDE9D9"/>
          </w:tcPr>
          <w:p w:rsidR="0016185B" w:rsidRPr="008A5F9F" w:rsidRDefault="0016185B" w:rsidP="00611DA6">
            <w:pPr>
              <w:rPr>
                <w:rFonts w:ascii="Verdana" w:hAnsi="Verdana" w:cs="Verdana"/>
                <w:sz w:val="18"/>
                <w:szCs w:val="18"/>
                <w:lang w:val="es-ES_tradnl"/>
              </w:rPr>
            </w:pPr>
            <w:r w:rsidRPr="008A5F9F">
              <w:rPr>
                <w:rFonts w:ascii="Verdana" w:hAnsi="Verdana" w:cs="Verdana"/>
                <w:b/>
                <w:bCs/>
                <w:sz w:val="18"/>
                <w:szCs w:val="18"/>
              </w:rPr>
              <w:t xml:space="preserve">Actividades de refuerzo y ampliación </w:t>
            </w:r>
          </w:p>
          <w:p w:rsidR="0016185B" w:rsidRPr="008A5F9F" w:rsidRDefault="0016185B" w:rsidP="00611DA6">
            <w:pPr>
              <w:rPr>
                <w:rFonts w:ascii="Verdana" w:hAnsi="Verdana" w:cs="Verdana"/>
                <w:sz w:val="18"/>
                <w:szCs w:val="18"/>
              </w:rPr>
            </w:pPr>
          </w:p>
        </w:tc>
        <w:tc>
          <w:tcPr>
            <w:tcW w:w="3686" w:type="dxa"/>
            <w:shd w:val="clear" w:color="auto" w:fill="FDE9D9"/>
          </w:tcPr>
          <w:p w:rsidR="0016185B" w:rsidRPr="008A5F9F" w:rsidRDefault="0016185B" w:rsidP="00E9407C">
            <w:pPr>
              <w:numPr>
                <w:ilvl w:val="0"/>
                <w:numId w:val="16"/>
              </w:numPr>
              <w:tabs>
                <w:tab w:val="clear" w:pos="284"/>
                <w:tab w:val="num" w:pos="110"/>
              </w:tabs>
              <w:ind w:left="110" w:hanging="110"/>
              <w:rPr>
                <w:rFonts w:ascii="Verdana" w:hAnsi="Verdana" w:cs="Verdana"/>
                <w:sz w:val="18"/>
                <w:szCs w:val="18"/>
              </w:rPr>
            </w:pPr>
            <w:r w:rsidRPr="008A5F9F">
              <w:rPr>
                <w:rFonts w:ascii="Verdana" w:hAnsi="Verdana" w:cs="Verdana"/>
                <w:sz w:val="18"/>
                <w:szCs w:val="18"/>
              </w:rPr>
              <w:t xml:space="preserve">Activity Book, p. 28. </w:t>
            </w:r>
          </w:p>
          <w:p w:rsidR="0016185B" w:rsidRPr="008A5F9F" w:rsidRDefault="0016185B" w:rsidP="00E9407C">
            <w:pPr>
              <w:numPr>
                <w:ilvl w:val="0"/>
                <w:numId w:val="16"/>
              </w:numPr>
              <w:tabs>
                <w:tab w:val="clear" w:pos="284"/>
                <w:tab w:val="num" w:pos="110"/>
              </w:tabs>
              <w:ind w:left="110" w:hanging="110"/>
              <w:rPr>
                <w:rFonts w:ascii="Verdana" w:hAnsi="Verdana" w:cs="Verdana"/>
                <w:sz w:val="18"/>
                <w:szCs w:val="18"/>
              </w:rPr>
            </w:pPr>
            <w:r w:rsidRPr="008A5F9F">
              <w:rPr>
                <w:rFonts w:ascii="Verdana" w:hAnsi="Verdana" w:cs="Verdana"/>
                <w:sz w:val="18"/>
                <w:szCs w:val="18"/>
                <w:lang w:val="es-ES_tradnl"/>
              </w:rPr>
              <w:t xml:space="preserve">Actividades opcionales </w:t>
            </w:r>
          </w:p>
          <w:p w:rsidR="0016185B" w:rsidRDefault="0016185B" w:rsidP="00E9407C">
            <w:pPr>
              <w:numPr>
                <w:ilvl w:val="0"/>
                <w:numId w:val="17"/>
              </w:numPr>
              <w:rPr>
                <w:rFonts w:ascii="Verdana" w:hAnsi="Verdana" w:cs="Verdana"/>
                <w:sz w:val="18"/>
                <w:szCs w:val="18"/>
              </w:rPr>
            </w:pPr>
            <w:r>
              <w:rPr>
                <w:rFonts w:ascii="Verdana" w:hAnsi="Verdana" w:cs="Verdana"/>
                <w:sz w:val="18"/>
                <w:szCs w:val="18"/>
              </w:rPr>
              <w:t>Map of town</w:t>
            </w:r>
          </w:p>
          <w:p w:rsidR="0016185B" w:rsidRPr="008A5F9F" w:rsidRDefault="0016185B" w:rsidP="00E9407C">
            <w:pPr>
              <w:numPr>
                <w:ilvl w:val="0"/>
                <w:numId w:val="17"/>
              </w:numPr>
              <w:rPr>
                <w:rFonts w:ascii="Verdana" w:hAnsi="Verdana" w:cs="Verdana"/>
                <w:sz w:val="18"/>
                <w:szCs w:val="18"/>
              </w:rPr>
            </w:pPr>
            <w:r>
              <w:rPr>
                <w:rFonts w:ascii="Verdana" w:hAnsi="Verdana" w:cs="Verdana"/>
                <w:sz w:val="18"/>
                <w:szCs w:val="18"/>
              </w:rPr>
              <w:t>Vocabulary game</w:t>
            </w:r>
          </w:p>
          <w:p w:rsidR="0016185B" w:rsidRPr="008A5F9F"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8A5F9F">
              <w:rPr>
                <w:rFonts w:ascii="Verdana" w:hAnsi="Verdana" w:cs="Verdana"/>
                <w:sz w:val="18"/>
                <w:szCs w:val="18"/>
                <w:lang w:val="es-ES_tradnl"/>
              </w:rPr>
              <w:t xml:space="preserve">otocopiable 3.1 </w:t>
            </w:r>
          </w:p>
        </w:tc>
        <w:tc>
          <w:tcPr>
            <w:tcW w:w="4110" w:type="dxa"/>
            <w:shd w:val="clear" w:color="auto" w:fill="FDE9D9"/>
          </w:tcPr>
          <w:p w:rsidR="0016185B" w:rsidRPr="008A5F9F" w:rsidRDefault="0016185B" w:rsidP="00611DA6">
            <w:pPr>
              <w:rPr>
                <w:rFonts w:ascii="Verdana" w:hAnsi="Verdana" w:cs="Verdana"/>
                <w:b/>
                <w:bCs/>
                <w:sz w:val="18"/>
                <w:szCs w:val="18"/>
              </w:rPr>
            </w:pPr>
            <w:r w:rsidRPr="008A5F9F">
              <w:rPr>
                <w:rFonts w:ascii="Verdana" w:hAnsi="Verdana" w:cs="Verdana"/>
                <w:b/>
                <w:bCs/>
                <w:sz w:val="18"/>
                <w:szCs w:val="18"/>
              </w:rPr>
              <w:t>LC1-LC2-LC-3-LC4</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CD1</w:t>
            </w:r>
            <w:r w:rsidRPr="008A5F9F">
              <w:rPr>
                <w:rFonts w:ascii="Verdana" w:hAnsi="Verdana" w:cs="Verdana"/>
                <w:sz w:val="18"/>
                <w:szCs w:val="18"/>
              </w:rPr>
              <w:t>. Busca, recopila y organiza información en soporte digital.</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CD3.</w:t>
            </w:r>
            <w:r w:rsidRPr="008A5F9F">
              <w:rPr>
                <w:rFonts w:ascii="Verdana" w:hAnsi="Verdana" w:cs="Verdana"/>
                <w:sz w:val="18"/>
                <w:szCs w:val="18"/>
              </w:rPr>
              <w:t xml:space="preserve"> Utiliza el soporte digital para el aprendizaje de la lengua extranjera.</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AA2</w:t>
            </w:r>
            <w:r w:rsidRPr="008A5F9F">
              <w:rPr>
                <w:rFonts w:ascii="Verdana" w:hAnsi="Verdana" w:cs="Verdana"/>
                <w:sz w:val="18"/>
                <w:szCs w:val="18"/>
              </w:rPr>
              <w:t>. Usa algunas estrategias de tipo receptivo o interactivo para solventar problemas de comunicación.</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SC1</w:t>
            </w:r>
            <w:r w:rsidRPr="008A5F9F">
              <w:rPr>
                <w:rFonts w:ascii="Verdana" w:hAnsi="Verdana" w:cs="Verdana"/>
                <w:sz w:val="18"/>
                <w:szCs w:val="18"/>
              </w:rPr>
              <w:t>. Participa en interacciones orales dirigidas sobre temas conocidos en situaciones de comunicación predecibles</w:t>
            </w:r>
          </w:p>
          <w:p w:rsidR="0016185B" w:rsidRPr="008A5F9F" w:rsidRDefault="0016185B" w:rsidP="00611DA6">
            <w:pPr>
              <w:rPr>
                <w:rFonts w:ascii="Verdana" w:hAnsi="Verdana" w:cs="Verdana"/>
                <w:sz w:val="18"/>
                <w:szCs w:val="18"/>
              </w:rPr>
            </w:pPr>
            <w:r w:rsidRPr="008A5F9F">
              <w:rPr>
                <w:rFonts w:ascii="Verdana" w:hAnsi="Verdana" w:cs="Verdana"/>
                <w:b/>
                <w:bCs/>
                <w:sz w:val="18"/>
                <w:szCs w:val="18"/>
              </w:rPr>
              <w:t>SC2</w:t>
            </w:r>
            <w:r w:rsidRPr="008A5F9F">
              <w:rPr>
                <w:rFonts w:ascii="Verdana" w:hAnsi="Verdana" w:cs="Verdana"/>
                <w:sz w:val="18"/>
                <w:szCs w:val="18"/>
              </w:rPr>
              <w:t>. Respeta las normas básicas de intercambio como escuchando y mirando a quien habla, respetando el turno de palabra.</w:t>
            </w:r>
          </w:p>
          <w:p w:rsidR="0016185B" w:rsidRPr="008A5F9F" w:rsidRDefault="0016185B" w:rsidP="00611DA6">
            <w:pPr>
              <w:pStyle w:val="Header"/>
              <w:tabs>
                <w:tab w:val="left" w:pos="708"/>
              </w:tabs>
              <w:rPr>
                <w:rFonts w:ascii="Verdana" w:hAnsi="Verdana" w:cs="Verdana"/>
                <w:sz w:val="18"/>
                <w:szCs w:val="18"/>
                <w:lang w:val="es-ES"/>
              </w:rPr>
            </w:pPr>
            <w:r w:rsidRPr="008A5F9F">
              <w:rPr>
                <w:rFonts w:ascii="Verdana" w:hAnsi="Verdana" w:cs="Verdana"/>
                <w:b/>
                <w:bCs/>
                <w:sz w:val="18"/>
                <w:szCs w:val="18"/>
                <w:lang w:val="es-ES"/>
              </w:rPr>
              <w:t>SIEE4.</w:t>
            </w:r>
            <w:r w:rsidRPr="008A5F9F">
              <w:rPr>
                <w:rFonts w:ascii="Verdana" w:hAnsi="Verdana" w:cs="Verdana"/>
                <w:sz w:val="18"/>
                <w:szCs w:val="18"/>
                <w:lang w:val="es-ES"/>
              </w:rPr>
              <w:t xml:space="preserve"> Utiliza criterio y reflexión personal para llevar a cabo ciertas actividades.</w:t>
            </w:r>
          </w:p>
        </w:tc>
        <w:tc>
          <w:tcPr>
            <w:tcW w:w="1276" w:type="dxa"/>
            <w:shd w:val="clear" w:color="auto" w:fill="FDE9D9"/>
          </w:tcPr>
          <w:p w:rsidR="0016185B" w:rsidRPr="008A5F9F" w:rsidRDefault="0016185B" w:rsidP="00611DA6">
            <w:pPr>
              <w:rPr>
                <w:rFonts w:ascii="Verdana" w:hAnsi="Verdana" w:cs="Verdana"/>
                <w:b/>
                <w:bCs/>
                <w:sz w:val="18"/>
                <w:szCs w:val="18"/>
                <w:lang w:val="en-US"/>
              </w:rPr>
            </w:pPr>
            <w:r w:rsidRPr="008A5F9F">
              <w:rPr>
                <w:rFonts w:ascii="Verdana" w:hAnsi="Verdana" w:cs="Verdana"/>
                <w:b/>
                <w:bCs/>
                <w:sz w:val="18"/>
                <w:szCs w:val="18"/>
                <w:lang w:val="en-US"/>
              </w:rPr>
              <w:t>AB</w:t>
            </w:r>
          </w:p>
          <w:p w:rsidR="0016185B" w:rsidRPr="008A5F9F" w:rsidRDefault="0016185B" w:rsidP="00611DA6">
            <w:pPr>
              <w:rPr>
                <w:rFonts w:ascii="Verdana" w:hAnsi="Verdana" w:cs="Verdana"/>
                <w:b/>
                <w:bCs/>
                <w:sz w:val="18"/>
                <w:szCs w:val="18"/>
                <w:lang w:val="en-US"/>
              </w:rPr>
            </w:pPr>
            <w:r w:rsidRPr="008A5F9F">
              <w:rPr>
                <w:rFonts w:ascii="Verdana" w:hAnsi="Verdana" w:cs="Verdana"/>
                <w:b/>
                <w:bCs/>
                <w:sz w:val="18"/>
                <w:szCs w:val="18"/>
                <w:lang w:val="en-US"/>
              </w:rPr>
              <w:t>Active Teach</w:t>
            </w:r>
          </w:p>
          <w:p w:rsidR="0016185B" w:rsidRPr="008A5F9F" w:rsidRDefault="0016185B" w:rsidP="00611DA6">
            <w:pPr>
              <w:rPr>
                <w:rFonts w:ascii="Verdana" w:hAnsi="Verdana" w:cs="Verdana"/>
                <w:b/>
                <w:bCs/>
                <w:sz w:val="18"/>
                <w:szCs w:val="18"/>
                <w:lang w:val="en-US"/>
              </w:rPr>
            </w:pPr>
            <w:r w:rsidRPr="008A5F9F">
              <w:rPr>
                <w:rFonts w:ascii="Verdana" w:hAnsi="Verdana" w:cs="Verdana"/>
                <w:b/>
                <w:bCs/>
                <w:sz w:val="18"/>
                <w:szCs w:val="18"/>
                <w:lang w:val="en-US"/>
              </w:rPr>
              <w:t>Active Book</w:t>
            </w:r>
          </w:p>
          <w:p w:rsidR="0016185B" w:rsidRPr="008A5F9F" w:rsidRDefault="0016185B" w:rsidP="00611DA6">
            <w:pPr>
              <w:rPr>
                <w:rFonts w:ascii="Verdana" w:hAnsi="Verdana" w:cs="Verdana"/>
                <w:sz w:val="18"/>
                <w:szCs w:val="18"/>
                <w:lang w:val="en-US"/>
              </w:rPr>
            </w:pPr>
            <w:r w:rsidRPr="008A5F9F">
              <w:rPr>
                <w:rFonts w:ascii="Verdana" w:hAnsi="Verdana" w:cs="Verdana"/>
                <w:sz w:val="18"/>
                <w:szCs w:val="18"/>
                <w:lang w:val="en-US"/>
              </w:rPr>
              <w:t>Photo-copiable 3.1</w:t>
            </w:r>
          </w:p>
          <w:p w:rsidR="0016185B" w:rsidRPr="00B914B4" w:rsidRDefault="0016185B" w:rsidP="00611DA6">
            <w:pPr>
              <w:rPr>
                <w:rFonts w:ascii="Verdana" w:hAnsi="Verdana" w:cs="Verdana"/>
                <w:sz w:val="18"/>
                <w:szCs w:val="18"/>
                <w:lang w:val="en-US"/>
              </w:rPr>
            </w:pPr>
          </w:p>
          <w:p w:rsidR="0016185B" w:rsidRDefault="0016185B" w:rsidP="00611DA6">
            <w:pPr>
              <w:rPr>
                <w:rFonts w:ascii="Verdana" w:hAnsi="Verdana" w:cs="Verdana"/>
                <w:sz w:val="18"/>
                <w:szCs w:val="18"/>
                <w:lang w:val="es-ES_tradnl"/>
              </w:rPr>
            </w:pPr>
            <w:r>
              <w:rPr>
                <w:rFonts w:ascii="Verdana" w:hAnsi="Verdana" w:cs="Verdana"/>
                <w:sz w:val="18"/>
                <w:szCs w:val="18"/>
                <w:lang w:val="es-ES_tradnl"/>
              </w:rPr>
              <w:t>Papel para un poster</w:t>
            </w:r>
          </w:p>
          <w:p w:rsidR="0016185B" w:rsidRPr="008A5F9F" w:rsidRDefault="0016185B" w:rsidP="00611DA6">
            <w:pPr>
              <w:rPr>
                <w:rFonts w:ascii="Verdana" w:hAnsi="Verdana" w:cs="Verdana"/>
                <w:sz w:val="18"/>
                <w:szCs w:val="18"/>
                <w:lang w:val="es-ES_tradnl"/>
              </w:rPr>
            </w:pPr>
            <w:r>
              <w:rPr>
                <w:rFonts w:ascii="Verdana" w:hAnsi="Verdana" w:cs="Verdana"/>
                <w:sz w:val="18"/>
                <w:szCs w:val="18"/>
                <w:lang w:val="es-ES_tradnl"/>
              </w:rPr>
              <w:t>Mapas de una ciudad</w:t>
            </w:r>
          </w:p>
          <w:p w:rsidR="0016185B" w:rsidRPr="008A5F9F" w:rsidRDefault="0016185B" w:rsidP="00611DA6">
            <w:pPr>
              <w:rPr>
                <w:rFonts w:ascii="Verdana" w:hAnsi="Verdana" w:cs="Verdana"/>
                <w:sz w:val="18"/>
                <w:szCs w:val="18"/>
                <w:lang w:val="es-ES_tradnl"/>
              </w:rPr>
            </w:pPr>
          </w:p>
        </w:tc>
      </w:tr>
    </w:tbl>
    <w:p w:rsidR="0016185B" w:rsidRPr="008A0061" w:rsidRDefault="0016185B" w:rsidP="00F66D1E">
      <w:pPr>
        <w:rPr>
          <w:rFonts w:ascii="Verdana" w:hAnsi="Verdana" w:cs="Verdana"/>
          <w:color w:val="C00000"/>
          <w:sz w:val="18"/>
          <w:szCs w:val="18"/>
          <w:lang w:val="es-ES_tradnl"/>
        </w:rPr>
      </w:pPr>
    </w:p>
    <w:p w:rsidR="0016185B" w:rsidRPr="008A0061" w:rsidRDefault="0016185B" w:rsidP="00F66D1E">
      <w:pPr>
        <w:rPr>
          <w:rFonts w:ascii="Verdana" w:hAnsi="Verdana" w:cs="Verdana"/>
          <w:color w:val="C00000"/>
          <w:sz w:val="18"/>
          <w:szCs w:val="18"/>
          <w:lang w:val="es-ES_tradnl"/>
        </w:rPr>
      </w:pPr>
    </w:p>
    <w:p w:rsidR="0016185B" w:rsidRPr="008A0061" w:rsidRDefault="0016185B" w:rsidP="00F66D1E">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DD04CB" w:rsidTr="0065196F">
        <w:trPr>
          <w:cantSplit/>
        </w:trPr>
        <w:tc>
          <w:tcPr>
            <w:tcW w:w="10915" w:type="dxa"/>
            <w:gridSpan w:val="5"/>
            <w:shd w:val="clear" w:color="auto" w:fill="F79646"/>
          </w:tcPr>
          <w:p w:rsidR="0016185B" w:rsidRPr="00DD04CB" w:rsidRDefault="0016185B" w:rsidP="00611DA6">
            <w:pPr>
              <w:pStyle w:val="Heading1"/>
              <w:jc w:val="center"/>
              <w:rPr>
                <w:rFonts w:ascii="Verdana" w:hAnsi="Verdana" w:cs="Verdana"/>
                <w:b w:val="0"/>
                <w:bCs w:val="0"/>
                <w:sz w:val="18"/>
                <w:szCs w:val="18"/>
                <w:lang w:val="en-US"/>
              </w:rPr>
            </w:pPr>
            <w:r w:rsidRPr="00DD04CB">
              <w:rPr>
                <w:rFonts w:ascii="Verdana" w:hAnsi="Verdana" w:cs="Verdana"/>
                <w:sz w:val="18"/>
                <w:szCs w:val="18"/>
                <w:lang w:val="es-ES"/>
              </w:rPr>
              <w:br w:type="page"/>
              <w:t>UNIDAD 3: Were we live</w:t>
            </w:r>
          </w:p>
        </w:tc>
      </w:tr>
      <w:tr w:rsidR="0016185B" w:rsidRPr="00DD04CB" w:rsidTr="0065196F">
        <w:trPr>
          <w:cantSplit/>
        </w:trPr>
        <w:tc>
          <w:tcPr>
            <w:tcW w:w="1843" w:type="dxa"/>
            <w:gridSpan w:val="2"/>
            <w:shd w:val="clear" w:color="auto" w:fill="FDE9D9"/>
          </w:tcPr>
          <w:p w:rsidR="0016185B" w:rsidRPr="00DD04CB" w:rsidRDefault="0016185B" w:rsidP="00DD04CB">
            <w:pPr>
              <w:jc w:val="center"/>
              <w:rPr>
                <w:rFonts w:ascii="Verdana" w:hAnsi="Verdana" w:cs="Verdana"/>
                <w:b/>
                <w:bCs/>
                <w:sz w:val="18"/>
                <w:szCs w:val="18"/>
              </w:rPr>
            </w:pPr>
            <w:r w:rsidRPr="00DD04CB">
              <w:rPr>
                <w:rFonts w:ascii="Verdana" w:hAnsi="Verdana" w:cs="Verdana"/>
                <w:b/>
                <w:bCs/>
                <w:sz w:val="18"/>
                <w:szCs w:val="18"/>
              </w:rPr>
              <w:t>Objetivos</w:t>
            </w:r>
          </w:p>
        </w:tc>
        <w:tc>
          <w:tcPr>
            <w:tcW w:w="3686" w:type="dxa"/>
            <w:shd w:val="clear" w:color="auto" w:fill="FDE9D9"/>
          </w:tcPr>
          <w:p w:rsidR="0016185B" w:rsidRPr="00DD04CB" w:rsidRDefault="0016185B" w:rsidP="00DD04CB">
            <w:pPr>
              <w:jc w:val="center"/>
              <w:rPr>
                <w:rFonts w:ascii="Verdana" w:hAnsi="Verdana" w:cs="Verdana"/>
                <w:b/>
                <w:bCs/>
                <w:sz w:val="18"/>
                <w:szCs w:val="18"/>
              </w:rPr>
            </w:pPr>
            <w:r w:rsidRPr="00DD04CB">
              <w:rPr>
                <w:rFonts w:ascii="Verdana" w:hAnsi="Verdana" w:cs="Verdana"/>
                <w:b/>
                <w:bCs/>
                <w:sz w:val="18"/>
                <w:szCs w:val="18"/>
              </w:rPr>
              <w:t>Descripción Actividades</w:t>
            </w:r>
          </w:p>
        </w:tc>
        <w:tc>
          <w:tcPr>
            <w:tcW w:w="4110" w:type="dxa"/>
            <w:shd w:val="clear" w:color="auto" w:fill="FDE9D9"/>
          </w:tcPr>
          <w:p w:rsidR="0016185B" w:rsidRPr="00DD04CB" w:rsidRDefault="0016185B" w:rsidP="00DD04CB">
            <w:pPr>
              <w:jc w:val="center"/>
              <w:rPr>
                <w:rFonts w:ascii="Verdana" w:hAnsi="Verdana" w:cs="Verdana"/>
                <w:b/>
                <w:bCs/>
                <w:sz w:val="18"/>
                <w:szCs w:val="18"/>
              </w:rPr>
            </w:pPr>
            <w:r w:rsidRPr="00DD04CB">
              <w:rPr>
                <w:rFonts w:ascii="Verdana" w:hAnsi="Verdana" w:cs="Verdana"/>
                <w:b/>
                <w:bCs/>
                <w:sz w:val="18"/>
                <w:szCs w:val="18"/>
              </w:rPr>
              <w:t>Competencias Clave-Descriptores</w:t>
            </w:r>
          </w:p>
        </w:tc>
        <w:tc>
          <w:tcPr>
            <w:tcW w:w="1276" w:type="dxa"/>
            <w:shd w:val="clear" w:color="auto" w:fill="FDE9D9"/>
          </w:tcPr>
          <w:p w:rsidR="0016185B" w:rsidRPr="00DD04CB" w:rsidRDefault="0016185B" w:rsidP="00DD04CB">
            <w:pPr>
              <w:jc w:val="center"/>
              <w:rPr>
                <w:rFonts w:ascii="Verdana" w:hAnsi="Verdana" w:cs="Verdana"/>
                <w:b/>
                <w:bCs/>
                <w:sz w:val="18"/>
                <w:szCs w:val="18"/>
              </w:rPr>
            </w:pPr>
            <w:r w:rsidRPr="00DD04CB">
              <w:rPr>
                <w:rFonts w:ascii="Verdana" w:hAnsi="Verdana" w:cs="Verdana"/>
                <w:b/>
                <w:bCs/>
                <w:sz w:val="18"/>
                <w:szCs w:val="18"/>
              </w:rPr>
              <w:t>Material</w:t>
            </w:r>
          </w:p>
        </w:tc>
      </w:tr>
      <w:tr w:rsidR="0016185B" w:rsidRPr="00C305A9" w:rsidTr="0065196F">
        <w:trPr>
          <w:cantSplit/>
          <w:trHeight w:val="544"/>
        </w:trPr>
        <w:tc>
          <w:tcPr>
            <w:tcW w:w="283" w:type="dxa"/>
            <w:vMerge w:val="restart"/>
            <w:shd w:val="clear" w:color="auto" w:fill="FDE9D9"/>
            <w:textDirection w:val="btLr"/>
          </w:tcPr>
          <w:p w:rsidR="0016185B" w:rsidRPr="00C305A9" w:rsidRDefault="0016185B" w:rsidP="00611DA6">
            <w:pPr>
              <w:ind w:right="113"/>
              <w:jc w:val="center"/>
              <w:rPr>
                <w:rFonts w:ascii="Verdana" w:hAnsi="Verdana" w:cs="Verdana"/>
                <w:b/>
                <w:bCs/>
                <w:sz w:val="18"/>
                <w:szCs w:val="18"/>
                <w:lang w:val="es-ES_tradnl"/>
              </w:rPr>
            </w:pPr>
            <w:r w:rsidRPr="00C305A9">
              <w:rPr>
                <w:rFonts w:ascii="Verdana" w:hAnsi="Verdana" w:cs="Verdana"/>
                <w:b/>
                <w:bCs/>
                <w:sz w:val="18"/>
                <w:szCs w:val="18"/>
                <w:lang w:val="es-ES_tradnl"/>
              </w:rPr>
              <w:t>Lección 2</w:t>
            </w:r>
          </w:p>
        </w:tc>
        <w:tc>
          <w:tcPr>
            <w:tcW w:w="1560" w:type="dxa"/>
          </w:tcPr>
          <w:p w:rsidR="0016185B" w:rsidRPr="00C305A9" w:rsidRDefault="0016185B" w:rsidP="00611DA6">
            <w:pPr>
              <w:rPr>
                <w:rFonts w:ascii="Verdana" w:hAnsi="Verdana" w:cs="Verdana"/>
                <w:b/>
                <w:bCs/>
                <w:sz w:val="18"/>
                <w:szCs w:val="18"/>
                <w:lang w:val="en-GB"/>
              </w:rPr>
            </w:pPr>
            <w:r w:rsidRPr="00C305A9">
              <w:rPr>
                <w:rFonts w:ascii="Verdana" w:hAnsi="Verdana" w:cs="Verdana"/>
                <w:sz w:val="18"/>
                <w:szCs w:val="18"/>
                <w:lang w:val="en-GB"/>
              </w:rPr>
              <w:t xml:space="preserve">Actividad de </w:t>
            </w:r>
            <w:r w:rsidRPr="00C305A9">
              <w:rPr>
                <w:rFonts w:ascii="Verdana" w:hAnsi="Verdana" w:cs="Verdana"/>
                <w:b/>
                <w:bCs/>
                <w:sz w:val="18"/>
                <w:szCs w:val="18"/>
                <w:lang w:val="en-GB"/>
              </w:rPr>
              <w:t>warm-up</w:t>
            </w:r>
          </w:p>
          <w:p w:rsidR="0016185B" w:rsidRPr="00C305A9" w:rsidRDefault="0016185B" w:rsidP="00611DA6">
            <w:pPr>
              <w:rPr>
                <w:rFonts w:ascii="Verdana" w:hAnsi="Verdana" w:cs="Verdana"/>
                <w:sz w:val="18"/>
                <w:szCs w:val="18"/>
                <w:lang w:val="en-GB"/>
              </w:rPr>
            </w:pPr>
            <w:r w:rsidRPr="00C305A9">
              <w:rPr>
                <w:rFonts w:ascii="Verdana" w:hAnsi="Verdana" w:cs="Verdana"/>
                <w:sz w:val="18"/>
                <w:szCs w:val="18"/>
                <w:lang w:val="en-GB"/>
              </w:rPr>
              <w:t>GD, p. 104 y 105</w:t>
            </w:r>
          </w:p>
        </w:tc>
        <w:tc>
          <w:tcPr>
            <w:tcW w:w="3686" w:type="dxa"/>
          </w:tcPr>
          <w:p w:rsidR="0016185B" w:rsidRPr="00C305A9"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305A9">
              <w:rPr>
                <w:rFonts w:ascii="Verdana" w:hAnsi="Verdana" w:cs="Verdana"/>
                <w:sz w:val="18"/>
                <w:szCs w:val="18"/>
                <w:lang w:val="es-ES"/>
              </w:rPr>
              <w:t>Actividades para comenzar la lección (</w:t>
            </w:r>
            <w:r w:rsidRPr="00C305A9">
              <w:rPr>
                <w:rFonts w:ascii="Verdana" w:hAnsi="Verdana" w:cs="Verdana"/>
                <w:b/>
                <w:bCs/>
                <w:sz w:val="18"/>
                <w:szCs w:val="18"/>
                <w:lang w:val="es-ES"/>
              </w:rPr>
              <w:t>Starting the lesson</w:t>
            </w:r>
            <w:r w:rsidRPr="00C305A9">
              <w:rPr>
                <w:rFonts w:ascii="Verdana" w:hAnsi="Verdana" w:cs="Verdana"/>
                <w:sz w:val="18"/>
                <w:szCs w:val="18"/>
                <w:lang w:val="es-ES"/>
              </w:rPr>
              <w:t>): Comunicación oral repasando el vocabulario de la lección 1 con las flashcards y las wordcards.</w:t>
            </w:r>
          </w:p>
        </w:tc>
        <w:tc>
          <w:tcPr>
            <w:tcW w:w="4110" w:type="dxa"/>
          </w:tcPr>
          <w:p w:rsidR="0016185B" w:rsidRPr="00C305A9" w:rsidRDefault="0016185B" w:rsidP="00611DA6">
            <w:pPr>
              <w:rPr>
                <w:rFonts w:ascii="Verdana" w:hAnsi="Verdana" w:cs="Verdana"/>
                <w:b/>
                <w:bCs/>
                <w:sz w:val="18"/>
                <w:szCs w:val="18"/>
              </w:rPr>
            </w:pPr>
            <w:r w:rsidRPr="00C305A9">
              <w:rPr>
                <w:rFonts w:ascii="Verdana" w:hAnsi="Verdana" w:cs="Verdana"/>
                <w:b/>
                <w:bCs/>
                <w:sz w:val="18"/>
                <w:szCs w:val="18"/>
              </w:rPr>
              <w:t>LC1-LC2</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CD3.</w:t>
            </w:r>
            <w:r w:rsidRPr="00C305A9">
              <w:rPr>
                <w:rFonts w:ascii="Verdana" w:hAnsi="Verdana" w:cs="Verdana"/>
                <w:sz w:val="18"/>
                <w:szCs w:val="18"/>
              </w:rPr>
              <w:t xml:space="preserve"> Utiliza el soporte digital para el aprendizaje de la lengua extranjera.</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AA2</w:t>
            </w:r>
            <w:r w:rsidRPr="00C305A9">
              <w:rPr>
                <w:rFonts w:ascii="Verdana" w:hAnsi="Verdana" w:cs="Verdana"/>
                <w:sz w:val="18"/>
                <w:szCs w:val="18"/>
              </w:rPr>
              <w:t>. Usa algunas estrategias de tipo receptivo o interactivo para solventar problemas de comunicación.</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SC1</w:t>
            </w:r>
            <w:r w:rsidRPr="00C305A9">
              <w:rPr>
                <w:rFonts w:ascii="Verdana" w:hAnsi="Verdana" w:cs="Verdana"/>
                <w:sz w:val="18"/>
                <w:szCs w:val="18"/>
              </w:rPr>
              <w:t>. Participa en interacciones orales dirigidas sobre temas conocidos en situaciones de comunicación predecibles</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SIEE4.</w:t>
            </w:r>
            <w:r w:rsidRPr="00C305A9">
              <w:rPr>
                <w:rFonts w:ascii="Verdana" w:hAnsi="Verdana" w:cs="Verdana"/>
                <w:sz w:val="18"/>
                <w:szCs w:val="18"/>
              </w:rPr>
              <w:t xml:space="preserve"> Utiliza criterio y reflexión personal para llevar a cabo ciertas actividades</w:t>
            </w:r>
          </w:p>
        </w:tc>
        <w:tc>
          <w:tcPr>
            <w:tcW w:w="1276" w:type="dxa"/>
            <w:vMerge w:val="restart"/>
          </w:tcPr>
          <w:p w:rsidR="0016185B" w:rsidRPr="00C305A9" w:rsidRDefault="0016185B" w:rsidP="00611DA6">
            <w:pPr>
              <w:autoSpaceDE w:val="0"/>
              <w:autoSpaceDN w:val="0"/>
              <w:adjustRightInd w:val="0"/>
              <w:rPr>
                <w:rFonts w:ascii="Verdana" w:hAnsi="Verdana" w:cs="Verdana"/>
                <w:b/>
                <w:bCs/>
                <w:sz w:val="18"/>
                <w:szCs w:val="18"/>
                <w:lang w:val="en-US"/>
              </w:rPr>
            </w:pPr>
            <w:r w:rsidRPr="00C305A9">
              <w:rPr>
                <w:rFonts w:ascii="Verdana" w:hAnsi="Verdana" w:cs="Verdana"/>
                <w:b/>
                <w:bCs/>
                <w:sz w:val="18"/>
                <w:szCs w:val="18"/>
                <w:lang w:val="en-US"/>
              </w:rPr>
              <w:t>PB</w:t>
            </w:r>
          </w:p>
          <w:p w:rsidR="0016185B" w:rsidRPr="00C305A9" w:rsidRDefault="0016185B" w:rsidP="00611DA6">
            <w:pPr>
              <w:autoSpaceDE w:val="0"/>
              <w:autoSpaceDN w:val="0"/>
              <w:adjustRightInd w:val="0"/>
              <w:rPr>
                <w:rFonts w:ascii="Verdana" w:hAnsi="Verdana" w:cs="Verdana"/>
                <w:sz w:val="18"/>
                <w:szCs w:val="18"/>
                <w:lang w:val="en-US"/>
              </w:rPr>
            </w:pPr>
            <w:r w:rsidRPr="00C305A9">
              <w:rPr>
                <w:rFonts w:ascii="Verdana" w:hAnsi="Verdana" w:cs="Verdana"/>
                <w:b/>
                <w:bCs/>
                <w:sz w:val="18"/>
                <w:szCs w:val="18"/>
                <w:lang w:val="en-US"/>
              </w:rPr>
              <w:t>CD</w:t>
            </w:r>
          </w:p>
          <w:p w:rsidR="0016185B" w:rsidRPr="00C305A9" w:rsidRDefault="0016185B" w:rsidP="00611DA6">
            <w:pPr>
              <w:autoSpaceDE w:val="0"/>
              <w:autoSpaceDN w:val="0"/>
              <w:adjustRightInd w:val="0"/>
              <w:rPr>
                <w:rFonts w:ascii="Verdana" w:hAnsi="Verdana" w:cs="Verdana"/>
                <w:sz w:val="18"/>
                <w:szCs w:val="18"/>
                <w:lang w:val="en-US"/>
              </w:rPr>
            </w:pPr>
          </w:p>
          <w:p w:rsidR="0016185B" w:rsidRPr="00C305A9" w:rsidRDefault="0016185B" w:rsidP="00611DA6">
            <w:pPr>
              <w:autoSpaceDE w:val="0"/>
              <w:autoSpaceDN w:val="0"/>
              <w:adjustRightInd w:val="0"/>
              <w:rPr>
                <w:rFonts w:ascii="Verdana" w:hAnsi="Verdana" w:cs="Verdana"/>
                <w:b/>
                <w:bCs/>
                <w:sz w:val="18"/>
                <w:szCs w:val="18"/>
                <w:lang w:val="en-US"/>
              </w:rPr>
            </w:pPr>
            <w:r w:rsidRPr="00C305A9">
              <w:rPr>
                <w:rFonts w:ascii="Verdana" w:hAnsi="Verdana" w:cs="Verdana"/>
                <w:b/>
                <w:bCs/>
                <w:sz w:val="18"/>
                <w:szCs w:val="18"/>
                <w:lang w:val="en-US"/>
              </w:rPr>
              <w:t>Teacher’s Book</w:t>
            </w:r>
          </w:p>
          <w:p w:rsidR="0016185B" w:rsidRPr="00C305A9" w:rsidRDefault="0016185B" w:rsidP="00611DA6">
            <w:pPr>
              <w:autoSpaceDE w:val="0"/>
              <w:autoSpaceDN w:val="0"/>
              <w:adjustRightInd w:val="0"/>
              <w:rPr>
                <w:rFonts w:ascii="Verdana" w:hAnsi="Verdana" w:cs="Verdana"/>
                <w:sz w:val="18"/>
                <w:szCs w:val="18"/>
                <w:lang w:val="en-US"/>
              </w:rPr>
            </w:pPr>
          </w:p>
          <w:p w:rsidR="0016185B" w:rsidRPr="00C305A9" w:rsidRDefault="0016185B" w:rsidP="00611DA6">
            <w:pPr>
              <w:autoSpaceDE w:val="0"/>
              <w:autoSpaceDN w:val="0"/>
              <w:adjustRightInd w:val="0"/>
              <w:rPr>
                <w:rFonts w:ascii="Verdana" w:hAnsi="Verdana" w:cs="Verdana"/>
                <w:b/>
                <w:bCs/>
                <w:sz w:val="18"/>
                <w:szCs w:val="18"/>
                <w:lang w:val="en-US"/>
              </w:rPr>
            </w:pPr>
            <w:r w:rsidRPr="00C305A9">
              <w:rPr>
                <w:rFonts w:ascii="Verdana" w:hAnsi="Verdana" w:cs="Verdana"/>
                <w:b/>
                <w:bCs/>
                <w:sz w:val="18"/>
                <w:szCs w:val="18"/>
                <w:lang w:val="en-US"/>
              </w:rPr>
              <w:t>Active Teach</w:t>
            </w:r>
          </w:p>
          <w:p w:rsidR="0016185B" w:rsidRPr="00C305A9" w:rsidRDefault="0016185B" w:rsidP="00611DA6">
            <w:pPr>
              <w:tabs>
                <w:tab w:val="left" w:pos="2579"/>
              </w:tabs>
              <w:suppressAutoHyphens/>
              <w:rPr>
                <w:rFonts w:ascii="Verdana" w:hAnsi="Verdana" w:cs="Verdana"/>
                <w:sz w:val="18"/>
                <w:szCs w:val="18"/>
                <w:lang w:val="en-US"/>
              </w:rPr>
            </w:pPr>
            <w:r w:rsidRPr="00C305A9">
              <w:rPr>
                <w:rFonts w:ascii="Verdana" w:hAnsi="Verdana" w:cs="Verdana"/>
                <w:sz w:val="18"/>
                <w:szCs w:val="18"/>
                <w:lang w:val="en-US"/>
              </w:rPr>
              <w:t>Digital AB</w:t>
            </w:r>
          </w:p>
          <w:p w:rsidR="0016185B" w:rsidRPr="00C305A9" w:rsidRDefault="0016185B" w:rsidP="00611DA6">
            <w:pPr>
              <w:tabs>
                <w:tab w:val="left" w:pos="2579"/>
              </w:tabs>
              <w:suppressAutoHyphens/>
              <w:rPr>
                <w:rFonts w:ascii="Verdana" w:hAnsi="Verdana" w:cs="Verdana"/>
                <w:sz w:val="18"/>
                <w:szCs w:val="18"/>
                <w:lang w:val="en-US"/>
              </w:rPr>
            </w:pPr>
          </w:p>
          <w:p w:rsidR="0016185B" w:rsidRPr="00C305A9" w:rsidRDefault="0016185B" w:rsidP="00611DA6">
            <w:pPr>
              <w:tabs>
                <w:tab w:val="left" w:pos="2579"/>
              </w:tabs>
              <w:suppressAutoHyphens/>
              <w:rPr>
                <w:rFonts w:ascii="Verdana" w:hAnsi="Verdana" w:cs="Verdana"/>
                <w:b/>
                <w:bCs/>
                <w:sz w:val="18"/>
                <w:szCs w:val="18"/>
                <w:lang w:val="en-US"/>
              </w:rPr>
            </w:pPr>
            <w:r w:rsidRPr="00C305A9">
              <w:rPr>
                <w:rFonts w:ascii="Verdana" w:hAnsi="Verdana" w:cs="Verdana"/>
                <w:b/>
                <w:bCs/>
                <w:sz w:val="18"/>
                <w:szCs w:val="18"/>
                <w:lang w:val="en-US"/>
              </w:rPr>
              <w:t>Teacher’s Resource Pack:</w:t>
            </w:r>
          </w:p>
          <w:p w:rsidR="0016185B" w:rsidRPr="00C305A9" w:rsidRDefault="0016185B" w:rsidP="00611DA6">
            <w:pPr>
              <w:rPr>
                <w:rFonts w:ascii="Verdana" w:hAnsi="Verdana" w:cs="Verdana"/>
                <w:sz w:val="18"/>
                <w:szCs w:val="18"/>
              </w:rPr>
            </w:pPr>
            <w:r w:rsidRPr="00C305A9">
              <w:rPr>
                <w:rFonts w:ascii="Verdana" w:hAnsi="Verdana" w:cs="Verdana"/>
                <w:sz w:val="18"/>
                <w:szCs w:val="18"/>
              </w:rPr>
              <w:t>Flashcards y Wordcards de la unidad 3</w:t>
            </w:r>
          </w:p>
          <w:p w:rsidR="0016185B" w:rsidRPr="00C305A9" w:rsidRDefault="0016185B" w:rsidP="00611DA6">
            <w:pPr>
              <w:rPr>
                <w:rFonts w:ascii="Verdana" w:hAnsi="Verdana" w:cs="Verdana"/>
                <w:sz w:val="18"/>
                <w:szCs w:val="18"/>
              </w:rPr>
            </w:pPr>
          </w:p>
          <w:p w:rsidR="0016185B" w:rsidRPr="00C305A9" w:rsidRDefault="0016185B" w:rsidP="00611DA6">
            <w:pPr>
              <w:rPr>
                <w:rFonts w:ascii="Verdana" w:hAnsi="Verdana" w:cs="Verdana"/>
                <w:sz w:val="18"/>
                <w:szCs w:val="18"/>
              </w:rPr>
            </w:pPr>
          </w:p>
        </w:tc>
      </w:tr>
      <w:tr w:rsidR="0016185B" w:rsidRPr="00C305A9" w:rsidTr="0065196F">
        <w:trPr>
          <w:cantSplit/>
          <w:trHeight w:val="544"/>
        </w:trPr>
        <w:tc>
          <w:tcPr>
            <w:tcW w:w="283" w:type="dxa"/>
            <w:vMerge/>
            <w:shd w:val="clear" w:color="auto" w:fill="FDE9D9"/>
            <w:textDirection w:val="btLr"/>
          </w:tcPr>
          <w:p w:rsidR="0016185B" w:rsidRPr="00C305A9" w:rsidRDefault="0016185B" w:rsidP="00611DA6">
            <w:pPr>
              <w:ind w:right="113"/>
              <w:rPr>
                <w:rFonts w:ascii="Verdana" w:hAnsi="Verdana" w:cs="Verdana"/>
                <w:b/>
                <w:bCs/>
                <w:sz w:val="18"/>
                <w:szCs w:val="18"/>
              </w:rPr>
            </w:pPr>
          </w:p>
        </w:tc>
        <w:tc>
          <w:tcPr>
            <w:tcW w:w="1560" w:type="dxa"/>
          </w:tcPr>
          <w:p w:rsidR="0016185B" w:rsidRPr="00C305A9" w:rsidRDefault="0016185B" w:rsidP="00611DA6">
            <w:pPr>
              <w:rPr>
                <w:rFonts w:ascii="Verdana" w:hAnsi="Verdana" w:cs="Verdana"/>
                <w:sz w:val="18"/>
                <w:szCs w:val="18"/>
              </w:rPr>
            </w:pPr>
            <w:r w:rsidRPr="00C305A9">
              <w:rPr>
                <w:rFonts w:ascii="Verdana" w:hAnsi="Verdana" w:cs="Verdana"/>
                <w:b/>
                <w:bCs/>
                <w:sz w:val="18"/>
                <w:szCs w:val="18"/>
              </w:rPr>
              <w:t xml:space="preserve">Presentación </w:t>
            </w:r>
            <w:r w:rsidRPr="00C305A9">
              <w:rPr>
                <w:rFonts w:ascii="Verdana" w:hAnsi="Verdana" w:cs="Verdana"/>
                <w:sz w:val="18"/>
                <w:szCs w:val="18"/>
              </w:rPr>
              <w:t xml:space="preserve">de una nueva estructura de gramática: </w:t>
            </w:r>
            <w:r w:rsidRPr="00C305A9">
              <w:rPr>
                <w:rFonts w:ascii="Verdana" w:hAnsi="Verdana" w:cs="Verdana"/>
                <w:i/>
                <w:iCs/>
                <w:sz w:val="18"/>
                <w:szCs w:val="18"/>
              </w:rPr>
              <w:t>How do you get to…) Turn left at the corner, go straight ahead</w:t>
            </w:r>
            <w:r w:rsidRPr="00C305A9">
              <w:rPr>
                <w:rFonts w:ascii="Verdana" w:hAnsi="Verdana" w:cs="Verdana"/>
                <w:sz w:val="18"/>
                <w:szCs w:val="18"/>
              </w:rPr>
              <w:t>, etc.</w:t>
            </w:r>
          </w:p>
          <w:p w:rsidR="0016185B" w:rsidRPr="00C305A9" w:rsidRDefault="0016185B" w:rsidP="00611DA6">
            <w:pPr>
              <w:rPr>
                <w:rFonts w:ascii="Verdana" w:hAnsi="Verdana" w:cs="Verdana"/>
                <w:b/>
                <w:bCs/>
                <w:sz w:val="18"/>
                <w:szCs w:val="18"/>
              </w:rPr>
            </w:pPr>
            <w:r w:rsidRPr="00C305A9">
              <w:rPr>
                <w:rFonts w:ascii="Verdana" w:hAnsi="Verdana" w:cs="Verdana"/>
                <w:sz w:val="18"/>
                <w:szCs w:val="18"/>
              </w:rPr>
              <w:t>Repasar el vocabulario de la lección 1</w:t>
            </w:r>
          </w:p>
          <w:p w:rsidR="0016185B" w:rsidRPr="00C305A9" w:rsidRDefault="0016185B" w:rsidP="00611DA6">
            <w:pPr>
              <w:rPr>
                <w:rFonts w:ascii="Verdana" w:hAnsi="Verdana" w:cs="Verdana"/>
                <w:sz w:val="18"/>
                <w:szCs w:val="18"/>
              </w:rPr>
            </w:pPr>
            <w:r w:rsidRPr="00C305A9">
              <w:rPr>
                <w:rFonts w:ascii="Verdana" w:hAnsi="Verdana" w:cs="Verdana"/>
                <w:sz w:val="18"/>
                <w:szCs w:val="18"/>
              </w:rPr>
              <w:t>PB p. 33</w:t>
            </w:r>
          </w:p>
        </w:tc>
        <w:tc>
          <w:tcPr>
            <w:tcW w:w="3686" w:type="dxa"/>
          </w:tcPr>
          <w:p w:rsidR="0016185B" w:rsidRPr="00C305A9"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
              </w:rPr>
            </w:pPr>
            <w:r w:rsidRPr="00C305A9">
              <w:rPr>
                <w:rFonts w:ascii="Verdana" w:hAnsi="Verdana" w:cs="Verdana"/>
                <w:sz w:val="18"/>
                <w:szCs w:val="18"/>
                <w:lang w:val="es-ES_tradnl"/>
              </w:rPr>
              <w:t>Lectura e interiorización de una tabla con contenido gramatical (</w:t>
            </w:r>
            <w:r w:rsidRPr="00C305A9">
              <w:rPr>
                <w:rFonts w:ascii="Verdana" w:hAnsi="Verdana" w:cs="Verdana"/>
                <w:b/>
                <w:bCs/>
                <w:i/>
                <w:iCs/>
                <w:sz w:val="18"/>
                <w:szCs w:val="18"/>
                <w:lang w:val="es-ES_tradnl"/>
              </w:rPr>
              <w:t>Look!)</w:t>
            </w:r>
            <w:r w:rsidRPr="00C305A9">
              <w:rPr>
                <w:rFonts w:ascii="Verdana" w:hAnsi="Verdana" w:cs="Verdana"/>
                <w:sz w:val="18"/>
                <w:szCs w:val="18"/>
                <w:lang w:val="es-ES_tradnl"/>
              </w:rPr>
              <w:t xml:space="preserve"> para aprender dar instrucciones de dirección en una ciudad o lugar</w:t>
            </w:r>
            <w:r w:rsidRPr="00C305A9">
              <w:rPr>
                <w:rFonts w:ascii="Verdana" w:hAnsi="Verdana" w:cs="Verdana"/>
                <w:i/>
                <w:iCs/>
                <w:sz w:val="18"/>
                <w:szCs w:val="18"/>
                <w:lang w:val="es-ES"/>
              </w:rPr>
              <w:t>.</w:t>
            </w:r>
          </w:p>
          <w:p w:rsidR="0016185B" w:rsidRPr="00C305A9"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305A9">
              <w:rPr>
                <w:rFonts w:ascii="Verdana" w:hAnsi="Verdana" w:cs="Verdana"/>
                <w:sz w:val="18"/>
                <w:szCs w:val="18"/>
                <w:lang w:val="es-ES_tradnl"/>
              </w:rPr>
              <w:t>Audición de una grabación y localización del lugar adecuado en un mapa (Listen and point)</w:t>
            </w:r>
          </w:p>
        </w:tc>
        <w:tc>
          <w:tcPr>
            <w:tcW w:w="4110" w:type="dxa"/>
            <w:vMerge w:val="restart"/>
          </w:tcPr>
          <w:p w:rsidR="0016185B" w:rsidRPr="00C305A9" w:rsidRDefault="0016185B" w:rsidP="00611DA6">
            <w:pPr>
              <w:rPr>
                <w:rFonts w:ascii="Verdana" w:hAnsi="Verdana" w:cs="Verdana"/>
                <w:b/>
                <w:bCs/>
                <w:sz w:val="18"/>
                <w:szCs w:val="18"/>
              </w:rPr>
            </w:pPr>
            <w:r w:rsidRPr="00C305A9">
              <w:rPr>
                <w:rFonts w:ascii="Verdana" w:hAnsi="Verdana" w:cs="Verdana"/>
                <w:b/>
                <w:bCs/>
                <w:sz w:val="18"/>
                <w:szCs w:val="18"/>
              </w:rPr>
              <w:t>CL1-CL2-CL3</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CMCT9.</w:t>
            </w:r>
            <w:r w:rsidRPr="00C305A9">
              <w:rPr>
                <w:rFonts w:ascii="Verdana" w:hAnsi="Verdana" w:cs="Verdana"/>
                <w:sz w:val="18"/>
                <w:szCs w:val="18"/>
              </w:rPr>
              <w:t xml:space="preserve"> Identifica elementos básicos del entorno físico y el mundo que le rodea.</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CD3</w:t>
            </w:r>
            <w:r w:rsidRPr="00C305A9">
              <w:rPr>
                <w:rFonts w:ascii="Verdana" w:hAnsi="Verdana" w:cs="Verdana"/>
                <w:sz w:val="18"/>
                <w:szCs w:val="18"/>
              </w:rPr>
              <w:t>. Utiliza el soporte digital para el aprendizaje de la lengua extranjera.</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AA1.</w:t>
            </w:r>
            <w:r w:rsidRPr="00C305A9">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AA2</w:t>
            </w:r>
            <w:r w:rsidRPr="00C305A9">
              <w:rPr>
                <w:rFonts w:ascii="Verdana" w:hAnsi="Verdana" w:cs="Verdana"/>
                <w:sz w:val="18"/>
                <w:szCs w:val="18"/>
              </w:rPr>
              <w:t>. Usa algunas estrategias de tipo receptivo o interactivo para solventar problemas de comunicación.</w:t>
            </w:r>
          </w:p>
          <w:p w:rsidR="0016185B" w:rsidRPr="00C305A9" w:rsidRDefault="0016185B" w:rsidP="00611DA6">
            <w:pPr>
              <w:rPr>
                <w:rFonts w:ascii="Verdana" w:hAnsi="Verdana" w:cs="Verdana"/>
                <w:b/>
                <w:bCs/>
                <w:sz w:val="18"/>
                <w:szCs w:val="18"/>
              </w:rPr>
            </w:pPr>
            <w:r w:rsidRPr="00C305A9">
              <w:rPr>
                <w:rFonts w:ascii="Verdana" w:hAnsi="Verdana" w:cs="Verdana"/>
                <w:b/>
                <w:bCs/>
                <w:sz w:val="18"/>
                <w:szCs w:val="18"/>
              </w:rPr>
              <w:t>AA3.</w:t>
            </w:r>
            <w:r w:rsidRPr="00C305A9">
              <w:rPr>
                <w:rFonts w:ascii="Verdana" w:hAnsi="Verdana" w:cs="Verdana"/>
                <w:sz w:val="18"/>
                <w:szCs w:val="18"/>
              </w:rPr>
              <w:t xml:space="preserve"> Aprende a organizar, memorizar y recuperar información</w:t>
            </w:r>
            <w:r w:rsidRPr="00C305A9">
              <w:rPr>
                <w:rFonts w:ascii="Verdana" w:hAnsi="Verdana" w:cs="Verdana"/>
                <w:b/>
                <w:bCs/>
                <w:sz w:val="18"/>
                <w:szCs w:val="18"/>
              </w:rPr>
              <w:t>.</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SC1</w:t>
            </w:r>
            <w:r w:rsidRPr="00C305A9">
              <w:rPr>
                <w:rFonts w:ascii="Verdana" w:hAnsi="Verdana" w:cs="Verdana"/>
                <w:sz w:val="18"/>
                <w:szCs w:val="18"/>
              </w:rPr>
              <w:t>. Participa en interacciones orales dirigidas sobre temas conocidos en situaciones de comunicación predecibles.</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SC2</w:t>
            </w:r>
            <w:r w:rsidRPr="00C305A9">
              <w:rPr>
                <w:rFonts w:ascii="Verdana" w:hAnsi="Verdana" w:cs="Verdana"/>
                <w:sz w:val="18"/>
                <w:szCs w:val="18"/>
              </w:rPr>
              <w:t>. Respeta las normas básicas de intercambio como escuchando y mirando a quien habla, respetando el turno de palabra.</w:t>
            </w:r>
          </w:p>
          <w:p w:rsidR="0016185B" w:rsidRPr="00C305A9" w:rsidRDefault="0016185B" w:rsidP="00611DA6">
            <w:pPr>
              <w:pStyle w:val="Header"/>
              <w:tabs>
                <w:tab w:val="center" w:pos="370"/>
                <w:tab w:val="left" w:pos="708"/>
              </w:tabs>
              <w:rPr>
                <w:rFonts w:ascii="Verdana" w:hAnsi="Verdana" w:cs="Verdana"/>
                <w:sz w:val="18"/>
                <w:szCs w:val="18"/>
                <w:lang w:val="es-ES_tradnl"/>
              </w:rPr>
            </w:pPr>
            <w:r w:rsidRPr="00C305A9">
              <w:rPr>
                <w:rFonts w:ascii="Verdana" w:hAnsi="Verdana" w:cs="Verdana"/>
                <w:b/>
                <w:bCs/>
                <w:sz w:val="18"/>
                <w:szCs w:val="18"/>
                <w:lang w:val="es-ES"/>
              </w:rPr>
              <w:t>SIEE4.</w:t>
            </w:r>
            <w:r w:rsidRPr="00C305A9">
              <w:rPr>
                <w:rFonts w:ascii="Verdana" w:hAnsi="Verdana" w:cs="Verdana"/>
                <w:sz w:val="18"/>
                <w:szCs w:val="18"/>
                <w:lang w:val="es-ES"/>
              </w:rPr>
              <w:t xml:space="preserve"> Utiliza criterio y reflexión personal para llevar a cabo ciertas actividades.</w:t>
            </w:r>
          </w:p>
        </w:tc>
        <w:tc>
          <w:tcPr>
            <w:tcW w:w="1276" w:type="dxa"/>
            <w:vMerge/>
          </w:tcPr>
          <w:p w:rsidR="0016185B" w:rsidRPr="00C305A9" w:rsidRDefault="0016185B" w:rsidP="00611DA6">
            <w:pPr>
              <w:rPr>
                <w:rFonts w:ascii="Verdana" w:hAnsi="Verdana" w:cs="Verdana"/>
                <w:sz w:val="18"/>
                <w:szCs w:val="18"/>
                <w:lang w:val="es-ES_tradnl"/>
              </w:rPr>
            </w:pPr>
          </w:p>
        </w:tc>
      </w:tr>
      <w:tr w:rsidR="0016185B" w:rsidRPr="00C305A9" w:rsidTr="0065196F">
        <w:trPr>
          <w:cantSplit/>
          <w:trHeight w:val="544"/>
        </w:trPr>
        <w:tc>
          <w:tcPr>
            <w:tcW w:w="283" w:type="dxa"/>
            <w:vMerge/>
            <w:shd w:val="clear" w:color="auto" w:fill="FDE9D9"/>
            <w:textDirection w:val="btLr"/>
          </w:tcPr>
          <w:p w:rsidR="0016185B" w:rsidRPr="00C305A9" w:rsidRDefault="0016185B" w:rsidP="00611DA6">
            <w:pPr>
              <w:ind w:right="113"/>
              <w:rPr>
                <w:rFonts w:ascii="Verdana" w:hAnsi="Verdana" w:cs="Verdana"/>
                <w:b/>
                <w:bCs/>
                <w:sz w:val="18"/>
                <w:szCs w:val="18"/>
                <w:lang w:val="es-ES_tradnl"/>
              </w:rPr>
            </w:pPr>
          </w:p>
        </w:tc>
        <w:tc>
          <w:tcPr>
            <w:tcW w:w="1560" w:type="dxa"/>
          </w:tcPr>
          <w:p w:rsidR="0016185B" w:rsidRPr="00C305A9" w:rsidRDefault="0016185B" w:rsidP="00611DA6">
            <w:pPr>
              <w:rPr>
                <w:rFonts w:ascii="Verdana" w:hAnsi="Verdana" w:cs="Verdana"/>
                <w:sz w:val="18"/>
                <w:szCs w:val="18"/>
              </w:rPr>
            </w:pPr>
            <w:r w:rsidRPr="00C305A9">
              <w:rPr>
                <w:rFonts w:ascii="Verdana" w:hAnsi="Verdana" w:cs="Verdana"/>
                <w:b/>
                <w:bCs/>
                <w:sz w:val="18"/>
                <w:szCs w:val="18"/>
              </w:rPr>
              <w:t>Práctica</w:t>
            </w:r>
            <w:r w:rsidRPr="00C305A9">
              <w:rPr>
                <w:rFonts w:ascii="Verdana" w:hAnsi="Verdana" w:cs="Verdana"/>
                <w:sz w:val="18"/>
                <w:szCs w:val="18"/>
              </w:rPr>
              <w:t xml:space="preserve"> de las estructuras gramaticales y vocabulario</w:t>
            </w:r>
          </w:p>
          <w:p w:rsidR="0016185B" w:rsidRPr="00C305A9" w:rsidRDefault="0016185B" w:rsidP="00611DA6">
            <w:pPr>
              <w:rPr>
                <w:rFonts w:ascii="Verdana" w:hAnsi="Verdana" w:cs="Verdana"/>
                <w:sz w:val="18"/>
                <w:szCs w:val="18"/>
              </w:rPr>
            </w:pPr>
            <w:r w:rsidRPr="00C305A9">
              <w:rPr>
                <w:rFonts w:ascii="Verdana" w:hAnsi="Verdana" w:cs="Verdana"/>
                <w:sz w:val="18"/>
                <w:szCs w:val="18"/>
              </w:rPr>
              <w:t>PB p. 33</w:t>
            </w:r>
          </w:p>
        </w:tc>
        <w:tc>
          <w:tcPr>
            <w:tcW w:w="3686" w:type="dxa"/>
          </w:tcPr>
          <w:p w:rsidR="0016185B" w:rsidRPr="00C305A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305A9">
              <w:rPr>
                <w:rFonts w:ascii="Verdana" w:hAnsi="Verdana" w:cs="Verdana"/>
                <w:sz w:val="18"/>
                <w:szCs w:val="18"/>
                <w:lang w:val="es-ES_tradnl"/>
              </w:rPr>
              <w:t>Audición de una grabación y discriminación de la imagen adecuada respecto a la descripción dada (Listen and choose the right picture).</w:t>
            </w:r>
          </w:p>
          <w:p w:rsidR="0016185B" w:rsidRPr="00C305A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305A9">
              <w:rPr>
                <w:rFonts w:ascii="Verdana" w:hAnsi="Verdana" w:cs="Verdana"/>
                <w:sz w:val="18"/>
                <w:szCs w:val="18"/>
                <w:lang w:val="es-ES"/>
              </w:rPr>
              <w:t>Interacción oral con un compañero haciendo y respondiendo a preguntas para indicar y dar dirección, según un modelo de dialogo propuesto y teniendo en cuenta el cuadro (</w:t>
            </w:r>
            <w:r w:rsidRPr="00C305A9">
              <w:rPr>
                <w:rFonts w:ascii="Verdana" w:hAnsi="Verdana" w:cs="Verdana"/>
                <w:b/>
                <w:bCs/>
                <w:sz w:val="18"/>
                <w:szCs w:val="18"/>
                <w:lang w:val="es-ES"/>
              </w:rPr>
              <w:t>Look!</w:t>
            </w:r>
            <w:r w:rsidRPr="00C305A9">
              <w:rPr>
                <w:rFonts w:ascii="Verdana" w:hAnsi="Verdana" w:cs="Verdana"/>
                <w:sz w:val="18"/>
                <w:szCs w:val="18"/>
                <w:lang w:val="es-ES"/>
              </w:rPr>
              <w:t>) anterior.</w:t>
            </w:r>
          </w:p>
          <w:p w:rsidR="0016185B" w:rsidRPr="00C305A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305A9">
              <w:rPr>
                <w:rFonts w:ascii="Verdana" w:hAnsi="Verdana" w:cs="Verdana"/>
                <w:sz w:val="18"/>
                <w:szCs w:val="18"/>
                <w:lang w:val="es-ES"/>
              </w:rPr>
              <w:t>Actividades para terminar la lección (</w:t>
            </w:r>
            <w:r w:rsidRPr="00C305A9">
              <w:rPr>
                <w:rFonts w:ascii="Verdana" w:hAnsi="Verdana" w:cs="Verdana"/>
                <w:b/>
                <w:bCs/>
                <w:sz w:val="18"/>
                <w:szCs w:val="18"/>
                <w:lang w:val="es-ES"/>
              </w:rPr>
              <w:t>Ending the lesson</w:t>
            </w:r>
            <w:r w:rsidRPr="00C305A9">
              <w:rPr>
                <w:rFonts w:ascii="Verdana" w:hAnsi="Verdana" w:cs="Verdana"/>
                <w:sz w:val="18"/>
                <w:szCs w:val="18"/>
                <w:lang w:val="es-ES"/>
              </w:rPr>
              <w:t>).</w:t>
            </w:r>
          </w:p>
        </w:tc>
        <w:tc>
          <w:tcPr>
            <w:tcW w:w="4110" w:type="dxa"/>
            <w:vMerge/>
          </w:tcPr>
          <w:p w:rsidR="0016185B" w:rsidRPr="00C305A9" w:rsidRDefault="0016185B" w:rsidP="00611DA6">
            <w:pPr>
              <w:rPr>
                <w:rFonts w:ascii="Verdana" w:hAnsi="Verdana" w:cs="Verdana"/>
                <w:sz w:val="18"/>
                <w:szCs w:val="18"/>
                <w:lang w:val="es-ES_tradnl"/>
              </w:rPr>
            </w:pPr>
          </w:p>
        </w:tc>
        <w:tc>
          <w:tcPr>
            <w:tcW w:w="1276" w:type="dxa"/>
            <w:vMerge/>
          </w:tcPr>
          <w:p w:rsidR="0016185B" w:rsidRPr="00C305A9"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C305A9" w:rsidRDefault="0016185B" w:rsidP="00611DA6">
            <w:pPr>
              <w:ind w:right="113"/>
              <w:rPr>
                <w:rFonts w:ascii="Verdana" w:hAnsi="Verdana" w:cs="Verdana"/>
                <w:b/>
                <w:bCs/>
                <w:sz w:val="18"/>
                <w:szCs w:val="18"/>
              </w:rPr>
            </w:pPr>
          </w:p>
        </w:tc>
        <w:tc>
          <w:tcPr>
            <w:tcW w:w="1560" w:type="dxa"/>
            <w:shd w:val="clear" w:color="auto" w:fill="FDE9D9"/>
          </w:tcPr>
          <w:p w:rsidR="0016185B" w:rsidRPr="00C305A9" w:rsidRDefault="0016185B" w:rsidP="00611DA6">
            <w:pPr>
              <w:rPr>
                <w:rFonts w:ascii="Verdana" w:hAnsi="Verdana" w:cs="Verdana"/>
                <w:sz w:val="18"/>
                <w:szCs w:val="18"/>
                <w:lang w:val="es-ES_tradnl"/>
              </w:rPr>
            </w:pPr>
            <w:r w:rsidRPr="00C305A9">
              <w:rPr>
                <w:rFonts w:ascii="Verdana" w:hAnsi="Verdana" w:cs="Verdana"/>
                <w:b/>
                <w:bCs/>
                <w:sz w:val="18"/>
                <w:szCs w:val="18"/>
              </w:rPr>
              <w:t xml:space="preserve">Actividades de refuerzo y ampliación </w:t>
            </w:r>
          </w:p>
          <w:p w:rsidR="0016185B" w:rsidRPr="00C305A9" w:rsidRDefault="0016185B" w:rsidP="00611DA6">
            <w:pPr>
              <w:rPr>
                <w:rFonts w:ascii="Verdana" w:hAnsi="Verdana" w:cs="Verdana"/>
                <w:sz w:val="18"/>
                <w:szCs w:val="18"/>
                <w:lang w:val="es-ES_tradnl"/>
              </w:rPr>
            </w:pPr>
          </w:p>
          <w:p w:rsidR="0016185B" w:rsidRPr="00C305A9" w:rsidRDefault="0016185B" w:rsidP="00611DA6">
            <w:pPr>
              <w:rPr>
                <w:rFonts w:ascii="Verdana" w:hAnsi="Verdana" w:cs="Verdana"/>
                <w:sz w:val="18"/>
                <w:szCs w:val="18"/>
              </w:rPr>
            </w:pPr>
          </w:p>
        </w:tc>
        <w:tc>
          <w:tcPr>
            <w:tcW w:w="3686" w:type="dxa"/>
            <w:shd w:val="clear" w:color="auto" w:fill="FDE9D9"/>
          </w:tcPr>
          <w:p w:rsidR="0016185B" w:rsidRPr="00C305A9" w:rsidRDefault="0016185B" w:rsidP="00E9407C">
            <w:pPr>
              <w:numPr>
                <w:ilvl w:val="0"/>
                <w:numId w:val="16"/>
              </w:numPr>
              <w:tabs>
                <w:tab w:val="clear" w:pos="284"/>
                <w:tab w:val="num" w:pos="110"/>
              </w:tabs>
              <w:ind w:left="110" w:hanging="110"/>
              <w:rPr>
                <w:rFonts w:ascii="Verdana" w:hAnsi="Verdana" w:cs="Verdana"/>
                <w:sz w:val="18"/>
                <w:szCs w:val="18"/>
              </w:rPr>
            </w:pPr>
            <w:r w:rsidRPr="00C305A9">
              <w:rPr>
                <w:rFonts w:ascii="Verdana" w:hAnsi="Verdana" w:cs="Verdana"/>
                <w:sz w:val="18"/>
                <w:szCs w:val="18"/>
              </w:rPr>
              <w:t>Activity Book, p. 29</w:t>
            </w:r>
          </w:p>
          <w:p w:rsidR="0016185B" w:rsidRPr="00C305A9" w:rsidRDefault="0016185B" w:rsidP="00E9407C">
            <w:pPr>
              <w:numPr>
                <w:ilvl w:val="0"/>
                <w:numId w:val="16"/>
              </w:numPr>
              <w:tabs>
                <w:tab w:val="clear" w:pos="284"/>
                <w:tab w:val="num" w:pos="110"/>
              </w:tabs>
              <w:ind w:left="110" w:hanging="110"/>
              <w:rPr>
                <w:rFonts w:ascii="Verdana" w:hAnsi="Verdana" w:cs="Verdana"/>
                <w:sz w:val="18"/>
                <w:szCs w:val="18"/>
              </w:rPr>
            </w:pPr>
            <w:r w:rsidRPr="00C305A9">
              <w:rPr>
                <w:rFonts w:ascii="Verdana" w:hAnsi="Verdana" w:cs="Verdana"/>
                <w:sz w:val="18"/>
                <w:szCs w:val="18"/>
                <w:lang w:val="es-ES_tradnl"/>
              </w:rPr>
              <w:t xml:space="preserve">Actividades opcionales </w:t>
            </w:r>
          </w:p>
          <w:p w:rsidR="0016185B" w:rsidRPr="00C305A9" w:rsidRDefault="0016185B" w:rsidP="00E9407C">
            <w:pPr>
              <w:numPr>
                <w:ilvl w:val="0"/>
                <w:numId w:val="17"/>
              </w:numPr>
              <w:rPr>
                <w:rFonts w:ascii="Verdana" w:hAnsi="Verdana" w:cs="Verdana"/>
                <w:sz w:val="18"/>
                <w:szCs w:val="18"/>
              </w:rPr>
            </w:pPr>
            <w:r>
              <w:rPr>
                <w:rFonts w:ascii="Verdana" w:hAnsi="Verdana" w:cs="Verdana"/>
                <w:sz w:val="18"/>
                <w:szCs w:val="18"/>
                <w:lang w:val="es-ES_tradnl"/>
              </w:rPr>
              <w:t>Vocabulary</w:t>
            </w:r>
            <w:r w:rsidRPr="00C305A9">
              <w:rPr>
                <w:rFonts w:ascii="Verdana" w:hAnsi="Verdana" w:cs="Verdana"/>
                <w:sz w:val="18"/>
                <w:szCs w:val="18"/>
                <w:lang w:val="es-ES_tradnl"/>
              </w:rPr>
              <w:t xml:space="preserve"> game.</w:t>
            </w:r>
          </w:p>
          <w:p w:rsidR="0016185B" w:rsidRPr="00C305A9" w:rsidRDefault="0016185B" w:rsidP="00E9407C">
            <w:pPr>
              <w:numPr>
                <w:ilvl w:val="0"/>
                <w:numId w:val="17"/>
              </w:numPr>
              <w:rPr>
                <w:rFonts w:ascii="Verdana" w:hAnsi="Verdana" w:cs="Verdana"/>
                <w:sz w:val="18"/>
                <w:szCs w:val="18"/>
              </w:rPr>
            </w:pPr>
            <w:r>
              <w:rPr>
                <w:rFonts w:ascii="Verdana" w:hAnsi="Verdana" w:cs="Verdana"/>
                <w:sz w:val="18"/>
                <w:szCs w:val="18"/>
                <w:lang w:val="es-ES_tradnl"/>
              </w:rPr>
              <w:t>TPR game</w:t>
            </w:r>
          </w:p>
          <w:p w:rsidR="0016185B" w:rsidRPr="00C305A9" w:rsidRDefault="0016185B" w:rsidP="00E9407C">
            <w:pPr>
              <w:numPr>
                <w:ilvl w:val="0"/>
                <w:numId w:val="17"/>
              </w:numPr>
              <w:rPr>
                <w:rFonts w:ascii="Verdana" w:hAnsi="Verdana" w:cs="Verdana"/>
                <w:sz w:val="18"/>
                <w:szCs w:val="18"/>
                <w:lang w:val="en-US"/>
              </w:rPr>
            </w:pPr>
            <w:r w:rsidRPr="00C305A9">
              <w:rPr>
                <w:rFonts w:ascii="Verdana" w:hAnsi="Verdana" w:cs="Verdana"/>
                <w:sz w:val="18"/>
                <w:szCs w:val="18"/>
                <w:lang w:val="en-US"/>
              </w:rPr>
              <w:t>Grammar Booklet Unit 3</w:t>
            </w:r>
            <w:r>
              <w:rPr>
                <w:rFonts w:ascii="Verdana" w:hAnsi="Verdana" w:cs="Verdana"/>
                <w:sz w:val="18"/>
                <w:szCs w:val="18"/>
                <w:lang w:val="en-US"/>
              </w:rPr>
              <w:t>, p.9</w:t>
            </w:r>
          </w:p>
        </w:tc>
        <w:tc>
          <w:tcPr>
            <w:tcW w:w="4110" w:type="dxa"/>
            <w:shd w:val="clear" w:color="auto" w:fill="FDE9D9"/>
          </w:tcPr>
          <w:p w:rsidR="0016185B" w:rsidRPr="00C305A9" w:rsidRDefault="0016185B" w:rsidP="00611DA6">
            <w:pPr>
              <w:rPr>
                <w:rFonts w:ascii="Verdana" w:hAnsi="Verdana" w:cs="Verdana"/>
                <w:b/>
                <w:bCs/>
                <w:sz w:val="18"/>
                <w:szCs w:val="18"/>
              </w:rPr>
            </w:pPr>
            <w:r w:rsidRPr="00C305A9">
              <w:rPr>
                <w:rFonts w:ascii="Verdana" w:hAnsi="Verdana" w:cs="Verdana"/>
                <w:b/>
                <w:bCs/>
                <w:sz w:val="18"/>
                <w:szCs w:val="18"/>
              </w:rPr>
              <w:t>LC1-LC2-LC-3-LC4</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CD3.</w:t>
            </w:r>
            <w:r w:rsidRPr="00C305A9">
              <w:rPr>
                <w:rFonts w:ascii="Verdana" w:hAnsi="Verdana" w:cs="Verdana"/>
                <w:sz w:val="18"/>
                <w:szCs w:val="18"/>
              </w:rPr>
              <w:t xml:space="preserve"> Utiliza el soporte digital para el aprendizaje de la lengua extranjera.</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AA2</w:t>
            </w:r>
            <w:r w:rsidRPr="00C305A9">
              <w:rPr>
                <w:rFonts w:ascii="Verdana" w:hAnsi="Verdana" w:cs="Verdana"/>
                <w:sz w:val="18"/>
                <w:szCs w:val="18"/>
              </w:rPr>
              <w:t>. Usa algunas estrategias de tipo receptivo o interactivo para solventar problemas de comunicación.</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SC1</w:t>
            </w:r>
            <w:r w:rsidRPr="00C305A9">
              <w:rPr>
                <w:rFonts w:ascii="Verdana" w:hAnsi="Verdana" w:cs="Verdana"/>
                <w:sz w:val="18"/>
                <w:szCs w:val="18"/>
              </w:rPr>
              <w:t>. Participa en interacciones orales dirigidas sobre temas conocidos en situaciones de comunicación predecibles</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SC2</w:t>
            </w:r>
            <w:r w:rsidRPr="00C305A9">
              <w:rPr>
                <w:rFonts w:ascii="Verdana" w:hAnsi="Verdana" w:cs="Verdana"/>
                <w:sz w:val="18"/>
                <w:szCs w:val="18"/>
              </w:rPr>
              <w:t>. Respeta las normas básicas de intercambio como escuchando y mirando a quien habla, respetando el turno de palabra.</w:t>
            </w:r>
          </w:p>
          <w:p w:rsidR="0016185B" w:rsidRPr="00C305A9" w:rsidRDefault="0016185B" w:rsidP="00611DA6">
            <w:pPr>
              <w:rPr>
                <w:rFonts w:ascii="Verdana" w:hAnsi="Verdana" w:cs="Verdana"/>
                <w:sz w:val="18"/>
                <w:szCs w:val="18"/>
              </w:rPr>
            </w:pPr>
            <w:r w:rsidRPr="00C305A9">
              <w:rPr>
                <w:rFonts w:ascii="Verdana" w:hAnsi="Verdana" w:cs="Verdana"/>
                <w:b/>
                <w:bCs/>
                <w:sz w:val="18"/>
                <w:szCs w:val="18"/>
              </w:rPr>
              <w:t>SIEE4.</w:t>
            </w:r>
            <w:r w:rsidRPr="00C305A9">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C305A9" w:rsidRDefault="0016185B" w:rsidP="00611DA6">
            <w:pPr>
              <w:rPr>
                <w:rFonts w:ascii="Verdana" w:hAnsi="Verdana" w:cs="Verdana"/>
                <w:b/>
                <w:bCs/>
                <w:sz w:val="18"/>
                <w:szCs w:val="18"/>
                <w:lang w:val="en-US"/>
              </w:rPr>
            </w:pPr>
            <w:r w:rsidRPr="00C305A9">
              <w:rPr>
                <w:rFonts w:ascii="Verdana" w:hAnsi="Verdana" w:cs="Verdana"/>
                <w:b/>
                <w:bCs/>
                <w:sz w:val="18"/>
                <w:szCs w:val="18"/>
                <w:lang w:val="en-US"/>
              </w:rPr>
              <w:t>AB</w:t>
            </w:r>
          </w:p>
          <w:p w:rsidR="0016185B" w:rsidRPr="00C305A9" w:rsidRDefault="0016185B" w:rsidP="00611DA6">
            <w:pPr>
              <w:rPr>
                <w:rFonts w:ascii="Verdana" w:hAnsi="Verdana" w:cs="Verdana"/>
                <w:b/>
                <w:bCs/>
                <w:sz w:val="18"/>
                <w:szCs w:val="18"/>
                <w:lang w:val="en-US"/>
              </w:rPr>
            </w:pPr>
            <w:r w:rsidRPr="00C305A9">
              <w:rPr>
                <w:rFonts w:ascii="Verdana" w:hAnsi="Verdana" w:cs="Verdana"/>
                <w:b/>
                <w:bCs/>
                <w:sz w:val="18"/>
                <w:szCs w:val="18"/>
                <w:lang w:val="en-US"/>
              </w:rPr>
              <w:t>Active Teach</w:t>
            </w:r>
          </w:p>
          <w:p w:rsidR="0016185B" w:rsidRPr="00C305A9" w:rsidRDefault="0016185B" w:rsidP="00611DA6">
            <w:pPr>
              <w:rPr>
                <w:rFonts w:ascii="Verdana" w:hAnsi="Verdana" w:cs="Verdana"/>
                <w:sz w:val="18"/>
                <w:szCs w:val="18"/>
                <w:lang w:val="en-US"/>
              </w:rPr>
            </w:pPr>
            <w:r w:rsidRPr="00C305A9">
              <w:rPr>
                <w:rFonts w:ascii="Verdana" w:hAnsi="Verdana" w:cs="Verdana"/>
                <w:b/>
                <w:bCs/>
                <w:sz w:val="18"/>
                <w:szCs w:val="18"/>
                <w:lang w:val="en-US"/>
              </w:rPr>
              <w:t>Digital AB</w:t>
            </w:r>
            <w:r w:rsidRPr="00C305A9">
              <w:rPr>
                <w:rFonts w:ascii="Verdana" w:hAnsi="Verdana" w:cs="Verdana"/>
                <w:sz w:val="18"/>
                <w:szCs w:val="18"/>
                <w:lang w:val="en-US"/>
              </w:rPr>
              <w:t xml:space="preserve">, </w:t>
            </w:r>
          </w:p>
          <w:p w:rsidR="0016185B" w:rsidRPr="00C305A9" w:rsidRDefault="0016185B" w:rsidP="00611DA6">
            <w:pPr>
              <w:rPr>
                <w:rFonts w:ascii="Verdana" w:hAnsi="Verdana" w:cs="Verdana"/>
                <w:sz w:val="18"/>
                <w:szCs w:val="18"/>
                <w:lang w:val="en-US"/>
              </w:rPr>
            </w:pPr>
            <w:r w:rsidRPr="00C305A9">
              <w:rPr>
                <w:rFonts w:ascii="Verdana" w:hAnsi="Verdana" w:cs="Verdana"/>
                <w:sz w:val="18"/>
                <w:szCs w:val="18"/>
                <w:lang w:val="en-US"/>
              </w:rPr>
              <w:t>Flashcards y Wordcards Unit 3</w:t>
            </w:r>
          </w:p>
          <w:p w:rsidR="0016185B" w:rsidRPr="00C305A9" w:rsidRDefault="0016185B" w:rsidP="00611DA6">
            <w:pPr>
              <w:rPr>
                <w:rFonts w:ascii="Verdana" w:hAnsi="Verdana" w:cs="Verdana"/>
                <w:sz w:val="18"/>
                <w:szCs w:val="18"/>
                <w:lang w:val="en-US"/>
              </w:rPr>
            </w:pPr>
            <w:r w:rsidRPr="00C305A9">
              <w:rPr>
                <w:rFonts w:ascii="Verdana" w:hAnsi="Verdana" w:cs="Verdana"/>
                <w:sz w:val="18"/>
                <w:szCs w:val="18"/>
                <w:lang w:val="en-US"/>
              </w:rPr>
              <w:t>Grammar Booklet</w:t>
            </w:r>
          </w:p>
          <w:p w:rsidR="0016185B" w:rsidRPr="00C305A9" w:rsidRDefault="0016185B" w:rsidP="00611DA6">
            <w:pPr>
              <w:rPr>
                <w:rFonts w:ascii="Verdana" w:hAnsi="Verdana" w:cs="Verdana"/>
                <w:sz w:val="18"/>
                <w:szCs w:val="18"/>
                <w:lang w:val="en-US"/>
              </w:rPr>
            </w:pPr>
          </w:p>
        </w:tc>
      </w:tr>
    </w:tbl>
    <w:p w:rsidR="0016185B" w:rsidRPr="008A0061" w:rsidRDefault="0016185B" w:rsidP="00F66D1E">
      <w:pPr>
        <w:jc w:val="cente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r w:rsidRPr="008A0061">
        <w:rPr>
          <w:rFonts w:ascii="Verdana" w:hAnsi="Verdana" w:cs="Verdana"/>
          <w:b/>
          <w:bCs/>
          <w:color w:val="C00000"/>
          <w:sz w:val="18"/>
          <w:szCs w:val="18"/>
          <w:lang w:val="en-US"/>
        </w:rPr>
        <w:br w:type="page"/>
      </w:r>
    </w:p>
    <w:p w:rsidR="0016185B" w:rsidRPr="008A0061" w:rsidRDefault="0016185B" w:rsidP="00F66D1E">
      <w:pPr>
        <w:jc w:val="cente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062F8C" w:rsidTr="0065196F">
        <w:trPr>
          <w:cantSplit/>
        </w:trPr>
        <w:tc>
          <w:tcPr>
            <w:tcW w:w="10915" w:type="dxa"/>
            <w:gridSpan w:val="5"/>
            <w:shd w:val="clear" w:color="auto" w:fill="F79646"/>
          </w:tcPr>
          <w:p w:rsidR="0016185B" w:rsidRPr="00062F8C" w:rsidRDefault="0016185B" w:rsidP="00611DA6">
            <w:pPr>
              <w:pStyle w:val="Heading1"/>
              <w:jc w:val="center"/>
              <w:rPr>
                <w:rFonts w:ascii="Verdana" w:hAnsi="Verdana" w:cs="Verdana"/>
                <w:b w:val="0"/>
                <w:bCs w:val="0"/>
                <w:sz w:val="18"/>
                <w:szCs w:val="18"/>
              </w:rPr>
            </w:pPr>
            <w:r w:rsidRPr="00062F8C">
              <w:rPr>
                <w:rFonts w:ascii="Verdana" w:hAnsi="Verdana" w:cs="Verdana"/>
                <w:sz w:val="18"/>
                <w:szCs w:val="18"/>
              </w:rPr>
              <w:br w:type="page"/>
            </w:r>
            <w:r w:rsidRPr="00062F8C">
              <w:rPr>
                <w:rFonts w:ascii="Verdana" w:hAnsi="Verdana" w:cs="Verdana"/>
                <w:sz w:val="18"/>
                <w:szCs w:val="18"/>
                <w:lang w:val="es-ES"/>
              </w:rPr>
              <w:t>UNIDAD 3: Were we live</w:t>
            </w:r>
          </w:p>
        </w:tc>
      </w:tr>
      <w:tr w:rsidR="0016185B" w:rsidRPr="00062F8C" w:rsidTr="0065196F">
        <w:trPr>
          <w:cantSplit/>
        </w:trPr>
        <w:tc>
          <w:tcPr>
            <w:tcW w:w="1843" w:type="dxa"/>
            <w:gridSpan w:val="2"/>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Objetivos</w:t>
            </w:r>
          </w:p>
        </w:tc>
        <w:tc>
          <w:tcPr>
            <w:tcW w:w="3686" w:type="dxa"/>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Descripción Actividades</w:t>
            </w:r>
          </w:p>
        </w:tc>
        <w:tc>
          <w:tcPr>
            <w:tcW w:w="4110" w:type="dxa"/>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Competencias Clave-Descriptores</w:t>
            </w:r>
          </w:p>
        </w:tc>
        <w:tc>
          <w:tcPr>
            <w:tcW w:w="1276" w:type="dxa"/>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Material</w:t>
            </w:r>
          </w:p>
        </w:tc>
      </w:tr>
      <w:tr w:rsidR="0016185B" w:rsidRPr="00062F8C" w:rsidTr="0065196F">
        <w:trPr>
          <w:cantSplit/>
          <w:trHeight w:val="544"/>
        </w:trPr>
        <w:tc>
          <w:tcPr>
            <w:tcW w:w="283" w:type="dxa"/>
            <w:vMerge w:val="restart"/>
            <w:shd w:val="clear" w:color="auto" w:fill="FDE9D9"/>
            <w:textDirection w:val="btLr"/>
          </w:tcPr>
          <w:p w:rsidR="0016185B" w:rsidRPr="00062F8C" w:rsidRDefault="0016185B" w:rsidP="00611DA6">
            <w:pPr>
              <w:ind w:right="113"/>
              <w:jc w:val="center"/>
              <w:rPr>
                <w:rFonts w:ascii="Verdana" w:hAnsi="Verdana" w:cs="Verdana"/>
                <w:b/>
                <w:bCs/>
                <w:sz w:val="18"/>
                <w:szCs w:val="18"/>
                <w:lang w:val="es-ES_tradnl"/>
              </w:rPr>
            </w:pPr>
            <w:r w:rsidRPr="00062F8C">
              <w:rPr>
                <w:rFonts w:ascii="Verdana" w:hAnsi="Verdana" w:cs="Verdana"/>
                <w:b/>
                <w:bCs/>
                <w:sz w:val="18"/>
                <w:szCs w:val="18"/>
                <w:lang w:val="es-ES_tradnl"/>
              </w:rPr>
              <w:t>Lección 3</w:t>
            </w:r>
          </w:p>
        </w:tc>
        <w:tc>
          <w:tcPr>
            <w:tcW w:w="1560" w:type="dxa"/>
          </w:tcPr>
          <w:p w:rsidR="0016185B" w:rsidRPr="00062F8C" w:rsidRDefault="0016185B" w:rsidP="00611DA6">
            <w:pPr>
              <w:rPr>
                <w:rFonts w:ascii="Verdana" w:hAnsi="Verdana" w:cs="Verdana"/>
                <w:b/>
                <w:bCs/>
                <w:sz w:val="18"/>
                <w:szCs w:val="18"/>
                <w:lang w:val="en-GB"/>
              </w:rPr>
            </w:pPr>
            <w:r w:rsidRPr="00062F8C">
              <w:rPr>
                <w:rFonts w:ascii="Verdana" w:hAnsi="Verdana" w:cs="Verdana"/>
                <w:sz w:val="18"/>
                <w:szCs w:val="18"/>
                <w:lang w:val="en-GB"/>
              </w:rPr>
              <w:t xml:space="preserve">Actividad de </w:t>
            </w:r>
            <w:r w:rsidRPr="00062F8C">
              <w:rPr>
                <w:rFonts w:ascii="Verdana" w:hAnsi="Verdana" w:cs="Verdana"/>
                <w:b/>
                <w:bCs/>
                <w:sz w:val="18"/>
                <w:szCs w:val="18"/>
                <w:lang w:val="en-GB"/>
              </w:rPr>
              <w:t>warm-up</w:t>
            </w:r>
          </w:p>
          <w:p w:rsidR="0016185B" w:rsidRPr="00062F8C" w:rsidRDefault="0016185B" w:rsidP="00062F8C">
            <w:pPr>
              <w:rPr>
                <w:rFonts w:ascii="Verdana" w:hAnsi="Verdana" w:cs="Verdana"/>
                <w:sz w:val="18"/>
                <w:szCs w:val="18"/>
                <w:lang w:val="en-GB"/>
              </w:rPr>
            </w:pPr>
            <w:r w:rsidRPr="00062F8C">
              <w:rPr>
                <w:rFonts w:ascii="Verdana" w:hAnsi="Verdana" w:cs="Verdana"/>
                <w:sz w:val="18"/>
                <w:szCs w:val="18"/>
                <w:lang w:val="en-GB"/>
              </w:rPr>
              <w:t>GD, p.106 y 107</w:t>
            </w:r>
          </w:p>
        </w:tc>
        <w:tc>
          <w:tcPr>
            <w:tcW w:w="3686" w:type="dxa"/>
          </w:tcPr>
          <w:p w:rsidR="0016185B" w:rsidRPr="00062F8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62F8C">
              <w:rPr>
                <w:rFonts w:ascii="Verdana" w:hAnsi="Verdana" w:cs="Verdana"/>
                <w:sz w:val="18"/>
                <w:szCs w:val="18"/>
                <w:lang w:val="es-ES"/>
              </w:rPr>
              <w:t>Actividades para comenzar la lección (</w:t>
            </w:r>
            <w:r w:rsidRPr="00062F8C">
              <w:rPr>
                <w:rFonts w:ascii="Verdana" w:hAnsi="Verdana" w:cs="Verdana"/>
                <w:b/>
                <w:bCs/>
                <w:sz w:val="18"/>
                <w:szCs w:val="18"/>
                <w:lang w:val="es-ES"/>
              </w:rPr>
              <w:t>Starting the lesson</w:t>
            </w:r>
            <w:r w:rsidRPr="00062F8C">
              <w:rPr>
                <w:rFonts w:ascii="Verdana" w:hAnsi="Verdana" w:cs="Verdana"/>
                <w:sz w:val="18"/>
                <w:szCs w:val="18"/>
                <w:lang w:val="es-ES"/>
              </w:rPr>
              <w:t>): Comunicación oral repasando los hobbies y habilidades de los alumnos.</w:t>
            </w:r>
          </w:p>
        </w:tc>
        <w:tc>
          <w:tcPr>
            <w:tcW w:w="4110" w:type="dxa"/>
          </w:tcPr>
          <w:p w:rsidR="0016185B" w:rsidRPr="00062F8C" w:rsidRDefault="0016185B" w:rsidP="00611DA6">
            <w:pPr>
              <w:rPr>
                <w:rFonts w:ascii="Verdana" w:hAnsi="Verdana" w:cs="Verdana"/>
                <w:b/>
                <w:bCs/>
                <w:sz w:val="18"/>
                <w:szCs w:val="18"/>
              </w:rPr>
            </w:pPr>
            <w:r w:rsidRPr="00062F8C">
              <w:rPr>
                <w:rFonts w:ascii="Verdana" w:hAnsi="Verdana" w:cs="Verdana"/>
                <w:b/>
                <w:bCs/>
                <w:sz w:val="18"/>
                <w:szCs w:val="18"/>
              </w:rPr>
              <w:t>LC1-LC2</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CD3.</w:t>
            </w:r>
            <w:r w:rsidRPr="00062F8C">
              <w:rPr>
                <w:rFonts w:ascii="Verdana" w:hAnsi="Verdana" w:cs="Verdana"/>
                <w:sz w:val="18"/>
                <w:szCs w:val="18"/>
              </w:rPr>
              <w:t xml:space="preserve"> Utiliza el soporte digital para el aprendizaje de la lengua extranjera.</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AA2</w:t>
            </w:r>
            <w:r w:rsidRPr="00062F8C">
              <w:rPr>
                <w:rFonts w:ascii="Verdana" w:hAnsi="Verdana" w:cs="Verdana"/>
                <w:sz w:val="18"/>
                <w:szCs w:val="18"/>
              </w:rPr>
              <w:t>. Usa algunas estrategias de tipo receptivo o interactivo para solventar problemas de comunicación.</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SC1</w:t>
            </w:r>
            <w:r w:rsidRPr="00062F8C">
              <w:rPr>
                <w:rFonts w:ascii="Verdana" w:hAnsi="Verdana" w:cs="Verdana"/>
                <w:sz w:val="18"/>
                <w:szCs w:val="18"/>
              </w:rPr>
              <w:t>. Participa en interacciones orales dirigidas sobre temas conocidos en situaciones de comunicación predecibles</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SIEE4.</w:t>
            </w:r>
            <w:r w:rsidRPr="00062F8C">
              <w:rPr>
                <w:rFonts w:ascii="Verdana" w:hAnsi="Verdana" w:cs="Verdana"/>
                <w:sz w:val="18"/>
                <w:szCs w:val="18"/>
              </w:rPr>
              <w:t xml:space="preserve"> Utiliza criterio y reflexión personal para llevar a cabo ciertas actividades</w:t>
            </w:r>
          </w:p>
        </w:tc>
        <w:tc>
          <w:tcPr>
            <w:tcW w:w="1276" w:type="dxa"/>
            <w:vMerge w:val="restart"/>
          </w:tcPr>
          <w:p w:rsidR="0016185B" w:rsidRPr="00062F8C" w:rsidRDefault="0016185B" w:rsidP="00611DA6">
            <w:pPr>
              <w:autoSpaceDE w:val="0"/>
              <w:autoSpaceDN w:val="0"/>
              <w:adjustRightInd w:val="0"/>
              <w:rPr>
                <w:rFonts w:ascii="Verdana" w:hAnsi="Verdana" w:cs="Verdana"/>
                <w:b/>
                <w:bCs/>
                <w:sz w:val="18"/>
                <w:szCs w:val="18"/>
                <w:lang w:val="en-US"/>
              </w:rPr>
            </w:pPr>
            <w:r w:rsidRPr="00062F8C">
              <w:rPr>
                <w:rFonts w:ascii="Verdana" w:hAnsi="Verdana" w:cs="Verdana"/>
                <w:b/>
                <w:bCs/>
                <w:sz w:val="18"/>
                <w:szCs w:val="18"/>
                <w:lang w:val="en-US"/>
              </w:rPr>
              <w:t>PB</w:t>
            </w:r>
          </w:p>
          <w:p w:rsidR="0016185B" w:rsidRPr="00062F8C" w:rsidRDefault="0016185B" w:rsidP="00611DA6">
            <w:pPr>
              <w:autoSpaceDE w:val="0"/>
              <w:autoSpaceDN w:val="0"/>
              <w:adjustRightInd w:val="0"/>
              <w:rPr>
                <w:rFonts w:ascii="Verdana" w:hAnsi="Verdana" w:cs="Verdana"/>
                <w:sz w:val="18"/>
                <w:szCs w:val="18"/>
                <w:lang w:val="en-US"/>
              </w:rPr>
            </w:pPr>
            <w:r w:rsidRPr="00062F8C">
              <w:rPr>
                <w:rFonts w:ascii="Verdana" w:hAnsi="Verdana" w:cs="Verdana"/>
                <w:b/>
                <w:bCs/>
                <w:sz w:val="18"/>
                <w:szCs w:val="18"/>
                <w:lang w:val="en-US"/>
              </w:rPr>
              <w:t>CD</w:t>
            </w:r>
          </w:p>
          <w:p w:rsidR="0016185B" w:rsidRPr="00062F8C" w:rsidRDefault="0016185B" w:rsidP="00611DA6">
            <w:pPr>
              <w:autoSpaceDE w:val="0"/>
              <w:autoSpaceDN w:val="0"/>
              <w:adjustRightInd w:val="0"/>
              <w:rPr>
                <w:rFonts w:ascii="Verdana" w:hAnsi="Verdana" w:cs="Verdana"/>
                <w:sz w:val="18"/>
                <w:szCs w:val="18"/>
                <w:lang w:val="en-US"/>
              </w:rPr>
            </w:pPr>
          </w:p>
          <w:p w:rsidR="0016185B" w:rsidRPr="00062F8C" w:rsidRDefault="0016185B" w:rsidP="00611DA6">
            <w:pPr>
              <w:autoSpaceDE w:val="0"/>
              <w:autoSpaceDN w:val="0"/>
              <w:adjustRightInd w:val="0"/>
              <w:rPr>
                <w:rFonts w:ascii="Verdana" w:hAnsi="Verdana" w:cs="Verdana"/>
                <w:b/>
                <w:bCs/>
                <w:sz w:val="18"/>
                <w:szCs w:val="18"/>
                <w:lang w:val="en-US"/>
              </w:rPr>
            </w:pPr>
            <w:r w:rsidRPr="00062F8C">
              <w:rPr>
                <w:rFonts w:ascii="Verdana" w:hAnsi="Verdana" w:cs="Verdana"/>
                <w:b/>
                <w:bCs/>
                <w:sz w:val="18"/>
                <w:szCs w:val="18"/>
                <w:lang w:val="en-US"/>
              </w:rPr>
              <w:t>Teacher’s Book</w:t>
            </w:r>
          </w:p>
          <w:p w:rsidR="0016185B" w:rsidRPr="00062F8C" w:rsidRDefault="0016185B" w:rsidP="00611DA6">
            <w:pPr>
              <w:autoSpaceDE w:val="0"/>
              <w:autoSpaceDN w:val="0"/>
              <w:adjustRightInd w:val="0"/>
              <w:rPr>
                <w:rFonts w:ascii="Verdana" w:hAnsi="Verdana" w:cs="Verdana"/>
                <w:sz w:val="18"/>
                <w:szCs w:val="18"/>
                <w:lang w:val="en-US"/>
              </w:rPr>
            </w:pPr>
          </w:p>
          <w:p w:rsidR="0016185B" w:rsidRPr="00062F8C" w:rsidRDefault="0016185B" w:rsidP="00611DA6">
            <w:pPr>
              <w:autoSpaceDE w:val="0"/>
              <w:autoSpaceDN w:val="0"/>
              <w:adjustRightInd w:val="0"/>
              <w:rPr>
                <w:rFonts w:ascii="Verdana" w:hAnsi="Verdana" w:cs="Verdana"/>
                <w:b/>
                <w:bCs/>
                <w:sz w:val="18"/>
                <w:szCs w:val="18"/>
                <w:lang w:val="en-US"/>
              </w:rPr>
            </w:pPr>
            <w:r w:rsidRPr="00062F8C">
              <w:rPr>
                <w:rFonts w:ascii="Verdana" w:hAnsi="Verdana" w:cs="Verdana"/>
                <w:b/>
                <w:bCs/>
                <w:sz w:val="18"/>
                <w:szCs w:val="18"/>
                <w:lang w:val="en-US"/>
              </w:rPr>
              <w:t>Active Teach</w:t>
            </w:r>
          </w:p>
          <w:p w:rsidR="0016185B" w:rsidRPr="00062F8C" w:rsidRDefault="0016185B" w:rsidP="00611DA6">
            <w:pPr>
              <w:tabs>
                <w:tab w:val="left" w:pos="2579"/>
              </w:tabs>
              <w:suppressAutoHyphens/>
              <w:rPr>
                <w:rFonts w:ascii="Verdana" w:hAnsi="Verdana" w:cs="Verdana"/>
                <w:sz w:val="18"/>
                <w:szCs w:val="18"/>
                <w:lang w:val="en-US"/>
              </w:rPr>
            </w:pPr>
            <w:r w:rsidRPr="00062F8C">
              <w:rPr>
                <w:rFonts w:ascii="Verdana" w:hAnsi="Verdana" w:cs="Verdana"/>
                <w:sz w:val="18"/>
                <w:szCs w:val="18"/>
                <w:lang w:val="en-US"/>
              </w:rPr>
              <w:t>Digital AB</w:t>
            </w:r>
          </w:p>
          <w:p w:rsidR="0016185B" w:rsidRPr="00062F8C" w:rsidRDefault="0016185B" w:rsidP="00611DA6">
            <w:pPr>
              <w:tabs>
                <w:tab w:val="left" w:pos="2579"/>
              </w:tabs>
              <w:suppressAutoHyphens/>
              <w:rPr>
                <w:rFonts w:ascii="Verdana" w:hAnsi="Verdana" w:cs="Verdana"/>
                <w:sz w:val="18"/>
                <w:szCs w:val="18"/>
                <w:lang w:val="en-US"/>
              </w:rPr>
            </w:pPr>
          </w:p>
          <w:p w:rsidR="0016185B" w:rsidRPr="00062F8C" w:rsidRDefault="0016185B" w:rsidP="00611DA6">
            <w:pPr>
              <w:tabs>
                <w:tab w:val="left" w:pos="2579"/>
              </w:tabs>
              <w:suppressAutoHyphens/>
              <w:rPr>
                <w:rFonts w:ascii="Verdana" w:hAnsi="Verdana" w:cs="Verdana"/>
                <w:b/>
                <w:bCs/>
                <w:sz w:val="18"/>
                <w:szCs w:val="18"/>
                <w:lang w:val="en-US"/>
              </w:rPr>
            </w:pPr>
            <w:r w:rsidRPr="00062F8C">
              <w:rPr>
                <w:rFonts w:ascii="Verdana" w:hAnsi="Verdana" w:cs="Verdana"/>
                <w:b/>
                <w:bCs/>
                <w:sz w:val="18"/>
                <w:szCs w:val="18"/>
                <w:lang w:val="en-US"/>
              </w:rPr>
              <w:t>Teacher’s Resource Pack:</w:t>
            </w:r>
          </w:p>
          <w:p w:rsidR="0016185B" w:rsidRPr="00062F8C" w:rsidRDefault="0016185B" w:rsidP="00611DA6">
            <w:pPr>
              <w:rPr>
                <w:rFonts w:ascii="Verdana" w:hAnsi="Verdana" w:cs="Verdana"/>
                <w:sz w:val="18"/>
                <w:szCs w:val="18"/>
                <w:lang w:val="en-US"/>
              </w:rPr>
            </w:pPr>
          </w:p>
          <w:p w:rsidR="0016185B" w:rsidRPr="00062F8C" w:rsidRDefault="0016185B" w:rsidP="00611DA6">
            <w:pPr>
              <w:rPr>
                <w:rFonts w:ascii="Verdana" w:hAnsi="Verdana" w:cs="Verdana"/>
                <w:sz w:val="18"/>
                <w:szCs w:val="18"/>
              </w:rPr>
            </w:pPr>
            <w:r w:rsidRPr="00062F8C">
              <w:rPr>
                <w:rFonts w:ascii="Verdana" w:hAnsi="Verdana" w:cs="Verdana"/>
                <w:sz w:val="18"/>
                <w:szCs w:val="18"/>
              </w:rPr>
              <w:t>Flashcards y Wordcards de la unidad 3</w:t>
            </w:r>
          </w:p>
          <w:p w:rsidR="0016185B" w:rsidRPr="00062F8C" w:rsidRDefault="0016185B" w:rsidP="00611DA6">
            <w:pPr>
              <w:rPr>
                <w:rFonts w:ascii="Verdana" w:hAnsi="Verdana" w:cs="Verdana"/>
                <w:sz w:val="18"/>
                <w:szCs w:val="18"/>
              </w:rPr>
            </w:pPr>
          </w:p>
          <w:p w:rsidR="0016185B" w:rsidRPr="00062F8C" w:rsidRDefault="0016185B" w:rsidP="00611DA6">
            <w:pPr>
              <w:rPr>
                <w:rFonts w:ascii="Verdana" w:hAnsi="Verdana" w:cs="Verdana"/>
                <w:sz w:val="18"/>
                <w:szCs w:val="18"/>
              </w:rPr>
            </w:pPr>
          </w:p>
        </w:tc>
      </w:tr>
      <w:tr w:rsidR="0016185B" w:rsidRPr="00062F8C" w:rsidTr="0065196F">
        <w:trPr>
          <w:cantSplit/>
          <w:trHeight w:val="544"/>
        </w:trPr>
        <w:tc>
          <w:tcPr>
            <w:tcW w:w="283" w:type="dxa"/>
            <w:vMerge/>
            <w:shd w:val="clear" w:color="auto" w:fill="FDE9D9"/>
            <w:textDirection w:val="btLr"/>
          </w:tcPr>
          <w:p w:rsidR="0016185B" w:rsidRPr="00062F8C" w:rsidRDefault="0016185B" w:rsidP="00611DA6">
            <w:pPr>
              <w:ind w:right="113"/>
              <w:rPr>
                <w:rFonts w:ascii="Verdana" w:hAnsi="Verdana" w:cs="Verdana"/>
                <w:b/>
                <w:bCs/>
                <w:sz w:val="18"/>
                <w:szCs w:val="18"/>
              </w:rPr>
            </w:pPr>
          </w:p>
        </w:tc>
        <w:tc>
          <w:tcPr>
            <w:tcW w:w="1560" w:type="dxa"/>
          </w:tcPr>
          <w:p w:rsidR="0016185B" w:rsidRPr="00062F8C" w:rsidRDefault="0016185B" w:rsidP="00062F8C">
            <w:pPr>
              <w:rPr>
                <w:rFonts w:ascii="Verdana" w:hAnsi="Verdana" w:cs="Verdana"/>
                <w:sz w:val="18"/>
                <w:szCs w:val="18"/>
              </w:rPr>
            </w:pPr>
            <w:r w:rsidRPr="00062F8C">
              <w:rPr>
                <w:rFonts w:ascii="Verdana" w:hAnsi="Verdana" w:cs="Verdana"/>
                <w:b/>
                <w:bCs/>
                <w:sz w:val="18"/>
                <w:szCs w:val="18"/>
              </w:rPr>
              <w:t xml:space="preserve">Presentación y extensión </w:t>
            </w:r>
            <w:r w:rsidRPr="00062F8C">
              <w:rPr>
                <w:rFonts w:ascii="Verdana" w:hAnsi="Verdana" w:cs="Verdana"/>
                <w:sz w:val="18"/>
                <w:szCs w:val="18"/>
              </w:rPr>
              <w:t>del vocabulario de lugares en la ciudad</w:t>
            </w:r>
          </w:p>
          <w:p w:rsidR="0016185B" w:rsidRPr="00062F8C" w:rsidRDefault="0016185B" w:rsidP="00062F8C">
            <w:pPr>
              <w:rPr>
                <w:rFonts w:ascii="Verdana" w:hAnsi="Verdana" w:cs="Verdana"/>
                <w:sz w:val="18"/>
                <w:szCs w:val="18"/>
              </w:rPr>
            </w:pPr>
            <w:r w:rsidRPr="00062F8C">
              <w:rPr>
                <w:rFonts w:ascii="Verdana" w:hAnsi="Verdana" w:cs="Verdana"/>
                <w:sz w:val="18"/>
                <w:szCs w:val="18"/>
              </w:rPr>
              <w:t>PB p. 34</w:t>
            </w:r>
          </w:p>
        </w:tc>
        <w:tc>
          <w:tcPr>
            <w:tcW w:w="3686" w:type="dxa"/>
          </w:tcPr>
          <w:p w:rsidR="0016185B" w:rsidRPr="00062F8C"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62F8C">
              <w:rPr>
                <w:rFonts w:ascii="Verdana" w:hAnsi="Verdana" w:cs="Verdana"/>
                <w:sz w:val="18"/>
                <w:szCs w:val="18"/>
                <w:lang w:val="es-ES_tradnl"/>
              </w:rPr>
              <w:t xml:space="preserve">Audición de una grabación para practicar y expresar el vocabulario de la unidad; </w:t>
            </w:r>
            <w:r w:rsidRPr="00062F8C">
              <w:rPr>
                <w:rFonts w:ascii="Verdana" w:hAnsi="Verdana" w:cs="Verdana"/>
                <w:b/>
                <w:bCs/>
                <w:sz w:val="18"/>
                <w:szCs w:val="18"/>
                <w:lang w:val="es-ES_tradnl"/>
              </w:rPr>
              <w:t>lugares en la ciudad</w:t>
            </w:r>
            <w:r w:rsidRPr="00062F8C">
              <w:rPr>
                <w:rFonts w:ascii="Verdana" w:hAnsi="Verdana" w:cs="Verdana"/>
                <w:sz w:val="18"/>
                <w:szCs w:val="18"/>
                <w:lang w:val="es-ES_tradnl"/>
              </w:rPr>
              <w:t xml:space="preserve"> (Listen and repeat).</w:t>
            </w:r>
          </w:p>
        </w:tc>
        <w:tc>
          <w:tcPr>
            <w:tcW w:w="4110" w:type="dxa"/>
            <w:vMerge w:val="restart"/>
          </w:tcPr>
          <w:p w:rsidR="0016185B" w:rsidRPr="00062F8C" w:rsidRDefault="0016185B" w:rsidP="00611DA6">
            <w:pPr>
              <w:rPr>
                <w:rFonts w:ascii="Verdana" w:hAnsi="Verdana" w:cs="Verdana"/>
                <w:b/>
                <w:bCs/>
                <w:sz w:val="18"/>
                <w:szCs w:val="18"/>
              </w:rPr>
            </w:pPr>
            <w:r w:rsidRPr="00062F8C">
              <w:rPr>
                <w:rFonts w:ascii="Verdana" w:hAnsi="Verdana" w:cs="Verdana"/>
                <w:b/>
                <w:bCs/>
                <w:sz w:val="18"/>
                <w:szCs w:val="18"/>
              </w:rPr>
              <w:t>CL1-CL2-CL3</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CMCT9.</w:t>
            </w:r>
            <w:r w:rsidRPr="00062F8C">
              <w:rPr>
                <w:rFonts w:ascii="Verdana" w:hAnsi="Verdana" w:cs="Verdana"/>
                <w:sz w:val="18"/>
                <w:szCs w:val="18"/>
              </w:rPr>
              <w:t xml:space="preserve"> Identifica elementos básicos del entorno físico y el mundo que le rodea.</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CD3</w:t>
            </w:r>
            <w:r w:rsidRPr="00062F8C">
              <w:rPr>
                <w:rFonts w:ascii="Verdana" w:hAnsi="Verdana" w:cs="Verdana"/>
                <w:sz w:val="18"/>
                <w:szCs w:val="18"/>
              </w:rPr>
              <w:t>. Utiliza el soporte digital para el aprendizaje de la lengua extranjera.</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AA1.</w:t>
            </w:r>
            <w:r w:rsidRPr="00062F8C">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AA2</w:t>
            </w:r>
            <w:r w:rsidRPr="00062F8C">
              <w:rPr>
                <w:rFonts w:ascii="Verdana" w:hAnsi="Verdana" w:cs="Verdana"/>
                <w:sz w:val="18"/>
                <w:szCs w:val="18"/>
              </w:rPr>
              <w:t>. Usa algunas estrategias de tipo receptivo o interactivo para solventar problemas de comunicación.</w:t>
            </w:r>
          </w:p>
          <w:p w:rsidR="0016185B" w:rsidRPr="00062F8C" w:rsidRDefault="0016185B" w:rsidP="00611DA6">
            <w:pPr>
              <w:rPr>
                <w:rFonts w:ascii="Verdana" w:hAnsi="Verdana" w:cs="Verdana"/>
                <w:b/>
                <w:bCs/>
                <w:sz w:val="18"/>
                <w:szCs w:val="18"/>
              </w:rPr>
            </w:pPr>
            <w:r w:rsidRPr="00062F8C">
              <w:rPr>
                <w:rFonts w:ascii="Verdana" w:hAnsi="Verdana" w:cs="Verdana"/>
                <w:b/>
                <w:bCs/>
                <w:sz w:val="18"/>
                <w:szCs w:val="18"/>
              </w:rPr>
              <w:t>AA3.</w:t>
            </w:r>
            <w:r w:rsidRPr="00062F8C">
              <w:rPr>
                <w:rFonts w:ascii="Verdana" w:hAnsi="Verdana" w:cs="Verdana"/>
                <w:sz w:val="18"/>
                <w:szCs w:val="18"/>
              </w:rPr>
              <w:t xml:space="preserve"> Aprende a organizar, memorizar y recuperar información</w:t>
            </w:r>
            <w:r w:rsidRPr="00062F8C">
              <w:rPr>
                <w:rFonts w:ascii="Verdana" w:hAnsi="Verdana" w:cs="Verdana"/>
                <w:b/>
                <w:bCs/>
                <w:sz w:val="18"/>
                <w:szCs w:val="18"/>
              </w:rPr>
              <w:t>.</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SC1</w:t>
            </w:r>
            <w:r w:rsidRPr="00062F8C">
              <w:rPr>
                <w:rFonts w:ascii="Verdana" w:hAnsi="Verdana" w:cs="Verdana"/>
                <w:sz w:val="18"/>
                <w:szCs w:val="18"/>
              </w:rPr>
              <w:t>. Participa en interacciones orales dirigidas sobre temas conocidos en situaciones de comunicación predecibles.</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SC2</w:t>
            </w:r>
            <w:r w:rsidRPr="00062F8C">
              <w:rPr>
                <w:rFonts w:ascii="Verdana" w:hAnsi="Verdana" w:cs="Verdana"/>
                <w:sz w:val="18"/>
                <w:szCs w:val="18"/>
              </w:rPr>
              <w:t>. Respeta las normas básicas de intercambio como escuchando y mirando a quien habla, respetando el turno de palabra.</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SIEE4.</w:t>
            </w:r>
            <w:r w:rsidRPr="00062F8C">
              <w:rPr>
                <w:rFonts w:ascii="Verdana" w:hAnsi="Verdana" w:cs="Verdana"/>
                <w:sz w:val="18"/>
                <w:szCs w:val="18"/>
              </w:rPr>
              <w:t xml:space="preserve"> Utiliza criterio y reflexión personal para llevar a cabo ciertas actividades.</w:t>
            </w:r>
          </w:p>
          <w:p w:rsidR="0016185B" w:rsidRPr="00062F8C" w:rsidRDefault="0016185B" w:rsidP="00611DA6">
            <w:pPr>
              <w:rPr>
                <w:rFonts w:ascii="Verdana" w:hAnsi="Verdana" w:cs="Verdana"/>
                <w:sz w:val="18"/>
                <w:szCs w:val="18"/>
                <w:lang w:val="es-ES_tradnl"/>
              </w:rPr>
            </w:pPr>
            <w:r w:rsidRPr="00062F8C">
              <w:rPr>
                <w:rFonts w:ascii="Verdana" w:hAnsi="Verdana" w:cs="Verdana"/>
                <w:b/>
                <w:bCs/>
                <w:sz w:val="18"/>
                <w:szCs w:val="18"/>
              </w:rPr>
              <w:t>CEC4.</w:t>
            </w:r>
            <w:r w:rsidRPr="00062F8C">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062F8C" w:rsidRDefault="0016185B" w:rsidP="00611DA6">
            <w:pPr>
              <w:rPr>
                <w:rFonts w:ascii="Verdana" w:hAnsi="Verdana" w:cs="Verdana"/>
                <w:sz w:val="18"/>
                <w:szCs w:val="18"/>
                <w:lang w:val="es-ES_tradnl"/>
              </w:rPr>
            </w:pPr>
          </w:p>
        </w:tc>
      </w:tr>
      <w:tr w:rsidR="0016185B" w:rsidRPr="00062F8C" w:rsidTr="0065196F">
        <w:trPr>
          <w:cantSplit/>
          <w:trHeight w:val="544"/>
        </w:trPr>
        <w:tc>
          <w:tcPr>
            <w:tcW w:w="283" w:type="dxa"/>
            <w:vMerge/>
            <w:shd w:val="clear" w:color="auto" w:fill="FDE9D9"/>
            <w:textDirection w:val="btLr"/>
          </w:tcPr>
          <w:p w:rsidR="0016185B" w:rsidRPr="00062F8C" w:rsidRDefault="0016185B" w:rsidP="00611DA6">
            <w:pPr>
              <w:ind w:right="113"/>
              <w:rPr>
                <w:rFonts w:ascii="Verdana" w:hAnsi="Verdana" w:cs="Verdana"/>
                <w:b/>
                <w:bCs/>
                <w:sz w:val="18"/>
                <w:szCs w:val="18"/>
                <w:lang w:val="es-ES_tradnl"/>
              </w:rPr>
            </w:pPr>
          </w:p>
        </w:tc>
        <w:tc>
          <w:tcPr>
            <w:tcW w:w="1560" w:type="dxa"/>
          </w:tcPr>
          <w:p w:rsidR="0016185B" w:rsidRPr="00062F8C" w:rsidRDefault="0016185B" w:rsidP="00611DA6">
            <w:pPr>
              <w:rPr>
                <w:rFonts w:ascii="Verdana" w:hAnsi="Verdana" w:cs="Verdana"/>
                <w:sz w:val="18"/>
                <w:szCs w:val="18"/>
              </w:rPr>
            </w:pPr>
            <w:r w:rsidRPr="00062F8C">
              <w:rPr>
                <w:rFonts w:ascii="Verdana" w:hAnsi="Verdana" w:cs="Verdana"/>
                <w:b/>
                <w:bCs/>
                <w:sz w:val="18"/>
                <w:szCs w:val="18"/>
              </w:rPr>
              <w:t>Práctica</w:t>
            </w:r>
            <w:r w:rsidRPr="00062F8C">
              <w:rPr>
                <w:rFonts w:ascii="Verdana" w:hAnsi="Verdana" w:cs="Verdana"/>
                <w:sz w:val="18"/>
                <w:szCs w:val="18"/>
              </w:rPr>
              <w:t xml:space="preserve"> del vocabulario  mediante una canción</w:t>
            </w:r>
          </w:p>
          <w:p w:rsidR="0016185B" w:rsidRPr="00062F8C" w:rsidRDefault="0016185B" w:rsidP="00611DA6">
            <w:pPr>
              <w:rPr>
                <w:rFonts w:ascii="Verdana" w:hAnsi="Verdana" w:cs="Verdana"/>
                <w:sz w:val="18"/>
                <w:szCs w:val="18"/>
              </w:rPr>
            </w:pPr>
            <w:r w:rsidRPr="00062F8C">
              <w:rPr>
                <w:rFonts w:ascii="Verdana" w:hAnsi="Verdana" w:cs="Verdana"/>
                <w:sz w:val="18"/>
                <w:szCs w:val="18"/>
              </w:rPr>
              <w:t>PB p. 34</w:t>
            </w:r>
          </w:p>
        </w:tc>
        <w:tc>
          <w:tcPr>
            <w:tcW w:w="3686" w:type="dxa"/>
          </w:tcPr>
          <w:p w:rsidR="0016185B" w:rsidRPr="00062F8C"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62F8C">
              <w:rPr>
                <w:rFonts w:ascii="Verdana" w:hAnsi="Verdana" w:cs="Verdana"/>
                <w:sz w:val="18"/>
                <w:szCs w:val="18"/>
                <w:lang w:val="es-ES"/>
              </w:rPr>
              <w:t xml:space="preserve">Audición e interpretación de </w:t>
            </w:r>
            <w:r w:rsidRPr="00062F8C">
              <w:rPr>
                <w:rFonts w:ascii="Verdana" w:hAnsi="Verdana" w:cs="Verdana"/>
                <w:b/>
                <w:bCs/>
                <w:sz w:val="18"/>
                <w:szCs w:val="18"/>
                <w:lang w:val="es-ES"/>
              </w:rPr>
              <w:t xml:space="preserve">una canción </w:t>
            </w:r>
            <w:r w:rsidRPr="00062F8C">
              <w:rPr>
                <w:rFonts w:ascii="Verdana" w:hAnsi="Verdana" w:cs="Verdana"/>
                <w:sz w:val="18"/>
                <w:szCs w:val="18"/>
                <w:lang w:val="es-ES"/>
              </w:rPr>
              <w:t>relacionada con los lugares en la ciudad para  contextualizar lenguaje y estructuras (Listen to the song. Clap when you hear the words in blue)</w:t>
            </w:r>
          </w:p>
          <w:p w:rsidR="0016185B" w:rsidRPr="00062F8C"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62F8C">
              <w:rPr>
                <w:rFonts w:ascii="Verdana" w:hAnsi="Verdana" w:cs="Verdana"/>
                <w:sz w:val="18"/>
                <w:szCs w:val="18"/>
                <w:lang w:val="es-ES_tradnl"/>
              </w:rPr>
              <w:t>Segunda lectura de la canción y respuesta a unas preguntas de comprensión (Read the song and say).</w:t>
            </w:r>
          </w:p>
          <w:p w:rsidR="0016185B" w:rsidRPr="00062F8C"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62F8C">
              <w:rPr>
                <w:rFonts w:ascii="Verdana" w:hAnsi="Verdana" w:cs="Verdana"/>
                <w:sz w:val="18"/>
                <w:szCs w:val="18"/>
                <w:lang w:val="es-ES"/>
              </w:rPr>
              <w:t>Actividades para terminar la lección (</w:t>
            </w:r>
            <w:r w:rsidRPr="00062F8C">
              <w:rPr>
                <w:rFonts w:ascii="Verdana" w:hAnsi="Verdana" w:cs="Verdana"/>
                <w:b/>
                <w:bCs/>
                <w:sz w:val="18"/>
                <w:szCs w:val="18"/>
                <w:lang w:val="es-ES"/>
              </w:rPr>
              <w:t>Ending the lesson</w:t>
            </w:r>
            <w:r w:rsidRPr="00062F8C">
              <w:rPr>
                <w:rFonts w:ascii="Verdana" w:hAnsi="Verdana" w:cs="Verdana"/>
                <w:sz w:val="18"/>
                <w:szCs w:val="18"/>
                <w:lang w:val="es-ES"/>
              </w:rPr>
              <w:t>).</w:t>
            </w:r>
          </w:p>
        </w:tc>
        <w:tc>
          <w:tcPr>
            <w:tcW w:w="4110" w:type="dxa"/>
            <w:vMerge/>
          </w:tcPr>
          <w:p w:rsidR="0016185B" w:rsidRPr="00062F8C" w:rsidRDefault="0016185B" w:rsidP="00611DA6">
            <w:pPr>
              <w:rPr>
                <w:rFonts w:ascii="Verdana" w:hAnsi="Verdana" w:cs="Verdana"/>
                <w:sz w:val="18"/>
                <w:szCs w:val="18"/>
                <w:lang w:val="es-ES_tradnl"/>
              </w:rPr>
            </w:pPr>
          </w:p>
        </w:tc>
        <w:tc>
          <w:tcPr>
            <w:tcW w:w="1276" w:type="dxa"/>
            <w:vMerge/>
          </w:tcPr>
          <w:p w:rsidR="0016185B" w:rsidRPr="00062F8C"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062F8C" w:rsidRDefault="0016185B" w:rsidP="00611DA6">
            <w:pPr>
              <w:ind w:right="113"/>
              <w:rPr>
                <w:rFonts w:ascii="Verdana" w:hAnsi="Verdana" w:cs="Verdana"/>
                <w:b/>
                <w:bCs/>
                <w:sz w:val="18"/>
                <w:szCs w:val="18"/>
              </w:rPr>
            </w:pPr>
          </w:p>
        </w:tc>
        <w:tc>
          <w:tcPr>
            <w:tcW w:w="1560" w:type="dxa"/>
            <w:shd w:val="clear" w:color="auto" w:fill="FDE9D9"/>
          </w:tcPr>
          <w:p w:rsidR="0016185B" w:rsidRPr="00062F8C" w:rsidRDefault="0016185B" w:rsidP="00611DA6">
            <w:pPr>
              <w:rPr>
                <w:rFonts w:ascii="Verdana" w:hAnsi="Verdana" w:cs="Verdana"/>
                <w:sz w:val="18"/>
                <w:szCs w:val="18"/>
                <w:lang w:val="es-ES_tradnl"/>
              </w:rPr>
            </w:pPr>
            <w:r w:rsidRPr="00062F8C">
              <w:rPr>
                <w:rFonts w:ascii="Verdana" w:hAnsi="Verdana" w:cs="Verdana"/>
                <w:b/>
                <w:bCs/>
                <w:sz w:val="18"/>
                <w:szCs w:val="18"/>
              </w:rPr>
              <w:t xml:space="preserve">Actividades de refuerzo y ampliación </w:t>
            </w:r>
          </w:p>
          <w:p w:rsidR="0016185B" w:rsidRPr="00062F8C" w:rsidRDefault="0016185B" w:rsidP="00611DA6">
            <w:pPr>
              <w:rPr>
                <w:rFonts w:ascii="Verdana" w:hAnsi="Verdana" w:cs="Verdana"/>
                <w:sz w:val="18"/>
                <w:szCs w:val="18"/>
                <w:lang w:val="es-ES_tradnl"/>
              </w:rPr>
            </w:pPr>
          </w:p>
          <w:p w:rsidR="0016185B" w:rsidRPr="00062F8C" w:rsidRDefault="0016185B" w:rsidP="00611DA6">
            <w:pPr>
              <w:rPr>
                <w:rFonts w:ascii="Verdana" w:hAnsi="Verdana" w:cs="Verdana"/>
                <w:sz w:val="18"/>
                <w:szCs w:val="18"/>
              </w:rPr>
            </w:pPr>
          </w:p>
        </w:tc>
        <w:tc>
          <w:tcPr>
            <w:tcW w:w="3686" w:type="dxa"/>
            <w:shd w:val="clear" w:color="auto" w:fill="FDE9D9"/>
          </w:tcPr>
          <w:p w:rsidR="0016185B" w:rsidRPr="00062F8C" w:rsidRDefault="0016185B" w:rsidP="00E9407C">
            <w:pPr>
              <w:numPr>
                <w:ilvl w:val="0"/>
                <w:numId w:val="16"/>
              </w:numPr>
              <w:tabs>
                <w:tab w:val="clear" w:pos="284"/>
                <w:tab w:val="num" w:pos="110"/>
              </w:tabs>
              <w:ind w:left="110" w:hanging="110"/>
              <w:rPr>
                <w:rFonts w:ascii="Verdana" w:hAnsi="Verdana" w:cs="Verdana"/>
                <w:sz w:val="18"/>
                <w:szCs w:val="18"/>
              </w:rPr>
            </w:pPr>
            <w:r w:rsidRPr="00062F8C">
              <w:rPr>
                <w:rFonts w:ascii="Verdana" w:hAnsi="Verdana" w:cs="Verdana"/>
                <w:sz w:val="18"/>
                <w:szCs w:val="18"/>
              </w:rPr>
              <w:t xml:space="preserve">Activity Book, p. 30. </w:t>
            </w:r>
          </w:p>
          <w:p w:rsidR="0016185B" w:rsidRPr="00062F8C" w:rsidRDefault="0016185B" w:rsidP="00E9407C">
            <w:pPr>
              <w:numPr>
                <w:ilvl w:val="0"/>
                <w:numId w:val="16"/>
              </w:numPr>
              <w:tabs>
                <w:tab w:val="clear" w:pos="284"/>
                <w:tab w:val="num" w:pos="110"/>
              </w:tabs>
              <w:ind w:left="110" w:hanging="110"/>
              <w:rPr>
                <w:rFonts w:ascii="Verdana" w:hAnsi="Verdana" w:cs="Verdana"/>
                <w:sz w:val="18"/>
                <w:szCs w:val="18"/>
              </w:rPr>
            </w:pPr>
            <w:r w:rsidRPr="00062F8C">
              <w:rPr>
                <w:rFonts w:ascii="Verdana" w:hAnsi="Verdana" w:cs="Verdana"/>
                <w:sz w:val="18"/>
                <w:szCs w:val="18"/>
                <w:lang w:val="es-ES_tradnl"/>
              </w:rPr>
              <w:t xml:space="preserve">Actividades opcionales </w:t>
            </w:r>
          </w:p>
          <w:p w:rsidR="0016185B" w:rsidRPr="00062F8C" w:rsidRDefault="0016185B" w:rsidP="00E9407C">
            <w:pPr>
              <w:numPr>
                <w:ilvl w:val="0"/>
                <w:numId w:val="17"/>
              </w:numPr>
              <w:rPr>
                <w:rFonts w:ascii="Verdana" w:hAnsi="Verdana" w:cs="Verdana"/>
                <w:sz w:val="18"/>
                <w:szCs w:val="18"/>
                <w:lang w:val="en-US"/>
              </w:rPr>
            </w:pPr>
            <w:r w:rsidRPr="00062F8C">
              <w:rPr>
                <w:rFonts w:ascii="Verdana" w:hAnsi="Verdana" w:cs="Verdana"/>
                <w:sz w:val="18"/>
                <w:szCs w:val="18"/>
                <w:lang w:val="en-US"/>
              </w:rPr>
              <w:t>Poster.</w:t>
            </w:r>
          </w:p>
          <w:p w:rsidR="0016185B" w:rsidRPr="00062F8C" w:rsidRDefault="0016185B" w:rsidP="00E9407C">
            <w:pPr>
              <w:numPr>
                <w:ilvl w:val="0"/>
                <w:numId w:val="17"/>
              </w:numPr>
              <w:rPr>
                <w:rFonts w:ascii="Verdana" w:hAnsi="Verdana" w:cs="Verdana"/>
                <w:sz w:val="18"/>
                <w:szCs w:val="18"/>
                <w:lang w:val="en-US"/>
              </w:rPr>
            </w:pPr>
            <w:r w:rsidRPr="00062F8C">
              <w:rPr>
                <w:rFonts w:ascii="Verdana" w:hAnsi="Verdana" w:cs="Verdana"/>
                <w:sz w:val="18"/>
                <w:szCs w:val="18"/>
                <w:lang w:val="en-US"/>
              </w:rPr>
              <w:t>Memory game.</w:t>
            </w:r>
          </w:p>
          <w:p w:rsidR="0016185B" w:rsidRPr="00062F8C" w:rsidRDefault="0016185B" w:rsidP="00E9407C">
            <w:pPr>
              <w:numPr>
                <w:ilvl w:val="0"/>
                <w:numId w:val="17"/>
              </w:numPr>
              <w:rPr>
                <w:rFonts w:ascii="Verdana" w:hAnsi="Verdana" w:cs="Verdana"/>
                <w:sz w:val="18"/>
                <w:szCs w:val="18"/>
                <w:lang w:val="en-US"/>
              </w:rPr>
            </w:pPr>
            <w:r w:rsidRPr="00062F8C">
              <w:rPr>
                <w:rFonts w:ascii="Verdana" w:hAnsi="Verdana" w:cs="Verdana"/>
                <w:sz w:val="18"/>
                <w:szCs w:val="18"/>
                <w:lang w:val="en-US"/>
              </w:rPr>
              <w:t>Fotocopiable 3.2 (Vocabulary)</w:t>
            </w:r>
          </w:p>
          <w:p w:rsidR="0016185B" w:rsidRPr="00062F8C"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062F8C">
              <w:rPr>
                <w:rFonts w:ascii="Verdana" w:hAnsi="Verdana" w:cs="Verdana"/>
                <w:sz w:val="18"/>
                <w:szCs w:val="18"/>
                <w:lang w:val="en-US"/>
              </w:rPr>
              <w:t>otocopiable 3.3 (Song)</w:t>
            </w:r>
          </w:p>
          <w:p w:rsidR="0016185B" w:rsidRPr="00062F8C" w:rsidRDefault="0016185B" w:rsidP="00E9407C">
            <w:pPr>
              <w:numPr>
                <w:ilvl w:val="0"/>
                <w:numId w:val="17"/>
              </w:numPr>
              <w:rPr>
                <w:rFonts w:ascii="Verdana" w:hAnsi="Verdana" w:cs="Verdana"/>
                <w:sz w:val="18"/>
                <w:szCs w:val="18"/>
                <w:lang w:val="en-US"/>
              </w:rPr>
            </w:pPr>
            <w:r w:rsidRPr="00062F8C">
              <w:rPr>
                <w:rFonts w:ascii="Verdana" w:hAnsi="Verdana" w:cs="Verdana"/>
                <w:sz w:val="18"/>
                <w:szCs w:val="18"/>
                <w:lang w:val="en-US"/>
              </w:rPr>
              <w:t>Reading and Writing Booklet Unit 3, pp. 9-10</w:t>
            </w:r>
          </w:p>
        </w:tc>
        <w:tc>
          <w:tcPr>
            <w:tcW w:w="4110" w:type="dxa"/>
            <w:shd w:val="clear" w:color="auto" w:fill="FDE9D9"/>
          </w:tcPr>
          <w:p w:rsidR="0016185B" w:rsidRPr="00062F8C" w:rsidRDefault="0016185B" w:rsidP="00611DA6">
            <w:pPr>
              <w:rPr>
                <w:rFonts w:ascii="Verdana" w:hAnsi="Verdana" w:cs="Verdana"/>
                <w:b/>
                <w:bCs/>
                <w:sz w:val="18"/>
                <w:szCs w:val="18"/>
              </w:rPr>
            </w:pPr>
            <w:r w:rsidRPr="00062F8C">
              <w:rPr>
                <w:rFonts w:ascii="Verdana" w:hAnsi="Verdana" w:cs="Verdana"/>
                <w:b/>
                <w:bCs/>
                <w:sz w:val="18"/>
                <w:szCs w:val="18"/>
              </w:rPr>
              <w:t>LC1-LC2-LC-3-LC4</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CD3.</w:t>
            </w:r>
            <w:r w:rsidRPr="00062F8C">
              <w:rPr>
                <w:rFonts w:ascii="Verdana" w:hAnsi="Verdana" w:cs="Verdana"/>
                <w:sz w:val="18"/>
                <w:szCs w:val="18"/>
              </w:rPr>
              <w:t xml:space="preserve"> Utiliza el soporte digital para el aprendizaje de la lengua extranjera.</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AA2</w:t>
            </w:r>
            <w:r w:rsidRPr="00062F8C">
              <w:rPr>
                <w:rFonts w:ascii="Verdana" w:hAnsi="Verdana" w:cs="Verdana"/>
                <w:sz w:val="18"/>
                <w:szCs w:val="18"/>
              </w:rPr>
              <w:t>. Usa algunas estrategias de tipo receptivo o interactivo para solventar problemas de comunicación.</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SC1</w:t>
            </w:r>
            <w:r w:rsidRPr="00062F8C">
              <w:rPr>
                <w:rFonts w:ascii="Verdana" w:hAnsi="Verdana" w:cs="Verdana"/>
                <w:sz w:val="18"/>
                <w:szCs w:val="18"/>
              </w:rPr>
              <w:t>. Participa en interacciones orales dirigidas sobre temas conocidos en situaciones de comunicación predecibles</w:t>
            </w:r>
          </w:p>
          <w:p w:rsidR="0016185B" w:rsidRPr="00062F8C" w:rsidRDefault="0016185B" w:rsidP="00611DA6">
            <w:pPr>
              <w:rPr>
                <w:rFonts w:ascii="Verdana" w:hAnsi="Verdana" w:cs="Verdana"/>
                <w:sz w:val="18"/>
                <w:szCs w:val="18"/>
              </w:rPr>
            </w:pPr>
            <w:r w:rsidRPr="00062F8C">
              <w:rPr>
                <w:rFonts w:ascii="Verdana" w:hAnsi="Verdana" w:cs="Verdana"/>
                <w:b/>
                <w:bCs/>
                <w:sz w:val="18"/>
                <w:szCs w:val="18"/>
              </w:rPr>
              <w:t>SC2</w:t>
            </w:r>
            <w:r w:rsidRPr="00062F8C">
              <w:rPr>
                <w:rFonts w:ascii="Verdana" w:hAnsi="Verdana" w:cs="Verdana"/>
                <w:sz w:val="18"/>
                <w:szCs w:val="18"/>
              </w:rPr>
              <w:t>. Respeta las normas básicas de intercambio como escuchando y mirando a quien habla, respetando el turno de palabra para llevar a cabo ciertas actividades.</w:t>
            </w:r>
          </w:p>
        </w:tc>
        <w:tc>
          <w:tcPr>
            <w:tcW w:w="1276" w:type="dxa"/>
            <w:shd w:val="clear" w:color="auto" w:fill="FDE9D9"/>
          </w:tcPr>
          <w:p w:rsidR="0016185B" w:rsidRPr="00062F8C" w:rsidRDefault="0016185B" w:rsidP="00611DA6">
            <w:pPr>
              <w:rPr>
                <w:rFonts w:ascii="Verdana" w:hAnsi="Verdana" w:cs="Verdana"/>
                <w:b/>
                <w:bCs/>
                <w:sz w:val="18"/>
                <w:szCs w:val="18"/>
                <w:lang w:val="en-US"/>
              </w:rPr>
            </w:pPr>
            <w:r w:rsidRPr="00062F8C">
              <w:rPr>
                <w:rFonts w:ascii="Verdana" w:hAnsi="Verdana" w:cs="Verdana"/>
                <w:b/>
                <w:bCs/>
                <w:sz w:val="18"/>
                <w:szCs w:val="18"/>
                <w:lang w:val="en-US"/>
              </w:rPr>
              <w:t>AB</w:t>
            </w:r>
          </w:p>
          <w:p w:rsidR="0016185B" w:rsidRPr="00062F8C" w:rsidRDefault="0016185B" w:rsidP="00611DA6">
            <w:pPr>
              <w:rPr>
                <w:rFonts w:ascii="Verdana" w:hAnsi="Verdana" w:cs="Verdana"/>
                <w:b/>
                <w:bCs/>
                <w:sz w:val="18"/>
                <w:szCs w:val="18"/>
                <w:lang w:val="en-US"/>
              </w:rPr>
            </w:pPr>
            <w:r w:rsidRPr="00062F8C">
              <w:rPr>
                <w:rFonts w:ascii="Verdana" w:hAnsi="Verdana" w:cs="Verdana"/>
                <w:b/>
                <w:bCs/>
                <w:sz w:val="18"/>
                <w:szCs w:val="18"/>
                <w:lang w:val="en-US"/>
              </w:rPr>
              <w:t>Active Teach</w:t>
            </w:r>
          </w:p>
          <w:p w:rsidR="0016185B" w:rsidRPr="00062F8C" w:rsidRDefault="0016185B" w:rsidP="00611DA6">
            <w:pPr>
              <w:rPr>
                <w:rFonts w:ascii="Verdana" w:hAnsi="Verdana" w:cs="Verdana"/>
                <w:b/>
                <w:bCs/>
                <w:sz w:val="18"/>
                <w:szCs w:val="18"/>
                <w:lang w:val="en-US"/>
              </w:rPr>
            </w:pPr>
            <w:r w:rsidRPr="00062F8C">
              <w:rPr>
                <w:rFonts w:ascii="Verdana" w:hAnsi="Verdana" w:cs="Verdana"/>
                <w:b/>
                <w:bCs/>
                <w:sz w:val="18"/>
                <w:szCs w:val="18"/>
                <w:lang w:val="en-US"/>
              </w:rPr>
              <w:t xml:space="preserve">Digital AB, </w:t>
            </w:r>
          </w:p>
          <w:p w:rsidR="0016185B" w:rsidRPr="00062F8C" w:rsidRDefault="0016185B" w:rsidP="00611DA6">
            <w:pPr>
              <w:rPr>
                <w:rFonts w:ascii="Verdana" w:hAnsi="Verdana" w:cs="Verdana"/>
                <w:b/>
                <w:bCs/>
                <w:sz w:val="18"/>
                <w:szCs w:val="18"/>
                <w:lang w:val="en-US"/>
              </w:rPr>
            </w:pPr>
            <w:r w:rsidRPr="00062F8C">
              <w:rPr>
                <w:rFonts w:ascii="Verdana" w:hAnsi="Verdana" w:cs="Verdana"/>
                <w:b/>
                <w:bCs/>
                <w:sz w:val="18"/>
                <w:szCs w:val="18"/>
                <w:lang w:val="en-US"/>
              </w:rPr>
              <w:t>Reading and Writing Booklet</w:t>
            </w:r>
          </w:p>
          <w:p w:rsidR="0016185B" w:rsidRPr="00062F8C" w:rsidRDefault="0016185B" w:rsidP="00611DA6">
            <w:pPr>
              <w:rPr>
                <w:rFonts w:ascii="Verdana" w:hAnsi="Verdana" w:cs="Verdana"/>
                <w:sz w:val="18"/>
                <w:szCs w:val="18"/>
                <w:lang w:val="en-US"/>
              </w:rPr>
            </w:pPr>
            <w:r w:rsidRPr="00062F8C">
              <w:rPr>
                <w:rFonts w:ascii="Verdana" w:hAnsi="Verdana" w:cs="Verdana"/>
                <w:sz w:val="18"/>
                <w:szCs w:val="18"/>
                <w:lang w:val="en-US"/>
              </w:rPr>
              <w:t>Photo-copiable 3.2 y 3.3</w:t>
            </w:r>
          </w:p>
        </w:tc>
      </w:tr>
    </w:tbl>
    <w:p w:rsidR="0016185B" w:rsidRDefault="0016185B" w:rsidP="00F66D1E">
      <w:pPr>
        <w:pStyle w:val="Footer"/>
        <w:tabs>
          <w:tab w:val="clear" w:pos="4252"/>
          <w:tab w:val="clear" w:pos="8504"/>
        </w:tabs>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26767C">
              <w:rPr>
                <w:rFonts w:ascii="Verdana" w:hAnsi="Verdana" w:cs="Verdana"/>
                <w:sz w:val="18"/>
                <w:szCs w:val="18"/>
                <w:lang w:val="es-ES"/>
              </w:rPr>
              <w:t>UNIDAD 3: Were we live</w:t>
            </w:r>
          </w:p>
        </w:tc>
      </w:tr>
      <w:tr w:rsidR="0016185B" w:rsidRPr="00062F8C" w:rsidTr="0065196F">
        <w:trPr>
          <w:cantSplit/>
        </w:trPr>
        <w:tc>
          <w:tcPr>
            <w:tcW w:w="1843" w:type="dxa"/>
            <w:gridSpan w:val="2"/>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Objetivos</w:t>
            </w:r>
          </w:p>
        </w:tc>
        <w:tc>
          <w:tcPr>
            <w:tcW w:w="3686" w:type="dxa"/>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Descripción Actividades</w:t>
            </w:r>
          </w:p>
        </w:tc>
        <w:tc>
          <w:tcPr>
            <w:tcW w:w="4110" w:type="dxa"/>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Competencias Clave-Descriptores</w:t>
            </w:r>
          </w:p>
        </w:tc>
        <w:tc>
          <w:tcPr>
            <w:tcW w:w="1276" w:type="dxa"/>
            <w:shd w:val="clear" w:color="auto" w:fill="FDE9D9"/>
          </w:tcPr>
          <w:p w:rsidR="0016185B" w:rsidRPr="00062F8C" w:rsidRDefault="0016185B" w:rsidP="00062F8C">
            <w:pPr>
              <w:jc w:val="center"/>
              <w:rPr>
                <w:rFonts w:ascii="Verdana" w:hAnsi="Verdana" w:cs="Verdana"/>
                <w:b/>
                <w:bCs/>
                <w:sz w:val="18"/>
                <w:szCs w:val="18"/>
              </w:rPr>
            </w:pPr>
            <w:r w:rsidRPr="00062F8C">
              <w:rPr>
                <w:rFonts w:ascii="Verdana" w:hAnsi="Verdana" w:cs="Verdana"/>
                <w:b/>
                <w:bCs/>
                <w:sz w:val="18"/>
                <w:szCs w:val="18"/>
              </w:rPr>
              <w:t>Material</w:t>
            </w:r>
          </w:p>
        </w:tc>
      </w:tr>
      <w:tr w:rsidR="0016185B" w:rsidRPr="00D9202F" w:rsidTr="0065196F">
        <w:trPr>
          <w:cantSplit/>
          <w:trHeight w:val="544"/>
        </w:trPr>
        <w:tc>
          <w:tcPr>
            <w:tcW w:w="283" w:type="dxa"/>
            <w:vMerge w:val="restart"/>
            <w:shd w:val="clear" w:color="auto" w:fill="FDE9D9"/>
            <w:textDirection w:val="btLr"/>
          </w:tcPr>
          <w:p w:rsidR="0016185B" w:rsidRPr="00D9202F" w:rsidRDefault="0016185B" w:rsidP="00611DA6">
            <w:pPr>
              <w:ind w:right="113"/>
              <w:jc w:val="center"/>
              <w:rPr>
                <w:rFonts w:ascii="Verdana" w:hAnsi="Verdana" w:cs="Verdana"/>
                <w:b/>
                <w:bCs/>
                <w:sz w:val="18"/>
                <w:szCs w:val="18"/>
                <w:lang w:val="es-ES_tradnl"/>
              </w:rPr>
            </w:pPr>
            <w:r w:rsidRPr="00D9202F">
              <w:rPr>
                <w:rFonts w:ascii="Verdana" w:hAnsi="Verdana" w:cs="Verdana"/>
                <w:b/>
                <w:bCs/>
                <w:sz w:val="18"/>
                <w:szCs w:val="18"/>
                <w:lang w:val="es-ES_tradnl"/>
              </w:rPr>
              <w:t>Lección 4</w:t>
            </w:r>
          </w:p>
        </w:tc>
        <w:tc>
          <w:tcPr>
            <w:tcW w:w="1560" w:type="dxa"/>
          </w:tcPr>
          <w:p w:rsidR="0016185B" w:rsidRPr="00D9202F" w:rsidRDefault="0016185B" w:rsidP="00611DA6">
            <w:pPr>
              <w:rPr>
                <w:rFonts w:ascii="Verdana" w:hAnsi="Verdana" w:cs="Verdana"/>
                <w:b/>
                <w:bCs/>
                <w:sz w:val="18"/>
                <w:szCs w:val="18"/>
                <w:lang w:val="en-GB"/>
              </w:rPr>
            </w:pPr>
            <w:r w:rsidRPr="00D9202F">
              <w:rPr>
                <w:rFonts w:ascii="Verdana" w:hAnsi="Verdana" w:cs="Verdana"/>
                <w:sz w:val="18"/>
                <w:szCs w:val="18"/>
                <w:lang w:val="en-GB"/>
              </w:rPr>
              <w:t xml:space="preserve">Actividad de </w:t>
            </w:r>
            <w:r w:rsidRPr="00D9202F">
              <w:rPr>
                <w:rFonts w:ascii="Verdana" w:hAnsi="Verdana" w:cs="Verdana"/>
                <w:b/>
                <w:bCs/>
                <w:sz w:val="18"/>
                <w:szCs w:val="18"/>
                <w:lang w:val="en-GB"/>
              </w:rPr>
              <w:t>warm-up</w:t>
            </w:r>
          </w:p>
          <w:p w:rsidR="0016185B" w:rsidRPr="00D9202F" w:rsidRDefault="0016185B" w:rsidP="00611DA6">
            <w:pPr>
              <w:rPr>
                <w:rFonts w:ascii="Verdana" w:hAnsi="Verdana" w:cs="Verdana"/>
                <w:sz w:val="18"/>
                <w:szCs w:val="18"/>
                <w:lang w:val="en-GB"/>
              </w:rPr>
            </w:pPr>
            <w:r w:rsidRPr="00D9202F">
              <w:rPr>
                <w:rFonts w:ascii="Verdana" w:hAnsi="Verdana" w:cs="Verdana"/>
                <w:sz w:val="18"/>
                <w:szCs w:val="18"/>
                <w:lang w:val="en-GB"/>
              </w:rPr>
              <w:t>GD, p.108 y 109</w:t>
            </w:r>
          </w:p>
        </w:tc>
        <w:tc>
          <w:tcPr>
            <w:tcW w:w="3686" w:type="dxa"/>
          </w:tcPr>
          <w:p w:rsidR="0016185B" w:rsidRPr="00D9202F"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9202F">
              <w:rPr>
                <w:rFonts w:ascii="Verdana" w:hAnsi="Verdana" w:cs="Verdana"/>
                <w:sz w:val="18"/>
                <w:szCs w:val="18"/>
                <w:lang w:val="es-ES"/>
              </w:rPr>
              <w:t>Actividades para comenzar la lección (</w:t>
            </w:r>
            <w:r w:rsidRPr="00D9202F">
              <w:rPr>
                <w:rFonts w:ascii="Verdana" w:hAnsi="Verdana" w:cs="Verdana"/>
                <w:b/>
                <w:bCs/>
                <w:sz w:val="18"/>
                <w:szCs w:val="18"/>
                <w:lang w:val="es-ES"/>
              </w:rPr>
              <w:t>Starting the lesson</w:t>
            </w:r>
            <w:r w:rsidRPr="00D9202F">
              <w:rPr>
                <w:rFonts w:ascii="Verdana" w:hAnsi="Verdana" w:cs="Verdana"/>
                <w:sz w:val="18"/>
                <w:szCs w:val="18"/>
                <w:lang w:val="es-ES"/>
              </w:rPr>
              <w:t>): Comunicación oral hablando sobre lugares que les gusta de su ciudad o entorno.</w:t>
            </w:r>
          </w:p>
        </w:tc>
        <w:tc>
          <w:tcPr>
            <w:tcW w:w="4110" w:type="dxa"/>
          </w:tcPr>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LC1-LC2</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CD3.</w:t>
            </w:r>
            <w:r w:rsidRPr="00D9202F">
              <w:rPr>
                <w:rFonts w:ascii="Verdana" w:hAnsi="Verdana" w:cs="Verdana"/>
                <w:sz w:val="18"/>
                <w:szCs w:val="18"/>
              </w:rPr>
              <w:t xml:space="preserve"> Utiliza el soporte digital para el aprendizaje de la lengua extranjera.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AA2</w:t>
            </w:r>
            <w:r w:rsidRPr="00D9202F">
              <w:rPr>
                <w:rFonts w:ascii="Verdana" w:hAnsi="Verdana" w:cs="Verdana"/>
                <w:sz w:val="18"/>
                <w:szCs w:val="18"/>
              </w:rPr>
              <w:t>. Usa algunas estrategias de tipo receptivo o interactivo para solventar problemas de comunicación.</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SC1</w:t>
            </w:r>
            <w:r w:rsidRPr="00D9202F">
              <w:rPr>
                <w:rFonts w:ascii="Verdana" w:hAnsi="Verdana" w:cs="Verdana"/>
                <w:sz w:val="18"/>
                <w:szCs w:val="18"/>
              </w:rPr>
              <w:t>. Participa en interacciones orales dirigidas sobre temas conocidos en situaciones de comunicación predecibles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SIEE4.</w:t>
            </w:r>
            <w:r w:rsidRPr="00D9202F">
              <w:rPr>
                <w:rFonts w:ascii="Verdana" w:hAnsi="Verdana" w:cs="Verdana"/>
                <w:sz w:val="18"/>
                <w:szCs w:val="18"/>
              </w:rPr>
              <w:t xml:space="preserve"> Utiliza criterio y reflexión personal para llevar a cabo ciertas actividades</w:t>
            </w:r>
          </w:p>
        </w:tc>
        <w:tc>
          <w:tcPr>
            <w:tcW w:w="1276" w:type="dxa"/>
            <w:vMerge w:val="restart"/>
          </w:tcPr>
          <w:p w:rsidR="0016185B" w:rsidRPr="00D9202F" w:rsidRDefault="0016185B" w:rsidP="00611DA6">
            <w:pPr>
              <w:autoSpaceDE w:val="0"/>
              <w:autoSpaceDN w:val="0"/>
              <w:adjustRightInd w:val="0"/>
              <w:rPr>
                <w:rFonts w:ascii="Verdana" w:hAnsi="Verdana" w:cs="Verdana"/>
                <w:b/>
                <w:bCs/>
                <w:sz w:val="18"/>
                <w:szCs w:val="18"/>
                <w:lang w:val="en-US"/>
              </w:rPr>
            </w:pPr>
            <w:r w:rsidRPr="00D9202F">
              <w:rPr>
                <w:rFonts w:ascii="Verdana" w:hAnsi="Verdana" w:cs="Verdana"/>
                <w:b/>
                <w:bCs/>
                <w:sz w:val="18"/>
                <w:szCs w:val="18"/>
                <w:lang w:val="en-US"/>
              </w:rPr>
              <w:t>PB</w:t>
            </w:r>
          </w:p>
          <w:p w:rsidR="0016185B" w:rsidRPr="00D9202F" w:rsidRDefault="0016185B" w:rsidP="00611DA6">
            <w:pPr>
              <w:autoSpaceDE w:val="0"/>
              <w:autoSpaceDN w:val="0"/>
              <w:adjustRightInd w:val="0"/>
              <w:rPr>
                <w:rFonts w:ascii="Verdana" w:hAnsi="Verdana" w:cs="Verdana"/>
                <w:b/>
                <w:bCs/>
                <w:sz w:val="18"/>
                <w:szCs w:val="18"/>
                <w:lang w:val="en-US"/>
              </w:rPr>
            </w:pPr>
            <w:r w:rsidRPr="00D9202F">
              <w:rPr>
                <w:rFonts w:ascii="Verdana" w:hAnsi="Verdana" w:cs="Verdana"/>
                <w:b/>
                <w:bCs/>
                <w:sz w:val="18"/>
                <w:szCs w:val="18"/>
                <w:lang w:val="en-US"/>
              </w:rPr>
              <w:t xml:space="preserve">CD </w:t>
            </w:r>
          </w:p>
          <w:p w:rsidR="0016185B" w:rsidRPr="00D9202F" w:rsidRDefault="0016185B" w:rsidP="00611DA6">
            <w:pPr>
              <w:autoSpaceDE w:val="0"/>
              <w:autoSpaceDN w:val="0"/>
              <w:adjustRightInd w:val="0"/>
              <w:rPr>
                <w:rFonts w:ascii="Verdana" w:hAnsi="Verdana" w:cs="Verdana"/>
                <w:b/>
                <w:bCs/>
                <w:sz w:val="18"/>
                <w:szCs w:val="18"/>
                <w:lang w:val="en-US"/>
              </w:rPr>
            </w:pPr>
          </w:p>
          <w:p w:rsidR="0016185B" w:rsidRPr="00D9202F" w:rsidRDefault="0016185B" w:rsidP="00611DA6">
            <w:pPr>
              <w:autoSpaceDE w:val="0"/>
              <w:autoSpaceDN w:val="0"/>
              <w:adjustRightInd w:val="0"/>
              <w:rPr>
                <w:rFonts w:ascii="Verdana" w:hAnsi="Verdana" w:cs="Verdana"/>
                <w:b/>
                <w:bCs/>
                <w:sz w:val="18"/>
                <w:szCs w:val="18"/>
                <w:lang w:val="en-US"/>
              </w:rPr>
            </w:pPr>
            <w:r w:rsidRPr="00D9202F">
              <w:rPr>
                <w:rFonts w:ascii="Verdana" w:hAnsi="Verdana" w:cs="Verdana"/>
                <w:b/>
                <w:bCs/>
                <w:sz w:val="18"/>
                <w:szCs w:val="18"/>
                <w:lang w:val="en-US"/>
              </w:rPr>
              <w:t>Teacher’s Book</w:t>
            </w:r>
          </w:p>
          <w:p w:rsidR="0016185B" w:rsidRPr="00D9202F" w:rsidRDefault="0016185B" w:rsidP="00611DA6">
            <w:pPr>
              <w:autoSpaceDE w:val="0"/>
              <w:autoSpaceDN w:val="0"/>
              <w:adjustRightInd w:val="0"/>
              <w:rPr>
                <w:rFonts w:ascii="Verdana" w:hAnsi="Verdana" w:cs="Verdana"/>
                <w:b/>
                <w:bCs/>
                <w:sz w:val="18"/>
                <w:szCs w:val="18"/>
                <w:lang w:val="en-US"/>
              </w:rPr>
            </w:pPr>
          </w:p>
          <w:p w:rsidR="0016185B" w:rsidRPr="00D9202F" w:rsidRDefault="0016185B" w:rsidP="00611DA6">
            <w:pPr>
              <w:autoSpaceDE w:val="0"/>
              <w:autoSpaceDN w:val="0"/>
              <w:adjustRightInd w:val="0"/>
              <w:rPr>
                <w:rFonts w:ascii="Verdana" w:hAnsi="Verdana" w:cs="Verdana"/>
                <w:b/>
                <w:bCs/>
                <w:sz w:val="18"/>
                <w:szCs w:val="18"/>
                <w:lang w:val="en-US"/>
              </w:rPr>
            </w:pPr>
            <w:r w:rsidRPr="00D9202F">
              <w:rPr>
                <w:rFonts w:ascii="Verdana" w:hAnsi="Verdana" w:cs="Verdana"/>
                <w:b/>
                <w:bCs/>
                <w:sz w:val="18"/>
                <w:szCs w:val="18"/>
                <w:lang w:val="en-US"/>
              </w:rPr>
              <w:t>Active Teach</w:t>
            </w:r>
          </w:p>
          <w:p w:rsidR="0016185B" w:rsidRPr="00D9202F" w:rsidRDefault="0016185B" w:rsidP="00611DA6">
            <w:pPr>
              <w:tabs>
                <w:tab w:val="left" w:pos="2579"/>
              </w:tabs>
              <w:suppressAutoHyphens/>
              <w:rPr>
                <w:rFonts w:ascii="Verdana" w:hAnsi="Verdana" w:cs="Verdana"/>
                <w:b/>
                <w:bCs/>
                <w:sz w:val="18"/>
                <w:szCs w:val="18"/>
                <w:lang w:val="en-US"/>
              </w:rPr>
            </w:pPr>
            <w:r w:rsidRPr="00D9202F">
              <w:rPr>
                <w:rFonts w:ascii="Verdana" w:hAnsi="Verdana" w:cs="Verdana"/>
                <w:b/>
                <w:bCs/>
                <w:sz w:val="18"/>
                <w:szCs w:val="18"/>
                <w:lang w:val="en-US"/>
              </w:rPr>
              <w:t>Digital AB</w:t>
            </w:r>
          </w:p>
          <w:p w:rsidR="0016185B" w:rsidRPr="00D9202F" w:rsidRDefault="0016185B" w:rsidP="00611DA6">
            <w:pPr>
              <w:tabs>
                <w:tab w:val="left" w:pos="2579"/>
              </w:tabs>
              <w:suppressAutoHyphens/>
              <w:rPr>
                <w:rFonts w:ascii="Verdana" w:hAnsi="Verdana" w:cs="Verdana"/>
                <w:b/>
                <w:bCs/>
                <w:sz w:val="18"/>
                <w:szCs w:val="18"/>
                <w:lang w:val="en-US"/>
              </w:rPr>
            </w:pPr>
          </w:p>
          <w:p w:rsidR="0016185B" w:rsidRPr="00D9202F" w:rsidRDefault="0016185B" w:rsidP="00611DA6">
            <w:pPr>
              <w:tabs>
                <w:tab w:val="left" w:pos="2579"/>
              </w:tabs>
              <w:suppressAutoHyphens/>
              <w:rPr>
                <w:rFonts w:ascii="Verdana" w:hAnsi="Verdana" w:cs="Verdana"/>
                <w:b/>
                <w:bCs/>
                <w:sz w:val="18"/>
                <w:szCs w:val="18"/>
                <w:lang w:val="en-US"/>
              </w:rPr>
            </w:pPr>
            <w:r w:rsidRPr="00D9202F">
              <w:rPr>
                <w:rFonts w:ascii="Verdana" w:hAnsi="Verdana" w:cs="Verdana"/>
                <w:b/>
                <w:bCs/>
                <w:sz w:val="18"/>
                <w:szCs w:val="18"/>
                <w:lang w:val="en-US"/>
              </w:rPr>
              <w:t>Teacher’s Resource Pack</w:t>
            </w:r>
          </w:p>
          <w:p w:rsidR="0016185B" w:rsidRPr="00D9202F" w:rsidRDefault="0016185B" w:rsidP="00611DA6">
            <w:pPr>
              <w:rPr>
                <w:rFonts w:ascii="Verdana" w:hAnsi="Verdana" w:cs="Verdana"/>
                <w:b/>
                <w:bCs/>
                <w:sz w:val="18"/>
                <w:szCs w:val="18"/>
                <w:lang w:val="en-US"/>
              </w:rPr>
            </w:pPr>
          </w:p>
        </w:tc>
      </w:tr>
      <w:tr w:rsidR="0016185B" w:rsidRPr="00D9202F" w:rsidTr="0065196F">
        <w:trPr>
          <w:cantSplit/>
          <w:trHeight w:val="544"/>
        </w:trPr>
        <w:tc>
          <w:tcPr>
            <w:tcW w:w="283" w:type="dxa"/>
            <w:vMerge/>
            <w:shd w:val="clear" w:color="auto" w:fill="FDE9D9"/>
            <w:textDirection w:val="btLr"/>
          </w:tcPr>
          <w:p w:rsidR="0016185B" w:rsidRPr="00D9202F" w:rsidRDefault="0016185B" w:rsidP="00611DA6">
            <w:pPr>
              <w:ind w:right="113"/>
              <w:rPr>
                <w:rFonts w:ascii="Verdana" w:hAnsi="Verdana" w:cs="Verdana"/>
                <w:b/>
                <w:bCs/>
                <w:sz w:val="18"/>
                <w:szCs w:val="18"/>
                <w:lang w:val="en-US"/>
              </w:rPr>
            </w:pPr>
          </w:p>
        </w:tc>
        <w:tc>
          <w:tcPr>
            <w:tcW w:w="1560" w:type="dxa"/>
          </w:tcPr>
          <w:p w:rsidR="0016185B" w:rsidRPr="00D9202F" w:rsidRDefault="0016185B" w:rsidP="00062F8C">
            <w:pPr>
              <w:rPr>
                <w:rFonts w:ascii="Verdana" w:hAnsi="Verdana" w:cs="Verdana"/>
                <w:b/>
                <w:bCs/>
                <w:sz w:val="18"/>
                <w:szCs w:val="18"/>
              </w:rPr>
            </w:pPr>
            <w:r w:rsidRPr="00D9202F">
              <w:rPr>
                <w:rFonts w:ascii="Verdana" w:hAnsi="Verdana" w:cs="Verdana"/>
                <w:b/>
                <w:bCs/>
                <w:sz w:val="18"/>
                <w:szCs w:val="18"/>
              </w:rPr>
              <w:t xml:space="preserve">Revisión de vocabulario y presentación de nueva estructura: </w:t>
            </w:r>
          </w:p>
          <w:p w:rsidR="0016185B" w:rsidRPr="00D9202F" w:rsidRDefault="0016185B" w:rsidP="00062F8C">
            <w:pPr>
              <w:rPr>
                <w:rFonts w:ascii="Verdana" w:hAnsi="Verdana" w:cs="Verdana"/>
                <w:i/>
                <w:iCs/>
                <w:sz w:val="18"/>
                <w:szCs w:val="18"/>
                <w:lang w:val="en-US"/>
              </w:rPr>
            </w:pPr>
            <w:r w:rsidRPr="00D9202F">
              <w:rPr>
                <w:rFonts w:ascii="Verdana" w:hAnsi="Verdana" w:cs="Verdana"/>
                <w:i/>
                <w:iCs/>
                <w:sz w:val="18"/>
                <w:szCs w:val="18"/>
                <w:lang w:val="en-US"/>
              </w:rPr>
              <w:t>Want to, have to</w:t>
            </w:r>
          </w:p>
          <w:p w:rsidR="0016185B" w:rsidRPr="00D9202F" w:rsidRDefault="0016185B" w:rsidP="00062F8C">
            <w:pPr>
              <w:rPr>
                <w:rFonts w:ascii="Verdana" w:hAnsi="Verdana" w:cs="Verdana"/>
                <w:sz w:val="18"/>
                <w:szCs w:val="18"/>
                <w:lang w:val="en-US"/>
              </w:rPr>
            </w:pPr>
            <w:r w:rsidRPr="00D9202F">
              <w:rPr>
                <w:rFonts w:ascii="Verdana" w:hAnsi="Verdana" w:cs="Verdana"/>
                <w:sz w:val="18"/>
                <w:szCs w:val="18"/>
                <w:lang w:val="en-US"/>
              </w:rPr>
              <w:t>PB p. 35</w:t>
            </w:r>
          </w:p>
        </w:tc>
        <w:tc>
          <w:tcPr>
            <w:tcW w:w="3686" w:type="dxa"/>
          </w:tcPr>
          <w:p w:rsidR="0016185B" w:rsidRPr="00D9202F" w:rsidRDefault="0016185B" w:rsidP="00062F8C">
            <w:pPr>
              <w:rPr>
                <w:rFonts w:ascii="Verdana" w:hAnsi="Verdana" w:cs="Verdana"/>
                <w:sz w:val="18"/>
                <w:szCs w:val="18"/>
                <w:lang w:val="es-ES_tradnl"/>
              </w:rPr>
            </w:pPr>
            <w:r w:rsidRPr="00D9202F">
              <w:rPr>
                <w:rFonts w:ascii="Verdana" w:hAnsi="Verdana" w:cs="Verdana"/>
                <w:sz w:val="18"/>
                <w:szCs w:val="18"/>
                <w:lang w:val="es-ES_tradnl"/>
              </w:rPr>
              <w:t xml:space="preserve">Lectura e interiorización de una tabla con contenido gramatical </w:t>
            </w:r>
            <w:r w:rsidRPr="00EA1163">
              <w:rPr>
                <w:rFonts w:ascii="Verdana" w:hAnsi="Verdana" w:cs="Verdana"/>
                <w:sz w:val="18"/>
                <w:szCs w:val="18"/>
                <w:lang w:val="es-ES_tradnl"/>
              </w:rPr>
              <w:t>(</w:t>
            </w:r>
            <w:r w:rsidRPr="00EA1163">
              <w:rPr>
                <w:rFonts w:ascii="Verdana" w:hAnsi="Verdana" w:cs="Verdana"/>
                <w:b/>
                <w:bCs/>
                <w:sz w:val="18"/>
                <w:szCs w:val="18"/>
                <w:lang w:val="es-ES_tradnl"/>
              </w:rPr>
              <w:t>Look!)</w:t>
            </w:r>
            <w:r w:rsidRPr="00D9202F">
              <w:rPr>
                <w:rFonts w:ascii="Verdana" w:hAnsi="Verdana" w:cs="Verdana"/>
                <w:sz w:val="18"/>
                <w:szCs w:val="18"/>
                <w:lang w:val="es-ES_tradnl"/>
              </w:rPr>
              <w:t xml:space="preserve">para aprender a practicar a </w:t>
            </w:r>
            <w:r w:rsidRPr="00EA1163">
              <w:rPr>
                <w:rFonts w:ascii="Verdana" w:hAnsi="Verdana" w:cs="Verdana"/>
                <w:sz w:val="18"/>
                <w:szCs w:val="18"/>
              </w:rPr>
              <w:t xml:space="preserve">indicar a donde quieren ir y que transporte tienen que coger </w:t>
            </w:r>
            <w:r w:rsidRPr="00D9202F">
              <w:rPr>
                <w:rFonts w:ascii="Verdana" w:hAnsi="Verdana" w:cs="Verdana"/>
                <w:sz w:val="18"/>
                <w:szCs w:val="18"/>
                <w:lang w:val="es-ES_tradnl"/>
              </w:rPr>
              <w:t>(Skills).</w:t>
            </w:r>
          </w:p>
        </w:tc>
        <w:tc>
          <w:tcPr>
            <w:tcW w:w="4110" w:type="dxa"/>
            <w:vMerge w:val="restart"/>
          </w:tcPr>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CL1-CL2-CL3</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CMCT9.</w:t>
            </w:r>
            <w:r w:rsidRPr="00D9202F">
              <w:rPr>
                <w:rFonts w:ascii="Verdana" w:hAnsi="Verdana" w:cs="Verdana"/>
                <w:sz w:val="18"/>
                <w:szCs w:val="18"/>
              </w:rPr>
              <w:t xml:space="preserve"> Identifica elementos básicos del entorno físico y el mundo que le rodea.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CD3</w:t>
            </w:r>
            <w:r w:rsidRPr="00D9202F">
              <w:rPr>
                <w:rFonts w:ascii="Verdana" w:hAnsi="Verdana" w:cs="Verdana"/>
                <w:sz w:val="18"/>
                <w:szCs w:val="18"/>
              </w:rPr>
              <w:t>. Utiliza el soporte digital para el aprendizaje de la lengua extranjera.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AA1.</w:t>
            </w:r>
            <w:r w:rsidRPr="00D9202F">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AA2</w:t>
            </w:r>
            <w:r w:rsidRPr="00D9202F">
              <w:rPr>
                <w:rFonts w:ascii="Verdana" w:hAnsi="Verdana" w:cs="Verdana"/>
                <w:sz w:val="18"/>
                <w:szCs w:val="18"/>
              </w:rPr>
              <w:t>. Usa algunas estrategias de tipo receptivo o interactivo para solventar problemas de comunicación.</w:t>
            </w:r>
          </w:p>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AA3.</w:t>
            </w:r>
            <w:r w:rsidRPr="00D9202F">
              <w:rPr>
                <w:rFonts w:ascii="Verdana" w:hAnsi="Verdana" w:cs="Verdana"/>
                <w:sz w:val="18"/>
                <w:szCs w:val="18"/>
              </w:rPr>
              <w:t xml:space="preserve"> Aprende a organizar, memorizar y recuperar información</w:t>
            </w:r>
            <w:r w:rsidRPr="00D9202F">
              <w:rPr>
                <w:rFonts w:ascii="Verdana" w:hAnsi="Verdana" w:cs="Verdana"/>
                <w:b/>
                <w:bCs/>
                <w:sz w:val="18"/>
                <w:szCs w:val="18"/>
              </w:rPr>
              <w:t>.</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SC1</w:t>
            </w:r>
            <w:r w:rsidRPr="00D9202F">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D9202F">
              <w:rPr>
                <w:rFonts w:ascii="Verdana" w:hAnsi="Verdana" w:cs="Verdana"/>
                <w:b/>
                <w:bCs/>
                <w:sz w:val="18"/>
                <w:szCs w:val="18"/>
              </w:rPr>
              <w:t>SC2</w:t>
            </w:r>
            <w:r w:rsidRPr="00D9202F">
              <w:rPr>
                <w:rFonts w:ascii="Verdana" w:hAnsi="Verdana" w:cs="Verdana"/>
                <w:sz w:val="18"/>
                <w:szCs w:val="18"/>
              </w:rPr>
              <w:t>. Respeta las normas básicas de intercambio como escuchando y mirando a quien habla, respetando el turno de palabra.</w:t>
            </w:r>
          </w:p>
          <w:p w:rsidR="0016185B" w:rsidRPr="00D9202F" w:rsidRDefault="0016185B" w:rsidP="00611DA6">
            <w:pPr>
              <w:rPr>
                <w:rFonts w:ascii="Verdana" w:hAnsi="Verdana" w:cs="Verdana"/>
                <w:sz w:val="18"/>
                <w:szCs w:val="18"/>
              </w:rPr>
            </w:pPr>
            <w:r w:rsidRPr="00516323">
              <w:rPr>
                <w:rFonts w:ascii="Verdana" w:hAnsi="Verdana" w:cs="Verdana"/>
                <w:b/>
                <w:bCs/>
                <w:sz w:val="18"/>
                <w:szCs w:val="18"/>
              </w:rPr>
              <w:t>SC6.</w:t>
            </w:r>
            <w:r w:rsidRPr="00516323">
              <w:rPr>
                <w:rFonts w:ascii="Verdana" w:hAnsi="Verdana" w:cs="Verdana"/>
                <w:sz w:val="18"/>
                <w:szCs w:val="18"/>
              </w:rPr>
              <w:t xml:space="preserve"> Desarrolla un espíritu crítico en la observación de la realidad en cuestiones individuales,  sociales y medioambientales.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SIEE4.</w:t>
            </w:r>
            <w:r w:rsidRPr="00D9202F">
              <w:rPr>
                <w:rFonts w:ascii="Verdana" w:hAnsi="Verdana" w:cs="Verdana"/>
                <w:sz w:val="18"/>
                <w:szCs w:val="18"/>
              </w:rPr>
              <w:t xml:space="preserve"> Utiliza criterio y reflexión personal para llevar a cabo ciertas actividades.</w:t>
            </w:r>
          </w:p>
          <w:p w:rsidR="0016185B" w:rsidRPr="00D9202F" w:rsidRDefault="0016185B" w:rsidP="00611DA6">
            <w:pPr>
              <w:rPr>
                <w:rFonts w:ascii="Verdana" w:hAnsi="Verdana" w:cs="Verdana"/>
                <w:sz w:val="18"/>
                <w:szCs w:val="18"/>
              </w:rPr>
            </w:pPr>
          </w:p>
        </w:tc>
        <w:tc>
          <w:tcPr>
            <w:tcW w:w="1276" w:type="dxa"/>
            <w:vMerge/>
          </w:tcPr>
          <w:p w:rsidR="0016185B" w:rsidRPr="00D9202F" w:rsidRDefault="0016185B" w:rsidP="00611DA6">
            <w:pPr>
              <w:rPr>
                <w:rFonts w:ascii="Verdana" w:hAnsi="Verdana" w:cs="Verdana"/>
                <w:sz w:val="18"/>
                <w:szCs w:val="18"/>
                <w:lang w:val="es-ES_tradnl"/>
              </w:rPr>
            </w:pPr>
          </w:p>
        </w:tc>
      </w:tr>
      <w:tr w:rsidR="0016185B" w:rsidRPr="00D9202F" w:rsidTr="0065196F">
        <w:trPr>
          <w:cantSplit/>
          <w:trHeight w:val="544"/>
        </w:trPr>
        <w:tc>
          <w:tcPr>
            <w:tcW w:w="283" w:type="dxa"/>
            <w:vMerge/>
            <w:shd w:val="clear" w:color="auto" w:fill="FDE9D9"/>
            <w:textDirection w:val="btLr"/>
          </w:tcPr>
          <w:p w:rsidR="0016185B" w:rsidRPr="00D9202F" w:rsidRDefault="0016185B" w:rsidP="00611DA6">
            <w:pPr>
              <w:ind w:right="113"/>
              <w:rPr>
                <w:rFonts w:ascii="Verdana" w:hAnsi="Verdana" w:cs="Verdana"/>
                <w:b/>
                <w:bCs/>
                <w:sz w:val="18"/>
                <w:szCs w:val="18"/>
                <w:lang w:val="es-ES_tradnl"/>
              </w:rPr>
            </w:pPr>
          </w:p>
        </w:tc>
        <w:tc>
          <w:tcPr>
            <w:tcW w:w="1560" w:type="dxa"/>
          </w:tcPr>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Práctica  para personalizar</w:t>
            </w:r>
            <w:r w:rsidRPr="00D9202F">
              <w:rPr>
                <w:rFonts w:ascii="Verdana" w:hAnsi="Verdana" w:cs="Verdana"/>
                <w:sz w:val="18"/>
                <w:szCs w:val="18"/>
              </w:rPr>
              <w:t xml:space="preserve"> las estructuras gramaticales </w:t>
            </w:r>
          </w:p>
          <w:p w:rsidR="0016185B" w:rsidRPr="00D9202F" w:rsidRDefault="0016185B" w:rsidP="00611DA6">
            <w:pPr>
              <w:rPr>
                <w:rFonts w:ascii="Verdana" w:hAnsi="Verdana" w:cs="Verdana"/>
                <w:i/>
                <w:iCs/>
                <w:sz w:val="18"/>
                <w:szCs w:val="18"/>
              </w:rPr>
            </w:pPr>
            <w:r w:rsidRPr="00D9202F">
              <w:rPr>
                <w:rFonts w:ascii="Verdana" w:hAnsi="Verdana" w:cs="Verdana"/>
                <w:sz w:val="18"/>
                <w:szCs w:val="18"/>
              </w:rPr>
              <w:t>(</w:t>
            </w:r>
            <w:r w:rsidRPr="00D9202F">
              <w:rPr>
                <w:rFonts w:ascii="Verdana" w:hAnsi="Verdana" w:cs="Verdana"/>
                <w:b/>
                <w:bCs/>
                <w:sz w:val="18"/>
                <w:szCs w:val="18"/>
              </w:rPr>
              <w:t>Skills</w:t>
            </w:r>
            <w:r w:rsidRPr="00D9202F">
              <w:rPr>
                <w:rFonts w:ascii="Verdana" w:hAnsi="Verdana" w:cs="Verdana"/>
                <w:sz w:val="18"/>
                <w:szCs w:val="18"/>
              </w:rPr>
              <w:t>)</w:t>
            </w:r>
          </w:p>
          <w:p w:rsidR="0016185B" w:rsidRPr="00D9202F" w:rsidRDefault="0016185B" w:rsidP="00611DA6">
            <w:pPr>
              <w:rPr>
                <w:rFonts w:ascii="Verdana" w:hAnsi="Verdana" w:cs="Verdana"/>
                <w:sz w:val="18"/>
                <w:szCs w:val="18"/>
              </w:rPr>
            </w:pPr>
            <w:r w:rsidRPr="00D9202F">
              <w:rPr>
                <w:rFonts w:ascii="Verdana" w:hAnsi="Verdana" w:cs="Verdana"/>
                <w:sz w:val="18"/>
                <w:szCs w:val="18"/>
              </w:rPr>
              <w:t>PB p. 35</w:t>
            </w:r>
          </w:p>
        </w:tc>
        <w:tc>
          <w:tcPr>
            <w:tcW w:w="3686" w:type="dxa"/>
          </w:tcPr>
          <w:p w:rsidR="0016185B" w:rsidRPr="00D9202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9202F">
              <w:rPr>
                <w:rFonts w:ascii="Verdana" w:hAnsi="Verdana" w:cs="Verdana"/>
                <w:sz w:val="18"/>
                <w:szCs w:val="18"/>
                <w:lang w:val="es-ES_tradnl"/>
              </w:rPr>
              <w:t xml:space="preserve">Lectura e interiorización de una tabla con contenido gramatical </w:t>
            </w:r>
            <w:r w:rsidRPr="00EA1163">
              <w:rPr>
                <w:rFonts w:ascii="Verdana" w:hAnsi="Verdana" w:cs="Verdana"/>
                <w:b/>
                <w:bCs/>
                <w:sz w:val="18"/>
                <w:szCs w:val="18"/>
                <w:lang w:val="es-ES_tradnl"/>
              </w:rPr>
              <w:t>(Look!)</w:t>
            </w:r>
            <w:r w:rsidRPr="00D9202F">
              <w:rPr>
                <w:rFonts w:ascii="Verdana" w:hAnsi="Verdana" w:cs="Verdana"/>
                <w:sz w:val="18"/>
                <w:szCs w:val="18"/>
                <w:lang w:val="es-ES_tradnl"/>
              </w:rPr>
              <w:t xml:space="preserve"> para aprender a utilizar las estructuras de la lección.</w:t>
            </w:r>
          </w:p>
          <w:p w:rsidR="0016185B" w:rsidRPr="00D9202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9202F">
              <w:rPr>
                <w:rFonts w:ascii="Verdana" w:hAnsi="Verdana" w:cs="Verdana"/>
                <w:sz w:val="18"/>
                <w:szCs w:val="18"/>
                <w:lang w:val="es-ES_tradnl"/>
              </w:rPr>
              <w:t>Lectura de una tabla y expresión oral, según un modelo para practicar y aplicar los contenidos de la lección (Read and say)</w:t>
            </w:r>
          </w:p>
          <w:p w:rsidR="0016185B" w:rsidRPr="00D9202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9202F">
              <w:rPr>
                <w:rFonts w:ascii="Verdana" w:hAnsi="Verdana" w:cs="Verdana"/>
                <w:sz w:val="18"/>
                <w:szCs w:val="18"/>
                <w:lang w:val="es-ES_tradnl"/>
              </w:rPr>
              <w:t>Interacción oral haciendo y respondiendo a preguntas, según un modelo propuesto, para practicar las estructuras de la lección (Ask and answer).</w:t>
            </w:r>
          </w:p>
          <w:p w:rsidR="0016185B" w:rsidRPr="00D9202F"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D9202F">
              <w:rPr>
                <w:rFonts w:ascii="Verdana" w:hAnsi="Verdana" w:cs="Verdana"/>
                <w:sz w:val="18"/>
                <w:szCs w:val="18"/>
                <w:lang w:val="es-ES"/>
              </w:rPr>
              <w:t>Actividades para terminar la lección (</w:t>
            </w:r>
            <w:r w:rsidRPr="00D9202F">
              <w:rPr>
                <w:rFonts w:ascii="Verdana" w:hAnsi="Verdana" w:cs="Verdana"/>
                <w:b/>
                <w:bCs/>
                <w:sz w:val="18"/>
                <w:szCs w:val="18"/>
                <w:lang w:val="es-ES"/>
              </w:rPr>
              <w:t>Ending the lesson</w:t>
            </w:r>
            <w:r w:rsidRPr="00D9202F">
              <w:rPr>
                <w:rFonts w:ascii="Verdana" w:hAnsi="Verdana" w:cs="Verdana"/>
                <w:sz w:val="18"/>
                <w:szCs w:val="18"/>
                <w:lang w:val="es-ES"/>
              </w:rPr>
              <w:t>).</w:t>
            </w:r>
          </w:p>
        </w:tc>
        <w:tc>
          <w:tcPr>
            <w:tcW w:w="4110" w:type="dxa"/>
            <w:vMerge/>
          </w:tcPr>
          <w:p w:rsidR="0016185B" w:rsidRPr="00D9202F" w:rsidRDefault="0016185B" w:rsidP="00611DA6">
            <w:pPr>
              <w:rPr>
                <w:rFonts w:ascii="Verdana" w:hAnsi="Verdana" w:cs="Verdana"/>
                <w:sz w:val="18"/>
                <w:szCs w:val="18"/>
                <w:lang w:val="es-ES_tradnl"/>
              </w:rPr>
            </w:pPr>
          </w:p>
        </w:tc>
        <w:tc>
          <w:tcPr>
            <w:tcW w:w="1276" w:type="dxa"/>
            <w:vMerge/>
          </w:tcPr>
          <w:p w:rsidR="0016185B" w:rsidRPr="00D9202F" w:rsidRDefault="0016185B" w:rsidP="00611DA6">
            <w:pPr>
              <w:rPr>
                <w:rFonts w:ascii="Verdana" w:hAnsi="Verdana" w:cs="Verdana"/>
                <w:sz w:val="18"/>
                <w:szCs w:val="18"/>
                <w:lang w:val="es-ES_tradnl"/>
              </w:rPr>
            </w:pPr>
          </w:p>
        </w:tc>
      </w:tr>
      <w:tr w:rsidR="0016185B" w:rsidRPr="00D9202F" w:rsidTr="0065196F">
        <w:trPr>
          <w:cantSplit/>
          <w:trHeight w:val="544"/>
        </w:trPr>
        <w:tc>
          <w:tcPr>
            <w:tcW w:w="283" w:type="dxa"/>
            <w:vMerge/>
            <w:shd w:val="clear" w:color="auto" w:fill="FDE9D9"/>
            <w:textDirection w:val="btLr"/>
          </w:tcPr>
          <w:p w:rsidR="0016185B" w:rsidRPr="00D9202F" w:rsidRDefault="0016185B" w:rsidP="00611DA6">
            <w:pPr>
              <w:ind w:right="113"/>
              <w:rPr>
                <w:rFonts w:ascii="Verdana" w:hAnsi="Verdana" w:cs="Verdana"/>
                <w:b/>
                <w:bCs/>
                <w:sz w:val="18"/>
                <w:szCs w:val="18"/>
              </w:rPr>
            </w:pPr>
          </w:p>
        </w:tc>
        <w:tc>
          <w:tcPr>
            <w:tcW w:w="1560" w:type="dxa"/>
            <w:shd w:val="clear" w:color="auto" w:fill="FDE9D9"/>
          </w:tcPr>
          <w:p w:rsidR="0016185B" w:rsidRPr="00D9202F" w:rsidRDefault="0016185B" w:rsidP="00611DA6">
            <w:pPr>
              <w:rPr>
                <w:rFonts w:ascii="Verdana" w:hAnsi="Verdana" w:cs="Verdana"/>
                <w:sz w:val="18"/>
                <w:szCs w:val="18"/>
                <w:lang w:val="es-ES_tradnl"/>
              </w:rPr>
            </w:pPr>
            <w:r w:rsidRPr="00D9202F">
              <w:rPr>
                <w:rFonts w:ascii="Verdana" w:hAnsi="Verdana" w:cs="Verdana"/>
                <w:b/>
                <w:bCs/>
                <w:sz w:val="18"/>
                <w:szCs w:val="18"/>
              </w:rPr>
              <w:t xml:space="preserve">Actividades de refuerzo y ampliación </w:t>
            </w:r>
          </w:p>
          <w:p w:rsidR="0016185B" w:rsidRPr="00D9202F" w:rsidRDefault="0016185B" w:rsidP="00611DA6">
            <w:pPr>
              <w:rPr>
                <w:rFonts w:ascii="Verdana" w:hAnsi="Verdana" w:cs="Verdana"/>
                <w:sz w:val="18"/>
                <w:szCs w:val="18"/>
                <w:lang w:val="es-ES_tradnl"/>
              </w:rPr>
            </w:pPr>
          </w:p>
          <w:p w:rsidR="0016185B" w:rsidRPr="00D9202F" w:rsidRDefault="0016185B" w:rsidP="00611DA6">
            <w:pPr>
              <w:rPr>
                <w:rFonts w:ascii="Verdana" w:hAnsi="Verdana" w:cs="Verdana"/>
                <w:sz w:val="18"/>
                <w:szCs w:val="18"/>
              </w:rPr>
            </w:pPr>
          </w:p>
        </w:tc>
        <w:tc>
          <w:tcPr>
            <w:tcW w:w="3686" w:type="dxa"/>
            <w:shd w:val="clear" w:color="auto" w:fill="FDE9D9"/>
          </w:tcPr>
          <w:p w:rsidR="0016185B" w:rsidRPr="00D9202F" w:rsidRDefault="0016185B" w:rsidP="00E9407C">
            <w:pPr>
              <w:numPr>
                <w:ilvl w:val="0"/>
                <w:numId w:val="16"/>
              </w:numPr>
              <w:tabs>
                <w:tab w:val="clear" w:pos="284"/>
                <w:tab w:val="num" w:pos="110"/>
              </w:tabs>
              <w:ind w:left="110" w:hanging="110"/>
              <w:rPr>
                <w:rFonts w:ascii="Verdana" w:hAnsi="Verdana" w:cs="Verdana"/>
                <w:sz w:val="18"/>
                <w:szCs w:val="18"/>
              </w:rPr>
            </w:pPr>
            <w:r w:rsidRPr="00D9202F">
              <w:rPr>
                <w:rFonts w:ascii="Verdana" w:hAnsi="Verdana" w:cs="Verdana"/>
                <w:sz w:val="18"/>
                <w:szCs w:val="18"/>
              </w:rPr>
              <w:t xml:space="preserve">Activity Book, p.31. </w:t>
            </w:r>
          </w:p>
          <w:p w:rsidR="0016185B" w:rsidRPr="00D9202F" w:rsidRDefault="0016185B" w:rsidP="00E9407C">
            <w:pPr>
              <w:numPr>
                <w:ilvl w:val="0"/>
                <w:numId w:val="16"/>
              </w:numPr>
              <w:tabs>
                <w:tab w:val="clear" w:pos="284"/>
                <w:tab w:val="num" w:pos="110"/>
              </w:tabs>
              <w:ind w:left="110" w:hanging="110"/>
              <w:rPr>
                <w:rFonts w:ascii="Verdana" w:hAnsi="Verdana" w:cs="Verdana"/>
                <w:sz w:val="18"/>
                <w:szCs w:val="18"/>
              </w:rPr>
            </w:pPr>
            <w:r w:rsidRPr="00D9202F">
              <w:rPr>
                <w:rFonts w:ascii="Verdana" w:hAnsi="Verdana" w:cs="Verdana"/>
                <w:sz w:val="18"/>
                <w:szCs w:val="18"/>
                <w:lang w:val="es-ES_tradnl"/>
              </w:rPr>
              <w:t xml:space="preserve">Actividades opcionales </w:t>
            </w:r>
          </w:p>
          <w:p w:rsidR="0016185B" w:rsidRPr="00D9202F" w:rsidRDefault="0016185B" w:rsidP="00E9407C">
            <w:pPr>
              <w:numPr>
                <w:ilvl w:val="0"/>
                <w:numId w:val="17"/>
              </w:numPr>
              <w:rPr>
                <w:rFonts w:ascii="Verdana" w:hAnsi="Verdana" w:cs="Verdana"/>
                <w:sz w:val="18"/>
                <w:szCs w:val="18"/>
              </w:rPr>
            </w:pPr>
            <w:r w:rsidRPr="00D9202F">
              <w:rPr>
                <w:rFonts w:ascii="Verdana" w:hAnsi="Verdana" w:cs="Verdana"/>
                <w:sz w:val="18"/>
                <w:szCs w:val="18"/>
              </w:rPr>
              <w:t>Trasport on Future Island</w:t>
            </w:r>
          </w:p>
          <w:p w:rsidR="0016185B" w:rsidRPr="00D9202F" w:rsidRDefault="0016185B" w:rsidP="00E9407C">
            <w:pPr>
              <w:numPr>
                <w:ilvl w:val="0"/>
                <w:numId w:val="17"/>
              </w:numPr>
              <w:rPr>
                <w:rFonts w:ascii="Verdana" w:hAnsi="Verdana" w:cs="Verdana"/>
                <w:sz w:val="18"/>
                <w:szCs w:val="18"/>
                <w:lang w:val="en-US"/>
              </w:rPr>
            </w:pPr>
            <w:r w:rsidRPr="00D9202F">
              <w:rPr>
                <w:rFonts w:ascii="Verdana" w:hAnsi="Verdana" w:cs="Verdana"/>
                <w:sz w:val="18"/>
                <w:szCs w:val="18"/>
                <w:lang w:val="en-US"/>
              </w:rPr>
              <w:t>Grammar Booklet Unit 3, p.10</w:t>
            </w:r>
          </w:p>
        </w:tc>
        <w:tc>
          <w:tcPr>
            <w:tcW w:w="4110" w:type="dxa"/>
            <w:shd w:val="clear" w:color="auto" w:fill="FDE9D9"/>
          </w:tcPr>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LC1-LC2-LC-3-LC4</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CD3.</w:t>
            </w:r>
            <w:r w:rsidRPr="00D9202F">
              <w:rPr>
                <w:rFonts w:ascii="Verdana" w:hAnsi="Verdana" w:cs="Verdana"/>
                <w:sz w:val="18"/>
                <w:szCs w:val="18"/>
              </w:rPr>
              <w:t xml:space="preserve"> Utiliza el soporte digital para el aprendizaje de la lengua extranjera.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AA2</w:t>
            </w:r>
            <w:r w:rsidRPr="00D9202F">
              <w:rPr>
                <w:rFonts w:ascii="Verdana" w:hAnsi="Verdana" w:cs="Verdana"/>
                <w:sz w:val="18"/>
                <w:szCs w:val="18"/>
              </w:rPr>
              <w:t>. Usa algunas estrategias de tipo receptivo o interactivo para solventar problemas de comunicación.</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SC1</w:t>
            </w:r>
            <w:r w:rsidRPr="00D9202F">
              <w:rPr>
                <w:rFonts w:ascii="Verdana" w:hAnsi="Verdana" w:cs="Verdana"/>
                <w:sz w:val="18"/>
                <w:szCs w:val="18"/>
              </w:rPr>
              <w:t>. Participa en interacciones orales dirigidas sobre temas conocidos en situaciones de comunicación predecibles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SC2</w:t>
            </w:r>
            <w:r w:rsidRPr="00D9202F">
              <w:rPr>
                <w:rFonts w:ascii="Verdana" w:hAnsi="Verdana" w:cs="Verdana"/>
                <w:sz w:val="18"/>
                <w:szCs w:val="18"/>
              </w:rPr>
              <w:t>. Respeta las normas básicas de intercambio como escuchando y mirando a quien habla, respetando el turno de palabra.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SIEE4.</w:t>
            </w:r>
            <w:r w:rsidRPr="00D9202F">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A1163" w:rsidRDefault="0016185B" w:rsidP="00611DA6">
            <w:pPr>
              <w:rPr>
                <w:rFonts w:ascii="Verdana" w:hAnsi="Verdana" w:cs="Verdana"/>
                <w:sz w:val="18"/>
                <w:szCs w:val="18"/>
                <w:lang w:val="en-US"/>
              </w:rPr>
            </w:pPr>
            <w:r w:rsidRPr="00EA1163">
              <w:rPr>
                <w:rFonts w:ascii="Verdana" w:hAnsi="Verdana" w:cs="Verdana"/>
                <w:sz w:val="18"/>
                <w:szCs w:val="18"/>
                <w:lang w:val="en-US"/>
              </w:rPr>
              <w:t>AB</w:t>
            </w:r>
          </w:p>
          <w:p w:rsidR="0016185B" w:rsidRPr="00EA1163" w:rsidRDefault="0016185B" w:rsidP="00611DA6">
            <w:pPr>
              <w:rPr>
                <w:rFonts w:ascii="Verdana" w:hAnsi="Verdana" w:cs="Verdana"/>
                <w:sz w:val="18"/>
                <w:szCs w:val="18"/>
                <w:lang w:val="en-US"/>
              </w:rPr>
            </w:pPr>
            <w:r w:rsidRPr="00EA1163">
              <w:rPr>
                <w:rFonts w:ascii="Verdana" w:hAnsi="Verdana" w:cs="Verdana"/>
                <w:sz w:val="18"/>
                <w:szCs w:val="18"/>
                <w:lang w:val="en-US"/>
              </w:rPr>
              <w:t>Active Teach</w:t>
            </w:r>
          </w:p>
          <w:p w:rsidR="0016185B" w:rsidRPr="00EA1163" w:rsidRDefault="0016185B" w:rsidP="00611DA6">
            <w:pPr>
              <w:rPr>
                <w:rFonts w:ascii="Verdana" w:hAnsi="Verdana" w:cs="Verdana"/>
                <w:sz w:val="18"/>
                <w:szCs w:val="18"/>
                <w:lang w:val="en-US"/>
              </w:rPr>
            </w:pPr>
            <w:r w:rsidRPr="00EA1163">
              <w:rPr>
                <w:rFonts w:ascii="Verdana" w:hAnsi="Verdana" w:cs="Verdana"/>
                <w:sz w:val="18"/>
                <w:szCs w:val="18"/>
                <w:lang w:val="en-US"/>
              </w:rPr>
              <w:t xml:space="preserve">Digital AB, </w:t>
            </w:r>
          </w:p>
          <w:p w:rsidR="0016185B" w:rsidRPr="00EA1163" w:rsidRDefault="0016185B" w:rsidP="00611DA6">
            <w:pPr>
              <w:rPr>
                <w:rFonts w:ascii="Verdana" w:hAnsi="Verdana" w:cs="Verdana"/>
                <w:sz w:val="18"/>
                <w:szCs w:val="18"/>
                <w:lang w:val="en-US"/>
              </w:rPr>
            </w:pPr>
            <w:r w:rsidRPr="00EA1163">
              <w:rPr>
                <w:rFonts w:ascii="Verdana" w:hAnsi="Verdana" w:cs="Verdana"/>
                <w:sz w:val="18"/>
                <w:szCs w:val="18"/>
                <w:lang w:val="en-US"/>
              </w:rPr>
              <w:t>Grammar Booklet</w:t>
            </w:r>
          </w:p>
          <w:p w:rsidR="0016185B" w:rsidRPr="00D9202F" w:rsidRDefault="0016185B" w:rsidP="00611DA6">
            <w:pPr>
              <w:rPr>
                <w:rFonts w:ascii="Verdana" w:hAnsi="Verdana" w:cs="Verdana"/>
                <w:sz w:val="18"/>
                <w:szCs w:val="18"/>
                <w:lang w:val="en-US"/>
              </w:rPr>
            </w:pPr>
          </w:p>
        </w:tc>
      </w:tr>
    </w:tbl>
    <w:p w:rsidR="0016185B" w:rsidRDefault="0016185B" w:rsidP="00F66D1E">
      <w:pPr>
        <w:pStyle w:val="Footer"/>
        <w:tabs>
          <w:tab w:val="clear" w:pos="4252"/>
          <w:tab w:val="clear" w:pos="8504"/>
        </w:tabs>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26767C">
              <w:rPr>
                <w:rFonts w:ascii="Verdana" w:hAnsi="Verdana" w:cs="Verdana"/>
                <w:sz w:val="18"/>
                <w:szCs w:val="18"/>
                <w:lang w:val="es-ES"/>
              </w:rPr>
              <w:t>UNIDAD 3: Were we live</w:t>
            </w:r>
          </w:p>
        </w:tc>
      </w:tr>
      <w:tr w:rsidR="0016185B" w:rsidRPr="00D9202F" w:rsidTr="0065196F">
        <w:trPr>
          <w:cantSplit/>
        </w:trPr>
        <w:tc>
          <w:tcPr>
            <w:tcW w:w="1843" w:type="dxa"/>
            <w:gridSpan w:val="2"/>
            <w:shd w:val="clear" w:color="auto" w:fill="FDE9D9"/>
          </w:tcPr>
          <w:p w:rsidR="0016185B" w:rsidRPr="00D9202F" w:rsidRDefault="0016185B" w:rsidP="00D9202F">
            <w:pPr>
              <w:jc w:val="center"/>
              <w:rPr>
                <w:rFonts w:ascii="Verdana" w:hAnsi="Verdana" w:cs="Verdana"/>
                <w:b/>
                <w:bCs/>
                <w:sz w:val="18"/>
                <w:szCs w:val="18"/>
              </w:rPr>
            </w:pPr>
            <w:r w:rsidRPr="00D9202F">
              <w:rPr>
                <w:rFonts w:ascii="Verdana" w:hAnsi="Verdana" w:cs="Verdana"/>
                <w:b/>
                <w:bCs/>
                <w:sz w:val="18"/>
                <w:szCs w:val="18"/>
              </w:rPr>
              <w:t>Objetivos</w:t>
            </w:r>
          </w:p>
        </w:tc>
        <w:tc>
          <w:tcPr>
            <w:tcW w:w="3686" w:type="dxa"/>
            <w:shd w:val="clear" w:color="auto" w:fill="FDE9D9"/>
          </w:tcPr>
          <w:p w:rsidR="0016185B" w:rsidRPr="00D9202F" w:rsidRDefault="0016185B" w:rsidP="00D9202F">
            <w:pPr>
              <w:jc w:val="center"/>
              <w:rPr>
                <w:rFonts w:ascii="Verdana" w:hAnsi="Verdana" w:cs="Verdana"/>
                <w:b/>
                <w:bCs/>
                <w:sz w:val="18"/>
                <w:szCs w:val="18"/>
              </w:rPr>
            </w:pPr>
            <w:r w:rsidRPr="00D9202F">
              <w:rPr>
                <w:rFonts w:ascii="Verdana" w:hAnsi="Verdana" w:cs="Verdana"/>
                <w:b/>
                <w:bCs/>
                <w:sz w:val="18"/>
                <w:szCs w:val="18"/>
              </w:rPr>
              <w:t>Descripción Actividades</w:t>
            </w:r>
          </w:p>
        </w:tc>
        <w:tc>
          <w:tcPr>
            <w:tcW w:w="4110" w:type="dxa"/>
            <w:shd w:val="clear" w:color="auto" w:fill="FDE9D9"/>
          </w:tcPr>
          <w:p w:rsidR="0016185B" w:rsidRPr="00D9202F" w:rsidRDefault="0016185B" w:rsidP="00D9202F">
            <w:pPr>
              <w:jc w:val="center"/>
              <w:rPr>
                <w:rFonts w:ascii="Verdana" w:hAnsi="Verdana" w:cs="Verdana"/>
                <w:b/>
                <w:bCs/>
                <w:sz w:val="18"/>
                <w:szCs w:val="18"/>
              </w:rPr>
            </w:pPr>
            <w:r w:rsidRPr="00D9202F">
              <w:rPr>
                <w:rFonts w:ascii="Verdana" w:hAnsi="Verdana" w:cs="Verdana"/>
                <w:b/>
                <w:bCs/>
                <w:sz w:val="18"/>
                <w:szCs w:val="18"/>
              </w:rPr>
              <w:t>Competencias Clave-Descriptores</w:t>
            </w:r>
          </w:p>
        </w:tc>
        <w:tc>
          <w:tcPr>
            <w:tcW w:w="1276" w:type="dxa"/>
            <w:shd w:val="clear" w:color="auto" w:fill="FDE9D9"/>
          </w:tcPr>
          <w:p w:rsidR="0016185B" w:rsidRPr="00D9202F" w:rsidRDefault="0016185B" w:rsidP="00D9202F">
            <w:pPr>
              <w:jc w:val="center"/>
              <w:rPr>
                <w:rFonts w:ascii="Verdana" w:hAnsi="Verdana" w:cs="Verdana"/>
                <w:b/>
                <w:bCs/>
                <w:sz w:val="18"/>
                <w:szCs w:val="18"/>
              </w:rPr>
            </w:pPr>
            <w:r w:rsidRPr="00D9202F">
              <w:rPr>
                <w:rFonts w:ascii="Verdana" w:hAnsi="Verdana" w:cs="Verdana"/>
                <w:b/>
                <w:bCs/>
                <w:sz w:val="18"/>
                <w:szCs w:val="18"/>
              </w:rPr>
              <w:t>Material</w:t>
            </w:r>
          </w:p>
        </w:tc>
      </w:tr>
      <w:tr w:rsidR="0016185B" w:rsidRPr="00D9202F" w:rsidTr="0065196F">
        <w:trPr>
          <w:cantSplit/>
          <w:trHeight w:val="544"/>
        </w:trPr>
        <w:tc>
          <w:tcPr>
            <w:tcW w:w="283" w:type="dxa"/>
            <w:vMerge w:val="restart"/>
            <w:shd w:val="clear" w:color="auto" w:fill="FDE9D9"/>
            <w:textDirection w:val="btLr"/>
          </w:tcPr>
          <w:p w:rsidR="0016185B" w:rsidRPr="00D9202F" w:rsidRDefault="0016185B" w:rsidP="00611DA6">
            <w:pPr>
              <w:ind w:right="113"/>
              <w:jc w:val="center"/>
              <w:rPr>
                <w:rFonts w:ascii="Verdana" w:hAnsi="Verdana" w:cs="Verdana"/>
                <w:b/>
                <w:bCs/>
                <w:sz w:val="18"/>
                <w:szCs w:val="18"/>
                <w:lang w:val="es-ES_tradnl"/>
              </w:rPr>
            </w:pPr>
            <w:r w:rsidRPr="00D9202F">
              <w:rPr>
                <w:rFonts w:ascii="Verdana" w:hAnsi="Verdana" w:cs="Verdana"/>
                <w:b/>
                <w:bCs/>
                <w:sz w:val="18"/>
                <w:szCs w:val="18"/>
                <w:lang w:val="es-ES_tradnl"/>
              </w:rPr>
              <w:t>Lección 5</w:t>
            </w:r>
          </w:p>
        </w:tc>
        <w:tc>
          <w:tcPr>
            <w:tcW w:w="1560" w:type="dxa"/>
          </w:tcPr>
          <w:p w:rsidR="0016185B" w:rsidRPr="00D9202F" w:rsidRDefault="0016185B" w:rsidP="00611DA6">
            <w:pPr>
              <w:rPr>
                <w:rFonts w:ascii="Verdana" w:hAnsi="Verdana" w:cs="Verdana"/>
                <w:b/>
                <w:bCs/>
                <w:sz w:val="18"/>
                <w:szCs w:val="18"/>
                <w:lang w:val="en-GB"/>
              </w:rPr>
            </w:pPr>
            <w:r w:rsidRPr="00D9202F">
              <w:rPr>
                <w:rFonts w:ascii="Verdana" w:hAnsi="Verdana" w:cs="Verdana"/>
                <w:sz w:val="18"/>
                <w:szCs w:val="18"/>
                <w:lang w:val="en-GB"/>
              </w:rPr>
              <w:t xml:space="preserve">Actividad de </w:t>
            </w:r>
            <w:r w:rsidRPr="00D9202F">
              <w:rPr>
                <w:rFonts w:ascii="Verdana" w:hAnsi="Verdana" w:cs="Verdana"/>
                <w:b/>
                <w:bCs/>
                <w:sz w:val="18"/>
                <w:szCs w:val="18"/>
                <w:lang w:val="en-GB"/>
              </w:rPr>
              <w:t>warm-up</w:t>
            </w:r>
          </w:p>
          <w:p w:rsidR="0016185B" w:rsidRPr="00D9202F" w:rsidRDefault="0016185B" w:rsidP="00611DA6">
            <w:pPr>
              <w:rPr>
                <w:rFonts w:ascii="Verdana" w:hAnsi="Verdana" w:cs="Verdana"/>
                <w:sz w:val="18"/>
                <w:szCs w:val="18"/>
                <w:lang w:val="en-GB"/>
              </w:rPr>
            </w:pPr>
            <w:r w:rsidRPr="00D9202F">
              <w:rPr>
                <w:rFonts w:ascii="Verdana" w:hAnsi="Verdana" w:cs="Verdana"/>
                <w:sz w:val="18"/>
                <w:szCs w:val="18"/>
                <w:lang w:val="en-GB"/>
              </w:rPr>
              <w:t>GD, p.110 y 111</w:t>
            </w:r>
          </w:p>
        </w:tc>
        <w:tc>
          <w:tcPr>
            <w:tcW w:w="3686" w:type="dxa"/>
          </w:tcPr>
          <w:p w:rsidR="0016185B" w:rsidRPr="00D9202F"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9202F">
              <w:rPr>
                <w:rFonts w:ascii="Verdana" w:hAnsi="Verdana" w:cs="Verdana"/>
                <w:sz w:val="18"/>
                <w:szCs w:val="18"/>
                <w:lang w:val="es-ES"/>
              </w:rPr>
              <w:t>Actividades para comenzar la lección (</w:t>
            </w:r>
            <w:r w:rsidRPr="00D9202F">
              <w:rPr>
                <w:rFonts w:ascii="Verdana" w:hAnsi="Verdana" w:cs="Verdana"/>
                <w:b/>
                <w:bCs/>
                <w:sz w:val="18"/>
                <w:szCs w:val="18"/>
                <w:lang w:val="es-ES"/>
              </w:rPr>
              <w:t>Starting the lesson</w:t>
            </w:r>
            <w:r w:rsidRPr="00D9202F">
              <w:rPr>
                <w:rFonts w:ascii="Verdana" w:hAnsi="Verdana" w:cs="Verdana"/>
                <w:sz w:val="18"/>
                <w:szCs w:val="18"/>
                <w:lang w:val="es-ES"/>
              </w:rPr>
              <w:t>): Comunicación oral haciendo y respondiendo a preguntas sobre la historia de la unidad anterior.</w:t>
            </w:r>
          </w:p>
        </w:tc>
        <w:tc>
          <w:tcPr>
            <w:tcW w:w="4110" w:type="dxa"/>
          </w:tcPr>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LC1-LC2</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CD3.</w:t>
            </w:r>
            <w:r w:rsidRPr="00D9202F">
              <w:rPr>
                <w:rFonts w:ascii="Verdana" w:hAnsi="Verdana" w:cs="Verdana"/>
                <w:sz w:val="18"/>
                <w:szCs w:val="18"/>
              </w:rPr>
              <w:t xml:space="preserve"> Utiliza el soporte digital para el aprendizaje de la lengua extranjera.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AA2</w:t>
            </w:r>
            <w:r w:rsidRPr="00D9202F">
              <w:rPr>
                <w:rFonts w:ascii="Verdana" w:hAnsi="Verdana" w:cs="Verdana"/>
                <w:sz w:val="18"/>
                <w:szCs w:val="18"/>
              </w:rPr>
              <w:t>. Usa algunas estrategias de tipo receptivo o interactivo para solventar problemas de comunicación.</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SC1</w:t>
            </w:r>
            <w:r w:rsidRPr="00D9202F">
              <w:rPr>
                <w:rFonts w:ascii="Verdana" w:hAnsi="Verdana" w:cs="Verdana"/>
                <w:sz w:val="18"/>
                <w:szCs w:val="18"/>
              </w:rPr>
              <w:t>. Participa en interacciones orales dirigidas sobre temas conocidos en situaciones de comunicación predecibles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SIEE4.</w:t>
            </w:r>
            <w:r w:rsidRPr="00D9202F">
              <w:rPr>
                <w:rFonts w:ascii="Verdana" w:hAnsi="Verdana" w:cs="Verdana"/>
                <w:sz w:val="18"/>
                <w:szCs w:val="18"/>
              </w:rPr>
              <w:t xml:space="preserve"> Utiliza criterio y reflexión personal para llevar a cabo ciertas actividades</w:t>
            </w:r>
          </w:p>
        </w:tc>
        <w:tc>
          <w:tcPr>
            <w:tcW w:w="1276" w:type="dxa"/>
            <w:vMerge w:val="restart"/>
          </w:tcPr>
          <w:p w:rsidR="0016185B" w:rsidRPr="00D9202F" w:rsidRDefault="0016185B" w:rsidP="00611DA6">
            <w:pPr>
              <w:autoSpaceDE w:val="0"/>
              <w:autoSpaceDN w:val="0"/>
              <w:adjustRightInd w:val="0"/>
              <w:rPr>
                <w:rFonts w:ascii="Verdana" w:hAnsi="Verdana" w:cs="Verdana"/>
                <w:b/>
                <w:bCs/>
                <w:sz w:val="18"/>
                <w:szCs w:val="18"/>
                <w:lang w:val="en-US"/>
              </w:rPr>
            </w:pPr>
            <w:r w:rsidRPr="00D9202F">
              <w:rPr>
                <w:rFonts w:ascii="Verdana" w:hAnsi="Verdana" w:cs="Verdana"/>
                <w:b/>
                <w:bCs/>
                <w:sz w:val="18"/>
                <w:szCs w:val="18"/>
                <w:lang w:val="en-US"/>
              </w:rPr>
              <w:t>PB</w:t>
            </w:r>
          </w:p>
          <w:p w:rsidR="0016185B" w:rsidRPr="00D9202F" w:rsidRDefault="0016185B" w:rsidP="00611DA6">
            <w:pPr>
              <w:autoSpaceDE w:val="0"/>
              <w:autoSpaceDN w:val="0"/>
              <w:adjustRightInd w:val="0"/>
              <w:rPr>
                <w:rFonts w:ascii="Verdana" w:hAnsi="Verdana" w:cs="Verdana"/>
                <w:sz w:val="18"/>
                <w:szCs w:val="18"/>
                <w:lang w:val="en-US"/>
              </w:rPr>
            </w:pPr>
            <w:r w:rsidRPr="00D9202F">
              <w:rPr>
                <w:rFonts w:ascii="Verdana" w:hAnsi="Verdana" w:cs="Verdana"/>
                <w:b/>
                <w:bCs/>
                <w:sz w:val="18"/>
                <w:szCs w:val="18"/>
                <w:lang w:val="en-US"/>
              </w:rPr>
              <w:t>CD</w:t>
            </w:r>
          </w:p>
          <w:p w:rsidR="0016185B" w:rsidRPr="00D9202F" w:rsidRDefault="0016185B" w:rsidP="00611DA6">
            <w:pPr>
              <w:autoSpaceDE w:val="0"/>
              <w:autoSpaceDN w:val="0"/>
              <w:adjustRightInd w:val="0"/>
              <w:rPr>
                <w:rFonts w:ascii="Verdana" w:hAnsi="Verdana" w:cs="Verdana"/>
                <w:sz w:val="18"/>
                <w:szCs w:val="18"/>
                <w:lang w:val="en-US"/>
              </w:rPr>
            </w:pPr>
          </w:p>
          <w:p w:rsidR="0016185B" w:rsidRPr="00D9202F" w:rsidRDefault="0016185B" w:rsidP="00611DA6">
            <w:pPr>
              <w:autoSpaceDE w:val="0"/>
              <w:autoSpaceDN w:val="0"/>
              <w:adjustRightInd w:val="0"/>
              <w:rPr>
                <w:rFonts w:ascii="Verdana" w:hAnsi="Verdana" w:cs="Verdana"/>
                <w:b/>
                <w:bCs/>
                <w:sz w:val="18"/>
                <w:szCs w:val="18"/>
                <w:lang w:val="en-US"/>
              </w:rPr>
            </w:pPr>
            <w:r w:rsidRPr="00D9202F">
              <w:rPr>
                <w:rFonts w:ascii="Verdana" w:hAnsi="Verdana" w:cs="Verdana"/>
                <w:b/>
                <w:bCs/>
                <w:sz w:val="18"/>
                <w:szCs w:val="18"/>
                <w:lang w:val="en-US"/>
              </w:rPr>
              <w:t>Teacher’s Book</w:t>
            </w:r>
          </w:p>
          <w:p w:rsidR="0016185B" w:rsidRPr="00D9202F" w:rsidRDefault="0016185B" w:rsidP="00611DA6">
            <w:pPr>
              <w:autoSpaceDE w:val="0"/>
              <w:autoSpaceDN w:val="0"/>
              <w:adjustRightInd w:val="0"/>
              <w:rPr>
                <w:rFonts w:ascii="Verdana" w:hAnsi="Verdana" w:cs="Verdana"/>
                <w:sz w:val="18"/>
                <w:szCs w:val="18"/>
                <w:lang w:val="en-US"/>
              </w:rPr>
            </w:pPr>
          </w:p>
          <w:p w:rsidR="0016185B" w:rsidRPr="00D9202F" w:rsidRDefault="0016185B" w:rsidP="00611DA6">
            <w:pPr>
              <w:rPr>
                <w:rFonts w:ascii="Verdana" w:hAnsi="Verdana" w:cs="Verdana"/>
                <w:sz w:val="18"/>
                <w:szCs w:val="18"/>
                <w:lang w:val="en-US"/>
              </w:rPr>
            </w:pPr>
          </w:p>
        </w:tc>
      </w:tr>
      <w:tr w:rsidR="0016185B" w:rsidRPr="00D9202F" w:rsidTr="0065196F">
        <w:trPr>
          <w:cantSplit/>
          <w:trHeight w:val="544"/>
        </w:trPr>
        <w:tc>
          <w:tcPr>
            <w:tcW w:w="283" w:type="dxa"/>
            <w:vMerge/>
            <w:shd w:val="clear" w:color="auto" w:fill="FDE9D9"/>
            <w:textDirection w:val="btLr"/>
          </w:tcPr>
          <w:p w:rsidR="0016185B" w:rsidRPr="00D9202F" w:rsidRDefault="0016185B" w:rsidP="00611DA6">
            <w:pPr>
              <w:ind w:right="113"/>
              <w:rPr>
                <w:rFonts w:ascii="Verdana" w:hAnsi="Verdana" w:cs="Verdana"/>
                <w:b/>
                <w:bCs/>
                <w:sz w:val="18"/>
                <w:szCs w:val="18"/>
                <w:lang w:val="en-US"/>
              </w:rPr>
            </w:pPr>
          </w:p>
        </w:tc>
        <w:tc>
          <w:tcPr>
            <w:tcW w:w="1560" w:type="dxa"/>
          </w:tcPr>
          <w:p w:rsidR="0016185B" w:rsidRPr="00D9202F" w:rsidRDefault="0016185B" w:rsidP="00611DA6">
            <w:pPr>
              <w:rPr>
                <w:rFonts w:ascii="Verdana" w:hAnsi="Verdana" w:cs="Verdana"/>
                <w:sz w:val="18"/>
                <w:szCs w:val="18"/>
              </w:rPr>
            </w:pPr>
            <w:r w:rsidRPr="00D9202F">
              <w:rPr>
                <w:rFonts w:ascii="Verdana" w:hAnsi="Verdana" w:cs="Verdana"/>
                <w:b/>
                <w:bCs/>
                <w:sz w:val="18"/>
                <w:szCs w:val="18"/>
              </w:rPr>
              <w:t xml:space="preserve">Presentación </w:t>
            </w:r>
            <w:r w:rsidRPr="00D9202F">
              <w:rPr>
                <w:rFonts w:ascii="Verdana" w:hAnsi="Verdana" w:cs="Verdana"/>
                <w:sz w:val="18"/>
                <w:szCs w:val="18"/>
              </w:rPr>
              <w:t>de una historia para consolidar el lenguaje de la unidad.</w:t>
            </w:r>
          </w:p>
          <w:p w:rsidR="0016185B" w:rsidRPr="00D9202F" w:rsidRDefault="0016185B" w:rsidP="00611DA6">
            <w:pPr>
              <w:rPr>
                <w:rFonts w:ascii="Verdana" w:hAnsi="Verdana" w:cs="Verdana"/>
                <w:sz w:val="18"/>
                <w:szCs w:val="18"/>
              </w:rPr>
            </w:pPr>
            <w:r w:rsidRPr="00D9202F">
              <w:rPr>
                <w:rFonts w:ascii="Verdana" w:hAnsi="Verdana" w:cs="Verdana"/>
                <w:sz w:val="18"/>
                <w:szCs w:val="18"/>
              </w:rPr>
              <w:t>PB p. 36</w:t>
            </w:r>
          </w:p>
        </w:tc>
        <w:tc>
          <w:tcPr>
            <w:tcW w:w="3686" w:type="dxa"/>
          </w:tcPr>
          <w:p w:rsidR="0016185B" w:rsidRPr="00D9202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9202F">
              <w:rPr>
                <w:rFonts w:ascii="Verdana" w:hAnsi="Verdana" w:cs="Verdana"/>
                <w:sz w:val="18"/>
                <w:szCs w:val="18"/>
                <w:lang w:val="es-ES_tradnl"/>
              </w:rPr>
              <w:t>Comunicación oral hablando sobre cada una de las viñetas de la historia.</w:t>
            </w:r>
          </w:p>
          <w:p w:rsidR="0016185B" w:rsidRPr="00D9202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9202F">
              <w:rPr>
                <w:rFonts w:ascii="Verdana" w:hAnsi="Verdana" w:cs="Verdana"/>
                <w:sz w:val="18"/>
                <w:szCs w:val="18"/>
                <w:lang w:val="es-ES_tradnl"/>
              </w:rPr>
              <w:t>Observación de las viñetas y expresión oral de su contenido sin leer los bocadillos (Look at the pictures. Tell the story).</w:t>
            </w:r>
          </w:p>
          <w:p w:rsidR="0016185B" w:rsidRPr="00D9202F"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9202F">
              <w:rPr>
                <w:rFonts w:ascii="Verdana" w:hAnsi="Verdana" w:cs="Verdana"/>
                <w:sz w:val="18"/>
                <w:szCs w:val="18"/>
                <w:lang w:val="es-ES_tradnl"/>
              </w:rPr>
              <w:t xml:space="preserve">Observación y lectura de la sección </w:t>
            </w:r>
            <w:r w:rsidRPr="00D9202F">
              <w:rPr>
                <w:rFonts w:ascii="Verdana" w:hAnsi="Verdana" w:cs="Verdana"/>
                <w:b/>
                <w:bCs/>
                <w:i/>
                <w:iCs/>
                <w:sz w:val="18"/>
                <w:szCs w:val="18"/>
                <w:lang w:val="es-ES_tradnl"/>
              </w:rPr>
              <w:t>Values</w:t>
            </w:r>
            <w:r w:rsidRPr="00D9202F">
              <w:rPr>
                <w:rFonts w:ascii="Verdana" w:hAnsi="Verdana" w:cs="Verdana"/>
                <w:sz w:val="18"/>
                <w:szCs w:val="18"/>
                <w:lang w:val="es-ES_tradnl"/>
              </w:rPr>
              <w:t xml:space="preserve"> para trabajar valores cívicos: la importancia de ser flexible para  abordar la fustracción de hacer lo que no queremos hacer.</w:t>
            </w:r>
          </w:p>
        </w:tc>
        <w:tc>
          <w:tcPr>
            <w:tcW w:w="4110" w:type="dxa"/>
            <w:vMerge w:val="restart"/>
          </w:tcPr>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CL1-CL2-CL3</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CD3</w:t>
            </w:r>
            <w:r w:rsidRPr="00D9202F">
              <w:rPr>
                <w:rFonts w:ascii="Verdana" w:hAnsi="Verdana" w:cs="Verdana"/>
                <w:sz w:val="18"/>
                <w:szCs w:val="18"/>
              </w:rPr>
              <w:t>. Utiliza el soporte digital para el aprendizaje de la lengua extranjera.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AA1.</w:t>
            </w:r>
            <w:r w:rsidRPr="00D9202F">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AA2</w:t>
            </w:r>
            <w:r w:rsidRPr="00D9202F">
              <w:rPr>
                <w:rFonts w:ascii="Verdana" w:hAnsi="Verdana" w:cs="Verdana"/>
                <w:sz w:val="18"/>
                <w:szCs w:val="18"/>
              </w:rPr>
              <w:t>. Usa algunas estrategias de tipo receptivo o interactivo para solventar problemas de comunicación.</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SC1</w:t>
            </w:r>
            <w:r w:rsidRPr="00D9202F">
              <w:rPr>
                <w:rFonts w:ascii="Verdana" w:hAnsi="Verdana" w:cs="Verdana"/>
                <w:sz w:val="18"/>
                <w:szCs w:val="18"/>
              </w:rPr>
              <w:t>. Participa en interacciones orales dirigidas sobre temas conocidos en situaciones de comunicación predecibles.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SC2</w:t>
            </w:r>
            <w:r w:rsidRPr="00D9202F">
              <w:rPr>
                <w:rFonts w:ascii="Verdana" w:hAnsi="Verdana" w:cs="Verdana"/>
                <w:sz w:val="18"/>
                <w:szCs w:val="18"/>
              </w:rPr>
              <w:t>. Respeta las normas básicas de intercambio como escuchando y mirando a quien habla, respetando el turno de palabra.</w:t>
            </w:r>
          </w:p>
          <w:p w:rsidR="0016185B" w:rsidRDefault="0016185B" w:rsidP="00611DA6">
            <w:pPr>
              <w:rPr>
                <w:rFonts w:ascii="Verdana" w:hAnsi="Verdana" w:cs="Verdana"/>
                <w:sz w:val="18"/>
                <w:szCs w:val="18"/>
              </w:rPr>
            </w:pPr>
            <w:r w:rsidRPr="00D9202F">
              <w:rPr>
                <w:rFonts w:ascii="Verdana" w:hAnsi="Verdana" w:cs="Verdana"/>
                <w:b/>
                <w:bCs/>
                <w:sz w:val="18"/>
                <w:szCs w:val="18"/>
              </w:rPr>
              <w:t>SC5.</w:t>
            </w:r>
            <w:r w:rsidRPr="00D9202F">
              <w:rPr>
                <w:rFonts w:ascii="Verdana" w:hAnsi="Verdana" w:cs="Verdana"/>
                <w:sz w:val="18"/>
                <w:szCs w:val="18"/>
              </w:rPr>
              <w:t xml:space="preserve"> Aprende formas de comportamiento básico y valores que le preparan para participar eficaz y constructivamente en la vida social.</w:t>
            </w:r>
          </w:p>
          <w:p w:rsidR="0016185B" w:rsidRPr="00D9202F" w:rsidRDefault="0016185B" w:rsidP="00611DA6">
            <w:pPr>
              <w:rPr>
                <w:rFonts w:ascii="Verdana" w:hAnsi="Verdana" w:cs="Verdana"/>
                <w:sz w:val="18"/>
                <w:szCs w:val="18"/>
              </w:rPr>
            </w:pPr>
            <w:r w:rsidRPr="00516323">
              <w:rPr>
                <w:rFonts w:ascii="Verdana" w:hAnsi="Verdana" w:cs="Verdana"/>
                <w:b/>
                <w:bCs/>
                <w:sz w:val="18"/>
                <w:szCs w:val="18"/>
              </w:rPr>
              <w:t>SC6.</w:t>
            </w:r>
            <w:r w:rsidRPr="00516323">
              <w:rPr>
                <w:rFonts w:ascii="Verdana" w:hAnsi="Verdana" w:cs="Verdana"/>
                <w:sz w:val="18"/>
                <w:szCs w:val="18"/>
              </w:rPr>
              <w:t xml:space="preserve"> Desarrolla un espíritu crítico en la observación de la realidad en cuestiones individuales,  sociales y medioambientales.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SIEE2.</w:t>
            </w:r>
            <w:r w:rsidRPr="00D9202F">
              <w:rPr>
                <w:rFonts w:ascii="Verdana" w:hAnsi="Verdana" w:cs="Verdana"/>
                <w:sz w:val="18"/>
                <w:szCs w:val="18"/>
              </w:rPr>
              <w:t xml:space="preserve"> Disfruta de forma autónoma de la lectura de textos adecuados a su edad manifestando una actitud positiva hacia la lectura.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SIEE4.</w:t>
            </w:r>
            <w:r w:rsidRPr="00D9202F">
              <w:rPr>
                <w:rFonts w:ascii="Verdana" w:hAnsi="Verdana" w:cs="Verdana"/>
                <w:sz w:val="18"/>
                <w:szCs w:val="18"/>
              </w:rPr>
              <w:t xml:space="preserve"> Utiliza criterio y reflexión personal para llevar a cabo ciertas actividades.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CEC4.</w:t>
            </w:r>
            <w:r w:rsidRPr="00D9202F">
              <w:rPr>
                <w:rFonts w:ascii="Verdana" w:hAnsi="Verdana" w:cs="Verdana"/>
                <w:sz w:val="18"/>
                <w:szCs w:val="18"/>
              </w:rPr>
              <w:t xml:space="preserve"> Participa en la elaboración de composiciones grupales utilizando diferentes recursos expresivos musicales y/o escénicos.</w:t>
            </w:r>
          </w:p>
          <w:p w:rsidR="0016185B" w:rsidRPr="00D9202F" w:rsidRDefault="0016185B" w:rsidP="00611DA6">
            <w:pPr>
              <w:rPr>
                <w:rFonts w:ascii="Verdana" w:hAnsi="Verdana" w:cs="Verdana"/>
                <w:sz w:val="18"/>
                <w:szCs w:val="18"/>
                <w:lang w:val="es-ES_tradnl"/>
              </w:rPr>
            </w:pPr>
            <w:r w:rsidRPr="00D9202F">
              <w:rPr>
                <w:rFonts w:ascii="Verdana" w:hAnsi="Verdana" w:cs="Verdana"/>
                <w:b/>
                <w:bCs/>
                <w:sz w:val="18"/>
                <w:szCs w:val="18"/>
              </w:rPr>
              <w:t xml:space="preserve">CEC6. </w:t>
            </w:r>
            <w:r w:rsidRPr="00D9202F">
              <w:rPr>
                <w:rFonts w:ascii="Verdana" w:hAnsi="Verdana" w:cs="Verdana"/>
                <w:sz w:val="18"/>
                <w:szCs w:val="18"/>
              </w:rPr>
              <w:t>Identifica y aprecia diferentes manifestaciones culturales y artísticas.</w:t>
            </w:r>
          </w:p>
        </w:tc>
        <w:tc>
          <w:tcPr>
            <w:tcW w:w="1276" w:type="dxa"/>
            <w:vMerge/>
          </w:tcPr>
          <w:p w:rsidR="0016185B" w:rsidRPr="00D9202F" w:rsidRDefault="0016185B" w:rsidP="00611DA6">
            <w:pPr>
              <w:rPr>
                <w:rFonts w:ascii="Verdana" w:hAnsi="Verdana" w:cs="Verdana"/>
                <w:sz w:val="18"/>
                <w:szCs w:val="18"/>
                <w:lang w:val="es-ES_tradnl"/>
              </w:rPr>
            </w:pPr>
          </w:p>
        </w:tc>
      </w:tr>
      <w:tr w:rsidR="0016185B" w:rsidRPr="00D9202F" w:rsidTr="0065196F">
        <w:trPr>
          <w:cantSplit/>
          <w:trHeight w:val="544"/>
        </w:trPr>
        <w:tc>
          <w:tcPr>
            <w:tcW w:w="283" w:type="dxa"/>
            <w:vMerge/>
            <w:shd w:val="clear" w:color="auto" w:fill="FDE9D9"/>
            <w:textDirection w:val="btLr"/>
          </w:tcPr>
          <w:p w:rsidR="0016185B" w:rsidRPr="00D9202F" w:rsidRDefault="0016185B" w:rsidP="00611DA6">
            <w:pPr>
              <w:ind w:right="113"/>
              <w:rPr>
                <w:rFonts w:ascii="Verdana" w:hAnsi="Verdana" w:cs="Verdana"/>
                <w:b/>
                <w:bCs/>
                <w:sz w:val="18"/>
                <w:szCs w:val="18"/>
                <w:lang w:val="es-ES_tradnl"/>
              </w:rPr>
            </w:pPr>
          </w:p>
        </w:tc>
        <w:tc>
          <w:tcPr>
            <w:tcW w:w="1560" w:type="dxa"/>
          </w:tcPr>
          <w:p w:rsidR="0016185B" w:rsidRPr="00D9202F" w:rsidRDefault="0016185B" w:rsidP="00611DA6">
            <w:pPr>
              <w:rPr>
                <w:rFonts w:ascii="Verdana" w:hAnsi="Verdana" w:cs="Verdana"/>
                <w:sz w:val="18"/>
                <w:szCs w:val="18"/>
              </w:rPr>
            </w:pPr>
            <w:r w:rsidRPr="00D9202F">
              <w:rPr>
                <w:rFonts w:ascii="Verdana" w:hAnsi="Verdana" w:cs="Verdana"/>
                <w:b/>
                <w:bCs/>
                <w:sz w:val="18"/>
                <w:szCs w:val="18"/>
              </w:rPr>
              <w:t>Práctica</w:t>
            </w:r>
            <w:r w:rsidRPr="00D9202F">
              <w:rPr>
                <w:rFonts w:ascii="Verdana" w:hAnsi="Verdana" w:cs="Verdana"/>
                <w:sz w:val="18"/>
                <w:szCs w:val="18"/>
              </w:rPr>
              <w:t xml:space="preserve"> para comprobar comprensión de la historia.</w:t>
            </w:r>
          </w:p>
          <w:p w:rsidR="0016185B" w:rsidRPr="00D9202F" w:rsidRDefault="0016185B" w:rsidP="00611DA6">
            <w:pPr>
              <w:rPr>
                <w:rFonts w:ascii="Verdana" w:hAnsi="Verdana" w:cs="Verdana"/>
                <w:sz w:val="18"/>
                <w:szCs w:val="18"/>
              </w:rPr>
            </w:pPr>
            <w:r w:rsidRPr="00D9202F">
              <w:rPr>
                <w:rFonts w:ascii="Verdana" w:hAnsi="Verdana" w:cs="Verdana"/>
                <w:sz w:val="18"/>
                <w:szCs w:val="18"/>
              </w:rPr>
              <w:t xml:space="preserve">Aprender valores (Values) </w:t>
            </w:r>
          </w:p>
          <w:p w:rsidR="0016185B" w:rsidRPr="00D9202F" w:rsidRDefault="0016185B" w:rsidP="00611DA6">
            <w:pPr>
              <w:rPr>
                <w:rFonts w:ascii="Verdana" w:hAnsi="Verdana" w:cs="Verdana"/>
                <w:sz w:val="18"/>
                <w:szCs w:val="18"/>
              </w:rPr>
            </w:pPr>
            <w:r w:rsidRPr="00D9202F">
              <w:rPr>
                <w:rFonts w:ascii="Verdana" w:hAnsi="Verdana" w:cs="Verdana"/>
                <w:sz w:val="18"/>
                <w:szCs w:val="18"/>
              </w:rPr>
              <w:t>PB p. 36</w:t>
            </w:r>
          </w:p>
        </w:tc>
        <w:tc>
          <w:tcPr>
            <w:tcW w:w="3686" w:type="dxa"/>
          </w:tcPr>
          <w:p w:rsidR="0016185B" w:rsidRPr="00D9202F"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9202F">
              <w:rPr>
                <w:rFonts w:ascii="Verdana" w:hAnsi="Verdana" w:cs="Verdana"/>
                <w:sz w:val="18"/>
                <w:szCs w:val="18"/>
                <w:lang w:val="es-ES_tradnl"/>
              </w:rPr>
              <w:t>Audición y lectura de la historia de la unidad y actuación de la misma.</w:t>
            </w:r>
          </w:p>
          <w:p w:rsidR="0016185B" w:rsidRPr="00D9202F"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9202F">
              <w:rPr>
                <w:rFonts w:ascii="Verdana" w:hAnsi="Verdana" w:cs="Verdana"/>
                <w:sz w:val="18"/>
                <w:szCs w:val="18"/>
                <w:lang w:val="es-ES_tradnl"/>
              </w:rPr>
              <w:t>Comunicación oral haciendo preguntas de comprensión sobre la historia escuchada.</w:t>
            </w:r>
          </w:p>
          <w:p w:rsidR="0016185B" w:rsidRPr="00D9202F"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D9202F">
              <w:rPr>
                <w:rFonts w:ascii="Verdana" w:hAnsi="Verdana" w:cs="Verdana"/>
                <w:sz w:val="18"/>
                <w:szCs w:val="18"/>
                <w:lang w:val="es-ES_tradnl"/>
              </w:rPr>
              <w:t>Comunicación oral hablando de la importancia de ser flexible para  abordar la fustracción de hacer lo que no queremos hacer (</w:t>
            </w:r>
            <w:r w:rsidRPr="00D9202F">
              <w:rPr>
                <w:rFonts w:ascii="Verdana" w:hAnsi="Verdana" w:cs="Verdana"/>
                <w:b/>
                <w:bCs/>
                <w:sz w:val="18"/>
                <w:szCs w:val="18"/>
                <w:lang w:val="es-ES_tradnl"/>
              </w:rPr>
              <w:t>Values</w:t>
            </w:r>
            <w:r w:rsidRPr="00D9202F">
              <w:rPr>
                <w:rFonts w:ascii="Verdana" w:hAnsi="Verdana" w:cs="Verdana"/>
                <w:sz w:val="18"/>
                <w:szCs w:val="18"/>
                <w:lang w:val="es-ES_tradnl"/>
              </w:rPr>
              <w:t>).</w:t>
            </w:r>
          </w:p>
          <w:p w:rsidR="0016185B" w:rsidRPr="00D9202F"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D9202F">
              <w:rPr>
                <w:rFonts w:ascii="Verdana" w:hAnsi="Verdana" w:cs="Verdana"/>
                <w:sz w:val="18"/>
                <w:szCs w:val="18"/>
                <w:lang w:val="es-ES_tradnl"/>
              </w:rPr>
              <w:t>A</w:t>
            </w:r>
            <w:r w:rsidRPr="00D9202F">
              <w:rPr>
                <w:rFonts w:ascii="Verdana" w:hAnsi="Verdana" w:cs="Verdana"/>
                <w:sz w:val="18"/>
                <w:szCs w:val="18"/>
                <w:lang w:val="es-ES"/>
              </w:rPr>
              <w:t>ctividades para terminar la lección (</w:t>
            </w:r>
            <w:r w:rsidRPr="00D9202F">
              <w:rPr>
                <w:rFonts w:ascii="Verdana" w:hAnsi="Verdana" w:cs="Verdana"/>
                <w:b/>
                <w:bCs/>
                <w:sz w:val="18"/>
                <w:szCs w:val="18"/>
                <w:lang w:val="es-ES"/>
              </w:rPr>
              <w:t>Ending the lesson</w:t>
            </w:r>
            <w:r w:rsidRPr="00D9202F">
              <w:rPr>
                <w:rFonts w:ascii="Verdana" w:hAnsi="Verdana" w:cs="Verdana"/>
                <w:sz w:val="18"/>
                <w:szCs w:val="18"/>
                <w:lang w:val="es-ES"/>
              </w:rPr>
              <w:t>).</w:t>
            </w:r>
          </w:p>
        </w:tc>
        <w:tc>
          <w:tcPr>
            <w:tcW w:w="4110" w:type="dxa"/>
            <w:vMerge/>
          </w:tcPr>
          <w:p w:rsidR="0016185B" w:rsidRPr="00D9202F" w:rsidRDefault="0016185B" w:rsidP="00611DA6">
            <w:pPr>
              <w:rPr>
                <w:rFonts w:ascii="Verdana" w:hAnsi="Verdana" w:cs="Verdana"/>
                <w:sz w:val="18"/>
                <w:szCs w:val="18"/>
                <w:lang w:val="es-ES_tradnl"/>
              </w:rPr>
            </w:pPr>
          </w:p>
        </w:tc>
        <w:tc>
          <w:tcPr>
            <w:tcW w:w="1276" w:type="dxa"/>
            <w:vMerge/>
          </w:tcPr>
          <w:p w:rsidR="0016185B" w:rsidRPr="00D9202F" w:rsidRDefault="0016185B" w:rsidP="00611DA6">
            <w:pPr>
              <w:rPr>
                <w:rFonts w:ascii="Verdana" w:hAnsi="Verdana" w:cs="Verdana"/>
                <w:sz w:val="18"/>
                <w:szCs w:val="18"/>
                <w:lang w:val="es-ES_tradnl"/>
              </w:rPr>
            </w:pPr>
          </w:p>
        </w:tc>
      </w:tr>
      <w:tr w:rsidR="0016185B" w:rsidRPr="00D9202F" w:rsidTr="0065196F">
        <w:trPr>
          <w:cantSplit/>
          <w:trHeight w:val="544"/>
        </w:trPr>
        <w:tc>
          <w:tcPr>
            <w:tcW w:w="283" w:type="dxa"/>
            <w:vMerge/>
            <w:shd w:val="clear" w:color="auto" w:fill="FDE9D9"/>
            <w:textDirection w:val="btLr"/>
          </w:tcPr>
          <w:p w:rsidR="0016185B" w:rsidRPr="00D9202F" w:rsidRDefault="0016185B" w:rsidP="00611DA6">
            <w:pPr>
              <w:ind w:right="113"/>
              <w:rPr>
                <w:rFonts w:ascii="Verdana" w:hAnsi="Verdana" w:cs="Verdana"/>
                <w:b/>
                <w:bCs/>
                <w:sz w:val="18"/>
                <w:szCs w:val="18"/>
                <w:lang w:val="es-ES_tradnl"/>
              </w:rPr>
            </w:pPr>
          </w:p>
        </w:tc>
        <w:tc>
          <w:tcPr>
            <w:tcW w:w="1560" w:type="dxa"/>
          </w:tcPr>
          <w:p w:rsidR="0016185B" w:rsidRPr="00D9202F" w:rsidRDefault="0016185B" w:rsidP="00611DA6">
            <w:pPr>
              <w:rPr>
                <w:rFonts w:ascii="Verdana" w:hAnsi="Verdana" w:cs="Verdana"/>
                <w:sz w:val="18"/>
                <w:szCs w:val="18"/>
              </w:rPr>
            </w:pPr>
            <w:r w:rsidRPr="00D9202F">
              <w:rPr>
                <w:rFonts w:ascii="Verdana" w:hAnsi="Verdana" w:cs="Verdana"/>
                <w:sz w:val="18"/>
                <w:szCs w:val="18"/>
              </w:rPr>
              <w:t>Actividades de</w:t>
            </w:r>
            <w:r w:rsidRPr="00D9202F">
              <w:rPr>
                <w:rFonts w:ascii="Verdana" w:hAnsi="Verdana" w:cs="Verdana"/>
                <w:b/>
                <w:bCs/>
                <w:sz w:val="18"/>
                <w:szCs w:val="18"/>
              </w:rPr>
              <w:t xml:space="preserve"> Producción </w:t>
            </w:r>
            <w:r w:rsidRPr="00D9202F">
              <w:rPr>
                <w:rFonts w:ascii="Verdana" w:hAnsi="Verdana" w:cs="Verdana"/>
                <w:sz w:val="18"/>
                <w:szCs w:val="18"/>
              </w:rPr>
              <w:t>para usar el lenguaje de una manera autónoma.</w:t>
            </w:r>
          </w:p>
          <w:p w:rsidR="0016185B" w:rsidRPr="00D9202F" w:rsidRDefault="0016185B" w:rsidP="00611DA6">
            <w:pPr>
              <w:rPr>
                <w:rFonts w:ascii="Verdana" w:hAnsi="Verdana" w:cs="Verdana"/>
                <w:sz w:val="18"/>
                <w:szCs w:val="18"/>
              </w:rPr>
            </w:pPr>
            <w:r w:rsidRPr="00D9202F">
              <w:rPr>
                <w:rFonts w:ascii="Verdana" w:hAnsi="Verdana" w:cs="Verdana"/>
                <w:sz w:val="18"/>
                <w:szCs w:val="18"/>
              </w:rPr>
              <w:t>PB p. 36</w:t>
            </w:r>
          </w:p>
        </w:tc>
        <w:tc>
          <w:tcPr>
            <w:tcW w:w="3686" w:type="dxa"/>
          </w:tcPr>
          <w:p w:rsidR="0016185B" w:rsidRPr="00D9202F"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9202F">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D9202F">
              <w:rPr>
                <w:rFonts w:ascii="Verdana" w:hAnsi="Verdana" w:cs="Verdana"/>
                <w:b/>
                <w:bCs/>
                <w:sz w:val="18"/>
                <w:szCs w:val="18"/>
                <w:lang w:val="es-ES_tradnl"/>
              </w:rPr>
              <w:t>Home-school Link).</w:t>
            </w:r>
          </w:p>
        </w:tc>
        <w:tc>
          <w:tcPr>
            <w:tcW w:w="4110" w:type="dxa"/>
            <w:vMerge/>
          </w:tcPr>
          <w:p w:rsidR="0016185B" w:rsidRPr="00D9202F" w:rsidRDefault="0016185B" w:rsidP="00611DA6">
            <w:pPr>
              <w:rPr>
                <w:rFonts w:ascii="Verdana" w:hAnsi="Verdana" w:cs="Verdana"/>
                <w:sz w:val="18"/>
                <w:szCs w:val="18"/>
                <w:lang w:val="es-ES_tradnl"/>
              </w:rPr>
            </w:pPr>
          </w:p>
        </w:tc>
        <w:tc>
          <w:tcPr>
            <w:tcW w:w="1276" w:type="dxa"/>
            <w:vMerge/>
          </w:tcPr>
          <w:p w:rsidR="0016185B" w:rsidRPr="00D9202F" w:rsidRDefault="0016185B" w:rsidP="00611DA6">
            <w:pPr>
              <w:rPr>
                <w:rFonts w:ascii="Verdana" w:hAnsi="Verdana" w:cs="Verdana"/>
                <w:sz w:val="18"/>
                <w:szCs w:val="18"/>
                <w:lang w:val="es-ES_tradnl"/>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611DA6">
            <w:pPr>
              <w:ind w:right="113"/>
              <w:rPr>
                <w:rFonts w:ascii="Verdana" w:hAnsi="Verdana" w:cs="Verdana"/>
                <w:b/>
                <w:bCs/>
                <w:color w:val="C00000"/>
                <w:sz w:val="18"/>
                <w:szCs w:val="18"/>
              </w:rPr>
            </w:pPr>
          </w:p>
        </w:tc>
        <w:tc>
          <w:tcPr>
            <w:tcW w:w="1560" w:type="dxa"/>
            <w:shd w:val="clear" w:color="auto" w:fill="FDE9D9"/>
          </w:tcPr>
          <w:p w:rsidR="0016185B" w:rsidRPr="00D9202F" w:rsidRDefault="0016185B" w:rsidP="00611DA6">
            <w:pPr>
              <w:rPr>
                <w:rFonts w:ascii="Verdana" w:hAnsi="Verdana" w:cs="Verdana"/>
                <w:sz w:val="18"/>
                <w:szCs w:val="18"/>
                <w:lang w:val="es-ES_tradnl"/>
              </w:rPr>
            </w:pPr>
            <w:r w:rsidRPr="00D9202F">
              <w:rPr>
                <w:rFonts w:ascii="Verdana" w:hAnsi="Verdana" w:cs="Verdana"/>
                <w:b/>
                <w:bCs/>
                <w:sz w:val="18"/>
                <w:szCs w:val="18"/>
              </w:rPr>
              <w:t xml:space="preserve">Actividades de refuerzo y ampliación </w:t>
            </w:r>
          </w:p>
          <w:p w:rsidR="0016185B" w:rsidRPr="00D9202F" w:rsidRDefault="0016185B" w:rsidP="00611DA6">
            <w:pPr>
              <w:rPr>
                <w:rFonts w:ascii="Verdana" w:hAnsi="Verdana" w:cs="Verdana"/>
                <w:sz w:val="18"/>
                <w:szCs w:val="18"/>
              </w:rPr>
            </w:pPr>
          </w:p>
        </w:tc>
        <w:tc>
          <w:tcPr>
            <w:tcW w:w="3686" w:type="dxa"/>
            <w:shd w:val="clear" w:color="auto" w:fill="FDE9D9"/>
          </w:tcPr>
          <w:p w:rsidR="0016185B" w:rsidRPr="00D9202F" w:rsidRDefault="0016185B" w:rsidP="00E9407C">
            <w:pPr>
              <w:numPr>
                <w:ilvl w:val="0"/>
                <w:numId w:val="16"/>
              </w:numPr>
              <w:tabs>
                <w:tab w:val="clear" w:pos="284"/>
                <w:tab w:val="num" w:pos="110"/>
              </w:tabs>
              <w:ind w:left="110" w:hanging="110"/>
              <w:rPr>
                <w:rFonts w:ascii="Verdana" w:hAnsi="Verdana" w:cs="Verdana"/>
                <w:sz w:val="18"/>
                <w:szCs w:val="18"/>
              </w:rPr>
            </w:pPr>
            <w:r w:rsidRPr="00D9202F">
              <w:rPr>
                <w:rFonts w:ascii="Verdana" w:hAnsi="Verdana" w:cs="Verdana"/>
                <w:sz w:val="18"/>
                <w:szCs w:val="18"/>
              </w:rPr>
              <w:t xml:space="preserve">Activity Book, p. 32. </w:t>
            </w:r>
          </w:p>
          <w:p w:rsidR="0016185B" w:rsidRPr="00D9202F" w:rsidRDefault="0016185B" w:rsidP="00E9407C">
            <w:pPr>
              <w:numPr>
                <w:ilvl w:val="0"/>
                <w:numId w:val="16"/>
              </w:numPr>
              <w:tabs>
                <w:tab w:val="clear" w:pos="284"/>
                <w:tab w:val="num" w:pos="110"/>
              </w:tabs>
              <w:ind w:left="110" w:hanging="110"/>
              <w:rPr>
                <w:rFonts w:ascii="Verdana" w:hAnsi="Verdana" w:cs="Verdana"/>
                <w:sz w:val="18"/>
                <w:szCs w:val="18"/>
              </w:rPr>
            </w:pPr>
            <w:r w:rsidRPr="00D9202F">
              <w:rPr>
                <w:rFonts w:ascii="Verdana" w:hAnsi="Verdana" w:cs="Verdana"/>
                <w:sz w:val="18"/>
                <w:szCs w:val="18"/>
                <w:lang w:val="es-ES_tradnl"/>
              </w:rPr>
              <w:t xml:space="preserve">Actividades opcionales </w:t>
            </w:r>
          </w:p>
          <w:p w:rsidR="0016185B" w:rsidRPr="00D9202F" w:rsidRDefault="0016185B" w:rsidP="00E9407C">
            <w:pPr>
              <w:numPr>
                <w:ilvl w:val="0"/>
                <w:numId w:val="17"/>
              </w:numPr>
              <w:rPr>
                <w:rFonts w:ascii="Verdana" w:hAnsi="Verdana" w:cs="Verdana"/>
                <w:sz w:val="18"/>
                <w:szCs w:val="18"/>
                <w:lang w:val="en-US"/>
              </w:rPr>
            </w:pPr>
            <w:r w:rsidRPr="00D9202F">
              <w:rPr>
                <w:rFonts w:ascii="Verdana" w:hAnsi="Verdana" w:cs="Verdana"/>
                <w:sz w:val="18"/>
                <w:szCs w:val="18"/>
                <w:lang w:val="en-US"/>
              </w:rPr>
              <w:t>Saving our planet!</w:t>
            </w:r>
          </w:p>
          <w:p w:rsidR="0016185B" w:rsidRPr="00D9202F" w:rsidRDefault="0016185B" w:rsidP="00E9407C">
            <w:pPr>
              <w:numPr>
                <w:ilvl w:val="0"/>
                <w:numId w:val="17"/>
              </w:numPr>
              <w:rPr>
                <w:rFonts w:ascii="Verdana" w:hAnsi="Verdana" w:cs="Verdana"/>
                <w:sz w:val="18"/>
                <w:szCs w:val="18"/>
                <w:lang w:val="en-US"/>
              </w:rPr>
            </w:pPr>
            <w:r w:rsidRPr="00D9202F">
              <w:rPr>
                <w:rFonts w:ascii="Verdana" w:hAnsi="Verdana" w:cs="Verdana"/>
                <w:sz w:val="18"/>
                <w:szCs w:val="18"/>
                <w:lang w:val="en-US"/>
              </w:rPr>
              <w:t>Drawing game.</w:t>
            </w:r>
          </w:p>
          <w:p w:rsidR="0016185B" w:rsidRPr="00D9202F"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D9202F">
              <w:rPr>
                <w:rFonts w:ascii="Verdana" w:hAnsi="Verdana" w:cs="Verdana"/>
                <w:sz w:val="18"/>
                <w:szCs w:val="18"/>
                <w:lang w:val="es-ES_tradnl"/>
              </w:rPr>
              <w:t>otocopiable 3.4 (story)</w:t>
            </w:r>
          </w:p>
        </w:tc>
        <w:tc>
          <w:tcPr>
            <w:tcW w:w="4110" w:type="dxa"/>
            <w:shd w:val="clear" w:color="auto" w:fill="FDE9D9"/>
          </w:tcPr>
          <w:p w:rsidR="0016185B" w:rsidRPr="00D9202F" w:rsidRDefault="0016185B" w:rsidP="00611DA6">
            <w:pPr>
              <w:rPr>
                <w:rFonts w:ascii="Verdana" w:hAnsi="Verdana" w:cs="Verdana"/>
                <w:b/>
                <w:bCs/>
                <w:sz w:val="18"/>
                <w:szCs w:val="18"/>
              </w:rPr>
            </w:pPr>
            <w:r w:rsidRPr="00D9202F">
              <w:rPr>
                <w:rFonts w:ascii="Verdana" w:hAnsi="Verdana" w:cs="Verdana"/>
                <w:b/>
                <w:bCs/>
                <w:sz w:val="18"/>
                <w:szCs w:val="18"/>
              </w:rPr>
              <w:t>LC1-LC2-LC-3-LC4</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CD3.</w:t>
            </w:r>
            <w:r w:rsidRPr="00D9202F">
              <w:rPr>
                <w:rFonts w:ascii="Verdana" w:hAnsi="Verdana" w:cs="Verdana"/>
                <w:sz w:val="18"/>
                <w:szCs w:val="18"/>
              </w:rPr>
              <w:t xml:space="preserve"> Utiliza el soporte digital para el aprendizaje de la lengua extranjera.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AA2</w:t>
            </w:r>
            <w:r w:rsidRPr="00D9202F">
              <w:rPr>
                <w:rFonts w:ascii="Verdana" w:hAnsi="Verdana" w:cs="Verdana"/>
                <w:sz w:val="18"/>
                <w:szCs w:val="18"/>
              </w:rPr>
              <w:t>. Usa algunas estrategias de tipo receptivo o interactivo para solventar problemas de comunicación.</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SC1</w:t>
            </w:r>
            <w:r w:rsidRPr="00D9202F">
              <w:rPr>
                <w:rFonts w:ascii="Verdana" w:hAnsi="Verdana" w:cs="Verdana"/>
                <w:sz w:val="18"/>
                <w:szCs w:val="18"/>
              </w:rPr>
              <w:t>. Participa en interacciones orales dirigidas sobre temas conocidos en situaciones de comunicación predecibles</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SC2</w:t>
            </w:r>
            <w:r w:rsidRPr="00D9202F">
              <w:rPr>
                <w:rFonts w:ascii="Verdana" w:hAnsi="Verdana" w:cs="Verdana"/>
                <w:sz w:val="18"/>
                <w:szCs w:val="18"/>
              </w:rPr>
              <w:t>. Respeta las normas básicas de intercambio como escuchando y mirando a quien habla, respetando el turno de palabra.</w:t>
            </w:r>
          </w:p>
          <w:p w:rsidR="0016185B" w:rsidRPr="00D9202F" w:rsidRDefault="0016185B" w:rsidP="00611DA6">
            <w:pPr>
              <w:rPr>
                <w:rFonts w:ascii="Verdana" w:hAnsi="Verdana" w:cs="Verdana"/>
                <w:sz w:val="18"/>
                <w:szCs w:val="18"/>
              </w:rPr>
            </w:pPr>
            <w:r w:rsidRPr="00D9202F">
              <w:rPr>
                <w:rFonts w:ascii="Verdana" w:hAnsi="Verdana" w:cs="Verdana"/>
                <w:b/>
                <w:bCs/>
                <w:sz w:val="18"/>
                <w:szCs w:val="18"/>
              </w:rPr>
              <w:t>SIEE4.</w:t>
            </w:r>
            <w:r w:rsidRPr="00D9202F">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9C73C2" w:rsidRDefault="0016185B" w:rsidP="00611DA6">
            <w:pPr>
              <w:rPr>
                <w:rFonts w:ascii="Verdana" w:hAnsi="Verdana" w:cs="Verdana"/>
                <w:sz w:val="18"/>
                <w:szCs w:val="18"/>
                <w:lang w:val="en-US"/>
              </w:rPr>
            </w:pPr>
            <w:r w:rsidRPr="009C73C2">
              <w:rPr>
                <w:rFonts w:ascii="Verdana" w:hAnsi="Verdana" w:cs="Verdana"/>
                <w:sz w:val="18"/>
                <w:szCs w:val="18"/>
                <w:lang w:val="en-US"/>
              </w:rPr>
              <w:t>AB</w:t>
            </w:r>
          </w:p>
          <w:p w:rsidR="0016185B" w:rsidRPr="009C73C2" w:rsidRDefault="0016185B" w:rsidP="00611DA6">
            <w:pPr>
              <w:rPr>
                <w:rFonts w:ascii="Verdana" w:hAnsi="Verdana" w:cs="Verdana"/>
                <w:sz w:val="18"/>
                <w:szCs w:val="18"/>
                <w:lang w:val="en-US"/>
              </w:rPr>
            </w:pPr>
            <w:r w:rsidRPr="009C73C2">
              <w:rPr>
                <w:rFonts w:ascii="Verdana" w:hAnsi="Verdana" w:cs="Verdana"/>
                <w:sz w:val="18"/>
                <w:szCs w:val="18"/>
                <w:lang w:val="en-US"/>
              </w:rPr>
              <w:t>Active Teach</w:t>
            </w:r>
          </w:p>
          <w:p w:rsidR="0016185B" w:rsidRPr="00D9202F" w:rsidRDefault="0016185B" w:rsidP="00611DA6">
            <w:pPr>
              <w:rPr>
                <w:rFonts w:ascii="Verdana" w:hAnsi="Verdana" w:cs="Verdana"/>
                <w:sz w:val="18"/>
                <w:szCs w:val="18"/>
                <w:lang w:val="en-US"/>
              </w:rPr>
            </w:pPr>
            <w:r w:rsidRPr="009C73C2">
              <w:rPr>
                <w:rFonts w:ascii="Verdana" w:hAnsi="Verdana" w:cs="Verdana"/>
                <w:sz w:val="18"/>
                <w:szCs w:val="18"/>
                <w:lang w:val="en-US"/>
              </w:rPr>
              <w:t>Digital AB</w:t>
            </w:r>
            <w:r w:rsidRPr="00D9202F">
              <w:rPr>
                <w:rFonts w:ascii="Verdana" w:hAnsi="Verdana" w:cs="Verdana"/>
                <w:sz w:val="18"/>
                <w:szCs w:val="18"/>
                <w:lang w:val="en-US"/>
              </w:rPr>
              <w:t>,</w:t>
            </w:r>
          </w:p>
          <w:p w:rsidR="0016185B" w:rsidRPr="00D9202F" w:rsidRDefault="0016185B" w:rsidP="00611DA6">
            <w:pPr>
              <w:rPr>
                <w:rFonts w:ascii="Verdana" w:hAnsi="Verdana" w:cs="Verdana"/>
                <w:sz w:val="18"/>
                <w:szCs w:val="18"/>
              </w:rPr>
            </w:pPr>
            <w:r>
              <w:rPr>
                <w:rFonts w:ascii="Verdana" w:hAnsi="Verdana" w:cs="Verdana"/>
                <w:sz w:val="18"/>
                <w:szCs w:val="18"/>
              </w:rPr>
              <w:t>Fotos de lugares donde el paisaje natural ha sido destruido</w:t>
            </w:r>
          </w:p>
          <w:p w:rsidR="0016185B" w:rsidRPr="00D9202F" w:rsidRDefault="0016185B" w:rsidP="00611DA6">
            <w:pPr>
              <w:rPr>
                <w:rFonts w:ascii="Verdana" w:hAnsi="Verdana" w:cs="Verdana"/>
                <w:sz w:val="18"/>
                <w:szCs w:val="18"/>
              </w:rPr>
            </w:pPr>
            <w:r w:rsidRPr="00D9202F">
              <w:rPr>
                <w:rFonts w:ascii="Verdana" w:hAnsi="Verdana" w:cs="Verdana"/>
                <w:sz w:val="18"/>
                <w:szCs w:val="18"/>
              </w:rPr>
              <w:t>Photo-copiable 3.4</w:t>
            </w:r>
          </w:p>
          <w:p w:rsidR="0016185B" w:rsidRPr="00D9202F" w:rsidRDefault="0016185B" w:rsidP="00611DA6">
            <w:pPr>
              <w:rPr>
                <w:rFonts w:ascii="Verdana" w:hAnsi="Verdana" w:cs="Verdana"/>
                <w:sz w:val="18"/>
                <w:szCs w:val="18"/>
              </w:rPr>
            </w:pPr>
          </w:p>
        </w:tc>
      </w:tr>
    </w:tbl>
    <w:p w:rsidR="0016185B" w:rsidRPr="008A0061" w:rsidRDefault="0016185B" w:rsidP="00F66D1E">
      <w:pPr>
        <w:rPr>
          <w:rFonts w:ascii="Verdana" w:hAnsi="Verdana" w:cs="Verdana"/>
          <w:color w:val="C00000"/>
          <w:sz w:val="18"/>
          <w:szCs w:val="18"/>
        </w:rPr>
      </w:pPr>
    </w:p>
    <w:p w:rsidR="0016185B" w:rsidRDefault="0016185B">
      <w:pPr>
        <w:rPr>
          <w:rFonts w:ascii="Verdana" w:hAnsi="Verdana" w:cs="Verdana"/>
          <w:color w:val="C00000"/>
          <w:sz w:val="18"/>
          <w:szCs w:val="18"/>
        </w:rPr>
      </w:pPr>
      <w:r>
        <w:rPr>
          <w:rFonts w:ascii="Verdana" w:hAnsi="Verdana" w:cs="Verdana"/>
          <w:color w:val="C00000"/>
          <w:sz w:val="18"/>
          <w:szCs w:val="18"/>
        </w:rPr>
        <w:br w:type="page"/>
      </w:r>
    </w:p>
    <w:p w:rsidR="0016185B" w:rsidRPr="008A0061" w:rsidRDefault="0016185B" w:rsidP="00F66D1E">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D9202F">
              <w:rPr>
                <w:rFonts w:ascii="Verdana" w:hAnsi="Verdana" w:cs="Verdana"/>
                <w:color w:val="C00000"/>
                <w:sz w:val="18"/>
                <w:szCs w:val="18"/>
                <w:lang w:val="es-ES"/>
              </w:rPr>
              <w:br w:type="page"/>
            </w:r>
            <w:r w:rsidRPr="00D9202F">
              <w:rPr>
                <w:rFonts w:ascii="Verdana" w:hAnsi="Verdana" w:cs="Verdana"/>
                <w:color w:val="C00000"/>
                <w:sz w:val="18"/>
                <w:szCs w:val="18"/>
                <w:lang w:val="es-ES"/>
              </w:rPr>
              <w:br w:type="page"/>
            </w:r>
            <w:r w:rsidRPr="0026767C">
              <w:rPr>
                <w:rFonts w:ascii="Verdana" w:hAnsi="Verdana" w:cs="Verdana"/>
                <w:sz w:val="18"/>
                <w:szCs w:val="18"/>
                <w:lang w:val="es-ES"/>
              </w:rPr>
              <w:t>UNIDAD 3: Were we live</w:t>
            </w:r>
          </w:p>
        </w:tc>
      </w:tr>
      <w:tr w:rsidR="0016185B" w:rsidRPr="00461EAD" w:rsidTr="0065196F">
        <w:trPr>
          <w:cantSplit/>
        </w:trPr>
        <w:tc>
          <w:tcPr>
            <w:tcW w:w="1843" w:type="dxa"/>
            <w:gridSpan w:val="2"/>
            <w:shd w:val="clear" w:color="auto" w:fill="FDE9D9"/>
          </w:tcPr>
          <w:p w:rsidR="0016185B" w:rsidRPr="00461EAD" w:rsidRDefault="0016185B" w:rsidP="00461EAD">
            <w:pPr>
              <w:jc w:val="center"/>
              <w:rPr>
                <w:rFonts w:ascii="Verdana" w:hAnsi="Verdana" w:cs="Verdana"/>
                <w:b/>
                <w:bCs/>
                <w:sz w:val="18"/>
                <w:szCs w:val="18"/>
              </w:rPr>
            </w:pPr>
            <w:r w:rsidRPr="00461EAD">
              <w:rPr>
                <w:rFonts w:ascii="Verdana" w:hAnsi="Verdana" w:cs="Verdana"/>
                <w:b/>
                <w:bCs/>
                <w:sz w:val="18"/>
                <w:szCs w:val="18"/>
              </w:rPr>
              <w:t>Objetivos</w:t>
            </w:r>
          </w:p>
        </w:tc>
        <w:tc>
          <w:tcPr>
            <w:tcW w:w="3686" w:type="dxa"/>
            <w:shd w:val="clear" w:color="auto" w:fill="FDE9D9"/>
          </w:tcPr>
          <w:p w:rsidR="0016185B" w:rsidRPr="00461EAD" w:rsidRDefault="0016185B" w:rsidP="00461EAD">
            <w:pPr>
              <w:jc w:val="center"/>
              <w:rPr>
                <w:rFonts w:ascii="Verdana" w:hAnsi="Verdana" w:cs="Verdana"/>
                <w:b/>
                <w:bCs/>
                <w:sz w:val="18"/>
                <w:szCs w:val="18"/>
              </w:rPr>
            </w:pPr>
            <w:r w:rsidRPr="00461EAD">
              <w:rPr>
                <w:rFonts w:ascii="Verdana" w:hAnsi="Verdana" w:cs="Verdana"/>
                <w:b/>
                <w:bCs/>
                <w:sz w:val="18"/>
                <w:szCs w:val="18"/>
              </w:rPr>
              <w:t>Descripción Actividades</w:t>
            </w:r>
          </w:p>
        </w:tc>
        <w:tc>
          <w:tcPr>
            <w:tcW w:w="4110" w:type="dxa"/>
            <w:shd w:val="clear" w:color="auto" w:fill="FDE9D9"/>
          </w:tcPr>
          <w:p w:rsidR="0016185B" w:rsidRPr="00461EAD" w:rsidRDefault="0016185B" w:rsidP="00461EAD">
            <w:pPr>
              <w:jc w:val="center"/>
              <w:rPr>
                <w:rFonts w:ascii="Verdana" w:hAnsi="Verdana" w:cs="Verdana"/>
                <w:b/>
                <w:bCs/>
                <w:sz w:val="18"/>
                <w:szCs w:val="18"/>
              </w:rPr>
            </w:pPr>
            <w:r w:rsidRPr="00461EAD">
              <w:rPr>
                <w:rFonts w:ascii="Verdana" w:hAnsi="Verdana" w:cs="Verdana"/>
                <w:b/>
                <w:bCs/>
                <w:sz w:val="18"/>
                <w:szCs w:val="18"/>
              </w:rPr>
              <w:t>Competencias Clave-Descriptores</w:t>
            </w:r>
          </w:p>
        </w:tc>
        <w:tc>
          <w:tcPr>
            <w:tcW w:w="1276" w:type="dxa"/>
            <w:shd w:val="clear" w:color="auto" w:fill="FDE9D9"/>
          </w:tcPr>
          <w:p w:rsidR="0016185B" w:rsidRPr="00461EAD" w:rsidRDefault="0016185B" w:rsidP="00461EAD">
            <w:pPr>
              <w:jc w:val="center"/>
              <w:rPr>
                <w:rFonts w:ascii="Verdana" w:hAnsi="Verdana" w:cs="Verdana"/>
                <w:b/>
                <w:bCs/>
                <w:sz w:val="18"/>
                <w:szCs w:val="18"/>
              </w:rPr>
            </w:pPr>
            <w:r w:rsidRPr="00461EAD">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C42BE2" w:rsidRDefault="0016185B" w:rsidP="00611DA6">
            <w:pPr>
              <w:ind w:right="113"/>
              <w:jc w:val="center"/>
              <w:rPr>
                <w:rFonts w:ascii="Verdana" w:hAnsi="Verdana" w:cs="Verdana"/>
                <w:b/>
                <w:bCs/>
                <w:sz w:val="18"/>
                <w:szCs w:val="18"/>
                <w:lang w:val="es-ES_tradnl"/>
              </w:rPr>
            </w:pPr>
            <w:r w:rsidRPr="00C42BE2">
              <w:rPr>
                <w:rFonts w:ascii="Verdana" w:hAnsi="Verdana" w:cs="Verdana"/>
                <w:b/>
                <w:bCs/>
                <w:sz w:val="18"/>
                <w:szCs w:val="18"/>
                <w:lang w:val="es-ES_tradnl"/>
              </w:rPr>
              <w:t>Lección 6</w:t>
            </w:r>
          </w:p>
        </w:tc>
        <w:tc>
          <w:tcPr>
            <w:tcW w:w="1560" w:type="dxa"/>
          </w:tcPr>
          <w:p w:rsidR="0016185B" w:rsidRPr="00C42BE2" w:rsidRDefault="0016185B" w:rsidP="00611DA6">
            <w:pPr>
              <w:rPr>
                <w:rFonts w:ascii="Verdana" w:hAnsi="Verdana" w:cs="Verdana"/>
                <w:b/>
                <w:bCs/>
                <w:sz w:val="18"/>
                <w:szCs w:val="18"/>
                <w:lang w:val="en-GB"/>
              </w:rPr>
            </w:pPr>
            <w:r w:rsidRPr="00C42BE2">
              <w:rPr>
                <w:rFonts w:ascii="Verdana" w:hAnsi="Verdana" w:cs="Verdana"/>
                <w:sz w:val="18"/>
                <w:szCs w:val="18"/>
                <w:lang w:val="en-GB"/>
              </w:rPr>
              <w:t xml:space="preserve">Actividad de </w:t>
            </w:r>
            <w:r w:rsidRPr="00C42BE2">
              <w:rPr>
                <w:rFonts w:ascii="Verdana" w:hAnsi="Verdana" w:cs="Verdana"/>
                <w:b/>
                <w:bCs/>
                <w:sz w:val="18"/>
                <w:szCs w:val="18"/>
                <w:lang w:val="en-GB"/>
              </w:rPr>
              <w:t>warm-up</w:t>
            </w:r>
          </w:p>
          <w:p w:rsidR="0016185B" w:rsidRPr="00C42BE2" w:rsidRDefault="0016185B" w:rsidP="00611DA6">
            <w:pPr>
              <w:rPr>
                <w:rFonts w:ascii="Verdana" w:hAnsi="Verdana" w:cs="Verdana"/>
                <w:sz w:val="18"/>
                <w:szCs w:val="18"/>
                <w:lang w:val="en-GB"/>
              </w:rPr>
            </w:pPr>
            <w:r w:rsidRPr="00C42BE2">
              <w:rPr>
                <w:rFonts w:ascii="Verdana" w:hAnsi="Verdana" w:cs="Verdana"/>
                <w:sz w:val="18"/>
                <w:szCs w:val="18"/>
                <w:lang w:val="en-GB"/>
              </w:rPr>
              <w:t>GD, p. 112 y 113</w:t>
            </w:r>
          </w:p>
        </w:tc>
        <w:tc>
          <w:tcPr>
            <w:tcW w:w="3686" w:type="dxa"/>
          </w:tcPr>
          <w:p w:rsidR="0016185B" w:rsidRPr="00C42BE2"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42BE2">
              <w:rPr>
                <w:rFonts w:ascii="Verdana" w:hAnsi="Verdana" w:cs="Verdana"/>
                <w:sz w:val="18"/>
                <w:szCs w:val="18"/>
                <w:lang w:val="es-ES"/>
              </w:rPr>
              <w:t>Actividades para comenzar la lección (</w:t>
            </w:r>
            <w:r w:rsidRPr="00C42BE2">
              <w:rPr>
                <w:rFonts w:ascii="Verdana" w:hAnsi="Verdana" w:cs="Verdana"/>
                <w:b/>
                <w:bCs/>
                <w:sz w:val="18"/>
                <w:szCs w:val="18"/>
                <w:lang w:val="es-ES"/>
              </w:rPr>
              <w:t>Starting the lesson</w:t>
            </w:r>
            <w:r w:rsidRPr="00C42BE2">
              <w:rPr>
                <w:rFonts w:ascii="Verdana" w:hAnsi="Verdana" w:cs="Verdana"/>
                <w:sz w:val="18"/>
                <w:szCs w:val="18"/>
                <w:lang w:val="es-ES"/>
              </w:rPr>
              <w:t>): Colocar el Phonic and Spelling Poster e introducir los sonidos y las letras de la lección  -</w:t>
            </w:r>
            <w:r w:rsidRPr="00C42BE2">
              <w:rPr>
                <w:rFonts w:ascii="Verdana" w:hAnsi="Verdana" w:cs="Verdana"/>
                <w:i/>
                <w:iCs/>
                <w:sz w:val="18"/>
                <w:szCs w:val="18"/>
                <w:lang w:val="es-ES"/>
              </w:rPr>
              <w:t>ful, -ly</w:t>
            </w:r>
          </w:p>
        </w:tc>
        <w:tc>
          <w:tcPr>
            <w:tcW w:w="4110" w:type="dxa"/>
          </w:tcPr>
          <w:p w:rsidR="0016185B" w:rsidRPr="00C42BE2" w:rsidRDefault="0016185B" w:rsidP="00611DA6">
            <w:pPr>
              <w:rPr>
                <w:rFonts w:ascii="Verdana" w:hAnsi="Verdana" w:cs="Verdana"/>
                <w:b/>
                <w:bCs/>
                <w:sz w:val="18"/>
                <w:szCs w:val="18"/>
              </w:rPr>
            </w:pPr>
            <w:r w:rsidRPr="00C42BE2">
              <w:rPr>
                <w:rFonts w:ascii="Verdana" w:hAnsi="Verdana" w:cs="Verdana"/>
                <w:b/>
                <w:bCs/>
                <w:sz w:val="18"/>
                <w:szCs w:val="18"/>
              </w:rPr>
              <w:t>LC1-LC2</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CD3.</w:t>
            </w:r>
            <w:r w:rsidRPr="00C42BE2">
              <w:rPr>
                <w:rFonts w:ascii="Verdana" w:hAnsi="Verdana" w:cs="Verdana"/>
                <w:sz w:val="18"/>
                <w:szCs w:val="18"/>
              </w:rPr>
              <w:t xml:space="preserve"> Utiliza el soporte digital para el aprendizaje de la lengua extranjera.</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AA2</w:t>
            </w:r>
            <w:r w:rsidRPr="00C42BE2">
              <w:rPr>
                <w:rFonts w:ascii="Verdana" w:hAnsi="Verdana" w:cs="Verdana"/>
                <w:sz w:val="18"/>
                <w:szCs w:val="18"/>
              </w:rPr>
              <w:t>. Usa algunas estrategias de tipo receptivo o interactivo para solventar problemas de comunicación.</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SC1</w:t>
            </w:r>
            <w:r w:rsidRPr="00C42BE2">
              <w:rPr>
                <w:rFonts w:ascii="Verdana" w:hAnsi="Verdana" w:cs="Verdana"/>
                <w:sz w:val="18"/>
                <w:szCs w:val="18"/>
              </w:rPr>
              <w:t>. Participa en interacciones orales dirigidas sobre temas conocidos en situaciones de comunicación predecibles</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SIEE4.</w:t>
            </w:r>
            <w:r w:rsidRPr="00C42BE2">
              <w:rPr>
                <w:rFonts w:ascii="Verdana" w:hAnsi="Verdana" w:cs="Verdana"/>
                <w:sz w:val="18"/>
                <w:szCs w:val="18"/>
              </w:rPr>
              <w:t xml:space="preserve"> Utiliza criterio y reflexión personal para llevar a cabo ciertas actividades</w:t>
            </w:r>
          </w:p>
        </w:tc>
        <w:tc>
          <w:tcPr>
            <w:tcW w:w="1276" w:type="dxa"/>
            <w:vMerge w:val="restart"/>
          </w:tcPr>
          <w:p w:rsidR="0016185B" w:rsidRPr="00C42BE2" w:rsidRDefault="0016185B" w:rsidP="00611DA6">
            <w:pPr>
              <w:autoSpaceDE w:val="0"/>
              <w:autoSpaceDN w:val="0"/>
              <w:adjustRightInd w:val="0"/>
              <w:rPr>
                <w:rFonts w:ascii="Verdana" w:hAnsi="Verdana" w:cs="Verdana"/>
                <w:b/>
                <w:bCs/>
                <w:sz w:val="18"/>
                <w:szCs w:val="18"/>
                <w:lang w:val="en-US"/>
              </w:rPr>
            </w:pPr>
            <w:r w:rsidRPr="00C42BE2">
              <w:rPr>
                <w:rFonts w:ascii="Verdana" w:hAnsi="Verdana" w:cs="Verdana"/>
                <w:b/>
                <w:bCs/>
                <w:sz w:val="18"/>
                <w:szCs w:val="18"/>
                <w:lang w:val="en-US"/>
              </w:rPr>
              <w:t>PB</w:t>
            </w:r>
          </w:p>
          <w:p w:rsidR="0016185B" w:rsidRPr="00C42BE2" w:rsidRDefault="0016185B" w:rsidP="00611DA6">
            <w:pPr>
              <w:autoSpaceDE w:val="0"/>
              <w:autoSpaceDN w:val="0"/>
              <w:adjustRightInd w:val="0"/>
              <w:rPr>
                <w:rFonts w:ascii="Verdana" w:hAnsi="Verdana" w:cs="Verdana"/>
                <w:sz w:val="18"/>
                <w:szCs w:val="18"/>
                <w:lang w:val="en-US"/>
              </w:rPr>
            </w:pPr>
            <w:r w:rsidRPr="00C42BE2">
              <w:rPr>
                <w:rFonts w:ascii="Verdana" w:hAnsi="Verdana" w:cs="Verdana"/>
                <w:b/>
                <w:bCs/>
                <w:sz w:val="18"/>
                <w:szCs w:val="18"/>
                <w:lang w:val="en-US"/>
              </w:rPr>
              <w:t>CD</w:t>
            </w:r>
          </w:p>
          <w:p w:rsidR="0016185B" w:rsidRPr="00C42BE2" w:rsidRDefault="0016185B" w:rsidP="00611DA6">
            <w:pPr>
              <w:autoSpaceDE w:val="0"/>
              <w:autoSpaceDN w:val="0"/>
              <w:adjustRightInd w:val="0"/>
              <w:rPr>
                <w:rFonts w:ascii="Verdana" w:hAnsi="Verdana" w:cs="Verdana"/>
                <w:sz w:val="18"/>
                <w:szCs w:val="18"/>
                <w:lang w:val="en-US"/>
              </w:rPr>
            </w:pPr>
          </w:p>
          <w:p w:rsidR="0016185B" w:rsidRPr="00C42BE2" w:rsidRDefault="0016185B" w:rsidP="00611DA6">
            <w:pPr>
              <w:autoSpaceDE w:val="0"/>
              <w:autoSpaceDN w:val="0"/>
              <w:adjustRightInd w:val="0"/>
              <w:rPr>
                <w:rFonts w:ascii="Verdana" w:hAnsi="Verdana" w:cs="Verdana"/>
                <w:b/>
                <w:bCs/>
                <w:sz w:val="18"/>
                <w:szCs w:val="18"/>
                <w:lang w:val="en-US"/>
              </w:rPr>
            </w:pPr>
            <w:r w:rsidRPr="00C42BE2">
              <w:rPr>
                <w:rFonts w:ascii="Verdana" w:hAnsi="Verdana" w:cs="Verdana"/>
                <w:b/>
                <w:bCs/>
                <w:sz w:val="18"/>
                <w:szCs w:val="18"/>
                <w:lang w:val="en-US"/>
              </w:rPr>
              <w:t>Teacher’s Book</w:t>
            </w:r>
          </w:p>
          <w:p w:rsidR="0016185B" w:rsidRPr="00C42BE2" w:rsidRDefault="0016185B" w:rsidP="00611DA6">
            <w:pPr>
              <w:autoSpaceDE w:val="0"/>
              <w:autoSpaceDN w:val="0"/>
              <w:adjustRightInd w:val="0"/>
              <w:rPr>
                <w:rFonts w:ascii="Verdana" w:hAnsi="Verdana" w:cs="Verdana"/>
                <w:sz w:val="18"/>
                <w:szCs w:val="18"/>
                <w:lang w:val="en-US"/>
              </w:rPr>
            </w:pPr>
          </w:p>
          <w:p w:rsidR="0016185B" w:rsidRPr="00C42BE2" w:rsidRDefault="0016185B" w:rsidP="00611DA6">
            <w:pPr>
              <w:autoSpaceDE w:val="0"/>
              <w:autoSpaceDN w:val="0"/>
              <w:adjustRightInd w:val="0"/>
              <w:rPr>
                <w:rFonts w:ascii="Verdana" w:hAnsi="Verdana" w:cs="Verdana"/>
                <w:b/>
                <w:bCs/>
                <w:sz w:val="18"/>
                <w:szCs w:val="18"/>
                <w:lang w:val="en-US"/>
              </w:rPr>
            </w:pPr>
            <w:r w:rsidRPr="00C42BE2">
              <w:rPr>
                <w:rFonts w:ascii="Verdana" w:hAnsi="Verdana" w:cs="Verdana"/>
                <w:b/>
                <w:bCs/>
                <w:sz w:val="18"/>
                <w:szCs w:val="18"/>
                <w:lang w:val="en-US"/>
              </w:rPr>
              <w:t>Active Teach</w:t>
            </w:r>
          </w:p>
          <w:p w:rsidR="0016185B" w:rsidRPr="00C42BE2" w:rsidRDefault="0016185B" w:rsidP="00611DA6">
            <w:pPr>
              <w:tabs>
                <w:tab w:val="left" w:pos="2579"/>
              </w:tabs>
              <w:suppressAutoHyphens/>
              <w:rPr>
                <w:rFonts w:ascii="Verdana" w:hAnsi="Verdana" w:cs="Verdana"/>
                <w:sz w:val="18"/>
                <w:szCs w:val="18"/>
                <w:lang w:val="en-US"/>
              </w:rPr>
            </w:pPr>
            <w:r w:rsidRPr="00C42BE2">
              <w:rPr>
                <w:rFonts w:ascii="Verdana" w:hAnsi="Verdana" w:cs="Verdana"/>
                <w:sz w:val="18"/>
                <w:szCs w:val="18"/>
                <w:lang w:val="en-US"/>
              </w:rPr>
              <w:t>Digital AB</w:t>
            </w:r>
          </w:p>
          <w:p w:rsidR="0016185B" w:rsidRPr="00C42BE2" w:rsidRDefault="0016185B" w:rsidP="00611DA6">
            <w:pPr>
              <w:tabs>
                <w:tab w:val="left" w:pos="2579"/>
              </w:tabs>
              <w:suppressAutoHyphens/>
              <w:rPr>
                <w:rFonts w:ascii="Verdana" w:hAnsi="Verdana" w:cs="Verdana"/>
                <w:sz w:val="18"/>
                <w:szCs w:val="18"/>
                <w:lang w:val="en-US"/>
              </w:rPr>
            </w:pPr>
          </w:p>
          <w:p w:rsidR="0016185B" w:rsidRPr="00C42BE2" w:rsidRDefault="0016185B" w:rsidP="00611DA6">
            <w:pPr>
              <w:rPr>
                <w:rFonts w:ascii="Verdana" w:hAnsi="Verdana" w:cs="Verdana"/>
                <w:sz w:val="18"/>
                <w:szCs w:val="18"/>
                <w:lang w:val="en-US"/>
              </w:rPr>
            </w:pPr>
          </w:p>
          <w:p w:rsidR="0016185B" w:rsidRPr="00C42BE2" w:rsidRDefault="0016185B" w:rsidP="00611DA6">
            <w:pPr>
              <w:rPr>
                <w:rFonts w:ascii="Verdana" w:hAnsi="Verdana" w:cs="Verdana"/>
                <w:sz w:val="18"/>
                <w:szCs w:val="18"/>
                <w:lang w:val="en-US"/>
              </w:rPr>
            </w:pPr>
            <w:r w:rsidRPr="00C42BE2">
              <w:rPr>
                <w:rFonts w:ascii="Verdana" w:hAnsi="Verdana" w:cs="Verdana"/>
                <w:sz w:val="18"/>
                <w:szCs w:val="18"/>
                <w:lang w:val="en-US"/>
              </w:rPr>
              <w:t>Phonic and spelling Poster</w:t>
            </w:r>
          </w:p>
        </w:tc>
      </w:tr>
      <w:tr w:rsidR="0016185B" w:rsidRPr="00C42BE2" w:rsidTr="0065196F">
        <w:trPr>
          <w:cantSplit/>
          <w:trHeight w:val="544"/>
        </w:trPr>
        <w:tc>
          <w:tcPr>
            <w:tcW w:w="283" w:type="dxa"/>
            <w:vMerge/>
            <w:shd w:val="clear" w:color="auto" w:fill="FDE9D9"/>
            <w:textDirection w:val="btLr"/>
          </w:tcPr>
          <w:p w:rsidR="0016185B" w:rsidRPr="00C42BE2" w:rsidRDefault="0016185B" w:rsidP="00611DA6">
            <w:pPr>
              <w:ind w:right="113"/>
              <w:rPr>
                <w:rFonts w:ascii="Verdana" w:hAnsi="Verdana" w:cs="Verdana"/>
                <w:b/>
                <w:bCs/>
                <w:sz w:val="18"/>
                <w:szCs w:val="18"/>
                <w:lang w:val="en-US"/>
              </w:rPr>
            </w:pPr>
          </w:p>
        </w:tc>
        <w:tc>
          <w:tcPr>
            <w:tcW w:w="1560" w:type="dxa"/>
          </w:tcPr>
          <w:p w:rsidR="0016185B" w:rsidRPr="00C42BE2" w:rsidRDefault="0016185B" w:rsidP="00611DA6">
            <w:pPr>
              <w:rPr>
                <w:rFonts w:ascii="Verdana" w:hAnsi="Verdana" w:cs="Verdana"/>
                <w:sz w:val="18"/>
                <w:szCs w:val="18"/>
              </w:rPr>
            </w:pPr>
            <w:r w:rsidRPr="00C42BE2">
              <w:rPr>
                <w:rFonts w:ascii="Verdana" w:hAnsi="Verdana" w:cs="Verdana"/>
                <w:b/>
                <w:bCs/>
                <w:sz w:val="18"/>
                <w:szCs w:val="18"/>
              </w:rPr>
              <w:t xml:space="preserve">Presentación </w:t>
            </w:r>
            <w:r w:rsidRPr="00C42BE2">
              <w:rPr>
                <w:rFonts w:ascii="Verdana" w:hAnsi="Verdana" w:cs="Verdana"/>
                <w:sz w:val="18"/>
                <w:szCs w:val="18"/>
              </w:rPr>
              <w:t>de sonidos y letras:</w:t>
            </w:r>
          </w:p>
          <w:p w:rsidR="0016185B" w:rsidRPr="00C42BE2" w:rsidRDefault="0016185B" w:rsidP="00611DA6">
            <w:pPr>
              <w:rPr>
                <w:rFonts w:ascii="Verdana" w:hAnsi="Verdana" w:cs="Verdana"/>
                <w:b/>
                <w:bCs/>
                <w:i/>
                <w:iCs/>
                <w:sz w:val="18"/>
                <w:szCs w:val="18"/>
              </w:rPr>
            </w:pPr>
            <w:r w:rsidRPr="00C42BE2">
              <w:rPr>
                <w:rFonts w:ascii="Verdana" w:hAnsi="Verdana" w:cs="Verdana"/>
                <w:sz w:val="18"/>
                <w:szCs w:val="18"/>
              </w:rPr>
              <w:t xml:space="preserve">Los sufijos </w:t>
            </w:r>
            <w:r w:rsidRPr="00C42BE2">
              <w:rPr>
                <w:rFonts w:ascii="Verdana" w:hAnsi="Verdana" w:cs="Verdana"/>
                <w:b/>
                <w:bCs/>
                <w:i/>
                <w:iCs/>
                <w:sz w:val="18"/>
                <w:szCs w:val="18"/>
              </w:rPr>
              <w:t>–ful</w:t>
            </w:r>
            <w:r w:rsidRPr="00C42BE2">
              <w:rPr>
                <w:rFonts w:ascii="Verdana" w:hAnsi="Verdana" w:cs="Verdana"/>
                <w:sz w:val="18"/>
                <w:szCs w:val="18"/>
              </w:rPr>
              <w:t xml:space="preserve"> y </w:t>
            </w:r>
            <w:r w:rsidRPr="00C42BE2">
              <w:rPr>
                <w:rFonts w:ascii="Verdana" w:hAnsi="Verdana" w:cs="Verdana"/>
                <w:b/>
                <w:bCs/>
                <w:i/>
                <w:iCs/>
                <w:sz w:val="18"/>
                <w:szCs w:val="18"/>
              </w:rPr>
              <w:t>-ly</w:t>
            </w:r>
          </w:p>
          <w:p w:rsidR="0016185B" w:rsidRPr="00C42BE2" w:rsidRDefault="0016185B" w:rsidP="00611DA6">
            <w:pPr>
              <w:rPr>
                <w:rFonts w:ascii="Verdana" w:hAnsi="Verdana" w:cs="Verdana"/>
                <w:sz w:val="18"/>
                <w:szCs w:val="18"/>
              </w:rPr>
            </w:pPr>
            <w:r w:rsidRPr="00C42BE2">
              <w:rPr>
                <w:rFonts w:ascii="Verdana" w:hAnsi="Verdana" w:cs="Verdana"/>
                <w:sz w:val="18"/>
                <w:szCs w:val="18"/>
              </w:rPr>
              <w:t>PB p. 37</w:t>
            </w:r>
          </w:p>
        </w:tc>
        <w:tc>
          <w:tcPr>
            <w:tcW w:w="3686" w:type="dxa"/>
          </w:tcPr>
          <w:p w:rsidR="0016185B" w:rsidRPr="00C42BE2"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_tradnl"/>
              </w:rPr>
            </w:pPr>
            <w:r w:rsidRPr="00C42BE2">
              <w:rPr>
                <w:rFonts w:ascii="Verdana" w:hAnsi="Verdana" w:cs="Verdana"/>
                <w:sz w:val="18"/>
                <w:szCs w:val="18"/>
                <w:lang w:val="es-ES_tradnl"/>
              </w:rPr>
              <w:t>Presentación de la lección, recordando a los alumnos lo que son los sufijos y como funcionan.</w:t>
            </w:r>
          </w:p>
          <w:p w:rsidR="0016185B" w:rsidRPr="00C42BE2" w:rsidRDefault="0016185B" w:rsidP="00E9407C">
            <w:pPr>
              <w:pStyle w:val="ListParagraph"/>
              <w:numPr>
                <w:ilvl w:val="0"/>
                <w:numId w:val="92"/>
              </w:numPr>
              <w:tabs>
                <w:tab w:val="left" w:pos="110"/>
              </w:tabs>
              <w:ind w:left="214" w:hanging="284"/>
              <w:rPr>
                <w:rFonts w:ascii="Verdana" w:hAnsi="Verdana" w:cs="Verdana"/>
                <w:sz w:val="18"/>
                <w:szCs w:val="18"/>
                <w:lang w:val="es-ES_tradnl"/>
              </w:rPr>
            </w:pPr>
            <w:r w:rsidRPr="00C42BE2">
              <w:rPr>
                <w:rFonts w:ascii="Verdana" w:hAnsi="Verdana" w:cs="Verdana"/>
                <w:sz w:val="18"/>
                <w:szCs w:val="18"/>
                <w:lang w:val="es-ES_tradnl"/>
              </w:rPr>
              <w:t xml:space="preserve">Lectura de una tabla explicativa sobre los sufijos </w:t>
            </w:r>
            <w:r w:rsidRPr="00255DA6">
              <w:rPr>
                <w:rFonts w:ascii="Verdana" w:hAnsi="Verdana" w:cs="Verdana"/>
                <w:b/>
                <w:bCs/>
                <w:i/>
                <w:iCs/>
                <w:sz w:val="18"/>
                <w:szCs w:val="18"/>
              </w:rPr>
              <w:t>–ful</w:t>
            </w:r>
            <w:r w:rsidRPr="00255DA6">
              <w:rPr>
                <w:rFonts w:ascii="Verdana" w:hAnsi="Verdana" w:cs="Verdana"/>
                <w:sz w:val="18"/>
                <w:szCs w:val="18"/>
              </w:rPr>
              <w:t xml:space="preserve"> y </w:t>
            </w:r>
            <w:r w:rsidRPr="00255DA6">
              <w:rPr>
                <w:rFonts w:ascii="Verdana" w:hAnsi="Verdana" w:cs="Verdana"/>
                <w:b/>
                <w:bCs/>
                <w:i/>
                <w:iCs/>
                <w:sz w:val="18"/>
                <w:szCs w:val="18"/>
              </w:rPr>
              <w:t xml:space="preserve">–ly </w:t>
            </w:r>
            <w:r w:rsidRPr="00C42BE2">
              <w:rPr>
                <w:rFonts w:ascii="Verdana" w:hAnsi="Verdana" w:cs="Verdana"/>
                <w:sz w:val="18"/>
                <w:szCs w:val="18"/>
                <w:lang w:val="es-ES_tradnl"/>
              </w:rPr>
              <w:t xml:space="preserve">(Phonics &amp; Spellings). </w:t>
            </w:r>
          </w:p>
        </w:tc>
        <w:tc>
          <w:tcPr>
            <w:tcW w:w="4110" w:type="dxa"/>
            <w:vMerge w:val="restart"/>
          </w:tcPr>
          <w:p w:rsidR="0016185B" w:rsidRPr="00C42BE2" w:rsidRDefault="0016185B" w:rsidP="00611DA6">
            <w:pPr>
              <w:rPr>
                <w:rFonts w:ascii="Verdana" w:hAnsi="Verdana" w:cs="Verdana"/>
                <w:b/>
                <w:bCs/>
                <w:sz w:val="18"/>
                <w:szCs w:val="18"/>
              </w:rPr>
            </w:pPr>
            <w:r w:rsidRPr="00C42BE2">
              <w:rPr>
                <w:rFonts w:ascii="Verdana" w:hAnsi="Verdana" w:cs="Verdana"/>
                <w:b/>
                <w:bCs/>
                <w:sz w:val="18"/>
                <w:szCs w:val="18"/>
              </w:rPr>
              <w:t>CL1-CL2-CL3</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CD3.</w:t>
            </w:r>
            <w:r w:rsidRPr="00C42BE2">
              <w:rPr>
                <w:rFonts w:ascii="Verdana" w:hAnsi="Verdana" w:cs="Verdana"/>
                <w:sz w:val="18"/>
                <w:szCs w:val="18"/>
              </w:rPr>
              <w:t xml:space="preserve"> Utiliza el soporte digital para el aprendizaje de la lengua extranjera.</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AA1</w:t>
            </w:r>
            <w:r w:rsidRPr="00C42BE2">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SC1</w:t>
            </w:r>
            <w:r w:rsidRPr="00C42BE2">
              <w:rPr>
                <w:rFonts w:ascii="Verdana" w:hAnsi="Verdana" w:cs="Verdana"/>
                <w:sz w:val="18"/>
                <w:szCs w:val="18"/>
              </w:rPr>
              <w:t>. Participa en interacciones orales dirigidas sobre temas conocidos en situaciones de comunicación predecibles.</w:t>
            </w:r>
          </w:p>
          <w:p w:rsidR="0016185B" w:rsidRPr="00C42BE2" w:rsidRDefault="0016185B" w:rsidP="00611DA6">
            <w:pPr>
              <w:rPr>
                <w:rFonts w:ascii="Verdana" w:hAnsi="Verdana" w:cs="Verdana"/>
                <w:sz w:val="18"/>
                <w:szCs w:val="18"/>
              </w:rPr>
            </w:pPr>
          </w:p>
        </w:tc>
        <w:tc>
          <w:tcPr>
            <w:tcW w:w="1276" w:type="dxa"/>
            <w:vMerge/>
          </w:tcPr>
          <w:p w:rsidR="0016185B" w:rsidRPr="00C42BE2" w:rsidRDefault="0016185B" w:rsidP="00611DA6">
            <w:pPr>
              <w:rPr>
                <w:rFonts w:ascii="Verdana" w:hAnsi="Verdana" w:cs="Verdana"/>
                <w:sz w:val="18"/>
                <w:szCs w:val="18"/>
                <w:lang w:val="es-ES_tradnl"/>
              </w:rPr>
            </w:pPr>
          </w:p>
        </w:tc>
      </w:tr>
      <w:tr w:rsidR="0016185B" w:rsidRPr="00C42BE2" w:rsidTr="0065196F">
        <w:trPr>
          <w:cantSplit/>
          <w:trHeight w:val="544"/>
        </w:trPr>
        <w:tc>
          <w:tcPr>
            <w:tcW w:w="283" w:type="dxa"/>
            <w:vMerge/>
            <w:shd w:val="clear" w:color="auto" w:fill="FDE9D9"/>
            <w:textDirection w:val="btLr"/>
          </w:tcPr>
          <w:p w:rsidR="0016185B" w:rsidRPr="00C42BE2" w:rsidRDefault="0016185B" w:rsidP="00611DA6">
            <w:pPr>
              <w:ind w:right="113"/>
              <w:rPr>
                <w:rFonts w:ascii="Verdana" w:hAnsi="Verdana" w:cs="Verdana"/>
                <w:b/>
                <w:bCs/>
                <w:sz w:val="18"/>
                <w:szCs w:val="18"/>
                <w:lang w:val="es-ES_tradnl"/>
              </w:rPr>
            </w:pPr>
          </w:p>
        </w:tc>
        <w:tc>
          <w:tcPr>
            <w:tcW w:w="1560" w:type="dxa"/>
          </w:tcPr>
          <w:p w:rsidR="0016185B" w:rsidRPr="00C42BE2" w:rsidRDefault="0016185B" w:rsidP="000721D5">
            <w:pPr>
              <w:rPr>
                <w:rFonts w:ascii="Verdana" w:hAnsi="Verdana" w:cs="Verdana"/>
                <w:sz w:val="18"/>
                <w:szCs w:val="18"/>
              </w:rPr>
            </w:pPr>
            <w:r w:rsidRPr="00C42BE2">
              <w:rPr>
                <w:rFonts w:ascii="Verdana" w:hAnsi="Verdana" w:cs="Verdana"/>
                <w:b/>
                <w:bCs/>
                <w:sz w:val="18"/>
                <w:szCs w:val="18"/>
              </w:rPr>
              <w:t>Práctica</w:t>
            </w:r>
            <w:r w:rsidRPr="00C42BE2">
              <w:rPr>
                <w:rFonts w:ascii="Verdana" w:hAnsi="Verdana" w:cs="Verdana"/>
                <w:sz w:val="18"/>
                <w:szCs w:val="18"/>
              </w:rPr>
              <w:t xml:space="preserve"> de sonidos y letras</w:t>
            </w:r>
          </w:p>
          <w:p w:rsidR="0016185B" w:rsidRPr="00C42BE2" w:rsidRDefault="0016185B" w:rsidP="000721D5">
            <w:pPr>
              <w:rPr>
                <w:rFonts w:ascii="Verdana" w:hAnsi="Verdana" w:cs="Verdana"/>
                <w:sz w:val="18"/>
                <w:szCs w:val="18"/>
              </w:rPr>
            </w:pPr>
            <w:r w:rsidRPr="00C42BE2">
              <w:rPr>
                <w:rFonts w:ascii="Verdana" w:hAnsi="Verdana" w:cs="Verdana"/>
                <w:sz w:val="18"/>
                <w:szCs w:val="18"/>
              </w:rPr>
              <w:t>PB p. 37</w:t>
            </w:r>
          </w:p>
        </w:tc>
        <w:tc>
          <w:tcPr>
            <w:tcW w:w="3686" w:type="dxa"/>
          </w:tcPr>
          <w:p w:rsidR="0016185B" w:rsidRPr="00C42BE2" w:rsidRDefault="0016185B" w:rsidP="00E9407C">
            <w:pPr>
              <w:pStyle w:val="Header"/>
              <w:numPr>
                <w:ilvl w:val="0"/>
                <w:numId w:val="14"/>
              </w:numPr>
              <w:tabs>
                <w:tab w:val="num" w:pos="72"/>
                <w:tab w:val="left" w:pos="110"/>
              </w:tabs>
              <w:ind w:left="72" w:hanging="72"/>
              <w:rPr>
                <w:rFonts w:ascii="Verdana" w:hAnsi="Verdana" w:cs="Verdana"/>
                <w:i/>
                <w:iCs/>
                <w:sz w:val="18"/>
                <w:szCs w:val="18"/>
                <w:lang w:val="es-ES_tradnl"/>
              </w:rPr>
            </w:pPr>
            <w:r w:rsidRPr="00C42BE2">
              <w:rPr>
                <w:rFonts w:ascii="Verdana" w:hAnsi="Verdana" w:cs="Verdana"/>
                <w:sz w:val="18"/>
                <w:szCs w:val="18"/>
                <w:lang w:val="es-ES_tradnl"/>
              </w:rPr>
              <w:t>Audición y repetición de unas palabras (Listen and repeat).</w:t>
            </w:r>
          </w:p>
          <w:p w:rsidR="0016185B" w:rsidRPr="00C42BE2" w:rsidRDefault="0016185B" w:rsidP="00E9407C">
            <w:pPr>
              <w:pStyle w:val="Header"/>
              <w:numPr>
                <w:ilvl w:val="0"/>
                <w:numId w:val="14"/>
              </w:numPr>
              <w:tabs>
                <w:tab w:val="left" w:pos="110"/>
              </w:tabs>
              <w:ind w:left="72" w:hanging="72"/>
              <w:rPr>
                <w:rFonts w:ascii="Verdana" w:hAnsi="Verdana" w:cs="Verdana"/>
                <w:i/>
                <w:iCs/>
                <w:sz w:val="18"/>
                <w:szCs w:val="18"/>
                <w:lang w:val="es-ES_tradnl"/>
              </w:rPr>
            </w:pPr>
            <w:r w:rsidRPr="00C42BE2">
              <w:rPr>
                <w:rFonts w:ascii="Verdana" w:hAnsi="Verdana" w:cs="Verdana"/>
                <w:sz w:val="18"/>
                <w:szCs w:val="18"/>
                <w:lang w:val="es-ES_tradnl"/>
              </w:rPr>
              <w:t>Audición, identificación y expresión de palabras que contienen los sufijos trabajados en la lección (Lisen, point and say).</w:t>
            </w:r>
          </w:p>
          <w:p w:rsidR="0016185B" w:rsidRPr="00C42BE2" w:rsidRDefault="0016185B" w:rsidP="00E9407C">
            <w:pPr>
              <w:pStyle w:val="Header"/>
              <w:numPr>
                <w:ilvl w:val="0"/>
                <w:numId w:val="14"/>
              </w:numPr>
              <w:tabs>
                <w:tab w:val="left" w:pos="110"/>
              </w:tabs>
              <w:ind w:left="72" w:hanging="72"/>
              <w:rPr>
                <w:rFonts w:ascii="Verdana" w:hAnsi="Verdana" w:cs="Verdana"/>
                <w:sz w:val="18"/>
                <w:szCs w:val="18"/>
                <w:lang w:val="es-ES"/>
              </w:rPr>
            </w:pPr>
            <w:r w:rsidRPr="00C42BE2">
              <w:rPr>
                <w:rFonts w:ascii="Verdana" w:hAnsi="Verdana" w:cs="Verdana"/>
                <w:sz w:val="18"/>
                <w:szCs w:val="18"/>
                <w:lang w:val="es-ES_tradnl"/>
              </w:rPr>
              <w:t>Lectura y audidición de unas frases y repetición de las mismas (Listen and read. Then repeat).</w:t>
            </w:r>
          </w:p>
          <w:p w:rsidR="0016185B" w:rsidRPr="00C42BE2" w:rsidRDefault="0016185B" w:rsidP="00E9407C">
            <w:pPr>
              <w:pStyle w:val="Header"/>
              <w:numPr>
                <w:ilvl w:val="0"/>
                <w:numId w:val="14"/>
              </w:numPr>
              <w:tabs>
                <w:tab w:val="left" w:pos="110"/>
              </w:tabs>
              <w:ind w:left="72" w:hanging="72"/>
              <w:rPr>
                <w:rFonts w:ascii="Verdana" w:hAnsi="Verdana" w:cs="Verdana"/>
                <w:sz w:val="18"/>
                <w:szCs w:val="18"/>
                <w:lang w:val="es-ES"/>
              </w:rPr>
            </w:pPr>
            <w:r w:rsidRPr="00C42BE2">
              <w:rPr>
                <w:rFonts w:ascii="Verdana" w:hAnsi="Verdana" w:cs="Verdana"/>
                <w:sz w:val="18"/>
                <w:szCs w:val="18"/>
                <w:lang w:val="es-ES_tradnl"/>
              </w:rPr>
              <w:t>Lectura de una tabla y práctica con un compañero (Read and blend the words with a partner…)</w:t>
            </w:r>
          </w:p>
          <w:p w:rsidR="0016185B" w:rsidRPr="00C42BE2"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C42BE2">
              <w:rPr>
                <w:rFonts w:ascii="Verdana" w:hAnsi="Verdana" w:cs="Verdana"/>
                <w:sz w:val="18"/>
                <w:szCs w:val="18"/>
                <w:lang w:val="es-ES_tradnl"/>
              </w:rPr>
              <w:t>Audición, lectura y repetición de una rima para practicar y contextualizar la lección (</w:t>
            </w:r>
            <w:r w:rsidRPr="00C42BE2">
              <w:rPr>
                <w:rFonts w:ascii="Verdana" w:hAnsi="Verdana" w:cs="Verdana"/>
                <w:b/>
                <w:bCs/>
                <w:sz w:val="18"/>
                <w:szCs w:val="18"/>
                <w:lang w:val="es-ES_tradnl"/>
              </w:rPr>
              <w:t>Sounds fun</w:t>
            </w:r>
            <w:r w:rsidRPr="00C42BE2">
              <w:rPr>
                <w:rFonts w:ascii="Verdana" w:hAnsi="Verdana" w:cs="Verdana"/>
                <w:sz w:val="18"/>
                <w:szCs w:val="18"/>
                <w:lang w:val="es-ES_tradnl"/>
              </w:rPr>
              <w:t>!)</w:t>
            </w:r>
          </w:p>
          <w:p w:rsidR="0016185B" w:rsidRPr="00C42BE2"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C42BE2">
              <w:rPr>
                <w:rFonts w:ascii="Verdana" w:hAnsi="Verdana" w:cs="Verdana"/>
                <w:sz w:val="18"/>
                <w:szCs w:val="18"/>
                <w:lang w:val="es-ES_tradnl"/>
              </w:rPr>
              <w:t xml:space="preserve"> A</w:t>
            </w:r>
            <w:r w:rsidRPr="00C42BE2">
              <w:rPr>
                <w:rFonts w:ascii="Verdana" w:hAnsi="Verdana" w:cs="Verdana"/>
                <w:sz w:val="18"/>
                <w:szCs w:val="18"/>
                <w:lang w:val="es-ES"/>
              </w:rPr>
              <w:t>ctividades para terminar la lección (</w:t>
            </w:r>
            <w:r w:rsidRPr="00C42BE2">
              <w:rPr>
                <w:rFonts w:ascii="Verdana" w:hAnsi="Verdana" w:cs="Verdana"/>
                <w:b/>
                <w:bCs/>
                <w:sz w:val="18"/>
                <w:szCs w:val="18"/>
                <w:lang w:val="es-ES"/>
              </w:rPr>
              <w:t>Ending the lesson</w:t>
            </w:r>
            <w:r w:rsidRPr="00C42BE2">
              <w:rPr>
                <w:rFonts w:ascii="Verdana" w:hAnsi="Verdana" w:cs="Verdana"/>
                <w:sz w:val="18"/>
                <w:szCs w:val="18"/>
                <w:lang w:val="es-ES"/>
              </w:rPr>
              <w:t>).</w:t>
            </w:r>
          </w:p>
        </w:tc>
        <w:tc>
          <w:tcPr>
            <w:tcW w:w="4110" w:type="dxa"/>
            <w:vMerge/>
          </w:tcPr>
          <w:p w:rsidR="0016185B" w:rsidRPr="00C42BE2" w:rsidRDefault="0016185B" w:rsidP="00611DA6">
            <w:pPr>
              <w:rPr>
                <w:rFonts w:ascii="Verdana" w:hAnsi="Verdana" w:cs="Verdana"/>
                <w:sz w:val="18"/>
                <w:szCs w:val="18"/>
                <w:lang w:val="es-ES_tradnl"/>
              </w:rPr>
            </w:pPr>
          </w:p>
        </w:tc>
        <w:tc>
          <w:tcPr>
            <w:tcW w:w="1276" w:type="dxa"/>
            <w:vMerge/>
          </w:tcPr>
          <w:p w:rsidR="0016185B" w:rsidRPr="00C42BE2" w:rsidRDefault="0016185B" w:rsidP="00611DA6">
            <w:pPr>
              <w:rPr>
                <w:rFonts w:ascii="Verdana" w:hAnsi="Verdana" w:cs="Verdana"/>
                <w:sz w:val="18"/>
                <w:szCs w:val="18"/>
                <w:lang w:val="es-ES_tradnl"/>
              </w:rPr>
            </w:pPr>
          </w:p>
        </w:tc>
      </w:tr>
      <w:tr w:rsidR="0016185B" w:rsidRPr="00C42BE2" w:rsidTr="0065196F">
        <w:trPr>
          <w:cantSplit/>
          <w:trHeight w:val="544"/>
        </w:trPr>
        <w:tc>
          <w:tcPr>
            <w:tcW w:w="283" w:type="dxa"/>
            <w:vMerge/>
            <w:shd w:val="clear" w:color="auto" w:fill="FDE9D9"/>
            <w:textDirection w:val="btLr"/>
          </w:tcPr>
          <w:p w:rsidR="0016185B" w:rsidRPr="00C42BE2" w:rsidRDefault="0016185B" w:rsidP="00611DA6">
            <w:pPr>
              <w:ind w:right="113"/>
              <w:rPr>
                <w:rFonts w:ascii="Verdana" w:hAnsi="Verdana" w:cs="Verdana"/>
                <w:b/>
                <w:bCs/>
                <w:sz w:val="18"/>
                <w:szCs w:val="18"/>
              </w:rPr>
            </w:pPr>
          </w:p>
        </w:tc>
        <w:tc>
          <w:tcPr>
            <w:tcW w:w="1560" w:type="dxa"/>
            <w:shd w:val="clear" w:color="auto" w:fill="FDE9D9"/>
          </w:tcPr>
          <w:p w:rsidR="0016185B" w:rsidRPr="00C42BE2" w:rsidRDefault="0016185B" w:rsidP="00611DA6">
            <w:pPr>
              <w:rPr>
                <w:rFonts w:ascii="Verdana" w:hAnsi="Verdana" w:cs="Verdana"/>
                <w:sz w:val="18"/>
                <w:szCs w:val="18"/>
                <w:lang w:val="es-ES_tradnl"/>
              </w:rPr>
            </w:pPr>
            <w:r w:rsidRPr="00C42BE2">
              <w:rPr>
                <w:rFonts w:ascii="Verdana" w:hAnsi="Verdana" w:cs="Verdana"/>
                <w:b/>
                <w:bCs/>
                <w:sz w:val="18"/>
                <w:szCs w:val="18"/>
              </w:rPr>
              <w:t xml:space="preserve">Actividades de refuerzo y ampliación </w:t>
            </w:r>
          </w:p>
          <w:p w:rsidR="0016185B" w:rsidRPr="00C42BE2" w:rsidRDefault="0016185B" w:rsidP="00611DA6">
            <w:pPr>
              <w:rPr>
                <w:rFonts w:ascii="Verdana" w:hAnsi="Verdana" w:cs="Verdana"/>
                <w:sz w:val="18"/>
                <w:szCs w:val="18"/>
              </w:rPr>
            </w:pPr>
          </w:p>
        </w:tc>
        <w:tc>
          <w:tcPr>
            <w:tcW w:w="3686" w:type="dxa"/>
            <w:shd w:val="clear" w:color="auto" w:fill="FDE9D9"/>
          </w:tcPr>
          <w:p w:rsidR="0016185B" w:rsidRPr="00C42BE2" w:rsidRDefault="0016185B" w:rsidP="00E9407C">
            <w:pPr>
              <w:numPr>
                <w:ilvl w:val="0"/>
                <w:numId w:val="16"/>
              </w:numPr>
              <w:tabs>
                <w:tab w:val="clear" w:pos="284"/>
                <w:tab w:val="num" w:pos="110"/>
              </w:tabs>
              <w:ind w:left="110" w:hanging="110"/>
              <w:rPr>
                <w:rFonts w:ascii="Verdana" w:hAnsi="Verdana" w:cs="Verdana"/>
                <w:sz w:val="18"/>
                <w:szCs w:val="18"/>
              </w:rPr>
            </w:pPr>
            <w:r w:rsidRPr="00C42BE2">
              <w:rPr>
                <w:rFonts w:ascii="Verdana" w:hAnsi="Verdana" w:cs="Verdana"/>
                <w:sz w:val="18"/>
                <w:szCs w:val="18"/>
              </w:rPr>
              <w:t xml:space="preserve">Activity Book, p. 33. </w:t>
            </w:r>
          </w:p>
          <w:p w:rsidR="0016185B" w:rsidRPr="00C42BE2" w:rsidRDefault="0016185B" w:rsidP="00E9407C">
            <w:pPr>
              <w:numPr>
                <w:ilvl w:val="0"/>
                <w:numId w:val="16"/>
              </w:numPr>
              <w:tabs>
                <w:tab w:val="clear" w:pos="284"/>
                <w:tab w:val="num" w:pos="110"/>
              </w:tabs>
              <w:ind w:left="110" w:hanging="110"/>
              <w:rPr>
                <w:rFonts w:ascii="Verdana" w:hAnsi="Verdana" w:cs="Verdana"/>
                <w:sz w:val="18"/>
                <w:szCs w:val="18"/>
              </w:rPr>
            </w:pPr>
            <w:r w:rsidRPr="00C42BE2">
              <w:rPr>
                <w:rFonts w:ascii="Verdana" w:hAnsi="Verdana" w:cs="Verdana"/>
                <w:sz w:val="18"/>
                <w:szCs w:val="18"/>
                <w:lang w:val="es-ES_tradnl"/>
              </w:rPr>
              <w:t xml:space="preserve">Actividades opcionales </w:t>
            </w:r>
          </w:p>
          <w:p w:rsidR="0016185B" w:rsidRPr="00C42BE2" w:rsidRDefault="0016185B" w:rsidP="00E9407C">
            <w:pPr>
              <w:numPr>
                <w:ilvl w:val="0"/>
                <w:numId w:val="17"/>
              </w:numPr>
              <w:rPr>
                <w:rFonts w:ascii="Verdana" w:hAnsi="Verdana" w:cs="Verdana"/>
                <w:sz w:val="18"/>
                <w:szCs w:val="18"/>
                <w:lang w:val="en-US"/>
              </w:rPr>
            </w:pPr>
            <w:r w:rsidRPr="00C42BE2">
              <w:rPr>
                <w:rFonts w:ascii="Verdana" w:hAnsi="Verdana" w:cs="Verdana"/>
                <w:sz w:val="18"/>
                <w:szCs w:val="18"/>
                <w:lang w:val="en-US"/>
              </w:rPr>
              <w:t>Phonics and spelling Folder</w:t>
            </w:r>
          </w:p>
          <w:p w:rsidR="0016185B" w:rsidRPr="00C42BE2" w:rsidRDefault="0016185B" w:rsidP="00E9407C">
            <w:pPr>
              <w:numPr>
                <w:ilvl w:val="0"/>
                <w:numId w:val="17"/>
              </w:numPr>
              <w:rPr>
                <w:rFonts w:ascii="Verdana" w:hAnsi="Verdana" w:cs="Verdana"/>
                <w:sz w:val="18"/>
                <w:szCs w:val="18"/>
                <w:lang w:val="en-US"/>
              </w:rPr>
            </w:pPr>
            <w:r w:rsidRPr="00C42BE2">
              <w:rPr>
                <w:rFonts w:ascii="Verdana" w:hAnsi="Verdana" w:cs="Verdana"/>
                <w:sz w:val="18"/>
                <w:szCs w:val="18"/>
                <w:lang w:val="en-US"/>
              </w:rPr>
              <w:t>Poetry books</w:t>
            </w:r>
          </w:p>
          <w:p w:rsidR="0016185B" w:rsidRPr="00C42BE2" w:rsidRDefault="0016185B" w:rsidP="00E9407C">
            <w:pPr>
              <w:numPr>
                <w:ilvl w:val="0"/>
                <w:numId w:val="17"/>
              </w:numPr>
              <w:rPr>
                <w:rFonts w:ascii="Verdana" w:hAnsi="Verdana" w:cs="Verdana"/>
                <w:sz w:val="18"/>
                <w:szCs w:val="18"/>
                <w:lang w:val="en-US"/>
              </w:rPr>
            </w:pPr>
            <w:r w:rsidRPr="00C42BE2">
              <w:rPr>
                <w:rFonts w:ascii="Verdana" w:hAnsi="Verdana" w:cs="Verdana"/>
                <w:sz w:val="18"/>
                <w:szCs w:val="18"/>
                <w:lang w:val="en-US"/>
              </w:rPr>
              <w:t>Sound and Word Wall.</w:t>
            </w:r>
          </w:p>
          <w:p w:rsidR="0016185B" w:rsidRPr="00C42BE2"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C42BE2">
              <w:rPr>
                <w:rFonts w:ascii="Verdana" w:hAnsi="Verdana" w:cs="Verdana"/>
                <w:sz w:val="18"/>
                <w:szCs w:val="18"/>
                <w:lang w:val="es-ES_tradnl"/>
              </w:rPr>
              <w:t>otocopiable 3.5 (phonics)</w:t>
            </w:r>
          </w:p>
        </w:tc>
        <w:tc>
          <w:tcPr>
            <w:tcW w:w="4110" w:type="dxa"/>
            <w:shd w:val="clear" w:color="auto" w:fill="FDE9D9"/>
          </w:tcPr>
          <w:p w:rsidR="0016185B" w:rsidRPr="00C42BE2" w:rsidRDefault="0016185B" w:rsidP="00611DA6">
            <w:pPr>
              <w:rPr>
                <w:rFonts w:ascii="Verdana" w:hAnsi="Verdana" w:cs="Verdana"/>
                <w:b/>
                <w:bCs/>
                <w:sz w:val="18"/>
                <w:szCs w:val="18"/>
              </w:rPr>
            </w:pPr>
            <w:r w:rsidRPr="00C42BE2">
              <w:rPr>
                <w:rFonts w:ascii="Verdana" w:hAnsi="Verdana" w:cs="Verdana"/>
                <w:b/>
                <w:bCs/>
                <w:sz w:val="18"/>
                <w:szCs w:val="18"/>
              </w:rPr>
              <w:t>LC1-LC2-LC-3-LC4</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CD3.</w:t>
            </w:r>
            <w:r w:rsidRPr="00C42BE2">
              <w:rPr>
                <w:rFonts w:ascii="Verdana" w:hAnsi="Verdana" w:cs="Verdana"/>
                <w:sz w:val="18"/>
                <w:szCs w:val="18"/>
              </w:rPr>
              <w:t xml:space="preserve"> Utiliza el soporte digital para el aprendizaje de la lengua extranjera.</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AA2</w:t>
            </w:r>
            <w:r w:rsidRPr="00C42BE2">
              <w:rPr>
                <w:rFonts w:ascii="Verdana" w:hAnsi="Verdana" w:cs="Verdana"/>
                <w:sz w:val="18"/>
                <w:szCs w:val="18"/>
              </w:rPr>
              <w:t>. Usa algunas estrategias de tipo receptivo o interactivo para solventar problemas de comunicación.</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SC1</w:t>
            </w:r>
            <w:r w:rsidRPr="00C42BE2">
              <w:rPr>
                <w:rFonts w:ascii="Verdana" w:hAnsi="Verdana" w:cs="Verdana"/>
                <w:sz w:val="18"/>
                <w:szCs w:val="18"/>
              </w:rPr>
              <w:t>. Participa en interacciones orales dirigidas sobre temas conocidos en situaciones de comunicación predecibles</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SC2</w:t>
            </w:r>
            <w:r w:rsidRPr="00C42BE2">
              <w:rPr>
                <w:rFonts w:ascii="Verdana" w:hAnsi="Verdana" w:cs="Verdana"/>
                <w:sz w:val="18"/>
                <w:szCs w:val="18"/>
              </w:rPr>
              <w:t>. Respeta las normas básicas de intercambio como escuchando y mirando a quien habla, respetando el turno de palabra.</w:t>
            </w:r>
          </w:p>
          <w:p w:rsidR="0016185B" w:rsidRPr="00C42BE2" w:rsidRDefault="0016185B" w:rsidP="00611DA6">
            <w:pPr>
              <w:rPr>
                <w:rFonts w:ascii="Verdana" w:hAnsi="Verdana" w:cs="Verdana"/>
                <w:sz w:val="18"/>
                <w:szCs w:val="18"/>
              </w:rPr>
            </w:pPr>
            <w:r w:rsidRPr="00C42BE2">
              <w:rPr>
                <w:rFonts w:ascii="Verdana" w:hAnsi="Verdana" w:cs="Verdana"/>
                <w:b/>
                <w:bCs/>
                <w:sz w:val="18"/>
                <w:szCs w:val="18"/>
              </w:rPr>
              <w:t>SIEE4.</w:t>
            </w:r>
            <w:r w:rsidRPr="00C42BE2">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9C73C2" w:rsidRDefault="0016185B" w:rsidP="00611DA6">
            <w:pPr>
              <w:rPr>
                <w:rFonts w:ascii="Verdana" w:hAnsi="Verdana" w:cs="Verdana"/>
                <w:sz w:val="18"/>
                <w:szCs w:val="18"/>
                <w:lang w:val="en-US"/>
              </w:rPr>
            </w:pPr>
            <w:r w:rsidRPr="009C73C2">
              <w:rPr>
                <w:rFonts w:ascii="Verdana" w:hAnsi="Verdana" w:cs="Verdana"/>
                <w:sz w:val="18"/>
                <w:szCs w:val="18"/>
                <w:lang w:val="en-US"/>
              </w:rPr>
              <w:t>AB</w:t>
            </w:r>
          </w:p>
          <w:p w:rsidR="0016185B" w:rsidRPr="009C73C2" w:rsidRDefault="0016185B" w:rsidP="00611DA6">
            <w:pPr>
              <w:rPr>
                <w:rFonts w:ascii="Verdana" w:hAnsi="Verdana" w:cs="Verdana"/>
                <w:sz w:val="18"/>
                <w:szCs w:val="18"/>
                <w:lang w:val="en-US"/>
              </w:rPr>
            </w:pPr>
            <w:r w:rsidRPr="009C73C2">
              <w:rPr>
                <w:rFonts w:ascii="Verdana" w:hAnsi="Verdana" w:cs="Verdana"/>
                <w:sz w:val="18"/>
                <w:szCs w:val="18"/>
                <w:lang w:val="en-US"/>
              </w:rPr>
              <w:t>Active Teach</w:t>
            </w:r>
          </w:p>
          <w:p w:rsidR="0016185B" w:rsidRPr="00C42BE2" w:rsidRDefault="0016185B" w:rsidP="00611DA6">
            <w:pPr>
              <w:rPr>
                <w:rFonts w:ascii="Verdana" w:hAnsi="Verdana" w:cs="Verdana"/>
                <w:sz w:val="18"/>
                <w:szCs w:val="18"/>
                <w:lang w:val="en-US"/>
              </w:rPr>
            </w:pPr>
            <w:r w:rsidRPr="009C73C2">
              <w:rPr>
                <w:rFonts w:ascii="Verdana" w:hAnsi="Verdana" w:cs="Verdana"/>
                <w:sz w:val="18"/>
                <w:szCs w:val="18"/>
                <w:lang w:val="en-US"/>
              </w:rPr>
              <w:t>Digital AB</w:t>
            </w:r>
            <w:r w:rsidRPr="00C42BE2">
              <w:rPr>
                <w:rFonts w:ascii="Verdana" w:hAnsi="Verdana" w:cs="Verdana"/>
                <w:sz w:val="18"/>
                <w:szCs w:val="18"/>
                <w:lang w:val="en-US"/>
              </w:rPr>
              <w:t xml:space="preserve">, </w:t>
            </w:r>
          </w:p>
          <w:p w:rsidR="0016185B" w:rsidRPr="00C42BE2" w:rsidRDefault="0016185B" w:rsidP="00611DA6">
            <w:pPr>
              <w:rPr>
                <w:rFonts w:ascii="Verdana" w:hAnsi="Verdana" w:cs="Verdana"/>
                <w:sz w:val="18"/>
                <w:szCs w:val="18"/>
                <w:lang w:val="en-US"/>
              </w:rPr>
            </w:pPr>
          </w:p>
          <w:p w:rsidR="0016185B" w:rsidRPr="00C42BE2" w:rsidRDefault="0016185B" w:rsidP="00611DA6">
            <w:pPr>
              <w:rPr>
                <w:rFonts w:ascii="Verdana" w:hAnsi="Verdana" w:cs="Verdana"/>
                <w:sz w:val="18"/>
                <w:szCs w:val="18"/>
                <w:lang w:val="en-US"/>
              </w:rPr>
            </w:pPr>
            <w:r w:rsidRPr="00C42BE2">
              <w:rPr>
                <w:rFonts w:ascii="Verdana" w:hAnsi="Verdana" w:cs="Verdana"/>
                <w:sz w:val="18"/>
                <w:szCs w:val="18"/>
                <w:lang w:val="en-US"/>
              </w:rPr>
              <w:t>Photo-copiable 3.5</w:t>
            </w:r>
          </w:p>
          <w:p w:rsidR="0016185B" w:rsidRPr="00C42BE2"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rPr>
      </w:pPr>
    </w:p>
    <w:p w:rsidR="0016185B" w:rsidRPr="008A0061" w:rsidRDefault="0016185B" w:rsidP="00F66D1E">
      <w:pPr>
        <w:rPr>
          <w:rFonts w:ascii="Verdana" w:hAnsi="Verdana" w:cs="Verdana"/>
          <w:color w:val="C00000"/>
          <w:sz w:val="18"/>
          <w:szCs w:val="18"/>
        </w:rPr>
      </w:pPr>
      <w:r w:rsidRPr="008A0061">
        <w:rPr>
          <w:rFonts w:ascii="Verdana" w:hAnsi="Verdana" w:cs="Verdana"/>
          <w:color w:val="C00000"/>
          <w:sz w:val="18"/>
          <w:szCs w:val="18"/>
        </w:rPr>
        <w:br w:type="page"/>
      </w:r>
    </w:p>
    <w:p w:rsidR="0016185B" w:rsidRPr="008A0061" w:rsidRDefault="0016185B" w:rsidP="00F66D1E">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EB3727" w:rsidTr="0065196F">
        <w:trPr>
          <w:cantSplit/>
        </w:trPr>
        <w:tc>
          <w:tcPr>
            <w:tcW w:w="10915" w:type="dxa"/>
            <w:gridSpan w:val="5"/>
            <w:shd w:val="clear" w:color="auto" w:fill="F79646"/>
          </w:tcPr>
          <w:p w:rsidR="0016185B" w:rsidRPr="00EB3727" w:rsidRDefault="0016185B" w:rsidP="00611DA6">
            <w:pPr>
              <w:pStyle w:val="Heading1"/>
              <w:jc w:val="center"/>
              <w:rPr>
                <w:rFonts w:ascii="Verdana" w:hAnsi="Verdana" w:cs="Verdana"/>
                <w:b w:val="0"/>
                <w:bCs w:val="0"/>
                <w:sz w:val="18"/>
                <w:szCs w:val="18"/>
              </w:rPr>
            </w:pPr>
            <w:r w:rsidRPr="00EB3727">
              <w:rPr>
                <w:rFonts w:ascii="Verdana" w:hAnsi="Verdana" w:cs="Verdana"/>
                <w:sz w:val="18"/>
                <w:szCs w:val="18"/>
                <w:lang w:val="en-US"/>
              </w:rPr>
              <w:br w:type="page"/>
            </w:r>
            <w:r w:rsidRPr="00EB3727">
              <w:rPr>
                <w:rFonts w:ascii="Verdana" w:hAnsi="Verdana" w:cs="Verdana"/>
                <w:sz w:val="18"/>
                <w:szCs w:val="18"/>
              </w:rPr>
              <w:br w:type="page"/>
            </w:r>
            <w:r w:rsidRPr="00EB3727">
              <w:rPr>
                <w:rFonts w:ascii="Verdana" w:hAnsi="Verdana" w:cs="Verdana"/>
                <w:sz w:val="18"/>
                <w:szCs w:val="18"/>
                <w:lang w:val="es-ES"/>
              </w:rPr>
              <w:t>UNIDAD 3: Were we live</w:t>
            </w:r>
          </w:p>
        </w:tc>
      </w:tr>
      <w:tr w:rsidR="0016185B" w:rsidRPr="00EB3727" w:rsidTr="0065196F">
        <w:trPr>
          <w:cantSplit/>
        </w:trPr>
        <w:tc>
          <w:tcPr>
            <w:tcW w:w="1843" w:type="dxa"/>
            <w:gridSpan w:val="2"/>
            <w:shd w:val="clear" w:color="auto" w:fill="FDE9D9"/>
          </w:tcPr>
          <w:p w:rsidR="0016185B" w:rsidRPr="00EB3727" w:rsidRDefault="0016185B" w:rsidP="00611DA6">
            <w:pPr>
              <w:jc w:val="center"/>
              <w:rPr>
                <w:rFonts w:ascii="Verdana" w:hAnsi="Verdana" w:cs="Verdana"/>
                <w:b/>
                <w:bCs/>
                <w:sz w:val="18"/>
                <w:szCs w:val="18"/>
              </w:rPr>
            </w:pPr>
            <w:r w:rsidRPr="00EB3727">
              <w:rPr>
                <w:rFonts w:ascii="Verdana" w:hAnsi="Verdana" w:cs="Verdana"/>
                <w:b/>
                <w:bCs/>
                <w:sz w:val="18"/>
                <w:szCs w:val="18"/>
              </w:rPr>
              <w:t>Objetivos</w:t>
            </w:r>
          </w:p>
        </w:tc>
        <w:tc>
          <w:tcPr>
            <w:tcW w:w="3686" w:type="dxa"/>
            <w:shd w:val="clear" w:color="auto" w:fill="FDE9D9"/>
          </w:tcPr>
          <w:p w:rsidR="0016185B" w:rsidRPr="00EB3727" w:rsidRDefault="0016185B" w:rsidP="00611DA6">
            <w:pPr>
              <w:jc w:val="center"/>
              <w:rPr>
                <w:rFonts w:ascii="Verdana" w:hAnsi="Verdana" w:cs="Verdana"/>
                <w:b/>
                <w:bCs/>
                <w:sz w:val="18"/>
                <w:szCs w:val="18"/>
              </w:rPr>
            </w:pPr>
            <w:r w:rsidRPr="00EB3727">
              <w:rPr>
                <w:rFonts w:ascii="Verdana" w:hAnsi="Verdana" w:cs="Verdana"/>
                <w:b/>
                <w:bCs/>
                <w:sz w:val="18"/>
                <w:szCs w:val="18"/>
              </w:rPr>
              <w:t>Descripción Actividades</w:t>
            </w:r>
          </w:p>
        </w:tc>
        <w:tc>
          <w:tcPr>
            <w:tcW w:w="4110" w:type="dxa"/>
            <w:shd w:val="clear" w:color="auto" w:fill="FDE9D9"/>
          </w:tcPr>
          <w:p w:rsidR="0016185B" w:rsidRPr="00EB3727" w:rsidRDefault="0016185B" w:rsidP="00611DA6">
            <w:pPr>
              <w:jc w:val="center"/>
              <w:rPr>
                <w:rFonts w:ascii="Verdana" w:hAnsi="Verdana" w:cs="Verdana"/>
                <w:b/>
                <w:bCs/>
                <w:sz w:val="18"/>
                <w:szCs w:val="18"/>
              </w:rPr>
            </w:pPr>
            <w:r w:rsidRPr="00EB3727">
              <w:rPr>
                <w:rFonts w:ascii="Verdana" w:hAnsi="Verdana" w:cs="Verdana"/>
                <w:b/>
                <w:bCs/>
                <w:sz w:val="18"/>
                <w:szCs w:val="18"/>
              </w:rPr>
              <w:t>Competencias Clave-Descriptores</w:t>
            </w:r>
          </w:p>
        </w:tc>
        <w:tc>
          <w:tcPr>
            <w:tcW w:w="1276" w:type="dxa"/>
            <w:shd w:val="clear" w:color="auto" w:fill="FDE9D9"/>
          </w:tcPr>
          <w:p w:rsidR="0016185B" w:rsidRPr="00EB3727" w:rsidRDefault="0016185B" w:rsidP="00611DA6">
            <w:pPr>
              <w:jc w:val="center"/>
              <w:rPr>
                <w:rFonts w:ascii="Verdana" w:hAnsi="Verdana" w:cs="Verdana"/>
                <w:b/>
                <w:bCs/>
                <w:sz w:val="18"/>
                <w:szCs w:val="18"/>
              </w:rPr>
            </w:pPr>
            <w:r w:rsidRPr="00EB3727">
              <w:rPr>
                <w:rFonts w:ascii="Verdana" w:hAnsi="Verdana" w:cs="Verdana"/>
                <w:b/>
                <w:bCs/>
                <w:sz w:val="18"/>
                <w:szCs w:val="18"/>
              </w:rPr>
              <w:t>Material</w:t>
            </w:r>
          </w:p>
        </w:tc>
      </w:tr>
      <w:tr w:rsidR="0016185B" w:rsidRPr="00EB3727" w:rsidTr="0065196F">
        <w:trPr>
          <w:cantSplit/>
          <w:trHeight w:val="544"/>
        </w:trPr>
        <w:tc>
          <w:tcPr>
            <w:tcW w:w="283" w:type="dxa"/>
            <w:vMerge w:val="restart"/>
            <w:shd w:val="clear" w:color="auto" w:fill="FDE9D9"/>
            <w:textDirection w:val="btLr"/>
          </w:tcPr>
          <w:p w:rsidR="0016185B" w:rsidRPr="00EB3727" w:rsidRDefault="0016185B" w:rsidP="00611DA6">
            <w:pPr>
              <w:ind w:right="113"/>
              <w:jc w:val="center"/>
              <w:rPr>
                <w:rFonts w:ascii="Verdana" w:hAnsi="Verdana" w:cs="Verdana"/>
                <w:b/>
                <w:bCs/>
                <w:sz w:val="18"/>
                <w:szCs w:val="18"/>
                <w:lang w:val="es-ES_tradnl"/>
              </w:rPr>
            </w:pPr>
            <w:r w:rsidRPr="00EB3727">
              <w:rPr>
                <w:rFonts w:ascii="Verdana" w:hAnsi="Verdana" w:cs="Verdana"/>
                <w:b/>
                <w:bCs/>
                <w:sz w:val="18"/>
                <w:szCs w:val="18"/>
                <w:lang w:val="es-ES_tradnl"/>
              </w:rPr>
              <w:t>Lección 7</w:t>
            </w:r>
          </w:p>
        </w:tc>
        <w:tc>
          <w:tcPr>
            <w:tcW w:w="1560" w:type="dxa"/>
          </w:tcPr>
          <w:p w:rsidR="0016185B" w:rsidRPr="00EB3727" w:rsidRDefault="0016185B" w:rsidP="00611DA6">
            <w:pPr>
              <w:rPr>
                <w:rFonts w:ascii="Verdana" w:hAnsi="Verdana" w:cs="Verdana"/>
                <w:b/>
                <w:bCs/>
                <w:sz w:val="18"/>
                <w:szCs w:val="18"/>
              </w:rPr>
            </w:pPr>
            <w:r w:rsidRPr="00EB3727">
              <w:rPr>
                <w:rFonts w:ascii="Verdana" w:hAnsi="Verdana" w:cs="Verdana"/>
                <w:sz w:val="18"/>
                <w:szCs w:val="18"/>
              </w:rPr>
              <w:t xml:space="preserve">Actividad de </w:t>
            </w:r>
            <w:r w:rsidRPr="00EB3727">
              <w:rPr>
                <w:rFonts w:ascii="Verdana" w:hAnsi="Verdana" w:cs="Verdana"/>
                <w:b/>
                <w:bCs/>
                <w:sz w:val="18"/>
                <w:szCs w:val="18"/>
              </w:rPr>
              <w:t xml:space="preserve">warm-up </w:t>
            </w:r>
          </w:p>
          <w:p w:rsidR="0016185B" w:rsidRPr="00EB3727" w:rsidRDefault="0016185B" w:rsidP="00611DA6">
            <w:pPr>
              <w:rPr>
                <w:rFonts w:ascii="Verdana" w:hAnsi="Verdana" w:cs="Verdana"/>
                <w:sz w:val="18"/>
                <w:szCs w:val="18"/>
              </w:rPr>
            </w:pPr>
            <w:r w:rsidRPr="00EB3727">
              <w:rPr>
                <w:rFonts w:ascii="Verdana" w:hAnsi="Verdana" w:cs="Verdana"/>
                <w:sz w:val="18"/>
                <w:szCs w:val="18"/>
              </w:rPr>
              <w:t>GD, p. 114 y 115</w:t>
            </w:r>
          </w:p>
        </w:tc>
        <w:tc>
          <w:tcPr>
            <w:tcW w:w="3686" w:type="dxa"/>
          </w:tcPr>
          <w:p w:rsidR="0016185B" w:rsidRPr="00EB372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B3727">
              <w:rPr>
                <w:rFonts w:ascii="Verdana" w:hAnsi="Verdana" w:cs="Verdana"/>
                <w:sz w:val="18"/>
                <w:szCs w:val="18"/>
                <w:lang w:val="es-ES"/>
              </w:rPr>
              <w:t>Actividades para comenzar la lección (</w:t>
            </w:r>
            <w:r w:rsidRPr="00EB3727">
              <w:rPr>
                <w:rFonts w:ascii="Verdana" w:hAnsi="Verdana" w:cs="Verdana"/>
                <w:b/>
                <w:bCs/>
                <w:sz w:val="18"/>
                <w:szCs w:val="18"/>
                <w:lang w:val="es-ES"/>
              </w:rPr>
              <w:t>Starting the lesson</w:t>
            </w:r>
            <w:r w:rsidRPr="00EB3727">
              <w:rPr>
                <w:rFonts w:ascii="Verdana" w:hAnsi="Verdana" w:cs="Verdana"/>
                <w:sz w:val="18"/>
                <w:szCs w:val="18"/>
                <w:lang w:val="es-ES"/>
              </w:rPr>
              <w:t>): Comunicación oral haciendo predicciones sobre el contenido de la lección.</w:t>
            </w:r>
          </w:p>
          <w:p w:rsidR="0016185B" w:rsidRPr="00EB372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B3727">
              <w:rPr>
                <w:rFonts w:ascii="Verdana" w:hAnsi="Verdana" w:cs="Verdana"/>
                <w:sz w:val="18"/>
                <w:szCs w:val="18"/>
                <w:lang w:val="es-ES"/>
              </w:rPr>
              <w:t>Explicación y práctica de lo que es una gráfica.</w:t>
            </w:r>
          </w:p>
        </w:tc>
        <w:tc>
          <w:tcPr>
            <w:tcW w:w="4110" w:type="dxa"/>
          </w:tcPr>
          <w:p w:rsidR="0016185B" w:rsidRPr="00EB3727" w:rsidRDefault="0016185B" w:rsidP="00611DA6">
            <w:pPr>
              <w:rPr>
                <w:rFonts w:ascii="Verdana" w:hAnsi="Verdana" w:cs="Verdana"/>
                <w:b/>
                <w:bCs/>
                <w:sz w:val="18"/>
                <w:szCs w:val="18"/>
              </w:rPr>
            </w:pPr>
            <w:r w:rsidRPr="00EB3727">
              <w:rPr>
                <w:rFonts w:ascii="Verdana" w:hAnsi="Verdana" w:cs="Verdana"/>
                <w:b/>
                <w:bCs/>
                <w:sz w:val="18"/>
                <w:szCs w:val="18"/>
              </w:rPr>
              <w:t>LC1-LC2</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CD3.</w:t>
            </w:r>
            <w:r w:rsidRPr="00EB3727">
              <w:rPr>
                <w:rFonts w:ascii="Verdana" w:hAnsi="Verdana" w:cs="Verdana"/>
                <w:sz w:val="18"/>
                <w:szCs w:val="18"/>
              </w:rPr>
              <w:t xml:space="preserve"> Utiliza el soporte digital para el aprendizaje de la lengua extranjera.</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AA2</w:t>
            </w:r>
            <w:r w:rsidRPr="00EB3727">
              <w:rPr>
                <w:rFonts w:ascii="Verdana" w:hAnsi="Verdana" w:cs="Verdana"/>
                <w:sz w:val="18"/>
                <w:szCs w:val="18"/>
              </w:rPr>
              <w:t>. Usa algunas estrategias de tipo receptivo o interactivo para solventar problemas de comunicación.</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SC1</w:t>
            </w:r>
            <w:r w:rsidRPr="00EB3727">
              <w:rPr>
                <w:rFonts w:ascii="Verdana" w:hAnsi="Verdana" w:cs="Verdana"/>
                <w:sz w:val="18"/>
                <w:szCs w:val="18"/>
              </w:rPr>
              <w:t>. Participa en interacciones orales dirigidas sobre temas conocidos en situaciones de comunicación predecibles</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SIEE4.</w:t>
            </w:r>
            <w:r w:rsidRPr="00EB3727">
              <w:rPr>
                <w:rFonts w:ascii="Verdana" w:hAnsi="Verdana" w:cs="Verdana"/>
                <w:sz w:val="18"/>
                <w:szCs w:val="18"/>
              </w:rPr>
              <w:t xml:space="preserve"> Utiliza criterio y reflexión personal para llevar a cabo ciertas actividades</w:t>
            </w:r>
          </w:p>
        </w:tc>
        <w:tc>
          <w:tcPr>
            <w:tcW w:w="1276" w:type="dxa"/>
            <w:vMerge w:val="restart"/>
          </w:tcPr>
          <w:p w:rsidR="0016185B" w:rsidRPr="00EB3727" w:rsidRDefault="0016185B" w:rsidP="00611DA6">
            <w:pPr>
              <w:autoSpaceDE w:val="0"/>
              <w:autoSpaceDN w:val="0"/>
              <w:adjustRightInd w:val="0"/>
              <w:rPr>
                <w:rFonts w:ascii="Verdana" w:hAnsi="Verdana" w:cs="Verdana"/>
                <w:b/>
                <w:bCs/>
                <w:sz w:val="18"/>
                <w:szCs w:val="18"/>
                <w:lang w:val="en-US"/>
              </w:rPr>
            </w:pPr>
            <w:r w:rsidRPr="00EB3727">
              <w:rPr>
                <w:rFonts w:ascii="Verdana" w:hAnsi="Verdana" w:cs="Verdana"/>
                <w:b/>
                <w:bCs/>
                <w:sz w:val="18"/>
                <w:szCs w:val="18"/>
                <w:lang w:val="en-US"/>
              </w:rPr>
              <w:t>PB</w:t>
            </w:r>
          </w:p>
          <w:p w:rsidR="0016185B" w:rsidRPr="00EB3727" w:rsidRDefault="0016185B" w:rsidP="00611DA6">
            <w:pPr>
              <w:autoSpaceDE w:val="0"/>
              <w:autoSpaceDN w:val="0"/>
              <w:adjustRightInd w:val="0"/>
              <w:rPr>
                <w:rFonts w:ascii="Verdana" w:hAnsi="Verdana" w:cs="Verdana"/>
                <w:sz w:val="18"/>
                <w:szCs w:val="18"/>
                <w:lang w:val="en-US"/>
              </w:rPr>
            </w:pPr>
            <w:r w:rsidRPr="00EB3727">
              <w:rPr>
                <w:rFonts w:ascii="Verdana" w:hAnsi="Verdana" w:cs="Verdana"/>
                <w:b/>
                <w:bCs/>
                <w:sz w:val="18"/>
                <w:szCs w:val="18"/>
                <w:lang w:val="en-US"/>
              </w:rPr>
              <w:t>CD</w:t>
            </w:r>
          </w:p>
          <w:p w:rsidR="0016185B" w:rsidRPr="00EB3727" w:rsidRDefault="0016185B" w:rsidP="00611DA6">
            <w:pPr>
              <w:autoSpaceDE w:val="0"/>
              <w:autoSpaceDN w:val="0"/>
              <w:adjustRightInd w:val="0"/>
              <w:rPr>
                <w:rFonts w:ascii="Verdana" w:hAnsi="Verdana" w:cs="Verdana"/>
                <w:sz w:val="18"/>
                <w:szCs w:val="18"/>
                <w:lang w:val="en-US"/>
              </w:rPr>
            </w:pPr>
          </w:p>
          <w:p w:rsidR="0016185B" w:rsidRPr="00EB3727" w:rsidRDefault="0016185B" w:rsidP="00611DA6">
            <w:pPr>
              <w:autoSpaceDE w:val="0"/>
              <w:autoSpaceDN w:val="0"/>
              <w:adjustRightInd w:val="0"/>
              <w:rPr>
                <w:rFonts w:ascii="Verdana" w:hAnsi="Verdana" w:cs="Verdana"/>
                <w:b/>
                <w:bCs/>
                <w:sz w:val="18"/>
                <w:szCs w:val="18"/>
                <w:lang w:val="en-US"/>
              </w:rPr>
            </w:pPr>
            <w:r w:rsidRPr="00EB3727">
              <w:rPr>
                <w:rFonts w:ascii="Verdana" w:hAnsi="Verdana" w:cs="Verdana"/>
                <w:b/>
                <w:bCs/>
                <w:sz w:val="18"/>
                <w:szCs w:val="18"/>
                <w:lang w:val="en-US"/>
              </w:rPr>
              <w:t>Teacher’s Book</w:t>
            </w:r>
          </w:p>
          <w:p w:rsidR="0016185B" w:rsidRPr="00EB3727" w:rsidRDefault="0016185B" w:rsidP="00611DA6">
            <w:pPr>
              <w:autoSpaceDE w:val="0"/>
              <w:autoSpaceDN w:val="0"/>
              <w:adjustRightInd w:val="0"/>
              <w:rPr>
                <w:rFonts w:ascii="Verdana" w:hAnsi="Verdana" w:cs="Verdana"/>
                <w:sz w:val="18"/>
                <w:szCs w:val="18"/>
                <w:lang w:val="en-US"/>
              </w:rPr>
            </w:pPr>
          </w:p>
          <w:p w:rsidR="0016185B" w:rsidRPr="00EB3727" w:rsidRDefault="0016185B" w:rsidP="00611DA6">
            <w:pPr>
              <w:autoSpaceDE w:val="0"/>
              <w:autoSpaceDN w:val="0"/>
              <w:adjustRightInd w:val="0"/>
              <w:rPr>
                <w:rFonts w:ascii="Verdana" w:hAnsi="Verdana" w:cs="Verdana"/>
                <w:b/>
                <w:bCs/>
                <w:sz w:val="18"/>
                <w:szCs w:val="18"/>
                <w:lang w:val="en-US"/>
              </w:rPr>
            </w:pPr>
            <w:r w:rsidRPr="00EB3727">
              <w:rPr>
                <w:rFonts w:ascii="Verdana" w:hAnsi="Verdana" w:cs="Verdana"/>
                <w:b/>
                <w:bCs/>
                <w:sz w:val="18"/>
                <w:szCs w:val="18"/>
                <w:lang w:val="en-US"/>
              </w:rPr>
              <w:t>Active Teach</w:t>
            </w:r>
          </w:p>
          <w:p w:rsidR="0016185B" w:rsidRPr="00EB3727" w:rsidRDefault="0016185B" w:rsidP="00611DA6">
            <w:pPr>
              <w:tabs>
                <w:tab w:val="left" w:pos="2579"/>
              </w:tabs>
              <w:suppressAutoHyphens/>
              <w:rPr>
                <w:rFonts w:ascii="Verdana" w:hAnsi="Verdana" w:cs="Verdana"/>
                <w:sz w:val="18"/>
                <w:szCs w:val="18"/>
                <w:lang w:val="en-US"/>
              </w:rPr>
            </w:pPr>
            <w:r w:rsidRPr="00EB3727">
              <w:rPr>
                <w:rFonts w:ascii="Verdana" w:hAnsi="Verdana" w:cs="Verdana"/>
                <w:sz w:val="18"/>
                <w:szCs w:val="18"/>
                <w:lang w:val="en-US"/>
              </w:rPr>
              <w:t>Digital AB</w:t>
            </w:r>
          </w:p>
          <w:p w:rsidR="0016185B" w:rsidRPr="00EB3727" w:rsidRDefault="0016185B" w:rsidP="00611DA6">
            <w:pPr>
              <w:tabs>
                <w:tab w:val="left" w:pos="2579"/>
              </w:tabs>
              <w:suppressAutoHyphens/>
              <w:rPr>
                <w:rFonts w:ascii="Verdana" w:hAnsi="Verdana" w:cs="Verdana"/>
                <w:sz w:val="18"/>
                <w:szCs w:val="18"/>
                <w:lang w:val="en-US"/>
              </w:rPr>
            </w:pPr>
          </w:p>
          <w:p w:rsidR="0016185B" w:rsidRPr="00EB3727" w:rsidRDefault="0016185B" w:rsidP="00611DA6">
            <w:pPr>
              <w:tabs>
                <w:tab w:val="left" w:pos="2579"/>
              </w:tabs>
              <w:suppressAutoHyphens/>
              <w:rPr>
                <w:rFonts w:ascii="Verdana" w:hAnsi="Verdana" w:cs="Verdana"/>
                <w:b/>
                <w:bCs/>
                <w:sz w:val="18"/>
                <w:szCs w:val="18"/>
                <w:lang w:val="en-US"/>
              </w:rPr>
            </w:pPr>
            <w:r w:rsidRPr="00EB3727">
              <w:rPr>
                <w:rFonts w:ascii="Verdana" w:hAnsi="Verdana" w:cs="Verdana"/>
                <w:b/>
                <w:bCs/>
                <w:sz w:val="18"/>
                <w:szCs w:val="18"/>
                <w:lang w:val="en-US"/>
              </w:rPr>
              <w:t>Teacher’s Resource Pack:</w:t>
            </w:r>
          </w:p>
          <w:p w:rsidR="0016185B" w:rsidRPr="00B914B4" w:rsidRDefault="0016185B" w:rsidP="00611DA6">
            <w:pPr>
              <w:rPr>
                <w:rFonts w:ascii="Verdana" w:hAnsi="Verdana" w:cs="Verdana"/>
                <w:sz w:val="18"/>
                <w:szCs w:val="18"/>
              </w:rPr>
            </w:pPr>
            <w:r w:rsidRPr="00B914B4">
              <w:rPr>
                <w:rFonts w:ascii="Verdana" w:hAnsi="Verdana" w:cs="Verdana"/>
                <w:sz w:val="18"/>
                <w:szCs w:val="18"/>
              </w:rPr>
              <w:t>CLIL Poster</w:t>
            </w:r>
          </w:p>
          <w:p w:rsidR="0016185B" w:rsidRPr="00B914B4" w:rsidRDefault="0016185B" w:rsidP="00611DA6">
            <w:pPr>
              <w:rPr>
                <w:rFonts w:ascii="Verdana" w:hAnsi="Verdana" w:cs="Verdana"/>
                <w:sz w:val="18"/>
                <w:szCs w:val="18"/>
              </w:rPr>
            </w:pPr>
          </w:p>
          <w:p w:rsidR="0016185B" w:rsidRDefault="0016185B" w:rsidP="00611DA6">
            <w:pPr>
              <w:rPr>
                <w:rFonts w:ascii="Verdana" w:hAnsi="Verdana" w:cs="Verdana"/>
                <w:sz w:val="18"/>
                <w:szCs w:val="18"/>
              </w:rPr>
            </w:pPr>
            <w:r w:rsidRPr="00EB3727">
              <w:rPr>
                <w:rFonts w:ascii="Verdana" w:hAnsi="Verdana" w:cs="Verdana"/>
                <w:sz w:val="18"/>
                <w:szCs w:val="18"/>
              </w:rPr>
              <w:t xml:space="preserve">Gráficas variadas de revistas o </w:t>
            </w:r>
            <w:r>
              <w:rPr>
                <w:rFonts w:ascii="Verdana" w:hAnsi="Verdana" w:cs="Verdana"/>
                <w:sz w:val="18"/>
                <w:szCs w:val="18"/>
              </w:rPr>
              <w:t>periódicos.</w:t>
            </w:r>
          </w:p>
          <w:p w:rsidR="0016185B" w:rsidRPr="00EB3727" w:rsidRDefault="0016185B" w:rsidP="00611DA6">
            <w:pPr>
              <w:rPr>
                <w:rFonts w:ascii="Verdana" w:hAnsi="Verdana" w:cs="Verdana"/>
                <w:sz w:val="18"/>
                <w:szCs w:val="18"/>
              </w:rPr>
            </w:pPr>
          </w:p>
          <w:p w:rsidR="0016185B" w:rsidRPr="00EB3727" w:rsidRDefault="0016185B" w:rsidP="00611DA6">
            <w:pPr>
              <w:rPr>
                <w:rFonts w:ascii="Verdana" w:hAnsi="Verdana" w:cs="Verdana"/>
                <w:sz w:val="18"/>
                <w:szCs w:val="18"/>
              </w:rPr>
            </w:pPr>
          </w:p>
        </w:tc>
      </w:tr>
      <w:tr w:rsidR="0016185B" w:rsidRPr="00EB3727" w:rsidTr="0065196F">
        <w:trPr>
          <w:cantSplit/>
          <w:trHeight w:val="544"/>
        </w:trPr>
        <w:tc>
          <w:tcPr>
            <w:tcW w:w="283" w:type="dxa"/>
            <w:vMerge/>
            <w:shd w:val="clear" w:color="auto" w:fill="FDE9D9"/>
            <w:textDirection w:val="btLr"/>
          </w:tcPr>
          <w:p w:rsidR="0016185B" w:rsidRPr="00EB3727" w:rsidRDefault="0016185B" w:rsidP="00611DA6">
            <w:pPr>
              <w:ind w:right="113"/>
              <w:rPr>
                <w:rFonts w:ascii="Verdana" w:hAnsi="Verdana" w:cs="Verdana"/>
                <w:b/>
                <w:bCs/>
                <w:sz w:val="18"/>
                <w:szCs w:val="18"/>
              </w:rPr>
            </w:pPr>
          </w:p>
        </w:tc>
        <w:tc>
          <w:tcPr>
            <w:tcW w:w="1560" w:type="dxa"/>
          </w:tcPr>
          <w:p w:rsidR="0016185B" w:rsidRPr="00EB3727" w:rsidRDefault="0016185B" w:rsidP="00611DA6">
            <w:pPr>
              <w:rPr>
                <w:rFonts w:ascii="Verdana" w:hAnsi="Verdana" w:cs="Verdana"/>
                <w:sz w:val="18"/>
                <w:szCs w:val="18"/>
              </w:rPr>
            </w:pPr>
            <w:r w:rsidRPr="00EB3727">
              <w:rPr>
                <w:rFonts w:ascii="Verdana" w:hAnsi="Verdana" w:cs="Verdana"/>
                <w:b/>
                <w:bCs/>
                <w:sz w:val="18"/>
                <w:szCs w:val="18"/>
              </w:rPr>
              <w:t xml:space="preserve">Presentación y Práctica </w:t>
            </w:r>
            <w:r w:rsidRPr="00EB3727">
              <w:rPr>
                <w:rFonts w:ascii="Verdana" w:hAnsi="Verdana" w:cs="Verdana"/>
                <w:sz w:val="18"/>
                <w:szCs w:val="18"/>
              </w:rPr>
              <w:t xml:space="preserve">de los contenidos cross-curriculares </w:t>
            </w:r>
            <w:r w:rsidRPr="00EB3727">
              <w:rPr>
                <w:rFonts w:ascii="Verdana" w:hAnsi="Verdana" w:cs="Verdana"/>
                <w:b/>
                <w:bCs/>
                <w:sz w:val="18"/>
                <w:szCs w:val="18"/>
              </w:rPr>
              <w:t>(CLIC</w:t>
            </w:r>
            <w:r w:rsidRPr="00EB3727">
              <w:rPr>
                <w:rFonts w:ascii="Verdana" w:hAnsi="Verdana" w:cs="Verdana"/>
                <w:sz w:val="18"/>
                <w:szCs w:val="18"/>
              </w:rPr>
              <w:t>).</w:t>
            </w:r>
          </w:p>
          <w:p w:rsidR="0016185B" w:rsidRPr="00EB3727" w:rsidRDefault="0016185B" w:rsidP="00611DA6">
            <w:pPr>
              <w:rPr>
                <w:rFonts w:ascii="Verdana" w:hAnsi="Verdana" w:cs="Verdana"/>
                <w:sz w:val="18"/>
                <w:szCs w:val="18"/>
              </w:rPr>
            </w:pPr>
            <w:r w:rsidRPr="00EB3727">
              <w:rPr>
                <w:rFonts w:ascii="Verdana" w:hAnsi="Verdana" w:cs="Verdana"/>
                <w:sz w:val="18"/>
                <w:szCs w:val="18"/>
              </w:rPr>
              <w:t>Extensión de vocabulario para aprender lo que es una gráfica de población.</w:t>
            </w:r>
          </w:p>
          <w:p w:rsidR="0016185B" w:rsidRPr="00EB3727" w:rsidRDefault="0016185B" w:rsidP="00611DA6">
            <w:pPr>
              <w:rPr>
                <w:rFonts w:ascii="Verdana" w:hAnsi="Verdana" w:cs="Verdana"/>
                <w:sz w:val="18"/>
                <w:szCs w:val="18"/>
              </w:rPr>
            </w:pPr>
          </w:p>
          <w:p w:rsidR="0016185B" w:rsidRPr="00EB3727" w:rsidRDefault="0016185B" w:rsidP="00611DA6">
            <w:pPr>
              <w:rPr>
                <w:rFonts w:ascii="Verdana" w:hAnsi="Verdana" w:cs="Verdana"/>
                <w:i/>
                <w:iCs/>
                <w:sz w:val="18"/>
                <w:szCs w:val="18"/>
              </w:rPr>
            </w:pPr>
            <w:r w:rsidRPr="00EB3727">
              <w:rPr>
                <w:rFonts w:ascii="Verdana" w:hAnsi="Verdana" w:cs="Verdana"/>
                <w:sz w:val="18"/>
                <w:szCs w:val="18"/>
              </w:rPr>
              <w:t xml:space="preserve">Aprender y practicar la nueva estructura; </w:t>
            </w:r>
            <w:r w:rsidRPr="00EB3727">
              <w:rPr>
                <w:rFonts w:ascii="Verdana" w:hAnsi="Verdana" w:cs="Verdana"/>
                <w:i/>
                <w:iCs/>
                <w:sz w:val="18"/>
                <w:szCs w:val="18"/>
              </w:rPr>
              <w:t>used to.</w:t>
            </w:r>
          </w:p>
          <w:p w:rsidR="0016185B" w:rsidRPr="00EB3727" w:rsidRDefault="0016185B" w:rsidP="00611DA6">
            <w:pPr>
              <w:rPr>
                <w:rFonts w:ascii="Verdana" w:hAnsi="Verdana" w:cs="Verdana"/>
                <w:sz w:val="18"/>
                <w:szCs w:val="18"/>
                <w:lang w:val="es-ES_tradnl"/>
              </w:rPr>
            </w:pPr>
            <w:r w:rsidRPr="00EB3727">
              <w:rPr>
                <w:rFonts w:ascii="Verdana" w:hAnsi="Verdana" w:cs="Verdana"/>
                <w:sz w:val="18"/>
                <w:szCs w:val="18"/>
              </w:rPr>
              <w:t>PB p. 38</w:t>
            </w:r>
          </w:p>
        </w:tc>
        <w:tc>
          <w:tcPr>
            <w:tcW w:w="3686" w:type="dxa"/>
          </w:tcPr>
          <w:p w:rsidR="0016185B" w:rsidRPr="00EB372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B3727">
              <w:rPr>
                <w:rFonts w:ascii="Verdana" w:hAnsi="Verdana" w:cs="Verdana"/>
                <w:b/>
                <w:bCs/>
                <w:sz w:val="18"/>
                <w:szCs w:val="18"/>
                <w:lang w:val="es-ES"/>
              </w:rPr>
              <w:t>Lección interdisciplinar</w:t>
            </w:r>
            <w:r w:rsidRPr="00EB3727">
              <w:rPr>
                <w:rFonts w:ascii="Verdana" w:hAnsi="Verdana" w:cs="Verdana"/>
                <w:sz w:val="18"/>
                <w:szCs w:val="18"/>
                <w:lang w:val="es-ES"/>
              </w:rPr>
              <w:t xml:space="preserve"> (Matemáticas) para aprender sobre gráficas.                                </w:t>
            </w:r>
          </w:p>
          <w:p w:rsidR="0016185B" w:rsidRPr="00EB372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B3727">
              <w:rPr>
                <w:rFonts w:ascii="Verdana" w:hAnsi="Verdana" w:cs="Verdana"/>
                <w:sz w:val="18"/>
                <w:szCs w:val="18"/>
                <w:lang w:val="es-ES"/>
              </w:rPr>
              <w:t xml:space="preserve">Presentación de la lección y explicacíón sobre como funciona y para que sirve </w:t>
            </w:r>
            <w:r w:rsidRPr="00EB3727">
              <w:rPr>
                <w:rFonts w:ascii="Verdana" w:hAnsi="Verdana" w:cs="Verdana"/>
                <w:b/>
                <w:bCs/>
                <w:sz w:val="18"/>
                <w:szCs w:val="18"/>
                <w:lang w:val="es-ES"/>
              </w:rPr>
              <w:t>una gráfica</w:t>
            </w:r>
            <w:r w:rsidRPr="00EB3727">
              <w:rPr>
                <w:rFonts w:ascii="Verdana" w:hAnsi="Verdana" w:cs="Verdana"/>
                <w:sz w:val="18"/>
                <w:szCs w:val="18"/>
                <w:lang w:val="es-ES"/>
              </w:rPr>
              <w:t>.</w:t>
            </w:r>
          </w:p>
          <w:p w:rsidR="0016185B" w:rsidRPr="00EB372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B3727">
              <w:rPr>
                <w:rFonts w:ascii="Verdana" w:hAnsi="Verdana" w:cs="Verdana"/>
                <w:sz w:val="18"/>
                <w:szCs w:val="18"/>
                <w:lang w:val="es-ES"/>
              </w:rPr>
              <w:t>Lectura de un texto sobre los habitantes de una población y las gráficas que lo representan y respuesta a unas preguntas de comprensión utilizando el vocabulario de un recuadro (Read and answer).</w:t>
            </w:r>
          </w:p>
          <w:p w:rsidR="0016185B" w:rsidRPr="00EB372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B3727">
              <w:rPr>
                <w:rFonts w:ascii="Verdana" w:hAnsi="Verdana" w:cs="Verdana"/>
                <w:sz w:val="18"/>
                <w:szCs w:val="18"/>
                <w:lang w:val="es-ES"/>
              </w:rPr>
              <w:t>Observación de una gráfica, lectura de unas descripciones y asociación de ambas mostrando comprensión (Look and find the right description for the graph).</w:t>
            </w:r>
          </w:p>
          <w:p w:rsidR="0016185B" w:rsidRPr="00EB372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B3727">
              <w:rPr>
                <w:rFonts w:ascii="Verdana" w:hAnsi="Verdana" w:cs="Verdana"/>
                <w:sz w:val="18"/>
                <w:szCs w:val="18"/>
                <w:lang w:val="es-ES"/>
              </w:rPr>
              <w:t xml:space="preserve">Lectura </w:t>
            </w:r>
            <w:r w:rsidRPr="00EB3727">
              <w:rPr>
                <w:rFonts w:ascii="Verdana" w:hAnsi="Verdana" w:cs="Verdana"/>
                <w:sz w:val="18"/>
                <w:szCs w:val="18"/>
                <w:lang w:val="es-ES_tradnl"/>
              </w:rPr>
              <w:t>e interiorización de una tabla con contenido gramatical (</w:t>
            </w:r>
            <w:r w:rsidRPr="00EB3727">
              <w:rPr>
                <w:rFonts w:ascii="Verdana" w:hAnsi="Verdana" w:cs="Verdana"/>
                <w:b/>
                <w:bCs/>
                <w:sz w:val="18"/>
                <w:szCs w:val="18"/>
                <w:lang w:val="es-ES_tradnl"/>
              </w:rPr>
              <w:t>Look!)</w:t>
            </w:r>
            <w:r w:rsidRPr="00EB3727">
              <w:rPr>
                <w:rFonts w:ascii="Verdana" w:hAnsi="Verdana" w:cs="Verdana"/>
                <w:sz w:val="18"/>
                <w:szCs w:val="18"/>
                <w:lang w:val="es-ES_tradnl"/>
              </w:rPr>
              <w:t xml:space="preserve"> para aprender a utilizar la expresión used to.</w:t>
            </w:r>
          </w:p>
        </w:tc>
        <w:tc>
          <w:tcPr>
            <w:tcW w:w="4110" w:type="dxa"/>
            <w:vMerge w:val="restart"/>
          </w:tcPr>
          <w:p w:rsidR="0016185B" w:rsidRPr="00EB3727" w:rsidRDefault="0016185B" w:rsidP="00611DA6">
            <w:pPr>
              <w:rPr>
                <w:rFonts w:ascii="Verdana" w:hAnsi="Verdana" w:cs="Verdana"/>
                <w:b/>
                <w:bCs/>
                <w:sz w:val="18"/>
                <w:szCs w:val="18"/>
              </w:rPr>
            </w:pPr>
            <w:r w:rsidRPr="00EB3727">
              <w:rPr>
                <w:rFonts w:ascii="Verdana" w:hAnsi="Verdana" w:cs="Verdana"/>
                <w:b/>
                <w:bCs/>
                <w:sz w:val="18"/>
                <w:szCs w:val="18"/>
              </w:rPr>
              <w:t>CL1-CL2-CL3</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CMCT1.</w:t>
            </w:r>
            <w:r w:rsidRPr="00EB3727">
              <w:rPr>
                <w:rFonts w:ascii="Verdana" w:hAnsi="Verdana" w:cs="Verdana"/>
                <w:sz w:val="18"/>
                <w:szCs w:val="18"/>
              </w:rPr>
              <w:t xml:space="preserve"> Ordena los datos registrados atendiendo a un criterio de clasificación.</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CMCT2.</w:t>
            </w:r>
            <w:r w:rsidRPr="00EB3727">
              <w:rPr>
                <w:rFonts w:ascii="Verdana" w:hAnsi="Verdana" w:cs="Verdana"/>
                <w:sz w:val="18"/>
                <w:szCs w:val="18"/>
              </w:rPr>
              <w:t xml:space="preserve"> Representa los datos obtenidos sobre hechos y objetos de la vida  cotidiana utilizando los gráficos estadísticos más adecuados a la situación, tabla o gráfica.</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CMCT3</w:t>
            </w:r>
            <w:r w:rsidRPr="00EB3727">
              <w:rPr>
                <w:rFonts w:ascii="Verdana" w:hAnsi="Verdana" w:cs="Verdana"/>
                <w:sz w:val="18"/>
                <w:szCs w:val="18"/>
              </w:rPr>
              <w:t>. Conoce, utiliza y relaciona los números en la lengua extranjera.</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CD3</w:t>
            </w:r>
            <w:r w:rsidRPr="00EB3727">
              <w:rPr>
                <w:rFonts w:ascii="Verdana" w:hAnsi="Verdana" w:cs="Verdana"/>
                <w:sz w:val="18"/>
                <w:szCs w:val="18"/>
              </w:rPr>
              <w:t>. Utiliza el soporte digital para el aprendizaje de la lengua extranjera.</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AA1.</w:t>
            </w:r>
            <w:r w:rsidRPr="00EB3727">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SC1</w:t>
            </w:r>
            <w:r w:rsidRPr="00EB3727">
              <w:rPr>
                <w:rFonts w:ascii="Verdana" w:hAnsi="Verdana" w:cs="Verdana"/>
                <w:sz w:val="18"/>
                <w:szCs w:val="18"/>
              </w:rPr>
              <w:t>. Participa en interacciones orales dirigidas sobre temas conocidos en situaciones de comunicación predecibles.</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SC2</w:t>
            </w:r>
            <w:r w:rsidRPr="00EB3727">
              <w:rPr>
                <w:rFonts w:ascii="Verdana" w:hAnsi="Verdana" w:cs="Verdana"/>
                <w:sz w:val="18"/>
                <w:szCs w:val="18"/>
              </w:rPr>
              <w:t>. Respeta las normas básicas de intercambio como escuchando y mirando a quien habla, respetando el turno de palabra.</w:t>
            </w:r>
          </w:p>
          <w:p w:rsidR="0016185B" w:rsidRPr="00EB3727" w:rsidRDefault="0016185B" w:rsidP="00611DA6">
            <w:pPr>
              <w:rPr>
                <w:rFonts w:ascii="Verdana" w:hAnsi="Verdana" w:cs="Verdana"/>
                <w:sz w:val="18"/>
                <w:szCs w:val="18"/>
                <w:lang w:val="es-ES_tradnl"/>
              </w:rPr>
            </w:pPr>
            <w:r w:rsidRPr="00EB3727">
              <w:rPr>
                <w:rFonts w:ascii="Verdana" w:hAnsi="Verdana" w:cs="Verdana"/>
                <w:b/>
                <w:bCs/>
                <w:sz w:val="18"/>
                <w:szCs w:val="18"/>
              </w:rPr>
              <w:t>SIEE4.</w:t>
            </w:r>
            <w:r w:rsidRPr="00EB3727">
              <w:rPr>
                <w:rFonts w:ascii="Verdana" w:hAnsi="Verdana" w:cs="Verdana"/>
                <w:sz w:val="18"/>
                <w:szCs w:val="18"/>
              </w:rPr>
              <w:t xml:space="preserve"> Utiliza criterio y reflexión personal para llevar a cabo ciertas actividades.</w:t>
            </w:r>
          </w:p>
          <w:p w:rsidR="0016185B" w:rsidRPr="00EB3727" w:rsidRDefault="0016185B" w:rsidP="00611DA6">
            <w:pPr>
              <w:rPr>
                <w:rFonts w:ascii="Verdana" w:hAnsi="Verdana" w:cs="Verdana"/>
                <w:sz w:val="18"/>
                <w:szCs w:val="18"/>
                <w:lang w:val="es-ES_tradnl"/>
              </w:rPr>
            </w:pPr>
          </w:p>
        </w:tc>
        <w:tc>
          <w:tcPr>
            <w:tcW w:w="1276" w:type="dxa"/>
            <w:vMerge/>
          </w:tcPr>
          <w:p w:rsidR="0016185B" w:rsidRPr="00EB3727" w:rsidRDefault="0016185B" w:rsidP="00611DA6">
            <w:pPr>
              <w:rPr>
                <w:rFonts w:ascii="Verdana" w:hAnsi="Verdana" w:cs="Verdana"/>
                <w:sz w:val="18"/>
                <w:szCs w:val="18"/>
                <w:lang w:val="es-ES_tradnl"/>
              </w:rPr>
            </w:pPr>
          </w:p>
        </w:tc>
      </w:tr>
      <w:tr w:rsidR="0016185B" w:rsidRPr="00EB3727" w:rsidTr="0065196F">
        <w:trPr>
          <w:cantSplit/>
          <w:trHeight w:val="544"/>
        </w:trPr>
        <w:tc>
          <w:tcPr>
            <w:tcW w:w="283" w:type="dxa"/>
            <w:vMerge/>
            <w:shd w:val="clear" w:color="auto" w:fill="FDE9D9"/>
            <w:textDirection w:val="btLr"/>
          </w:tcPr>
          <w:p w:rsidR="0016185B" w:rsidRPr="00EB3727" w:rsidRDefault="0016185B" w:rsidP="00611DA6">
            <w:pPr>
              <w:ind w:right="113"/>
              <w:rPr>
                <w:rFonts w:ascii="Verdana" w:hAnsi="Verdana" w:cs="Verdana"/>
                <w:b/>
                <w:bCs/>
                <w:sz w:val="18"/>
                <w:szCs w:val="18"/>
              </w:rPr>
            </w:pPr>
          </w:p>
        </w:tc>
        <w:tc>
          <w:tcPr>
            <w:tcW w:w="1560" w:type="dxa"/>
          </w:tcPr>
          <w:p w:rsidR="0016185B" w:rsidRPr="00EB3727" w:rsidRDefault="0016185B" w:rsidP="00611DA6">
            <w:pPr>
              <w:rPr>
                <w:rFonts w:ascii="Verdana" w:hAnsi="Verdana" w:cs="Verdana"/>
                <w:b/>
                <w:bCs/>
                <w:sz w:val="18"/>
                <w:szCs w:val="18"/>
              </w:rPr>
            </w:pPr>
            <w:r w:rsidRPr="00EB3727">
              <w:rPr>
                <w:rFonts w:ascii="Verdana" w:hAnsi="Verdana" w:cs="Verdana"/>
                <w:b/>
                <w:bCs/>
                <w:sz w:val="18"/>
                <w:szCs w:val="18"/>
              </w:rPr>
              <w:t>Actividad para personalizar</w:t>
            </w:r>
          </w:p>
          <w:p w:rsidR="0016185B" w:rsidRPr="00EB3727" w:rsidRDefault="0016185B" w:rsidP="00611DA6">
            <w:pPr>
              <w:rPr>
                <w:rFonts w:ascii="Verdana" w:hAnsi="Verdana" w:cs="Verdana"/>
                <w:sz w:val="18"/>
                <w:szCs w:val="18"/>
              </w:rPr>
            </w:pPr>
            <w:r w:rsidRPr="00EB3727">
              <w:rPr>
                <w:rFonts w:ascii="Verdana" w:hAnsi="Verdana" w:cs="Verdana"/>
                <w:sz w:val="18"/>
                <w:szCs w:val="18"/>
              </w:rPr>
              <w:t>PB p. 38</w:t>
            </w:r>
          </w:p>
        </w:tc>
        <w:tc>
          <w:tcPr>
            <w:tcW w:w="3686" w:type="dxa"/>
          </w:tcPr>
          <w:p w:rsidR="0016185B" w:rsidRPr="00EB3727"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EB3727">
              <w:rPr>
                <w:rFonts w:ascii="Verdana" w:hAnsi="Verdana" w:cs="Verdana"/>
                <w:sz w:val="18"/>
                <w:szCs w:val="18"/>
                <w:lang w:val="es-ES_tradnl"/>
              </w:rPr>
              <w:t>Comunicación oral con un compañero haciendo y respondiendo a las preguntas planteadas para practicar los contenido de la lección (Do you live in a town, city or village? Tell your partner).</w:t>
            </w:r>
          </w:p>
          <w:p w:rsidR="0016185B" w:rsidRPr="00EB3727"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EB3727">
              <w:rPr>
                <w:rFonts w:ascii="Verdana" w:hAnsi="Verdana" w:cs="Verdana"/>
                <w:sz w:val="18"/>
                <w:szCs w:val="18"/>
                <w:lang w:val="es-ES_tradnl"/>
              </w:rPr>
              <w:t>A</w:t>
            </w:r>
            <w:r w:rsidRPr="00EB3727">
              <w:rPr>
                <w:rFonts w:ascii="Verdana" w:hAnsi="Verdana" w:cs="Verdana"/>
                <w:sz w:val="18"/>
                <w:szCs w:val="18"/>
                <w:lang w:val="es-ES"/>
              </w:rPr>
              <w:t>ctividades para terminar la lección (</w:t>
            </w:r>
            <w:r w:rsidRPr="00EB3727">
              <w:rPr>
                <w:rFonts w:ascii="Verdana" w:hAnsi="Verdana" w:cs="Verdana"/>
                <w:b/>
                <w:bCs/>
                <w:sz w:val="18"/>
                <w:szCs w:val="18"/>
                <w:lang w:val="es-ES"/>
              </w:rPr>
              <w:t>Ending the lesson</w:t>
            </w:r>
            <w:r w:rsidRPr="00EB3727">
              <w:rPr>
                <w:rFonts w:ascii="Verdana" w:hAnsi="Verdana" w:cs="Verdana"/>
                <w:sz w:val="18"/>
                <w:szCs w:val="18"/>
                <w:lang w:val="es-ES"/>
              </w:rPr>
              <w:t>).</w:t>
            </w:r>
          </w:p>
        </w:tc>
        <w:tc>
          <w:tcPr>
            <w:tcW w:w="4110" w:type="dxa"/>
            <w:vMerge/>
          </w:tcPr>
          <w:p w:rsidR="0016185B" w:rsidRPr="00EB3727" w:rsidRDefault="0016185B" w:rsidP="00611DA6">
            <w:pPr>
              <w:rPr>
                <w:rFonts w:ascii="Verdana" w:hAnsi="Verdana" w:cs="Verdana"/>
                <w:sz w:val="18"/>
                <w:szCs w:val="18"/>
                <w:lang w:val="es-ES_tradnl"/>
              </w:rPr>
            </w:pPr>
          </w:p>
        </w:tc>
        <w:tc>
          <w:tcPr>
            <w:tcW w:w="1276" w:type="dxa"/>
            <w:vMerge/>
          </w:tcPr>
          <w:p w:rsidR="0016185B" w:rsidRPr="00EB3727"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EB3727" w:rsidRDefault="0016185B" w:rsidP="00611DA6">
            <w:pPr>
              <w:ind w:right="113"/>
              <w:rPr>
                <w:rFonts w:ascii="Verdana" w:hAnsi="Verdana" w:cs="Verdana"/>
                <w:b/>
                <w:bCs/>
                <w:sz w:val="18"/>
                <w:szCs w:val="18"/>
              </w:rPr>
            </w:pPr>
          </w:p>
        </w:tc>
        <w:tc>
          <w:tcPr>
            <w:tcW w:w="1560" w:type="dxa"/>
            <w:shd w:val="clear" w:color="auto" w:fill="FDE9D9"/>
          </w:tcPr>
          <w:p w:rsidR="0016185B" w:rsidRPr="00EB3727" w:rsidRDefault="0016185B" w:rsidP="00611DA6">
            <w:pPr>
              <w:rPr>
                <w:rFonts w:ascii="Verdana" w:hAnsi="Verdana" w:cs="Verdana"/>
                <w:b/>
                <w:bCs/>
                <w:sz w:val="18"/>
                <w:szCs w:val="18"/>
              </w:rPr>
            </w:pPr>
            <w:r w:rsidRPr="00EB3727">
              <w:rPr>
                <w:rFonts w:ascii="Verdana" w:hAnsi="Verdana" w:cs="Verdana"/>
                <w:b/>
                <w:bCs/>
                <w:sz w:val="18"/>
                <w:szCs w:val="18"/>
              </w:rPr>
              <w:t>Actividades de refuerzo y ampliación</w:t>
            </w:r>
          </w:p>
          <w:p w:rsidR="0016185B" w:rsidRPr="00EB3727" w:rsidRDefault="0016185B" w:rsidP="00611DA6">
            <w:pPr>
              <w:rPr>
                <w:rFonts w:ascii="Verdana" w:hAnsi="Verdana" w:cs="Verdana"/>
                <w:sz w:val="18"/>
                <w:szCs w:val="18"/>
                <w:lang w:val="es-ES_tradnl"/>
              </w:rPr>
            </w:pPr>
          </w:p>
          <w:p w:rsidR="0016185B" w:rsidRPr="00EB3727" w:rsidRDefault="0016185B" w:rsidP="00611DA6">
            <w:pPr>
              <w:rPr>
                <w:rFonts w:ascii="Verdana" w:hAnsi="Verdana" w:cs="Verdana"/>
                <w:sz w:val="18"/>
                <w:szCs w:val="18"/>
                <w:lang w:val="es-ES_tradnl"/>
              </w:rPr>
            </w:pPr>
          </w:p>
          <w:p w:rsidR="0016185B" w:rsidRPr="00EB3727" w:rsidRDefault="0016185B" w:rsidP="00611DA6">
            <w:pPr>
              <w:rPr>
                <w:rFonts w:ascii="Verdana" w:hAnsi="Verdana" w:cs="Verdana"/>
                <w:sz w:val="18"/>
                <w:szCs w:val="18"/>
              </w:rPr>
            </w:pPr>
          </w:p>
        </w:tc>
        <w:tc>
          <w:tcPr>
            <w:tcW w:w="3686" w:type="dxa"/>
            <w:shd w:val="clear" w:color="auto" w:fill="FDE9D9"/>
          </w:tcPr>
          <w:p w:rsidR="0016185B" w:rsidRPr="00EB3727" w:rsidRDefault="0016185B" w:rsidP="00E9407C">
            <w:pPr>
              <w:numPr>
                <w:ilvl w:val="0"/>
                <w:numId w:val="16"/>
              </w:numPr>
              <w:tabs>
                <w:tab w:val="clear" w:pos="284"/>
                <w:tab w:val="num" w:pos="110"/>
              </w:tabs>
              <w:ind w:left="110" w:hanging="110"/>
              <w:rPr>
                <w:rFonts w:ascii="Verdana" w:hAnsi="Verdana" w:cs="Verdana"/>
                <w:sz w:val="18"/>
                <w:szCs w:val="18"/>
              </w:rPr>
            </w:pPr>
            <w:r w:rsidRPr="00EB3727">
              <w:rPr>
                <w:rFonts w:ascii="Verdana" w:hAnsi="Verdana" w:cs="Verdana"/>
                <w:sz w:val="18"/>
                <w:szCs w:val="18"/>
              </w:rPr>
              <w:t xml:space="preserve">Activity Book, p. 34. </w:t>
            </w:r>
          </w:p>
          <w:p w:rsidR="0016185B" w:rsidRPr="00EB3727" w:rsidRDefault="0016185B" w:rsidP="00E9407C">
            <w:pPr>
              <w:numPr>
                <w:ilvl w:val="0"/>
                <w:numId w:val="16"/>
              </w:numPr>
              <w:tabs>
                <w:tab w:val="clear" w:pos="284"/>
                <w:tab w:val="num" w:pos="110"/>
              </w:tabs>
              <w:ind w:left="110" w:hanging="110"/>
              <w:rPr>
                <w:rFonts w:ascii="Verdana" w:hAnsi="Verdana" w:cs="Verdana"/>
                <w:sz w:val="18"/>
                <w:szCs w:val="18"/>
              </w:rPr>
            </w:pPr>
            <w:r w:rsidRPr="00EB3727">
              <w:rPr>
                <w:rFonts w:ascii="Verdana" w:hAnsi="Verdana" w:cs="Verdana"/>
                <w:sz w:val="18"/>
                <w:szCs w:val="18"/>
                <w:lang w:val="es-ES_tradnl"/>
              </w:rPr>
              <w:t xml:space="preserve">Actividades opcionales </w:t>
            </w:r>
          </w:p>
          <w:p w:rsidR="0016185B" w:rsidRPr="00EB3727"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Graphing nationalities.</w:t>
            </w:r>
          </w:p>
          <w:p w:rsidR="0016185B"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EB3727">
              <w:rPr>
                <w:rFonts w:ascii="Verdana" w:hAnsi="Verdana" w:cs="Verdana"/>
                <w:sz w:val="18"/>
                <w:szCs w:val="18"/>
              </w:rPr>
              <w:t>otocopiable 3.6 (CLIC/vocabulary practice)</w:t>
            </w:r>
            <w:r>
              <w:rPr>
                <w:rFonts w:ascii="Verdana" w:hAnsi="Verdana" w:cs="Verdana"/>
                <w:sz w:val="18"/>
                <w:szCs w:val="18"/>
              </w:rPr>
              <w:t>.</w:t>
            </w:r>
          </w:p>
          <w:p w:rsidR="0016185B" w:rsidRDefault="0016185B" w:rsidP="00E9407C">
            <w:pPr>
              <w:numPr>
                <w:ilvl w:val="0"/>
                <w:numId w:val="17"/>
              </w:numPr>
              <w:rPr>
                <w:rFonts w:ascii="Verdana" w:hAnsi="Verdana" w:cs="Verdana"/>
                <w:sz w:val="18"/>
                <w:szCs w:val="18"/>
                <w:lang w:val="en-US"/>
              </w:rPr>
            </w:pPr>
            <w:r w:rsidRPr="00EB3727">
              <w:rPr>
                <w:rFonts w:ascii="Verdana" w:hAnsi="Verdana" w:cs="Verdana"/>
                <w:sz w:val="18"/>
                <w:szCs w:val="18"/>
                <w:lang w:val="en-US"/>
              </w:rPr>
              <w:t>Reading and Writing Booklet, p</w:t>
            </w:r>
            <w:r>
              <w:rPr>
                <w:rFonts w:ascii="Verdana" w:hAnsi="Verdana" w:cs="Verdana"/>
                <w:sz w:val="18"/>
                <w:szCs w:val="18"/>
                <w:lang w:val="en-US"/>
              </w:rPr>
              <w:t>.11</w:t>
            </w:r>
          </w:p>
          <w:p w:rsidR="0016185B" w:rsidRPr="00EB3727"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Grammar Booklet, p.11</w:t>
            </w:r>
          </w:p>
        </w:tc>
        <w:tc>
          <w:tcPr>
            <w:tcW w:w="4110" w:type="dxa"/>
            <w:shd w:val="clear" w:color="auto" w:fill="FDE9D9"/>
          </w:tcPr>
          <w:p w:rsidR="0016185B" w:rsidRPr="00EB3727" w:rsidRDefault="0016185B" w:rsidP="00611DA6">
            <w:pPr>
              <w:rPr>
                <w:rFonts w:ascii="Verdana" w:hAnsi="Verdana" w:cs="Verdana"/>
                <w:b/>
                <w:bCs/>
                <w:sz w:val="18"/>
                <w:szCs w:val="18"/>
              </w:rPr>
            </w:pPr>
            <w:r w:rsidRPr="00EB3727">
              <w:rPr>
                <w:rFonts w:ascii="Verdana" w:hAnsi="Verdana" w:cs="Verdana"/>
                <w:b/>
                <w:bCs/>
                <w:sz w:val="18"/>
                <w:szCs w:val="18"/>
              </w:rPr>
              <w:t>LC1-LC2-LC-3-LC4</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CD3.</w:t>
            </w:r>
            <w:r w:rsidRPr="00EB3727">
              <w:rPr>
                <w:rFonts w:ascii="Verdana" w:hAnsi="Verdana" w:cs="Verdana"/>
                <w:sz w:val="18"/>
                <w:szCs w:val="18"/>
              </w:rPr>
              <w:t xml:space="preserve"> Utiliza el soporte digital para el aprendizaje de la lengua extranjera.</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AA2</w:t>
            </w:r>
            <w:r w:rsidRPr="00EB3727">
              <w:rPr>
                <w:rFonts w:ascii="Verdana" w:hAnsi="Verdana" w:cs="Verdana"/>
                <w:sz w:val="18"/>
                <w:szCs w:val="18"/>
              </w:rPr>
              <w:t>. Usa algunas estrategias de tipo receptivo o interactivo para solventar problemas de comunicación.</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SC1</w:t>
            </w:r>
            <w:r w:rsidRPr="00EB3727">
              <w:rPr>
                <w:rFonts w:ascii="Verdana" w:hAnsi="Verdana" w:cs="Verdana"/>
                <w:sz w:val="18"/>
                <w:szCs w:val="18"/>
              </w:rPr>
              <w:t>. Participa en interacciones orales dirigidas sobre temas conocidos en situaciones de comunicación predecibles</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SIEE4.</w:t>
            </w:r>
            <w:r w:rsidRPr="00EB3727">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B3727" w:rsidRDefault="0016185B" w:rsidP="00611DA6">
            <w:pPr>
              <w:rPr>
                <w:rFonts w:ascii="Verdana" w:hAnsi="Verdana" w:cs="Verdana"/>
                <w:b/>
                <w:bCs/>
                <w:sz w:val="18"/>
                <w:szCs w:val="18"/>
                <w:lang w:val="en-GB"/>
              </w:rPr>
            </w:pPr>
            <w:r w:rsidRPr="00EB3727">
              <w:rPr>
                <w:rFonts w:ascii="Verdana" w:hAnsi="Verdana" w:cs="Verdana"/>
                <w:b/>
                <w:bCs/>
                <w:sz w:val="18"/>
                <w:szCs w:val="18"/>
                <w:lang w:val="en-GB"/>
              </w:rPr>
              <w:t>AB</w:t>
            </w:r>
          </w:p>
          <w:p w:rsidR="0016185B" w:rsidRPr="00EB3727" w:rsidRDefault="0016185B" w:rsidP="00611DA6">
            <w:pPr>
              <w:rPr>
                <w:rFonts w:ascii="Verdana" w:hAnsi="Verdana" w:cs="Verdana"/>
                <w:b/>
                <w:bCs/>
                <w:sz w:val="18"/>
                <w:szCs w:val="18"/>
                <w:lang w:val="en-GB"/>
              </w:rPr>
            </w:pPr>
            <w:r w:rsidRPr="00EB3727">
              <w:rPr>
                <w:rFonts w:ascii="Verdana" w:hAnsi="Verdana" w:cs="Verdana"/>
                <w:b/>
                <w:bCs/>
                <w:sz w:val="18"/>
                <w:szCs w:val="18"/>
                <w:lang w:val="en-GB"/>
              </w:rPr>
              <w:t>Active Teach Digital AB</w:t>
            </w:r>
          </w:p>
          <w:p w:rsidR="0016185B" w:rsidRPr="00EB3727" w:rsidRDefault="0016185B" w:rsidP="00611DA6">
            <w:pPr>
              <w:rPr>
                <w:rFonts w:ascii="Verdana" w:hAnsi="Verdana" w:cs="Verdana"/>
                <w:sz w:val="18"/>
                <w:szCs w:val="18"/>
                <w:lang w:val="en-GB"/>
              </w:rPr>
            </w:pPr>
            <w:r w:rsidRPr="00EB3727">
              <w:rPr>
                <w:rFonts w:ascii="Verdana" w:hAnsi="Verdana" w:cs="Verdana"/>
                <w:sz w:val="18"/>
                <w:szCs w:val="18"/>
                <w:lang w:val="en-GB"/>
              </w:rPr>
              <w:t>Photo-copiable 3.6</w:t>
            </w:r>
          </w:p>
          <w:p w:rsidR="0016185B" w:rsidRDefault="0016185B" w:rsidP="00EB3727">
            <w:pPr>
              <w:rPr>
                <w:rFonts w:ascii="Verdana" w:hAnsi="Verdana" w:cs="Verdana"/>
                <w:sz w:val="18"/>
                <w:szCs w:val="18"/>
                <w:lang w:val="en-US"/>
              </w:rPr>
            </w:pPr>
            <w:r w:rsidRPr="00EB3727">
              <w:rPr>
                <w:rFonts w:ascii="Verdana" w:hAnsi="Verdana" w:cs="Verdana"/>
                <w:sz w:val="18"/>
                <w:szCs w:val="18"/>
                <w:lang w:val="en-US"/>
              </w:rPr>
              <w:t xml:space="preserve">Reading and Writing Booklet, </w:t>
            </w:r>
          </w:p>
          <w:p w:rsidR="0016185B" w:rsidRPr="00EB3727" w:rsidRDefault="0016185B" w:rsidP="00EB3727">
            <w:pPr>
              <w:rPr>
                <w:rFonts w:ascii="Verdana" w:hAnsi="Verdana" w:cs="Verdana"/>
                <w:sz w:val="18"/>
                <w:szCs w:val="18"/>
                <w:lang w:val="en-US"/>
              </w:rPr>
            </w:pPr>
            <w:r>
              <w:rPr>
                <w:rFonts w:ascii="Verdana" w:hAnsi="Verdana" w:cs="Verdana"/>
                <w:sz w:val="18"/>
                <w:szCs w:val="18"/>
                <w:lang w:val="en-US"/>
              </w:rPr>
              <w:t xml:space="preserve">Grammar Booklet, </w:t>
            </w: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7F63E5" w:rsidTr="0065196F">
        <w:trPr>
          <w:cantSplit/>
        </w:trPr>
        <w:tc>
          <w:tcPr>
            <w:tcW w:w="10915" w:type="dxa"/>
            <w:gridSpan w:val="5"/>
            <w:shd w:val="clear" w:color="auto" w:fill="F79646"/>
          </w:tcPr>
          <w:p w:rsidR="0016185B" w:rsidRPr="007F63E5" w:rsidRDefault="0016185B" w:rsidP="00611DA6">
            <w:pPr>
              <w:pStyle w:val="Heading1"/>
              <w:jc w:val="center"/>
              <w:rPr>
                <w:rFonts w:ascii="Verdana" w:hAnsi="Verdana" w:cs="Verdana"/>
                <w:sz w:val="18"/>
                <w:szCs w:val="18"/>
                <w:lang w:val="en-US"/>
              </w:rPr>
            </w:pPr>
            <w:r w:rsidRPr="007F63E5">
              <w:rPr>
                <w:rFonts w:ascii="Verdana" w:hAnsi="Verdana" w:cs="Verdana"/>
                <w:sz w:val="18"/>
                <w:szCs w:val="18"/>
                <w:lang w:val="en-US"/>
              </w:rPr>
              <w:br w:type="page"/>
            </w:r>
            <w:r w:rsidRPr="007F63E5">
              <w:rPr>
                <w:rFonts w:ascii="Verdana" w:hAnsi="Verdana" w:cs="Verdana"/>
                <w:sz w:val="18"/>
                <w:szCs w:val="18"/>
                <w:lang w:val="es-ES"/>
              </w:rPr>
              <w:t>UNIDAD 3: Were we live</w:t>
            </w:r>
          </w:p>
        </w:tc>
      </w:tr>
      <w:tr w:rsidR="0016185B" w:rsidRPr="007F63E5" w:rsidTr="0065196F">
        <w:trPr>
          <w:cantSplit/>
        </w:trPr>
        <w:tc>
          <w:tcPr>
            <w:tcW w:w="1843" w:type="dxa"/>
            <w:gridSpan w:val="2"/>
            <w:shd w:val="clear" w:color="auto" w:fill="FDE9D9"/>
          </w:tcPr>
          <w:p w:rsidR="0016185B" w:rsidRPr="007F63E5" w:rsidRDefault="0016185B" w:rsidP="00611DA6">
            <w:pPr>
              <w:jc w:val="center"/>
              <w:rPr>
                <w:rFonts w:ascii="Verdana" w:hAnsi="Verdana" w:cs="Verdana"/>
                <w:b/>
                <w:bCs/>
                <w:sz w:val="18"/>
                <w:szCs w:val="18"/>
              </w:rPr>
            </w:pPr>
            <w:r w:rsidRPr="007F63E5">
              <w:rPr>
                <w:rFonts w:ascii="Verdana" w:hAnsi="Verdana" w:cs="Verdana"/>
                <w:b/>
                <w:bCs/>
                <w:sz w:val="18"/>
                <w:szCs w:val="18"/>
              </w:rPr>
              <w:t>Objetivos</w:t>
            </w:r>
          </w:p>
        </w:tc>
        <w:tc>
          <w:tcPr>
            <w:tcW w:w="3686" w:type="dxa"/>
            <w:shd w:val="clear" w:color="auto" w:fill="FDE9D9"/>
          </w:tcPr>
          <w:p w:rsidR="0016185B" w:rsidRPr="007F63E5" w:rsidRDefault="0016185B" w:rsidP="00611DA6">
            <w:pPr>
              <w:jc w:val="center"/>
              <w:rPr>
                <w:rFonts w:ascii="Verdana" w:hAnsi="Verdana" w:cs="Verdana"/>
                <w:b/>
                <w:bCs/>
                <w:sz w:val="18"/>
                <w:szCs w:val="18"/>
              </w:rPr>
            </w:pPr>
            <w:r w:rsidRPr="007F63E5">
              <w:rPr>
                <w:rFonts w:ascii="Verdana" w:hAnsi="Verdana" w:cs="Verdana"/>
                <w:b/>
                <w:bCs/>
                <w:sz w:val="18"/>
                <w:szCs w:val="18"/>
              </w:rPr>
              <w:t>Descripción Actividades</w:t>
            </w:r>
          </w:p>
        </w:tc>
        <w:tc>
          <w:tcPr>
            <w:tcW w:w="4110" w:type="dxa"/>
            <w:shd w:val="clear" w:color="auto" w:fill="FDE9D9"/>
          </w:tcPr>
          <w:p w:rsidR="0016185B" w:rsidRPr="007F63E5" w:rsidRDefault="0016185B" w:rsidP="00611DA6">
            <w:pPr>
              <w:jc w:val="center"/>
              <w:rPr>
                <w:rFonts w:ascii="Verdana" w:hAnsi="Verdana" w:cs="Verdana"/>
                <w:b/>
                <w:bCs/>
                <w:sz w:val="18"/>
                <w:szCs w:val="18"/>
              </w:rPr>
            </w:pPr>
            <w:r w:rsidRPr="007F63E5">
              <w:rPr>
                <w:rFonts w:ascii="Verdana" w:hAnsi="Verdana" w:cs="Verdana"/>
                <w:b/>
                <w:bCs/>
                <w:sz w:val="18"/>
                <w:szCs w:val="18"/>
              </w:rPr>
              <w:t>Competencias Clave-Descriptores</w:t>
            </w:r>
          </w:p>
        </w:tc>
        <w:tc>
          <w:tcPr>
            <w:tcW w:w="1276" w:type="dxa"/>
            <w:shd w:val="clear" w:color="auto" w:fill="FDE9D9"/>
          </w:tcPr>
          <w:p w:rsidR="0016185B" w:rsidRPr="007F63E5" w:rsidRDefault="0016185B" w:rsidP="00611DA6">
            <w:pPr>
              <w:jc w:val="center"/>
              <w:rPr>
                <w:rFonts w:ascii="Verdana" w:hAnsi="Verdana" w:cs="Verdana"/>
                <w:b/>
                <w:bCs/>
                <w:sz w:val="18"/>
                <w:szCs w:val="18"/>
              </w:rPr>
            </w:pPr>
            <w:r w:rsidRPr="007F63E5">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7F63E5" w:rsidRDefault="0016185B" w:rsidP="00611DA6">
            <w:pPr>
              <w:ind w:right="113"/>
              <w:jc w:val="center"/>
              <w:rPr>
                <w:rFonts w:ascii="Verdana" w:hAnsi="Verdana" w:cs="Verdana"/>
                <w:b/>
                <w:bCs/>
                <w:sz w:val="18"/>
                <w:szCs w:val="18"/>
                <w:lang w:val="es-ES_tradnl"/>
              </w:rPr>
            </w:pPr>
            <w:r w:rsidRPr="007F63E5">
              <w:rPr>
                <w:rFonts w:ascii="Verdana" w:hAnsi="Verdana" w:cs="Verdana"/>
                <w:b/>
                <w:bCs/>
                <w:sz w:val="18"/>
                <w:szCs w:val="18"/>
                <w:lang w:val="es-ES_tradnl"/>
              </w:rPr>
              <w:t>Lección 8</w:t>
            </w:r>
          </w:p>
        </w:tc>
        <w:tc>
          <w:tcPr>
            <w:tcW w:w="1560" w:type="dxa"/>
          </w:tcPr>
          <w:p w:rsidR="0016185B" w:rsidRPr="007F63E5" w:rsidRDefault="0016185B" w:rsidP="00611DA6">
            <w:pPr>
              <w:rPr>
                <w:rFonts w:ascii="Verdana" w:hAnsi="Verdana" w:cs="Verdana"/>
                <w:sz w:val="18"/>
                <w:szCs w:val="18"/>
              </w:rPr>
            </w:pPr>
            <w:r w:rsidRPr="007F63E5">
              <w:rPr>
                <w:rFonts w:ascii="Verdana" w:hAnsi="Verdana" w:cs="Verdana"/>
                <w:sz w:val="18"/>
                <w:szCs w:val="18"/>
              </w:rPr>
              <w:t xml:space="preserve">Actividad de </w:t>
            </w:r>
            <w:r w:rsidRPr="007F63E5">
              <w:rPr>
                <w:rFonts w:ascii="Verdana" w:hAnsi="Verdana" w:cs="Verdana"/>
                <w:b/>
                <w:bCs/>
                <w:sz w:val="18"/>
                <w:szCs w:val="18"/>
              </w:rPr>
              <w:t xml:space="preserve">warm-up </w:t>
            </w:r>
            <w:r w:rsidRPr="007F63E5">
              <w:rPr>
                <w:rFonts w:ascii="Verdana" w:hAnsi="Verdana" w:cs="Verdana"/>
                <w:sz w:val="18"/>
                <w:szCs w:val="18"/>
              </w:rPr>
              <w:t>GD, p. 116 y 117</w:t>
            </w:r>
          </w:p>
        </w:tc>
        <w:tc>
          <w:tcPr>
            <w:tcW w:w="3686" w:type="dxa"/>
          </w:tcPr>
          <w:p w:rsidR="0016185B" w:rsidRPr="007F63E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F63E5">
              <w:rPr>
                <w:rFonts w:ascii="Verdana" w:hAnsi="Verdana" w:cs="Verdana"/>
                <w:sz w:val="18"/>
                <w:szCs w:val="18"/>
                <w:lang w:val="es-ES"/>
              </w:rPr>
              <w:t>Actividades para comenzar la lección (</w:t>
            </w:r>
            <w:r w:rsidRPr="007F63E5">
              <w:rPr>
                <w:rFonts w:ascii="Verdana" w:hAnsi="Verdana" w:cs="Verdana"/>
                <w:b/>
                <w:bCs/>
                <w:sz w:val="18"/>
                <w:szCs w:val="18"/>
                <w:lang w:val="es-ES"/>
              </w:rPr>
              <w:t>Starting the lesson</w:t>
            </w:r>
            <w:r w:rsidRPr="007F63E5">
              <w:rPr>
                <w:rFonts w:ascii="Verdana" w:hAnsi="Verdana" w:cs="Verdana"/>
                <w:sz w:val="18"/>
                <w:szCs w:val="18"/>
                <w:lang w:val="es-ES"/>
              </w:rPr>
              <w:t>): repaso de vocabulario con el poster de la unidad.</w:t>
            </w:r>
          </w:p>
          <w:p w:rsidR="0016185B" w:rsidRPr="007F63E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F63E5">
              <w:rPr>
                <w:rFonts w:ascii="Verdana" w:hAnsi="Verdana" w:cs="Verdana"/>
                <w:sz w:val="18"/>
                <w:szCs w:val="18"/>
                <w:lang w:val="es-ES"/>
              </w:rPr>
              <w:t>Comunicación oral hablando de una situación hipotética para introducir el lenguaje propio de la lección.</w:t>
            </w:r>
          </w:p>
        </w:tc>
        <w:tc>
          <w:tcPr>
            <w:tcW w:w="4110" w:type="dxa"/>
          </w:tcPr>
          <w:p w:rsidR="0016185B" w:rsidRPr="007F63E5" w:rsidRDefault="0016185B" w:rsidP="00611DA6">
            <w:pPr>
              <w:rPr>
                <w:rFonts w:ascii="Verdana" w:hAnsi="Verdana" w:cs="Verdana"/>
                <w:b/>
                <w:bCs/>
                <w:sz w:val="18"/>
                <w:szCs w:val="18"/>
              </w:rPr>
            </w:pPr>
            <w:r w:rsidRPr="007F63E5">
              <w:rPr>
                <w:rFonts w:ascii="Verdana" w:hAnsi="Verdana" w:cs="Verdana"/>
                <w:b/>
                <w:bCs/>
                <w:sz w:val="18"/>
                <w:szCs w:val="18"/>
              </w:rPr>
              <w:t>LC1-LC2</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CD3.</w:t>
            </w:r>
            <w:r w:rsidRPr="007F63E5">
              <w:rPr>
                <w:rFonts w:ascii="Verdana" w:hAnsi="Verdana" w:cs="Verdana"/>
                <w:sz w:val="18"/>
                <w:szCs w:val="18"/>
              </w:rPr>
              <w:t xml:space="preserve"> Utiliza el soporte digital para el aprendizaje de la lengua extranjera.</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AA2</w:t>
            </w:r>
            <w:r w:rsidRPr="007F63E5">
              <w:rPr>
                <w:rFonts w:ascii="Verdana" w:hAnsi="Verdana" w:cs="Verdana"/>
                <w:sz w:val="18"/>
                <w:szCs w:val="18"/>
              </w:rPr>
              <w:t>. Usa algunas estrategias de tipo receptivo o interactivo para solventar problemas de comunicación.</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SC1</w:t>
            </w:r>
            <w:r w:rsidRPr="007F63E5">
              <w:rPr>
                <w:rFonts w:ascii="Verdana" w:hAnsi="Verdana" w:cs="Verdana"/>
                <w:sz w:val="18"/>
                <w:szCs w:val="18"/>
              </w:rPr>
              <w:t>. Participa en interacciones orales dirigidas sobre temas conocidos en situaciones de comunicación predecibles</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SIEE4.</w:t>
            </w:r>
            <w:r w:rsidRPr="007F63E5">
              <w:rPr>
                <w:rFonts w:ascii="Verdana" w:hAnsi="Verdana" w:cs="Verdana"/>
                <w:sz w:val="18"/>
                <w:szCs w:val="18"/>
              </w:rPr>
              <w:t xml:space="preserve"> Utiliza criterio y reflexión personal para llevar a cabo ciertas actividades</w:t>
            </w:r>
          </w:p>
        </w:tc>
        <w:tc>
          <w:tcPr>
            <w:tcW w:w="1276" w:type="dxa"/>
            <w:vMerge w:val="restart"/>
          </w:tcPr>
          <w:p w:rsidR="0016185B" w:rsidRPr="007F63E5" w:rsidRDefault="0016185B" w:rsidP="00611DA6">
            <w:pPr>
              <w:autoSpaceDE w:val="0"/>
              <w:autoSpaceDN w:val="0"/>
              <w:adjustRightInd w:val="0"/>
              <w:rPr>
                <w:rFonts w:ascii="Verdana" w:hAnsi="Verdana" w:cs="Verdana"/>
                <w:b/>
                <w:bCs/>
                <w:sz w:val="18"/>
                <w:szCs w:val="18"/>
                <w:lang w:val="en-US"/>
              </w:rPr>
            </w:pPr>
            <w:r w:rsidRPr="007F63E5">
              <w:rPr>
                <w:rFonts w:ascii="Verdana" w:hAnsi="Verdana" w:cs="Verdana"/>
                <w:b/>
                <w:bCs/>
                <w:sz w:val="18"/>
                <w:szCs w:val="18"/>
                <w:lang w:val="en-US"/>
              </w:rPr>
              <w:t>PB</w:t>
            </w:r>
          </w:p>
          <w:p w:rsidR="0016185B" w:rsidRPr="007F63E5" w:rsidRDefault="0016185B" w:rsidP="00611DA6">
            <w:pPr>
              <w:autoSpaceDE w:val="0"/>
              <w:autoSpaceDN w:val="0"/>
              <w:adjustRightInd w:val="0"/>
              <w:rPr>
                <w:rFonts w:ascii="Verdana" w:hAnsi="Verdana" w:cs="Verdana"/>
                <w:sz w:val="18"/>
                <w:szCs w:val="18"/>
                <w:lang w:val="en-US"/>
              </w:rPr>
            </w:pPr>
            <w:r w:rsidRPr="007F63E5">
              <w:rPr>
                <w:rFonts w:ascii="Verdana" w:hAnsi="Verdana" w:cs="Verdana"/>
                <w:b/>
                <w:bCs/>
                <w:sz w:val="18"/>
                <w:szCs w:val="18"/>
                <w:lang w:val="en-US"/>
              </w:rPr>
              <w:t>CD</w:t>
            </w:r>
          </w:p>
          <w:p w:rsidR="0016185B" w:rsidRPr="007F63E5" w:rsidRDefault="0016185B" w:rsidP="00611DA6">
            <w:pPr>
              <w:autoSpaceDE w:val="0"/>
              <w:autoSpaceDN w:val="0"/>
              <w:adjustRightInd w:val="0"/>
              <w:rPr>
                <w:rFonts w:ascii="Verdana" w:hAnsi="Verdana" w:cs="Verdana"/>
                <w:sz w:val="18"/>
                <w:szCs w:val="18"/>
                <w:lang w:val="en-US"/>
              </w:rPr>
            </w:pPr>
          </w:p>
          <w:p w:rsidR="0016185B" w:rsidRPr="007F63E5" w:rsidRDefault="0016185B" w:rsidP="00611DA6">
            <w:pPr>
              <w:autoSpaceDE w:val="0"/>
              <w:autoSpaceDN w:val="0"/>
              <w:adjustRightInd w:val="0"/>
              <w:rPr>
                <w:rFonts w:ascii="Verdana" w:hAnsi="Verdana" w:cs="Verdana"/>
                <w:b/>
                <w:bCs/>
                <w:sz w:val="18"/>
                <w:szCs w:val="18"/>
                <w:lang w:val="en-US"/>
              </w:rPr>
            </w:pPr>
            <w:r w:rsidRPr="007F63E5">
              <w:rPr>
                <w:rFonts w:ascii="Verdana" w:hAnsi="Verdana" w:cs="Verdana"/>
                <w:b/>
                <w:bCs/>
                <w:sz w:val="18"/>
                <w:szCs w:val="18"/>
                <w:lang w:val="en-US"/>
              </w:rPr>
              <w:t>Teacher’s Book</w:t>
            </w:r>
          </w:p>
          <w:p w:rsidR="0016185B" w:rsidRPr="007F63E5" w:rsidRDefault="0016185B" w:rsidP="00611DA6">
            <w:pPr>
              <w:autoSpaceDE w:val="0"/>
              <w:autoSpaceDN w:val="0"/>
              <w:adjustRightInd w:val="0"/>
              <w:rPr>
                <w:rFonts w:ascii="Verdana" w:hAnsi="Verdana" w:cs="Verdana"/>
                <w:b/>
                <w:bCs/>
                <w:sz w:val="18"/>
                <w:szCs w:val="18"/>
                <w:lang w:val="en-US"/>
              </w:rPr>
            </w:pPr>
            <w:r w:rsidRPr="007F63E5">
              <w:rPr>
                <w:rFonts w:ascii="Verdana" w:hAnsi="Verdana" w:cs="Verdana"/>
                <w:b/>
                <w:bCs/>
                <w:sz w:val="18"/>
                <w:szCs w:val="18"/>
                <w:lang w:val="en-US"/>
              </w:rPr>
              <w:t>CLIL poster</w:t>
            </w:r>
          </w:p>
          <w:p w:rsidR="0016185B" w:rsidRPr="007F63E5" w:rsidRDefault="0016185B" w:rsidP="00611DA6">
            <w:pPr>
              <w:autoSpaceDE w:val="0"/>
              <w:autoSpaceDN w:val="0"/>
              <w:adjustRightInd w:val="0"/>
              <w:rPr>
                <w:rFonts w:ascii="Verdana" w:hAnsi="Verdana" w:cs="Verdana"/>
                <w:sz w:val="18"/>
                <w:szCs w:val="18"/>
                <w:lang w:val="en-US"/>
              </w:rPr>
            </w:pPr>
          </w:p>
          <w:p w:rsidR="0016185B" w:rsidRPr="007F63E5" w:rsidRDefault="0016185B" w:rsidP="00611DA6">
            <w:pPr>
              <w:tabs>
                <w:tab w:val="left" w:pos="2579"/>
              </w:tabs>
              <w:suppressAutoHyphens/>
              <w:rPr>
                <w:rFonts w:ascii="Verdana" w:hAnsi="Verdana" w:cs="Verdana"/>
                <w:sz w:val="18"/>
                <w:szCs w:val="18"/>
                <w:lang w:val="en-US"/>
              </w:rPr>
            </w:pPr>
          </w:p>
        </w:tc>
      </w:tr>
      <w:tr w:rsidR="0016185B" w:rsidRPr="007F63E5" w:rsidTr="0065196F">
        <w:trPr>
          <w:cantSplit/>
          <w:trHeight w:val="544"/>
        </w:trPr>
        <w:tc>
          <w:tcPr>
            <w:tcW w:w="283" w:type="dxa"/>
            <w:vMerge/>
            <w:shd w:val="clear" w:color="auto" w:fill="FDE9D9"/>
            <w:textDirection w:val="btLr"/>
          </w:tcPr>
          <w:p w:rsidR="0016185B" w:rsidRPr="007F63E5" w:rsidRDefault="0016185B" w:rsidP="00611DA6">
            <w:pPr>
              <w:ind w:right="113"/>
              <w:rPr>
                <w:rFonts w:ascii="Verdana" w:hAnsi="Verdana" w:cs="Verdana"/>
                <w:b/>
                <w:bCs/>
                <w:sz w:val="18"/>
                <w:szCs w:val="18"/>
                <w:lang w:val="en-US"/>
              </w:rPr>
            </w:pPr>
          </w:p>
        </w:tc>
        <w:tc>
          <w:tcPr>
            <w:tcW w:w="1560" w:type="dxa"/>
          </w:tcPr>
          <w:p w:rsidR="0016185B" w:rsidRPr="007F63E5" w:rsidRDefault="0016185B" w:rsidP="00611DA6">
            <w:pPr>
              <w:rPr>
                <w:rFonts w:ascii="Verdana" w:hAnsi="Verdana" w:cs="Verdana"/>
                <w:sz w:val="18"/>
                <w:szCs w:val="18"/>
              </w:rPr>
            </w:pPr>
            <w:r w:rsidRPr="007F63E5">
              <w:rPr>
                <w:rFonts w:ascii="Verdana" w:hAnsi="Verdana" w:cs="Verdana"/>
                <w:b/>
                <w:bCs/>
                <w:sz w:val="18"/>
                <w:szCs w:val="18"/>
              </w:rPr>
              <w:t xml:space="preserve">Presentación </w:t>
            </w:r>
            <w:r w:rsidRPr="007F63E5">
              <w:rPr>
                <w:rFonts w:ascii="Verdana" w:hAnsi="Verdana" w:cs="Verdana"/>
                <w:sz w:val="18"/>
                <w:szCs w:val="18"/>
              </w:rPr>
              <w:t>de contenidos cross-culturales (</w:t>
            </w:r>
            <w:r w:rsidRPr="007F63E5">
              <w:rPr>
                <w:rFonts w:ascii="Verdana" w:hAnsi="Verdana" w:cs="Verdana"/>
                <w:b/>
                <w:bCs/>
                <w:sz w:val="18"/>
                <w:szCs w:val="18"/>
              </w:rPr>
              <w:t>Wider World</w:t>
            </w:r>
            <w:r w:rsidRPr="007F63E5">
              <w:rPr>
                <w:rFonts w:ascii="Verdana" w:hAnsi="Verdana" w:cs="Verdana"/>
                <w:sz w:val="18"/>
                <w:szCs w:val="18"/>
              </w:rPr>
              <w:t>).</w:t>
            </w:r>
          </w:p>
          <w:p w:rsidR="0016185B" w:rsidRPr="007F63E5" w:rsidRDefault="0016185B" w:rsidP="00611DA6">
            <w:pPr>
              <w:rPr>
                <w:rFonts w:ascii="Verdana" w:hAnsi="Verdana" w:cs="Verdana"/>
                <w:sz w:val="18"/>
                <w:szCs w:val="18"/>
                <w:lang w:val="es-ES_tradnl"/>
              </w:rPr>
            </w:pPr>
            <w:r w:rsidRPr="007F63E5">
              <w:rPr>
                <w:rFonts w:ascii="Verdana" w:hAnsi="Verdana" w:cs="Verdana"/>
                <w:sz w:val="18"/>
                <w:szCs w:val="18"/>
              </w:rPr>
              <w:t>PB p. 39</w:t>
            </w:r>
          </w:p>
        </w:tc>
        <w:tc>
          <w:tcPr>
            <w:tcW w:w="3686" w:type="dxa"/>
          </w:tcPr>
          <w:p w:rsidR="0016185B" w:rsidRPr="007F63E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F63E5">
              <w:rPr>
                <w:rFonts w:ascii="Verdana" w:hAnsi="Verdana" w:cs="Verdana"/>
                <w:b/>
                <w:bCs/>
                <w:sz w:val="18"/>
                <w:szCs w:val="18"/>
                <w:lang w:val="es-ES"/>
              </w:rPr>
              <w:t xml:space="preserve">Lección intercultural </w:t>
            </w:r>
            <w:r w:rsidRPr="007F63E5">
              <w:rPr>
                <w:rFonts w:ascii="Verdana" w:hAnsi="Verdana" w:cs="Verdana"/>
                <w:sz w:val="18"/>
                <w:szCs w:val="18"/>
                <w:lang w:val="es-ES"/>
              </w:rPr>
              <w:t>para integrar y aprender contenidos culturales en otras partes del mundo y fomentar el respeto de otras culturas (Our homes); diferentes casas en el mundo.</w:t>
            </w:r>
          </w:p>
          <w:p w:rsidR="0016185B" w:rsidRPr="007F63E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F63E5">
              <w:rPr>
                <w:rFonts w:ascii="Verdana" w:hAnsi="Verdana" w:cs="Verdana"/>
                <w:sz w:val="18"/>
                <w:szCs w:val="18"/>
                <w:lang w:val="es-ES"/>
              </w:rPr>
              <w:t>Lectura de unos textos y relación con su imagen correspondiente (Read. Match the texts to the photos).</w:t>
            </w:r>
          </w:p>
        </w:tc>
        <w:tc>
          <w:tcPr>
            <w:tcW w:w="4110" w:type="dxa"/>
            <w:vMerge w:val="restart"/>
          </w:tcPr>
          <w:p w:rsidR="0016185B" w:rsidRPr="007F63E5" w:rsidRDefault="0016185B" w:rsidP="00611DA6">
            <w:pPr>
              <w:rPr>
                <w:rFonts w:ascii="Verdana" w:hAnsi="Verdana" w:cs="Verdana"/>
                <w:b/>
                <w:bCs/>
                <w:sz w:val="18"/>
                <w:szCs w:val="18"/>
                <w:lang w:val="en-US"/>
              </w:rPr>
            </w:pPr>
            <w:r w:rsidRPr="007F63E5">
              <w:rPr>
                <w:rFonts w:ascii="Verdana" w:hAnsi="Verdana" w:cs="Verdana"/>
                <w:b/>
                <w:bCs/>
                <w:sz w:val="18"/>
                <w:szCs w:val="18"/>
                <w:lang w:val="en-US"/>
              </w:rPr>
              <w:t>CL1-CL2-CL3-CL4</w:t>
            </w:r>
          </w:p>
          <w:p w:rsidR="0016185B" w:rsidRPr="007F63E5" w:rsidRDefault="0016185B" w:rsidP="00611DA6">
            <w:pPr>
              <w:rPr>
                <w:rFonts w:ascii="Verdana" w:hAnsi="Verdana" w:cs="Verdana"/>
                <w:b/>
                <w:bCs/>
                <w:sz w:val="18"/>
                <w:szCs w:val="18"/>
              </w:rPr>
            </w:pPr>
            <w:r w:rsidRPr="007F63E5">
              <w:rPr>
                <w:rFonts w:ascii="Verdana" w:hAnsi="Verdana" w:cs="Verdana"/>
                <w:b/>
                <w:bCs/>
                <w:sz w:val="18"/>
                <w:szCs w:val="18"/>
              </w:rPr>
              <w:t>CMCT9.</w:t>
            </w:r>
            <w:r w:rsidRPr="007F63E5">
              <w:rPr>
                <w:rFonts w:ascii="Verdana" w:hAnsi="Verdana" w:cs="Verdana"/>
                <w:sz w:val="18"/>
                <w:szCs w:val="18"/>
              </w:rPr>
              <w:t xml:space="preserve"> Identifica elementos básicos del entorno físico y el mundo que le rodea.</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CD3</w:t>
            </w:r>
            <w:r w:rsidRPr="007F63E5">
              <w:rPr>
                <w:rFonts w:ascii="Verdana" w:hAnsi="Verdana" w:cs="Verdana"/>
                <w:sz w:val="18"/>
                <w:szCs w:val="18"/>
              </w:rPr>
              <w:t>. Utiliza el soporte digital para el aprendizaje de la lengua extranjera.</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AA1.</w:t>
            </w:r>
            <w:r w:rsidRPr="007F63E5">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AA2</w:t>
            </w:r>
            <w:r w:rsidRPr="007F63E5">
              <w:rPr>
                <w:rFonts w:ascii="Verdana" w:hAnsi="Verdana" w:cs="Verdana"/>
                <w:sz w:val="18"/>
                <w:szCs w:val="18"/>
              </w:rPr>
              <w:t>. Usa algunas estrategias de tipo receptivo o interactivo para solventar problemas de comunicación.</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SC1</w:t>
            </w:r>
            <w:r w:rsidRPr="007F63E5">
              <w:rPr>
                <w:rFonts w:ascii="Verdana" w:hAnsi="Verdana" w:cs="Verdana"/>
                <w:sz w:val="18"/>
                <w:szCs w:val="18"/>
              </w:rPr>
              <w:t>. Participa en interacciones orales dirigidas sobre temas conocidos en situaciones de comunicación predecibles.</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SC2</w:t>
            </w:r>
            <w:r w:rsidRPr="007F63E5">
              <w:rPr>
                <w:rFonts w:ascii="Verdana" w:hAnsi="Verdana" w:cs="Verdana"/>
                <w:sz w:val="18"/>
                <w:szCs w:val="18"/>
              </w:rPr>
              <w:t xml:space="preserve">. Respeta las normas básicas de intercambio como escuchando y mirando a quien habla, respetando </w:t>
            </w:r>
            <w:r>
              <w:rPr>
                <w:rFonts w:ascii="Verdana" w:hAnsi="Verdana" w:cs="Verdana"/>
                <w:sz w:val="18"/>
                <w:szCs w:val="18"/>
              </w:rPr>
              <w:t>los turnos</w:t>
            </w:r>
            <w:r w:rsidRPr="007F63E5">
              <w:rPr>
                <w:rFonts w:ascii="Verdana" w:hAnsi="Verdana" w:cs="Verdana"/>
                <w:sz w:val="18"/>
                <w:szCs w:val="18"/>
              </w:rPr>
              <w:t>.</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SC4.</w:t>
            </w:r>
            <w:r w:rsidRPr="007F63E5">
              <w:rPr>
                <w:rFonts w:ascii="Verdana" w:hAnsi="Verdana" w:cs="Verdana"/>
                <w:sz w:val="18"/>
                <w:szCs w:val="18"/>
              </w:rPr>
              <w:t xml:space="preserve"> Identifica algunas costumbres de países donde se habla la lengua extranjera.</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SIEE4.</w:t>
            </w:r>
            <w:r w:rsidRPr="007F63E5">
              <w:rPr>
                <w:rFonts w:ascii="Verdana" w:hAnsi="Verdana" w:cs="Verdana"/>
                <w:sz w:val="18"/>
                <w:szCs w:val="18"/>
              </w:rPr>
              <w:t xml:space="preserve"> Utiliza criterio y reflexión personal para llevar a cabo ciertas actividades.</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CEC2.</w:t>
            </w:r>
            <w:r w:rsidRPr="007F63E5">
              <w:rPr>
                <w:rFonts w:ascii="Verdana" w:hAnsi="Verdana" w:cs="Verdana"/>
                <w:sz w:val="18"/>
                <w:szCs w:val="18"/>
              </w:rPr>
              <w:t xml:space="preserve"> Identifica algunas tradiciones de países donde se habla la lengua extranjera.</w:t>
            </w:r>
          </w:p>
          <w:p w:rsidR="0016185B" w:rsidRPr="007F63E5" w:rsidRDefault="0016185B" w:rsidP="007F63E5">
            <w:pPr>
              <w:rPr>
                <w:rFonts w:ascii="Verdana" w:hAnsi="Verdana" w:cs="Verdana"/>
                <w:sz w:val="18"/>
                <w:szCs w:val="18"/>
                <w:lang w:val="es-ES_tradnl"/>
              </w:rPr>
            </w:pPr>
            <w:r w:rsidRPr="007F63E5">
              <w:rPr>
                <w:rFonts w:ascii="Verdana" w:hAnsi="Verdana" w:cs="Verdana"/>
                <w:b/>
                <w:bCs/>
                <w:sz w:val="18"/>
                <w:szCs w:val="18"/>
              </w:rPr>
              <w:t>CEC5.</w:t>
            </w:r>
            <w:r w:rsidRPr="007F63E5">
              <w:rPr>
                <w:rFonts w:ascii="Verdana" w:hAnsi="Verdana" w:cs="Verdana"/>
                <w:sz w:val="18"/>
                <w:szCs w:val="18"/>
              </w:rPr>
              <w:t xml:space="preserve"> Identifica aspectos culturales, geográficos y sociales de otros países del mundo.</w:t>
            </w:r>
          </w:p>
        </w:tc>
        <w:tc>
          <w:tcPr>
            <w:tcW w:w="1276" w:type="dxa"/>
            <w:vMerge/>
          </w:tcPr>
          <w:p w:rsidR="0016185B" w:rsidRPr="007F63E5" w:rsidRDefault="0016185B" w:rsidP="00611DA6">
            <w:pPr>
              <w:rPr>
                <w:rFonts w:ascii="Verdana" w:hAnsi="Verdana" w:cs="Verdana"/>
                <w:sz w:val="18"/>
                <w:szCs w:val="18"/>
                <w:lang w:val="es-ES_tradnl"/>
              </w:rPr>
            </w:pPr>
          </w:p>
        </w:tc>
      </w:tr>
      <w:tr w:rsidR="0016185B" w:rsidRPr="007F63E5" w:rsidTr="0065196F">
        <w:trPr>
          <w:cantSplit/>
          <w:trHeight w:val="544"/>
        </w:trPr>
        <w:tc>
          <w:tcPr>
            <w:tcW w:w="283" w:type="dxa"/>
            <w:vMerge/>
            <w:shd w:val="clear" w:color="auto" w:fill="FDE9D9"/>
            <w:textDirection w:val="btLr"/>
          </w:tcPr>
          <w:p w:rsidR="0016185B" w:rsidRPr="007F63E5" w:rsidRDefault="0016185B" w:rsidP="00611DA6">
            <w:pPr>
              <w:ind w:right="113"/>
              <w:rPr>
                <w:rFonts w:ascii="Verdana" w:hAnsi="Verdana" w:cs="Verdana"/>
                <w:b/>
                <w:bCs/>
                <w:sz w:val="18"/>
                <w:szCs w:val="18"/>
                <w:lang w:val="es-ES_tradnl"/>
              </w:rPr>
            </w:pPr>
          </w:p>
        </w:tc>
        <w:tc>
          <w:tcPr>
            <w:tcW w:w="1560" w:type="dxa"/>
          </w:tcPr>
          <w:p w:rsidR="0016185B" w:rsidRPr="007F63E5" w:rsidRDefault="0016185B" w:rsidP="00611DA6">
            <w:pPr>
              <w:rPr>
                <w:rFonts w:ascii="Verdana" w:hAnsi="Verdana" w:cs="Verdana"/>
                <w:sz w:val="18"/>
                <w:szCs w:val="18"/>
              </w:rPr>
            </w:pPr>
            <w:r w:rsidRPr="007F63E5">
              <w:rPr>
                <w:rFonts w:ascii="Verdana" w:hAnsi="Verdana" w:cs="Verdana"/>
                <w:b/>
                <w:bCs/>
                <w:sz w:val="18"/>
                <w:szCs w:val="18"/>
              </w:rPr>
              <w:t xml:space="preserve">Actividades de Práctica </w:t>
            </w:r>
            <w:r w:rsidRPr="007F63E5">
              <w:rPr>
                <w:rFonts w:ascii="Verdana" w:hAnsi="Verdana" w:cs="Verdana"/>
                <w:sz w:val="18"/>
                <w:szCs w:val="18"/>
              </w:rPr>
              <w:t>para aprender e integrar los contenidos cross-culturales PB p. 39</w:t>
            </w:r>
          </w:p>
        </w:tc>
        <w:tc>
          <w:tcPr>
            <w:tcW w:w="3686" w:type="dxa"/>
          </w:tcPr>
          <w:p w:rsidR="0016185B" w:rsidRPr="007F63E5"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7F63E5">
              <w:rPr>
                <w:rFonts w:ascii="Verdana" w:hAnsi="Verdana" w:cs="Verdana"/>
                <w:sz w:val="18"/>
                <w:szCs w:val="18"/>
                <w:lang w:val="es-ES"/>
              </w:rPr>
              <w:t xml:space="preserve">Lectura de unos  textos informativos  que describen los deportes que aparecen en las fotos anteriores y respuesta a unas preguntas de comprensión (Read and answer).   </w:t>
            </w:r>
          </w:p>
          <w:p w:rsidR="0016185B" w:rsidRPr="007F63E5"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7F63E5">
              <w:rPr>
                <w:rFonts w:ascii="Verdana" w:hAnsi="Verdana" w:cs="Verdana"/>
                <w:sz w:val="18"/>
                <w:szCs w:val="18"/>
                <w:lang w:val="es-ES"/>
              </w:rPr>
              <w:t>Segunda audición y lectura y respuesta a unas preguntas de comprensión (Listen and read. Then answer the questions).</w:t>
            </w:r>
          </w:p>
        </w:tc>
        <w:tc>
          <w:tcPr>
            <w:tcW w:w="4110" w:type="dxa"/>
            <w:vMerge/>
          </w:tcPr>
          <w:p w:rsidR="0016185B" w:rsidRPr="007F63E5" w:rsidRDefault="0016185B" w:rsidP="00611DA6">
            <w:pPr>
              <w:rPr>
                <w:rFonts w:ascii="Verdana" w:hAnsi="Verdana" w:cs="Verdana"/>
                <w:sz w:val="18"/>
                <w:szCs w:val="18"/>
              </w:rPr>
            </w:pPr>
          </w:p>
        </w:tc>
        <w:tc>
          <w:tcPr>
            <w:tcW w:w="1276" w:type="dxa"/>
            <w:vMerge/>
          </w:tcPr>
          <w:p w:rsidR="0016185B" w:rsidRPr="007F63E5" w:rsidRDefault="0016185B" w:rsidP="00611DA6">
            <w:pPr>
              <w:rPr>
                <w:rFonts w:ascii="Verdana" w:hAnsi="Verdana" w:cs="Verdana"/>
                <w:sz w:val="18"/>
                <w:szCs w:val="18"/>
              </w:rPr>
            </w:pPr>
          </w:p>
        </w:tc>
      </w:tr>
      <w:tr w:rsidR="0016185B" w:rsidRPr="007F63E5" w:rsidTr="0065196F">
        <w:trPr>
          <w:cantSplit/>
          <w:trHeight w:val="544"/>
        </w:trPr>
        <w:tc>
          <w:tcPr>
            <w:tcW w:w="283" w:type="dxa"/>
            <w:vMerge/>
            <w:shd w:val="clear" w:color="auto" w:fill="FDE9D9"/>
            <w:textDirection w:val="btLr"/>
          </w:tcPr>
          <w:p w:rsidR="0016185B" w:rsidRPr="007F63E5" w:rsidRDefault="0016185B" w:rsidP="00611DA6">
            <w:pPr>
              <w:ind w:right="113"/>
              <w:rPr>
                <w:rFonts w:ascii="Verdana" w:hAnsi="Verdana" w:cs="Verdana"/>
                <w:b/>
                <w:bCs/>
                <w:sz w:val="18"/>
                <w:szCs w:val="18"/>
                <w:lang w:val="es-ES_tradnl"/>
              </w:rPr>
            </w:pPr>
          </w:p>
        </w:tc>
        <w:tc>
          <w:tcPr>
            <w:tcW w:w="1560" w:type="dxa"/>
          </w:tcPr>
          <w:p w:rsidR="0016185B" w:rsidRPr="007F63E5" w:rsidRDefault="0016185B" w:rsidP="00611DA6">
            <w:pPr>
              <w:rPr>
                <w:rFonts w:ascii="Verdana" w:hAnsi="Verdana" w:cs="Verdana"/>
                <w:b/>
                <w:bCs/>
                <w:sz w:val="18"/>
                <w:szCs w:val="18"/>
              </w:rPr>
            </w:pPr>
            <w:r w:rsidRPr="007F63E5">
              <w:rPr>
                <w:rFonts w:ascii="Verdana" w:hAnsi="Verdana" w:cs="Verdana"/>
                <w:sz w:val="18"/>
                <w:szCs w:val="18"/>
              </w:rPr>
              <w:t>Actividades de</w:t>
            </w:r>
            <w:r w:rsidRPr="007F63E5">
              <w:rPr>
                <w:rFonts w:ascii="Verdana" w:hAnsi="Verdana" w:cs="Verdana"/>
                <w:b/>
                <w:bCs/>
                <w:sz w:val="18"/>
                <w:szCs w:val="18"/>
              </w:rPr>
              <w:t xml:space="preserve"> Producción:</w:t>
            </w:r>
          </w:p>
          <w:p w:rsidR="0016185B" w:rsidRPr="007F63E5" w:rsidRDefault="0016185B" w:rsidP="00611DA6">
            <w:pPr>
              <w:rPr>
                <w:rFonts w:ascii="Verdana" w:hAnsi="Verdana" w:cs="Verdana"/>
                <w:sz w:val="18"/>
                <w:szCs w:val="18"/>
              </w:rPr>
            </w:pPr>
            <w:r w:rsidRPr="007F63E5">
              <w:rPr>
                <w:rFonts w:ascii="Verdana" w:hAnsi="Verdana" w:cs="Verdana"/>
                <w:sz w:val="18"/>
                <w:szCs w:val="18"/>
              </w:rPr>
              <w:t>(Think and write)</w:t>
            </w:r>
          </w:p>
          <w:p w:rsidR="0016185B" w:rsidRPr="007F63E5" w:rsidRDefault="0016185B" w:rsidP="00611DA6">
            <w:pPr>
              <w:rPr>
                <w:rFonts w:ascii="Verdana" w:hAnsi="Verdana" w:cs="Verdana"/>
                <w:sz w:val="18"/>
                <w:szCs w:val="18"/>
                <w:lang w:val="en-US"/>
              </w:rPr>
            </w:pPr>
            <w:r w:rsidRPr="007F63E5">
              <w:rPr>
                <w:rFonts w:ascii="Verdana" w:hAnsi="Verdana" w:cs="Verdana"/>
                <w:sz w:val="18"/>
                <w:szCs w:val="18"/>
                <w:lang w:val="en-US"/>
              </w:rPr>
              <w:t>PB p. 39</w:t>
            </w:r>
          </w:p>
        </w:tc>
        <w:tc>
          <w:tcPr>
            <w:tcW w:w="3686" w:type="dxa"/>
          </w:tcPr>
          <w:p w:rsidR="0016185B" w:rsidRPr="007F63E5"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7F63E5">
              <w:rPr>
                <w:rFonts w:ascii="Verdana" w:hAnsi="Verdana" w:cs="Verdana"/>
                <w:sz w:val="18"/>
                <w:szCs w:val="18"/>
                <w:lang w:val="es-ES_tradnl"/>
              </w:rPr>
              <w:t xml:space="preserve">Elaboración de un proyecto: </w:t>
            </w:r>
            <w:r w:rsidRPr="007F63E5">
              <w:rPr>
                <w:rFonts w:ascii="Verdana" w:hAnsi="Verdana" w:cs="Verdana"/>
                <w:b/>
                <w:bCs/>
                <w:sz w:val="18"/>
                <w:szCs w:val="18"/>
                <w:lang w:val="es-ES_tradnl"/>
              </w:rPr>
              <w:t>Portfolio Project</w:t>
            </w:r>
            <w:r w:rsidRPr="007F63E5">
              <w:rPr>
                <w:rFonts w:ascii="Verdana" w:hAnsi="Verdana" w:cs="Verdana"/>
                <w:sz w:val="18"/>
                <w:szCs w:val="18"/>
                <w:lang w:val="es-ES_tradnl"/>
              </w:rPr>
              <w:t xml:space="preserve">: Una mini autobiografía </w:t>
            </w:r>
            <w:r>
              <w:rPr>
                <w:rFonts w:ascii="Verdana" w:hAnsi="Verdana" w:cs="Verdana"/>
                <w:sz w:val="18"/>
                <w:szCs w:val="18"/>
                <w:lang w:val="es-ES_tradnl"/>
              </w:rPr>
              <w:t>sobre</w:t>
            </w:r>
            <w:r w:rsidRPr="007F63E5">
              <w:rPr>
                <w:rFonts w:ascii="Verdana" w:hAnsi="Verdana" w:cs="Verdana"/>
                <w:sz w:val="18"/>
                <w:szCs w:val="18"/>
                <w:lang w:val="es-ES_tradnl"/>
              </w:rPr>
              <w:t xml:space="preserve"> la infancia del alumno y describiendo el lugar donde vivía de pequeño (Think and write)</w:t>
            </w:r>
          </w:p>
          <w:p w:rsidR="0016185B" w:rsidRPr="007F63E5"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7F63E5">
              <w:rPr>
                <w:rFonts w:ascii="Verdana" w:hAnsi="Verdana" w:cs="Verdana"/>
                <w:sz w:val="18"/>
                <w:szCs w:val="18"/>
                <w:lang w:val="es-ES_tradnl"/>
              </w:rPr>
              <w:t>A</w:t>
            </w:r>
            <w:r w:rsidRPr="007F63E5">
              <w:rPr>
                <w:rFonts w:ascii="Verdana" w:hAnsi="Verdana" w:cs="Verdana"/>
                <w:sz w:val="18"/>
                <w:szCs w:val="18"/>
                <w:lang w:val="es-ES"/>
              </w:rPr>
              <w:t>ctividades para terminar la lección (</w:t>
            </w:r>
            <w:r w:rsidRPr="007F63E5">
              <w:rPr>
                <w:rFonts w:ascii="Verdana" w:hAnsi="Verdana" w:cs="Verdana"/>
                <w:b/>
                <w:bCs/>
                <w:sz w:val="18"/>
                <w:szCs w:val="18"/>
                <w:lang w:val="es-ES"/>
              </w:rPr>
              <w:t>Ending the lesson</w:t>
            </w:r>
            <w:r w:rsidRPr="007F63E5">
              <w:rPr>
                <w:rFonts w:ascii="Verdana" w:hAnsi="Verdana" w:cs="Verdana"/>
                <w:sz w:val="18"/>
                <w:szCs w:val="18"/>
                <w:lang w:val="es-ES"/>
              </w:rPr>
              <w:t>).</w:t>
            </w:r>
          </w:p>
        </w:tc>
        <w:tc>
          <w:tcPr>
            <w:tcW w:w="4110" w:type="dxa"/>
          </w:tcPr>
          <w:p w:rsidR="0016185B" w:rsidRPr="007F63E5" w:rsidRDefault="0016185B" w:rsidP="00611DA6">
            <w:pPr>
              <w:rPr>
                <w:rFonts w:ascii="Verdana" w:hAnsi="Verdana" w:cs="Verdana"/>
                <w:b/>
                <w:bCs/>
                <w:sz w:val="18"/>
                <w:szCs w:val="18"/>
              </w:rPr>
            </w:pPr>
            <w:r w:rsidRPr="007F63E5">
              <w:rPr>
                <w:rFonts w:ascii="Verdana" w:hAnsi="Verdana" w:cs="Verdana"/>
                <w:b/>
                <w:bCs/>
                <w:sz w:val="18"/>
                <w:szCs w:val="18"/>
              </w:rPr>
              <w:t>CL4</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SIEE4</w:t>
            </w:r>
            <w:r w:rsidRPr="007F63E5">
              <w:rPr>
                <w:rFonts w:ascii="Verdana" w:hAnsi="Verdana" w:cs="Verdana"/>
                <w:sz w:val="18"/>
                <w:szCs w:val="18"/>
              </w:rPr>
              <w:t>. Utiliza criterio y reflexión personal para llevar a cabo ciertas actividades.</w:t>
            </w:r>
          </w:p>
          <w:p w:rsidR="0016185B" w:rsidRPr="007F63E5" w:rsidRDefault="0016185B" w:rsidP="00611DA6">
            <w:pPr>
              <w:rPr>
                <w:rFonts w:ascii="Verdana" w:hAnsi="Verdana" w:cs="Verdana"/>
                <w:sz w:val="18"/>
                <w:szCs w:val="18"/>
                <w:lang w:val="es-ES_tradnl"/>
              </w:rPr>
            </w:pPr>
            <w:r w:rsidRPr="007F63E5">
              <w:rPr>
                <w:rFonts w:ascii="Verdana" w:hAnsi="Verdana" w:cs="Verdana"/>
                <w:b/>
                <w:bCs/>
                <w:sz w:val="18"/>
                <w:szCs w:val="18"/>
              </w:rPr>
              <w:t>CEC3</w:t>
            </w:r>
            <w:r w:rsidRPr="007F63E5">
              <w:rPr>
                <w:rFonts w:ascii="Verdana" w:hAnsi="Verdana" w:cs="Verdana"/>
                <w:sz w:val="18"/>
                <w:szCs w:val="18"/>
              </w:rPr>
              <w:t>. Se expresa creativamente y utiliza técnicas artísticas para la presentación de proyectos o documentos escritos.</w:t>
            </w:r>
          </w:p>
        </w:tc>
        <w:tc>
          <w:tcPr>
            <w:tcW w:w="1276" w:type="dxa"/>
          </w:tcPr>
          <w:p w:rsidR="0016185B" w:rsidRPr="007F63E5" w:rsidRDefault="0016185B" w:rsidP="00611DA6">
            <w:pPr>
              <w:rPr>
                <w:rFonts w:ascii="Verdana" w:hAnsi="Verdana" w:cs="Verdana"/>
                <w:sz w:val="18"/>
                <w:szCs w:val="18"/>
              </w:rPr>
            </w:pPr>
          </w:p>
        </w:tc>
      </w:tr>
      <w:tr w:rsidR="0016185B" w:rsidRPr="00AE0C2F" w:rsidTr="0065196F">
        <w:trPr>
          <w:cantSplit/>
          <w:trHeight w:val="544"/>
        </w:trPr>
        <w:tc>
          <w:tcPr>
            <w:tcW w:w="283" w:type="dxa"/>
            <w:vMerge/>
            <w:shd w:val="clear" w:color="auto" w:fill="FDE9D9"/>
            <w:textDirection w:val="btLr"/>
          </w:tcPr>
          <w:p w:rsidR="0016185B" w:rsidRPr="00EB3727" w:rsidRDefault="0016185B" w:rsidP="00611DA6">
            <w:pPr>
              <w:ind w:right="113"/>
              <w:rPr>
                <w:rFonts w:ascii="Verdana" w:hAnsi="Verdana" w:cs="Verdana"/>
                <w:b/>
                <w:bCs/>
                <w:sz w:val="18"/>
                <w:szCs w:val="18"/>
              </w:rPr>
            </w:pPr>
          </w:p>
        </w:tc>
        <w:tc>
          <w:tcPr>
            <w:tcW w:w="1560" w:type="dxa"/>
            <w:shd w:val="clear" w:color="auto" w:fill="FDE9D9"/>
          </w:tcPr>
          <w:p w:rsidR="0016185B" w:rsidRPr="00EB3727" w:rsidRDefault="0016185B" w:rsidP="00611DA6">
            <w:pPr>
              <w:rPr>
                <w:rFonts w:ascii="Verdana" w:hAnsi="Verdana" w:cs="Verdana"/>
                <w:b/>
                <w:bCs/>
                <w:sz w:val="18"/>
                <w:szCs w:val="18"/>
              </w:rPr>
            </w:pPr>
            <w:r w:rsidRPr="00EB3727">
              <w:rPr>
                <w:rFonts w:ascii="Verdana" w:hAnsi="Verdana" w:cs="Verdana"/>
                <w:b/>
                <w:bCs/>
                <w:sz w:val="18"/>
                <w:szCs w:val="18"/>
              </w:rPr>
              <w:t>Actividades de refuerzo y ampliación</w:t>
            </w:r>
          </w:p>
          <w:p w:rsidR="0016185B" w:rsidRPr="00EB3727" w:rsidRDefault="0016185B" w:rsidP="00611DA6">
            <w:pPr>
              <w:rPr>
                <w:rFonts w:ascii="Verdana" w:hAnsi="Verdana" w:cs="Verdana"/>
                <w:sz w:val="18"/>
                <w:szCs w:val="18"/>
                <w:lang w:val="es-ES_tradnl"/>
              </w:rPr>
            </w:pPr>
          </w:p>
          <w:p w:rsidR="0016185B" w:rsidRPr="00EB3727" w:rsidRDefault="0016185B" w:rsidP="00611DA6">
            <w:pPr>
              <w:rPr>
                <w:rFonts w:ascii="Verdana" w:hAnsi="Verdana" w:cs="Verdana"/>
                <w:sz w:val="18"/>
                <w:szCs w:val="18"/>
                <w:lang w:val="es-ES_tradnl"/>
              </w:rPr>
            </w:pPr>
          </w:p>
          <w:p w:rsidR="0016185B" w:rsidRPr="00EB3727" w:rsidRDefault="0016185B" w:rsidP="00611DA6">
            <w:pPr>
              <w:rPr>
                <w:rFonts w:ascii="Verdana" w:hAnsi="Verdana" w:cs="Verdana"/>
                <w:sz w:val="18"/>
                <w:szCs w:val="18"/>
              </w:rPr>
            </w:pPr>
          </w:p>
        </w:tc>
        <w:tc>
          <w:tcPr>
            <w:tcW w:w="3686" w:type="dxa"/>
            <w:shd w:val="clear" w:color="auto" w:fill="FDE9D9"/>
          </w:tcPr>
          <w:p w:rsidR="0016185B" w:rsidRPr="00EB3727" w:rsidRDefault="0016185B" w:rsidP="00E9407C">
            <w:pPr>
              <w:numPr>
                <w:ilvl w:val="0"/>
                <w:numId w:val="16"/>
              </w:numPr>
              <w:tabs>
                <w:tab w:val="clear" w:pos="284"/>
                <w:tab w:val="num" w:pos="110"/>
              </w:tabs>
              <w:ind w:left="110" w:hanging="110"/>
              <w:rPr>
                <w:rFonts w:ascii="Verdana" w:hAnsi="Verdana" w:cs="Verdana"/>
                <w:sz w:val="18"/>
                <w:szCs w:val="18"/>
              </w:rPr>
            </w:pPr>
            <w:r w:rsidRPr="00EB3727">
              <w:rPr>
                <w:rFonts w:ascii="Verdana" w:hAnsi="Verdana" w:cs="Verdana"/>
                <w:sz w:val="18"/>
                <w:szCs w:val="18"/>
              </w:rPr>
              <w:t xml:space="preserve">Activity Book, p. 35. </w:t>
            </w:r>
          </w:p>
          <w:p w:rsidR="0016185B" w:rsidRPr="00EB3727" w:rsidRDefault="0016185B" w:rsidP="00E9407C">
            <w:pPr>
              <w:numPr>
                <w:ilvl w:val="0"/>
                <w:numId w:val="16"/>
              </w:numPr>
              <w:tabs>
                <w:tab w:val="clear" w:pos="284"/>
                <w:tab w:val="num" w:pos="110"/>
              </w:tabs>
              <w:ind w:left="110" w:hanging="110"/>
              <w:rPr>
                <w:rFonts w:ascii="Verdana" w:hAnsi="Verdana" w:cs="Verdana"/>
                <w:sz w:val="18"/>
                <w:szCs w:val="18"/>
              </w:rPr>
            </w:pPr>
            <w:r w:rsidRPr="00EB3727">
              <w:rPr>
                <w:rFonts w:ascii="Verdana" w:hAnsi="Verdana" w:cs="Verdana"/>
                <w:sz w:val="18"/>
                <w:szCs w:val="18"/>
                <w:lang w:val="es-ES_tradnl"/>
              </w:rPr>
              <w:t xml:space="preserve">Actividades opcionales </w:t>
            </w:r>
          </w:p>
          <w:p w:rsidR="0016185B" w:rsidRPr="00EB3727" w:rsidRDefault="0016185B" w:rsidP="00E9407C">
            <w:pPr>
              <w:numPr>
                <w:ilvl w:val="0"/>
                <w:numId w:val="17"/>
              </w:numPr>
              <w:rPr>
                <w:rFonts w:ascii="Verdana" w:hAnsi="Verdana" w:cs="Verdana"/>
                <w:sz w:val="18"/>
                <w:szCs w:val="18"/>
              </w:rPr>
            </w:pPr>
            <w:r w:rsidRPr="00EB3727">
              <w:rPr>
                <w:rFonts w:ascii="Verdana" w:hAnsi="Verdana" w:cs="Verdana"/>
                <w:sz w:val="18"/>
                <w:szCs w:val="18"/>
                <w:lang w:val="en-US"/>
              </w:rPr>
              <w:t>Rare homes poster</w:t>
            </w:r>
          </w:p>
          <w:p w:rsidR="0016185B" w:rsidRPr="00EB3727"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EB3727">
              <w:rPr>
                <w:rFonts w:ascii="Verdana" w:hAnsi="Verdana" w:cs="Verdana"/>
                <w:sz w:val="18"/>
                <w:szCs w:val="18"/>
                <w:lang w:val="en-US"/>
              </w:rPr>
              <w:t>otocopiable 3.7 (CLIL- Wider world)</w:t>
            </w:r>
          </w:p>
        </w:tc>
        <w:tc>
          <w:tcPr>
            <w:tcW w:w="4110" w:type="dxa"/>
            <w:shd w:val="clear" w:color="auto" w:fill="FDE9D9"/>
          </w:tcPr>
          <w:p w:rsidR="0016185B" w:rsidRPr="00EB3727" w:rsidRDefault="0016185B" w:rsidP="00611DA6">
            <w:pPr>
              <w:rPr>
                <w:rFonts w:ascii="Verdana" w:hAnsi="Verdana" w:cs="Verdana"/>
                <w:b/>
                <w:bCs/>
                <w:sz w:val="18"/>
                <w:szCs w:val="18"/>
              </w:rPr>
            </w:pPr>
            <w:r w:rsidRPr="00EB3727">
              <w:rPr>
                <w:rFonts w:ascii="Verdana" w:hAnsi="Verdana" w:cs="Verdana"/>
                <w:b/>
                <w:bCs/>
                <w:sz w:val="18"/>
                <w:szCs w:val="18"/>
              </w:rPr>
              <w:t>LC1-LC2-LC-3-LC4</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CD3.</w:t>
            </w:r>
            <w:r w:rsidRPr="00EB3727">
              <w:rPr>
                <w:rFonts w:ascii="Verdana" w:hAnsi="Verdana" w:cs="Verdana"/>
                <w:sz w:val="18"/>
                <w:szCs w:val="18"/>
              </w:rPr>
              <w:t xml:space="preserve"> Utiliza el soporte digital para el aprendizaje de la lengua extranjera.</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AA2</w:t>
            </w:r>
            <w:r w:rsidRPr="00EB3727">
              <w:rPr>
                <w:rFonts w:ascii="Verdana" w:hAnsi="Verdana" w:cs="Verdana"/>
                <w:sz w:val="18"/>
                <w:szCs w:val="18"/>
              </w:rPr>
              <w:t>. Usa algunas estrategias de tipo receptivo o interactivo para solventar problemas de comunicación.</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SC1</w:t>
            </w:r>
            <w:r w:rsidRPr="00EB3727">
              <w:rPr>
                <w:rFonts w:ascii="Verdana" w:hAnsi="Verdana" w:cs="Verdana"/>
                <w:sz w:val="18"/>
                <w:szCs w:val="18"/>
              </w:rPr>
              <w:t>. Participa en interacciones orales dirigidas sobre temas conocidos en situaciones de comunicación predecibles</w:t>
            </w:r>
          </w:p>
          <w:p w:rsidR="0016185B" w:rsidRPr="00EB3727" w:rsidRDefault="0016185B" w:rsidP="00611DA6">
            <w:pPr>
              <w:rPr>
                <w:rFonts w:ascii="Verdana" w:hAnsi="Verdana" w:cs="Verdana"/>
                <w:sz w:val="18"/>
                <w:szCs w:val="18"/>
              </w:rPr>
            </w:pPr>
            <w:r w:rsidRPr="00EB3727">
              <w:rPr>
                <w:rFonts w:ascii="Verdana" w:hAnsi="Verdana" w:cs="Verdana"/>
                <w:b/>
                <w:bCs/>
                <w:sz w:val="18"/>
                <w:szCs w:val="18"/>
              </w:rPr>
              <w:t>SIEE4.</w:t>
            </w:r>
            <w:r w:rsidRPr="00EB3727">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B914B4" w:rsidRDefault="0016185B" w:rsidP="00611DA6">
            <w:pPr>
              <w:rPr>
                <w:rFonts w:ascii="Verdana" w:hAnsi="Verdana" w:cs="Verdana"/>
                <w:sz w:val="18"/>
                <w:szCs w:val="18"/>
                <w:lang w:val="en-US"/>
              </w:rPr>
            </w:pPr>
            <w:r w:rsidRPr="00B914B4">
              <w:rPr>
                <w:rFonts w:ascii="Verdana" w:hAnsi="Verdana" w:cs="Verdana"/>
                <w:sz w:val="18"/>
                <w:szCs w:val="18"/>
                <w:lang w:val="en-US"/>
              </w:rPr>
              <w:t>AB</w:t>
            </w:r>
          </w:p>
          <w:p w:rsidR="0016185B" w:rsidRPr="00EB3727" w:rsidRDefault="0016185B" w:rsidP="00611DA6">
            <w:pPr>
              <w:rPr>
                <w:rFonts w:ascii="Verdana" w:hAnsi="Verdana" w:cs="Verdana"/>
                <w:sz w:val="18"/>
                <w:szCs w:val="18"/>
                <w:lang w:val="en-US"/>
              </w:rPr>
            </w:pPr>
            <w:r w:rsidRPr="00EB3727">
              <w:rPr>
                <w:rFonts w:ascii="Verdana" w:hAnsi="Verdana" w:cs="Verdana"/>
                <w:sz w:val="18"/>
                <w:szCs w:val="18"/>
                <w:lang w:val="en-US"/>
              </w:rPr>
              <w:t>Active Teach</w:t>
            </w:r>
          </w:p>
          <w:p w:rsidR="0016185B" w:rsidRPr="00EB3727" w:rsidRDefault="0016185B" w:rsidP="00611DA6">
            <w:pPr>
              <w:rPr>
                <w:rFonts w:ascii="Verdana" w:hAnsi="Verdana" w:cs="Verdana"/>
                <w:sz w:val="18"/>
                <w:szCs w:val="18"/>
                <w:lang w:val="en-US"/>
              </w:rPr>
            </w:pPr>
            <w:r w:rsidRPr="00EB3727">
              <w:rPr>
                <w:rFonts w:ascii="Verdana" w:hAnsi="Verdana" w:cs="Verdana"/>
                <w:sz w:val="18"/>
                <w:szCs w:val="18"/>
                <w:lang w:val="en-US"/>
              </w:rPr>
              <w:t>Active Book</w:t>
            </w:r>
          </w:p>
          <w:p w:rsidR="0016185B" w:rsidRPr="00EB3727" w:rsidRDefault="0016185B" w:rsidP="00611DA6">
            <w:pPr>
              <w:rPr>
                <w:rFonts w:ascii="Verdana" w:hAnsi="Verdana" w:cs="Verdana"/>
                <w:sz w:val="18"/>
                <w:szCs w:val="18"/>
                <w:lang w:val="en-US"/>
              </w:rPr>
            </w:pPr>
            <w:r w:rsidRPr="00EB3727">
              <w:rPr>
                <w:rFonts w:ascii="Verdana" w:hAnsi="Verdana" w:cs="Verdana"/>
                <w:sz w:val="18"/>
                <w:szCs w:val="18"/>
                <w:lang w:val="en-US"/>
              </w:rPr>
              <w:t>Photo-copiable 3.7</w:t>
            </w:r>
          </w:p>
        </w:tc>
      </w:tr>
    </w:tbl>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r w:rsidRPr="008A0061">
        <w:rPr>
          <w:rFonts w:ascii="Verdana" w:hAnsi="Verdana" w:cs="Verdana"/>
          <w:b/>
          <w:bCs/>
          <w:color w:val="C00000"/>
          <w:sz w:val="18"/>
          <w:szCs w:val="18"/>
          <w:lang w:val="en-US"/>
        </w:rPr>
        <w:br w:type="page"/>
      </w:r>
    </w:p>
    <w:p w:rsidR="0016185B" w:rsidRPr="008A0061" w:rsidRDefault="0016185B" w:rsidP="00F66D1E">
      <w:pP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7F63E5" w:rsidTr="0065196F">
        <w:trPr>
          <w:cantSplit/>
        </w:trPr>
        <w:tc>
          <w:tcPr>
            <w:tcW w:w="10915" w:type="dxa"/>
            <w:gridSpan w:val="5"/>
            <w:shd w:val="clear" w:color="auto" w:fill="F79646"/>
          </w:tcPr>
          <w:p w:rsidR="0016185B" w:rsidRPr="007F63E5" w:rsidRDefault="0016185B" w:rsidP="00611DA6">
            <w:pPr>
              <w:pStyle w:val="Heading1"/>
              <w:jc w:val="center"/>
              <w:rPr>
                <w:rFonts w:ascii="Verdana" w:hAnsi="Verdana" w:cs="Verdana"/>
                <w:b w:val="0"/>
                <w:bCs w:val="0"/>
                <w:sz w:val="18"/>
                <w:szCs w:val="18"/>
              </w:rPr>
            </w:pPr>
            <w:r w:rsidRPr="007F63E5">
              <w:rPr>
                <w:rFonts w:ascii="Verdana" w:hAnsi="Verdana" w:cs="Verdana"/>
                <w:sz w:val="18"/>
                <w:szCs w:val="18"/>
                <w:lang w:val="en-US"/>
              </w:rPr>
              <w:br w:type="page"/>
            </w:r>
            <w:r w:rsidRPr="007F63E5">
              <w:rPr>
                <w:rFonts w:ascii="Verdana" w:hAnsi="Verdana" w:cs="Verdana"/>
                <w:sz w:val="18"/>
                <w:szCs w:val="18"/>
              </w:rPr>
              <w:br w:type="page"/>
            </w:r>
            <w:r w:rsidRPr="007F63E5">
              <w:rPr>
                <w:rFonts w:ascii="Verdana" w:hAnsi="Verdana" w:cs="Verdana"/>
                <w:sz w:val="18"/>
                <w:szCs w:val="18"/>
                <w:lang w:val="es-ES"/>
              </w:rPr>
              <w:t>UNIDAD 3: Were we live</w:t>
            </w:r>
          </w:p>
        </w:tc>
      </w:tr>
      <w:tr w:rsidR="0016185B" w:rsidRPr="007F63E5" w:rsidTr="0065196F">
        <w:trPr>
          <w:cantSplit/>
        </w:trPr>
        <w:tc>
          <w:tcPr>
            <w:tcW w:w="1843" w:type="dxa"/>
            <w:gridSpan w:val="2"/>
            <w:shd w:val="clear" w:color="auto" w:fill="FDE9D9"/>
          </w:tcPr>
          <w:p w:rsidR="0016185B" w:rsidRPr="007F63E5" w:rsidRDefault="0016185B" w:rsidP="007F63E5">
            <w:pPr>
              <w:jc w:val="center"/>
              <w:rPr>
                <w:rFonts w:ascii="Verdana" w:hAnsi="Verdana" w:cs="Verdana"/>
                <w:b/>
                <w:bCs/>
                <w:sz w:val="18"/>
                <w:szCs w:val="18"/>
              </w:rPr>
            </w:pPr>
            <w:r w:rsidRPr="007F63E5">
              <w:rPr>
                <w:rFonts w:ascii="Verdana" w:hAnsi="Verdana" w:cs="Verdana"/>
                <w:b/>
                <w:bCs/>
                <w:sz w:val="18"/>
                <w:szCs w:val="18"/>
              </w:rPr>
              <w:t>Objetivos</w:t>
            </w:r>
          </w:p>
        </w:tc>
        <w:tc>
          <w:tcPr>
            <w:tcW w:w="3686" w:type="dxa"/>
            <w:shd w:val="clear" w:color="auto" w:fill="FDE9D9"/>
          </w:tcPr>
          <w:p w:rsidR="0016185B" w:rsidRPr="007F63E5" w:rsidRDefault="0016185B" w:rsidP="007F63E5">
            <w:pPr>
              <w:jc w:val="center"/>
              <w:rPr>
                <w:rFonts w:ascii="Verdana" w:hAnsi="Verdana" w:cs="Verdana"/>
                <w:b/>
                <w:bCs/>
                <w:sz w:val="18"/>
                <w:szCs w:val="18"/>
              </w:rPr>
            </w:pPr>
            <w:r w:rsidRPr="007F63E5">
              <w:rPr>
                <w:rFonts w:ascii="Verdana" w:hAnsi="Verdana" w:cs="Verdana"/>
                <w:b/>
                <w:bCs/>
                <w:sz w:val="18"/>
                <w:szCs w:val="18"/>
              </w:rPr>
              <w:t>Descripción Actividades</w:t>
            </w:r>
          </w:p>
        </w:tc>
        <w:tc>
          <w:tcPr>
            <w:tcW w:w="4110" w:type="dxa"/>
            <w:shd w:val="clear" w:color="auto" w:fill="FDE9D9"/>
          </w:tcPr>
          <w:p w:rsidR="0016185B" w:rsidRPr="007F63E5" w:rsidRDefault="0016185B" w:rsidP="007F63E5">
            <w:pPr>
              <w:jc w:val="center"/>
              <w:rPr>
                <w:rFonts w:ascii="Verdana" w:hAnsi="Verdana" w:cs="Verdana"/>
                <w:b/>
                <w:bCs/>
                <w:sz w:val="18"/>
                <w:szCs w:val="18"/>
              </w:rPr>
            </w:pPr>
            <w:r w:rsidRPr="007F63E5">
              <w:rPr>
                <w:rFonts w:ascii="Verdana" w:hAnsi="Verdana" w:cs="Verdana"/>
                <w:b/>
                <w:bCs/>
                <w:sz w:val="18"/>
                <w:szCs w:val="18"/>
              </w:rPr>
              <w:t>Competencias Clave-Descriptores</w:t>
            </w:r>
          </w:p>
        </w:tc>
        <w:tc>
          <w:tcPr>
            <w:tcW w:w="1276" w:type="dxa"/>
            <w:shd w:val="clear" w:color="auto" w:fill="FDE9D9"/>
          </w:tcPr>
          <w:p w:rsidR="0016185B" w:rsidRPr="007F63E5" w:rsidRDefault="0016185B" w:rsidP="007F63E5">
            <w:pPr>
              <w:jc w:val="center"/>
              <w:rPr>
                <w:rFonts w:ascii="Verdana" w:hAnsi="Verdana" w:cs="Verdana"/>
                <w:b/>
                <w:bCs/>
                <w:sz w:val="18"/>
                <w:szCs w:val="18"/>
              </w:rPr>
            </w:pPr>
            <w:r w:rsidRPr="007F63E5">
              <w:rPr>
                <w:rFonts w:ascii="Verdana" w:hAnsi="Verdana" w:cs="Verdana"/>
                <w:b/>
                <w:bCs/>
                <w:sz w:val="18"/>
                <w:szCs w:val="18"/>
              </w:rPr>
              <w:t>Material</w:t>
            </w:r>
          </w:p>
        </w:tc>
      </w:tr>
      <w:tr w:rsidR="0016185B" w:rsidRPr="007F63E5" w:rsidTr="0065196F">
        <w:trPr>
          <w:cantSplit/>
          <w:trHeight w:val="544"/>
        </w:trPr>
        <w:tc>
          <w:tcPr>
            <w:tcW w:w="283" w:type="dxa"/>
            <w:vMerge w:val="restart"/>
            <w:shd w:val="clear" w:color="auto" w:fill="FDE9D9"/>
            <w:textDirection w:val="btLr"/>
          </w:tcPr>
          <w:p w:rsidR="0016185B" w:rsidRPr="007F63E5" w:rsidRDefault="0016185B" w:rsidP="00611DA6">
            <w:pPr>
              <w:ind w:right="113"/>
              <w:jc w:val="center"/>
              <w:rPr>
                <w:rFonts w:ascii="Verdana" w:hAnsi="Verdana" w:cs="Verdana"/>
                <w:b/>
                <w:bCs/>
                <w:sz w:val="18"/>
                <w:szCs w:val="18"/>
                <w:lang w:val="es-ES_tradnl"/>
              </w:rPr>
            </w:pPr>
            <w:r w:rsidRPr="007F63E5">
              <w:rPr>
                <w:rFonts w:ascii="Verdana" w:hAnsi="Verdana" w:cs="Verdana"/>
                <w:b/>
                <w:bCs/>
                <w:sz w:val="18"/>
                <w:szCs w:val="18"/>
                <w:lang w:val="es-ES_tradnl"/>
              </w:rPr>
              <w:t>Lección 9</w:t>
            </w:r>
          </w:p>
        </w:tc>
        <w:tc>
          <w:tcPr>
            <w:tcW w:w="1560" w:type="dxa"/>
          </w:tcPr>
          <w:p w:rsidR="0016185B" w:rsidRPr="007F63E5" w:rsidRDefault="0016185B" w:rsidP="00611DA6">
            <w:pPr>
              <w:rPr>
                <w:rFonts w:ascii="Verdana" w:hAnsi="Verdana" w:cs="Verdana"/>
                <w:b/>
                <w:bCs/>
                <w:sz w:val="18"/>
                <w:szCs w:val="18"/>
                <w:lang w:val="en-GB"/>
              </w:rPr>
            </w:pPr>
            <w:r w:rsidRPr="007F63E5">
              <w:rPr>
                <w:rFonts w:ascii="Verdana" w:hAnsi="Verdana" w:cs="Verdana"/>
                <w:sz w:val="18"/>
                <w:szCs w:val="18"/>
                <w:lang w:val="en-GB"/>
              </w:rPr>
              <w:t xml:space="preserve">Actividad de </w:t>
            </w:r>
            <w:r w:rsidRPr="007F63E5">
              <w:rPr>
                <w:rFonts w:ascii="Verdana" w:hAnsi="Verdana" w:cs="Verdana"/>
                <w:b/>
                <w:bCs/>
                <w:sz w:val="18"/>
                <w:szCs w:val="18"/>
                <w:lang w:val="en-GB"/>
              </w:rPr>
              <w:t>warm-up</w:t>
            </w:r>
          </w:p>
          <w:p w:rsidR="0016185B" w:rsidRPr="007F63E5" w:rsidRDefault="0016185B" w:rsidP="00611DA6">
            <w:pPr>
              <w:rPr>
                <w:rFonts w:ascii="Verdana" w:hAnsi="Verdana" w:cs="Verdana"/>
                <w:sz w:val="18"/>
                <w:szCs w:val="18"/>
                <w:lang w:val="en-GB"/>
              </w:rPr>
            </w:pPr>
            <w:r w:rsidRPr="007F63E5">
              <w:rPr>
                <w:rFonts w:ascii="Verdana" w:hAnsi="Verdana" w:cs="Verdana"/>
                <w:sz w:val="18"/>
                <w:szCs w:val="18"/>
                <w:lang w:val="en-GB"/>
              </w:rPr>
              <w:t>GD, p. 118 y 119</w:t>
            </w:r>
          </w:p>
        </w:tc>
        <w:tc>
          <w:tcPr>
            <w:tcW w:w="3686" w:type="dxa"/>
          </w:tcPr>
          <w:p w:rsidR="0016185B" w:rsidRPr="007F63E5" w:rsidRDefault="0016185B" w:rsidP="00611DA6">
            <w:pPr>
              <w:pStyle w:val="Header"/>
              <w:tabs>
                <w:tab w:val="left" w:pos="708"/>
              </w:tabs>
              <w:rPr>
                <w:rFonts w:ascii="Verdana" w:hAnsi="Verdana" w:cs="Verdana"/>
                <w:sz w:val="18"/>
                <w:szCs w:val="18"/>
                <w:lang w:val="es-ES"/>
              </w:rPr>
            </w:pPr>
            <w:r w:rsidRPr="007F63E5">
              <w:rPr>
                <w:rFonts w:ascii="Verdana" w:hAnsi="Verdana" w:cs="Verdana"/>
                <w:sz w:val="18"/>
                <w:szCs w:val="18"/>
                <w:lang w:val="es-ES"/>
              </w:rPr>
              <w:t>Actividades para comenzar la lección (</w:t>
            </w:r>
            <w:r w:rsidRPr="007F63E5">
              <w:rPr>
                <w:rFonts w:ascii="Verdana" w:hAnsi="Verdana" w:cs="Verdana"/>
                <w:b/>
                <w:bCs/>
                <w:sz w:val="18"/>
                <w:szCs w:val="18"/>
                <w:lang w:val="es-ES"/>
              </w:rPr>
              <w:t>Starting the lesson</w:t>
            </w:r>
            <w:r w:rsidRPr="007F63E5">
              <w:rPr>
                <w:rFonts w:ascii="Verdana" w:hAnsi="Verdana" w:cs="Verdana"/>
                <w:sz w:val="18"/>
                <w:szCs w:val="18"/>
                <w:lang w:val="es-ES"/>
              </w:rPr>
              <w:t xml:space="preserve">): </w:t>
            </w:r>
          </w:p>
          <w:p w:rsidR="0016185B" w:rsidRPr="007F63E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F63E5">
              <w:rPr>
                <w:rFonts w:ascii="Verdana" w:hAnsi="Verdana" w:cs="Verdana"/>
                <w:sz w:val="18"/>
                <w:szCs w:val="18"/>
                <w:lang w:val="es-ES"/>
              </w:rPr>
              <w:t>Comunicación oral hablando de diferentes lugares donde les gusta ir a los alumnos en su ciudad.</w:t>
            </w:r>
          </w:p>
          <w:p w:rsidR="0016185B" w:rsidRPr="007F63E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F63E5">
              <w:rPr>
                <w:rFonts w:ascii="Verdana" w:hAnsi="Verdana" w:cs="Verdana"/>
                <w:sz w:val="18"/>
                <w:szCs w:val="18"/>
                <w:lang w:val="es-ES"/>
              </w:rPr>
              <w:t>Opinión sobre cosas y lugares importantes de una ciudad.</w:t>
            </w:r>
          </w:p>
        </w:tc>
        <w:tc>
          <w:tcPr>
            <w:tcW w:w="4110" w:type="dxa"/>
          </w:tcPr>
          <w:p w:rsidR="0016185B" w:rsidRPr="007F63E5" w:rsidRDefault="0016185B" w:rsidP="00611DA6">
            <w:pPr>
              <w:rPr>
                <w:rFonts w:ascii="Verdana" w:hAnsi="Verdana" w:cs="Verdana"/>
                <w:b/>
                <w:bCs/>
                <w:sz w:val="18"/>
                <w:szCs w:val="18"/>
              </w:rPr>
            </w:pPr>
            <w:r w:rsidRPr="007F63E5">
              <w:rPr>
                <w:rFonts w:ascii="Verdana" w:hAnsi="Verdana" w:cs="Verdana"/>
                <w:b/>
                <w:bCs/>
                <w:sz w:val="18"/>
                <w:szCs w:val="18"/>
              </w:rPr>
              <w:t>LC1-LC2</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CD3.</w:t>
            </w:r>
            <w:r w:rsidRPr="007F63E5">
              <w:rPr>
                <w:rFonts w:ascii="Verdana" w:hAnsi="Verdana" w:cs="Verdana"/>
                <w:sz w:val="18"/>
                <w:szCs w:val="18"/>
              </w:rPr>
              <w:t xml:space="preserve"> Utiliza el soporte digital para el aprendizaje de la lengua extranjera.</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AA2</w:t>
            </w:r>
            <w:r w:rsidRPr="007F63E5">
              <w:rPr>
                <w:rFonts w:ascii="Verdana" w:hAnsi="Verdana" w:cs="Verdana"/>
                <w:sz w:val="18"/>
                <w:szCs w:val="18"/>
              </w:rPr>
              <w:t>. Usa algunas estrategias de tipo receptivo o interactivo para solventar problemas de comunicación.</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SC1</w:t>
            </w:r>
            <w:r w:rsidRPr="007F63E5">
              <w:rPr>
                <w:rFonts w:ascii="Verdana" w:hAnsi="Verdana" w:cs="Verdana"/>
                <w:sz w:val="18"/>
                <w:szCs w:val="18"/>
              </w:rPr>
              <w:t>. Participa en interacciones orales dirigidas sobre temas conocidos en situaciones de comunicación predecibles</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SIEE4.</w:t>
            </w:r>
            <w:r w:rsidRPr="007F63E5">
              <w:rPr>
                <w:rFonts w:ascii="Verdana" w:hAnsi="Verdana" w:cs="Verdana"/>
                <w:sz w:val="18"/>
                <w:szCs w:val="18"/>
              </w:rPr>
              <w:t xml:space="preserve"> Utiliza criterio y reflexión personal para llevar a cabo ciertas actividades</w:t>
            </w:r>
          </w:p>
        </w:tc>
        <w:tc>
          <w:tcPr>
            <w:tcW w:w="1276" w:type="dxa"/>
            <w:vMerge w:val="restart"/>
          </w:tcPr>
          <w:p w:rsidR="0016185B" w:rsidRPr="007F63E5" w:rsidRDefault="0016185B" w:rsidP="00611DA6">
            <w:pPr>
              <w:autoSpaceDE w:val="0"/>
              <w:autoSpaceDN w:val="0"/>
              <w:adjustRightInd w:val="0"/>
              <w:rPr>
                <w:rFonts w:ascii="Verdana" w:hAnsi="Verdana" w:cs="Verdana"/>
                <w:sz w:val="18"/>
                <w:szCs w:val="18"/>
                <w:lang w:val="en-US"/>
              </w:rPr>
            </w:pPr>
            <w:r w:rsidRPr="007F63E5">
              <w:rPr>
                <w:rFonts w:ascii="Verdana" w:hAnsi="Verdana" w:cs="Verdana"/>
                <w:sz w:val="18"/>
                <w:szCs w:val="18"/>
                <w:lang w:val="en-US"/>
              </w:rPr>
              <w:t>PB</w:t>
            </w:r>
          </w:p>
          <w:p w:rsidR="0016185B" w:rsidRPr="007F63E5" w:rsidRDefault="0016185B" w:rsidP="00611DA6">
            <w:pPr>
              <w:autoSpaceDE w:val="0"/>
              <w:autoSpaceDN w:val="0"/>
              <w:adjustRightInd w:val="0"/>
              <w:rPr>
                <w:rFonts w:ascii="Verdana" w:hAnsi="Verdana" w:cs="Verdana"/>
                <w:sz w:val="18"/>
                <w:szCs w:val="18"/>
                <w:lang w:val="en-US"/>
              </w:rPr>
            </w:pPr>
            <w:r w:rsidRPr="007F63E5">
              <w:rPr>
                <w:rFonts w:ascii="Verdana" w:hAnsi="Verdana" w:cs="Verdana"/>
                <w:sz w:val="18"/>
                <w:szCs w:val="18"/>
                <w:lang w:val="en-US"/>
              </w:rPr>
              <w:t xml:space="preserve">CD </w:t>
            </w:r>
          </w:p>
          <w:p w:rsidR="0016185B" w:rsidRPr="007F63E5" w:rsidRDefault="0016185B" w:rsidP="00611DA6">
            <w:pPr>
              <w:autoSpaceDE w:val="0"/>
              <w:autoSpaceDN w:val="0"/>
              <w:adjustRightInd w:val="0"/>
              <w:rPr>
                <w:rFonts w:ascii="Verdana" w:hAnsi="Verdana" w:cs="Verdana"/>
                <w:sz w:val="18"/>
                <w:szCs w:val="18"/>
                <w:lang w:val="en-US"/>
              </w:rPr>
            </w:pPr>
          </w:p>
          <w:p w:rsidR="0016185B" w:rsidRPr="007F63E5" w:rsidRDefault="0016185B" w:rsidP="00611DA6">
            <w:pPr>
              <w:autoSpaceDE w:val="0"/>
              <w:autoSpaceDN w:val="0"/>
              <w:adjustRightInd w:val="0"/>
              <w:rPr>
                <w:rFonts w:ascii="Verdana" w:hAnsi="Verdana" w:cs="Verdana"/>
                <w:sz w:val="18"/>
                <w:szCs w:val="18"/>
                <w:lang w:val="en-US"/>
              </w:rPr>
            </w:pPr>
            <w:r w:rsidRPr="007F63E5">
              <w:rPr>
                <w:rFonts w:ascii="Verdana" w:hAnsi="Verdana" w:cs="Verdana"/>
                <w:sz w:val="18"/>
                <w:szCs w:val="18"/>
                <w:lang w:val="en-US"/>
              </w:rPr>
              <w:t>Teacher’s Book</w:t>
            </w:r>
          </w:p>
          <w:p w:rsidR="0016185B" w:rsidRPr="007F63E5" w:rsidRDefault="0016185B" w:rsidP="00611DA6">
            <w:pPr>
              <w:autoSpaceDE w:val="0"/>
              <w:autoSpaceDN w:val="0"/>
              <w:adjustRightInd w:val="0"/>
              <w:rPr>
                <w:rFonts w:ascii="Verdana" w:hAnsi="Verdana" w:cs="Verdana"/>
                <w:sz w:val="18"/>
                <w:szCs w:val="18"/>
                <w:lang w:val="en-US"/>
              </w:rPr>
            </w:pPr>
          </w:p>
          <w:p w:rsidR="0016185B" w:rsidRPr="007F63E5" w:rsidRDefault="0016185B" w:rsidP="00611DA6">
            <w:pPr>
              <w:tabs>
                <w:tab w:val="left" w:pos="2579"/>
              </w:tabs>
              <w:suppressAutoHyphens/>
              <w:rPr>
                <w:rFonts w:ascii="Verdana" w:hAnsi="Verdana" w:cs="Verdana"/>
                <w:sz w:val="18"/>
                <w:szCs w:val="18"/>
                <w:lang w:val="en-US"/>
              </w:rPr>
            </w:pPr>
          </w:p>
        </w:tc>
      </w:tr>
      <w:tr w:rsidR="0016185B" w:rsidRPr="007F63E5" w:rsidTr="0065196F">
        <w:trPr>
          <w:cantSplit/>
          <w:trHeight w:val="544"/>
        </w:trPr>
        <w:tc>
          <w:tcPr>
            <w:tcW w:w="283" w:type="dxa"/>
            <w:vMerge/>
            <w:shd w:val="clear" w:color="auto" w:fill="FDE9D9"/>
            <w:textDirection w:val="btLr"/>
          </w:tcPr>
          <w:p w:rsidR="0016185B" w:rsidRPr="007F63E5" w:rsidRDefault="0016185B" w:rsidP="00611DA6">
            <w:pPr>
              <w:ind w:right="113"/>
              <w:rPr>
                <w:rFonts w:ascii="Verdana" w:hAnsi="Verdana" w:cs="Verdana"/>
                <w:b/>
                <w:bCs/>
                <w:sz w:val="18"/>
                <w:szCs w:val="18"/>
                <w:lang w:val="en-US"/>
              </w:rPr>
            </w:pPr>
          </w:p>
        </w:tc>
        <w:tc>
          <w:tcPr>
            <w:tcW w:w="1560" w:type="dxa"/>
          </w:tcPr>
          <w:p w:rsidR="0016185B" w:rsidRPr="007F63E5" w:rsidRDefault="0016185B" w:rsidP="00611DA6">
            <w:pPr>
              <w:rPr>
                <w:rFonts w:ascii="Verdana" w:hAnsi="Verdana" w:cs="Verdana"/>
                <w:sz w:val="18"/>
                <w:szCs w:val="18"/>
              </w:rPr>
            </w:pPr>
            <w:r w:rsidRPr="007F63E5">
              <w:rPr>
                <w:rFonts w:ascii="Verdana" w:hAnsi="Verdana" w:cs="Verdana"/>
                <w:b/>
                <w:bCs/>
                <w:sz w:val="18"/>
                <w:szCs w:val="18"/>
              </w:rPr>
              <w:t>Actividades de repaso y consolidación</w:t>
            </w:r>
          </w:p>
          <w:p w:rsidR="0016185B" w:rsidRPr="007F63E5" w:rsidRDefault="0016185B" w:rsidP="00611DA6">
            <w:pPr>
              <w:rPr>
                <w:rFonts w:ascii="Verdana" w:hAnsi="Verdana" w:cs="Verdana"/>
                <w:sz w:val="18"/>
                <w:szCs w:val="18"/>
              </w:rPr>
            </w:pPr>
            <w:r w:rsidRPr="007F63E5">
              <w:rPr>
                <w:rFonts w:ascii="Verdana" w:hAnsi="Verdana" w:cs="Verdana"/>
                <w:sz w:val="18"/>
                <w:szCs w:val="18"/>
              </w:rPr>
              <w:t>PB p. 40</w:t>
            </w:r>
          </w:p>
        </w:tc>
        <w:tc>
          <w:tcPr>
            <w:tcW w:w="3686" w:type="dxa"/>
          </w:tcPr>
          <w:p w:rsidR="0016185B" w:rsidRPr="007F63E5"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n-US"/>
              </w:rPr>
            </w:pPr>
            <w:r w:rsidRPr="007F63E5">
              <w:rPr>
                <w:rFonts w:ascii="Verdana" w:hAnsi="Verdana" w:cs="Verdana"/>
                <w:sz w:val="18"/>
                <w:szCs w:val="18"/>
                <w:lang w:val="es-ES_tradnl"/>
              </w:rPr>
              <w:t>Realizar actividades/juegos para practicar el lenguaje y el vocabulario de la unidad 3 (</w:t>
            </w:r>
            <w:r w:rsidRPr="007F63E5">
              <w:rPr>
                <w:rFonts w:ascii="Verdana" w:hAnsi="Verdana" w:cs="Verdana"/>
                <w:b/>
                <w:bCs/>
                <w:sz w:val="18"/>
                <w:szCs w:val="18"/>
                <w:lang w:val="es-ES_tradnl"/>
              </w:rPr>
              <w:t>Have Fun</w:t>
            </w:r>
            <w:r w:rsidRPr="007F63E5">
              <w:rPr>
                <w:rFonts w:ascii="Verdana" w:hAnsi="Verdana" w:cs="Verdana"/>
                <w:sz w:val="18"/>
                <w:szCs w:val="18"/>
                <w:lang w:val="es-ES_tradnl"/>
              </w:rPr>
              <w:t xml:space="preserve">!). </w:t>
            </w:r>
            <w:r w:rsidRPr="007F63E5">
              <w:rPr>
                <w:rFonts w:ascii="Verdana" w:hAnsi="Verdana" w:cs="Verdana"/>
                <w:sz w:val="18"/>
                <w:szCs w:val="18"/>
                <w:lang w:val="en-US"/>
              </w:rPr>
              <w:t>(Look at the map. Read and say True or False) (Read and choose the right Word).</w:t>
            </w:r>
          </w:p>
          <w:p w:rsidR="0016185B" w:rsidRPr="007F63E5"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7F63E5">
              <w:rPr>
                <w:rFonts w:ascii="Verdana" w:hAnsi="Verdana" w:cs="Verdana"/>
                <w:sz w:val="18"/>
                <w:szCs w:val="18"/>
                <w:lang w:val="es-ES"/>
              </w:rPr>
              <w:t>Actividades para terminar la lección (</w:t>
            </w:r>
            <w:r w:rsidRPr="007F63E5">
              <w:rPr>
                <w:rFonts w:ascii="Verdana" w:hAnsi="Verdana" w:cs="Verdana"/>
                <w:b/>
                <w:bCs/>
                <w:sz w:val="18"/>
                <w:szCs w:val="18"/>
                <w:lang w:val="es-ES"/>
              </w:rPr>
              <w:t>Ending the lesson</w:t>
            </w:r>
            <w:r w:rsidRPr="007F63E5">
              <w:rPr>
                <w:rFonts w:ascii="Verdana" w:hAnsi="Verdana" w:cs="Verdana"/>
                <w:sz w:val="18"/>
                <w:szCs w:val="18"/>
                <w:lang w:val="es-ES"/>
              </w:rPr>
              <w:t>).</w:t>
            </w:r>
          </w:p>
        </w:tc>
        <w:tc>
          <w:tcPr>
            <w:tcW w:w="4110" w:type="dxa"/>
            <w:vMerge w:val="restart"/>
          </w:tcPr>
          <w:p w:rsidR="0016185B" w:rsidRPr="007F63E5" w:rsidRDefault="0016185B" w:rsidP="00611DA6">
            <w:pPr>
              <w:rPr>
                <w:rFonts w:ascii="Verdana" w:hAnsi="Verdana" w:cs="Verdana"/>
                <w:b/>
                <w:bCs/>
                <w:sz w:val="18"/>
                <w:szCs w:val="18"/>
              </w:rPr>
            </w:pPr>
            <w:r w:rsidRPr="007F63E5">
              <w:rPr>
                <w:rFonts w:ascii="Verdana" w:hAnsi="Verdana" w:cs="Verdana"/>
                <w:b/>
                <w:bCs/>
                <w:sz w:val="18"/>
                <w:szCs w:val="18"/>
              </w:rPr>
              <w:t>CL1-CL2-CL3</w:t>
            </w:r>
          </w:p>
          <w:p w:rsidR="0016185B" w:rsidRDefault="0016185B" w:rsidP="00611DA6">
            <w:pPr>
              <w:rPr>
                <w:rFonts w:ascii="Verdana" w:hAnsi="Verdana" w:cs="Verdana"/>
                <w:sz w:val="18"/>
                <w:szCs w:val="18"/>
              </w:rPr>
            </w:pPr>
            <w:r w:rsidRPr="00516323">
              <w:rPr>
                <w:rFonts w:ascii="Verdana" w:hAnsi="Verdana" w:cs="Verdana"/>
                <w:b/>
                <w:bCs/>
                <w:sz w:val="18"/>
                <w:szCs w:val="18"/>
              </w:rPr>
              <w:t>CMCT9.</w:t>
            </w:r>
            <w:r w:rsidRPr="00516323">
              <w:rPr>
                <w:rFonts w:ascii="Verdana" w:hAnsi="Verdana" w:cs="Verdana"/>
                <w:sz w:val="18"/>
                <w:szCs w:val="18"/>
              </w:rPr>
              <w:t xml:space="preserve"> Identifica elementos básicos del entorno físico y el mundo que le rodea.</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AA1</w:t>
            </w:r>
            <w:r w:rsidRPr="007F63E5">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7F63E5" w:rsidRDefault="0016185B" w:rsidP="00611DA6">
            <w:pPr>
              <w:rPr>
                <w:rFonts w:ascii="Verdana" w:hAnsi="Verdana" w:cs="Verdana"/>
                <w:b/>
                <w:bCs/>
                <w:sz w:val="18"/>
                <w:szCs w:val="18"/>
              </w:rPr>
            </w:pPr>
            <w:r w:rsidRPr="007F63E5">
              <w:rPr>
                <w:rFonts w:ascii="Verdana" w:hAnsi="Verdana" w:cs="Verdana"/>
                <w:b/>
                <w:bCs/>
                <w:sz w:val="18"/>
                <w:szCs w:val="18"/>
              </w:rPr>
              <w:t>AA2</w:t>
            </w:r>
            <w:r w:rsidRPr="007F63E5">
              <w:rPr>
                <w:rFonts w:ascii="Verdana" w:hAnsi="Verdana" w:cs="Verdana"/>
                <w:sz w:val="18"/>
                <w:szCs w:val="18"/>
              </w:rPr>
              <w:t>. Usa algunas estrategias de tipo receptivo o interactivo para solventar problemas de comunicación</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AA4.</w:t>
            </w:r>
            <w:r w:rsidRPr="007F63E5">
              <w:rPr>
                <w:rFonts w:ascii="Verdana" w:hAnsi="Verdana" w:cs="Verdana"/>
                <w:sz w:val="18"/>
                <w:szCs w:val="18"/>
              </w:rPr>
              <w:t xml:space="preserve"> Se hace consciente de lo que sabe y lo que necesita aprender, asumiendo la responsabilidad de su propio proceso de aprendizaje.</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SC1</w:t>
            </w:r>
            <w:r w:rsidRPr="007F63E5">
              <w:rPr>
                <w:rFonts w:ascii="Verdana" w:hAnsi="Verdana" w:cs="Verdana"/>
                <w:sz w:val="18"/>
                <w:szCs w:val="18"/>
              </w:rPr>
              <w:t>. Participa en interacciones orales dirigidas sobre temas conocidos en situaciones de comunicación predecibles.</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SC2</w:t>
            </w:r>
            <w:r w:rsidRPr="007F63E5">
              <w:rPr>
                <w:rFonts w:ascii="Verdana" w:hAnsi="Verdana" w:cs="Verdana"/>
                <w:sz w:val="18"/>
                <w:szCs w:val="18"/>
              </w:rPr>
              <w:t>. Respeta las normas básicas de intercambio como escuchando y mirando a quien habla, respetando el turno de palabra.</w:t>
            </w:r>
          </w:p>
          <w:p w:rsidR="0016185B" w:rsidRPr="007F63E5" w:rsidRDefault="0016185B" w:rsidP="00611DA6">
            <w:pPr>
              <w:rPr>
                <w:rFonts w:ascii="Verdana" w:hAnsi="Verdana" w:cs="Verdana"/>
                <w:sz w:val="18"/>
                <w:szCs w:val="18"/>
              </w:rPr>
            </w:pPr>
            <w:r w:rsidRPr="007F63E5">
              <w:rPr>
                <w:rFonts w:ascii="Verdana" w:hAnsi="Verdana" w:cs="Verdana"/>
                <w:b/>
                <w:bCs/>
                <w:sz w:val="18"/>
                <w:szCs w:val="18"/>
              </w:rPr>
              <w:t>SC5</w:t>
            </w:r>
            <w:r w:rsidRPr="007F63E5">
              <w:rPr>
                <w:rFonts w:ascii="Verdana" w:hAnsi="Verdana" w:cs="Verdana"/>
                <w:sz w:val="18"/>
                <w:szCs w:val="18"/>
              </w:rPr>
              <w:t>. Aprende formas de comportamiento básico y valores que le preparan para participar eficaz y constructivamente en la vida social.</w:t>
            </w:r>
          </w:p>
        </w:tc>
        <w:tc>
          <w:tcPr>
            <w:tcW w:w="1276" w:type="dxa"/>
            <w:vMerge/>
          </w:tcPr>
          <w:p w:rsidR="0016185B" w:rsidRPr="007F63E5" w:rsidRDefault="0016185B" w:rsidP="00611DA6">
            <w:pPr>
              <w:rPr>
                <w:rFonts w:ascii="Verdana" w:hAnsi="Verdana" w:cs="Verdana"/>
                <w:sz w:val="18"/>
                <w:szCs w:val="18"/>
              </w:rPr>
            </w:pPr>
          </w:p>
        </w:tc>
      </w:tr>
      <w:tr w:rsidR="0016185B" w:rsidRPr="007F63E5" w:rsidTr="0065196F">
        <w:trPr>
          <w:cantSplit/>
          <w:trHeight w:val="544"/>
        </w:trPr>
        <w:tc>
          <w:tcPr>
            <w:tcW w:w="283" w:type="dxa"/>
            <w:vMerge/>
            <w:shd w:val="clear" w:color="auto" w:fill="FDE9D9"/>
            <w:textDirection w:val="btLr"/>
          </w:tcPr>
          <w:p w:rsidR="0016185B" w:rsidRPr="007F63E5" w:rsidRDefault="0016185B" w:rsidP="00611DA6">
            <w:pPr>
              <w:ind w:right="113"/>
              <w:rPr>
                <w:rFonts w:ascii="Verdana" w:hAnsi="Verdana" w:cs="Verdana"/>
                <w:b/>
                <w:bCs/>
                <w:sz w:val="18"/>
                <w:szCs w:val="18"/>
              </w:rPr>
            </w:pPr>
          </w:p>
        </w:tc>
        <w:tc>
          <w:tcPr>
            <w:tcW w:w="1560" w:type="dxa"/>
          </w:tcPr>
          <w:p w:rsidR="0016185B" w:rsidRPr="000E2B34" w:rsidRDefault="0016185B" w:rsidP="00611DA6">
            <w:pPr>
              <w:rPr>
                <w:rFonts w:ascii="Verdana" w:hAnsi="Verdana" w:cs="Verdana"/>
                <w:b/>
                <w:bCs/>
                <w:sz w:val="18"/>
                <w:szCs w:val="18"/>
              </w:rPr>
            </w:pPr>
            <w:r w:rsidRPr="000E2B34">
              <w:rPr>
                <w:rFonts w:ascii="Verdana" w:hAnsi="Verdana" w:cs="Verdana"/>
                <w:sz w:val="18"/>
                <w:szCs w:val="18"/>
              </w:rPr>
              <w:t>Actividades de</w:t>
            </w:r>
            <w:r w:rsidRPr="000E2B34">
              <w:rPr>
                <w:rFonts w:ascii="Verdana" w:hAnsi="Verdana" w:cs="Verdana"/>
                <w:b/>
                <w:bCs/>
                <w:sz w:val="18"/>
                <w:szCs w:val="18"/>
              </w:rPr>
              <w:t xml:space="preserve"> Producción:</w:t>
            </w:r>
          </w:p>
          <w:p w:rsidR="0016185B" w:rsidRPr="000E2B34" w:rsidRDefault="0016185B" w:rsidP="00611DA6">
            <w:pPr>
              <w:rPr>
                <w:rFonts w:ascii="Verdana" w:hAnsi="Verdana" w:cs="Verdana"/>
                <w:sz w:val="18"/>
                <w:szCs w:val="18"/>
                <w:lang w:val="es-ES_tradnl"/>
              </w:rPr>
            </w:pPr>
            <w:r w:rsidRPr="000E2B34">
              <w:rPr>
                <w:rFonts w:ascii="Verdana" w:hAnsi="Verdana" w:cs="Verdana"/>
                <w:sz w:val="18"/>
                <w:szCs w:val="18"/>
                <w:lang w:val="es-ES_tradnl"/>
              </w:rPr>
              <w:t>Realización del Picture Dictionary</w:t>
            </w:r>
          </w:p>
          <w:p w:rsidR="0016185B" w:rsidRPr="000E2B34" w:rsidRDefault="0016185B" w:rsidP="00611DA6">
            <w:pPr>
              <w:rPr>
                <w:rFonts w:ascii="Verdana" w:hAnsi="Verdana" w:cs="Verdana"/>
                <w:sz w:val="18"/>
                <w:szCs w:val="18"/>
              </w:rPr>
            </w:pPr>
            <w:r w:rsidRPr="000E2B34">
              <w:rPr>
                <w:rFonts w:ascii="Verdana" w:hAnsi="Verdana" w:cs="Verdana"/>
                <w:sz w:val="18"/>
                <w:szCs w:val="18"/>
                <w:lang w:val="es-ES_tradnl"/>
              </w:rPr>
              <w:t>AB p. 106</w:t>
            </w:r>
          </w:p>
        </w:tc>
        <w:tc>
          <w:tcPr>
            <w:tcW w:w="3686" w:type="dxa"/>
          </w:tcPr>
          <w:p w:rsidR="0016185B" w:rsidRPr="000E2B34" w:rsidRDefault="0016185B" w:rsidP="00E9407C">
            <w:pPr>
              <w:numPr>
                <w:ilvl w:val="0"/>
                <w:numId w:val="33"/>
              </w:numPr>
              <w:ind w:left="214" w:hanging="214"/>
              <w:rPr>
                <w:rFonts w:ascii="Verdana" w:hAnsi="Verdana" w:cs="Verdana"/>
                <w:sz w:val="18"/>
                <w:szCs w:val="18"/>
                <w:lang w:val="es-ES_tradnl"/>
              </w:rPr>
            </w:pPr>
            <w:r w:rsidRPr="000E2B34">
              <w:rPr>
                <w:rFonts w:ascii="Verdana" w:hAnsi="Verdana" w:cs="Verdana"/>
                <w:sz w:val="18"/>
                <w:szCs w:val="18"/>
                <w:lang w:val="es-ES_tradnl"/>
              </w:rPr>
              <w:t xml:space="preserve">Realización del Picture Dictionary. </w:t>
            </w:r>
          </w:p>
        </w:tc>
        <w:tc>
          <w:tcPr>
            <w:tcW w:w="4110" w:type="dxa"/>
            <w:vMerge/>
          </w:tcPr>
          <w:p w:rsidR="0016185B" w:rsidRPr="000E2B34" w:rsidRDefault="0016185B" w:rsidP="00611DA6">
            <w:pPr>
              <w:rPr>
                <w:rFonts w:ascii="Verdana" w:hAnsi="Verdana" w:cs="Verdana"/>
                <w:sz w:val="18"/>
                <w:szCs w:val="18"/>
              </w:rPr>
            </w:pPr>
          </w:p>
        </w:tc>
        <w:tc>
          <w:tcPr>
            <w:tcW w:w="1276" w:type="dxa"/>
            <w:vMerge/>
          </w:tcPr>
          <w:p w:rsidR="0016185B" w:rsidRPr="000E2B34" w:rsidRDefault="0016185B" w:rsidP="00611DA6">
            <w:pPr>
              <w:rPr>
                <w:rFonts w:ascii="Verdana" w:hAnsi="Verdana" w:cs="Verdana"/>
                <w:sz w:val="18"/>
                <w:szCs w:val="18"/>
                <w:lang w:val="es-ES_tradnl"/>
              </w:rPr>
            </w:pPr>
          </w:p>
        </w:tc>
      </w:tr>
      <w:tr w:rsidR="0016185B" w:rsidRPr="00F74C9F" w:rsidTr="0065196F">
        <w:trPr>
          <w:cantSplit/>
          <w:trHeight w:val="544"/>
        </w:trPr>
        <w:tc>
          <w:tcPr>
            <w:tcW w:w="283" w:type="dxa"/>
            <w:vMerge/>
            <w:shd w:val="clear" w:color="auto" w:fill="FDE9D9"/>
            <w:textDirection w:val="btLr"/>
          </w:tcPr>
          <w:p w:rsidR="0016185B" w:rsidRPr="008A0061" w:rsidRDefault="0016185B" w:rsidP="00611DA6">
            <w:pPr>
              <w:ind w:right="113"/>
              <w:rPr>
                <w:rFonts w:ascii="Verdana" w:hAnsi="Verdana" w:cs="Verdana"/>
                <w:b/>
                <w:bCs/>
                <w:color w:val="C00000"/>
                <w:sz w:val="18"/>
                <w:szCs w:val="18"/>
              </w:rPr>
            </w:pPr>
          </w:p>
        </w:tc>
        <w:tc>
          <w:tcPr>
            <w:tcW w:w="1560" w:type="dxa"/>
            <w:shd w:val="clear" w:color="auto" w:fill="FDE9D9"/>
          </w:tcPr>
          <w:p w:rsidR="0016185B" w:rsidRPr="000E2B34" w:rsidRDefault="0016185B" w:rsidP="00611DA6">
            <w:pPr>
              <w:rPr>
                <w:rFonts w:ascii="Verdana" w:hAnsi="Verdana" w:cs="Verdana"/>
                <w:sz w:val="18"/>
                <w:szCs w:val="18"/>
                <w:lang w:val="es-ES_tradnl"/>
              </w:rPr>
            </w:pPr>
            <w:r w:rsidRPr="000E2B34">
              <w:rPr>
                <w:rFonts w:ascii="Verdana" w:hAnsi="Verdana" w:cs="Verdana"/>
                <w:b/>
                <w:bCs/>
                <w:sz w:val="18"/>
                <w:szCs w:val="18"/>
              </w:rPr>
              <w:t xml:space="preserve">Actividades de refuerzo y ampliación </w:t>
            </w:r>
          </w:p>
          <w:p w:rsidR="0016185B" w:rsidRPr="000E2B34" w:rsidRDefault="0016185B" w:rsidP="00611DA6">
            <w:pPr>
              <w:rPr>
                <w:rFonts w:ascii="Verdana" w:hAnsi="Verdana" w:cs="Verdana"/>
                <w:sz w:val="18"/>
                <w:szCs w:val="18"/>
              </w:rPr>
            </w:pPr>
          </w:p>
        </w:tc>
        <w:tc>
          <w:tcPr>
            <w:tcW w:w="3686" w:type="dxa"/>
            <w:shd w:val="clear" w:color="auto" w:fill="FDE9D9"/>
          </w:tcPr>
          <w:p w:rsidR="0016185B" w:rsidRPr="000E2B34" w:rsidRDefault="0016185B" w:rsidP="00E9407C">
            <w:pPr>
              <w:numPr>
                <w:ilvl w:val="0"/>
                <w:numId w:val="16"/>
              </w:numPr>
              <w:tabs>
                <w:tab w:val="clear" w:pos="284"/>
                <w:tab w:val="num" w:pos="110"/>
              </w:tabs>
              <w:ind w:left="110" w:hanging="110"/>
              <w:rPr>
                <w:rFonts w:ascii="Verdana" w:hAnsi="Verdana" w:cs="Verdana"/>
                <w:sz w:val="18"/>
                <w:szCs w:val="18"/>
              </w:rPr>
            </w:pPr>
            <w:r w:rsidRPr="000E2B34">
              <w:rPr>
                <w:rFonts w:ascii="Verdana" w:hAnsi="Verdana" w:cs="Verdana"/>
                <w:sz w:val="18"/>
                <w:szCs w:val="18"/>
              </w:rPr>
              <w:t xml:space="preserve">Activity Book, p. 36. </w:t>
            </w:r>
          </w:p>
          <w:p w:rsidR="0016185B" w:rsidRPr="000E2B34" w:rsidRDefault="0016185B" w:rsidP="00E9407C">
            <w:pPr>
              <w:numPr>
                <w:ilvl w:val="0"/>
                <w:numId w:val="16"/>
              </w:numPr>
              <w:tabs>
                <w:tab w:val="clear" w:pos="284"/>
                <w:tab w:val="num" w:pos="110"/>
              </w:tabs>
              <w:ind w:left="110" w:hanging="110"/>
              <w:rPr>
                <w:rFonts w:ascii="Verdana" w:hAnsi="Verdana" w:cs="Verdana"/>
                <w:sz w:val="18"/>
                <w:szCs w:val="18"/>
              </w:rPr>
            </w:pPr>
            <w:r w:rsidRPr="000E2B34">
              <w:rPr>
                <w:rFonts w:ascii="Verdana" w:hAnsi="Verdana" w:cs="Verdana"/>
                <w:sz w:val="18"/>
                <w:szCs w:val="18"/>
                <w:lang w:val="es-ES_tradnl"/>
              </w:rPr>
              <w:t xml:space="preserve">Actividades opcionales </w:t>
            </w:r>
          </w:p>
          <w:p w:rsidR="0016185B" w:rsidRPr="000E2B34" w:rsidRDefault="0016185B" w:rsidP="00E9407C">
            <w:pPr>
              <w:numPr>
                <w:ilvl w:val="0"/>
                <w:numId w:val="17"/>
              </w:numPr>
              <w:rPr>
                <w:rFonts w:ascii="Verdana" w:hAnsi="Verdana" w:cs="Verdana"/>
                <w:sz w:val="18"/>
                <w:szCs w:val="18"/>
                <w:lang w:val="en-US"/>
              </w:rPr>
            </w:pPr>
            <w:r w:rsidRPr="000E2B34">
              <w:rPr>
                <w:rFonts w:ascii="Verdana" w:hAnsi="Verdana" w:cs="Verdana"/>
                <w:sz w:val="18"/>
                <w:szCs w:val="18"/>
                <w:lang w:val="en-US"/>
              </w:rPr>
              <w:t>Fun places!</w:t>
            </w:r>
          </w:p>
          <w:p w:rsidR="0016185B" w:rsidRPr="000E2B34" w:rsidRDefault="0016185B" w:rsidP="00E9407C">
            <w:pPr>
              <w:numPr>
                <w:ilvl w:val="0"/>
                <w:numId w:val="17"/>
              </w:numPr>
              <w:rPr>
                <w:rFonts w:ascii="Verdana" w:hAnsi="Verdana" w:cs="Verdana"/>
                <w:sz w:val="18"/>
                <w:szCs w:val="18"/>
                <w:lang w:val="en-US"/>
              </w:rPr>
            </w:pPr>
            <w:r w:rsidRPr="000E2B34">
              <w:rPr>
                <w:rFonts w:ascii="Verdana" w:hAnsi="Verdana" w:cs="Verdana"/>
                <w:sz w:val="18"/>
                <w:szCs w:val="18"/>
                <w:lang w:val="en-US"/>
              </w:rPr>
              <w:t>Reading and Writing Booklet, p.12</w:t>
            </w:r>
          </w:p>
        </w:tc>
        <w:tc>
          <w:tcPr>
            <w:tcW w:w="4110" w:type="dxa"/>
            <w:shd w:val="clear" w:color="auto" w:fill="FDE9D9"/>
          </w:tcPr>
          <w:p w:rsidR="0016185B" w:rsidRPr="000E2B34" w:rsidRDefault="0016185B" w:rsidP="00611DA6">
            <w:pPr>
              <w:rPr>
                <w:rFonts w:ascii="Verdana" w:hAnsi="Verdana" w:cs="Verdana"/>
                <w:b/>
                <w:bCs/>
                <w:sz w:val="18"/>
                <w:szCs w:val="18"/>
              </w:rPr>
            </w:pPr>
            <w:r w:rsidRPr="000E2B34">
              <w:rPr>
                <w:rFonts w:ascii="Verdana" w:hAnsi="Verdana" w:cs="Verdana"/>
                <w:b/>
                <w:bCs/>
                <w:sz w:val="18"/>
                <w:szCs w:val="18"/>
              </w:rPr>
              <w:t>LC1-LC2-LC-3-LC4</w:t>
            </w:r>
          </w:p>
          <w:p w:rsidR="0016185B" w:rsidRPr="000E2B34" w:rsidRDefault="0016185B" w:rsidP="00611DA6">
            <w:pPr>
              <w:rPr>
                <w:rFonts w:ascii="Verdana" w:hAnsi="Verdana" w:cs="Verdana"/>
                <w:sz w:val="18"/>
                <w:szCs w:val="18"/>
              </w:rPr>
            </w:pPr>
            <w:r w:rsidRPr="000E2B34">
              <w:rPr>
                <w:rFonts w:ascii="Verdana" w:hAnsi="Verdana" w:cs="Verdana"/>
                <w:b/>
                <w:bCs/>
                <w:sz w:val="18"/>
                <w:szCs w:val="18"/>
              </w:rPr>
              <w:t>CD3.</w:t>
            </w:r>
            <w:r w:rsidRPr="000E2B34">
              <w:rPr>
                <w:rFonts w:ascii="Verdana" w:hAnsi="Verdana" w:cs="Verdana"/>
                <w:sz w:val="18"/>
                <w:szCs w:val="18"/>
              </w:rPr>
              <w:t xml:space="preserve"> Utiliza el soporte digital para el aprendizaje de la lengua extranjera.</w:t>
            </w:r>
          </w:p>
          <w:p w:rsidR="0016185B" w:rsidRPr="000E2B34" w:rsidRDefault="0016185B" w:rsidP="00611DA6">
            <w:pPr>
              <w:rPr>
                <w:rFonts w:ascii="Verdana" w:hAnsi="Verdana" w:cs="Verdana"/>
                <w:sz w:val="18"/>
                <w:szCs w:val="18"/>
              </w:rPr>
            </w:pPr>
            <w:r w:rsidRPr="000E2B34">
              <w:rPr>
                <w:rFonts w:ascii="Verdana" w:hAnsi="Verdana" w:cs="Verdana"/>
                <w:b/>
                <w:bCs/>
                <w:sz w:val="18"/>
                <w:szCs w:val="18"/>
              </w:rPr>
              <w:t>AA2</w:t>
            </w:r>
            <w:r w:rsidRPr="000E2B34">
              <w:rPr>
                <w:rFonts w:ascii="Verdana" w:hAnsi="Verdana" w:cs="Verdana"/>
                <w:sz w:val="18"/>
                <w:szCs w:val="18"/>
              </w:rPr>
              <w:t>. Usa algunas estrategias de tipo receptivo o interactivo para solventar problemas de comunicación.</w:t>
            </w:r>
          </w:p>
          <w:p w:rsidR="0016185B" w:rsidRPr="000E2B34" w:rsidRDefault="0016185B" w:rsidP="00611DA6">
            <w:pPr>
              <w:rPr>
                <w:rFonts w:ascii="Verdana" w:hAnsi="Verdana" w:cs="Verdana"/>
                <w:sz w:val="18"/>
                <w:szCs w:val="18"/>
              </w:rPr>
            </w:pPr>
            <w:r w:rsidRPr="000E2B34">
              <w:rPr>
                <w:rFonts w:ascii="Verdana" w:hAnsi="Verdana" w:cs="Verdana"/>
                <w:b/>
                <w:bCs/>
                <w:sz w:val="18"/>
                <w:szCs w:val="18"/>
              </w:rPr>
              <w:t>SC1</w:t>
            </w:r>
            <w:r w:rsidRPr="000E2B34">
              <w:rPr>
                <w:rFonts w:ascii="Verdana" w:hAnsi="Verdana" w:cs="Verdana"/>
                <w:sz w:val="18"/>
                <w:szCs w:val="18"/>
              </w:rPr>
              <w:t>. Participa en interacciones orales dirigidas sobre temas conocidos en situaciones de comunicación predecibles</w:t>
            </w:r>
          </w:p>
          <w:p w:rsidR="0016185B" w:rsidRPr="000E2B34" w:rsidRDefault="0016185B" w:rsidP="00611DA6">
            <w:pPr>
              <w:rPr>
                <w:rFonts w:ascii="Verdana" w:hAnsi="Verdana" w:cs="Verdana"/>
                <w:sz w:val="18"/>
                <w:szCs w:val="18"/>
              </w:rPr>
            </w:pPr>
            <w:r w:rsidRPr="000E2B34">
              <w:rPr>
                <w:rFonts w:ascii="Verdana" w:hAnsi="Verdana" w:cs="Verdana"/>
                <w:b/>
                <w:bCs/>
                <w:sz w:val="18"/>
                <w:szCs w:val="18"/>
              </w:rPr>
              <w:t>SC2</w:t>
            </w:r>
            <w:r w:rsidRPr="000E2B34">
              <w:rPr>
                <w:rFonts w:ascii="Verdana" w:hAnsi="Verdana" w:cs="Verdana"/>
                <w:sz w:val="18"/>
                <w:szCs w:val="18"/>
              </w:rPr>
              <w:t>. Respeta las normas básicas de intercambio como escuchando y mirando a quien habla, respetando el turno de palabra.</w:t>
            </w:r>
          </w:p>
          <w:p w:rsidR="0016185B" w:rsidRPr="000E2B34" w:rsidRDefault="0016185B" w:rsidP="00611DA6">
            <w:pPr>
              <w:rPr>
                <w:rFonts w:ascii="Verdana" w:hAnsi="Verdana" w:cs="Verdana"/>
                <w:sz w:val="18"/>
                <w:szCs w:val="18"/>
              </w:rPr>
            </w:pPr>
            <w:r w:rsidRPr="000E2B34">
              <w:rPr>
                <w:rFonts w:ascii="Verdana" w:hAnsi="Verdana" w:cs="Verdana"/>
                <w:b/>
                <w:bCs/>
                <w:sz w:val="18"/>
                <w:szCs w:val="18"/>
              </w:rPr>
              <w:t>SIEE4.</w:t>
            </w:r>
            <w:r w:rsidRPr="000E2B34">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0E2B34" w:rsidRDefault="0016185B" w:rsidP="00611DA6">
            <w:pPr>
              <w:rPr>
                <w:rFonts w:ascii="Verdana" w:hAnsi="Verdana" w:cs="Verdana"/>
                <w:sz w:val="18"/>
                <w:szCs w:val="18"/>
                <w:lang w:val="en-US"/>
              </w:rPr>
            </w:pPr>
            <w:r w:rsidRPr="000E2B34">
              <w:rPr>
                <w:rFonts w:ascii="Verdana" w:hAnsi="Verdana" w:cs="Verdana"/>
                <w:sz w:val="18"/>
                <w:szCs w:val="18"/>
                <w:lang w:val="en-US"/>
              </w:rPr>
              <w:t>AB</w:t>
            </w:r>
          </w:p>
          <w:p w:rsidR="0016185B" w:rsidRPr="000E2B34" w:rsidRDefault="0016185B" w:rsidP="00611DA6">
            <w:pPr>
              <w:rPr>
                <w:rFonts w:ascii="Verdana" w:hAnsi="Verdana" w:cs="Verdana"/>
                <w:sz w:val="18"/>
                <w:szCs w:val="18"/>
                <w:lang w:val="en-US"/>
              </w:rPr>
            </w:pPr>
            <w:r w:rsidRPr="000E2B34">
              <w:rPr>
                <w:rFonts w:ascii="Verdana" w:hAnsi="Verdana" w:cs="Verdana"/>
                <w:sz w:val="18"/>
                <w:szCs w:val="18"/>
                <w:lang w:val="en-US"/>
              </w:rPr>
              <w:t>Active Teach</w:t>
            </w:r>
          </w:p>
          <w:p w:rsidR="0016185B" w:rsidRPr="000E2B34" w:rsidRDefault="0016185B" w:rsidP="00611DA6">
            <w:pPr>
              <w:rPr>
                <w:rFonts w:ascii="Verdana" w:hAnsi="Verdana" w:cs="Verdana"/>
                <w:sz w:val="18"/>
                <w:szCs w:val="18"/>
                <w:lang w:val="en-US"/>
              </w:rPr>
            </w:pPr>
            <w:r w:rsidRPr="000E2B34">
              <w:rPr>
                <w:rFonts w:ascii="Verdana" w:hAnsi="Verdana" w:cs="Verdana"/>
                <w:sz w:val="18"/>
                <w:szCs w:val="18"/>
                <w:lang w:val="en-US"/>
              </w:rPr>
              <w:t xml:space="preserve">Digital AB, </w:t>
            </w:r>
          </w:p>
          <w:p w:rsidR="0016185B" w:rsidRPr="000E2B34" w:rsidRDefault="0016185B" w:rsidP="00611DA6">
            <w:pPr>
              <w:rPr>
                <w:rFonts w:ascii="Verdana" w:hAnsi="Verdana" w:cs="Verdana"/>
                <w:sz w:val="18"/>
                <w:szCs w:val="18"/>
                <w:lang w:val="en-US"/>
              </w:rPr>
            </w:pPr>
            <w:r w:rsidRPr="000E2B34">
              <w:rPr>
                <w:rFonts w:ascii="Verdana" w:hAnsi="Verdana" w:cs="Verdana"/>
                <w:sz w:val="18"/>
                <w:szCs w:val="18"/>
                <w:lang w:val="en-US"/>
              </w:rPr>
              <w:t>Reading and Writing Booklet</w:t>
            </w:r>
          </w:p>
          <w:p w:rsidR="0016185B" w:rsidRPr="000E2B34"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26767C">
              <w:rPr>
                <w:rFonts w:ascii="Verdana" w:hAnsi="Verdana" w:cs="Verdana"/>
                <w:sz w:val="18"/>
                <w:szCs w:val="18"/>
                <w:lang w:val="es-ES"/>
              </w:rPr>
              <w:t>UNIDAD 3: Were we live</w:t>
            </w:r>
          </w:p>
        </w:tc>
      </w:tr>
      <w:tr w:rsidR="0016185B" w:rsidRPr="00A754B0" w:rsidTr="0065196F">
        <w:trPr>
          <w:cantSplit/>
        </w:trPr>
        <w:tc>
          <w:tcPr>
            <w:tcW w:w="2127" w:type="dxa"/>
            <w:gridSpan w:val="2"/>
            <w:shd w:val="clear" w:color="auto" w:fill="FDE9D9"/>
          </w:tcPr>
          <w:p w:rsidR="0016185B" w:rsidRPr="00A754B0" w:rsidRDefault="0016185B" w:rsidP="00611DA6">
            <w:pPr>
              <w:jc w:val="center"/>
              <w:rPr>
                <w:rFonts w:ascii="Verdana" w:hAnsi="Verdana" w:cs="Verdana"/>
                <w:b/>
                <w:bCs/>
                <w:sz w:val="18"/>
                <w:szCs w:val="18"/>
              </w:rPr>
            </w:pPr>
            <w:r w:rsidRPr="00A754B0">
              <w:rPr>
                <w:rFonts w:ascii="Verdana" w:hAnsi="Verdana" w:cs="Verdana"/>
                <w:b/>
                <w:bCs/>
                <w:sz w:val="18"/>
                <w:szCs w:val="18"/>
              </w:rPr>
              <w:t>Objetivos</w:t>
            </w:r>
          </w:p>
        </w:tc>
        <w:tc>
          <w:tcPr>
            <w:tcW w:w="3402" w:type="dxa"/>
            <w:shd w:val="clear" w:color="auto" w:fill="FDE9D9"/>
          </w:tcPr>
          <w:p w:rsidR="0016185B" w:rsidRPr="00A754B0" w:rsidRDefault="0016185B" w:rsidP="00611DA6">
            <w:pPr>
              <w:jc w:val="center"/>
              <w:rPr>
                <w:rFonts w:ascii="Verdana" w:hAnsi="Verdana" w:cs="Verdana"/>
                <w:b/>
                <w:bCs/>
                <w:sz w:val="18"/>
                <w:szCs w:val="18"/>
              </w:rPr>
            </w:pPr>
            <w:r w:rsidRPr="00A754B0">
              <w:rPr>
                <w:rFonts w:ascii="Verdana" w:hAnsi="Verdana" w:cs="Verdana"/>
                <w:b/>
                <w:bCs/>
                <w:sz w:val="18"/>
                <w:szCs w:val="18"/>
              </w:rPr>
              <w:t>Descripción Actividades</w:t>
            </w:r>
          </w:p>
        </w:tc>
        <w:tc>
          <w:tcPr>
            <w:tcW w:w="4110" w:type="dxa"/>
            <w:shd w:val="clear" w:color="auto" w:fill="FDE9D9"/>
          </w:tcPr>
          <w:p w:rsidR="0016185B" w:rsidRPr="00A754B0" w:rsidRDefault="0016185B" w:rsidP="00611DA6">
            <w:pPr>
              <w:jc w:val="center"/>
              <w:rPr>
                <w:rFonts w:ascii="Verdana" w:hAnsi="Verdana" w:cs="Verdana"/>
                <w:b/>
                <w:bCs/>
                <w:sz w:val="18"/>
                <w:szCs w:val="18"/>
              </w:rPr>
            </w:pPr>
            <w:r w:rsidRPr="00A754B0">
              <w:rPr>
                <w:rFonts w:ascii="Verdana" w:hAnsi="Verdana" w:cs="Verdana"/>
                <w:b/>
                <w:bCs/>
                <w:sz w:val="18"/>
                <w:szCs w:val="18"/>
              </w:rPr>
              <w:t>Competencias Clave-Descriptores</w:t>
            </w:r>
          </w:p>
        </w:tc>
        <w:tc>
          <w:tcPr>
            <w:tcW w:w="1276" w:type="dxa"/>
            <w:shd w:val="clear" w:color="auto" w:fill="FDE9D9"/>
          </w:tcPr>
          <w:p w:rsidR="0016185B" w:rsidRPr="00A754B0" w:rsidRDefault="0016185B" w:rsidP="00611DA6">
            <w:pPr>
              <w:jc w:val="center"/>
              <w:rPr>
                <w:rFonts w:ascii="Verdana" w:hAnsi="Verdana" w:cs="Verdana"/>
                <w:b/>
                <w:bCs/>
                <w:sz w:val="18"/>
                <w:szCs w:val="18"/>
              </w:rPr>
            </w:pPr>
            <w:r w:rsidRPr="00A754B0">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A754B0" w:rsidRDefault="0016185B" w:rsidP="00611DA6">
            <w:pPr>
              <w:ind w:right="113"/>
              <w:jc w:val="center"/>
              <w:rPr>
                <w:rFonts w:ascii="Verdana" w:hAnsi="Verdana" w:cs="Verdana"/>
                <w:b/>
                <w:bCs/>
                <w:sz w:val="18"/>
                <w:szCs w:val="18"/>
                <w:lang w:val="es-ES_tradnl"/>
              </w:rPr>
            </w:pPr>
            <w:r w:rsidRPr="00A754B0">
              <w:rPr>
                <w:rFonts w:ascii="Verdana" w:hAnsi="Verdana" w:cs="Verdana"/>
                <w:b/>
                <w:bCs/>
                <w:sz w:val="18"/>
                <w:szCs w:val="18"/>
                <w:lang w:val="es-ES_tradnl"/>
              </w:rPr>
              <w:t>Lección 10</w:t>
            </w:r>
          </w:p>
        </w:tc>
        <w:tc>
          <w:tcPr>
            <w:tcW w:w="1844" w:type="dxa"/>
          </w:tcPr>
          <w:p w:rsidR="0016185B" w:rsidRPr="00A754B0" w:rsidRDefault="0016185B" w:rsidP="00611DA6">
            <w:pPr>
              <w:rPr>
                <w:rFonts w:ascii="Verdana" w:hAnsi="Verdana" w:cs="Verdana"/>
                <w:b/>
                <w:bCs/>
                <w:sz w:val="18"/>
                <w:szCs w:val="18"/>
              </w:rPr>
            </w:pPr>
            <w:r w:rsidRPr="00A754B0">
              <w:rPr>
                <w:rFonts w:ascii="Verdana" w:hAnsi="Verdana" w:cs="Verdana"/>
                <w:b/>
                <w:bCs/>
                <w:sz w:val="18"/>
                <w:szCs w:val="18"/>
              </w:rPr>
              <w:t xml:space="preserve">Actividades  </w:t>
            </w:r>
            <w:r w:rsidRPr="00A754B0">
              <w:rPr>
                <w:rFonts w:ascii="Verdana" w:hAnsi="Verdana" w:cs="Verdana"/>
                <w:sz w:val="18"/>
                <w:szCs w:val="18"/>
              </w:rPr>
              <w:t xml:space="preserve">de </w:t>
            </w:r>
            <w:r w:rsidRPr="00A754B0">
              <w:rPr>
                <w:rFonts w:ascii="Verdana" w:hAnsi="Verdana" w:cs="Verdana"/>
                <w:b/>
                <w:bCs/>
                <w:sz w:val="18"/>
                <w:szCs w:val="18"/>
              </w:rPr>
              <w:t>evaluación y personalización</w:t>
            </w:r>
          </w:p>
          <w:p w:rsidR="0016185B" w:rsidRPr="00A754B0" w:rsidRDefault="0016185B" w:rsidP="00611DA6">
            <w:pPr>
              <w:rPr>
                <w:rFonts w:ascii="Verdana" w:hAnsi="Verdana" w:cs="Verdana"/>
                <w:b/>
                <w:bCs/>
                <w:sz w:val="18"/>
                <w:szCs w:val="18"/>
              </w:rPr>
            </w:pPr>
          </w:p>
          <w:p w:rsidR="0016185B" w:rsidRPr="00A754B0" w:rsidRDefault="0016185B" w:rsidP="00611DA6">
            <w:pPr>
              <w:rPr>
                <w:rFonts w:ascii="Verdana" w:hAnsi="Verdana" w:cs="Verdana"/>
                <w:b/>
                <w:bCs/>
                <w:sz w:val="18"/>
                <w:szCs w:val="18"/>
                <w:lang w:val="es-ES_tradnl"/>
              </w:rPr>
            </w:pPr>
            <w:r w:rsidRPr="00A754B0">
              <w:rPr>
                <w:rFonts w:ascii="Verdana" w:hAnsi="Verdana" w:cs="Verdana"/>
                <w:b/>
                <w:bCs/>
                <w:sz w:val="18"/>
                <w:szCs w:val="18"/>
                <w:lang w:val="es-ES_tradnl"/>
              </w:rPr>
              <w:t>Evaluación formativa</w:t>
            </w:r>
          </w:p>
          <w:p w:rsidR="0016185B" w:rsidRPr="00A754B0" w:rsidRDefault="0016185B" w:rsidP="00611DA6">
            <w:pPr>
              <w:rPr>
                <w:rFonts w:ascii="Verdana" w:hAnsi="Verdana" w:cs="Verdana"/>
                <w:b/>
                <w:bCs/>
                <w:sz w:val="18"/>
                <w:szCs w:val="18"/>
                <w:lang w:val="es-ES_tradnl"/>
              </w:rPr>
            </w:pPr>
          </w:p>
          <w:p w:rsidR="0016185B" w:rsidRPr="00A754B0" w:rsidRDefault="0016185B" w:rsidP="00611DA6">
            <w:pPr>
              <w:rPr>
                <w:rFonts w:ascii="Verdana" w:hAnsi="Verdana" w:cs="Verdana"/>
                <w:b/>
                <w:bCs/>
                <w:sz w:val="18"/>
                <w:szCs w:val="18"/>
                <w:lang w:val="es-ES_tradnl"/>
              </w:rPr>
            </w:pPr>
          </w:p>
          <w:p w:rsidR="0016185B" w:rsidRPr="00A754B0" w:rsidRDefault="0016185B" w:rsidP="00611DA6">
            <w:pPr>
              <w:rPr>
                <w:rFonts w:ascii="Verdana" w:hAnsi="Verdana" w:cs="Verdana"/>
                <w:b/>
                <w:bCs/>
                <w:sz w:val="18"/>
                <w:szCs w:val="18"/>
                <w:lang w:val="es-ES_tradnl"/>
              </w:rPr>
            </w:pPr>
          </w:p>
          <w:p w:rsidR="0016185B" w:rsidRPr="00A754B0" w:rsidRDefault="0016185B" w:rsidP="00611DA6">
            <w:pPr>
              <w:pStyle w:val="Heading8"/>
              <w:rPr>
                <w:rFonts w:ascii="Verdana" w:hAnsi="Verdana" w:cs="Verdana"/>
                <w:b/>
                <w:bCs/>
                <w:i w:val="0"/>
                <w:iCs w:val="0"/>
                <w:sz w:val="18"/>
                <w:szCs w:val="18"/>
              </w:rPr>
            </w:pPr>
            <w:r w:rsidRPr="00A754B0">
              <w:rPr>
                <w:rFonts w:ascii="Verdana" w:hAnsi="Verdana" w:cs="Verdana"/>
                <w:b/>
                <w:bCs/>
                <w:i w:val="0"/>
                <w:iCs w:val="0"/>
                <w:sz w:val="18"/>
                <w:szCs w:val="18"/>
              </w:rPr>
              <w:t>Evaluación sumativa</w:t>
            </w:r>
          </w:p>
          <w:p w:rsidR="0016185B" w:rsidRPr="00A754B0" w:rsidRDefault="0016185B" w:rsidP="00611DA6">
            <w:pPr>
              <w:rPr>
                <w:rFonts w:ascii="Verdana" w:hAnsi="Verdana" w:cs="Verdana"/>
                <w:b/>
                <w:bCs/>
                <w:sz w:val="18"/>
                <w:szCs w:val="18"/>
                <w:lang w:val="es-ES_tradnl"/>
              </w:rPr>
            </w:pPr>
            <w:r w:rsidRPr="00A754B0">
              <w:rPr>
                <w:rFonts w:ascii="Verdana" w:hAnsi="Verdana" w:cs="Verdana"/>
                <w:b/>
                <w:bCs/>
                <w:sz w:val="18"/>
                <w:szCs w:val="18"/>
                <w:lang w:val="es-ES_tradnl"/>
              </w:rPr>
              <w:t xml:space="preserve">Tests </w:t>
            </w:r>
          </w:p>
          <w:p w:rsidR="0016185B" w:rsidRPr="00A754B0" w:rsidRDefault="0016185B" w:rsidP="00611DA6">
            <w:pPr>
              <w:pStyle w:val="Heading6"/>
              <w:rPr>
                <w:rFonts w:ascii="Verdana" w:hAnsi="Verdana" w:cs="Verdana"/>
                <w:sz w:val="18"/>
                <w:szCs w:val="18"/>
                <w:lang w:val="es-ES_tradnl"/>
              </w:rPr>
            </w:pPr>
            <w:r w:rsidRPr="00A754B0">
              <w:rPr>
                <w:rFonts w:ascii="Verdana" w:hAnsi="Verdana" w:cs="Verdana"/>
                <w:sz w:val="18"/>
                <w:szCs w:val="18"/>
                <w:lang w:val="es-ES_tradnl"/>
              </w:rPr>
              <w:t>Autoevaluación</w:t>
            </w:r>
          </w:p>
        </w:tc>
        <w:tc>
          <w:tcPr>
            <w:tcW w:w="3402" w:type="dxa"/>
          </w:tcPr>
          <w:p w:rsidR="0016185B" w:rsidRPr="00A754B0" w:rsidRDefault="0016185B" w:rsidP="00E9407C">
            <w:pPr>
              <w:widowControl w:val="0"/>
              <w:numPr>
                <w:ilvl w:val="0"/>
                <w:numId w:val="20"/>
              </w:numPr>
              <w:jc w:val="both"/>
              <w:rPr>
                <w:rFonts w:ascii="Verdana" w:hAnsi="Verdana" w:cs="Verdana"/>
                <w:sz w:val="18"/>
                <w:szCs w:val="18"/>
              </w:rPr>
            </w:pPr>
            <w:r w:rsidRPr="00A754B0">
              <w:rPr>
                <w:rFonts w:ascii="Verdana" w:hAnsi="Verdana" w:cs="Verdana"/>
                <w:sz w:val="18"/>
                <w:szCs w:val="18"/>
              </w:rPr>
              <w:t>Ejercicios del Activity Book (pág. 28-37)</w:t>
            </w:r>
          </w:p>
          <w:p w:rsidR="0016185B" w:rsidRPr="00A754B0" w:rsidRDefault="0016185B" w:rsidP="00E9407C">
            <w:pPr>
              <w:widowControl w:val="0"/>
              <w:numPr>
                <w:ilvl w:val="0"/>
                <w:numId w:val="20"/>
              </w:numPr>
              <w:jc w:val="both"/>
              <w:rPr>
                <w:rFonts w:ascii="Verdana" w:hAnsi="Verdana" w:cs="Verdana"/>
                <w:sz w:val="18"/>
                <w:szCs w:val="18"/>
                <w:lang w:val="en-US"/>
              </w:rPr>
            </w:pPr>
            <w:r w:rsidRPr="00A754B0">
              <w:rPr>
                <w:rFonts w:ascii="Verdana" w:hAnsi="Verdana" w:cs="Verdana"/>
                <w:sz w:val="18"/>
                <w:szCs w:val="18"/>
                <w:lang w:val="en-US"/>
              </w:rPr>
              <w:t>Digital Activity Book</w:t>
            </w:r>
          </w:p>
          <w:p w:rsidR="0016185B" w:rsidRPr="00A754B0" w:rsidRDefault="0016185B" w:rsidP="00E9407C">
            <w:pPr>
              <w:numPr>
                <w:ilvl w:val="0"/>
                <w:numId w:val="20"/>
              </w:numPr>
              <w:rPr>
                <w:rFonts w:ascii="Verdana" w:hAnsi="Verdana" w:cs="Verdana"/>
                <w:sz w:val="18"/>
                <w:szCs w:val="18"/>
                <w:lang w:val="en-US"/>
              </w:rPr>
            </w:pPr>
            <w:r w:rsidRPr="00A754B0">
              <w:rPr>
                <w:rFonts w:ascii="Verdana" w:hAnsi="Verdana" w:cs="Verdana"/>
                <w:sz w:val="18"/>
                <w:szCs w:val="18"/>
                <w:lang w:val="en-US"/>
              </w:rPr>
              <w:t>Unit 3 Review (AB p.98)</w:t>
            </w:r>
          </w:p>
          <w:p w:rsidR="0016185B" w:rsidRPr="00A754B0" w:rsidRDefault="0016185B" w:rsidP="00E9407C">
            <w:pPr>
              <w:numPr>
                <w:ilvl w:val="0"/>
                <w:numId w:val="20"/>
              </w:numPr>
              <w:rPr>
                <w:rFonts w:ascii="Verdana" w:hAnsi="Verdana" w:cs="Verdana"/>
                <w:sz w:val="18"/>
                <w:szCs w:val="18"/>
                <w:lang w:val="en-US"/>
              </w:rPr>
            </w:pPr>
            <w:r w:rsidRPr="00A754B0">
              <w:rPr>
                <w:rFonts w:ascii="Verdana" w:hAnsi="Verdana" w:cs="Verdana"/>
                <w:sz w:val="18"/>
                <w:szCs w:val="18"/>
                <w:lang w:val="en-US"/>
              </w:rPr>
              <w:t>Picture Dictionary (AB p.106)</w:t>
            </w:r>
          </w:p>
          <w:p w:rsidR="0016185B" w:rsidRPr="00A754B0" w:rsidRDefault="0016185B" w:rsidP="00E9407C">
            <w:pPr>
              <w:numPr>
                <w:ilvl w:val="0"/>
                <w:numId w:val="20"/>
              </w:numPr>
              <w:rPr>
                <w:rFonts w:ascii="Verdana" w:hAnsi="Verdana" w:cs="Verdana"/>
                <w:sz w:val="18"/>
                <w:szCs w:val="18"/>
                <w:lang w:val="en-US"/>
              </w:rPr>
            </w:pPr>
            <w:r>
              <w:rPr>
                <w:rFonts w:ascii="Verdana" w:hAnsi="Verdana" w:cs="Verdana"/>
                <w:sz w:val="18"/>
                <w:szCs w:val="18"/>
                <w:lang w:val="en-US"/>
              </w:rPr>
              <w:t xml:space="preserve">Grammar reference </w:t>
            </w:r>
            <w:r w:rsidRPr="00A754B0">
              <w:rPr>
                <w:rFonts w:ascii="Verdana" w:hAnsi="Verdana" w:cs="Verdana"/>
                <w:sz w:val="18"/>
                <w:szCs w:val="18"/>
                <w:lang w:val="en-US"/>
              </w:rPr>
              <w:t>(PB p.114)</w:t>
            </w:r>
          </w:p>
          <w:p w:rsidR="0016185B" w:rsidRPr="00A754B0" w:rsidRDefault="0016185B" w:rsidP="00E9407C">
            <w:pPr>
              <w:numPr>
                <w:ilvl w:val="0"/>
                <w:numId w:val="20"/>
              </w:numPr>
              <w:rPr>
                <w:rFonts w:ascii="Verdana" w:hAnsi="Verdana" w:cs="Verdana"/>
                <w:sz w:val="18"/>
                <w:szCs w:val="18"/>
                <w:lang w:val="en-US"/>
              </w:rPr>
            </w:pPr>
            <w:r w:rsidRPr="00A754B0">
              <w:rPr>
                <w:rFonts w:ascii="Verdana" w:hAnsi="Verdana" w:cs="Verdana"/>
                <w:sz w:val="18"/>
                <w:szCs w:val="18"/>
                <w:lang w:val="en-US"/>
              </w:rPr>
              <w:t>Grammar Booklet (pp. 9-12)</w:t>
            </w:r>
          </w:p>
          <w:p w:rsidR="0016185B" w:rsidRDefault="0016185B" w:rsidP="00E9407C">
            <w:pPr>
              <w:numPr>
                <w:ilvl w:val="0"/>
                <w:numId w:val="20"/>
              </w:numPr>
              <w:rPr>
                <w:rFonts w:ascii="Verdana" w:hAnsi="Verdana" w:cs="Verdana"/>
                <w:sz w:val="18"/>
                <w:szCs w:val="18"/>
                <w:lang w:val="en-US"/>
              </w:rPr>
            </w:pPr>
            <w:r w:rsidRPr="00C51854">
              <w:rPr>
                <w:rFonts w:ascii="Verdana" w:hAnsi="Verdana" w:cs="Verdana"/>
                <w:sz w:val="18"/>
                <w:szCs w:val="18"/>
                <w:lang w:val="en-US"/>
              </w:rPr>
              <w:t>Reading and Writing Booklet</w:t>
            </w:r>
            <w:r>
              <w:rPr>
                <w:rFonts w:ascii="Verdana" w:hAnsi="Verdana" w:cs="Verdana"/>
                <w:sz w:val="18"/>
                <w:szCs w:val="18"/>
                <w:lang w:val="en-US"/>
              </w:rPr>
              <w:t xml:space="preserve"> p</w:t>
            </w:r>
            <w:r w:rsidRPr="00C51854">
              <w:rPr>
                <w:rFonts w:ascii="Verdana" w:hAnsi="Verdana" w:cs="Verdana"/>
                <w:sz w:val="18"/>
                <w:szCs w:val="18"/>
                <w:lang w:val="en-US"/>
              </w:rPr>
              <w:t>hotocopiable  Unit 3</w:t>
            </w:r>
          </w:p>
          <w:p w:rsidR="0016185B" w:rsidRPr="00C51854" w:rsidRDefault="0016185B" w:rsidP="00E9407C">
            <w:pPr>
              <w:numPr>
                <w:ilvl w:val="0"/>
                <w:numId w:val="20"/>
              </w:numPr>
              <w:rPr>
                <w:rFonts w:ascii="Verdana" w:hAnsi="Verdana" w:cs="Verdana"/>
                <w:sz w:val="18"/>
                <w:szCs w:val="18"/>
                <w:lang w:val="en-US"/>
              </w:rPr>
            </w:pPr>
            <w:r>
              <w:rPr>
                <w:rFonts w:ascii="Verdana" w:hAnsi="Verdana" w:cs="Verdana"/>
                <w:sz w:val="18"/>
                <w:szCs w:val="18"/>
                <w:lang w:val="en-US"/>
              </w:rPr>
              <w:t>Portfolio activity (PB p.39)</w:t>
            </w:r>
          </w:p>
          <w:p w:rsidR="0016185B" w:rsidRPr="00A754B0" w:rsidRDefault="0016185B" w:rsidP="000E2B34">
            <w:pPr>
              <w:tabs>
                <w:tab w:val="left" w:pos="708"/>
                <w:tab w:val="center" w:pos="4252"/>
                <w:tab w:val="right" w:pos="8504"/>
              </w:tabs>
              <w:rPr>
                <w:rFonts w:ascii="Verdana" w:hAnsi="Verdana" w:cs="Verdana"/>
                <w:sz w:val="18"/>
                <w:szCs w:val="18"/>
                <w:lang w:val="en-US"/>
              </w:rPr>
            </w:pPr>
          </w:p>
          <w:p w:rsidR="0016185B" w:rsidRPr="00A754B0" w:rsidRDefault="0016185B" w:rsidP="00E9407C">
            <w:pPr>
              <w:numPr>
                <w:ilvl w:val="0"/>
                <w:numId w:val="20"/>
              </w:numPr>
              <w:rPr>
                <w:rFonts w:ascii="Verdana" w:hAnsi="Verdana" w:cs="Verdana"/>
                <w:sz w:val="18"/>
                <w:szCs w:val="18"/>
                <w:lang w:val="en-US"/>
              </w:rPr>
            </w:pPr>
            <w:r w:rsidRPr="00A754B0">
              <w:rPr>
                <w:rFonts w:ascii="Verdana" w:hAnsi="Verdana" w:cs="Verdana"/>
                <w:b/>
                <w:bCs/>
                <w:sz w:val="18"/>
                <w:szCs w:val="18"/>
                <w:lang w:val="en-US"/>
              </w:rPr>
              <w:t>Progress Check</w:t>
            </w:r>
            <w:r w:rsidRPr="00A754B0">
              <w:rPr>
                <w:rFonts w:ascii="Verdana" w:hAnsi="Verdana" w:cs="Verdana"/>
                <w:sz w:val="18"/>
                <w:szCs w:val="18"/>
                <w:lang w:val="en-US"/>
              </w:rPr>
              <w:t xml:space="preserve"> (PB pág. 41).</w:t>
            </w:r>
          </w:p>
          <w:p w:rsidR="0016185B" w:rsidRPr="00A754B0" w:rsidRDefault="0016185B" w:rsidP="00E9407C">
            <w:pPr>
              <w:numPr>
                <w:ilvl w:val="0"/>
                <w:numId w:val="20"/>
              </w:numPr>
              <w:rPr>
                <w:rFonts w:ascii="Verdana" w:hAnsi="Verdana" w:cs="Verdana"/>
                <w:sz w:val="18"/>
                <w:szCs w:val="18"/>
                <w:lang w:val="en-US"/>
              </w:rPr>
            </w:pPr>
            <w:r w:rsidRPr="00A754B0">
              <w:rPr>
                <w:rFonts w:ascii="Verdana" w:hAnsi="Verdana" w:cs="Verdana"/>
                <w:b/>
                <w:bCs/>
                <w:sz w:val="18"/>
                <w:szCs w:val="18"/>
                <w:lang w:val="en-US"/>
              </w:rPr>
              <w:t>Test Booklet Unit 2 Test</w:t>
            </w:r>
            <w:r>
              <w:rPr>
                <w:rFonts w:ascii="Verdana" w:hAnsi="Verdana" w:cs="Verdana"/>
                <w:sz w:val="18"/>
                <w:szCs w:val="18"/>
                <w:lang w:val="en-US"/>
              </w:rPr>
              <w:t xml:space="preserve"> (pp-14-17)</w:t>
            </w:r>
          </w:p>
          <w:p w:rsidR="0016185B" w:rsidRPr="00A754B0" w:rsidRDefault="0016185B" w:rsidP="000E2B34">
            <w:pPr>
              <w:rPr>
                <w:rFonts w:ascii="Verdana" w:hAnsi="Verdana" w:cs="Verdana"/>
                <w:sz w:val="18"/>
                <w:szCs w:val="18"/>
                <w:lang w:val="en-US"/>
              </w:rPr>
            </w:pPr>
          </w:p>
          <w:p w:rsidR="0016185B" w:rsidRPr="00A754B0" w:rsidRDefault="0016185B" w:rsidP="00E9407C">
            <w:pPr>
              <w:numPr>
                <w:ilvl w:val="0"/>
                <w:numId w:val="20"/>
              </w:numPr>
              <w:tabs>
                <w:tab w:val="left" w:pos="708"/>
                <w:tab w:val="center" w:pos="4252"/>
                <w:tab w:val="right" w:pos="8504"/>
              </w:tabs>
              <w:rPr>
                <w:rFonts w:ascii="Verdana" w:hAnsi="Verdana" w:cs="Verdana"/>
                <w:sz w:val="18"/>
                <w:szCs w:val="18"/>
                <w:lang w:val="en-US"/>
              </w:rPr>
            </w:pPr>
            <w:r w:rsidRPr="00A754B0">
              <w:rPr>
                <w:rFonts w:ascii="Verdana" w:hAnsi="Verdana" w:cs="Verdana"/>
                <w:sz w:val="18"/>
                <w:szCs w:val="18"/>
                <w:lang w:val="en-US"/>
              </w:rPr>
              <w:t xml:space="preserve">Activity Book, </w:t>
            </w:r>
            <w:r w:rsidRPr="00A754B0">
              <w:rPr>
                <w:rFonts w:ascii="Verdana" w:hAnsi="Verdana" w:cs="Verdana"/>
                <w:sz w:val="18"/>
                <w:szCs w:val="18"/>
              </w:rPr>
              <w:t>pág. 37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A754B0"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AB</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PB</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Audio CD</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Grammar Summary</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Grammar Booklet</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Reading and Writing Booklet</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Unit 3 Review</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Test Booklet</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Photo-copiable 3.7</w:t>
            </w:r>
          </w:p>
          <w:p w:rsidR="0016185B" w:rsidRPr="00A754B0" w:rsidRDefault="0016185B" w:rsidP="00611DA6">
            <w:pPr>
              <w:rPr>
                <w:rFonts w:ascii="Verdana" w:hAnsi="Verdana" w:cs="Verdana"/>
                <w:sz w:val="18"/>
                <w:szCs w:val="18"/>
                <w:lang w:val="en-US"/>
              </w:rPr>
            </w:pPr>
          </w:p>
          <w:p w:rsidR="0016185B" w:rsidRPr="00A754B0" w:rsidRDefault="0016185B" w:rsidP="00611DA6">
            <w:pPr>
              <w:rPr>
                <w:rFonts w:ascii="Verdana" w:hAnsi="Verdana" w:cs="Verdana"/>
                <w:sz w:val="18"/>
                <w:szCs w:val="18"/>
                <w:lang w:val="en-US"/>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611DA6">
            <w:pPr>
              <w:ind w:right="113"/>
              <w:jc w:val="center"/>
              <w:rPr>
                <w:rFonts w:ascii="Verdana" w:hAnsi="Verdana" w:cs="Verdana"/>
                <w:b/>
                <w:bCs/>
                <w:color w:val="C00000"/>
                <w:sz w:val="18"/>
                <w:szCs w:val="18"/>
                <w:lang w:val="en-US"/>
              </w:rPr>
            </w:pPr>
          </w:p>
        </w:tc>
        <w:tc>
          <w:tcPr>
            <w:tcW w:w="1844" w:type="dxa"/>
          </w:tcPr>
          <w:p w:rsidR="0016185B" w:rsidRPr="007D0AF0" w:rsidRDefault="0016185B" w:rsidP="00611DA6">
            <w:pPr>
              <w:rPr>
                <w:rFonts w:ascii="Verdana" w:hAnsi="Verdana" w:cs="Verdana"/>
                <w:b/>
                <w:bCs/>
                <w:sz w:val="18"/>
                <w:szCs w:val="18"/>
                <w:lang w:val="en-GB"/>
              </w:rPr>
            </w:pPr>
            <w:r w:rsidRPr="007D0AF0">
              <w:rPr>
                <w:rFonts w:ascii="Verdana" w:hAnsi="Verdana" w:cs="Verdana"/>
                <w:b/>
                <w:bCs/>
                <w:sz w:val="18"/>
                <w:szCs w:val="18"/>
                <w:lang w:val="en-GB"/>
              </w:rPr>
              <w:t>Evaluación de competencias clave</w:t>
            </w:r>
          </w:p>
        </w:tc>
        <w:tc>
          <w:tcPr>
            <w:tcW w:w="3402" w:type="dxa"/>
          </w:tcPr>
          <w:p w:rsidR="0016185B" w:rsidRPr="007D0AF0" w:rsidRDefault="0016185B" w:rsidP="00611DA6">
            <w:pPr>
              <w:pStyle w:val="Header"/>
              <w:tabs>
                <w:tab w:val="left" w:pos="708"/>
              </w:tabs>
              <w:rPr>
                <w:rFonts w:ascii="Verdana" w:hAnsi="Verdana" w:cs="Verdana"/>
                <w:sz w:val="18"/>
                <w:szCs w:val="18"/>
                <w:lang w:val="es-ES"/>
              </w:rPr>
            </w:pPr>
            <w:r w:rsidRPr="007D0AF0">
              <w:rPr>
                <w:rFonts w:ascii="Verdana" w:hAnsi="Verdana" w:cs="Verdana"/>
                <w:sz w:val="18"/>
                <w:szCs w:val="18"/>
                <w:lang w:val="es-ES"/>
              </w:rPr>
              <w:t xml:space="preserve">Ver </w:t>
            </w:r>
            <w:r w:rsidRPr="007D0AF0">
              <w:rPr>
                <w:rFonts w:ascii="Verdana" w:hAnsi="Verdana" w:cs="Verdana"/>
                <w:b/>
                <w:bCs/>
                <w:sz w:val="18"/>
                <w:szCs w:val="18"/>
                <w:lang w:val="es-ES"/>
              </w:rPr>
              <w:t>Tabla de Rúbricas de Evaluación de Competencias Clave</w:t>
            </w:r>
            <w:r w:rsidRPr="007D0AF0">
              <w:rPr>
                <w:rFonts w:ascii="Verdana" w:hAnsi="Verdana" w:cs="Verdana"/>
                <w:sz w:val="18"/>
                <w:szCs w:val="18"/>
                <w:lang w:val="es-ES"/>
              </w:rPr>
              <w:t xml:space="preserve"> (Anexo 1) adecuada para todas y cada una de las unidades</w:t>
            </w:r>
          </w:p>
        </w:tc>
        <w:tc>
          <w:tcPr>
            <w:tcW w:w="4110" w:type="dxa"/>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CL</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CMCT</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CD</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AA</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SC</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SIEE</w:t>
            </w:r>
          </w:p>
          <w:p w:rsidR="0016185B" w:rsidRPr="007D0AF0" w:rsidRDefault="0016185B" w:rsidP="00611DA6">
            <w:pPr>
              <w:rPr>
                <w:rFonts w:ascii="Verdana" w:hAnsi="Verdana" w:cs="Verdana"/>
                <w:b/>
                <w:bCs/>
                <w:sz w:val="18"/>
                <w:szCs w:val="18"/>
              </w:rPr>
            </w:pPr>
            <w:r w:rsidRPr="007D0AF0">
              <w:rPr>
                <w:rFonts w:ascii="Verdana" w:hAnsi="Verdana" w:cs="Verdana"/>
                <w:b/>
                <w:bCs/>
                <w:sz w:val="18"/>
                <w:szCs w:val="18"/>
              </w:rPr>
              <w:t>CEC</w:t>
            </w:r>
          </w:p>
        </w:tc>
        <w:tc>
          <w:tcPr>
            <w:tcW w:w="1276" w:type="dxa"/>
          </w:tcPr>
          <w:p w:rsidR="0016185B" w:rsidRPr="008A0061" w:rsidRDefault="0016185B" w:rsidP="00611DA6">
            <w:pPr>
              <w:tabs>
                <w:tab w:val="left" w:pos="2579"/>
              </w:tabs>
              <w:suppressAutoHyphens/>
              <w:jc w:val="both"/>
              <w:rPr>
                <w:rFonts w:ascii="Verdana" w:hAnsi="Verdana" w:cs="Verdana"/>
                <w:color w:val="C00000"/>
                <w:sz w:val="18"/>
                <w:szCs w:val="18"/>
              </w:rPr>
            </w:pPr>
          </w:p>
        </w:tc>
      </w:tr>
      <w:tr w:rsidR="0016185B" w:rsidRPr="00A754B0" w:rsidTr="0065196F">
        <w:trPr>
          <w:cantSplit/>
          <w:trHeight w:val="1134"/>
        </w:trPr>
        <w:tc>
          <w:tcPr>
            <w:tcW w:w="283" w:type="dxa"/>
            <w:shd w:val="clear" w:color="auto" w:fill="FDE9D9"/>
            <w:textDirection w:val="btLr"/>
          </w:tcPr>
          <w:p w:rsidR="0016185B" w:rsidRPr="00A754B0" w:rsidRDefault="0016185B" w:rsidP="00611DA6">
            <w:pPr>
              <w:ind w:left="113" w:right="113"/>
              <w:jc w:val="center"/>
              <w:rPr>
                <w:rFonts w:ascii="Verdana" w:hAnsi="Verdana" w:cs="Verdana"/>
                <w:sz w:val="18"/>
                <w:szCs w:val="18"/>
                <w:lang w:val="es-ES_tradnl"/>
              </w:rPr>
            </w:pPr>
            <w:r w:rsidRPr="00A754B0">
              <w:rPr>
                <w:rFonts w:ascii="Verdana" w:hAnsi="Verdana" w:cs="Verdana"/>
                <w:b/>
                <w:bCs/>
                <w:sz w:val="18"/>
                <w:szCs w:val="18"/>
                <w:lang w:val="es-ES_tradnl"/>
              </w:rPr>
              <w:t>Lección 11</w:t>
            </w:r>
          </w:p>
        </w:tc>
        <w:tc>
          <w:tcPr>
            <w:tcW w:w="1844" w:type="dxa"/>
            <w:shd w:val="clear" w:color="auto" w:fill="FDE9D9"/>
          </w:tcPr>
          <w:p w:rsidR="0016185B" w:rsidRPr="00A754B0" w:rsidRDefault="0016185B" w:rsidP="00611DA6">
            <w:pPr>
              <w:rPr>
                <w:rFonts w:ascii="Verdana" w:hAnsi="Verdana" w:cs="Verdana"/>
                <w:sz w:val="18"/>
                <w:szCs w:val="18"/>
              </w:rPr>
            </w:pPr>
            <w:r w:rsidRPr="00A754B0">
              <w:rPr>
                <w:rFonts w:ascii="Verdana" w:hAnsi="Verdana" w:cs="Verdana"/>
                <w:b/>
                <w:bCs/>
                <w:sz w:val="18"/>
                <w:szCs w:val="18"/>
              </w:rPr>
              <w:t>Actividades de refuerzo y ampliación</w:t>
            </w:r>
          </w:p>
        </w:tc>
        <w:tc>
          <w:tcPr>
            <w:tcW w:w="3402" w:type="dxa"/>
            <w:shd w:val="clear" w:color="auto" w:fill="FDE9D9"/>
          </w:tcPr>
          <w:p w:rsidR="0016185B" w:rsidRPr="00A754B0" w:rsidRDefault="0016185B" w:rsidP="00A754B0">
            <w:pPr>
              <w:rPr>
                <w:rFonts w:ascii="Verdana" w:hAnsi="Verdana" w:cs="Verdana"/>
                <w:sz w:val="18"/>
                <w:szCs w:val="18"/>
                <w:lang w:val="en-US"/>
              </w:rPr>
            </w:pPr>
            <w:r w:rsidRPr="00A754B0">
              <w:rPr>
                <w:rFonts w:ascii="Verdana" w:hAnsi="Verdana" w:cs="Verdana"/>
                <w:sz w:val="18"/>
                <w:szCs w:val="18"/>
                <w:lang w:val="en-US"/>
              </w:rPr>
              <w:t>Quiz</w:t>
            </w:r>
          </w:p>
          <w:p w:rsidR="0016185B" w:rsidRPr="00A754B0" w:rsidRDefault="0016185B" w:rsidP="00A754B0">
            <w:pPr>
              <w:rPr>
                <w:rFonts w:ascii="Verdana" w:hAnsi="Verdana" w:cs="Verdana"/>
                <w:sz w:val="18"/>
                <w:szCs w:val="18"/>
                <w:lang w:val="en-US"/>
              </w:rPr>
            </w:pPr>
            <w:r w:rsidRPr="00A754B0">
              <w:rPr>
                <w:rFonts w:ascii="Verdana" w:hAnsi="Verdana" w:cs="Verdana"/>
                <w:sz w:val="18"/>
                <w:szCs w:val="18"/>
                <w:lang w:val="en-US"/>
              </w:rPr>
              <w:t>Online World (Future Island)</w:t>
            </w:r>
          </w:p>
        </w:tc>
        <w:tc>
          <w:tcPr>
            <w:tcW w:w="4110" w:type="dxa"/>
            <w:shd w:val="clear" w:color="auto" w:fill="FDE9D9"/>
          </w:tcPr>
          <w:p w:rsidR="0016185B" w:rsidRPr="00A754B0" w:rsidRDefault="0016185B" w:rsidP="00611DA6">
            <w:pPr>
              <w:rPr>
                <w:rFonts w:ascii="Verdana" w:hAnsi="Verdana" w:cs="Verdana"/>
                <w:b/>
                <w:bCs/>
                <w:sz w:val="18"/>
                <w:szCs w:val="18"/>
              </w:rPr>
            </w:pPr>
            <w:r w:rsidRPr="00A754B0">
              <w:rPr>
                <w:rFonts w:ascii="Verdana" w:hAnsi="Verdana" w:cs="Verdana"/>
                <w:b/>
                <w:bCs/>
                <w:sz w:val="18"/>
                <w:szCs w:val="18"/>
              </w:rPr>
              <w:t>LC1-LC2-LC-3-LC4</w:t>
            </w:r>
          </w:p>
          <w:p w:rsidR="0016185B" w:rsidRPr="00A754B0" w:rsidRDefault="0016185B" w:rsidP="00611DA6">
            <w:pPr>
              <w:rPr>
                <w:rFonts w:ascii="Verdana" w:hAnsi="Verdana" w:cs="Verdana"/>
                <w:b/>
                <w:bCs/>
                <w:sz w:val="18"/>
                <w:szCs w:val="18"/>
              </w:rPr>
            </w:pPr>
            <w:r w:rsidRPr="00A754B0">
              <w:rPr>
                <w:rFonts w:ascii="Verdana" w:hAnsi="Verdana" w:cs="Verdana"/>
                <w:b/>
                <w:bCs/>
                <w:sz w:val="18"/>
                <w:szCs w:val="18"/>
              </w:rPr>
              <w:t xml:space="preserve">CD2. </w:t>
            </w:r>
            <w:r w:rsidRPr="00A754B0">
              <w:rPr>
                <w:rFonts w:ascii="Verdana" w:hAnsi="Verdana" w:cs="Verdana"/>
                <w:sz w:val="18"/>
                <w:szCs w:val="18"/>
              </w:rPr>
              <w:t>Conoce/Utiliza las tecnologías de la información y la comunicación como instrumento de trabajo.</w:t>
            </w:r>
          </w:p>
          <w:p w:rsidR="0016185B" w:rsidRPr="00A754B0" w:rsidRDefault="0016185B" w:rsidP="00611DA6">
            <w:pPr>
              <w:rPr>
                <w:rFonts w:ascii="Verdana" w:hAnsi="Verdana" w:cs="Verdana"/>
                <w:sz w:val="18"/>
                <w:szCs w:val="18"/>
              </w:rPr>
            </w:pPr>
            <w:r w:rsidRPr="00A754B0">
              <w:rPr>
                <w:rFonts w:ascii="Verdana" w:hAnsi="Verdana" w:cs="Verdana"/>
                <w:b/>
                <w:bCs/>
                <w:sz w:val="18"/>
                <w:szCs w:val="18"/>
              </w:rPr>
              <w:t>CD3.</w:t>
            </w:r>
            <w:r w:rsidRPr="00A754B0">
              <w:rPr>
                <w:rFonts w:ascii="Verdana" w:hAnsi="Verdana" w:cs="Verdana"/>
                <w:sz w:val="18"/>
                <w:szCs w:val="18"/>
              </w:rPr>
              <w:t xml:space="preserve"> Utiliza el soporte digital para el aprendizaje de la lengua extranjera.</w:t>
            </w:r>
          </w:p>
          <w:p w:rsidR="0016185B" w:rsidRPr="00A754B0" w:rsidRDefault="0016185B" w:rsidP="00611DA6">
            <w:pPr>
              <w:rPr>
                <w:rFonts w:ascii="Verdana" w:hAnsi="Verdana" w:cs="Verdana"/>
                <w:sz w:val="18"/>
                <w:szCs w:val="18"/>
              </w:rPr>
            </w:pPr>
            <w:r w:rsidRPr="00A754B0">
              <w:rPr>
                <w:rFonts w:ascii="Verdana" w:hAnsi="Verdana" w:cs="Verdana"/>
                <w:b/>
                <w:bCs/>
                <w:sz w:val="18"/>
                <w:szCs w:val="18"/>
              </w:rPr>
              <w:t>AA2</w:t>
            </w:r>
            <w:r w:rsidRPr="00A754B0">
              <w:rPr>
                <w:rFonts w:ascii="Verdana" w:hAnsi="Verdana" w:cs="Verdana"/>
                <w:sz w:val="18"/>
                <w:szCs w:val="18"/>
              </w:rPr>
              <w:t>. Usa algunas estrategias de tipo receptivo o interactivo para solventar problemas de comunicación.</w:t>
            </w:r>
          </w:p>
          <w:p w:rsidR="0016185B" w:rsidRPr="00A754B0" w:rsidRDefault="0016185B" w:rsidP="00611DA6">
            <w:pPr>
              <w:rPr>
                <w:rFonts w:ascii="Verdana" w:hAnsi="Verdana" w:cs="Verdana"/>
                <w:sz w:val="18"/>
                <w:szCs w:val="18"/>
              </w:rPr>
            </w:pPr>
            <w:r w:rsidRPr="00A754B0">
              <w:rPr>
                <w:rFonts w:ascii="Verdana" w:hAnsi="Verdana" w:cs="Verdana"/>
                <w:b/>
                <w:bCs/>
                <w:sz w:val="18"/>
                <w:szCs w:val="18"/>
              </w:rPr>
              <w:t>SIEE4.</w:t>
            </w:r>
            <w:r w:rsidRPr="00A754B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Online World</w:t>
            </w: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Future Island</w:t>
            </w:r>
          </w:p>
          <w:p w:rsidR="0016185B" w:rsidRPr="00A754B0" w:rsidRDefault="0016185B" w:rsidP="00611DA6">
            <w:pPr>
              <w:rPr>
                <w:rFonts w:ascii="Verdana" w:hAnsi="Verdana" w:cs="Verdana"/>
                <w:sz w:val="18"/>
                <w:szCs w:val="18"/>
                <w:lang w:val="en-US"/>
              </w:rPr>
            </w:pP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Active Teach</w:t>
            </w:r>
          </w:p>
          <w:p w:rsidR="0016185B" w:rsidRPr="00A754B0" w:rsidRDefault="0016185B" w:rsidP="00611DA6">
            <w:pPr>
              <w:rPr>
                <w:rFonts w:ascii="Verdana" w:hAnsi="Verdana" w:cs="Verdana"/>
                <w:sz w:val="18"/>
                <w:szCs w:val="18"/>
                <w:lang w:val="en-US"/>
              </w:rPr>
            </w:pPr>
          </w:p>
          <w:p w:rsidR="0016185B" w:rsidRPr="00A754B0" w:rsidRDefault="0016185B" w:rsidP="00611DA6">
            <w:pPr>
              <w:rPr>
                <w:rFonts w:ascii="Verdana" w:hAnsi="Verdana" w:cs="Verdana"/>
                <w:sz w:val="18"/>
                <w:szCs w:val="18"/>
                <w:lang w:val="en-US"/>
              </w:rPr>
            </w:pPr>
            <w:r w:rsidRPr="00A754B0">
              <w:rPr>
                <w:rFonts w:ascii="Verdana" w:hAnsi="Verdana" w:cs="Verdana"/>
                <w:sz w:val="18"/>
                <w:szCs w:val="18"/>
                <w:lang w:val="en-US"/>
              </w:rPr>
              <w:t>Digital AB</w:t>
            </w:r>
          </w:p>
          <w:p w:rsidR="0016185B" w:rsidRPr="00A754B0" w:rsidRDefault="0016185B" w:rsidP="00611DA6">
            <w:pPr>
              <w:rPr>
                <w:rFonts w:ascii="Verdana" w:hAnsi="Verdana" w:cs="Verdana"/>
                <w:b/>
                <w:bCs/>
                <w:sz w:val="18"/>
                <w:szCs w:val="18"/>
                <w:lang w:val="en-US"/>
              </w:rPr>
            </w:pPr>
          </w:p>
          <w:p w:rsidR="0016185B" w:rsidRPr="00A754B0"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rPr>
      </w:pPr>
      <w:r w:rsidRPr="008A0061">
        <w:rPr>
          <w:rFonts w:ascii="Verdana" w:hAnsi="Verdana" w:cs="Verdana"/>
          <w:color w:val="C00000"/>
          <w:sz w:val="18"/>
          <w:szCs w:val="18"/>
        </w:rPr>
        <w:br w:type="page"/>
      </w:r>
    </w:p>
    <w:p w:rsidR="0016185B" w:rsidRPr="008A0061" w:rsidRDefault="0016185B" w:rsidP="00F66D1E">
      <w:pPr>
        <w:pStyle w:val="Footer"/>
        <w:tabs>
          <w:tab w:val="clear" w:pos="4252"/>
          <w:tab w:val="clear" w:pos="8504"/>
        </w:tabs>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BF253B" w:rsidRDefault="0016185B" w:rsidP="00611DA6">
            <w:pPr>
              <w:pStyle w:val="Heading1"/>
              <w:jc w:val="center"/>
              <w:rPr>
                <w:rFonts w:ascii="Verdana" w:hAnsi="Verdana" w:cs="Verdana"/>
                <w:sz w:val="18"/>
                <w:szCs w:val="18"/>
                <w:lang w:val="en-US"/>
              </w:rPr>
            </w:pPr>
            <w:r w:rsidRPr="00BF253B">
              <w:rPr>
                <w:rFonts w:ascii="Verdana" w:hAnsi="Verdana" w:cs="Verdana"/>
                <w:sz w:val="18"/>
                <w:szCs w:val="18"/>
                <w:lang w:val="en-US"/>
              </w:rPr>
              <w:br w:type="page"/>
              <w:t xml:space="preserve">UNIDAD 4: Good and bad days  </w:t>
            </w:r>
          </w:p>
        </w:tc>
      </w:tr>
      <w:tr w:rsidR="0016185B" w:rsidRPr="00BF253B" w:rsidTr="0065196F">
        <w:trPr>
          <w:cantSplit/>
        </w:trPr>
        <w:tc>
          <w:tcPr>
            <w:tcW w:w="1843" w:type="dxa"/>
            <w:gridSpan w:val="2"/>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Objetivos</w:t>
            </w:r>
          </w:p>
        </w:tc>
        <w:tc>
          <w:tcPr>
            <w:tcW w:w="3686" w:type="dxa"/>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Descripción Actividades</w:t>
            </w:r>
          </w:p>
        </w:tc>
        <w:tc>
          <w:tcPr>
            <w:tcW w:w="4110" w:type="dxa"/>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Competencias Clave-Descriptores</w:t>
            </w:r>
          </w:p>
        </w:tc>
        <w:tc>
          <w:tcPr>
            <w:tcW w:w="1276" w:type="dxa"/>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Material</w:t>
            </w:r>
          </w:p>
        </w:tc>
      </w:tr>
      <w:tr w:rsidR="0016185B" w:rsidRPr="00BF253B" w:rsidTr="0065196F">
        <w:trPr>
          <w:cantSplit/>
          <w:trHeight w:val="544"/>
        </w:trPr>
        <w:tc>
          <w:tcPr>
            <w:tcW w:w="283" w:type="dxa"/>
            <w:vMerge w:val="restart"/>
            <w:shd w:val="clear" w:color="auto" w:fill="FDE9D9"/>
            <w:textDirection w:val="btLr"/>
          </w:tcPr>
          <w:p w:rsidR="0016185B" w:rsidRPr="00BF253B" w:rsidRDefault="0016185B" w:rsidP="00611DA6">
            <w:pPr>
              <w:ind w:right="113"/>
              <w:jc w:val="center"/>
              <w:rPr>
                <w:rFonts w:ascii="Verdana" w:hAnsi="Verdana" w:cs="Verdana"/>
                <w:b/>
                <w:bCs/>
                <w:sz w:val="18"/>
                <w:szCs w:val="18"/>
                <w:lang w:val="es-ES_tradnl"/>
              </w:rPr>
            </w:pPr>
            <w:r w:rsidRPr="00BF253B">
              <w:rPr>
                <w:rFonts w:ascii="Verdana" w:hAnsi="Verdana" w:cs="Verdana"/>
                <w:b/>
                <w:bCs/>
                <w:sz w:val="18"/>
                <w:szCs w:val="18"/>
                <w:lang w:val="es-ES_tradnl"/>
              </w:rPr>
              <w:t>Lección 1</w:t>
            </w:r>
          </w:p>
        </w:tc>
        <w:tc>
          <w:tcPr>
            <w:tcW w:w="1560" w:type="dxa"/>
          </w:tcPr>
          <w:p w:rsidR="0016185B" w:rsidRPr="00BF253B" w:rsidRDefault="0016185B" w:rsidP="00611DA6">
            <w:pPr>
              <w:rPr>
                <w:rFonts w:ascii="Verdana" w:hAnsi="Verdana" w:cs="Verdana"/>
                <w:b/>
                <w:bCs/>
                <w:sz w:val="18"/>
                <w:szCs w:val="18"/>
                <w:lang w:val="en-GB"/>
              </w:rPr>
            </w:pPr>
            <w:r w:rsidRPr="00BF253B">
              <w:rPr>
                <w:rFonts w:ascii="Verdana" w:hAnsi="Verdana" w:cs="Verdana"/>
                <w:sz w:val="18"/>
                <w:szCs w:val="18"/>
              </w:rPr>
              <w:t xml:space="preserve">Actividad </w:t>
            </w:r>
            <w:r w:rsidRPr="00BF253B">
              <w:rPr>
                <w:rFonts w:ascii="Verdana" w:hAnsi="Verdana" w:cs="Verdana"/>
                <w:sz w:val="18"/>
                <w:szCs w:val="18"/>
                <w:lang w:val="en-GB"/>
              </w:rPr>
              <w:t xml:space="preserve">de </w:t>
            </w:r>
            <w:r w:rsidRPr="00BF253B">
              <w:rPr>
                <w:rFonts w:ascii="Verdana" w:hAnsi="Verdana" w:cs="Verdana"/>
                <w:b/>
                <w:bCs/>
                <w:sz w:val="18"/>
                <w:szCs w:val="18"/>
                <w:lang w:val="en-GB"/>
              </w:rPr>
              <w:t>warm-up</w:t>
            </w:r>
          </w:p>
          <w:p w:rsidR="0016185B" w:rsidRPr="00BF253B" w:rsidRDefault="0016185B" w:rsidP="00611DA6">
            <w:pPr>
              <w:rPr>
                <w:rFonts w:ascii="Verdana" w:hAnsi="Verdana" w:cs="Verdana"/>
                <w:sz w:val="18"/>
                <w:szCs w:val="18"/>
                <w:lang w:val="en-GB"/>
              </w:rPr>
            </w:pPr>
            <w:r w:rsidRPr="00BF253B">
              <w:rPr>
                <w:rFonts w:ascii="Verdana" w:hAnsi="Verdana" w:cs="Verdana"/>
                <w:sz w:val="18"/>
                <w:szCs w:val="18"/>
                <w:lang w:val="en-GB"/>
              </w:rPr>
              <w:t>GD, p. 128 y 129</w:t>
            </w:r>
          </w:p>
        </w:tc>
        <w:tc>
          <w:tcPr>
            <w:tcW w:w="3686" w:type="dxa"/>
          </w:tcPr>
          <w:p w:rsidR="0016185B" w:rsidRPr="00BF253B"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F253B">
              <w:rPr>
                <w:rFonts w:ascii="Verdana" w:hAnsi="Verdana" w:cs="Verdana"/>
                <w:sz w:val="18"/>
                <w:szCs w:val="18"/>
                <w:lang w:val="es-ES"/>
              </w:rPr>
              <w:t>Actividades para comenzar la lección (</w:t>
            </w:r>
            <w:r w:rsidRPr="00BF253B">
              <w:rPr>
                <w:rFonts w:ascii="Verdana" w:hAnsi="Verdana" w:cs="Verdana"/>
                <w:b/>
                <w:bCs/>
                <w:sz w:val="18"/>
                <w:szCs w:val="18"/>
                <w:lang w:val="es-ES"/>
              </w:rPr>
              <w:t>Starting the lesson</w:t>
            </w:r>
            <w:r w:rsidRPr="00BF253B">
              <w:rPr>
                <w:rFonts w:ascii="Verdana" w:hAnsi="Verdana" w:cs="Verdana"/>
                <w:sz w:val="18"/>
                <w:szCs w:val="18"/>
                <w:lang w:val="es-ES"/>
              </w:rPr>
              <w:t>): Repaso de la historia hasta el momento presente.</w:t>
            </w:r>
          </w:p>
        </w:tc>
        <w:tc>
          <w:tcPr>
            <w:tcW w:w="4110" w:type="dxa"/>
          </w:tcPr>
          <w:p w:rsidR="0016185B" w:rsidRPr="00BF253B" w:rsidRDefault="0016185B" w:rsidP="00611DA6">
            <w:pPr>
              <w:rPr>
                <w:rFonts w:ascii="Verdana" w:hAnsi="Verdana" w:cs="Verdana"/>
                <w:b/>
                <w:bCs/>
                <w:sz w:val="18"/>
                <w:szCs w:val="18"/>
              </w:rPr>
            </w:pPr>
            <w:r w:rsidRPr="00BF253B">
              <w:rPr>
                <w:rFonts w:ascii="Verdana" w:hAnsi="Verdana" w:cs="Verdana"/>
                <w:b/>
                <w:bCs/>
                <w:sz w:val="18"/>
                <w:szCs w:val="18"/>
              </w:rPr>
              <w:t>LC1-LC2</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CD3.</w:t>
            </w:r>
            <w:r w:rsidRPr="00BF253B">
              <w:rPr>
                <w:rFonts w:ascii="Verdana" w:hAnsi="Verdana" w:cs="Verdana"/>
                <w:sz w:val="18"/>
                <w:szCs w:val="18"/>
              </w:rPr>
              <w:t xml:space="preserve"> Utiliza el soporte digital para el aprendizaje de la lengua extranjera.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AA2</w:t>
            </w:r>
            <w:r w:rsidRPr="00BF253B">
              <w:rPr>
                <w:rFonts w:ascii="Verdana" w:hAnsi="Verdana" w:cs="Verdana"/>
                <w:sz w:val="18"/>
                <w:szCs w:val="18"/>
              </w:rPr>
              <w:t>. Usa algunas estrategias de tipo receptivo o interactivo para solventar problemas de comunicación.</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SC1</w:t>
            </w:r>
            <w:r w:rsidRPr="00BF253B">
              <w:rPr>
                <w:rFonts w:ascii="Verdana" w:hAnsi="Verdana" w:cs="Verdana"/>
                <w:sz w:val="18"/>
                <w:szCs w:val="18"/>
              </w:rPr>
              <w:t>. Participa en interacciones orales dirigidas sobre temas conocidos en situaciones de comunicación predecibles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SIEE4.</w:t>
            </w:r>
            <w:r w:rsidRPr="00BF253B">
              <w:rPr>
                <w:rFonts w:ascii="Verdana" w:hAnsi="Verdana" w:cs="Verdana"/>
                <w:sz w:val="18"/>
                <w:szCs w:val="18"/>
              </w:rPr>
              <w:t xml:space="preserve"> Utiliza criterio y reflexión personal para llevar a cabo ciertas actividades</w:t>
            </w:r>
          </w:p>
        </w:tc>
        <w:tc>
          <w:tcPr>
            <w:tcW w:w="1276" w:type="dxa"/>
            <w:vMerge w:val="restart"/>
          </w:tcPr>
          <w:p w:rsidR="0016185B" w:rsidRPr="00BF253B" w:rsidRDefault="0016185B" w:rsidP="00611DA6">
            <w:pPr>
              <w:autoSpaceDE w:val="0"/>
              <w:autoSpaceDN w:val="0"/>
              <w:adjustRightInd w:val="0"/>
              <w:rPr>
                <w:rFonts w:ascii="Verdana" w:hAnsi="Verdana" w:cs="Verdana"/>
                <w:b/>
                <w:bCs/>
                <w:sz w:val="18"/>
                <w:szCs w:val="18"/>
                <w:lang w:val="en-US"/>
              </w:rPr>
            </w:pPr>
            <w:r w:rsidRPr="00BF253B">
              <w:rPr>
                <w:rFonts w:ascii="Verdana" w:hAnsi="Verdana" w:cs="Verdana"/>
                <w:b/>
                <w:bCs/>
                <w:sz w:val="18"/>
                <w:szCs w:val="18"/>
                <w:lang w:val="en-US"/>
              </w:rPr>
              <w:t>PB</w:t>
            </w:r>
          </w:p>
          <w:p w:rsidR="0016185B" w:rsidRPr="00BF253B" w:rsidRDefault="0016185B" w:rsidP="00611DA6">
            <w:pPr>
              <w:autoSpaceDE w:val="0"/>
              <w:autoSpaceDN w:val="0"/>
              <w:adjustRightInd w:val="0"/>
              <w:rPr>
                <w:rFonts w:ascii="Verdana" w:hAnsi="Verdana" w:cs="Verdana"/>
                <w:sz w:val="18"/>
                <w:szCs w:val="18"/>
                <w:lang w:val="en-US"/>
              </w:rPr>
            </w:pPr>
            <w:r w:rsidRPr="00BF253B">
              <w:rPr>
                <w:rFonts w:ascii="Verdana" w:hAnsi="Verdana" w:cs="Verdana"/>
                <w:b/>
                <w:bCs/>
                <w:sz w:val="18"/>
                <w:szCs w:val="18"/>
                <w:lang w:val="en-US"/>
              </w:rPr>
              <w:t>CD</w:t>
            </w:r>
          </w:p>
          <w:p w:rsidR="0016185B" w:rsidRPr="00BF253B" w:rsidRDefault="0016185B" w:rsidP="00611DA6">
            <w:pPr>
              <w:autoSpaceDE w:val="0"/>
              <w:autoSpaceDN w:val="0"/>
              <w:adjustRightInd w:val="0"/>
              <w:rPr>
                <w:rFonts w:ascii="Verdana" w:hAnsi="Verdana" w:cs="Verdana"/>
                <w:sz w:val="18"/>
                <w:szCs w:val="18"/>
                <w:lang w:val="en-US"/>
              </w:rPr>
            </w:pPr>
          </w:p>
          <w:p w:rsidR="0016185B" w:rsidRPr="00BF253B" w:rsidRDefault="0016185B" w:rsidP="00611DA6">
            <w:pPr>
              <w:autoSpaceDE w:val="0"/>
              <w:autoSpaceDN w:val="0"/>
              <w:adjustRightInd w:val="0"/>
              <w:rPr>
                <w:rFonts w:ascii="Verdana" w:hAnsi="Verdana" w:cs="Verdana"/>
                <w:b/>
                <w:bCs/>
                <w:sz w:val="18"/>
                <w:szCs w:val="18"/>
                <w:lang w:val="en-US"/>
              </w:rPr>
            </w:pPr>
            <w:r w:rsidRPr="00BF253B">
              <w:rPr>
                <w:rFonts w:ascii="Verdana" w:hAnsi="Verdana" w:cs="Verdana"/>
                <w:b/>
                <w:bCs/>
                <w:sz w:val="18"/>
                <w:szCs w:val="18"/>
                <w:lang w:val="en-US"/>
              </w:rPr>
              <w:t>Teacher’s Book</w:t>
            </w:r>
          </w:p>
          <w:p w:rsidR="0016185B" w:rsidRPr="00BF253B" w:rsidRDefault="0016185B" w:rsidP="00611DA6">
            <w:pPr>
              <w:autoSpaceDE w:val="0"/>
              <w:autoSpaceDN w:val="0"/>
              <w:adjustRightInd w:val="0"/>
              <w:rPr>
                <w:rFonts w:ascii="Verdana" w:hAnsi="Verdana" w:cs="Verdana"/>
                <w:sz w:val="18"/>
                <w:szCs w:val="18"/>
                <w:lang w:val="en-US"/>
              </w:rPr>
            </w:pPr>
          </w:p>
          <w:p w:rsidR="0016185B" w:rsidRPr="00BF253B" w:rsidRDefault="0016185B" w:rsidP="00611DA6">
            <w:pPr>
              <w:autoSpaceDE w:val="0"/>
              <w:autoSpaceDN w:val="0"/>
              <w:adjustRightInd w:val="0"/>
              <w:rPr>
                <w:rFonts w:ascii="Verdana" w:hAnsi="Verdana" w:cs="Verdana"/>
                <w:b/>
                <w:bCs/>
                <w:sz w:val="18"/>
                <w:szCs w:val="18"/>
                <w:lang w:val="en-US"/>
              </w:rPr>
            </w:pPr>
            <w:r w:rsidRPr="00BF253B">
              <w:rPr>
                <w:rFonts w:ascii="Verdana" w:hAnsi="Verdana" w:cs="Verdana"/>
                <w:b/>
                <w:bCs/>
                <w:sz w:val="18"/>
                <w:szCs w:val="18"/>
                <w:lang w:val="en-US"/>
              </w:rPr>
              <w:t>Active Teach</w:t>
            </w:r>
          </w:p>
          <w:p w:rsidR="0016185B" w:rsidRPr="00BF253B" w:rsidRDefault="0016185B" w:rsidP="00611DA6">
            <w:pPr>
              <w:tabs>
                <w:tab w:val="left" w:pos="2579"/>
              </w:tabs>
              <w:suppressAutoHyphens/>
              <w:rPr>
                <w:rFonts w:ascii="Verdana" w:hAnsi="Verdana" w:cs="Verdana"/>
                <w:b/>
                <w:bCs/>
                <w:sz w:val="18"/>
                <w:szCs w:val="18"/>
                <w:lang w:val="en-US"/>
              </w:rPr>
            </w:pPr>
            <w:r w:rsidRPr="00BF253B">
              <w:rPr>
                <w:rFonts w:ascii="Verdana" w:hAnsi="Verdana" w:cs="Verdana"/>
                <w:b/>
                <w:bCs/>
                <w:sz w:val="18"/>
                <w:szCs w:val="18"/>
                <w:lang w:val="en-US"/>
              </w:rPr>
              <w:t>Digital AB</w:t>
            </w:r>
          </w:p>
          <w:p w:rsidR="0016185B" w:rsidRPr="00BF253B" w:rsidRDefault="0016185B" w:rsidP="00611DA6">
            <w:pPr>
              <w:tabs>
                <w:tab w:val="left" w:pos="2579"/>
              </w:tabs>
              <w:suppressAutoHyphens/>
              <w:rPr>
                <w:rFonts w:ascii="Verdana" w:hAnsi="Verdana" w:cs="Verdana"/>
                <w:sz w:val="18"/>
                <w:szCs w:val="18"/>
                <w:lang w:val="en-US"/>
              </w:rPr>
            </w:pPr>
          </w:p>
          <w:p w:rsidR="0016185B" w:rsidRPr="00BF253B" w:rsidRDefault="0016185B" w:rsidP="00611DA6">
            <w:pPr>
              <w:tabs>
                <w:tab w:val="left" w:pos="2579"/>
              </w:tabs>
              <w:suppressAutoHyphens/>
              <w:rPr>
                <w:rFonts w:ascii="Verdana" w:hAnsi="Verdana" w:cs="Verdana"/>
                <w:b/>
                <w:bCs/>
                <w:sz w:val="18"/>
                <w:szCs w:val="18"/>
                <w:lang w:val="en-US"/>
              </w:rPr>
            </w:pPr>
            <w:r w:rsidRPr="00BF253B">
              <w:rPr>
                <w:rFonts w:ascii="Verdana" w:hAnsi="Verdana" w:cs="Verdana"/>
                <w:b/>
                <w:bCs/>
                <w:sz w:val="18"/>
                <w:szCs w:val="18"/>
                <w:lang w:val="en-US"/>
              </w:rPr>
              <w:t>Teacher’s Resource Pack:</w:t>
            </w:r>
          </w:p>
          <w:p w:rsidR="0016185B" w:rsidRPr="00BF253B" w:rsidRDefault="0016185B" w:rsidP="00611DA6">
            <w:pPr>
              <w:rPr>
                <w:rFonts w:ascii="Verdana" w:hAnsi="Verdana" w:cs="Verdana"/>
                <w:sz w:val="18"/>
                <w:szCs w:val="18"/>
                <w:lang w:val="en-US"/>
              </w:rPr>
            </w:pPr>
          </w:p>
          <w:p w:rsidR="0016185B" w:rsidRPr="00BF253B" w:rsidRDefault="0016185B" w:rsidP="00611DA6">
            <w:pPr>
              <w:rPr>
                <w:rFonts w:ascii="Verdana" w:hAnsi="Verdana" w:cs="Verdana"/>
                <w:sz w:val="18"/>
                <w:szCs w:val="18"/>
              </w:rPr>
            </w:pPr>
            <w:r w:rsidRPr="00BF253B">
              <w:rPr>
                <w:rFonts w:ascii="Verdana" w:hAnsi="Verdana" w:cs="Verdana"/>
                <w:sz w:val="18"/>
                <w:szCs w:val="18"/>
              </w:rPr>
              <w:t>Flashcards  y Wordcards de la unidad</w:t>
            </w:r>
          </w:p>
          <w:p w:rsidR="0016185B" w:rsidRPr="00BF253B" w:rsidRDefault="0016185B" w:rsidP="00611DA6">
            <w:pPr>
              <w:rPr>
                <w:rFonts w:ascii="Verdana" w:hAnsi="Verdana" w:cs="Verdana"/>
                <w:sz w:val="18"/>
                <w:szCs w:val="18"/>
              </w:rPr>
            </w:pPr>
          </w:p>
          <w:p w:rsidR="0016185B" w:rsidRPr="00BF253B" w:rsidRDefault="0016185B" w:rsidP="00611DA6">
            <w:pPr>
              <w:rPr>
                <w:rFonts w:ascii="Verdana" w:hAnsi="Verdana" w:cs="Verdana"/>
                <w:sz w:val="18"/>
                <w:szCs w:val="18"/>
              </w:rPr>
            </w:pPr>
            <w:r w:rsidRPr="00BF253B">
              <w:rPr>
                <w:rFonts w:ascii="Verdana" w:hAnsi="Verdana" w:cs="Verdana"/>
                <w:sz w:val="18"/>
                <w:szCs w:val="18"/>
              </w:rPr>
              <w:t>Libros de cocina</w:t>
            </w:r>
          </w:p>
          <w:p w:rsidR="0016185B" w:rsidRPr="00BF253B" w:rsidRDefault="0016185B" w:rsidP="00611DA6">
            <w:pPr>
              <w:rPr>
                <w:rFonts w:ascii="Verdana" w:hAnsi="Verdana" w:cs="Verdana"/>
                <w:sz w:val="18"/>
                <w:szCs w:val="18"/>
              </w:rPr>
            </w:pPr>
          </w:p>
          <w:p w:rsidR="0016185B" w:rsidRPr="00BF253B" w:rsidRDefault="0016185B" w:rsidP="00611DA6">
            <w:pPr>
              <w:rPr>
                <w:rFonts w:ascii="Verdana" w:hAnsi="Verdana" w:cs="Verdana"/>
                <w:sz w:val="18"/>
                <w:szCs w:val="18"/>
              </w:rPr>
            </w:pPr>
            <w:r w:rsidRPr="00BF253B">
              <w:rPr>
                <w:rFonts w:ascii="Verdana" w:hAnsi="Verdana" w:cs="Verdana"/>
                <w:sz w:val="18"/>
                <w:szCs w:val="18"/>
              </w:rPr>
              <w:t>Enciclopedia con información sobre comida nacional</w:t>
            </w:r>
          </w:p>
          <w:p w:rsidR="0016185B" w:rsidRPr="00BF253B" w:rsidRDefault="0016185B" w:rsidP="00611DA6">
            <w:pPr>
              <w:rPr>
                <w:rFonts w:ascii="Verdana" w:hAnsi="Verdana" w:cs="Verdana"/>
                <w:sz w:val="18"/>
                <w:szCs w:val="18"/>
              </w:rPr>
            </w:pPr>
          </w:p>
        </w:tc>
      </w:tr>
      <w:tr w:rsidR="0016185B" w:rsidRPr="00BF253B" w:rsidTr="0065196F">
        <w:trPr>
          <w:cantSplit/>
          <w:trHeight w:val="544"/>
        </w:trPr>
        <w:tc>
          <w:tcPr>
            <w:tcW w:w="283" w:type="dxa"/>
            <w:vMerge/>
            <w:shd w:val="clear" w:color="auto" w:fill="FDE9D9"/>
            <w:textDirection w:val="btLr"/>
          </w:tcPr>
          <w:p w:rsidR="0016185B" w:rsidRPr="00BF253B" w:rsidRDefault="0016185B" w:rsidP="00611DA6">
            <w:pPr>
              <w:ind w:right="113"/>
              <w:rPr>
                <w:rFonts w:ascii="Verdana" w:hAnsi="Verdana" w:cs="Verdana"/>
                <w:b/>
                <w:bCs/>
                <w:sz w:val="18"/>
                <w:szCs w:val="18"/>
              </w:rPr>
            </w:pPr>
          </w:p>
        </w:tc>
        <w:tc>
          <w:tcPr>
            <w:tcW w:w="1560" w:type="dxa"/>
          </w:tcPr>
          <w:p w:rsidR="0016185B" w:rsidRPr="00BF253B" w:rsidRDefault="0016185B" w:rsidP="00611DA6">
            <w:pPr>
              <w:rPr>
                <w:rFonts w:ascii="Verdana" w:hAnsi="Verdana" w:cs="Verdana"/>
                <w:sz w:val="18"/>
                <w:szCs w:val="18"/>
              </w:rPr>
            </w:pPr>
            <w:r w:rsidRPr="00BF253B">
              <w:rPr>
                <w:rFonts w:ascii="Verdana" w:hAnsi="Verdana" w:cs="Verdana"/>
                <w:b/>
                <w:bCs/>
                <w:sz w:val="18"/>
                <w:szCs w:val="18"/>
              </w:rPr>
              <w:t xml:space="preserve">Presentación </w:t>
            </w:r>
            <w:r w:rsidRPr="00BF253B">
              <w:rPr>
                <w:rFonts w:ascii="Verdana" w:hAnsi="Verdana" w:cs="Verdana"/>
                <w:sz w:val="18"/>
                <w:szCs w:val="18"/>
              </w:rPr>
              <w:t>del vocabulario nuevo: comida</w:t>
            </w:r>
          </w:p>
          <w:p w:rsidR="0016185B" w:rsidRPr="00BF253B" w:rsidRDefault="0016185B" w:rsidP="00611DA6">
            <w:pPr>
              <w:rPr>
                <w:rFonts w:ascii="Verdana" w:hAnsi="Verdana" w:cs="Verdana"/>
                <w:sz w:val="18"/>
                <w:szCs w:val="18"/>
              </w:rPr>
            </w:pPr>
            <w:r w:rsidRPr="00BF253B">
              <w:rPr>
                <w:rFonts w:ascii="Verdana" w:hAnsi="Verdana" w:cs="Verdana"/>
                <w:sz w:val="18"/>
                <w:szCs w:val="18"/>
              </w:rPr>
              <w:t>PB p. 42 y 43</w:t>
            </w:r>
          </w:p>
        </w:tc>
        <w:tc>
          <w:tcPr>
            <w:tcW w:w="3686" w:type="dxa"/>
          </w:tcPr>
          <w:p w:rsidR="0016185B" w:rsidRPr="00BF253B"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F253B">
              <w:rPr>
                <w:rFonts w:ascii="Verdana" w:hAnsi="Verdana" w:cs="Verdana"/>
                <w:sz w:val="18"/>
                <w:szCs w:val="18"/>
                <w:lang w:val="es-ES"/>
              </w:rPr>
              <w:t>Audición y lectura de un dialogo y respuesta a una pregunta de comprensión (Listen and read. How does Tom feel?)</w:t>
            </w:r>
          </w:p>
          <w:p w:rsidR="0016185B" w:rsidRPr="00BF253B" w:rsidRDefault="0016185B" w:rsidP="00E9407C">
            <w:pPr>
              <w:pStyle w:val="Header"/>
              <w:numPr>
                <w:ilvl w:val="0"/>
                <w:numId w:val="15"/>
              </w:numPr>
              <w:tabs>
                <w:tab w:val="clear" w:pos="284"/>
                <w:tab w:val="left" w:pos="110"/>
              </w:tabs>
              <w:ind w:left="110" w:hanging="110"/>
              <w:rPr>
                <w:rFonts w:ascii="Verdana" w:hAnsi="Verdana" w:cs="Verdana"/>
                <w:b/>
                <w:bCs/>
                <w:sz w:val="18"/>
                <w:szCs w:val="18"/>
                <w:lang w:val="es-ES_tradnl"/>
              </w:rPr>
            </w:pPr>
            <w:r w:rsidRPr="00BF253B">
              <w:rPr>
                <w:rFonts w:ascii="Verdana" w:hAnsi="Verdana" w:cs="Verdana"/>
                <w:sz w:val="18"/>
                <w:szCs w:val="18"/>
                <w:lang w:val="es-ES_tradnl"/>
              </w:rPr>
              <w:t xml:space="preserve">Presentación de vocabulario de la unidad: </w:t>
            </w:r>
            <w:r w:rsidRPr="00BF253B">
              <w:rPr>
                <w:rFonts w:ascii="Verdana" w:hAnsi="Verdana" w:cs="Verdana"/>
                <w:b/>
                <w:bCs/>
                <w:sz w:val="18"/>
                <w:szCs w:val="18"/>
                <w:lang w:val="es-ES_tradnl"/>
              </w:rPr>
              <w:t>comidas</w:t>
            </w:r>
            <w:r w:rsidRPr="00BF253B">
              <w:rPr>
                <w:rFonts w:ascii="Verdana" w:hAnsi="Verdana" w:cs="Verdana"/>
                <w:sz w:val="18"/>
                <w:szCs w:val="18"/>
                <w:lang w:val="es-ES_tradnl"/>
              </w:rPr>
              <w:t>.</w:t>
            </w:r>
          </w:p>
          <w:p w:rsidR="0016185B" w:rsidRPr="00BF253B"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F253B">
              <w:rPr>
                <w:rFonts w:ascii="Verdana" w:hAnsi="Verdana" w:cs="Verdana"/>
                <w:sz w:val="18"/>
                <w:szCs w:val="18"/>
                <w:lang w:val="es-ES_tradnl"/>
              </w:rPr>
              <w:t>Audición y repetición de una grabación para practicar el lenguaje clave de la lección, expresar y repetir el nombre de los alimentos cuando se oigan (Listen and repeat).</w:t>
            </w:r>
          </w:p>
        </w:tc>
        <w:tc>
          <w:tcPr>
            <w:tcW w:w="4110" w:type="dxa"/>
            <w:vMerge w:val="restart"/>
          </w:tcPr>
          <w:p w:rsidR="0016185B" w:rsidRPr="00BF253B" w:rsidRDefault="0016185B" w:rsidP="00611DA6">
            <w:pPr>
              <w:rPr>
                <w:rFonts w:ascii="Verdana" w:hAnsi="Verdana" w:cs="Verdana"/>
                <w:b/>
                <w:bCs/>
                <w:sz w:val="18"/>
                <w:szCs w:val="18"/>
              </w:rPr>
            </w:pPr>
            <w:r w:rsidRPr="00BF253B">
              <w:rPr>
                <w:rFonts w:ascii="Verdana" w:hAnsi="Verdana" w:cs="Verdana"/>
                <w:b/>
                <w:bCs/>
                <w:sz w:val="18"/>
                <w:szCs w:val="18"/>
              </w:rPr>
              <w:t>CL1-CL2-CL3</w:t>
            </w:r>
          </w:p>
          <w:p w:rsidR="0016185B" w:rsidRPr="00BF253B" w:rsidRDefault="0016185B" w:rsidP="00A754B0">
            <w:pPr>
              <w:rPr>
                <w:rFonts w:ascii="Verdana" w:hAnsi="Verdana" w:cs="Verdana"/>
                <w:b/>
                <w:bCs/>
                <w:sz w:val="18"/>
                <w:szCs w:val="18"/>
              </w:rPr>
            </w:pPr>
            <w:r w:rsidRPr="00BF253B">
              <w:rPr>
                <w:rFonts w:ascii="Verdana" w:hAnsi="Verdana" w:cs="Verdana"/>
                <w:b/>
                <w:bCs/>
                <w:sz w:val="18"/>
                <w:szCs w:val="18"/>
              </w:rPr>
              <w:t>CMCT5</w:t>
            </w:r>
            <w:r w:rsidRPr="00BF253B">
              <w:rPr>
                <w:rFonts w:ascii="Verdana" w:hAnsi="Verdana" w:cs="Verdana"/>
                <w:sz w:val="18"/>
                <w:szCs w:val="18"/>
              </w:rPr>
              <w:t>. Relaciona determinadas prácticas de vida con el adecuado funcionamiento del cuerpo.</w:t>
            </w:r>
          </w:p>
          <w:p w:rsidR="0016185B" w:rsidRPr="00BF253B" w:rsidRDefault="0016185B" w:rsidP="00A754B0">
            <w:pPr>
              <w:rPr>
                <w:rFonts w:ascii="Verdana" w:hAnsi="Verdana" w:cs="Verdana"/>
                <w:sz w:val="18"/>
                <w:szCs w:val="18"/>
              </w:rPr>
            </w:pPr>
            <w:r w:rsidRPr="00BF253B">
              <w:rPr>
                <w:rFonts w:ascii="Verdana" w:hAnsi="Verdana" w:cs="Verdana"/>
                <w:b/>
                <w:bCs/>
                <w:sz w:val="18"/>
                <w:szCs w:val="18"/>
              </w:rPr>
              <w:t>CMCT7.</w:t>
            </w:r>
            <w:r w:rsidRPr="00BF253B">
              <w:rPr>
                <w:rFonts w:ascii="Verdana" w:hAnsi="Verdana" w:cs="Verdana"/>
                <w:sz w:val="18"/>
                <w:szCs w:val="18"/>
              </w:rPr>
              <w:t xml:space="preserve"> Conoce aspectos del ser humano; partes de cuerpo, funciones, salud y hábitos saludables.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CD3.</w:t>
            </w:r>
            <w:r w:rsidRPr="00BF253B">
              <w:rPr>
                <w:rFonts w:ascii="Verdana" w:hAnsi="Verdana" w:cs="Verdana"/>
                <w:sz w:val="18"/>
                <w:szCs w:val="18"/>
              </w:rPr>
              <w:t xml:space="preserve"> Utiliza el soporte digital para el aprendizaje de la lengua extranjera.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AA1</w:t>
            </w:r>
            <w:r w:rsidRPr="00BF253B">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AA2</w:t>
            </w:r>
            <w:r w:rsidRPr="00BF253B">
              <w:rPr>
                <w:rFonts w:ascii="Verdana" w:hAnsi="Verdana" w:cs="Verdana"/>
                <w:sz w:val="18"/>
                <w:szCs w:val="18"/>
              </w:rPr>
              <w:t>. Usa algunas estrategias de tipo receptivo o interactivo para solventar problemas de comunicación.</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AA3.</w:t>
            </w:r>
            <w:r w:rsidRPr="00BF253B">
              <w:rPr>
                <w:rFonts w:ascii="Verdana" w:hAnsi="Verdana" w:cs="Verdana"/>
                <w:sz w:val="18"/>
                <w:szCs w:val="18"/>
              </w:rPr>
              <w:t xml:space="preserve"> Aprende a organizar, memorizar y recuperar información</w:t>
            </w:r>
            <w:r w:rsidRPr="00BF253B">
              <w:rPr>
                <w:rFonts w:ascii="Verdana" w:hAnsi="Verdana" w:cs="Verdana"/>
                <w:b/>
                <w:bCs/>
                <w:sz w:val="18"/>
                <w:szCs w:val="18"/>
              </w:rPr>
              <w:t>.</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SC1</w:t>
            </w:r>
            <w:r w:rsidRPr="00BF253B">
              <w:rPr>
                <w:rFonts w:ascii="Verdana" w:hAnsi="Verdana" w:cs="Verdana"/>
                <w:sz w:val="18"/>
                <w:szCs w:val="18"/>
              </w:rPr>
              <w:t>. Participa en interacciones orales dirigidas sobre temas conocidos en situaciones de comunicación predecibles.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SC5.</w:t>
            </w:r>
            <w:r w:rsidRPr="00BF253B">
              <w:rPr>
                <w:rFonts w:ascii="Verdana" w:hAnsi="Verdana" w:cs="Verdana"/>
                <w:sz w:val="18"/>
                <w:szCs w:val="18"/>
              </w:rPr>
              <w:t xml:space="preserve"> Aprende formas de comportamiento básico y valores que le preparan para participar eficaz y constructivamente en la vida social.</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SC7.</w:t>
            </w:r>
            <w:r w:rsidRPr="00BF253B">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SIEE2.</w:t>
            </w:r>
            <w:r w:rsidRPr="00BF253B">
              <w:rPr>
                <w:rFonts w:ascii="Verdana" w:hAnsi="Verdana" w:cs="Verdana"/>
                <w:sz w:val="18"/>
                <w:szCs w:val="18"/>
              </w:rPr>
              <w:t xml:space="preserve"> Disfruta de forma autónoma de la lectura de textos adecuados a su edad manifestando una actitud positiva hacia la lectura.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SIEE4.</w:t>
            </w:r>
            <w:r w:rsidRPr="00BF253B">
              <w:rPr>
                <w:rFonts w:ascii="Verdana" w:hAnsi="Verdana" w:cs="Verdana"/>
                <w:sz w:val="18"/>
                <w:szCs w:val="18"/>
              </w:rPr>
              <w:t xml:space="preserve"> Utiliza criterio y reflexión personal para llevar a cabo ciertas actividades.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CEC1</w:t>
            </w:r>
            <w:r w:rsidRPr="00BF253B">
              <w:rPr>
                <w:rFonts w:ascii="Verdana" w:hAnsi="Verdana" w:cs="Verdana"/>
                <w:sz w:val="18"/>
                <w:szCs w:val="18"/>
              </w:rPr>
              <w:t>. Muestra curiosidad e interés por conocer información sobre las personas y la cultura de los países donde se habla la lengua extranjera.</w:t>
            </w:r>
          </w:p>
          <w:p w:rsidR="0016185B" w:rsidRPr="00BF253B" w:rsidRDefault="0016185B" w:rsidP="00611DA6">
            <w:pPr>
              <w:rPr>
                <w:rFonts w:ascii="Verdana" w:hAnsi="Verdana" w:cs="Verdana"/>
                <w:sz w:val="18"/>
                <w:szCs w:val="18"/>
                <w:lang w:val="es-ES_tradnl"/>
              </w:rPr>
            </w:pPr>
            <w:r w:rsidRPr="00BF253B">
              <w:rPr>
                <w:rFonts w:ascii="Verdana" w:hAnsi="Verdana" w:cs="Verdana"/>
                <w:b/>
                <w:bCs/>
                <w:sz w:val="18"/>
                <w:szCs w:val="18"/>
              </w:rPr>
              <w:t>CEC5.</w:t>
            </w:r>
            <w:r w:rsidRPr="00BF253B">
              <w:rPr>
                <w:rFonts w:ascii="Verdana" w:hAnsi="Verdana" w:cs="Verdana"/>
                <w:sz w:val="18"/>
                <w:szCs w:val="18"/>
              </w:rPr>
              <w:t xml:space="preserve"> Identifica aspectos culturales, geográficos y sociales de otros países del mundo.</w:t>
            </w:r>
          </w:p>
        </w:tc>
        <w:tc>
          <w:tcPr>
            <w:tcW w:w="1276" w:type="dxa"/>
            <w:vMerge/>
          </w:tcPr>
          <w:p w:rsidR="0016185B" w:rsidRPr="00BF253B" w:rsidRDefault="0016185B" w:rsidP="00611DA6">
            <w:pPr>
              <w:rPr>
                <w:rFonts w:ascii="Verdana" w:hAnsi="Verdana" w:cs="Verdana"/>
                <w:sz w:val="18"/>
                <w:szCs w:val="18"/>
                <w:lang w:val="es-ES_tradnl"/>
              </w:rPr>
            </w:pPr>
          </w:p>
        </w:tc>
      </w:tr>
      <w:tr w:rsidR="0016185B" w:rsidRPr="00BF253B" w:rsidTr="0065196F">
        <w:trPr>
          <w:cantSplit/>
          <w:trHeight w:val="544"/>
        </w:trPr>
        <w:tc>
          <w:tcPr>
            <w:tcW w:w="283" w:type="dxa"/>
            <w:vMerge/>
            <w:shd w:val="clear" w:color="auto" w:fill="FDE9D9"/>
            <w:textDirection w:val="btLr"/>
          </w:tcPr>
          <w:p w:rsidR="0016185B" w:rsidRPr="00BF253B" w:rsidRDefault="0016185B" w:rsidP="00611DA6">
            <w:pPr>
              <w:ind w:right="113"/>
              <w:rPr>
                <w:rFonts w:ascii="Verdana" w:hAnsi="Verdana" w:cs="Verdana"/>
                <w:b/>
                <w:bCs/>
                <w:sz w:val="18"/>
                <w:szCs w:val="18"/>
                <w:lang w:val="es-ES_tradnl"/>
              </w:rPr>
            </w:pPr>
          </w:p>
        </w:tc>
        <w:tc>
          <w:tcPr>
            <w:tcW w:w="1560" w:type="dxa"/>
          </w:tcPr>
          <w:p w:rsidR="0016185B" w:rsidRPr="00BF253B" w:rsidRDefault="0016185B" w:rsidP="00611DA6">
            <w:pPr>
              <w:rPr>
                <w:rFonts w:ascii="Verdana" w:hAnsi="Verdana" w:cs="Verdana"/>
                <w:sz w:val="18"/>
                <w:szCs w:val="18"/>
              </w:rPr>
            </w:pPr>
            <w:r w:rsidRPr="00BF253B">
              <w:rPr>
                <w:rFonts w:ascii="Verdana" w:hAnsi="Verdana" w:cs="Verdana"/>
                <w:b/>
                <w:bCs/>
                <w:sz w:val="18"/>
                <w:szCs w:val="18"/>
              </w:rPr>
              <w:t>Práctica</w:t>
            </w:r>
            <w:r w:rsidRPr="00BF253B">
              <w:rPr>
                <w:rFonts w:ascii="Verdana" w:hAnsi="Verdana" w:cs="Verdana"/>
                <w:sz w:val="18"/>
                <w:szCs w:val="18"/>
              </w:rPr>
              <w:t xml:space="preserve">para personalizar el primer bloque de vocabulario </w:t>
            </w:r>
          </w:p>
          <w:p w:rsidR="0016185B" w:rsidRPr="00BF253B" w:rsidRDefault="0016185B" w:rsidP="00611DA6">
            <w:pPr>
              <w:rPr>
                <w:rFonts w:ascii="Verdana" w:hAnsi="Verdana" w:cs="Verdana"/>
                <w:sz w:val="18"/>
                <w:szCs w:val="18"/>
              </w:rPr>
            </w:pPr>
            <w:r w:rsidRPr="00BF253B">
              <w:rPr>
                <w:rFonts w:ascii="Verdana" w:hAnsi="Verdana" w:cs="Verdana"/>
                <w:sz w:val="18"/>
                <w:szCs w:val="18"/>
              </w:rPr>
              <w:t>PB p. 42 y 43</w:t>
            </w:r>
          </w:p>
        </w:tc>
        <w:tc>
          <w:tcPr>
            <w:tcW w:w="3686" w:type="dxa"/>
          </w:tcPr>
          <w:p w:rsidR="0016185B" w:rsidRPr="00BF253B"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BF253B">
              <w:rPr>
                <w:rFonts w:ascii="Verdana" w:hAnsi="Verdana" w:cs="Verdana"/>
                <w:sz w:val="18"/>
                <w:szCs w:val="18"/>
                <w:lang w:val="es-ES"/>
              </w:rPr>
              <w:t>Interacción oral, respondiendo a unas preguntas planteadas relacionadas con el contenido de la historia (Ask and answer).</w:t>
            </w:r>
          </w:p>
          <w:p w:rsidR="0016185B" w:rsidRPr="00BF253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BF253B">
              <w:rPr>
                <w:rFonts w:ascii="Verdana" w:hAnsi="Verdana" w:cs="Verdana"/>
                <w:sz w:val="18"/>
                <w:szCs w:val="18"/>
                <w:lang w:val="es-ES"/>
              </w:rPr>
              <w:t>Actividades para terminar la lección (</w:t>
            </w:r>
            <w:r w:rsidRPr="00BF253B">
              <w:rPr>
                <w:rFonts w:ascii="Verdana" w:hAnsi="Verdana" w:cs="Verdana"/>
                <w:b/>
                <w:bCs/>
                <w:sz w:val="18"/>
                <w:szCs w:val="18"/>
                <w:lang w:val="es-ES"/>
              </w:rPr>
              <w:t>Ending the lesson</w:t>
            </w:r>
            <w:r w:rsidRPr="00BF253B">
              <w:rPr>
                <w:rFonts w:ascii="Verdana" w:hAnsi="Verdana" w:cs="Verdana"/>
                <w:sz w:val="18"/>
                <w:szCs w:val="18"/>
                <w:lang w:val="es-ES"/>
              </w:rPr>
              <w:t>).</w:t>
            </w:r>
          </w:p>
        </w:tc>
        <w:tc>
          <w:tcPr>
            <w:tcW w:w="4110" w:type="dxa"/>
            <w:vMerge/>
          </w:tcPr>
          <w:p w:rsidR="0016185B" w:rsidRPr="00BF253B" w:rsidRDefault="0016185B" w:rsidP="00611DA6">
            <w:pPr>
              <w:rPr>
                <w:rFonts w:ascii="Verdana" w:hAnsi="Verdana" w:cs="Verdana"/>
                <w:sz w:val="18"/>
                <w:szCs w:val="18"/>
                <w:lang w:val="es-ES_tradnl"/>
              </w:rPr>
            </w:pPr>
          </w:p>
        </w:tc>
        <w:tc>
          <w:tcPr>
            <w:tcW w:w="1276" w:type="dxa"/>
            <w:vMerge/>
          </w:tcPr>
          <w:p w:rsidR="0016185B" w:rsidRPr="00BF253B"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BF253B" w:rsidRDefault="0016185B" w:rsidP="00611DA6">
            <w:pPr>
              <w:ind w:right="113"/>
              <w:rPr>
                <w:rFonts w:ascii="Verdana" w:hAnsi="Verdana" w:cs="Verdana"/>
                <w:b/>
                <w:bCs/>
                <w:sz w:val="18"/>
                <w:szCs w:val="18"/>
              </w:rPr>
            </w:pPr>
          </w:p>
        </w:tc>
        <w:tc>
          <w:tcPr>
            <w:tcW w:w="1560" w:type="dxa"/>
            <w:shd w:val="clear" w:color="auto" w:fill="FDE9D9"/>
          </w:tcPr>
          <w:p w:rsidR="0016185B" w:rsidRPr="00BF253B" w:rsidRDefault="0016185B" w:rsidP="00611DA6">
            <w:pPr>
              <w:rPr>
                <w:rFonts w:ascii="Verdana" w:hAnsi="Verdana" w:cs="Verdana"/>
                <w:sz w:val="18"/>
                <w:szCs w:val="18"/>
                <w:lang w:val="es-ES_tradnl"/>
              </w:rPr>
            </w:pPr>
            <w:r w:rsidRPr="00BF253B">
              <w:rPr>
                <w:rFonts w:ascii="Verdana" w:hAnsi="Verdana" w:cs="Verdana"/>
                <w:b/>
                <w:bCs/>
                <w:sz w:val="18"/>
                <w:szCs w:val="18"/>
              </w:rPr>
              <w:t xml:space="preserve">Actividades de refuerzo y ampliación </w:t>
            </w:r>
          </w:p>
          <w:p w:rsidR="0016185B" w:rsidRPr="00BF253B" w:rsidRDefault="0016185B" w:rsidP="00611DA6">
            <w:pPr>
              <w:rPr>
                <w:rFonts w:ascii="Verdana" w:hAnsi="Verdana" w:cs="Verdana"/>
                <w:sz w:val="18"/>
                <w:szCs w:val="18"/>
              </w:rPr>
            </w:pPr>
          </w:p>
        </w:tc>
        <w:tc>
          <w:tcPr>
            <w:tcW w:w="3686" w:type="dxa"/>
            <w:shd w:val="clear" w:color="auto" w:fill="FDE9D9"/>
          </w:tcPr>
          <w:p w:rsidR="0016185B" w:rsidRPr="00BF253B" w:rsidRDefault="0016185B" w:rsidP="00E9407C">
            <w:pPr>
              <w:numPr>
                <w:ilvl w:val="0"/>
                <w:numId w:val="16"/>
              </w:numPr>
              <w:tabs>
                <w:tab w:val="clear" w:pos="284"/>
                <w:tab w:val="num" w:pos="110"/>
              </w:tabs>
              <w:ind w:left="110" w:hanging="110"/>
              <w:rPr>
                <w:rFonts w:ascii="Verdana" w:hAnsi="Verdana" w:cs="Verdana"/>
                <w:sz w:val="18"/>
                <w:szCs w:val="18"/>
              </w:rPr>
            </w:pPr>
            <w:r w:rsidRPr="00BF253B">
              <w:rPr>
                <w:rFonts w:ascii="Verdana" w:hAnsi="Verdana" w:cs="Verdana"/>
                <w:sz w:val="18"/>
                <w:szCs w:val="18"/>
              </w:rPr>
              <w:t xml:space="preserve">Activity Book, p. 38. </w:t>
            </w:r>
          </w:p>
          <w:p w:rsidR="0016185B" w:rsidRPr="00BF253B" w:rsidRDefault="0016185B" w:rsidP="00E9407C">
            <w:pPr>
              <w:numPr>
                <w:ilvl w:val="0"/>
                <w:numId w:val="16"/>
              </w:numPr>
              <w:tabs>
                <w:tab w:val="clear" w:pos="284"/>
                <w:tab w:val="num" w:pos="110"/>
              </w:tabs>
              <w:ind w:left="110" w:hanging="110"/>
              <w:rPr>
                <w:rFonts w:ascii="Verdana" w:hAnsi="Verdana" w:cs="Verdana"/>
                <w:sz w:val="18"/>
                <w:szCs w:val="18"/>
              </w:rPr>
            </w:pPr>
            <w:r w:rsidRPr="00BF253B">
              <w:rPr>
                <w:rFonts w:ascii="Verdana" w:hAnsi="Verdana" w:cs="Verdana"/>
                <w:sz w:val="18"/>
                <w:szCs w:val="18"/>
                <w:lang w:val="es-ES_tradnl"/>
              </w:rPr>
              <w:t xml:space="preserve">Actividades opcionales </w:t>
            </w:r>
          </w:p>
          <w:p w:rsidR="0016185B" w:rsidRPr="00BF253B" w:rsidRDefault="0016185B" w:rsidP="00E9407C">
            <w:pPr>
              <w:numPr>
                <w:ilvl w:val="0"/>
                <w:numId w:val="17"/>
              </w:numPr>
              <w:rPr>
                <w:rFonts w:ascii="Verdana" w:hAnsi="Verdana" w:cs="Verdana"/>
                <w:sz w:val="18"/>
                <w:szCs w:val="18"/>
              </w:rPr>
            </w:pPr>
            <w:r w:rsidRPr="00BF253B">
              <w:rPr>
                <w:rFonts w:ascii="Verdana" w:hAnsi="Verdana" w:cs="Verdana"/>
                <w:sz w:val="18"/>
                <w:szCs w:val="18"/>
              </w:rPr>
              <w:t>Foos of the world</w:t>
            </w:r>
          </w:p>
          <w:p w:rsidR="0016185B" w:rsidRPr="00BF253B" w:rsidRDefault="0016185B" w:rsidP="00E9407C">
            <w:pPr>
              <w:numPr>
                <w:ilvl w:val="0"/>
                <w:numId w:val="17"/>
              </w:numPr>
              <w:rPr>
                <w:rFonts w:ascii="Verdana" w:hAnsi="Verdana" w:cs="Verdana"/>
                <w:sz w:val="18"/>
                <w:szCs w:val="18"/>
              </w:rPr>
            </w:pPr>
            <w:r w:rsidRPr="00BF253B">
              <w:rPr>
                <w:rFonts w:ascii="Verdana" w:hAnsi="Verdana" w:cs="Verdana"/>
                <w:sz w:val="18"/>
                <w:szCs w:val="18"/>
              </w:rPr>
              <w:t>Memory game</w:t>
            </w:r>
          </w:p>
          <w:p w:rsidR="0016185B" w:rsidRPr="00BF253B" w:rsidRDefault="0016185B" w:rsidP="00E9407C">
            <w:pPr>
              <w:numPr>
                <w:ilvl w:val="0"/>
                <w:numId w:val="17"/>
              </w:numPr>
              <w:rPr>
                <w:rFonts w:ascii="Verdana" w:hAnsi="Verdana" w:cs="Verdana"/>
                <w:sz w:val="18"/>
                <w:szCs w:val="18"/>
              </w:rPr>
            </w:pPr>
            <w:r w:rsidRPr="00BF253B">
              <w:rPr>
                <w:rFonts w:ascii="Verdana" w:hAnsi="Verdana" w:cs="Verdana"/>
                <w:sz w:val="18"/>
                <w:szCs w:val="18"/>
              </w:rPr>
              <w:t>Vocabulary game</w:t>
            </w:r>
          </w:p>
          <w:p w:rsidR="0016185B" w:rsidRPr="00BF253B"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BF253B">
              <w:rPr>
                <w:rFonts w:ascii="Verdana" w:hAnsi="Verdana" w:cs="Verdana"/>
                <w:sz w:val="18"/>
                <w:szCs w:val="18"/>
                <w:lang w:val="es-ES_tradnl"/>
              </w:rPr>
              <w:t>otocopiable 4.1 (Vocabulary practice)</w:t>
            </w:r>
          </w:p>
        </w:tc>
        <w:tc>
          <w:tcPr>
            <w:tcW w:w="4110" w:type="dxa"/>
            <w:shd w:val="clear" w:color="auto" w:fill="FDE9D9"/>
          </w:tcPr>
          <w:p w:rsidR="0016185B" w:rsidRPr="00BF253B" w:rsidRDefault="0016185B" w:rsidP="00611DA6">
            <w:pPr>
              <w:rPr>
                <w:rFonts w:ascii="Verdana" w:hAnsi="Verdana" w:cs="Verdana"/>
                <w:b/>
                <w:bCs/>
                <w:sz w:val="18"/>
                <w:szCs w:val="18"/>
              </w:rPr>
            </w:pPr>
            <w:r w:rsidRPr="00BF253B">
              <w:rPr>
                <w:rFonts w:ascii="Verdana" w:hAnsi="Verdana" w:cs="Verdana"/>
                <w:b/>
                <w:bCs/>
                <w:sz w:val="18"/>
                <w:szCs w:val="18"/>
              </w:rPr>
              <w:t>LC1-LC2-LC-3-LC4</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CD3.</w:t>
            </w:r>
            <w:r w:rsidRPr="00BF253B">
              <w:rPr>
                <w:rFonts w:ascii="Verdana" w:hAnsi="Verdana" w:cs="Verdana"/>
                <w:sz w:val="18"/>
                <w:szCs w:val="18"/>
              </w:rPr>
              <w:t xml:space="preserve"> Utiliza el soporte digital para el aprendizaje de la lengua extranjera.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AA2</w:t>
            </w:r>
            <w:r w:rsidRPr="00BF253B">
              <w:rPr>
                <w:rFonts w:ascii="Verdana" w:hAnsi="Verdana" w:cs="Verdana"/>
                <w:sz w:val="18"/>
                <w:szCs w:val="18"/>
              </w:rPr>
              <w:t>. Usa algunas estrategias de tipo receptivo o interactivo para solventar problemas de comunicación.</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SC1</w:t>
            </w:r>
            <w:r w:rsidRPr="00BF253B">
              <w:rPr>
                <w:rFonts w:ascii="Verdana" w:hAnsi="Verdana" w:cs="Verdana"/>
                <w:sz w:val="18"/>
                <w:szCs w:val="18"/>
              </w:rPr>
              <w:t>. Participa en interacciones orales dirigidas sobre temas conocidos en situaciones de comunicación predecibles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SC2</w:t>
            </w:r>
            <w:r w:rsidRPr="00BF253B">
              <w:rPr>
                <w:rFonts w:ascii="Verdana" w:hAnsi="Verdana" w:cs="Verdana"/>
                <w:sz w:val="18"/>
                <w:szCs w:val="18"/>
              </w:rPr>
              <w:t>. Respeta las normas básicas de intercambio como escuchando y mirando a quien habla, respetando el turno de palabra.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SIEE4.</w:t>
            </w:r>
            <w:r w:rsidRPr="00BF253B">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AB</w:t>
            </w:r>
          </w:p>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Active Teach</w:t>
            </w:r>
          </w:p>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Active Book</w:t>
            </w:r>
          </w:p>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Photo- copiable  4.1</w:t>
            </w:r>
          </w:p>
          <w:p w:rsidR="0016185B" w:rsidRPr="00B914B4" w:rsidRDefault="0016185B" w:rsidP="00611DA6">
            <w:pPr>
              <w:rPr>
                <w:rFonts w:ascii="Verdana" w:hAnsi="Verdana" w:cs="Verdana"/>
                <w:sz w:val="18"/>
                <w:szCs w:val="18"/>
                <w:lang w:val="en-US"/>
              </w:rPr>
            </w:pPr>
          </w:p>
        </w:tc>
      </w:tr>
    </w:tbl>
    <w:p w:rsidR="0016185B" w:rsidRPr="00B914B4"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BF253B" w:rsidRDefault="0016185B" w:rsidP="00611DA6">
            <w:pPr>
              <w:pStyle w:val="Heading1"/>
              <w:jc w:val="center"/>
              <w:rPr>
                <w:rFonts w:ascii="Verdana" w:hAnsi="Verdana" w:cs="Verdana"/>
                <w:b w:val="0"/>
                <w:bCs w:val="0"/>
                <w:sz w:val="18"/>
                <w:szCs w:val="18"/>
              </w:rPr>
            </w:pPr>
            <w:r w:rsidRPr="00BF253B">
              <w:rPr>
                <w:rFonts w:ascii="Verdana" w:hAnsi="Verdana" w:cs="Verdana"/>
                <w:sz w:val="18"/>
                <w:szCs w:val="18"/>
                <w:lang w:val="en-US"/>
              </w:rPr>
              <w:br w:type="page"/>
              <w:t xml:space="preserve">UNIDAD 4: Good and bad days  </w:t>
            </w:r>
          </w:p>
        </w:tc>
      </w:tr>
      <w:tr w:rsidR="0016185B" w:rsidRPr="00BF253B" w:rsidTr="0065196F">
        <w:trPr>
          <w:cantSplit/>
        </w:trPr>
        <w:tc>
          <w:tcPr>
            <w:tcW w:w="1843" w:type="dxa"/>
            <w:gridSpan w:val="2"/>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Objetivos</w:t>
            </w:r>
          </w:p>
        </w:tc>
        <w:tc>
          <w:tcPr>
            <w:tcW w:w="3686" w:type="dxa"/>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Descripción Actividades</w:t>
            </w:r>
          </w:p>
        </w:tc>
        <w:tc>
          <w:tcPr>
            <w:tcW w:w="4110" w:type="dxa"/>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Competencias Clave-Descriptores</w:t>
            </w:r>
          </w:p>
        </w:tc>
        <w:tc>
          <w:tcPr>
            <w:tcW w:w="1276" w:type="dxa"/>
            <w:shd w:val="clear" w:color="auto" w:fill="FDE9D9"/>
          </w:tcPr>
          <w:p w:rsidR="0016185B" w:rsidRPr="00BF253B" w:rsidRDefault="0016185B" w:rsidP="00BF253B">
            <w:pPr>
              <w:jc w:val="center"/>
              <w:rPr>
                <w:rFonts w:ascii="Verdana" w:hAnsi="Verdana" w:cs="Verdana"/>
                <w:b/>
                <w:bCs/>
                <w:sz w:val="18"/>
                <w:szCs w:val="18"/>
              </w:rPr>
            </w:pPr>
            <w:r w:rsidRPr="00BF253B">
              <w:rPr>
                <w:rFonts w:ascii="Verdana" w:hAnsi="Verdana" w:cs="Verdana"/>
                <w:b/>
                <w:bCs/>
                <w:sz w:val="18"/>
                <w:szCs w:val="18"/>
              </w:rPr>
              <w:t>Material</w:t>
            </w:r>
          </w:p>
        </w:tc>
      </w:tr>
      <w:tr w:rsidR="0016185B" w:rsidRPr="00BF253B" w:rsidTr="0065196F">
        <w:trPr>
          <w:cantSplit/>
          <w:trHeight w:val="544"/>
        </w:trPr>
        <w:tc>
          <w:tcPr>
            <w:tcW w:w="283" w:type="dxa"/>
            <w:vMerge w:val="restart"/>
            <w:shd w:val="clear" w:color="auto" w:fill="FDE9D9"/>
            <w:textDirection w:val="btLr"/>
          </w:tcPr>
          <w:p w:rsidR="0016185B" w:rsidRPr="00BF253B" w:rsidRDefault="0016185B" w:rsidP="00611DA6">
            <w:pPr>
              <w:ind w:right="113"/>
              <w:jc w:val="center"/>
              <w:rPr>
                <w:rFonts w:ascii="Verdana" w:hAnsi="Verdana" w:cs="Verdana"/>
                <w:b/>
                <w:bCs/>
                <w:sz w:val="18"/>
                <w:szCs w:val="18"/>
                <w:lang w:val="es-ES_tradnl"/>
              </w:rPr>
            </w:pPr>
            <w:r w:rsidRPr="00BF253B">
              <w:rPr>
                <w:rFonts w:ascii="Verdana" w:hAnsi="Verdana" w:cs="Verdana"/>
                <w:b/>
                <w:bCs/>
                <w:sz w:val="18"/>
                <w:szCs w:val="18"/>
                <w:lang w:val="es-ES_tradnl"/>
              </w:rPr>
              <w:t>Lección 2</w:t>
            </w:r>
          </w:p>
        </w:tc>
        <w:tc>
          <w:tcPr>
            <w:tcW w:w="1560" w:type="dxa"/>
          </w:tcPr>
          <w:p w:rsidR="0016185B" w:rsidRPr="00BF253B" w:rsidRDefault="0016185B" w:rsidP="00611DA6">
            <w:pPr>
              <w:rPr>
                <w:rFonts w:ascii="Verdana" w:hAnsi="Verdana" w:cs="Verdana"/>
                <w:b/>
                <w:bCs/>
                <w:sz w:val="18"/>
                <w:szCs w:val="18"/>
                <w:lang w:val="en-GB"/>
              </w:rPr>
            </w:pPr>
            <w:r w:rsidRPr="00BF253B">
              <w:rPr>
                <w:rFonts w:ascii="Verdana" w:hAnsi="Verdana" w:cs="Verdana"/>
                <w:sz w:val="18"/>
                <w:szCs w:val="18"/>
                <w:lang w:val="en-GB"/>
              </w:rPr>
              <w:t xml:space="preserve">Actividad de </w:t>
            </w:r>
            <w:r w:rsidRPr="00BF253B">
              <w:rPr>
                <w:rFonts w:ascii="Verdana" w:hAnsi="Verdana" w:cs="Verdana"/>
                <w:b/>
                <w:bCs/>
                <w:sz w:val="18"/>
                <w:szCs w:val="18"/>
                <w:lang w:val="en-GB"/>
              </w:rPr>
              <w:t>warm-up</w:t>
            </w:r>
          </w:p>
          <w:p w:rsidR="0016185B" w:rsidRPr="00BF253B" w:rsidRDefault="0016185B" w:rsidP="00611DA6">
            <w:pPr>
              <w:rPr>
                <w:rFonts w:ascii="Verdana" w:hAnsi="Verdana" w:cs="Verdana"/>
                <w:sz w:val="18"/>
                <w:szCs w:val="18"/>
                <w:lang w:val="en-GB"/>
              </w:rPr>
            </w:pPr>
            <w:r w:rsidRPr="00BF253B">
              <w:rPr>
                <w:rFonts w:ascii="Verdana" w:hAnsi="Verdana" w:cs="Verdana"/>
                <w:sz w:val="18"/>
                <w:szCs w:val="18"/>
                <w:lang w:val="en-GB"/>
              </w:rPr>
              <w:t>GD, p. 130 y 131</w:t>
            </w:r>
          </w:p>
        </w:tc>
        <w:tc>
          <w:tcPr>
            <w:tcW w:w="3686" w:type="dxa"/>
          </w:tcPr>
          <w:p w:rsidR="0016185B" w:rsidRPr="00BF253B"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F253B">
              <w:rPr>
                <w:rFonts w:ascii="Verdana" w:hAnsi="Verdana" w:cs="Verdana"/>
                <w:sz w:val="18"/>
                <w:szCs w:val="18"/>
                <w:lang w:val="es-ES"/>
              </w:rPr>
              <w:t>Actividades para comenzar la lección (</w:t>
            </w:r>
            <w:r w:rsidRPr="00BF253B">
              <w:rPr>
                <w:rFonts w:ascii="Verdana" w:hAnsi="Verdana" w:cs="Verdana"/>
                <w:b/>
                <w:bCs/>
                <w:sz w:val="18"/>
                <w:szCs w:val="18"/>
                <w:lang w:val="es-ES"/>
              </w:rPr>
              <w:t>Starting the lesson</w:t>
            </w:r>
            <w:r w:rsidRPr="00BF253B">
              <w:rPr>
                <w:rFonts w:ascii="Verdana" w:hAnsi="Verdana" w:cs="Verdana"/>
                <w:sz w:val="18"/>
                <w:szCs w:val="18"/>
                <w:lang w:val="es-ES"/>
              </w:rPr>
              <w:t>): Repaso del vocabulario de la lección 1 con las flashcards y las wordcards de la unidad.</w:t>
            </w:r>
          </w:p>
        </w:tc>
        <w:tc>
          <w:tcPr>
            <w:tcW w:w="4110" w:type="dxa"/>
          </w:tcPr>
          <w:p w:rsidR="0016185B" w:rsidRPr="00BF253B" w:rsidRDefault="0016185B" w:rsidP="00611DA6">
            <w:pPr>
              <w:rPr>
                <w:rFonts w:ascii="Verdana" w:hAnsi="Verdana" w:cs="Verdana"/>
                <w:b/>
                <w:bCs/>
                <w:sz w:val="18"/>
                <w:szCs w:val="18"/>
              </w:rPr>
            </w:pPr>
            <w:r w:rsidRPr="00BF253B">
              <w:rPr>
                <w:rFonts w:ascii="Verdana" w:hAnsi="Verdana" w:cs="Verdana"/>
                <w:b/>
                <w:bCs/>
                <w:sz w:val="18"/>
                <w:szCs w:val="18"/>
              </w:rPr>
              <w:t>LC1-LC2</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CD3.</w:t>
            </w:r>
            <w:r w:rsidRPr="00BF253B">
              <w:rPr>
                <w:rFonts w:ascii="Verdana" w:hAnsi="Verdana" w:cs="Verdana"/>
                <w:sz w:val="18"/>
                <w:szCs w:val="18"/>
              </w:rPr>
              <w:t xml:space="preserve"> Utiliza el soporte digital para el aprendizaje de la lengua extranjera.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AA2</w:t>
            </w:r>
            <w:r w:rsidRPr="00BF253B">
              <w:rPr>
                <w:rFonts w:ascii="Verdana" w:hAnsi="Verdana" w:cs="Verdana"/>
                <w:sz w:val="18"/>
                <w:szCs w:val="18"/>
              </w:rPr>
              <w:t>. Usa algunas estrategias de tipo receptivo o interactivo para solventar problemas de comunicación.</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SC1</w:t>
            </w:r>
            <w:r w:rsidRPr="00BF253B">
              <w:rPr>
                <w:rFonts w:ascii="Verdana" w:hAnsi="Verdana" w:cs="Verdana"/>
                <w:sz w:val="18"/>
                <w:szCs w:val="18"/>
              </w:rPr>
              <w:t>. Participa en interacciones orales dirigidas sobre temas conocidos en situaciones de comunicación predecibles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SIEE4.</w:t>
            </w:r>
            <w:r w:rsidRPr="00BF253B">
              <w:rPr>
                <w:rFonts w:ascii="Verdana" w:hAnsi="Verdana" w:cs="Verdana"/>
                <w:sz w:val="18"/>
                <w:szCs w:val="18"/>
              </w:rPr>
              <w:t xml:space="preserve"> Utiliza criterio y reflexión personal para llevar a cabo ciertas actividades</w:t>
            </w:r>
          </w:p>
        </w:tc>
        <w:tc>
          <w:tcPr>
            <w:tcW w:w="1276" w:type="dxa"/>
            <w:vMerge w:val="restart"/>
          </w:tcPr>
          <w:p w:rsidR="0016185B" w:rsidRPr="00BF253B" w:rsidRDefault="0016185B" w:rsidP="00611DA6">
            <w:pPr>
              <w:autoSpaceDE w:val="0"/>
              <w:autoSpaceDN w:val="0"/>
              <w:adjustRightInd w:val="0"/>
              <w:rPr>
                <w:rFonts w:ascii="Verdana" w:hAnsi="Verdana" w:cs="Verdana"/>
                <w:b/>
                <w:bCs/>
                <w:sz w:val="18"/>
                <w:szCs w:val="18"/>
                <w:lang w:val="en-US"/>
              </w:rPr>
            </w:pPr>
            <w:r w:rsidRPr="00BF253B">
              <w:rPr>
                <w:rFonts w:ascii="Verdana" w:hAnsi="Verdana" w:cs="Verdana"/>
                <w:b/>
                <w:bCs/>
                <w:sz w:val="18"/>
                <w:szCs w:val="18"/>
                <w:lang w:val="en-US"/>
              </w:rPr>
              <w:t>PB</w:t>
            </w:r>
          </w:p>
          <w:p w:rsidR="0016185B" w:rsidRPr="00BF253B" w:rsidRDefault="0016185B" w:rsidP="00611DA6">
            <w:pPr>
              <w:autoSpaceDE w:val="0"/>
              <w:autoSpaceDN w:val="0"/>
              <w:adjustRightInd w:val="0"/>
              <w:rPr>
                <w:rFonts w:ascii="Verdana" w:hAnsi="Verdana" w:cs="Verdana"/>
                <w:sz w:val="18"/>
                <w:szCs w:val="18"/>
                <w:lang w:val="en-US"/>
              </w:rPr>
            </w:pPr>
            <w:r w:rsidRPr="00BF253B">
              <w:rPr>
                <w:rFonts w:ascii="Verdana" w:hAnsi="Verdana" w:cs="Verdana"/>
                <w:b/>
                <w:bCs/>
                <w:sz w:val="18"/>
                <w:szCs w:val="18"/>
                <w:lang w:val="en-US"/>
              </w:rPr>
              <w:t>CD</w:t>
            </w:r>
          </w:p>
          <w:p w:rsidR="0016185B" w:rsidRPr="00BF253B" w:rsidRDefault="0016185B" w:rsidP="00611DA6">
            <w:pPr>
              <w:autoSpaceDE w:val="0"/>
              <w:autoSpaceDN w:val="0"/>
              <w:adjustRightInd w:val="0"/>
              <w:rPr>
                <w:rFonts w:ascii="Verdana" w:hAnsi="Verdana" w:cs="Verdana"/>
                <w:sz w:val="18"/>
                <w:szCs w:val="18"/>
                <w:lang w:val="en-US"/>
              </w:rPr>
            </w:pPr>
          </w:p>
          <w:p w:rsidR="0016185B" w:rsidRPr="00BF253B" w:rsidRDefault="0016185B" w:rsidP="00611DA6">
            <w:pPr>
              <w:autoSpaceDE w:val="0"/>
              <w:autoSpaceDN w:val="0"/>
              <w:adjustRightInd w:val="0"/>
              <w:rPr>
                <w:rFonts w:ascii="Verdana" w:hAnsi="Verdana" w:cs="Verdana"/>
                <w:b/>
                <w:bCs/>
                <w:sz w:val="18"/>
                <w:szCs w:val="18"/>
                <w:lang w:val="en-US"/>
              </w:rPr>
            </w:pPr>
            <w:r w:rsidRPr="00BF253B">
              <w:rPr>
                <w:rFonts w:ascii="Verdana" w:hAnsi="Verdana" w:cs="Verdana"/>
                <w:b/>
                <w:bCs/>
                <w:sz w:val="18"/>
                <w:szCs w:val="18"/>
                <w:lang w:val="en-US"/>
              </w:rPr>
              <w:t>Teacher’s Book</w:t>
            </w:r>
          </w:p>
          <w:p w:rsidR="0016185B" w:rsidRPr="00BF253B" w:rsidRDefault="0016185B" w:rsidP="00611DA6">
            <w:pPr>
              <w:autoSpaceDE w:val="0"/>
              <w:autoSpaceDN w:val="0"/>
              <w:adjustRightInd w:val="0"/>
              <w:rPr>
                <w:rFonts w:ascii="Verdana" w:hAnsi="Verdana" w:cs="Verdana"/>
                <w:sz w:val="18"/>
                <w:szCs w:val="18"/>
                <w:lang w:val="en-US"/>
              </w:rPr>
            </w:pPr>
          </w:p>
          <w:p w:rsidR="0016185B" w:rsidRPr="00BF253B" w:rsidRDefault="0016185B" w:rsidP="00611DA6">
            <w:pPr>
              <w:autoSpaceDE w:val="0"/>
              <w:autoSpaceDN w:val="0"/>
              <w:adjustRightInd w:val="0"/>
              <w:rPr>
                <w:rFonts w:ascii="Verdana" w:hAnsi="Verdana" w:cs="Verdana"/>
                <w:b/>
                <w:bCs/>
                <w:sz w:val="18"/>
                <w:szCs w:val="18"/>
                <w:lang w:val="en-US"/>
              </w:rPr>
            </w:pPr>
            <w:r w:rsidRPr="00BF253B">
              <w:rPr>
                <w:rFonts w:ascii="Verdana" w:hAnsi="Verdana" w:cs="Verdana"/>
                <w:b/>
                <w:bCs/>
                <w:sz w:val="18"/>
                <w:szCs w:val="18"/>
                <w:lang w:val="en-US"/>
              </w:rPr>
              <w:t>Active Teach</w:t>
            </w:r>
          </w:p>
          <w:p w:rsidR="0016185B" w:rsidRPr="00BF253B" w:rsidRDefault="0016185B" w:rsidP="00611DA6">
            <w:pPr>
              <w:tabs>
                <w:tab w:val="left" w:pos="2579"/>
              </w:tabs>
              <w:suppressAutoHyphens/>
              <w:rPr>
                <w:rFonts w:ascii="Verdana" w:hAnsi="Verdana" w:cs="Verdana"/>
                <w:sz w:val="18"/>
                <w:szCs w:val="18"/>
                <w:lang w:val="en-US"/>
              </w:rPr>
            </w:pPr>
            <w:r w:rsidRPr="00BF253B">
              <w:rPr>
                <w:rFonts w:ascii="Verdana" w:hAnsi="Verdana" w:cs="Verdana"/>
                <w:sz w:val="18"/>
                <w:szCs w:val="18"/>
                <w:lang w:val="en-US"/>
              </w:rPr>
              <w:t>Digital AB</w:t>
            </w:r>
          </w:p>
          <w:p w:rsidR="0016185B" w:rsidRPr="00BF253B" w:rsidRDefault="0016185B" w:rsidP="00611DA6">
            <w:pPr>
              <w:tabs>
                <w:tab w:val="left" w:pos="2579"/>
              </w:tabs>
              <w:suppressAutoHyphens/>
              <w:rPr>
                <w:rFonts w:ascii="Verdana" w:hAnsi="Verdana" w:cs="Verdana"/>
                <w:sz w:val="18"/>
                <w:szCs w:val="18"/>
                <w:lang w:val="en-US"/>
              </w:rPr>
            </w:pPr>
          </w:p>
          <w:p w:rsidR="0016185B" w:rsidRPr="00BF253B" w:rsidRDefault="0016185B" w:rsidP="00611DA6">
            <w:pPr>
              <w:tabs>
                <w:tab w:val="left" w:pos="2579"/>
              </w:tabs>
              <w:suppressAutoHyphens/>
              <w:rPr>
                <w:rFonts w:ascii="Verdana" w:hAnsi="Verdana" w:cs="Verdana"/>
                <w:b/>
                <w:bCs/>
                <w:sz w:val="18"/>
                <w:szCs w:val="18"/>
                <w:lang w:val="en-US"/>
              </w:rPr>
            </w:pPr>
            <w:r w:rsidRPr="00BF253B">
              <w:rPr>
                <w:rFonts w:ascii="Verdana" w:hAnsi="Verdana" w:cs="Verdana"/>
                <w:b/>
                <w:bCs/>
                <w:sz w:val="18"/>
                <w:szCs w:val="18"/>
                <w:lang w:val="en-US"/>
              </w:rPr>
              <w:t>Teacher’s Resource Pack:</w:t>
            </w:r>
          </w:p>
          <w:p w:rsidR="0016185B" w:rsidRPr="00BF253B" w:rsidRDefault="0016185B" w:rsidP="00611DA6">
            <w:pPr>
              <w:rPr>
                <w:rFonts w:ascii="Verdana" w:hAnsi="Verdana" w:cs="Verdana"/>
                <w:sz w:val="18"/>
                <w:szCs w:val="18"/>
              </w:rPr>
            </w:pPr>
            <w:r w:rsidRPr="00BF253B">
              <w:rPr>
                <w:rFonts w:ascii="Verdana" w:hAnsi="Verdana" w:cs="Verdana"/>
                <w:sz w:val="18"/>
                <w:szCs w:val="18"/>
              </w:rPr>
              <w:t>Flashcards y Wordcards de la unidad 4</w:t>
            </w:r>
          </w:p>
          <w:p w:rsidR="0016185B" w:rsidRPr="00BF253B" w:rsidRDefault="0016185B" w:rsidP="00611DA6">
            <w:pPr>
              <w:rPr>
                <w:rFonts w:ascii="Verdana" w:hAnsi="Verdana" w:cs="Verdana"/>
                <w:sz w:val="18"/>
                <w:szCs w:val="18"/>
              </w:rPr>
            </w:pPr>
          </w:p>
          <w:p w:rsidR="0016185B" w:rsidRPr="00BF253B" w:rsidRDefault="0016185B" w:rsidP="00611DA6">
            <w:pPr>
              <w:rPr>
                <w:rFonts w:ascii="Verdana" w:hAnsi="Verdana" w:cs="Verdana"/>
                <w:sz w:val="18"/>
                <w:szCs w:val="18"/>
              </w:rPr>
            </w:pPr>
          </w:p>
        </w:tc>
      </w:tr>
      <w:tr w:rsidR="0016185B" w:rsidRPr="00BF253B" w:rsidTr="0065196F">
        <w:trPr>
          <w:cantSplit/>
          <w:trHeight w:val="544"/>
        </w:trPr>
        <w:tc>
          <w:tcPr>
            <w:tcW w:w="283" w:type="dxa"/>
            <w:vMerge/>
            <w:shd w:val="clear" w:color="auto" w:fill="FDE9D9"/>
            <w:textDirection w:val="btLr"/>
          </w:tcPr>
          <w:p w:rsidR="0016185B" w:rsidRPr="00BF253B" w:rsidRDefault="0016185B" w:rsidP="00611DA6">
            <w:pPr>
              <w:ind w:right="113"/>
              <w:rPr>
                <w:rFonts w:ascii="Verdana" w:hAnsi="Verdana" w:cs="Verdana"/>
                <w:b/>
                <w:bCs/>
                <w:sz w:val="18"/>
                <w:szCs w:val="18"/>
              </w:rPr>
            </w:pPr>
          </w:p>
        </w:tc>
        <w:tc>
          <w:tcPr>
            <w:tcW w:w="1560" w:type="dxa"/>
          </w:tcPr>
          <w:p w:rsidR="0016185B" w:rsidRPr="00BF253B" w:rsidRDefault="0016185B" w:rsidP="00611DA6">
            <w:pPr>
              <w:rPr>
                <w:rFonts w:ascii="Verdana" w:hAnsi="Verdana" w:cs="Verdana"/>
                <w:sz w:val="18"/>
                <w:szCs w:val="18"/>
              </w:rPr>
            </w:pPr>
            <w:r w:rsidRPr="00BF253B">
              <w:rPr>
                <w:rFonts w:ascii="Verdana" w:hAnsi="Verdana" w:cs="Verdana"/>
                <w:b/>
                <w:bCs/>
                <w:sz w:val="18"/>
                <w:szCs w:val="18"/>
              </w:rPr>
              <w:t xml:space="preserve">Presentación </w:t>
            </w:r>
            <w:r w:rsidRPr="00BF253B">
              <w:rPr>
                <w:rFonts w:ascii="Verdana" w:hAnsi="Verdana" w:cs="Verdana"/>
                <w:sz w:val="18"/>
                <w:szCs w:val="18"/>
              </w:rPr>
              <w:t>de una nueva estructura de gramática: Past simple.</w:t>
            </w:r>
          </w:p>
          <w:p w:rsidR="0016185B" w:rsidRPr="00BF253B" w:rsidRDefault="0016185B" w:rsidP="00611DA6">
            <w:pPr>
              <w:rPr>
                <w:rFonts w:ascii="Verdana" w:hAnsi="Verdana" w:cs="Verdana"/>
                <w:sz w:val="18"/>
                <w:szCs w:val="18"/>
              </w:rPr>
            </w:pPr>
          </w:p>
          <w:p w:rsidR="0016185B" w:rsidRPr="00BF253B" w:rsidRDefault="0016185B" w:rsidP="00611DA6">
            <w:pPr>
              <w:rPr>
                <w:rFonts w:ascii="Verdana" w:hAnsi="Verdana" w:cs="Verdana"/>
                <w:b/>
                <w:bCs/>
                <w:sz w:val="18"/>
                <w:szCs w:val="18"/>
              </w:rPr>
            </w:pPr>
            <w:r w:rsidRPr="00BF253B">
              <w:rPr>
                <w:rFonts w:ascii="Verdana" w:hAnsi="Verdana" w:cs="Verdana"/>
                <w:sz w:val="18"/>
                <w:szCs w:val="18"/>
              </w:rPr>
              <w:t>Repasar el vocabulario de la lección 1</w:t>
            </w:r>
          </w:p>
          <w:p w:rsidR="0016185B" w:rsidRPr="00BF253B" w:rsidRDefault="0016185B" w:rsidP="00611DA6">
            <w:pPr>
              <w:rPr>
                <w:rFonts w:ascii="Verdana" w:hAnsi="Verdana" w:cs="Verdana"/>
                <w:sz w:val="18"/>
                <w:szCs w:val="18"/>
              </w:rPr>
            </w:pPr>
            <w:r w:rsidRPr="00BF253B">
              <w:rPr>
                <w:rFonts w:ascii="Verdana" w:hAnsi="Verdana" w:cs="Verdana"/>
                <w:sz w:val="18"/>
                <w:szCs w:val="18"/>
              </w:rPr>
              <w:t>PB p. 43</w:t>
            </w:r>
          </w:p>
        </w:tc>
        <w:tc>
          <w:tcPr>
            <w:tcW w:w="3686" w:type="dxa"/>
          </w:tcPr>
          <w:p w:rsidR="0016185B" w:rsidRPr="00BF253B"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F253B">
              <w:rPr>
                <w:rFonts w:ascii="Verdana" w:hAnsi="Verdana" w:cs="Verdana"/>
                <w:sz w:val="18"/>
                <w:szCs w:val="18"/>
                <w:lang w:val="es-ES_tradnl"/>
              </w:rPr>
              <w:t>Lectura e interiorización de una tabla con contenido gramatical (</w:t>
            </w:r>
            <w:r w:rsidRPr="00BF253B">
              <w:rPr>
                <w:rFonts w:ascii="Verdana" w:hAnsi="Verdana" w:cs="Verdana"/>
                <w:b/>
                <w:bCs/>
                <w:i/>
                <w:iCs/>
                <w:sz w:val="18"/>
                <w:szCs w:val="18"/>
                <w:lang w:val="es-ES_tradnl"/>
              </w:rPr>
              <w:t>Look!)</w:t>
            </w:r>
            <w:r w:rsidRPr="00BF253B">
              <w:rPr>
                <w:rFonts w:ascii="Verdana" w:hAnsi="Verdana" w:cs="Verdana"/>
                <w:sz w:val="18"/>
                <w:szCs w:val="18"/>
                <w:lang w:val="es-ES_tradnl"/>
              </w:rPr>
              <w:t xml:space="preserve"> para aprender el pasado simple de los verbos.</w:t>
            </w:r>
          </w:p>
          <w:p w:rsidR="0016185B" w:rsidRPr="00BF253B" w:rsidRDefault="0016185B" w:rsidP="00E9407C">
            <w:pPr>
              <w:pStyle w:val="Header"/>
              <w:numPr>
                <w:ilvl w:val="0"/>
                <w:numId w:val="15"/>
              </w:numPr>
              <w:tabs>
                <w:tab w:val="clear" w:pos="284"/>
                <w:tab w:val="left" w:pos="110"/>
              </w:tabs>
              <w:ind w:left="110" w:hanging="110"/>
              <w:rPr>
                <w:rFonts w:ascii="Verdana" w:hAnsi="Verdana" w:cs="Verdana"/>
                <w:sz w:val="18"/>
                <w:szCs w:val="18"/>
                <w:lang w:val="en-US"/>
              </w:rPr>
            </w:pPr>
            <w:r w:rsidRPr="00BF253B">
              <w:rPr>
                <w:rFonts w:ascii="Verdana" w:hAnsi="Verdana" w:cs="Verdana"/>
                <w:sz w:val="18"/>
                <w:szCs w:val="18"/>
                <w:lang w:val="es-ES_tradnl"/>
              </w:rPr>
              <w:t xml:space="preserve">Observación de un dibujo y audición de una grabación. Respuesta a una pregunta de comprensión (Listen and look. </w:t>
            </w:r>
            <w:r w:rsidRPr="00BF253B">
              <w:rPr>
                <w:rFonts w:ascii="Verdana" w:hAnsi="Verdana" w:cs="Verdana"/>
                <w:sz w:val="18"/>
                <w:szCs w:val="18"/>
                <w:lang w:val="en-US"/>
              </w:rPr>
              <w:t>Then say who is in the picture and what they are doing).</w:t>
            </w:r>
          </w:p>
        </w:tc>
        <w:tc>
          <w:tcPr>
            <w:tcW w:w="4110" w:type="dxa"/>
            <w:vMerge w:val="restart"/>
          </w:tcPr>
          <w:p w:rsidR="0016185B" w:rsidRPr="00BF253B" w:rsidRDefault="0016185B" w:rsidP="00611DA6">
            <w:pPr>
              <w:rPr>
                <w:rFonts w:ascii="Verdana" w:hAnsi="Verdana" w:cs="Verdana"/>
                <w:b/>
                <w:bCs/>
                <w:sz w:val="18"/>
                <w:szCs w:val="18"/>
              </w:rPr>
            </w:pPr>
            <w:r w:rsidRPr="00BF253B">
              <w:rPr>
                <w:rFonts w:ascii="Verdana" w:hAnsi="Verdana" w:cs="Verdana"/>
                <w:b/>
                <w:bCs/>
                <w:sz w:val="18"/>
                <w:szCs w:val="18"/>
              </w:rPr>
              <w:t>CL1-CL2</w:t>
            </w:r>
          </w:p>
          <w:p w:rsidR="0016185B" w:rsidRPr="00BF253B" w:rsidRDefault="0016185B" w:rsidP="00A754B0">
            <w:pPr>
              <w:rPr>
                <w:rFonts w:ascii="Verdana" w:hAnsi="Verdana" w:cs="Verdana"/>
                <w:b/>
                <w:bCs/>
                <w:sz w:val="18"/>
                <w:szCs w:val="18"/>
              </w:rPr>
            </w:pPr>
            <w:r w:rsidRPr="00BF253B">
              <w:rPr>
                <w:rFonts w:ascii="Verdana" w:hAnsi="Verdana" w:cs="Verdana"/>
                <w:b/>
                <w:bCs/>
                <w:sz w:val="18"/>
                <w:szCs w:val="18"/>
              </w:rPr>
              <w:t>CMCT5</w:t>
            </w:r>
            <w:r w:rsidRPr="00BF253B">
              <w:rPr>
                <w:rFonts w:ascii="Verdana" w:hAnsi="Verdana" w:cs="Verdana"/>
                <w:sz w:val="18"/>
                <w:szCs w:val="18"/>
              </w:rPr>
              <w:t>. Relaciona determinadas prácticas de vida con el adecuado funcionamiento del cuerpo.</w:t>
            </w:r>
          </w:p>
          <w:p w:rsidR="0016185B" w:rsidRPr="00BF253B" w:rsidRDefault="0016185B" w:rsidP="00A754B0">
            <w:pPr>
              <w:rPr>
                <w:rFonts w:ascii="Verdana" w:hAnsi="Verdana" w:cs="Verdana"/>
                <w:sz w:val="18"/>
                <w:szCs w:val="18"/>
              </w:rPr>
            </w:pPr>
            <w:r w:rsidRPr="00BF253B">
              <w:rPr>
                <w:rFonts w:ascii="Verdana" w:hAnsi="Verdana" w:cs="Verdana"/>
                <w:b/>
                <w:bCs/>
                <w:sz w:val="18"/>
                <w:szCs w:val="18"/>
              </w:rPr>
              <w:t>CMCT7.</w:t>
            </w:r>
            <w:r w:rsidRPr="00BF253B">
              <w:rPr>
                <w:rFonts w:ascii="Verdana" w:hAnsi="Verdana" w:cs="Verdana"/>
                <w:sz w:val="18"/>
                <w:szCs w:val="18"/>
              </w:rPr>
              <w:t xml:space="preserve"> Conoce aspectos del ser humano; partes de cuerpo, funciones, salud y hábitos saludables.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CD3.</w:t>
            </w:r>
            <w:r w:rsidRPr="00BF253B">
              <w:rPr>
                <w:rFonts w:ascii="Verdana" w:hAnsi="Verdana" w:cs="Verdana"/>
                <w:sz w:val="18"/>
                <w:szCs w:val="18"/>
              </w:rPr>
              <w:t xml:space="preserve"> Utiliza el soporte digital para el aprendizaje de la lengua extranjera.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AA1</w:t>
            </w:r>
            <w:r w:rsidRPr="00BF253B">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AA2</w:t>
            </w:r>
            <w:r w:rsidRPr="00BF253B">
              <w:rPr>
                <w:rFonts w:ascii="Verdana" w:hAnsi="Verdana" w:cs="Verdana"/>
                <w:sz w:val="18"/>
                <w:szCs w:val="18"/>
              </w:rPr>
              <w:t>. Usa algunas estrategias de tipo receptivo o interactivo para solventar problemas de comunicación.</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AA3.</w:t>
            </w:r>
            <w:r w:rsidRPr="00BF253B">
              <w:rPr>
                <w:rFonts w:ascii="Verdana" w:hAnsi="Verdana" w:cs="Verdana"/>
                <w:sz w:val="18"/>
                <w:szCs w:val="18"/>
              </w:rPr>
              <w:t xml:space="preserve"> Aprende a organizar, memorizar y recuperar información</w:t>
            </w:r>
            <w:r w:rsidRPr="00BF253B">
              <w:rPr>
                <w:rFonts w:ascii="Verdana" w:hAnsi="Verdana" w:cs="Verdana"/>
                <w:b/>
                <w:bCs/>
                <w:sz w:val="18"/>
                <w:szCs w:val="18"/>
              </w:rPr>
              <w:t>.</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SC1</w:t>
            </w:r>
            <w:r w:rsidRPr="00BF253B">
              <w:rPr>
                <w:rFonts w:ascii="Verdana" w:hAnsi="Verdana" w:cs="Verdana"/>
                <w:sz w:val="18"/>
                <w:szCs w:val="18"/>
              </w:rPr>
              <w:t>. Participa en interacciones orales dirigidas sobre temas conocidos en situaciones de comunicación predecibles.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SC2</w:t>
            </w:r>
            <w:r w:rsidRPr="00BF253B">
              <w:rPr>
                <w:rFonts w:ascii="Verdana" w:hAnsi="Verdana" w:cs="Verdana"/>
                <w:sz w:val="18"/>
                <w:szCs w:val="18"/>
              </w:rPr>
              <w:t>. Respeta las normas básicas de intercambio como escuchando y mirando a quien habla, respetando el turno de palabra.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SC5.</w:t>
            </w:r>
            <w:r w:rsidRPr="00BF253B">
              <w:rPr>
                <w:rFonts w:ascii="Verdana" w:hAnsi="Verdana" w:cs="Verdana"/>
                <w:sz w:val="18"/>
                <w:szCs w:val="18"/>
              </w:rPr>
              <w:t xml:space="preserve"> Aprende formas de comportamiento básico y valores que le preparan para participar eficaz y constructivamente en la vida social.</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SIEE4.</w:t>
            </w:r>
            <w:r w:rsidRPr="00BF253B">
              <w:rPr>
                <w:rFonts w:ascii="Verdana" w:hAnsi="Verdana" w:cs="Verdana"/>
                <w:sz w:val="18"/>
                <w:szCs w:val="18"/>
              </w:rPr>
              <w:t xml:space="preserve"> Utiliza criterio y reflexión personal para llevar a cabo ciertas actividades.</w:t>
            </w:r>
          </w:p>
          <w:p w:rsidR="0016185B" w:rsidRPr="00BF253B" w:rsidRDefault="0016185B" w:rsidP="00611DA6">
            <w:pPr>
              <w:rPr>
                <w:rFonts w:ascii="Verdana" w:hAnsi="Verdana" w:cs="Verdana"/>
                <w:sz w:val="18"/>
                <w:szCs w:val="18"/>
                <w:lang w:val="es-ES_tradnl"/>
              </w:rPr>
            </w:pPr>
            <w:r w:rsidRPr="00BF253B">
              <w:rPr>
                <w:rFonts w:ascii="Verdana" w:hAnsi="Verdana" w:cs="Verdana"/>
                <w:b/>
                <w:bCs/>
                <w:sz w:val="18"/>
                <w:szCs w:val="18"/>
              </w:rPr>
              <w:t>CEC5.</w:t>
            </w:r>
            <w:r w:rsidRPr="00BF253B">
              <w:rPr>
                <w:rFonts w:ascii="Verdana" w:hAnsi="Verdana" w:cs="Verdana"/>
                <w:sz w:val="18"/>
                <w:szCs w:val="18"/>
              </w:rPr>
              <w:t xml:space="preserve"> Identifica aspectos culturales, geográficos y sociales de otros países del mundo.</w:t>
            </w:r>
          </w:p>
        </w:tc>
        <w:tc>
          <w:tcPr>
            <w:tcW w:w="1276" w:type="dxa"/>
            <w:vMerge/>
          </w:tcPr>
          <w:p w:rsidR="0016185B" w:rsidRPr="00BF253B" w:rsidRDefault="0016185B" w:rsidP="00611DA6">
            <w:pPr>
              <w:rPr>
                <w:rFonts w:ascii="Verdana" w:hAnsi="Verdana" w:cs="Verdana"/>
                <w:sz w:val="18"/>
                <w:szCs w:val="18"/>
                <w:lang w:val="es-ES_tradnl"/>
              </w:rPr>
            </w:pPr>
          </w:p>
        </w:tc>
      </w:tr>
      <w:tr w:rsidR="0016185B" w:rsidRPr="00BF253B" w:rsidTr="0065196F">
        <w:trPr>
          <w:cantSplit/>
          <w:trHeight w:val="544"/>
        </w:trPr>
        <w:tc>
          <w:tcPr>
            <w:tcW w:w="283" w:type="dxa"/>
            <w:vMerge/>
            <w:shd w:val="clear" w:color="auto" w:fill="FDE9D9"/>
            <w:textDirection w:val="btLr"/>
          </w:tcPr>
          <w:p w:rsidR="0016185B" w:rsidRPr="00BF253B" w:rsidRDefault="0016185B" w:rsidP="00611DA6">
            <w:pPr>
              <w:ind w:right="113"/>
              <w:rPr>
                <w:rFonts w:ascii="Verdana" w:hAnsi="Verdana" w:cs="Verdana"/>
                <w:b/>
                <w:bCs/>
                <w:sz w:val="18"/>
                <w:szCs w:val="18"/>
                <w:lang w:val="es-ES_tradnl"/>
              </w:rPr>
            </w:pPr>
          </w:p>
        </w:tc>
        <w:tc>
          <w:tcPr>
            <w:tcW w:w="1560" w:type="dxa"/>
          </w:tcPr>
          <w:p w:rsidR="0016185B" w:rsidRPr="00BF253B" w:rsidRDefault="0016185B" w:rsidP="00611DA6">
            <w:pPr>
              <w:rPr>
                <w:rFonts w:ascii="Verdana" w:hAnsi="Verdana" w:cs="Verdana"/>
                <w:sz w:val="18"/>
                <w:szCs w:val="18"/>
              </w:rPr>
            </w:pPr>
            <w:r w:rsidRPr="00BF253B">
              <w:rPr>
                <w:rFonts w:ascii="Verdana" w:hAnsi="Verdana" w:cs="Verdana"/>
                <w:b/>
                <w:bCs/>
                <w:sz w:val="18"/>
                <w:szCs w:val="18"/>
              </w:rPr>
              <w:t>Práctica</w:t>
            </w:r>
            <w:r w:rsidRPr="00BF253B">
              <w:rPr>
                <w:rFonts w:ascii="Verdana" w:hAnsi="Verdana" w:cs="Verdana"/>
                <w:sz w:val="18"/>
                <w:szCs w:val="18"/>
              </w:rPr>
              <w:t xml:space="preserve"> de las estructuras gramaticales y vocabulario</w:t>
            </w:r>
          </w:p>
          <w:p w:rsidR="0016185B" w:rsidRPr="00BF253B" w:rsidRDefault="0016185B" w:rsidP="00611DA6">
            <w:pPr>
              <w:rPr>
                <w:rFonts w:ascii="Verdana" w:hAnsi="Verdana" w:cs="Verdana"/>
                <w:sz w:val="18"/>
                <w:szCs w:val="18"/>
              </w:rPr>
            </w:pPr>
            <w:r w:rsidRPr="00BF253B">
              <w:rPr>
                <w:rFonts w:ascii="Verdana" w:hAnsi="Verdana" w:cs="Verdana"/>
                <w:sz w:val="18"/>
                <w:szCs w:val="18"/>
              </w:rPr>
              <w:t>PB p. 43</w:t>
            </w:r>
          </w:p>
        </w:tc>
        <w:tc>
          <w:tcPr>
            <w:tcW w:w="3686" w:type="dxa"/>
          </w:tcPr>
          <w:p w:rsidR="0016185B" w:rsidRPr="00BF253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BF253B">
              <w:rPr>
                <w:rFonts w:ascii="Verdana" w:hAnsi="Verdana" w:cs="Verdana"/>
                <w:sz w:val="18"/>
                <w:szCs w:val="18"/>
                <w:lang w:val="es-ES_tradnl"/>
              </w:rPr>
              <w:t>Lecturea de unas frases y discriminación verdadero o falso mostrando comprensión (Read these sentences. True or False?).</w:t>
            </w:r>
          </w:p>
          <w:p w:rsidR="0016185B" w:rsidRPr="00BF253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BF253B">
              <w:rPr>
                <w:rFonts w:ascii="Verdana" w:hAnsi="Verdana" w:cs="Verdana"/>
                <w:sz w:val="18"/>
                <w:szCs w:val="18"/>
                <w:lang w:val="es-ES_tradnl"/>
              </w:rPr>
              <w:t>Secuenciación de las frases del ejercicio anterior utilizando los conectores adecuados (Look at activity 5. Put….)</w:t>
            </w:r>
          </w:p>
          <w:p w:rsidR="0016185B" w:rsidRPr="00BF253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BF253B">
              <w:rPr>
                <w:rFonts w:ascii="Verdana" w:hAnsi="Verdana" w:cs="Verdana"/>
                <w:sz w:val="18"/>
                <w:szCs w:val="18"/>
                <w:lang w:val="es-ES"/>
              </w:rPr>
              <w:t>Comunicación oral, explicando a un compañero lo que el alumno hizo en los momentos indicados, para practicar el pasado simple (Think about what you did yesterday…).</w:t>
            </w:r>
          </w:p>
          <w:p w:rsidR="0016185B" w:rsidRPr="00BF253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BF253B">
              <w:rPr>
                <w:rFonts w:ascii="Verdana" w:hAnsi="Verdana" w:cs="Verdana"/>
                <w:sz w:val="18"/>
                <w:szCs w:val="18"/>
                <w:lang w:val="es-ES"/>
              </w:rPr>
              <w:t>Actividades para terminar la lección (</w:t>
            </w:r>
            <w:r w:rsidRPr="00BF253B">
              <w:rPr>
                <w:rFonts w:ascii="Verdana" w:hAnsi="Verdana" w:cs="Verdana"/>
                <w:b/>
                <w:bCs/>
                <w:sz w:val="18"/>
                <w:szCs w:val="18"/>
                <w:lang w:val="es-ES"/>
              </w:rPr>
              <w:t>Ending the lesson</w:t>
            </w:r>
            <w:r w:rsidRPr="00BF253B">
              <w:rPr>
                <w:rFonts w:ascii="Verdana" w:hAnsi="Verdana" w:cs="Verdana"/>
                <w:sz w:val="18"/>
                <w:szCs w:val="18"/>
                <w:lang w:val="es-ES"/>
              </w:rPr>
              <w:t>).</w:t>
            </w:r>
          </w:p>
        </w:tc>
        <w:tc>
          <w:tcPr>
            <w:tcW w:w="4110" w:type="dxa"/>
            <w:vMerge/>
          </w:tcPr>
          <w:p w:rsidR="0016185B" w:rsidRPr="00BF253B" w:rsidRDefault="0016185B" w:rsidP="00611DA6">
            <w:pPr>
              <w:rPr>
                <w:rFonts w:ascii="Verdana" w:hAnsi="Verdana" w:cs="Verdana"/>
                <w:sz w:val="18"/>
                <w:szCs w:val="18"/>
                <w:lang w:val="es-ES_tradnl"/>
              </w:rPr>
            </w:pPr>
          </w:p>
        </w:tc>
        <w:tc>
          <w:tcPr>
            <w:tcW w:w="1276" w:type="dxa"/>
            <w:vMerge/>
          </w:tcPr>
          <w:p w:rsidR="0016185B" w:rsidRPr="00BF253B" w:rsidRDefault="0016185B" w:rsidP="00611DA6">
            <w:pPr>
              <w:rPr>
                <w:rFonts w:ascii="Verdana" w:hAnsi="Verdana" w:cs="Verdana"/>
                <w:sz w:val="18"/>
                <w:szCs w:val="18"/>
                <w:lang w:val="es-ES_tradnl"/>
              </w:rPr>
            </w:pPr>
          </w:p>
        </w:tc>
      </w:tr>
      <w:tr w:rsidR="0016185B" w:rsidRPr="00BF253B" w:rsidTr="0065196F">
        <w:trPr>
          <w:cantSplit/>
          <w:trHeight w:val="544"/>
        </w:trPr>
        <w:tc>
          <w:tcPr>
            <w:tcW w:w="283" w:type="dxa"/>
            <w:vMerge/>
            <w:shd w:val="clear" w:color="auto" w:fill="FDE9D9"/>
            <w:textDirection w:val="btLr"/>
          </w:tcPr>
          <w:p w:rsidR="0016185B" w:rsidRPr="00BF253B" w:rsidRDefault="0016185B" w:rsidP="00611DA6">
            <w:pPr>
              <w:ind w:right="113"/>
              <w:rPr>
                <w:rFonts w:ascii="Verdana" w:hAnsi="Verdana" w:cs="Verdana"/>
                <w:b/>
                <w:bCs/>
                <w:sz w:val="18"/>
                <w:szCs w:val="18"/>
              </w:rPr>
            </w:pPr>
          </w:p>
        </w:tc>
        <w:tc>
          <w:tcPr>
            <w:tcW w:w="1560" w:type="dxa"/>
            <w:shd w:val="clear" w:color="auto" w:fill="FDE9D9"/>
          </w:tcPr>
          <w:p w:rsidR="0016185B" w:rsidRPr="00BF253B" w:rsidRDefault="0016185B" w:rsidP="00611DA6">
            <w:pPr>
              <w:rPr>
                <w:rFonts w:ascii="Verdana" w:hAnsi="Verdana" w:cs="Verdana"/>
                <w:sz w:val="18"/>
                <w:szCs w:val="18"/>
                <w:lang w:val="es-ES_tradnl"/>
              </w:rPr>
            </w:pPr>
            <w:r w:rsidRPr="00BF253B">
              <w:rPr>
                <w:rFonts w:ascii="Verdana" w:hAnsi="Verdana" w:cs="Verdana"/>
                <w:b/>
                <w:bCs/>
                <w:sz w:val="18"/>
                <w:szCs w:val="18"/>
              </w:rPr>
              <w:t xml:space="preserve">Actividades de refuerzo y ampliación </w:t>
            </w:r>
          </w:p>
          <w:p w:rsidR="0016185B" w:rsidRPr="00BF253B" w:rsidRDefault="0016185B" w:rsidP="00611DA6">
            <w:pPr>
              <w:rPr>
                <w:rFonts w:ascii="Verdana" w:hAnsi="Verdana" w:cs="Verdana"/>
                <w:sz w:val="18"/>
                <w:szCs w:val="18"/>
                <w:lang w:val="es-ES_tradnl"/>
              </w:rPr>
            </w:pPr>
          </w:p>
          <w:p w:rsidR="0016185B" w:rsidRPr="00BF253B" w:rsidRDefault="0016185B" w:rsidP="00611DA6">
            <w:pPr>
              <w:rPr>
                <w:rFonts w:ascii="Verdana" w:hAnsi="Verdana" w:cs="Verdana"/>
                <w:sz w:val="18"/>
                <w:szCs w:val="18"/>
              </w:rPr>
            </w:pPr>
          </w:p>
        </w:tc>
        <w:tc>
          <w:tcPr>
            <w:tcW w:w="3686" w:type="dxa"/>
            <w:shd w:val="clear" w:color="auto" w:fill="FDE9D9"/>
          </w:tcPr>
          <w:p w:rsidR="0016185B" w:rsidRPr="00BF253B" w:rsidRDefault="0016185B" w:rsidP="00E9407C">
            <w:pPr>
              <w:numPr>
                <w:ilvl w:val="0"/>
                <w:numId w:val="16"/>
              </w:numPr>
              <w:tabs>
                <w:tab w:val="clear" w:pos="284"/>
                <w:tab w:val="num" w:pos="110"/>
              </w:tabs>
              <w:ind w:left="110" w:hanging="110"/>
              <w:rPr>
                <w:rFonts w:ascii="Verdana" w:hAnsi="Verdana" w:cs="Verdana"/>
                <w:sz w:val="18"/>
                <w:szCs w:val="18"/>
              </w:rPr>
            </w:pPr>
            <w:r w:rsidRPr="00BF253B">
              <w:rPr>
                <w:rFonts w:ascii="Verdana" w:hAnsi="Verdana" w:cs="Verdana"/>
                <w:sz w:val="18"/>
                <w:szCs w:val="18"/>
              </w:rPr>
              <w:t xml:space="preserve">Activity Book, p. 39. </w:t>
            </w:r>
          </w:p>
          <w:p w:rsidR="0016185B" w:rsidRPr="00BF253B" w:rsidRDefault="0016185B" w:rsidP="00E9407C">
            <w:pPr>
              <w:numPr>
                <w:ilvl w:val="0"/>
                <w:numId w:val="16"/>
              </w:numPr>
              <w:tabs>
                <w:tab w:val="clear" w:pos="284"/>
                <w:tab w:val="num" w:pos="110"/>
              </w:tabs>
              <w:ind w:left="110" w:hanging="110"/>
              <w:rPr>
                <w:rFonts w:ascii="Verdana" w:hAnsi="Verdana" w:cs="Verdana"/>
                <w:sz w:val="18"/>
                <w:szCs w:val="18"/>
              </w:rPr>
            </w:pPr>
            <w:r w:rsidRPr="00BF253B">
              <w:rPr>
                <w:rFonts w:ascii="Verdana" w:hAnsi="Verdana" w:cs="Verdana"/>
                <w:sz w:val="18"/>
                <w:szCs w:val="18"/>
                <w:lang w:val="es-ES_tradnl"/>
              </w:rPr>
              <w:t xml:space="preserve">Actividades opcionales </w:t>
            </w:r>
          </w:p>
          <w:p w:rsidR="0016185B" w:rsidRPr="00BF253B" w:rsidRDefault="0016185B" w:rsidP="00E9407C">
            <w:pPr>
              <w:numPr>
                <w:ilvl w:val="0"/>
                <w:numId w:val="17"/>
              </w:numPr>
              <w:rPr>
                <w:rFonts w:ascii="Verdana" w:hAnsi="Verdana" w:cs="Verdana"/>
                <w:sz w:val="18"/>
                <w:szCs w:val="18"/>
              </w:rPr>
            </w:pPr>
            <w:r w:rsidRPr="00BF253B">
              <w:rPr>
                <w:rFonts w:ascii="Verdana" w:hAnsi="Verdana" w:cs="Verdana"/>
                <w:sz w:val="18"/>
                <w:szCs w:val="18"/>
                <w:lang w:val="es-ES_tradnl"/>
              </w:rPr>
              <w:t>Letter</w:t>
            </w:r>
          </w:p>
          <w:p w:rsidR="0016185B" w:rsidRPr="00BF253B" w:rsidRDefault="0016185B" w:rsidP="00E9407C">
            <w:pPr>
              <w:numPr>
                <w:ilvl w:val="0"/>
                <w:numId w:val="17"/>
              </w:numPr>
              <w:rPr>
                <w:rFonts w:ascii="Verdana" w:hAnsi="Verdana" w:cs="Verdana"/>
                <w:sz w:val="18"/>
                <w:szCs w:val="18"/>
                <w:lang w:val="en-US"/>
              </w:rPr>
            </w:pPr>
            <w:r w:rsidRPr="00BF253B">
              <w:rPr>
                <w:rFonts w:ascii="Verdana" w:hAnsi="Verdana" w:cs="Verdana"/>
                <w:sz w:val="18"/>
                <w:szCs w:val="18"/>
                <w:lang w:val="en-US"/>
              </w:rPr>
              <w:t>Grammar Booklet Unit 4, p.13</w:t>
            </w:r>
          </w:p>
        </w:tc>
        <w:tc>
          <w:tcPr>
            <w:tcW w:w="4110" w:type="dxa"/>
            <w:shd w:val="clear" w:color="auto" w:fill="FDE9D9"/>
          </w:tcPr>
          <w:p w:rsidR="0016185B" w:rsidRPr="00BF253B" w:rsidRDefault="0016185B" w:rsidP="00611DA6">
            <w:pPr>
              <w:rPr>
                <w:rFonts w:ascii="Verdana" w:hAnsi="Verdana" w:cs="Verdana"/>
                <w:b/>
                <w:bCs/>
                <w:sz w:val="18"/>
                <w:szCs w:val="18"/>
              </w:rPr>
            </w:pPr>
            <w:r w:rsidRPr="00BF253B">
              <w:rPr>
                <w:rFonts w:ascii="Verdana" w:hAnsi="Verdana" w:cs="Verdana"/>
                <w:b/>
                <w:bCs/>
                <w:sz w:val="18"/>
                <w:szCs w:val="18"/>
              </w:rPr>
              <w:t>LC1-LC2-LC-3-LC4</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CD3.</w:t>
            </w:r>
            <w:r w:rsidRPr="00BF253B">
              <w:rPr>
                <w:rFonts w:ascii="Verdana" w:hAnsi="Verdana" w:cs="Verdana"/>
                <w:sz w:val="18"/>
                <w:szCs w:val="18"/>
              </w:rPr>
              <w:t xml:space="preserve"> Utiliza el soporte digital para el aprendizaje de la lengua extranjera.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AA2</w:t>
            </w:r>
            <w:r w:rsidRPr="00BF253B">
              <w:rPr>
                <w:rFonts w:ascii="Verdana" w:hAnsi="Verdana" w:cs="Verdana"/>
                <w:sz w:val="18"/>
                <w:szCs w:val="18"/>
              </w:rPr>
              <w:t>. Usa algunas estrategias de tipo receptivo o interactivo para solventar problemas de comunicación.</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SC1</w:t>
            </w:r>
            <w:r w:rsidRPr="00BF253B">
              <w:rPr>
                <w:rFonts w:ascii="Verdana" w:hAnsi="Verdana" w:cs="Verdana"/>
                <w:sz w:val="18"/>
                <w:szCs w:val="18"/>
              </w:rPr>
              <w:t>. Participa en interacciones orales dirigidas sobre temas conocidos en situaciones de comunicación predecibles</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SC2</w:t>
            </w:r>
            <w:r w:rsidRPr="00BF253B">
              <w:rPr>
                <w:rFonts w:ascii="Verdana" w:hAnsi="Verdana" w:cs="Verdana"/>
                <w:sz w:val="18"/>
                <w:szCs w:val="18"/>
              </w:rPr>
              <w:t>. Respeta las normas básicas de intercambio como escuchando y mirando a quien habla, respetando el turno de palabra.</w:t>
            </w:r>
          </w:p>
          <w:p w:rsidR="0016185B" w:rsidRPr="00BF253B" w:rsidRDefault="0016185B" w:rsidP="00611DA6">
            <w:pPr>
              <w:rPr>
                <w:rFonts w:ascii="Verdana" w:hAnsi="Verdana" w:cs="Verdana"/>
                <w:sz w:val="18"/>
                <w:szCs w:val="18"/>
              </w:rPr>
            </w:pPr>
            <w:r w:rsidRPr="00BF253B">
              <w:rPr>
                <w:rFonts w:ascii="Verdana" w:hAnsi="Verdana" w:cs="Verdana"/>
                <w:b/>
                <w:bCs/>
                <w:sz w:val="18"/>
                <w:szCs w:val="18"/>
              </w:rPr>
              <w:t>SIEE4.</w:t>
            </w:r>
            <w:r w:rsidRPr="00BF253B">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AB</w:t>
            </w:r>
          </w:p>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Active Teach</w:t>
            </w:r>
          </w:p>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 xml:space="preserve">Digital AB, </w:t>
            </w:r>
          </w:p>
          <w:p w:rsidR="0016185B" w:rsidRPr="00BF253B" w:rsidRDefault="0016185B" w:rsidP="00611DA6">
            <w:pPr>
              <w:rPr>
                <w:rFonts w:ascii="Verdana" w:hAnsi="Verdana" w:cs="Verdana"/>
                <w:sz w:val="18"/>
                <w:szCs w:val="18"/>
                <w:lang w:val="en-US"/>
              </w:rPr>
            </w:pPr>
            <w:r w:rsidRPr="00BF253B">
              <w:rPr>
                <w:rFonts w:ascii="Verdana" w:hAnsi="Verdana" w:cs="Verdana"/>
                <w:sz w:val="18"/>
                <w:szCs w:val="18"/>
                <w:lang w:val="en-US"/>
              </w:rPr>
              <w:t>Grammar Booklet</w:t>
            </w:r>
          </w:p>
          <w:p w:rsidR="0016185B" w:rsidRPr="00BF253B"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b/>
          <w:bCs/>
          <w:color w:val="C00000"/>
          <w:sz w:val="18"/>
          <w:szCs w:val="18"/>
          <w:lang w:val="en-US"/>
        </w:rPr>
      </w:pPr>
    </w:p>
    <w:p w:rsidR="0016185B" w:rsidRDefault="0016185B">
      <w:pPr>
        <w:rPr>
          <w:rFonts w:ascii="Verdana" w:hAnsi="Verdana" w:cs="Verdana"/>
          <w:b/>
          <w:bCs/>
          <w:sz w:val="18"/>
          <w:szCs w:val="18"/>
          <w:lang w:val="en-US"/>
        </w:rPr>
      </w:pPr>
      <w:r>
        <w:rPr>
          <w:rFonts w:ascii="Verdana" w:hAnsi="Verdana" w:cs="Verdana"/>
          <w:b/>
          <w:bCs/>
          <w:sz w:val="18"/>
          <w:szCs w:val="18"/>
          <w:lang w:val="en-US"/>
        </w:rPr>
        <w:br w:type="page"/>
      </w:r>
    </w:p>
    <w:p w:rsidR="0016185B" w:rsidRPr="00247EE9" w:rsidRDefault="0016185B" w:rsidP="00F66D1E">
      <w:pPr>
        <w:rPr>
          <w:rFonts w:ascii="Verdana" w:hAnsi="Verdana" w:cs="Verdana"/>
          <w:b/>
          <w:bCs/>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Height w:val="114"/>
        </w:trPr>
        <w:tc>
          <w:tcPr>
            <w:tcW w:w="10915" w:type="dxa"/>
            <w:gridSpan w:val="5"/>
            <w:shd w:val="clear" w:color="auto" w:fill="F79646"/>
          </w:tcPr>
          <w:p w:rsidR="0016185B" w:rsidRPr="00247EE9" w:rsidRDefault="0016185B" w:rsidP="00611DA6">
            <w:pPr>
              <w:pStyle w:val="Heading1"/>
              <w:jc w:val="center"/>
              <w:rPr>
                <w:rFonts w:ascii="Verdana" w:hAnsi="Verdana" w:cs="Verdana"/>
                <w:b w:val="0"/>
                <w:bCs w:val="0"/>
                <w:sz w:val="18"/>
                <w:szCs w:val="18"/>
              </w:rPr>
            </w:pPr>
            <w:r w:rsidRPr="00247EE9">
              <w:rPr>
                <w:rFonts w:ascii="Verdana" w:hAnsi="Verdana" w:cs="Verdana"/>
                <w:sz w:val="18"/>
                <w:szCs w:val="18"/>
              </w:rPr>
              <w:br w:type="page"/>
            </w:r>
            <w:r w:rsidRPr="00247EE9">
              <w:rPr>
                <w:rFonts w:ascii="Verdana" w:hAnsi="Verdana" w:cs="Verdana"/>
                <w:sz w:val="18"/>
                <w:szCs w:val="18"/>
                <w:lang w:val="en-US"/>
              </w:rPr>
              <w:t xml:space="preserve">UNIDAD 4: Good and bad days  </w:t>
            </w:r>
          </w:p>
        </w:tc>
      </w:tr>
      <w:tr w:rsidR="0016185B" w:rsidRPr="00247EE9" w:rsidTr="0065196F">
        <w:trPr>
          <w:cantSplit/>
          <w:trHeight w:val="446"/>
        </w:trPr>
        <w:tc>
          <w:tcPr>
            <w:tcW w:w="1843" w:type="dxa"/>
            <w:gridSpan w:val="2"/>
            <w:shd w:val="clear" w:color="auto" w:fill="FDE9D9"/>
          </w:tcPr>
          <w:p w:rsidR="0016185B" w:rsidRPr="00247EE9" w:rsidRDefault="0016185B" w:rsidP="00611DA6">
            <w:pPr>
              <w:jc w:val="center"/>
              <w:rPr>
                <w:rFonts w:ascii="Verdana" w:hAnsi="Verdana" w:cs="Verdana"/>
                <w:b/>
                <w:bCs/>
                <w:sz w:val="18"/>
                <w:szCs w:val="18"/>
              </w:rPr>
            </w:pPr>
            <w:r w:rsidRPr="00247EE9">
              <w:rPr>
                <w:rFonts w:ascii="Verdana" w:hAnsi="Verdana" w:cs="Verdana"/>
                <w:b/>
                <w:bCs/>
                <w:sz w:val="18"/>
                <w:szCs w:val="18"/>
              </w:rPr>
              <w:t>Objetivos</w:t>
            </w:r>
          </w:p>
        </w:tc>
        <w:tc>
          <w:tcPr>
            <w:tcW w:w="3686" w:type="dxa"/>
            <w:shd w:val="clear" w:color="auto" w:fill="FDE9D9"/>
          </w:tcPr>
          <w:p w:rsidR="0016185B" w:rsidRPr="00247EE9" w:rsidRDefault="0016185B" w:rsidP="00611DA6">
            <w:pPr>
              <w:jc w:val="center"/>
              <w:rPr>
                <w:rFonts w:ascii="Verdana" w:hAnsi="Verdana" w:cs="Verdana"/>
                <w:b/>
                <w:bCs/>
                <w:sz w:val="18"/>
                <w:szCs w:val="18"/>
              </w:rPr>
            </w:pPr>
            <w:r w:rsidRPr="00247EE9">
              <w:rPr>
                <w:rFonts w:ascii="Verdana" w:hAnsi="Verdana" w:cs="Verdana"/>
                <w:b/>
                <w:bCs/>
                <w:sz w:val="18"/>
                <w:szCs w:val="18"/>
              </w:rPr>
              <w:t>Descripción Actividades</w:t>
            </w:r>
          </w:p>
        </w:tc>
        <w:tc>
          <w:tcPr>
            <w:tcW w:w="4110" w:type="dxa"/>
            <w:shd w:val="clear" w:color="auto" w:fill="FDE9D9"/>
          </w:tcPr>
          <w:p w:rsidR="0016185B" w:rsidRPr="00247EE9" w:rsidRDefault="0016185B" w:rsidP="00611DA6">
            <w:pPr>
              <w:jc w:val="center"/>
              <w:rPr>
                <w:rFonts w:ascii="Verdana" w:hAnsi="Verdana" w:cs="Verdana"/>
                <w:b/>
                <w:bCs/>
                <w:sz w:val="18"/>
                <w:szCs w:val="18"/>
              </w:rPr>
            </w:pPr>
            <w:r w:rsidRPr="00247EE9">
              <w:rPr>
                <w:rFonts w:ascii="Verdana" w:hAnsi="Verdana" w:cs="Verdana"/>
                <w:b/>
                <w:bCs/>
                <w:sz w:val="18"/>
                <w:szCs w:val="18"/>
              </w:rPr>
              <w:t>Competencias Clave-Descriptores</w:t>
            </w:r>
          </w:p>
        </w:tc>
        <w:tc>
          <w:tcPr>
            <w:tcW w:w="1276" w:type="dxa"/>
            <w:shd w:val="clear" w:color="auto" w:fill="FDE9D9"/>
          </w:tcPr>
          <w:p w:rsidR="0016185B" w:rsidRPr="00247EE9" w:rsidRDefault="0016185B" w:rsidP="00611DA6">
            <w:pPr>
              <w:jc w:val="center"/>
              <w:rPr>
                <w:rFonts w:ascii="Verdana" w:hAnsi="Verdana" w:cs="Verdana"/>
                <w:b/>
                <w:bCs/>
                <w:sz w:val="18"/>
                <w:szCs w:val="18"/>
              </w:rPr>
            </w:pPr>
            <w:r w:rsidRPr="00247EE9">
              <w:rPr>
                <w:rFonts w:ascii="Verdana" w:hAnsi="Verdana" w:cs="Verdana"/>
                <w:b/>
                <w:bCs/>
                <w:sz w:val="18"/>
                <w:szCs w:val="18"/>
              </w:rPr>
              <w:t>Material</w:t>
            </w:r>
          </w:p>
        </w:tc>
      </w:tr>
      <w:tr w:rsidR="0016185B" w:rsidRPr="00247EE9" w:rsidTr="0065196F">
        <w:trPr>
          <w:cantSplit/>
          <w:trHeight w:val="544"/>
        </w:trPr>
        <w:tc>
          <w:tcPr>
            <w:tcW w:w="283" w:type="dxa"/>
            <w:vMerge w:val="restart"/>
            <w:shd w:val="clear" w:color="auto" w:fill="FDE9D9"/>
            <w:textDirection w:val="btLr"/>
          </w:tcPr>
          <w:p w:rsidR="0016185B" w:rsidRPr="00247EE9" w:rsidRDefault="0016185B" w:rsidP="00611DA6">
            <w:pPr>
              <w:ind w:right="113"/>
              <w:jc w:val="center"/>
              <w:rPr>
                <w:rFonts w:ascii="Verdana" w:hAnsi="Verdana" w:cs="Verdana"/>
                <w:b/>
                <w:bCs/>
                <w:sz w:val="18"/>
                <w:szCs w:val="18"/>
                <w:lang w:val="es-ES_tradnl"/>
              </w:rPr>
            </w:pPr>
            <w:r w:rsidRPr="00247EE9">
              <w:rPr>
                <w:rFonts w:ascii="Verdana" w:hAnsi="Verdana" w:cs="Verdana"/>
                <w:b/>
                <w:bCs/>
                <w:sz w:val="18"/>
                <w:szCs w:val="18"/>
                <w:lang w:val="es-ES_tradnl"/>
              </w:rPr>
              <w:t>Lección 3</w:t>
            </w:r>
          </w:p>
        </w:tc>
        <w:tc>
          <w:tcPr>
            <w:tcW w:w="1560" w:type="dxa"/>
          </w:tcPr>
          <w:p w:rsidR="0016185B" w:rsidRPr="00247EE9" w:rsidRDefault="0016185B" w:rsidP="00611DA6">
            <w:pPr>
              <w:rPr>
                <w:rFonts w:ascii="Verdana" w:hAnsi="Verdana" w:cs="Verdana"/>
                <w:b/>
                <w:bCs/>
                <w:sz w:val="18"/>
                <w:szCs w:val="18"/>
                <w:lang w:val="en-GB"/>
              </w:rPr>
            </w:pPr>
            <w:r w:rsidRPr="00247EE9">
              <w:rPr>
                <w:rFonts w:ascii="Verdana" w:hAnsi="Verdana" w:cs="Verdana"/>
                <w:sz w:val="18"/>
                <w:szCs w:val="18"/>
                <w:lang w:val="en-GB"/>
              </w:rPr>
              <w:t xml:space="preserve">Actividad de </w:t>
            </w:r>
            <w:r w:rsidRPr="00247EE9">
              <w:rPr>
                <w:rFonts w:ascii="Verdana" w:hAnsi="Verdana" w:cs="Verdana"/>
                <w:b/>
                <w:bCs/>
                <w:sz w:val="18"/>
                <w:szCs w:val="18"/>
                <w:lang w:val="en-GB"/>
              </w:rPr>
              <w:t>warm-up</w:t>
            </w:r>
          </w:p>
          <w:p w:rsidR="0016185B" w:rsidRPr="00247EE9" w:rsidRDefault="0016185B" w:rsidP="00611DA6">
            <w:pPr>
              <w:rPr>
                <w:rFonts w:ascii="Verdana" w:hAnsi="Verdana" w:cs="Verdana"/>
                <w:sz w:val="18"/>
                <w:szCs w:val="18"/>
                <w:lang w:val="en-GB"/>
              </w:rPr>
            </w:pPr>
            <w:r w:rsidRPr="00247EE9">
              <w:rPr>
                <w:rFonts w:ascii="Verdana" w:hAnsi="Verdana" w:cs="Verdana"/>
                <w:sz w:val="18"/>
                <w:szCs w:val="18"/>
                <w:lang w:val="en-GB"/>
              </w:rPr>
              <w:t>GD, p.132 y 133</w:t>
            </w:r>
          </w:p>
        </w:tc>
        <w:tc>
          <w:tcPr>
            <w:tcW w:w="3686" w:type="dxa"/>
          </w:tcPr>
          <w:p w:rsidR="0016185B" w:rsidRPr="00247EE9"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247EE9">
              <w:rPr>
                <w:rFonts w:ascii="Verdana" w:hAnsi="Verdana" w:cs="Verdana"/>
                <w:sz w:val="18"/>
                <w:szCs w:val="18"/>
                <w:lang w:val="es-ES"/>
              </w:rPr>
              <w:t>Actividades para comenzar la lección (</w:t>
            </w:r>
            <w:r w:rsidRPr="00247EE9">
              <w:rPr>
                <w:rFonts w:ascii="Verdana" w:hAnsi="Verdana" w:cs="Verdana"/>
                <w:b/>
                <w:bCs/>
                <w:sz w:val="18"/>
                <w:szCs w:val="18"/>
                <w:lang w:val="es-ES"/>
              </w:rPr>
              <w:t>Starting the lesson</w:t>
            </w:r>
            <w:r w:rsidRPr="00247EE9">
              <w:rPr>
                <w:rFonts w:ascii="Verdana" w:hAnsi="Verdana" w:cs="Verdana"/>
                <w:sz w:val="18"/>
                <w:szCs w:val="18"/>
                <w:lang w:val="es-ES"/>
              </w:rPr>
              <w:t>): repaso de los verbos en forma de pasado e introducción del vocabulario nuevo de la unidad con la ayuda de las flashcards.</w:t>
            </w:r>
          </w:p>
        </w:tc>
        <w:tc>
          <w:tcPr>
            <w:tcW w:w="4110" w:type="dxa"/>
          </w:tcPr>
          <w:p w:rsidR="0016185B" w:rsidRPr="00247EE9" w:rsidRDefault="0016185B" w:rsidP="00611DA6">
            <w:pPr>
              <w:rPr>
                <w:rFonts w:ascii="Verdana" w:hAnsi="Verdana" w:cs="Verdana"/>
                <w:b/>
                <w:bCs/>
                <w:sz w:val="18"/>
                <w:szCs w:val="18"/>
              </w:rPr>
            </w:pPr>
            <w:r w:rsidRPr="00247EE9">
              <w:rPr>
                <w:rFonts w:ascii="Verdana" w:hAnsi="Verdana" w:cs="Verdana"/>
                <w:b/>
                <w:bCs/>
                <w:sz w:val="18"/>
                <w:szCs w:val="18"/>
              </w:rPr>
              <w:t>LC1-LC2</w:t>
            </w:r>
          </w:p>
          <w:p w:rsidR="0016185B" w:rsidRPr="00247EE9" w:rsidRDefault="0016185B" w:rsidP="00611DA6">
            <w:pPr>
              <w:rPr>
                <w:rFonts w:ascii="Verdana" w:hAnsi="Verdana" w:cs="Verdana"/>
                <w:sz w:val="18"/>
                <w:szCs w:val="18"/>
              </w:rPr>
            </w:pPr>
            <w:r w:rsidRPr="00247EE9">
              <w:rPr>
                <w:rFonts w:ascii="Verdana" w:hAnsi="Verdana" w:cs="Verdana"/>
                <w:b/>
                <w:bCs/>
                <w:sz w:val="18"/>
                <w:szCs w:val="18"/>
              </w:rPr>
              <w:t>CD3.</w:t>
            </w:r>
            <w:r w:rsidRPr="00247EE9">
              <w:rPr>
                <w:rFonts w:ascii="Verdana" w:hAnsi="Verdana" w:cs="Verdana"/>
                <w:sz w:val="18"/>
                <w:szCs w:val="18"/>
              </w:rPr>
              <w:t xml:space="preserve"> Utiliza el soporte digital para el aprendizaje de la lengua extranjera.</w:t>
            </w:r>
          </w:p>
          <w:p w:rsidR="0016185B" w:rsidRPr="00247EE9" w:rsidRDefault="0016185B" w:rsidP="00611DA6">
            <w:pPr>
              <w:rPr>
                <w:rFonts w:ascii="Verdana" w:hAnsi="Verdana" w:cs="Verdana"/>
                <w:sz w:val="18"/>
                <w:szCs w:val="18"/>
              </w:rPr>
            </w:pPr>
            <w:r w:rsidRPr="00247EE9">
              <w:rPr>
                <w:rFonts w:ascii="Verdana" w:hAnsi="Verdana" w:cs="Verdana"/>
                <w:b/>
                <w:bCs/>
                <w:sz w:val="18"/>
                <w:szCs w:val="18"/>
              </w:rPr>
              <w:t>AA2</w:t>
            </w:r>
            <w:r w:rsidRPr="00247EE9">
              <w:rPr>
                <w:rFonts w:ascii="Verdana" w:hAnsi="Verdana" w:cs="Verdana"/>
                <w:sz w:val="18"/>
                <w:szCs w:val="18"/>
              </w:rPr>
              <w:t>. Usa algunas estrategias de tipo receptivo o interactivo para solventar problemas de comunicación.</w:t>
            </w:r>
          </w:p>
          <w:p w:rsidR="0016185B" w:rsidRPr="00247EE9" w:rsidRDefault="0016185B" w:rsidP="00611DA6">
            <w:pPr>
              <w:rPr>
                <w:rFonts w:ascii="Verdana" w:hAnsi="Verdana" w:cs="Verdana"/>
                <w:sz w:val="18"/>
                <w:szCs w:val="18"/>
              </w:rPr>
            </w:pPr>
            <w:r w:rsidRPr="00247EE9">
              <w:rPr>
                <w:rFonts w:ascii="Verdana" w:hAnsi="Verdana" w:cs="Verdana"/>
                <w:b/>
                <w:bCs/>
                <w:sz w:val="18"/>
                <w:szCs w:val="18"/>
              </w:rPr>
              <w:t>SC1</w:t>
            </w:r>
            <w:r w:rsidRPr="00247EE9">
              <w:rPr>
                <w:rFonts w:ascii="Verdana" w:hAnsi="Verdana" w:cs="Verdana"/>
                <w:sz w:val="18"/>
                <w:szCs w:val="18"/>
              </w:rPr>
              <w:t>. Participa en interacciones orales dirigidas sobre temas conocidos en situaciones de comunicación predecibles</w:t>
            </w:r>
          </w:p>
          <w:p w:rsidR="0016185B" w:rsidRPr="00247EE9" w:rsidRDefault="0016185B" w:rsidP="00611DA6">
            <w:pPr>
              <w:rPr>
                <w:rFonts w:ascii="Verdana" w:hAnsi="Verdana" w:cs="Verdana"/>
                <w:sz w:val="18"/>
                <w:szCs w:val="18"/>
              </w:rPr>
            </w:pPr>
            <w:r w:rsidRPr="00247EE9">
              <w:rPr>
                <w:rFonts w:ascii="Verdana" w:hAnsi="Verdana" w:cs="Verdana"/>
                <w:b/>
                <w:bCs/>
                <w:sz w:val="18"/>
                <w:szCs w:val="18"/>
              </w:rPr>
              <w:t>SIEE4.</w:t>
            </w:r>
            <w:r w:rsidRPr="00247EE9">
              <w:rPr>
                <w:rFonts w:ascii="Verdana" w:hAnsi="Verdana" w:cs="Verdana"/>
                <w:sz w:val="18"/>
                <w:szCs w:val="18"/>
              </w:rPr>
              <w:t xml:space="preserve"> Utiliza criterio y reflexión personal para llevar a cabo ciertas actividades</w:t>
            </w:r>
          </w:p>
        </w:tc>
        <w:tc>
          <w:tcPr>
            <w:tcW w:w="1276" w:type="dxa"/>
            <w:vMerge w:val="restart"/>
          </w:tcPr>
          <w:p w:rsidR="0016185B" w:rsidRPr="00247EE9" w:rsidRDefault="0016185B" w:rsidP="00611DA6">
            <w:pPr>
              <w:autoSpaceDE w:val="0"/>
              <w:autoSpaceDN w:val="0"/>
              <w:adjustRightInd w:val="0"/>
              <w:rPr>
                <w:rFonts w:ascii="Verdana" w:hAnsi="Verdana" w:cs="Verdana"/>
                <w:b/>
                <w:bCs/>
                <w:sz w:val="18"/>
                <w:szCs w:val="18"/>
                <w:lang w:val="en-US"/>
              </w:rPr>
            </w:pPr>
            <w:r w:rsidRPr="00247EE9">
              <w:rPr>
                <w:rFonts w:ascii="Verdana" w:hAnsi="Verdana" w:cs="Verdana"/>
                <w:b/>
                <w:bCs/>
                <w:sz w:val="18"/>
                <w:szCs w:val="18"/>
                <w:lang w:val="en-US"/>
              </w:rPr>
              <w:t>PB</w:t>
            </w:r>
          </w:p>
          <w:p w:rsidR="0016185B" w:rsidRPr="00247EE9" w:rsidRDefault="0016185B" w:rsidP="00611DA6">
            <w:pPr>
              <w:autoSpaceDE w:val="0"/>
              <w:autoSpaceDN w:val="0"/>
              <w:adjustRightInd w:val="0"/>
              <w:rPr>
                <w:rFonts w:ascii="Verdana" w:hAnsi="Verdana" w:cs="Verdana"/>
                <w:sz w:val="18"/>
                <w:szCs w:val="18"/>
                <w:lang w:val="en-US"/>
              </w:rPr>
            </w:pPr>
            <w:r w:rsidRPr="00247EE9">
              <w:rPr>
                <w:rFonts w:ascii="Verdana" w:hAnsi="Verdana" w:cs="Verdana"/>
                <w:b/>
                <w:bCs/>
                <w:sz w:val="18"/>
                <w:szCs w:val="18"/>
                <w:lang w:val="en-US"/>
              </w:rPr>
              <w:t>CD</w:t>
            </w:r>
          </w:p>
          <w:p w:rsidR="0016185B" w:rsidRPr="00247EE9" w:rsidRDefault="0016185B" w:rsidP="00611DA6">
            <w:pPr>
              <w:autoSpaceDE w:val="0"/>
              <w:autoSpaceDN w:val="0"/>
              <w:adjustRightInd w:val="0"/>
              <w:rPr>
                <w:rFonts w:ascii="Verdana" w:hAnsi="Verdana" w:cs="Verdana"/>
                <w:sz w:val="18"/>
                <w:szCs w:val="18"/>
                <w:lang w:val="en-US"/>
              </w:rPr>
            </w:pPr>
          </w:p>
          <w:p w:rsidR="0016185B" w:rsidRPr="00247EE9" w:rsidRDefault="0016185B" w:rsidP="00611DA6">
            <w:pPr>
              <w:autoSpaceDE w:val="0"/>
              <w:autoSpaceDN w:val="0"/>
              <w:adjustRightInd w:val="0"/>
              <w:rPr>
                <w:rFonts w:ascii="Verdana" w:hAnsi="Verdana" w:cs="Verdana"/>
                <w:b/>
                <w:bCs/>
                <w:sz w:val="18"/>
                <w:szCs w:val="18"/>
                <w:lang w:val="en-US"/>
              </w:rPr>
            </w:pPr>
            <w:r w:rsidRPr="00247EE9">
              <w:rPr>
                <w:rFonts w:ascii="Verdana" w:hAnsi="Verdana" w:cs="Verdana"/>
                <w:b/>
                <w:bCs/>
                <w:sz w:val="18"/>
                <w:szCs w:val="18"/>
                <w:lang w:val="en-US"/>
              </w:rPr>
              <w:t>Teacher’s Book</w:t>
            </w:r>
          </w:p>
          <w:p w:rsidR="0016185B" w:rsidRPr="00247EE9" w:rsidRDefault="0016185B" w:rsidP="00611DA6">
            <w:pPr>
              <w:autoSpaceDE w:val="0"/>
              <w:autoSpaceDN w:val="0"/>
              <w:adjustRightInd w:val="0"/>
              <w:rPr>
                <w:rFonts w:ascii="Verdana" w:hAnsi="Verdana" w:cs="Verdana"/>
                <w:sz w:val="18"/>
                <w:szCs w:val="18"/>
                <w:lang w:val="en-US"/>
              </w:rPr>
            </w:pPr>
          </w:p>
          <w:p w:rsidR="0016185B" w:rsidRPr="00247EE9" w:rsidRDefault="0016185B" w:rsidP="00611DA6">
            <w:pPr>
              <w:tabs>
                <w:tab w:val="left" w:pos="2579"/>
              </w:tabs>
              <w:suppressAutoHyphens/>
              <w:rPr>
                <w:rFonts w:ascii="Verdana" w:hAnsi="Verdana" w:cs="Verdana"/>
                <w:b/>
                <w:bCs/>
                <w:sz w:val="18"/>
                <w:szCs w:val="18"/>
                <w:lang w:val="en-US"/>
              </w:rPr>
            </w:pPr>
            <w:r w:rsidRPr="00247EE9">
              <w:rPr>
                <w:rFonts w:ascii="Verdana" w:hAnsi="Verdana" w:cs="Verdana"/>
                <w:b/>
                <w:bCs/>
                <w:sz w:val="18"/>
                <w:szCs w:val="18"/>
                <w:lang w:val="en-US"/>
              </w:rPr>
              <w:t>Teacher’s Resource Pack:</w:t>
            </w:r>
          </w:p>
          <w:p w:rsidR="0016185B" w:rsidRPr="00247EE9" w:rsidRDefault="0016185B" w:rsidP="00611DA6">
            <w:pPr>
              <w:rPr>
                <w:rFonts w:ascii="Verdana" w:hAnsi="Verdana" w:cs="Verdana"/>
                <w:sz w:val="18"/>
                <w:szCs w:val="18"/>
              </w:rPr>
            </w:pPr>
            <w:r w:rsidRPr="00247EE9">
              <w:rPr>
                <w:rFonts w:ascii="Verdana" w:hAnsi="Verdana" w:cs="Verdana"/>
                <w:sz w:val="18"/>
                <w:szCs w:val="18"/>
              </w:rPr>
              <w:t>Flashcards y Wordcards de la unidad 4</w:t>
            </w:r>
          </w:p>
          <w:p w:rsidR="0016185B" w:rsidRPr="00247EE9" w:rsidRDefault="0016185B" w:rsidP="00611DA6">
            <w:pPr>
              <w:rPr>
                <w:rFonts w:ascii="Verdana" w:hAnsi="Verdana" w:cs="Verdana"/>
                <w:sz w:val="18"/>
                <w:szCs w:val="18"/>
              </w:rPr>
            </w:pPr>
          </w:p>
          <w:p w:rsidR="0016185B" w:rsidRPr="00247EE9" w:rsidRDefault="0016185B" w:rsidP="00611DA6">
            <w:pPr>
              <w:rPr>
                <w:rFonts w:ascii="Verdana" w:hAnsi="Verdana" w:cs="Verdana"/>
                <w:sz w:val="18"/>
                <w:szCs w:val="18"/>
              </w:rPr>
            </w:pPr>
          </w:p>
        </w:tc>
      </w:tr>
      <w:tr w:rsidR="0016185B" w:rsidRPr="008378A8" w:rsidTr="0065196F">
        <w:trPr>
          <w:cantSplit/>
          <w:trHeight w:val="544"/>
        </w:trPr>
        <w:tc>
          <w:tcPr>
            <w:tcW w:w="283" w:type="dxa"/>
            <w:vMerge/>
            <w:shd w:val="clear" w:color="auto" w:fill="FDE9D9"/>
            <w:textDirection w:val="btLr"/>
          </w:tcPr>
          <w:p w:rsidR="0016185B" w:rsidRPr="008378A8" w:rsidRDefault="0016185B" w:rsidP="00611DA6">
            <w:pPr>
              <w:ind w:right="113"/>
              <w:rPr>
                <w:rFonts w:ascii="Verdana" w:hAnsi="Verdana" w:cs="Verdana"/>
                <w:b/>
                <w:bCs/>
                <w:sz w:val="18"/>
                <w:szCs w:val="18"/>
              </w:rPr>
            </w:pPr>
          </w:p>
        </w:tc>
        <w:tc>
          <w:tcPr>
            <w:tcW w:w="1560" w:type="dxa"/>
          </w:tcPr>
          <w:p w:rsidR="0016185B" w:rsidRPr="008378A8" w:rsidRDefault="0016185B" w:rsidP="00611DA6">
            <w:pPr>
              <w:rPr>
                <w:rFonts w:ascii="Verdana" w:hAnsi="Verdana" w:cs="Verdana"/>
                <w:b/>
                <w:bCs/>
                <w:sz w:val="18"/>
                <w:szCs w:val="18"/>
              </w:rPr>
            </w:pPr>
            <w:r w:rsidRPr="008378A8">
              <w:rPr>
                <w:rFonts w:ascii="Verdana" w:hAnsi="Verdana" w:cs="Verdana"/>
                <w:b/>
                <w:bCs/>
                <w:sz w:val="18"/>
                <w:szCs w:val="18"/>
              </w:rPr>
              <w:t xml:space="preserve">Presentación y extensión </w:t>
            </w:r>
            <w:r w:rsidRPr="008378A8">
              <w:rPr>
                <w:rFonts w:ascii="Verdana" w:hAnsi="Verdana" w:cs="Verdana"/>
                <w:sz w:val="18"/>
                <w:szCs w:val="18"/>
              </w:rPr>
              <w:t>del vocabulario: acciones con verbos regulares</w:t>
            </w:r>
          </w:p>
          <w:p w:rsidR="0016185B" w:rsidRPr="008378A8" w:rsidRDefault="0016185B" w:rsidP="00611DA6">
            <w:pPr>
              <w:rPr>
                <w:rFonts w:ascii="Verdana" w:hAnsi="Verdana" w:cs="Verdana"/>
                <w:sz w:val="18"/>
                <w:szCs w:val="18"/>
              </w:rPr>
            </w:pPr>
            <w:r w:rsidRPr="008378A8">
              <w:rPr>
                <w:rFonts w:ascii="Verdana" w:hAnsi="Verdana" w:cs="Verdana"/>
                <w:sz w:val="18"/>
                <w:szCs w:val="18"/>
              </w:rPr>
              <w:t>PB p. 44</w:t>
            </w:r>
          </w:p>
        </w:tc>
        <w:tc>
          <w:tcPr>
            <w:tcW w:w="3686" w:type="dxa"/>
          </w:tcPr>
          <w:p w:rsidR="0016185B" w:rsidRPr="008378A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378A8">
              <w:rPr>
                <w:rFonts w:ascii="Verdana" w:hAnsi="Verdana" w:cs="Verdana"/>
                <w:sz w:val="18"/>
                <w:szCs w:val="18"/>
                <w:lang w:val="es-ES_tradnl"/>
              </w:rPr>
              <w:t xml:space="preserve">Audición de una grabación para practicar y expresar el vocabulario de la unidad; </w:t>
            </w:r>
            <w:r w:rsidRPr="008378A8">
              <w:rPr>
                <w:rFonts w:ascii="Verdana" w:hAnsi="Verdana" w:cs="Verdana"/>
                <w:b/>
                <w:bCs/>
                <w:sz w:val="18"/>
                <w:szCs w:val="18"/>
                <w:lang w:val="es-ES_tradnl"/>
              </w:rPr>
              <w:t>verbos regulares</w:t>
            </w:r>
            <w:r w:rsidRPr="008378A8">
              <w:rPr>
                <w:rFonts w:ascii="Verdana" w:hAnsi="Verdana" w:cs="Verdana"/>
                <w:sz w:val="18"/>
                <w:szCs w:val="18"/>
                <w:lang w:val="es-ES_tradnl"/>
              </w:rPr>
              <w:t xml:space="preserve"> (Listen and repat).</w:t>
            </w:r>
          </w:p>
        </w:tc>
        <w:tc>
          <w:tcPr>
            <w:tcW w:w="4110" w:type="dxa"/>
            <w:vMerge w:val="restart"/>
          </w:tcPr>
          <w:p w:rsidR="0016185B" w:rsidRPr="008378A8" w:rsidRDefault="0016185B" w:rsidP="00611DA6">
            <w:pPr>
              <w:rPr>
                <w:rFonts w:ascii="Verdana" w:hAnsi="Verdana" w:cs="Verdana"/>
                <w:b/>
                <w:bCs/>
                <w:sz w:val="18"/>
                <w:szCs w:val="18"/>
              </w:rPr>
            </w:pPr>
            <w:r w:rsidRPr="008378A8">
              <w:rPr>
                <w:rFonts w:ascii="Verdana" w:hAnsi="Verdana" w:cs="Verdana"/>
                <w:b/>
                <w:bCs/>
                <w:sz w:val="18"/>
                <w:szCs w:val="18"/>
              </w:rPr>
              <w:t>CL1-CL2-CL3</w:t>
            </w:r>
          </w:p>
          <w:p w:rsidR="0016185B" w:rsidRPr="008378A8" w:rsidRDefault="0016185B" w:rsidP="00A754B0">
            <w:pPr>
              <w:rPr>
                <w:rFonts w:ascii="Verdana" w:hAnsi="Verdana" w:cs="Verdana"/>
                <w:b/>
                <w:bCs/>
                <w:sz w:val="18"/>
                <w:szCs w:val="18"/>
              </w:rPr>
            </w:pPr>
            <w:r w:rsidRPr="008378A8">
              <w:rPr>
                <w:rFonts w:ascii="Verdana" w:hAnsi="Verdana" w:cs="Verdana"/>
                <w:b/>
                <w:bCs/>
                <w:sz w:val="18"/>
                <w:szCs w:val="18"/>
              </w:rPr>
              <w:t>CMCT5</w:t>
            </w:r>
            <w:r w:rsidRPr="008378A8">
              <w:rPr>
                <w:rFonts w:ascii="Verdana" w:hAnsi="Verdana" w:cs="Verdana"/>
                <w:sz w:val="18"/>
                <w:szCs w:val="18"/>
              </w:rPr>
              <w:t>. Relaciona determinadas prácticas de vida con el adecuado funcionamiento del cuerpo.</w:t>
            </w:r>
          </w:p>
          <w:p w:rsidR="0016185B" w:rsidRPr="008378A8" w:rsidRDefault="0016185B" w:rsidP="00A754B0">
            <w:pPr>
              <w:rPr>
                <w:rFonts w:ascii="Verdana" w:hAnsi="Verdana" w:cs="Verdana"/>
                <w:sz w:val="18"/>
                <w:szCs w:val="18"/>
              </w:rPr>
            </w:pPr>
            <w:r w:rsidRPr="008378A8">
              <w:rPr>
                <w:rFonts w:ascii="Verdana" w:hAnsi="Verdana" w:cs="Verdana"/>
                <w:b/>
                <w:bCs/>
                <w:sz w:val="18"/>
                <w:szCs w:val="18"/>
              </w:rPr>
              <w:t>CMCT7.</w:t>
            </w:r>
            <w:r w:rsidRPr="008378A8">
              <w:rPr>
                <w:rFonts w:ascii="Verdana" w:hAnsi="Verdana" w:cs="Verdana"/>
                <w:sz w:val="18"/>
                <w:szCs w:val="18"/>
              </w:rPr>
              <w:t xml:space="preserve"> Conoce aspectos del ser humano; partes de cuerpo, funciones, salud y hábitos saludables.</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CD3.</w:t>
            </w:r>
            <w:r w:rsidRPr="008378A8">
              <w:rPr>
                <w:rFonts w:ascii="Verdana" w:hAnsi="Verdana" w:cs="Verdana"/>
                <w:sz w:val="18"/>
                <w:szCs w:val="18"/>
              </w:rPr>
              <w:t xml:space="preserve"> Utiliza el soporte digital para el aprendizaje de la lengua extranjera.</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AA1</w:t>
            </w:r>
            <w:r w:rsidRPr="008378A8">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AA2</w:t>
            </w:r>
            <w:r w:rsidRPr="008378A8">
              <w:rPr>
                <w:rFonts w:ascii="Verdana" w:hAnsi="Verdana" w:cs="Verdana"/>
                <w:sz w:val="18"/>
                <w:szCs w:val="18"/>
              </w:rPr>
              <w:t>. Usa algunas estrategias de tipo receptivo o interactivo para solventar problemas de comunicación.</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AA3.</w:t>
            </w:r>
            <w:r w:rsidRPr="008378A8">
              <w:rPr>
                <w:rFonts w:ascii="Verdana" w:hAnsi="Verdana" w:cs="Verdana"/>
                <w:sz w:val="18"/>
                <w:szCs w:val="18"/>
              </w:rPr>
              <w:t xml:space="preserve"> Aprende a organizar, memorizar y recuperar información</w:t>
            </w:r>
            <w:r w:rsidRPr="008378A8">
              <w:rPr>
                <w:rFonts w:ascii="Verdana" w:hAnsi="Verdana" w:cs="Verdana"/>
                <w:b/>
                <w:bCs/>
                <w:sz w:val="18"/>
                <w:szCs w:val="18"/>
              </w:rPr>
              <w:t>.</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SC1</w:t>
            </w:r>
            <w:r w:rsidRPr="008378A8">
              <w:rPr>
                <w:rFonts w:ascii="Verdana" w:hAnsi="Verdana" w:cs="Verdana"/>
                <w:sz w:val="18"/>
                <w:szCs w:val="18"/>
              </w:rPr>
              <w:t>. Participa en interacciones orales dirigidas sobre temas conocidos en situaciones de comunicación predecibles.</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SIEE4.</w:t>
            </w:r>
            <w:r w:rsidRPr="008378A8">
              <w:rPr>
                <w:rFonts w:ascii="Verdana" w:hAnsi="Verdana" w:cs="Verdana"/>
                <w:sz w:val="18"/>
                <w:szCs w:val="18"/>
              </w:rPr>
              <w:t xml:space="preserve"> Utiliza criterio y reflexión personal para llevar a cabo ciertas actividades.</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CEC4.</w:t>
            </w:r>
            <w:r w:rsidRPr="008378A8">
              <w:rPr>
                <w:rFonts w:ascii="Verdana" w:hAnsi="Verdana" w:cs="Verdana"/>
                <w:sz w:val="18"/>
                <w:szCs w:val="18"/>
              </w:rPr>
              <w:t xml:space="preserve"> Participa en la elaboración de composiciones grupales utilizando diferentes recursos expresivos musicales y/o escénicos.</w:t>
            </w:r>
          </w:p>
          <w:p w:rsidR="0016185B" w:rsidRPr="008378A8" w:rsidRDefault="0016185B" w:rsidP="00611DA6">
            <w:pPr>
              <w:rPr>
                <w:rFonts w:ascii="Verdana" w:hAnsi="Verdana" w:cs="Verdana"/>
                <w:sz w:val="18"/>
                <w:szCs w:val="18"/>
                <w:lang w:val="es-ES_tradnl"/>
              </w:rPr>
            </w:pPr>
            <w:r w:rsidRPr="008378A8">
              <w:rPr>
                <w:rFonts w:ascii="Verdana" w:hAnsi="Verdana" w:cs="Verdana"/>
                <w:b/>
                <w:bCs/>
                <w:sz w:val="18"/>
                <w:szCs w:val="18"/>
              </w:rPr>
              <w:t>CEC5.</w:t>
            </w:r>
            <w:r w:rsidRPr="008378A8">
              <w:rPr>
                <w:rFonts w:ascii="Verdana" w:hAnsi="Verdana" w:cs="Verdana"/>
                <w:sz w:val="18"/>
                <w:szCs w:val="18"/>
              </w:rPr>
              <w:t xml:space="preserve"> Identifica aspectos culturales, geográficos y sociales de otros países del mundo.</w:t>
            </w:r>
          </w:p>
        </w:tc>
        <w:tc>
          <w:tcPr>
            <w:tcW w:w="1276" w:type="dxa"/>
            <w:vMerge/>
          </w:tcPr>
          <w:p w:rsidR="0016185B" w:rsidRPr="008378A8" w:rsidRDefault="0016185B" w:rsidP="00611DA6">
            <w:pPr>
              <w:rPr>
                <w:rFonts w:ascii="Verdana" w:hAnsi="Verdana" w:cs="Verdana"/>
                <w:sz w:val="18"/>
                <w:szCs w:val="18"/>
                <w:lang w:val="es-ES_tradnl"/>
              </w:rPr>
            </w:pPr>
          </w:p>
        </w:tc>
      </w:tr>
      <w:tr w:rsidR="0016185B" w:rsidRPr="008378A8" w:rsidTr="0065196F">
        <w:trPr>
          <w:cantSplit/>
          <w:trHeight w:val="544"/>
        </w:trPr>
        <w:tc>
          <w:tcPr>
            <w:tcW w:w="283" w:type="dxa"/>
            <w:vMerge/>
            <w:shd w:val="clear" w:color="auto" w:fill="FDE9D9"/>
            <w:textDirection w:val="btLr"/>
          </w:tcPr>
          <w:p w:rsidR="0016185B" w:rsidRPr="008378A8" w:rsidRDefault="0016185B" w:rsidP="00611DA6">
            <w:pPr>
              <w:ind w:right="113"/>
              <w:rPr>
                <w:rFonts w:ascii="Verdana" w:hAnsi="Verdana" w:cs="Verdana"/>
                <w:b/>
                <w:bCs/>
                <w:sz w:val="18"/>
                <w:szCs w:val="18"/>
                <w:lang w:val="es-ES_tradnl"/>
              </w:rPr>
            </w:pPr>
          </w:p>
        </w:tc>
        <w:tc>
          <w:tcPr>
            <w:tcW w:w="1560" w:type="dxa"/>
          </w:tcPr>
          <w:p w:rsidR="0016185B" w:rsidRPr="008378A8" w:rsidRDefault="0016185B" w:rsidP="00611DA6">
            <w:pPr>
              <w:rPr>
                <w:rFonts w:ascii="Verdana" w:hAnsi="Verdana" w:cs="Verdana"/>
                <w:sz w:val="18"/>
                <w:szCs w:val="18"/>
              </w:rPr>
            </w:pPr>
            <w:r w:rsidRPr="008378A8">
              <w:rPr>
                <w:rFonts w:ascii="Verdana" w:hAnsi="Verdana" w:cs="Verdana"/>
                <w:b/>
                <w:bCs/>
                <w:sz w:val="18"/>
                <w:szCs w:val="18"/>
              </w:rPr>
              <w:t>Práctica</w:t>
            </w:r>
            <w:r w:rsidRPr="008378A8">
              <w:rPr>
                <w:rFonts w:ascii="Verdana" w:hAnsi="Verdana" w:cs="Verdana"/>
                <w:sz w:val="18"/>
                <w:szCs w:val="18"/>
              </w:rPr>
              <w:t xml:space="preserve"> del vocabulario  mediante una canción</w:t>
            </w:r>
          </w:p>
          <w:p w:rsidR="0016185B" w:rsidRPr="008378A8" w:rsidRDefault="0016185B" w:rsidP="00611DA6">
            <w:pPr>
              <w:rPr>
                <w:rFonts w:ascii="Verdana" w:hAnsi="Verdana" w:cs="Verdana"/>
                <w:sz w:val="18"/>
                <w:szCs w:val="18"/>
              </w:rPr>
            </w:pPr>
            <w:r w:rsidRPr="008378A8">
              <w:rPr>
                <w:rFonts w:ascii="Verdana" w:hAnsi="Verdana" w:cs="Verdana"/>
                <w:sz w:val="18"/>
                <w:szCs w:val="18"/>
              </w:rPr>
              <w:t>PB p. 44</w:t>
            </w:r>
          </w:p>
        </w:tc>
        <w:tc>
          <w:tcPr>
            <w:tcW w:w="3686" w:type="dxa"/>
          </w:tcPr>
          <w:p w:rsidR="0016185B" w:rsidRPr="008378A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378A8">
              <w:rPr>
                <w:rFonts w:ascii="Verdana" w:hAnsi="Verdana" w:cs="Verdana"/>
                <w:sz w:val="18"/>
                <w:szCs w:val="18"/>
                <w:lang w:val="es-ES"/>
              </w:rPr>
              <w:t xml:space="preserve">Audición e interpretación de </w:t>
            </w:r>
            <w:r w:rsidRPr="008378A8">
              <w:rPr>
                <w:rFonts w:ascii="Verdana" w:hAnsi="Verdana" w:cs="Verdana"/>
                <w:b/>
                <w:bCs/>
                <w:sz w:val="18"/>
                <w:szCs w:val="18"/>
                <w:lang w:val="es-ES"/>
              </w:rPr>
              <w:t xml:space="preserve">una canción </w:t>
            </w:r>
            <w:r w:rsidRPr="008378A8">
              <w:rPr>
                <w:rFonts w:ascii="Verdana" w:hAnsi="Verdana" w:cs="Verdana"/>
                <w:sz w:val="18"/>
                <w:szCs w:val="18"/>
                <w:lang w:val="es-ES"/>
              </w:rPr>
              <w:t>para  contextualizar lenguaje y acabado de la misma con el vocabulario propuesto en un recuadro (Listen to the song… Which words are missing?).</w:t>
            </w:r>
          </w:p>
          <w:p w:rsidR="0016185B" w:rsidRPr="008378A8"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8378A8">
              <w:rPr>
                <w:rFonts w:ascii="Verdana" w:hAnsi="Verdana" w:cs="Verdana"/>
                <w:sz w:val="18"/>
                <w:szCs w:val="18"/>
                <w:lang w:val="es-ES_tradnl"/>
              </w:rPr>
              <w:t>Lectura de unas frases relacionadas con la canción y discriminación verdadero o falso (Read and say True or False).</w:t>
            </w:r>
          </w:p>
          <w:p w:rsidR="0016185B" w:rsidRPr="008378A8"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8378A8">
              <w:rPr>
                <w:rFonts w:ascii="Verdana" w:hAnsi="Verdana" w:cs="Verdana"/>
                <w:sz w:val="18"/>
                <w:szCs w:val="18"/>
                <w:lang w:val="es-ES"/>
              </w:rPr>
              <w:t>Lectura, acabado y expresión de unas frases para practicar los verbos en pasado (Read and say).</w:t>
            </w:r>
          </w:p>
          <w:p w:rsidR="0016185B" w:rsidRPr="008378A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378A8">
              <w:rPr>
                <w:rFonts w:ascii="Verdana" w:hAnsi="Verdana" w:cs="Verdana"/>
                <w:sz w:val="18"/>
                <w:szCs w:val="18"/>
                <w:lang w:val="es-ES"/>
              </w:rPr>
              <w:t>Actividades para terminar la lección (</w:t>
            </w:r>
            <w:r w:rsidRPr="008378A8">
              <w:rPr>
                <w:rFonts w:ascii="Verdana" w:hAnsi="Verdana" w:cs="Verdana"/>
                <w:b/>
                <w:bCs/>
                <w:sz w:val="18"/>
                <w:szCs w:val="18"/>
                <w:lang w:val="es-ES"/>
              </w:rPr>
              <w:t>Ending the lesson</w:t>
            </w:r>
            <w:r w:rsidRPr="008378A8">
              <w:rPr>
                <w:rFonts w:ascii="Verdana" w:hAnsi="Verdana" w:cs="Verdana"/>
                <w:sz w:val="18"/>
                <w:szCs w:val="18"/>
                <w:lang w:val="es-ES"/>
              </w:rPr>
              <w:t>).</w:t>
            </w:r>
          </w:p>
        </w:tc>
        <w:tc>
          <w:tcPr>
            <w:tcW w:w="4110" w:type="dxa"/>
            <w:vMerge/>
          </w:tcPr>
          <w:p w:rsidR="0016185B" w:rsidRPr="008378A8" w:rsidRDefault="0016185B" w:rsidP="00611DA6">
            <w:pPr>
              <w:rPr>
                <w:rFonts w:ascii="Verdana" w:hAnsi="Verdana" w:cs="Verdana"/>
                <w:sz w:val="18"/>
                <w:szCs w:val="18"/>
                <w:lang w:val="es-ES_tradnl"/>
              </w:rPr>
            </w:pPr>
          </w:p>
        </w:tc>
        <w:tc>
          <w:tcPr>
            <w:tcW w:w="1276" w:type="dxa"/>
            <w:vMerge/>
          </w:tcPr>
          <w:p w:rsidR="0016185B" w:rsidRPr="008378A8"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8378A8" w:rsidRDefault="0016185B" w:rsidP="00611DA6">
            <w:pPr>
              <w:ind w:right="113"/>
              <w:rPr>
                <w:rFonts w:ascii="Verdana" w:hAnsi="Verdana" w:cs="Verdana"/>
                <w:b/>
                <w:bCs/>
                <w:sz w:val="18"/>
                <w:szCs w:val="18"/>
              </w:rPr>
            </w:pPr>
          </w:p>
        </w:tc>
        <w:tc>
          <w:tcPr>
            <w:tcW w:w="1560" w:type="dxa"/>
            <w:shd w:val="clear" w:color="auto" w:fill="FDE9D9"/>
          </w:tcPr>
          <w:p w:rsidR="0016185B" w:rsidRPr="008378A8" w:rsidRDefault="0016185B" w:rsidP="00611DA6">
            <w:pPr>
              <w:rPr>
                <w:rFonts w:ascii="Verdana" w:hAnsi="Verdana" w:cs="Verdana"/>
                <w:sz w:val="18"/>
                <w:szCs w:val="18"/>
                <w:lang w:val="es-ES_tradnl"/>
              </w:rPr>
            </w:pPr>
            <w:r w:rsidRPr="008378A8">
              <w:rPr>
                <w:rFonts w:ascii="Verdana" w:hAnsi="Verdana" w:cs="Verdana"/>
                <w:b/>
                <w:bCs/>
                <w:sz w:val="18"/>
                <w:szCs w:val="18"/>
              </w:rPr>
              <w:t xml:space="preserve">Actividades de refuerzo y ampliación </w:t>
            </w:r>
          </w:p>
          <w:p w:rsidR="0016185B" w:rsidRPr="008378A8" w:rsidRDefault="0016185B" w:rsidP="00611DA6">
            <w:pPr>
              <w:rPr>
                <w:rFonts w:ascii="Verdana" w:hAnsi="Verdana" w:cs="Verdana"/>
                <w:sz w:val="18"/>
                <w:szCs w:val="18"/>
                <w:lang w:val="es-ES_tradnl"/>
              </w:rPr>
            </w:pPr>
          </w:p>
          <w:p w:rsidR="0016185B" w:rsidRPr="008378A8" w:rsidRDefault="0016185B" w:rsidP="00611DA6">
            <w:pPr>
              <w:rPr>
                <w:rFonts w:ascii="Verdana" w:hAnsi="Verdana" w:cs="Verdana"/>
                <w:sz w:val="18"/>
                <w:szCs w:val="18"/>
              </w:rPr>
            </w:pPr>
          </w:p>
        </w:tc>
        <w:tc>
          <w:tcPr>
            <w:tcW w:w="3686" w:type="dxa"/>
            <w:shd w:val="clear" w:color="auto" w:fill="FDE9D9"/>
          </w:tcPr>
          <w:p w:rsidR="0016185B" w:rsidRPr="008378A8" w:rsidRDefault="0016185B" w:rsidP="00E9407C">
            <w:pPr>
              <w:numPr>
                <w:ilvl w:val="0"/>
                <w:numId w:val="93"/>
              </w:numPr>
              <w:rPr>
                <w:rFonts w:ascii="Verdana" w:hAnsi="Verdana" w:cs="Verdana"/>
                <w:sz w:val="18"/>
                <w:szCs w:val="18"/>
              </w:rPr>
            </w:pPr>
            <w:r w:rsidRPr="008378A8">
              <w:rPr>
                <w:rFonts w:ascii="Verdana" w:hAnsi="Verdana" w:cs="Verdana"/>
                <w:sz w:val="18"/>
                <w:szCs w:val="18"/>
              </w:rPr>
              <w:t xml:space="preserve">Activity Book, p. 40. </w:t>
            </w:r>
          </w:p>
          <w:p w:rsidR="0016185B" w:rsidRPr="008378A8" w:rsidRDefault="0016185B" w:rsidP="00E9407C">
            <w:pPr>
              <w:numPr>
                <w:ilvl w:val="0"/>
                <w:numId w:val="93"/>
              </w:numPr>
              <w:rPr>
                <w:rFonts w:ascii="Verdana" w:hAnsi="Verdana" w:cs="Verdana"/>
                <w:sz w:val="18"/>
                <w:szCs w:val="18"/>
              </w:rPr>
            </w:pPr>
            <w:r w:rsidRPr="008378A8">
              <w:rPr>
                <w:rFonts w:ascii="Verdana" w:hAnsi="Verdana" w:cs="Verdana"/>
                <w:sz w:val="18"/>
                <w:szCs w:val="18"/>
                <w:lang w:val="es-ES_tradnl"/>
              </w:rPr>
              <w:t>Actividades opcionales:</w:t>
            </w:r>
          </w:p>
          <w:p w:rsidR="0016185B" w:rsidRPr="008378A8" w:rsidRDefault="0016185B" w:rsidP="00E9407C">
            <w:pPr>
              <w:numPr>
                <w:ilvl w:val="0"/>
                <w:numId w:val="17"/>
              </w:numPr>
              <w:rPr>
                <w:rFonts w:ascii="Verdana" w:hAnsi="Verdana" w:cs="Verdana"/>
                <w:sz w:val="18"/>
                <w:szCs w:val="18"/>
                <w:lang w:val="en-US"/>
              </w:rPr>
            </w:pPr>
            <w:r w:rsidRPr="008378A8">
              <w:rPr>
                <w:rFonts w:ascii="Verdana" w:hAnsi="Verdana" w:cs="Verdana"/>
                <w:sz w:val="18"/>
                <w:szCs w:val="18"/>
                <w:lang w:val="en-US"/>
              </w:rPr>
              <w:t>True or false</w:t>
            </w:r>
          </w:p>
          <w:p w:rsidR="0016185B" w:rsidRPr="008378A8" w:rsidRDefault="0016185B" w:rsidP="00E9407C">
            <w:pPr>
              <w:numPr>
                <w:ilvl w:val="0"/>
                <w:numId w:val="17"/>
              </w:numPr>
              <w:rPr>
                <w:rFonts w:ascii="Verdana" w:hAnsi="Verdana" w:cs="Verdana"/>
                <w:sz w:val="18"/>
                <w:szCs w:val="18"/>
                <w:lang w:val="en-US"/>
              </w:rPr>
            </w:pPr>
            <w:r w:rsidRPr="008378A8">
              <w:rPr>
                <w:rFonts w:ascii="Verdana" w:hAnsi="Verdana" w:cs="Verdana"/>
                <w:sz w:val="18"/>
                <w:szCs w:val="18"/>
                <w:lang w:val="en-US"/>
              </w:rPr>
              <w:t>Word snake</w:t>
            </w:r>
          </w:p>
          <w:p w:rsidR="0016185B" w:rsidRPr="008378A8" w:rsidRDefault="0016185B" w:rsidP="00E9407C">
            <w:pPr>
              <w:numPr>
                <w:ilvl w:val="0"/>
                <w:numId w:val="17"/>
              </w:numPr>
              <w:rPr>
                <w:rFonts w:ascii="Verdana" w:hAnsi="Verdana" w:cs="Verdana"/>
                <w:sz w:val="18"/>
                <w:szCs w:val="18"/>
                <w:lang w:val="en-US"/>
              </w:rPr>
            </w:pPr>
            <w:r w:rsidRPr="008378A8">
              <w:rPr>
                <w:rFonts w:ascii="Verdana" w:hAnsi="Verdana" w:cs="Verdana"/>
                <w:sz w:val="18"/>
                <w:szCs w:val="18"/>
                <w:lang w:val="en-US"/>
              </w:rPr>
              <w:t>Fotocopiables 4.2, 4.3 (Active Teach)</w:t>
            </w:r>
          </w:p>
          <w:p w:rsidR="0016185B" w:rsidRPr="008378A8" w:rsidRDefault="0016185B" w:rsidP="00E9407C">
            <w:pPr>
              <w:numPr>
                <w:ilvl w:val="0"/>
                <w:numId w:val="17"/>
              </w:numPr>
              <w:rPr>
                <w:rFonts w:ascii="Verdana" w:hAnsi="Verdana" w:cs="Verdana"/>
                <w:sz w:val="18"/>
                <w:szCs w:val="18"/>
                <w:lang w:val="en-US"/>
              </w:rPr>
            </w:pPr>
            <w:r w:rsidRPr="008378A8">
              <w:rPr>
                <w:rFonts w:ascii="Verdana" w:hAnsi="Verdana" w:cs="Verdana"/>
                <w:sz w:val="18"/>
                <w:szCs w:val="18"/>
                <w:lang w:val="en-US"/>
              </w:rPr>
              <w:t>Reading and Writing Booklet Unit págs. 13 y 14</w:t>
            </w:r>
          </w:p>
        </w:tc>
        <w:tc>
          <w:tcPr>
            <w:tcW w:w="4110" w:type="dxa"/>
            <w:shd w:val="clear" w:color="auto" w:fill="FDE9D9"/>
          </w:tcPr>
          <w:p w:rsidR="0016185B" w:rsidRPr="008378A8" w:rsidRDefault="0016185B" w:rsidP="00611DA6">
            <w:pPr>
              <w:rPr>
                <w:rFonts w:ascii="Verdana" w:hAnsi="Verdana" w:cs="Verdana"/>
                <w:b/>
                <w:bCs/>
                <w:sz w:val="18"/>
                <w:szCs w:val="18"/>
              </w:rPr>
            </w:pPr>
            <w:r w:rsidRPr="008378A8">
              <w:rPr>
                <w:rFonts w:ascii="Verdana" w:hAnsi="Verdana" w:cs="Verdana"/>
                <w:b/>
                <w:bCs/>
                <w:sz w:val="18"/>
                <w:szCs w:val="18"/>
              </w:rPr>
              <w:t>LC1-LC2-LC-3-LC4</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CD3.</w:t>
            </w:r>
            <w:r w:rsidRPr="008378A8">
              <w:rPr>
                <w:rFonts w:ascii="Verdana" w:hAnsi="Verdana" w:cs="Verdana"/>
                <w:sz w:val="18"/>
                <w:szCs w:val="18"/>
              </w:rPr>
              <w:t xml:space="preserve"> Utiliza el soporte digital para el aprendizaje de la lengua extranjera.</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AA2</w:t>
            </w:r>
            <w:r w:rsidRPr="008378A8">
              <w:rPr>
                <w:rFonts w:ascii="Verdana" w:hAnsi="Verdana" w:cs="Verdana"/>
                <w:sz w:val="18"/>
                <w:szCs w:val="18"/>
              </w:rPr>
              <w:t>. Usa algunas estrategias de tipo receptivo o interactivo para solventar problemas de comunicación.</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SC1</w:t>
            </w:r>
            <w:r w:rsidRPr="008378A8">
              <w:rPr>
                <w:rFonts w:ascii="Verdana" w:hAnsi="Verdana" w:cs="Verdana"/>
                <w:sz w:val="18"/>
                <w:szCs w:val="18"/>
              </w:rPr>
              <w:t>. Participa en interacciones orales dirigidas sobre temas conocidos en situaciones de comunicación predecibles</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SC2</w:t>
            </w:r>
            <w:r w:rsidRPr="008378A8">
              <w:rPr>
                <w:rFonts w:ascii="Verdana" w:hAnsi="Verdana" w:cs="Verdana"/>
                <w:sz w:val="18"/>
                <w:szCs w:val="18"/>
              </w:rPr>
              <w:t>. Respeta las normas básicas de intercambio como escuchando y mirando a quien habla, respetando el turno de palabra.</w:t>
            </w:r>
          </w:p>
          <w:p w:rsidR="0016185B" w:rsidRPr="008378A8" w:rsidRDefault="0016185B" w:rsidP="00611DA6">
            <w:pPr>
              <w:rPr>
                <w:rFonts w:ascii="Verdana" w:hAnsi="Verdana" w:cs="Verdana"/>
                <w:sz w:val="18"/>
                <w:szCs w:val="18"/>
              </w:rPr>
            </w:pPr>
            <w:r w:rsidRPr="008378A8">
              <w:rPr>
                <w:rFonts w:ascii="Verdana" w:hAnsi="Verdana" w:cs="Verdana"/>
                <w:b/>
                <w:bCs/>
                <w:sz w:val="18"/>
                <w:szCs w:val="18"/>
              </w:rPr>
              <w:t>SIEE4.</w:t>
            </w:r>
            <w:r w:rsidRPr="008378A8">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8378A8" w:rsidRDefault="0016185B" w:rsidP="00611DA6">
            <w:pPr>
              <w:rPr>
                <w:rFonts w:ascii="Verdana" w:hAnsi="Verdana" w:cs="Verdana"/>
                <w:sz w:val="18"/>
                <w:szCs w:val="18"/>
                <w:lang w:val="en-US"/>
              </w:rPr>
            </w:pPr>
            <w:r w:rsidRPr="008378A8">
              <w:rPr>
                <w:rFonts w:ascii="Verdana" w:hAnsi="Verdana" w:cs="Verdana"/>
                <w:sz w:val="18"/>
                <w:szCs w:val="18"/>
                <w:lang w:val="en-US"/>
              </w:rPr>
              <w:t>AB</w:t>
            </w:r>
          </w:p>
          <w:p w:rsidR="0016185B" w:rsidRPr="008378A8" w:rsidRDefault="0016185B" w:rsidP="00611DA6">
            <w:pPr>
              <w:rPr>
                <w:rFonts w:ascii="Verdana" w:hAnsi="Verdana" w:cs="Verdana"/>
                <w:sz w:val="18"/>
                <w:szCs w:val="18"/>
                <w:lang w:val="en-US"/>
              </w:rPr>
            </w:pPr>
            <w:r w:rsidRPr="008378A8">
              <w:rPr>
                <w:rFonts w:ascii="Verdana" w:hAnsi="Verdana" w:cs="Verdana"/>
                <w:sz w:val="18"/>
                <w:szCs w:val="18"/>
                <w:lang w:val="en-US"/>
              </w:rPr>
              <w:t>Active Teach</w:t>
            </w:r>
          </w:p>
          <w:p w:rsidR="0016185B" w:rsidRPr="008378A8" w:rsidRDefault="0016185B" w:rsidP="00611DA6">
            <w:pPr>
              <w:rPr>
                <w:rFonts w:ascii="Verdana" w:hAnsi="Verdana" w:cs="Verdana"/>
                <w:sz w:val="18"/>
                <w:szCs w:val="18"/>
                <w:lang w:val="en-US"/>
              </w:rPr>
            </w:pPr>
            <w:r w:rsidRPr="008378A8">
              <w:rPr>
                <w:rFonts w:ascii="Verdana" w:hAnsi="Verdana" w:cs="Verdana"/>
                <w:sz w:val="18"/>
                <w:szCs w:val="18"/>
                <w:lang w:val="en-US"/>
              </w:rPr>
              <w:t xml:space="preserve">Digital AB, </w:t>
            </w:r>
          </w:p>
          <w:p w:rsidR="0016185B" w:rsidRPr="008378A8" w:rsidRDefault="0016185B" w:rsidP="00611DA6">
            <w:pPr>
              <w:rPr>
                <w:rFonts w:ascii="Verdana" w:hAnsi="Verdana" w:cs="Verdana"/>
                <w:sz w:val="18"/>
                <w:szCs w:val="18"/>
                <w:lang w:val="en-US"/>
              </w:rPr>
            </w:pPr>
            <w:r w:rsidRPr="008378A8">
              <w:rPr>
                <w:rFonts w:ascii="Verdana" w:hAnsi="Verdana" w:cs="Verdana"/>
                <w:sz w:val="18"/>
                <w:szCs w:val="18"/>
                <w:lang w:val="en-US"/>
              </w:rPr>
              <w:t>Reading and Writing Booklet</w:t>
            </w:r>
          </w:p>
          <w:p w:rsidR="0016185B" w:rsidRPr="008378A8" w:rsidRDefault="0016185B" w:rsidP="00611DA6">
            <w:pPr>
              <w:rPr>
                <w:rFonts w:ascii="Verdana" w:hAnsi="Verdana" w:cs="Verdana"/>
                <w:sz w:val="18"/>
                <w:szCs w:val="18"/>
                <w:lang w:val="en-US"/>
              </w:rPr>
            </w:pPr>
            <w:r w:rsidRPr="008378A8">
              <w:rPr>
                <w:rFonts w:ascii="Verdana" w:hAnsi="Verdana" w:cs="Verdana"/>
                <w:sz w:val="18"/>
                <w:szCs w:val="18"/>
                <w:lang w:val="en-US"/>
              </w:rPr>
              <w:t>Photo-copiable 4.2 y 4.3</w:t>
            </w: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A754B0">
              <w:rPr>
                <w:rFonts w:ascii="Verdana" w:hAnsi="Verdana" w:cs="Verdana"/>
                <w:sz w:val="18"/>
                <w:szCs w:val="18"/>
                <w:lang w:val="en-US"/>
              </w:rPr>
              <w:t xml:space="preserve">UNIDAD 4: Good and bad days  </w:t>
            </w:r>
          </w:p>
        </w:tc>
      </w:tr>
      <w:tr w:rsidR="0016185B" w:rsidRPr="008378A8" w:rsidTr="0065196F">
        <w:trPr>
          <w:cantSplit/>
        </w:trPr>
        <w:tc>
          <w:tcPr>
            <w:tcW w:w="1843" w:type="dxa"/>
            <w:gridSpan w:val="2"/>
            <w:shd w:val="clear" w:color="auto" w:fill="FDE9D9"/>
          </w:tcPr>
          <w:p w:rsidR="0016185B" w:rsidRPr="008378A8" w:rsidRDefault="0016185B" w:rsidP="008378A8">
            <w:pPr>
              <w:jc w:val="center"/>
              <w:rPr>
                <w:rFonts w:ascii="Verdana" w:hAnsi="Verdana" w:cs="Verdana"/>
                <w:b/>
                <w:bCs/>
                <w:sz w:val="18"/>
                <w:szCs w:val="18"/>
              </w:rPr>
            </w:pPr>
            <w:r w:rsidRPr="008378A8">
              <w:rPr>
                <w:rFonts w:ascii="Verdana" w:hAnsi="Verdana" w:cs="Verdana"/>
                <w:b/>
                <w:bCs/>
                <w:sz w:val="18"/>
                <w:szCs w:val="18"/>
              </w:rPr>
              <w:t>Objetivos</w:t>
            </w:r>
          </w:p>
        </w:tc>
        <w:tc>
          <w:tcPr>
            <w:tcW w:w="3686" w:type="dxa"/>
            <w:shd w:val="clear" w:color="auto" w:fill="FDE9D9"/>
          </w:tcPr>
          <w:p w:rsidR="0016185B" w:rsidRPr="008378A8" w:rsidRDefault="0016185B" w:rsidP="008378A8">
            <w:pPr>
              <w:jc w:val="center"/>
              <w:rPr>
                <w:rFonts w:ascii="Verdana" w:hAnsi="Verdana" w:cs="Verdana"/>
                <w:b/>
                <w:bCs/>
                <w:sz w:val="18"/>
                <w:szCs w:val="18"/>
              </w:rPr>
            </w:pPr>
            <w:r w:rsidRPr="008378A8">
              <w:rPr>
                <w:rFonts w:ascii="Verdana" w:hAnsi="Verdana" w:cs="Verdana"/>
                <w:b/>
                <w:bCs/>
                <w:sz w:val="18"/>
                <w:szCs w:val="18"/>
              </w:rPr>
              <w:t>Descripción Actividades</w:t>
            </w:r>
          </w:p>
        </w:tc>
        <w:tc>
          <w:tcPr>
            <w:tcW w:w="4110" w:type="dxa"/>
            <w:shd w:val="clear" w:color="auto" w:fill="FDE9D9"/>
          </w:tcPr>
          <w:p w:rsidR="0016185B" w:rsidRPr="008378A8" w:rsidRDefault="0016185B" w:rsidP="008378A8">
            <w:pPr>
              <w:jc w:val="center"/>
              <w:rPr>
                <w:rFonts w:ascii="Verdana" w:hAnsi="Verdana" w:cs="Verdana"/>
                <w:b/>
                <w:bCs/>
                <w:sz w:val="18"/>
                <w:szCs w:val="18"/>
              </w:rPr>
            </w:pPr>
            <w:r w:rsidRPr="008378A8">
              <w:rPr>
                <w:rFonts w:ascii="Verdana" w:hAnsi="Verdana" w:cs="Verdana"/>
                <w:b/>
                <w:bCs/>
                <w:sz w:val="18"/>
                <w:szCs w:val="18"/>
              </w:rPr>
              <w:t>Competencias Clave-Descriptores</w:t>
            </w:r>
          </w:p>
        </w:tc>
        <w:tc>
          <w:tcPr>
            <w:tcW w:w="1276" w:type="dxa"/>
            <w:shd w:val="clear" w:color="auto" w:fill="FDE9D9"/>
          </w:tcPr>
          <w:p w:rsidR="0016185B" w:rsidRPr="008378A8" w:rsidRDefault="0016185B" w:rsidP="008378A8">
            <w:pPr>
              <w:jc w:val="center"/>
              <w:rPr>
                <w:rFonts w:ascii="Verdana" w:hAnsi="Verdana" w:cs="Verdana"/>
                <w:b/>
                <w:bCs/>
                <w:sz w:val="18"/>
                <w:szCs w:val="18"/>
              </w:rPr>
            </w:pPr>
            <w:r w:rsidRPr="008378A8">
              <w:rPr>
                <w:rFonts w:ascii="Verdana" w:hAnsi="Verdana" w:cs="Verdana"/>
                <w:b/>
                <w:bCs/>
                <w:sz w:val="18"/>
                <w:szCs w:val="18"/>
              </w:rPr>
              <w:t>Material</w:t>
            </w:r>
          </w:p>
        </w:tc>
      </w:tr>
      <w:tr w:rsidR="0016185B" w:rsidRPr="00D10407" w:rsidTr="0065196F">
        <w:trPr>
          <w:cantSplit/>
          <w:trHeight w:val="544"/>
        </w:trPr>
        <w:tc>
          <w:tcPr>
            <w:tcW w:w="283" w:type="dxa"/>
            <w:vMerge w:val="restart"/>
            <w:shd w:val="clear" w:color="auto" w:fill="FDE9D9"/>
            <w:textDirection w:val="btLr"/>
          </w:tcPr>
          <w:p w:rsidR="0016185B" w:rsidRPr="00D10407" w:rsidRDefault="0016185B" w:rsidP="00611DA6">
            <w:pPr>
              <w:ind w:right="113"/>
              <w:jc w:val="center"/>
              <w:rPr>
                <w:rFonts w:ascii="Verdana" w:hAnsi="Verdana" w:cs="Verdana"/>
                <w:b/>
                <w:bCs/>
                <w:sz w:val="18"/>
                <w:szCs w:val="18"/>
                <w:lang w:val="es-ES_tradnl"/>
              </w:rPr>
            </w:pPr>
            <w:r w:rsidRPr="00D10407">
              <w:rPr>
                <w:rFonts w:ascii="Verdana" w:hAnsi="Verdana" w:cs="Verdana"/>
                <w:b/>
                <w:bCs/>
                <w:sz w:val="18"/>
                <w:szCs w:val="18"/>
                <w:lang w:val="es-ES_tradnl"/>
              </w:rPr>
              <w:t>Lección 4</w:t>
            </w:r>
          </w:p>
        </w:tc>
        <w:tc>
          <w:tcPr>
            <w:tcW w:w="1560" w:type="dxa"/>
          </w:tcPr>
          <w:p w:rsidR="0016185B" w:rsidRPr="00D10407" w:rsidRDefault="0016185B" w:rsidP="00611DA6">
            <w:pPr>
              <w:rPr>
                <w:rFonts w:ascii="Verdana" w:hAnsi="Verdana" w:cs="Verdana"/>
                <w:b/>
                <w:bCs/>
                <w:sz w:val="18"/>
                <w:szCs w:val="18"/>
                <w:lang w:val="en-GB"/>
              </w:rPr>
            </w:pPr>
            <w:r w:rsidRPr="00D10407">
              <w:rPr>
                <w:rFonts w:ascii="Verdana" w:hAnsi="Verdana" w:cs="Verdana"/>
                <w:sz w:val="18"/>
                <w:szCs w:val="18"/>
                <w:lang w:val="en-GB"/>
              </w:rPr>
              <w:t xml:space="preserve">Actividad de </w:t>
            </w:r>
            <w:r w:rsidRPr="00D10407">
              <w:rPr>
                <w:rFonts w:ascii="Verdana" w:hAnsi="Verdana" w:cs="Verdana"/>
                <w:b/>
                <w:bCs/>
                <w:sz w:val="18"/>
                <w:szCs w:val="18"/>
                <w:lang w:val="en-GB"/>
              </w:rPr>
              <w:t>warm-up</w:t>
            </w:r>
          </w:p>
          <w:p w:rsidR="0016185B" w:rsidRPr="00D10407" w:rsidRDefault="0016185B" w:rsidP="00611DA6">
            <w:pPr>
              <w:rPr>
                <w:rFonts w:ascii="Verdana" w:hAnsi="Verdana" w:cs="Verdana"/>
                <w:sz w:val="18"/>
                <w:szCs w:val="18"/>
                <w:lang w:val="en-GB"/>
              </w:rPr>
            </w:pPr>
            <w:r w:rsidRPr="00D10407">
              <w:rPr>
                <w:rFonts w:ascii="Verdana" w:hAnsi="Verdana" w:cs="Verdana"/>
                <w:sz w:val="18"/>
                <w:szCs w:val="18"/>
                <w:lang w:val="en-GB"/>
              </w:rPr>
              <w:t>GD, p.134 y 135</w:t>
            </w:r>
          </w:p>
        </w:tc>
        <w:tc>
          <w:tcPr>
            <w:tcW w:w="3686" w:type="dxa"/>
          </w:tcPr>
          <w:p w:rsidR="0016185B" w:rsidRPr="00D1040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10407">
              <w:rPr>
                <w:rFonts w:ascii="Verdana" w:hAnsi="Verdana" w:cs="Verdana"/>
                <w:sz w:val="18"/>
                <w:szCs w:val="18"/>
                <w:lang w:val="es-ES"/>
              </w:rPr>
              <w:t>Actividades para comenzar la lección (</w:t>
            </w:r>
            <w:r w:rsidRPr="00D10407">
              <w:rPr>
                <w:rFonts w:ascii="Verdana" w:hAnsi="Verdana" w:cs="Verdana"/>
                <w:b/>
                <w:bCs/>
                <w:sz w:val="18"/>
                <w:szCs w:val="18"/>
                <w:lang w:val="es-ES"/>
              </w:rPr>
              <w:t>Starting the lesson</w:t>
            </w:r>
            <w:r w:rsidRPr="00D10407">
              <w:rPr>
                <w:rFonts w:ascii="Verdana" w:hAnsi="Verdana" w:cs="Verdana"/>
                <w:sz w:val="18"/>
                <w:szCs w:val="18"/>
                <w:lang w:val="es-ES"/>
              </w:rPr>
              <w:t>): Repaso de las acciones de la lección anterior.</w:t>
            </w:r>
          </w:p>
        </w:tc>
        <w:tc>
          <w:tcPr>
            <w:tcW w:w="4110" w:type="dxa"/>
          </w:tcPr>
          <w:p w:rsidR="0016185B" w:rsidRPr="00D10407" w:rsidRDefault="0016185B" w:rsidP="00611DA6">
            <w:pPr>
              <w:rPr>
                <w:rFonts w:ascii="Verdana" w:hAnsi="Verdana" w:cs="Verdana"/>
                <w:b/>
                <w:bCs/>
                <w:sz w:val="18"/>
                <w:szCs w:val="18"/>
              </w:rPr>
            </w:pPr>
            <w:r w:rsidRPr="00D10407">
              <w:rPr>
                <w:rFonts w:ascii="Verdana" w:hAnsi="Verdana" w:cs="Verdana"/>
                <w:b/>
                <w:bCs/>
                <w:sz w:val="18"/>
                <w:szCs w:val="18"/>
              </w:rPr>
              <w:t>LC1-LC2</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CD3.</w:t>
            </w:r>
            <w:r w:rsidRPr="00D10407">
              <w:rPr>
                <w:rFonts w:ascii="Verdana" w:hAnsi="Verdana" w:cs="Verdana"/>
                <w:sz w:val="18"/>
                <w:szCs w:val="18"/>
              </w:rPr>
              <w:t xml:space="preserve"> Utiliza el soporte digital para el aprendizaje de la lengua extranjera.</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AA2</w:t>
            </w:r>
            <w:r w:rsidRPr="00D10407">
              <w:rPr>
                <w:rFonts w:ascii="Verdana" w:hAnsi="Verdana" w:cs="Verdana"/>
                <w:sz w:val="18"/>
                <w:szCs w:val="18"/>
              </w:rPr>
              <w:t>. Usa algunas estrategias de tipo receptivo o interactivo para solventar problemas de comunicación.</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SC1</w:t>
            </w:r>
            <w:r w:rsidRPr="00D10407">
              <w:rPr>
                <w:rFonts w:ascii="Verdana" w:hAnsi="Verdana" w:cs="Verdana"/>
                <w:sz w:val="18"/>
                <w:szCs w:val="18"/>
              </w:rPr>
              <w:t>. Participa en interacciones orales dirigidas sobre temas conocidos en situaciones de comunicación predecibles</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SIEE4.</w:t>
            </w:r>
            <w:r w:rsidRPr="00D10407">
              <w:rPr>
                <w:rFonts w:ascii="Verdana" w:hAnsi="Verdana" w:cs="Verdana"/>
                <w:sz w:val="18"/>
                <w:szCs w:val="18"/>
              </w:rPr>
              <w:t xml:space="preserve"> Utiliza criterio y reflexión personal para llevar a cabo ciertas actividades</w:t>
            </w:r>
          </w:p>
        </w:tc>
        <w:tc>
          <w:tcPr>
            <w:tcW w:w="1276" w:type="dxa"/>
            <w:vMerge w:val="restart"/>
          </w:tcPr>
          <w:p w:rsidR="0016185B" w:rsidRPr="00D10407" w:rsidRDefault="0016185B" w:rsidP="00611DA6">
            <w:pPr>
              <w:autoSpaceDE w:val="0"/>
              <w:autoSpaceDN w:val="0"/>
              <w:adjustRightInd w:val="0"/>
              <w:rPr>
                <w:rFonts w:ascii="Verdana" w:hAnsi="Verdana" w:cs="Verdana"/>
                <w:b/>
                <w:bCs/>
                <w:sz w:val="18"/>
                <w:szCs w:val="18"/>
                <w:lang w:val="en-US"/>
              </w:rPr>
            </w:pPr>
            <w:r w:rsidRPr="00D10407">
              <w:rPr>
                <w:rFonts w:ascii="Verdana" w:hAnsi="Verdana" w:cs="Verdana"/>
                <w:b/>
                <w:bCs/>
                <w:sz w:val="18"/>
                <w:szCs w:val="18"/>
                <w:lang w:val="en-US"/>
              </w:rPr>
              <w:t>PB</w:t>
            </w:r>
          </w:p>
          <w:p w:rsidR="0016185B" w:rsidRPr="00D10407" w:rsidRDefault="0016185B" w:rsidP="00611DA6">
            <w:pPr>
              <w:autoSpaceDE w:val="0"/>
              <w:autoSpaceDN w:val="0"/>
              <w:adjustRightInd w:val="0"/>
              <w:rPr>
                <w:rFonts w:ascii="Verdana" w:hAnsi="Verdana" w:cs="Verdana"/>
                <w:sz w:val="18"/>
                <w:szCs w:val="18"/>
                <w:lang w:val="en-US"/>
              </w:rPr>
            </w:pPr>
            <w:r w:rsidRPr="00D10407">
              <w:rPr>
                <w:rFonts w:ascii="Verdana" w:hAnsi="Verdana" w:cs="Verdana"/>
                <w:b/>
                <w:bCs/>
                <w:sz w:val="18"/>
                <w:szCs w:val="18"/>
                <w:lang w:val="en-US"/>
              </w:rPr>
              <w:t>CD</w:t>
            </w:r>
          </w:p>
          <w:p w:rsidR="0016185B" w:rsidRPr="00D10407" w:rsidRDefault="0016185B" w:rsidP="00611DA6">
            <w:pPr>
              <w:autoSpaceDE w:val="0"/>
              <w:autoSpaceDN w:val="0"/>
              <w:adjustRightInd w:val="0"/>
              <w:rPr>
                <w:rFonts w:ascii="Verdana" w:hAnsi="Verdana" w:cs="Verdana"/>
                <w:sz w:val="18"/>
                <w:szCs w:val="18"/>
                <w:lang w:val="en-US"/>
              </w:rPr>
            </w:pPr>
          </w:p>
          <w:p w:rsidR="0016185B" w:rsidRPr="00D10407" w:rsidRDefault="0016185B" w:rsidP="00611DA6">
            <w:pPr>
              <w:autoSpaceDE w:val="0"/>
              <w:autoSpaceDN w:val="0"/>
              <w:adjustRightInd w:val="0"/>
              <w:rPr>
                <w:rFonts w:ascii="Verdana" w:hAnsi="Verdana" w:cs="Verdana"/>
                <w:b/>
                <w:bCs/>
                <w:sz w:val="18"/>
                <w:szCs w:val="18"/>
                <w:lang w:val="en-US"/>
              </w:rPr>
            </w:pPr>
            <w:r w:rsidRPr="00D10407">
              <w:rPr>
                <w:rFonts w:ascii="Verdana" w:hAnsi="Verdana" w:cs="Verdana"/>
                <w:b/>
                <w:bCs/>
                <w:sz w:val="18"/>
                <w:szCs w:val="18"/>
                <w:lang w:val="en-US"/>
              </w:rPr>
              <w:t>Teacher’s Book</w:t>
            </w:r>
          </w:p>
          <w:p w:rsidR="0016185B" w:rsidRPr="00D10407" w:rsidRDefault="0016185B" w:rsidP="00611DA6">
            <w:pPr>
              <w:autoSpaceDE w:val="0"/>
              <w:autoSpaceDN w:val="0"/>
              <w:adjustRightInd w:val="0"/>
              <w:rPr>
                <w:rFonts w:ascii="Verdana" w:hAnsi="Verdana" w:cs="Verdana"/>
                <w:sz w:val="18"/>
                <w:szCs w:val="18"/>
                <w:lang w:val="en-US"/>
              </w:rPr>
            </w:pPr>
          </w:p>
          <w:p w:rsidR="0016185B" w:rsidRPr="00D10407" w:rsidRDefault="0016185B" w:rsidP="00611DA6">
            <w:pPr>
              <w:rPr>
                <w:rFonts w:ascii="Verdana" w:hAnsi="Verdana" w:cs="Verdana"/>
                <w:sz w:val="18"/>
                <w:szCs w:val="18"/>
                <w:lang w:val="en-US"/>
              </w:rPr>
            </w:pPr>
          </w:p>
          <w:p w:rsidR="0016185B" w:rsidRPr="00D10407" w:rsidRDefault="0016185B" w:rsidP="00611DA6">
            <w:pPr>
              <w:rPr>
                <w:rFonts w:ascii="Verdana" w:hAnsi="Verdana" w:cs="Verdana"/>
                <w:sz w:val="18"/>
                <w:szCs w:val="18"/>
                <w:lang w:val="en-US"/>
              </w:rPr>
            </w:pPr>
          </w:p>
        </w:tc>
      </w:tr>
      <w:tr w:rsidR="0016185B" w:rsidRPr="00D10407" w:rsidTr="0065196F">
        <w:trPr>
          <w:cantSplit/>
          <w:trHeight w:val="544"/>
        </w:trPr>
        <w:tc>
          <w:tcPr>
            <w:tcW w:w="283" w:type="dxa"/>
            <w:vMerge/>
            <w:shd w:val="clear" w:color="auto" w:fill="FDE9D9"/>
            <w:textDirection w:val="btLr"/>
          </w:tcPr>
          <w:p w:rsidR="0016185B" w:rsidRPr="00D10407" w:rsidRDefault="0016185B" w:rsidP="00611DA6">
            <w:pPr>
              <w:ind w:right="113"/>
              <w:rPr>
                <w:rFonts w:ascii="Verdana" w:hAnsi="Verdana" w:cs="Verdana"/>
                <w:b/>
                <w:bCs/>
                <w:sz w:val="18"/>
                <w:szCs w:val="18"/>
                <w:lang w:val="en-US"/>
              </w:rPr>
            </w:pPr>
          </w:p>
        </w:tc>
        <w:tc>
          <w:tcPr>
            <w:tcW w:w="1560" w:type="dxa"/>
          </w:tcPr>
          <w:p w:rsidR="0016185B" w:rsidRPr="00D10407" w:rsidRDefault="0016185B" w:rsidP="00611DA6">
            <w:pPr>
              <w:rPr>
                <w:rFonts w:ascii="Verdana" w:hAnsi="Verdana" w:cs="Verdana"/>
                <w:b/>
                <w:bCs/>
                <w:sz w:val="18"/>
                <w:szCs w:val="18"/>
              </w:rPr>
            </w:pPr>
            <w:r w:rsidRPr="00D10407">
              <w:rPr>
                <w:rFonts w:ascii="Verdana" w:hAnsi="Verdana" w:cs="Verdana"/>
                <w:b/>
                <w:bCs/>
                <w:sz w:val="18"/>
                <w:szCs w:val="18"/>
              </w:rPr>
              <w:t xml:space="preserve">Revisión de vocabulario y práctica: </w:t>
            </w:r>
          </w:p>
          <w:p w:rsidR="0016185B" w:rsidRPr="00D10407" w:rsidRDefault="0016185B" w:rsidP="00611DA6">
            <w:pPr>
              <w:rPr>
                <w:rFonts w:ascii="Verdana" w:hAnsi="Verdana" w:cs="Verdana"/>
                <w:i/>
                <w:iCs/>
                <w:sz w:val="18"/>
                <w:szCs w:val="18"/>
              </w:rPr>
            </w:pPr>
            <w:r w:rsidRPr="00D10407">
              <w:rPr>
                <w:rFonts w:ascii="Verdana" w:hAnsi="Verdana" w:cs="Verdana"/>
                <w:sz w:val="18"/>
                <w:szCs w:val="18"/>
              </w:rPr>
              <w:t>usar la forma negativa del pasado simple</w:t>
            </w:r>
            <w:r w:rsidRPr="00D10407">
              <w:rPr>
                <w:rFonts w:ascii="Verdana" w:hAnsi="Verdana" w:cs="Verdana"/>
                <w:i/>
                <w:iCs/>
                <w:sz w:val="18"/>
                <w:szCs w:val="18"/>
              </w:rPr>
              <w:t>.</w:t>
            </w:r>
          </w:p>
          <w:p w:rsidR="0016185B" w:rsidRPr="00D10407" w:rsidRDefault="0016185B" w:rsidP="00611DA6">
            <w:pPr>
              <w:rPr>
                <w:rFonts w:ascii="Verdana" w:hAnsi="Verdana" w:cs="Verdana"/>
                <w:sz w:val="18"/>
                <w:szCs w:val="18"/>
              </w:rPr>
            </w:pPr>
            <w:r w:rsidRPr="00D10407">
              <w:rPr>
                <w:rFonts w:ascii="Verdana" w:hAnsi="Verdana" w:cs="Verdana"/>
                <w:sz w:val="18"/>
                <w:szCs w:val="18"/>
              </w:rPr>
              <w:t>PB p. 45</w:t>
            </w:r>
          </w:p>
        </w:tc>
        <w:tc>
          <w:tcPr>
            <w:tcW w:w="3686" w:type="dxa"/>
          </w:tcPr>
          <w:p w:rsidR="0016185B" w:rsidRPr="00D10407"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
              </w:rPr>
            </w:pPr>
            <w:r w:rsidRPr="00D10407">
              <w:rPr>
                <w:rFonts w:ascii="Verdana" w:hAnsi="Verdana" w:cs="Verdana"/>
                <w:sz w:val="18"/>
                <w:szCs w:val="18"/>
                <w:lang w:val="es-ES_tradnl"/>
              </w:rPr>
              <w:t>Lectura e interiorización de una tabla con contenido gramatical (</w:t>
            </w:r>
            <w:r w:rsidRPr="00D10407">
              <w:rPr>
                <w:rFonts w:ascii="Verdana" w:hAnsi="Verdana" w:cs="Verdana"/>
                <w:b/>
                <w:bCs/>
                <w:i/>
                <w:iCs/>
                <w:sz w:val="18"/>
                <w:szCs w:val="18"/>
                <w:lang w:val="es-ES_tradnl"/>
              </w:rPr>
              <w:t>Look!)</w:t>
            </w:r>
            <w:r w:rsidRPr="00D10407">
              <w:rPr>
                <w:rFonts w:ascii="Verdana" w:hAnsi="Verdana" w:cs="Verdana"/>
                <w:sz w:val="18"/>
                <w:szCs w:val="18"/>
                <w:lang w:val="es-ES_tradnl"/>
              </w:rPr>
              <w:t xml:space="preserve"> para aprender a utilizar el pasado simple en forma negativa; </w:t>
            </w:r>
            <w:r w:rsidRPr="00D10407">
              <w:rPr>
                <w:rFonts w:ascii="Verdana" w:hAnsi="Verdana" w:cs="Verdana"/>
                <w:i/>
                <w:iCs/>
                <w:sz w:val="18"/>
                <w:szCs w:val="18"/>
                <w:lang w:val="es-ES_tradnl"/>
              </w:rPr>
              <w:t>didn’t.</w:t>
            </w:r>
          </w:p>
          <w:p w:rsidR="0016185B" w:rsidRPr="00D1040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10407">
              <w:rPr>
                <w:rFonts w:ascii="Verdana" w:hAnsi="Verdana" w:cs="Verdana"/>
                <w:sz w:val="18"/>
                <w:szCs w:val="18"/>
                <w:lang w:val="es-ES"/>
              </w:rPr>
              <w:t>Lectura de unas frases y discriminación de la palabra adecuada entre dos opciones (Read and say the right Word).</w:t>
            </w:r>
          </w:p>
          <w:p w:rsidR="0016185B" w:rsidRPr="00D1040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10407">
              <w:rPr>
                <w:rFonts w:ascii="Verdana" w:hAnsi="Verdana" w:cs="Verdana"/>
                <w:sz w:val="18"/>
                <w:szCs w:val="18"/>
                <w:lang w:val="es-ES_tradnl"/>
              </w:rPr>
              <w:t>Audición de una grabación y respuesta a unas preguntas para practicar el pasado simple negativo (Listen and answer).</w:t>
            </w:r>
          </w:p>
          <w:p w:rsidR="0016185B" w:rsidRPr="00D10407"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D10407">
              <w:rPr>
                <w:rFonts w:ascii="Verdana" w:hAnsi="Verdana" w:cs="Verdana"/>
                <w:sz w:val="18"/>
                <w:szCs w:val="18"/>
                <w:lang w:val="es-ES_tradnl"/>
              </w:rPr>
              <w:t>Observación de las imágenes del ejercicio anterior y comunicación oral respondiendo a unas preguntas (Look  at the activity 13 and answer)</w:t>
            </w:r>
          </w:p>
        </w:tc>
        <w:tc>
          <w:tcPr>
            <w:tcW w:w="4110" w:type="dxa"/>
            <w:vMerge w:val="restart"/>
          </w:tcPr>
          <w:p w:rsidR="0016185B" w:rsidRPr="00D10407" w:rsidRDefault="0016185B" w:rsidP="00611DA6">
            <w:pPr>
              <w:rPr>
                <w:rFonts w:ascii="Verdana" w:hAnsi="Verdana" w:cs="Verdana"/>
                <w:b/>
                <w:bCs/>
                <w:sz w:val="18"/>
                <w:szCs w:val="18"/>
              </w:rPr>
            </w:pPr>
            <w:r w:rsidRPr="00D10407">
              <w:rPr>
                <w:rFonts w:ascii="Verdana" w:hAnsi="Verdana" w:cs="Verdana"/>
                <w:b/>
                <w:bCs/>
                <w:sz w:val="18"/>
                <w:szCs w:val="18"/>
              </w:rPr>
              <w:t>LC1-LC2</w:t>
            </w:r>
          </w:p>
          <w:p w:rsidR="0016185B" w:rsidRPr="00D10407" w:rsidRDefault="0016185B" w:rsidP="00A754B0">
            <w:pPr>
              <w:rPr>
                <w:rFonts w:ascii="Verdana" w:hAnsi="Verdana" w:cs="Verdana"/>
                <w:b/>
                <w:bCs/>
                <w:sz w:val="18"/>
                <w:szCs w:val="18"/>
              </w:rPr>
            </w:pPr>
            <w:r w:rsidRPr="00D10407">
              <w:rPr>
                <w:rFonts w:ascii="Verdana" w:hAnsi="Verdana" w:cs="Verdana"/>
                <w:b/>
                <w:bCs/>
                <w:sz w:val="18"/>
                <w:szCs w:val="18"/>
              </w:rPr>
              <w:t>CMCT5</w:t>
            </w:r>
            <w:r w:rsidRPr="00D10407">
              <w:rPr>
                <w:rFonts w:ascii="Verdana" w:hAnsi="Verdana" w:cs="Verdana"/>
                <w:sz w:val="18"/>
                <w:szCs w:val="18"/>
              </w:rPr>
              <w:t>. Relaciona determinadas prácticas de vida con el adecuado funcionamiento del cuerpo.</w:t>
            </w:r>
          </w:p>
          <w:p w:rsidR="0016185B" w:rsidRPr="00D10407" w:rsidRDefault="0016185B" w:rsidP="00A754B0">
            <w:pPr>
              <w:rPr>
                <w:rFonts w:ascii="Verdana" w:hAnsi="Verdana" w:cs="Verdana"/>
                <w:sz w:val="18"/>
                <w:szCs w:val="18"/>
              </w:rPr>
            </w:pPr>
            <w:r w:rsidRPr="00D10407">
              <w:rPr>
                <w:rFonts w:ascii="Verdana" w:hAnsi="Verdana" w:cs="Verdana"/>
                <w:b/>
                <w:bCs/>
                <w:sz w:val="18"/>
                <w:szCs w:val="18"/>
              </w:rPr>
              <w:t>CMCT7.</w:t>
            </w:r>
            <w:r w:rsidRPr="00D10407">
              <w:rPr>
                <w:rFonts w:ascii="Verdana" w:hAnsi="Verdana" w:cs="Verdana"/>
                <w:sz w:val="18"/>
                <w:szCs w:val="18"/>
              </w:rPr>
              <w:t xml:space="preserve"> Conoce aspectos del ser humano; partes de cuerpo, funciones, salud y hábitos saludables.</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CD3.</w:t>
            </w:r>
            <w:r w:rsidRPr="00D10407">
              <w:rPr>
                <w:rFonts w:ascii="Verdana" w:hAnsi="Verdana" w:cs="Verdana"/>
                <w:sz w:val="18"/>
                <w:szCs w:val="18"/>
              </w:rPr>
              <w:t xml:space="preserve"> Utiliza el soporte digital para el aprendizaje de la lengua extranjera.</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AA1</w:t>
            </w:r>
            <w:r w:rsidRPr="00D10407">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AA2</w:t>
            </w:r>
            <w:r w:rsidRPr="00D10407">
              <w:rPr>
                <w:rFonts w:ascii="Verdana" w:hAnsi="Verdana" w:cs="Verdana"/>
                <w:sz w:val="18"/>
                <w:szCs w:val="18"/>
              </w:rPr>
              <w:t>. Usa algunas estrategias de tipo receptivo o interactivo para solventar problemas de comunicación.</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SC1</w:t>
            </w:r>
            <w:r w:rsidRPr="00D10407">
              <w:rPr>
                <w:rFonts w:ascii="Verdana" w:hAnsi="Verdana" w:cs="Verdana"/>
                <w:sz w:val="18"/>
                <w:szCs w:val="18"/>
              </w:rPr>
              <w:t>. Participa en interacciones orales dirigidas sobre temas conocidos en situaciones de comunicación predecibles</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SC2</w:t>
            </w:r>
            <w:r w:rsidRPr="00D10407">
              <w:rPr>
                <w:rFonts w:ascii="Verdana" w:hAnsi="Verdana" w:cs="Verdana"/>
                <w:sz w:val="18"/>
                <w:szCs w:val="18"/>
              </w:rPr>
              <w:t>. Respeta las normas básicas de intercambio como escuchando y mirando a quien habla, respetando el turno de palabra.</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SIEE4.</w:t>
            </w:r>
            <w:r w:rsidRPr="00D10407">
              <w:rPr>
                <w:rFonts w:ascii="Verdana" w:hAnsi="Verdana" w:cs="Verdana"/>
                <w:sz w:val="18"/>
                <w:szCs w:val="18"/>
              </w:rPr>
              <w:t xml:space="preserve"> Utiliza criterio y reflexión personal para llevar a cabo ciertas actividades</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CEC5.</w:t>
            </w:r>
            <w:r w:rsidRPr="00D10407">
              <w:rPr>
                <w:rFonts w:ascii="Verdana" w:hAnsi="Verdana" w:cs="Verdana"/>
                <w:sz w:val="18"/>
                <w:szCs w:val="18"/>
              </w:rPr>
              <w:t xml:space="preserve"> Identifica aspectos culturales, geográficos y sociales de otros países del mundo.</w:t>
            </w:r>
          </w:p>
        </w:tc>
        <w:tc>
          <w:tcPr>
            <w:tcW w:w="1276" w:type="dxa"/>
            <w:vMerge/>
          </w:tcPr>
          <w:p w:rsidR="0016185B" w:rsidRPr="00D10407" w:rsidRDefault="0016185B" w:rsidP="00611DA6">
            <w:pPr>
              <w:rPr>
                <w:rFonts w:ascii="Verdana" w:hAnsi="Verdana" w:cs="Verdana"/>
                <w:sz w:val="18"/>
                <w:szCs w:val="18"/>
                <w:lang w:val="es-ES_tradnl"/>
              </w:rPr>
            </w:pPr>
          </w:p>
        </w:tc>
      </w:tr>
      <w:tr w:rsidR="0016185B" w:rsidRPr="00D10407" w:rsidTr="0065196F">
        <w:trPr>
          <w:cantSplit/>
          <w:trHeight w:val="544"/>
        </w:trPr>
        <w:tc>
          <w:tcPr>
            <w:tcW w:w="283" w:type="dxa"/>
            <w:vMerge/>
            <w:shd w:val="clear" w:color="auto" w:fill="FDE9D9"/>
            <w:textDirection w:val="btLr"/>
          </w:tcPr>
          <w:p w:rsidR="0016185B" w:rsidRPr="00D10407" w:rsidRDefault="0016185B" w:rsidP="00611DA6">
            <w:pPr>
              <w:ind w:right="113"/>
              <w:rPr>
                <w:rFonts w:ascii="Verdana" w:hAnsi="Verdana" w:cs="Verdana"/>
                <w:b/>
                <w:bCs/>
                <w:sz w:val="18"/>
                <w:szCs w:val="18"/>
                <w:lang w:val="es-ES_tradnl"/>
              </w:rPr>
            </w:pPr>
          </w:p>
        </w:tc>
        <w:tc>
          <w:tcPr>
            <w:tcW w:w="1560" w:type="dxa"/>
          </w:tcPr>
          <w:p w:rsidR="0016185B" w:rsidRPr="00D10407" w:rsidRDefault="0016185B" w:rsidP="00611DA6">
            <w:pPr>
              <w:rPr>
                <w:rFonts w:ascii="Verdana" w:hAnsi="Verdana" w:cs="Verdana"/>
                <w:sz w:val="18"/>
                <w:szCs w:val="18"/>
              </w:rPr>
            </w:pPr>
            <w:r w:rsidRPr="00D10407">
              <w:rPr>
                <w:rFonts w:ascii="Verdana" w:hAnsi="Verdana" w:cs="Verdana"/>
                <w:sz w:val="18"/>
                <w:szCs w:val="18"/>
              </w:rPr>
              <w:t>Práctica  para personalizar</w:t>
            </w:r>
          </w:p>
          <w:p w:rsidR="0016185B" w:rsidRPr="00D10407" w:rsidRDefault="0016185B" w:rsidP="00611DA6">
            <w:pPr>
              <w:rPr>
                <w:rFonts w:ascii="Verdana" w:hAnsi="Verdana" w:cs="Verdana"/>
                <w:i/>
                <w:iCs/>
                <w:sz w:val="18"/>
                <w:szCs w:val="18"/>
              </w:rPr>
            </w:pPr>
            <w:r w:rsidRPr="00D10407">
              <w:rPr>
                <w:rFonts w:ascii="Verdana" w:hAnsi="Verdana" w:cs="Verdana"/>
                <w:sz w:val="16"/>
                <w:szCs w:val="16"/>
              </w:rPr>
              <w:t xml:space="preserve">Las </w:t>
            </w:r>
            <w:r w:rsidRPr="00D10407">
              <w:rPr>
                <w:rFonts w:ascii="Verdana" w:hAnsi="Verdana" w:cs="Verdana"/>
                <w:sz w:val="18"/>
                <w:szCs w:val="18"/>
              </w:rPr>
              <w:t xml:space="preserve"> estructuras gramaticales aprendidas</w:t>
            </w:r>
          </w:p>
          <w:p w:rsidR="0016185B" w:rsidRPr="00D10407" w:rsidRDefault="0016185B" w:rsidP="00611DA6">
            <w:pPr>
              <w:rPr>
                <w:rFonts w:ascii="Verdana" w:hAnsi="Verdana" w:cs="Verdana"/>
                <w:sz w:val="18"/>
                <w:szCs w:val="18"/>
              </w:rPr>
            </w:pPr>
            <w:r w:rsidRPr="00D10407">
              <w:rPr>
                <w:rFonts w:ascii="Verdana" w:hAnsi="Verdana" w:cs="Verdana"/>
                <w:sz w:val="18"/>
                <w:szCs w:val="18"/>
              </w:rPr>
              <w:t>PB p. 45</w:t>
            </w:r>
          </w:p>
          <w:p w:rsidR="0016185B" w:rsidRPr="00D10407" w:rsidRDefault="0016185B" w:rsidP="00611DA6">
            <w:pPr>
              <w:rPr>
                <w:rFonts w:ascii="Verdana" w:hAnsi="Verdana" w:cs="Verdana"/>
                <w:sz w:val="18"/>
                <w:szCs w:val="18"/>
              </w:rPr>
            </w:pPr>
          </w:p>
          <w:p w:rsidR="0016185B" w:rsidRPr="00D10407" w:rsidRDefault="0016185B" w:rsidP="00611DA6">
            <w:pPr>
              <w:rPr>
                <w:rFonts w:ascii="Verdana" w:hAnsi="Verdana" w:cs="Verdana"/>
                <w:sz w:val="18"/>
                <w:szCs w:val="18"/>
              </w:rPr>
            </w:pPr>
          </w:p>
        </w:tc>
        <w:tc>
          <w:tcPr>
            <w:tcW w:w="3686" w:type="dxa"/>
          </w:tcPr>
          <w:p w:rsidR="0016185B" w:rsidRPr="00D10407"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D10407">
              <w:rPr>
                <w:rFonts w:ascii="Verdana" w:hAnsi="Verdana" w:cs="Verdana"/>
                <w:sz w:val="18"/>
                <w:szCs w:val="18"/>
                <w:lang w:val="es-ES"/>
              </w:rPr>
              <w:t>Comunicación oral personalizando una actividad de practicar el pasado simple en forma negativa (Ask and answer. What didn’t you do? Why?).</w:t>
            </w:r>
          </w:p>
          <w:p w:rsidR="0016185B" w:rsidRPr="00D10407"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D10407">
              <w:rPr>
                <w:rFonts w:ascii="Verdana" w:hAnsi="Verdana" w:cs="Verdana"/>
                <w:sz w:val="18"/>
                <w:szCs w:val="18"/>
                <w:lang w:val="es-ES"/>
              </w:rPr>
              <w:t>Actividades para terminar la lección (</w:t>
            </w:r>
            <w:r w:rsidRPr="00D10407">
              <w:rPr>
                <w:rFonts w:ascii="Verdana" w:hAnsi="Verdana" w:cs="Verdana"/>
                <w:b/>
                <w:bCs/>
                <w:sz w:val="18"/>
                <w:szCs w:val="18"/>
                <w:lang w:val="es-ES"/>
              </w:rPr>
              <w:t>Ending the lesson</w:t>
            </w:r>
            <w:r w:rsidRPr="00D10407">
              <w:rPr>
                <w:rFonts w:ascii="Verdana" w:hAnsi="Verdana" w:cs="Verdana"/>
                <w:sz w:val="18"/>
                <w:szCs w:val="18"/>
                <w:lang w:val="es-ES"/>
              </w:rPr>
              <w:t>).</w:t>
            </w:r>
          </w:p>
        </w:tc>
        <w:tc>
          <w:tcPr>
            <w:tcW w:w="4110" w:type="dxa"/>
            <w:vMerge/>
          </w:tcPr>
          <w:p w:rsidR="0016185B" w:rsidRPr="00D10407" w:rsidRDefault="0016185B" w:rsidP="00611DA6">
            <w:pPr>
              <w:rPr>
                <w:rFonts w:ascii="Verdana" w:hAnsi="Verdana" w:cs="Verdana"/>
                <w:sz w:val="18"/>
                <w:szCs w:val="18"/>
              </w:rPr>
            </w:pPr>
          </w:p>
        </w:tc>
        <w:tc>
          <w:tcPr>
            <w:tcW w:w="1276" w:type="dxa"/>
            <w:vMerge/>
          </w:tcPr>
          <w:p w:rsidR="0016185B" w:rsidRPr="00D10407" w:rsidRDefault="0016185B" w:rsidP="00611DA6">
            <w:pPr>
              <w:rPr>
                <w:rFonts w:ascii="Verdana" w:hAnsi="Verdana" w:cs="Verdana"/>
                <w:sz w:val="18"/>
                <w:szCs w:val="18"/>
              </w:rPr>
            </w:pPr>
          </w:p>
        </w:tc>
      </w:tr>
      <w:tr w:rsidR="0016185B" w:rsidRPr="00D10407" w:rsidTr="0065196F">
        <w:trPr>
          <w:cantSplit/>
          <w:trHeight w:val="544"/>
        </w:trPr>
        <w:tc>
          <w:tcPr>
            <w:tcW w:w="283" w:type="dxa"/>
            <w:vMerge/>
            <w:shd w:val="clear" w:color="auto" w:fill="FDE9D9"/>
            <w:textDirection w:val="btLr"/>
          </w:tcPr>
          <w:p w:rsidR="0016185B" w:rsidRPr="00D10407" w:rsidRDefault="0016185B" w:rsidP="00611DA6">
            <w:pPr>
              <w:ind w:right="113"/>
              <w:rPr>
                <w:rFonts w:ascii="Verdana" w:hAnsi="Verdana" w:cs="Verdana"/>
                <w:b/>
                <w:bCs/>
                <w:sz w:val="18"/>
                <w:szCs w:val="18"/>
              </w:rPr>
            </w:pPr>
          </w:p>
        </w:tc>
        <w:tc>
          <w:tcPr>
            <w:tcW w:w="1560" w:type="dxa"/>
            <w:shd w:val="clear" w:color="auto" w:fill="FDE9D9"/>
          </w:tcPr>
          <w:p w:rsidR="0016185B" w:rsidRPr="00D10407" w:rsidRDefault="0016185B" w:rsidP="00611DA6">
            <w:pPr>
              <w:rPr>
                <w:rFonts w:ascii="Verdana" w:hAnsi="Verdana" w:cs="Verdana"/>
                <w:b/>
                <w:bCs/>
                <w:sz w:val="18"/>
                <w:szCs w:val="18"/>
              </w:rPr>
            </w:pPr>
            <w:r w:rsidRPr="00D10407">
              <w:rPr>
                <w:rFonts w:ascii="Verdana" w:hAnsi="Verdana" w:cs="Verdana"/>
                <w:b/>
                <w:bCs/>
                <w:sz w:val="18"/>
                <w:szCs w:val="18"/>
              </w:rPr>
              <w:t xml:space="preserve">Actividades de refuerzo y ampliación </w:t>
            </w:r>
          </w:p>
          <w:p w:rsidR="0016185B" w:rsidRPr="00D10407" w:rsidRDefault="0016185B" w:rsidP="00611DA6">
            <w:pPr>
              <w:rPr>
                <w:rFonts w:ascii="Verdana" w:hAnsi="Verdana" w:cs="Verdana"/>
                <w:sz w:val="18"/>
                <w:szCs w:val="18"/>
                <w:lang w:val="es-ES_tradnl"/>
              </w:rPr>
            </w:pPr>
          </w:p>
          <w:p w:rsidR="0016185B" w:rsidRPr="00D10407" w:rsidRDefault="0016185B" w:rsidP="00611DA6">
            <w:pPr>
              <w:rPr>
                <w:rFonts w:ascii="Verdana" w:hAnsi="Verdana" w:cs="Verdana"/>
                <w:sz w:val="18"/>
                <w:szCs w:val="18"/>
                <w:lang w:val="es-ES_tradnl"/>
              </w:rPr>
            </w:pPr>
          </w:p>
          <w:p w:rsidR="0016185B" w:rsidRPr="00D10407" w:rsidRDefault="0016185B" w:rsidP="00611DA6">
            <w:pPr>
              <w:rPr>
                <w:rFonts w:ascii="Verdana" w:hAnsi="Verdana" w:cs="Verdana"/>
                <w:sz w:val="18"/>
                <w:szCs w:val="18"/>
              </w:rPr>
            </w:pPr>
          </w:p>
        </w:tc>
        <w:tc>
          <w:tcPr>
            <w:tcW w:w="3686" w:type="dxa"/>
            <w:shd w:val="clear" w:color="auto" w:fill="FDE9D9"/>
          </w:tcPr>
          <w:p w:rsidR="0016185B" w:rsidRPr="00D10407" w:rsidRDefault="0016185B" w:rsidP="00E9407C">
            <w:pPr>
              <w:numPr>
                <w:ilvl w:val="0"/>
                <w:numId w:val="16"/>
              </w:numPr>
              <w:tabs>
                <w:tab w:val="clear" w:pos="284"/>
                <w:tab w:val="num" w:pos="110"/>
              </w:tabs>
              <w:ind w:left="110" w:hanging="110"/>
              <w:rPr>
                <w:rFonts w:ascii="Verdana" w:hAnsi="Verdana" w:cs="Verdana"/>
                <w:sz w:val="18"/>
                <w:szCs w:val="18"/>
              </w:rPr>
            </w:pPr>
            <w:r w:rsidRPr="00D10407">
              <w:rPr>
                <w:rFonts w:ascii="Verdana" w:hAnsi="Verdana" w:cs="Verdana"/>
                <w:sz w:val="18"/>
                <w:szCs w:val="18"/>
              </w:rPr>
              <w:t xml:space="preserve">Activity Book, p.41. </w:t>
            </w:r>
          </w:p>
          <w:p w:rsidR="0016185B" w:rsidRPr="00D10407" w:rsidRDefault="0016185B" w:rsidP="00E9407C">
            <w:pPr>
              <w:numPr>
                <w:ilvl w:val="0"/>
                <w:numId w:val="16"/>
              </w:numPr>
              <w:tabs>
                <w:tab w:val="clear" w:pos="284"/>
                <w:tab w:val="num" w:pos="110"/>
              </w:tabs>
              <w:ind w:left="110" w:hanging="110"/>
              <w:rPr>
                <w:rFonts w:ascii="Verdana" w:hAnsi="Verdana" w:cs="Verdana"/>
                <w:sz w:val="18"/>
                <w:szCs w:val="18"/>
              </w:rPr>
            </w:pPr>
            <w:r w:rsidRPr="00D10407">
              <w:rPr>
                <w:rFonts w:ascii="Verdana" w:hAnsi="Verdana" w:cs="Verdana"/>
                <w:sz w:val="18"/>
                <w:szCs w:val="18"/>
                <w:lang w:val="es-ES_tradnl"/>
              </w:rPr>
              <w:t xml:space="preserve">Actividades opcionales </w:t>
            </w:r>
          </w:p>
          <w:p w:rsidR="0016185B" w:rsidRPr="00D10407" w:rsidRDefault="0016185B" w:rsidP="00E9407C">
            <w:pPr>
              <w:numPr>
                <w:ilvl w:val="0"/>
                <w:numId w:val="17"/>
              </w:numPr>
              <w:rPr>
                <w:rFonts w:ascii="Verdana" w:hAnsi="Verdana" w:cs="Verdana"/>
                <w:sz w:val="18"/>
                <w:szCs w:val="18"/>
              </w:rPr>
            </w:pPr>
            <w:r w:rsidRPr="00D10407">
              <w:rPr>
                <w:rFonts w:ascii="Verdana" w:hAnsi="Verdana" w:cs="Verdana"/>
                <w:sz w:val="18"/>
                <w:szCs w:val="18"/>
              </w:rPr>
              <w:t>Our Quality World Mural</w:t>
            </w:r>
          </w:p>
          <w:p w:rsidR="0016185B" w:rsidRPr="00D10407" w:rsidRDefault="0016185B" w:rsidP="00E9407C">
            <w:pPr>
              <w:numPr>
                <w:ilvl w:val="0"/>
                <w:numId w:val="17"/>
              </w:numPr>
              <w:rPr>
                <w:rFonts w:ascii="Verdana" w:hAnsi="Verdana" w:cs="Verdana"/>
                <w:sz w:val="18"/>
                <w:szCs w:val="18"/>
                <w:lang w:val="en-US"/>
              </w:rPr>
            </w:pPr>
            <w:r w:rsidRPr="00D10407">
              <w:rPr>
                <w:rFonts w:ascii="Verdana" w:hAnsi="Verdana" w:cs="Verdana"/>
                <w:sz w:val="18"/>
                <w:szCs w:val="18"/>
                <w:lang w:val="en-US"/>
              </w:rPr>
              <w:t>Grammar Booklet Unit 4, p.14</w:t>
            </w:r>
          </w:p>
        </w:tc>
        <w:tc>
          <w:tcPr>
            <w:tcW w:w="4110" w:type="dxa"/>
            <w:shd w:val="clear" w:color="auto" w:fill="FDE9D9"/>
          </w:tcPr>
          <w:p w:rsidR="0016185B" w:rsidRPr="00D10407" w:rsidRDefault="0016185B" w:rsidP="00611DA6">
            <w:pPr>
              <w:rPr>
                <w:rFonts w:ascii="Verdana" w:hAnsi="Verdana" w:cs="Verdana"/>
                <w:b/>
                <w:bCs/>
                <w:sz w:val="18"/>
                <w:szCs w:val="18"/>
              </w:rPr>
            </w:pPr>
            <w:r w:rsidRPr="00D10407">
              <w:rPr>
                <w:rFonts w:ascii="Verdana" w:hAnsi="Verdana" w:cs="Verdana"/>
                <w:b/>
                <w:bCs/>
                <w:sz w:val="18"/>
                <w:szCs w:val="18"/>
              </w:rPr>
              <w:t>LC1-LC2-LC-3-LC4</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CD3.</w:t>
            </w:r>
            <w:r w:rsidRPr="00D10407">
              <w:rPr>
                <w:rFonts w:ascii="Verdana" w:hAnsi="Verdana" w:cs="Verdana"/>
                <w:sz w:val="18"/>
                <w:szCs w:val="18"/>
              </w:rPr>
              <w:t xml:space="preserve"> Utiliza el soporte digital para el aprendizaje de la lengua extranjera.</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AA2</w:t>
            </w:r>
            <w:r w:rsidRPr="00D10407">
              <w:rPr>
                <w:rFonts w:ascii="Verdana" w:hAnsi="Verdana" w:cs="Verdana"/>
                <w:sz w:val="18"/>
                <w:szCs w:val="18"/>
              </w:rPr>
              <w:t>. Usa algunas estrategias de tipo receptivo o interactivo para solventar problemas de comunicación.</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SC1</w:t>
            </w:r>
            <w:r w:rsidRPr="00D10407">
              <w:rPr>
                <w:rFonts w:ascii="Verdana" w:hAnsi="Verdana" w:cs="Verdana"/>
                <w:sz w:val="18"/>
                <w:szCs w:val="18"/>
              </w:rPr>
              <w:t>. Participa en interacciones orales dirigidas sobre temas conocidos en situaciones de comunicación predecibles</w:t>
            </w:r>
          </w:p>
          <w:p w:rsidR="0016185B" w:rsidRPr="00D10407" w:rsidRDefault="0016185B" w:rsidP="00611DA6">
            <w:pPr>
              <w:rPr>
                <w:rFonts w:ascii="Verdana" w:hAnsi="Verdana" w:cs="Verdana"/>
                <w:sz w:val="18"/>
                <w:szCs w:val="18"/>
              </w:rPr>
            </w:pPr>
            <w:r w:rsidRPr="00D10407">
              <w:rPr>
                <w:rFonts w:ascii="Verdana" w:hAnsi="Verdana" w:cs="Verdana"/>
                <w:b/>
                <w:bCs/>
                <w:sz w:val="18"/>
                <w:szCs w:val="18"/>
              </w:rPr>
              <w:t>SC2</w:t>
            </w:r>
            <w:r w:rsidRPr="00D10407">
              <w:rPr>
                <w:rFonts w:ascii="Verdana" w:hAnsi="Verdana" w:cs="Verdana"/>
                <w:sz w:val="18"/>
                <w:szCs w:val="18"/>
              </w:rPr>
              <w:t>. Respeta las normas básicas de intercambio como escuchando y mirando a quien habla, respetando el turno de palabra.</w:t>
            </w:r>
          </w:p>
          <w:p w:rsidR="0016185B" w:rsidRDefault="0016185B" w:rsidP="00611DA6">
            <w:pPr>
              <w:rPr>
                <w:rFonts w:ascii="Verdana" w:hAnsi="Verdana" w:cs="Verdana"/>
                <w:sz w:val="18"/>
                <w:szCs w:val="18"/>
              </w:rPr>
            </w:pPr>
            <w:r w:rsidRPr="00D10407">
              <w:rPr>
                <w:rFonts w:ascii="Verdana" w:hAnsi="Verdana" w:cs="Verdana"/>
                <w:b/>
                <w:bCs/>
                <w:sz w:val="18"/>
                <w:szCs w:val="18"/>
              </w:rPr>
              <w:t>SIEE4.</w:t>
            </w:r>
            <w:r w:rsidRPr="00D10407">
              <w:rPr>
                <w:rFonts w:ascii="Verdana" w:hAnsi="Verdana" w:cs="Verdana"/>
                <w:sz w:val="18"/>
                <w:szCs w:val="18"/>
              </w:rPr>
              <w:t xml:space="preserve"> Utiliza criterio y reflexión personal para llevar a cabo ciertas actividades.</w:t>
            </w:r>
          </w:p>
          <w:p w:rsidR="0016185B" w:rsidRPr="00D10407" w:rsidRDefault="0016185B" w:rsidP="00611DA6">
            <w:pPr>
              <w:rPr>
                <w:rFonts w:ascii="Verdana" w:hAnsi="Verdana" w:cs="Verdana"/>
                <w:sz w:val="18"/>
                <w:szCs w:val="18"/>
                <w:lang w:val="es-ES_tradnl"/>
              </w:rPr>
            </w:pPr>
            <w:r w:rsidRPr="00516323">
              <w:rPr>
                <w:rFonts w:ascii="Verdana" w:hAnsi="Verdana" w:cs="Verdana"/>
                <w:b/>
                <w:bCs/>
                <w:sz w:val="18"/>
                <w:szCs w:val="18"/>
              </w:rPr>
              <w:t>CEC3</w:t>
            </w:r>
            <w:r w:rsidRPr="00516323">
              <w:rPr>
                <w:rFonts w:ascii="Verdana" w:hAnsi="Verdana" w:cs="Verdana"/>
                <w:sz w:val="18"/>
                <w:szCs w:val="18"/>
              </w:rPr>
              <w:t>. Se expresa creativamente y utiliza técnicas artísticas para la presentación de proyectos o documentos escritos.</w:t>
            </w:r>
          </w:p>
        </w:tc>
        <w:tc>
          <w:tcPr>
            <w:tcW w:w="1276" w:type="dxa"/>
            <w:shd w:val="clear" w:color="auto" w:fill="FDE9D9"/>
          </w:tcPr>
          <w:p w:rsidR="0016185B" w:rsidRPr="00D10407" w:rsidRDefault="0016185B" w:rsidP="00611DA6">
            <w:pPr>
              <w:rPr>
                <w:rFonts w:ascii="Verdana" w:hAnsi="Verdana" w:cs="Verdana"/>
                <w:sz w:val="18"/>
                <w:szCs w:val="18"/>
                <w:lang w:val="en-US"/>
              </w:rPr>
            </w:pPr>
            <w:r w:rsidRPr="00D10407">
              <w:rPr>
                <w:rFonts w:ascii="Verdana" w:hAnsi="Verdana" w:cs="Verdana"/>
                <w:sz w:val="18"/>
                <w:szCs w:val="18"/>
                <w:lang w:val="en-US"/>
              </w:rPr>
              <w:t>AB</w:t>
            </w:r>
          </w:p>
          <w:p w:rsidR="0016185B" w:rsidRPr="00D10407" w:rsidRDefault="0016185B" w:rsidP="00611DA6">
            <w:pPr>
              <w:rPr>
                <w:rFonts w:ascii="Verdana" w:hAnsi="Verdana" w:cs="Verdana"/>
                <w:sz w:val="18"/>
                <w:szCs w:val="18"/>
                <w:lang w:val="en-US"/>
              </w:rPr>
            </w:pPr>
            <w:r w:rsidRPr="00D10407">
              <w:rPr>
                <w:rFonts w:ascii="Verdana" w:hAnsi="Verdana" w:cs="Verdana"/>
                <w:sz w:val="18"/>
                <w:szCs w:val="18"/>
                <w:lang w:val="en-US"/>
              </w:rPr>
              <w:t>Active Teach</w:t>
            </w:r>
          </w:p>
          <w:p w:rsidR="0016185B" w:rsidRPr="00D10407" w:rsidRDefault="0016185B" w:rsidP="00611DA6">
            <w:pPr>
              <w:rPr>
                <w:rFonts w:ascii="Verdana" w:hAnsi="Verdana" w:cs="Verdana"/>
                <w:sz w:val="18"/>
                <w:szCs w:val="18"/>
                <w:lang w:val="en-US"/>
              </w:rPr>
            </w:pPr>
            <w:r w:rsidRPr="00D10407">
              <w:rPr>
                <w:rFonts w:ascii="Verdana" w:hAnsi="Verdana" w:cs="Verdana"/>
                <w:sz w:val="18"/>
                <w:szCs w:val="18"/>
                <w:lang w:val="en-US"/>
              </w:rPr>
              <w:t xml:space="preserve">Digital AB, </w:t>
            </w:r>
          </w:p>
          <w:p w:rsidR="0016185B" w:rsidRPr="00D10407" w:rsidRDefault="0016185B" w:rsidP="00611DA6">
            <w:pPr>
              <w:rPr>
                <w:rFonts w:ascii="Verdana" w:hAnsi="Verdana" w:cs="Verdana"/>
                <w:sz w:val="18"/>
                <w:szCs w:val="18"/>
              </w:rPr>
            </w:pPr>
            <w:r w:rsidRPr="00D10407">
              <w:rPr>
                <w:rFonts w:ascii="Verdana" w:hAnsi="Verdana" w:cs="Verdana"/>
                <w:sz w:val="18"/>
                <w:szCs w:val="18"/>
              </w:rPr>
              <w:t>Grammar Booklet</w:t>
            </w:r>
          </w:p>
          <w:p w:rsidR="0016185B" w:rsidRPr="00D10407" w:rsidRDefault="0016185B" w:rsidP="00611DA6">
            <w:pPr>
              <w:rPr>
                <w:rFonts w:ascii="Verdana" w:hAnsi="Verdana" w:cs="Verdana"/>
                <w:sz w:val="18"/>
                <w:szCs w:val="18"/>
              </w:rPr>
            </w:pPr>
          </w:p>
        </w:tc>
      </w:tr>
    </w:tbl>
    <w:p w:rsidR="0016185B" w:rsidRPr="008A0061" w:rsidRDefault="0016185B" w:rsidP="00F66D1E">
      <w:pPr>
        <w:pStyle w:val="Footer"/>
        <w:tabs>
          <w:tab w:val="clear" w:pos="4252"/>
          <w:tab w:val="clear" w:pos="8504"/>
        </w:tabs>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D10407" w:rsidRDefault="0016185B" w:rsidP="00611DA6">
            <w:pPr>
              <w:pStyle w:val="Heading1"/>
              <w:jc w:val="center"/>
              <w:rPr>
                <w:rFonts w:ascii="Verdana" w:hAnsi="Verdana" w:cs="Verdana"/>
                <w:b w:val="0"/>
                <w:bCs w:val="0"/>
                <w:sz w:val="18"/>
                <w:szCs w:val="18"/>
              </w:rPr>
            </w:pPr>
            <w:r w:rsidRPr="00D10407">
              <w:rPr>
                <w:rFonts w:ascii="Verdana" w:hAnsi="Verdana" w:cs="Verdana"/>
                <w:sz w:val="18"/>
                <w:szCs w:val="18"/>
                <w:lang w:val="en-US"/>
              </w:rPr>
              <w:br w:type="page"/>
              <w:t xml:space="preserve">UNIDAD 4: Good and bad days  </w:t>
            </w:r>
          </w:p>
        </w:tc>
      </w:tr>
      <w:tr w:rsidR="0016185B" w:rsidRPr="00D10407" w:rsidTr="0065196F">
        <w:trPr>
          <w:cantSplit/>
        </w:trPr>
        <w:tc>
          <w:tcPr>
            <w:tcW w:w="1843" w:type="dxa"/>
            <w:gridSpan w:val="2"/>
            <w:shd w:val="clear" w:color="auto" w:fill="FDE9D9"/>
          </w:tcPr>
          <w:p w:rsidR="0016185B" w:rsidRPr="00D10407" w:rsidRDefault="0016185B" w:rsidP="00D10407">
            <w:pPr>
              <w:jc w:val="center"/>
              <w:rPr>
                <w:rFonts w:ascii="Verdana" w:hAnsi="Verdana" w:cs="Verdana"/>
                <w:b/>
                <w:bCs/>
                <w:sz w:val="18"/>
                <w:szCs w:val="18"/>
              </w:rPr>
            </w:pPr>
            <w:r w:rsidRPr="00D10407">
              <w:rPr>
                <w:rFonts w:ascii="Verdana" w:hAnsi="Verdana" w:cs="Verdana"/>
                <w:b/>
                <w:bCs/>
                <w:sz w:val="18"/>
                <w:szCs w:val="18"/>
              </w:rPr>
              <w:t>Objetivos</w:t>
            </w:r>
          </w:p>
        </w:tc>
        <w:tc>
          <w:tcPr>
            <w:tcW w:w="3686" w:type="dxa"/>
            <w:shd w:val="clear" w:color="auto" w:fill="FDE9D9"/>
          </w:tcPr>
          <w:p w:rsidR="0016185B" w:rsidRPr="00D10407" w:rsidRDefault="0016185B" w:rsidP="00D10407">
            <w:pPr>
              <w:jc w:val="center"/>
              <w:rPr>
                <w:rFonts w:ascii="Verdana" w:hAnsi="Verdana" w:cs="Verdana"/>
                <w:b/>
                <w:bCs/>
                <w:sz w:val="18"/>
                <w:szCs w:val="18"/>
              </w:rPr>
            </w:pPr>
            <w:r w:rsidRPr="00D10407">
              <w:rPr>
                <w:rFonts w:ascii="Verdana" w:hAnsi="Verdana" w:cs="Verdana"/>
                <w:b/>
                <w:bCs/>
                <w:sz w:val="18"/>
                <w:szCs w:val="18"/>
              </w:rPr>
              <w:t>Descripción Actividades</w:t>
            </w:r>
          </w:p>
        </w:tc>
        <w:tc>
          <w:tcPr>
            <w:tcW w:w="4110" w:type="dxa"/>
            <w:shd w:val="clear" w:color="auto" w:fill="FDE9D9"/>
          </w:tcPr>
          <w:p w:rsidR="0016185B" w:rsidRPr="00D10407" w:rsidRDefault="0016185B" w:rsidP="00D10407">
            <w:pPr>
              <w:jc w:val="center"/>
              <w:rPr>
                <w:rFonts w:ascii="Verdana" w:hAnsi="Verdana" w:cs="Verdana"/>
                <w:b/>
                <w:bCs/>
                <w:sz w:val="18"/>
                <w:szCs w:val="18"/>
              </w:rPr>
            </w:pPr>
            <w:r w:rsidRPr="00D10407">
              <w:rPr>
                <w:rFonts w:ascii="Verdana" w:hAnsi="Verdana" w:cs="Verdana"/>
                <w:b/>
                <w:bCs/>
                <w:sz w:val="18"/>
                <w:szCs w:val="18"/>
              </w:rPr>
              <w:t>Competencias Clave-Descriptores</w:t>
            </w:r>
          </w:p>
        </w:tc>
        <w:tc>
          <w:tcPr>
            <w:tcW w:w="1276" w:type="dxa"/>
            <w:shd w:val="clear" w:color="auto" w:fill="FDE9D9"/>
          </w:tcPr>
          <w:p w:rsidR="0016185B" w:rsidRPr="00D10407" w:rsidRDefault="0016185B" w:rsidP="00D10407">
            <w:pPr>
              <w:jc w:val="center"/>
              <w:rPr>
                <w:rFonts w:ascii="Verdana" w:hAnsi="Verdana" w:cs="Verdana"/>
                <w:b/>
                <w:bCs/>
                <w:sz w:val="18"/>
                <w:szCs w:val="18"/>
              </w:rPr>
            </w:pPr>
            <w:r w:rsidRPr="00D10407">
              <w:rPr>
                <w:rFonts w:ascii="Verdana" w:hAnsi="Verdana" w:cs="Verdana"/>
                <w:b/>
                <w:bCs/>
                <w:sz w:val="18"/>
                <w:szCs w:val="18"/>
              </w:rPr>
              <w:t>Material</w:t>
            </w:r>
          </w:p>
        </w:tc>
      </w:tr>
      <w:tr w:rsidR="0016185B" w:rsidRPr="00E929A3" w:rsidTr="0065196F">
        <w:trPr>
          <w:cantSplit/>
          <w:trHeight w:val="544"/>
        </w:trPr>
        <w:tc>
          <w:tcPr>
            <w:tcW w:w="283" w:type="dxa"/>
            <w:vMerge w:val="restart"/>
            <w:shd w:val="clear" w:color="auto" w:fill="FDE9D9"/>
            <w:textDirection w:val="btLr"/>
          </w:tcPr>
          <w:p w:rsidR="0016185B" w:rsidRPr="00E929A3" w:rsidRDefault="0016185B" w:rsidP="00611DA6">
            <w:pPr>
              <w:ind w:right="113"/>
              <w:jc w:val="center"/>
              <w:rPr>
                <w:rFonts w:ascii="Verdana" w:hAnsi="Verdana" w:cs="Verdana"/>
                <w:b/>
                <w:bCs/>
                <w:sz w:val="18"/>
                <w:szCs w:val="18"/>
                <w:lang w:val="es-ES_tradnl"/>
              </w:rPr>
            </w:pPr>
            <w:r w:rsidRPr="00E929A3">
              <w:rPr>
                <w:rFonts w:ascii="Verdana" w:hAnsi="Verdana" w:cs="Verdana"/>
                <w:b/>
                <w:bCs/>
                <w:sz w:val="18"/>
                <w:szCs w:val="18"/>
                <w:lang w:val="es-ES_tradnl"/>
              </w:rPr>
              <w:t>Lección 5</w:t>
            </w:r>
          </w:p>
        </w:tc>
        <w:tc>
          <w:tcPr>
            <w:tcW w:w="1560" w:type="dxa"/>
          </w:tcPr>
          <w:p w:rsidR="0016185B" w:rsidRPr="00E929A3" w:rsidRDefault="0016185B" w:rsidP="00611DA6">
            <w:pPr>
              <w:rPr>
                <w:rFonts w:ascii="Verdana" w:hAnsi="Verdana" w:cs="Verdana"/>
                <w:b/>
                <w:bCs/>
                <w:sz w:val="18"/>
                <w:szCs w:val="18"/>
                <w:lang w:val="en-GB"/>
              </w:rPr>
            </w:pPr>
            <w:r w:rsidRPr="00E929A3">
              <w:rPr>
                <w:rFonts w:ascii="Verdana" w:hAnsi="Verdana" w:cs="Verdana"/>
                <w:sz w:val="18"/>
                <w:szCs w:val="18"/>
                <w:lang w:val="en-GB"/>
              </w:rPr>
              <w:t xml:space="preserve">Actividad de </w:t>
            </w:r>
            <w:r w:rsidRPr="00E929A3">
              <w:rPr>
                <w:rFonts w:ascii="Verdana" w:hAnsi="Verdana" w:cs="Verdana"/>
                <w:b/>
                <w:bCs/>
                <w:sz w:val="18"/>
                <w:szCs w:val="18"/>
                <w:lang w:val="en-GB"/>
              </w:rPr>
              <w:t>warm-up</w:t>
            </w:r>
          </w:p>
          <w:p w:rsidR="0016185B" w:rsidRPr="00E929A3" w:rsidRDefault="0016185B" w:rsidP="00611DA6">
            <w:pPr>
              <w:rPr>
                <w:rFonts w:ascii="Verdana" w:hAnsi="Verdana" w:cs="Verdana"/>
                <w:sz w:val="18"/>
                <w:szCs w:val="18"/>
                <w:lang w:val="en-GB"/>
              </w:rPr>
            </w:pPr>
            <w:r w:rsidRPr="00E929A3">
              <w:rPr>
                <w:rFonts w:ascii="Verdana" w:hAnsi="Verdana" w:cs="Verdana"/>
                <w:sz w:val="18"/>
                <w:szCs w:val="18"/>
                <w:lang w:val="en-GB"/>
              </w:rPr>
              <w:t>GD, p.136 y 137</w:t>
            </w:r>
          </w:p>
        </w:tc>
        <w:tc>
          <w:tcPr>
            <w:tcW w:w="3686" w:type="dxa"/>
          </w:tcPr>
          <w:p w:rsidR="0016185B" w:rsidRPr="00E929A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929A3">
              <w:rPr>
                <w:rFonts w:ascii="Verdana" w:hAnsi="Verdana" w:cs="Verdana"/>
                <w:sz w:val="18"/>
                <w:szCs w:val="18"/>
                <w:lang w:val="es-ES"/>
              </w:rPr>
              <w:t>Actividades para comenzar la lección (</w:t>
            </w:r>
            <w:r w:rsidRPr="00E929A3">
              <w:rPr>
                <w:rFonts w:ascii="Verdana" w:hAnsi="Verdana" w:cs="Verdana"/>
                <w:b/>
                <w:bCs/>
                <w:sz w:val="18"/>
                <w:szCs w:val="18"/>
                <w:lang w:val="es-ES"/>
              </w:rPr>
              <w:t>Starting the lesson</w:t>
            </w:r>
            <w:r w:rsidRPr="00E929A3">
              <w:rPr>
                <w:rFonts w:ascii="Verdana" w:hAnsi="Verdana" w:cs="Verdana"/>
                <w:sz w:val="18"/>
                <w:szCs w:val="18"/>
                <w:lang w:val="es-ES"/>
              </w:rPr>
              <w:t>): Comunicación oral haciendo y respondiendo a preguntas sobre la historia hasta el presente.</w:t>
            </w:r>
          </w:p>
        </w:tc>
        <w:tc>
          <w:tcPr>
            <w:tcW w:w="4110" w:type="dxa"/>
          </w:tcPr>
          <w:p w:rsidR="0016185B" w:rsidRPr="00E929A3" w:rsidRDefault="0016185B" w:rsidP="00611DA6">
            <w:pPr>
              <w:rPr>
                <w:rFonts w:ascii="Verdana" w:hAnsi="Verdana" w:cs="Verdana"/>
                <w:b/>
                <w:bCs/>
                <w:sz w:val="18"/>
                <w:szCs w:val="18"/>
              </w:rPr>
            </w:pPr>
            <w:r w:rsidRPr="00E929A3">
              <w:rPr>
                <w:rFonts w:ascii="Verdana" w:hAnsi="Verdana" w:cs="Verdana"/>
                <w:b/>
                <w:bCs/>
                <w:sz w:val="18"/>
                <w:szCs w:val="18"/>
              </w:rPr>
              <w:t>LC1-LC2</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CD3.</w:t>
            </w:r>
            <w:r w:rsidRPr="00E929A3">
              <w:rPr>
                <w:rFonts w:ascii="Verdana" w:hAnsi="Verdana" w:cs="Verdana"/>
                <w:sz w:val="18"/>
                <w:szCs w:val="18"/>
              </w:rPr>
              <w:t xml:space="preserve"> Utiliza el soporte digital para el aprendizaje de la lengua extranjera.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AA2</w:t>
            </w:r>
            <w:r w:rsidRPr="00E929A3">
              <w:rPr>
                <w:rFonts w:ascii="Verdana" w:hAnsi="Verdana" w:cs="Verdana"/>
                <w:sz w:val="18"/>
                <w:szCs w:val="18"/>
              </w:rPr>
              <w:t>. Usa algunas estrategias de tipo receptivo o interactivo para solventar problemas de comunicación.</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SC1</w:t>
            </w:r>
            <w:r w:rsidRPr="00E929A3">
              <w:rPr>
                <w:rFonts w:ascii="Verdana" w:hAnsi="Verdana" w:cs="Verdana"/>
                <w:sz w:val="18"/>
                <w:szCs w:val="18"/>
              </w:rPr>
              <w:t>. Participa en interacciones orales dirigidas sobre temas conocidos en situaciones de comunicación predecibles</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SIEE4.</w:t>
            </w:r>
            <w:r w:rsidRPr="00E929A3">
              <w:rPr>
                <w:rFonts w:ascii="Verdana" w:hAnsi="Verdana" w:cs="Verdana"/>
                <w:sz w:val="18"/>
                <w:szCs w:val="18"/>
              </w:rPr>
              <w:t xml:space="preserve"> Utiliza criterio y reflexión personal para llevar a cabo ciertas actividades</w:t>
            </w:r>
          </w:p>
        </w:tc>
        <w:tc>
          <w:tcPr>
            <w:tcW w:w="1276" w:type="dxa"/>
            <w:vMerge w:val="restart"/>
          </w:tcPr>
          <w:p w:rsidR="0016185B" w:rsidRPr="00E929A3" w:rsidRDefault="0016185B" w:rsidP="00611DA6">
            <w:pPr>
              <w:autoSpaceDE w:val="0"/>
              <w:autoSpaceDN w:val="0"/>
              <w:adjustRightInd w:val="0"/>
              <w:rPr>
                <w:rFonts w:ascii="Verdana" w:hAnsi="Verdana" w:cs="Verdana"/>
                <w:b/>
                <w:bCs/>
                <w:sz w:val="18"/>
                <w:szCs w:val="18"/>
                <w:lang w:val="en-US"/>
              </w:rPr>
            </w:pPr>
            <w:r w:rsidRPr="00E929A3">
              <w:rPr>
                <w:rFonts w:ascii="Verdana" w:hAnsi="Verdana" w:cs="Verdana"/>
                <w:b/>
                <w:bCs/>
                <w:sz w:val="18"/>
                <w:szCs w:val="18"/>
                <w:lang w:val="en-US"/>
              </w:rPr>
              <w:t>PB</w:t>
            </w:r>
          </w:p>
          <w:p w:rsidR="0016185B" w:rsidRPr="00E929A3" w:rsidRDefault="0016185B" w:rsidP="00611DA6">
            <w:pPr>
              <w:autoSpaceDE w:val="0"/>
              <w:autoSpaceDN w:val="0"/>
              <w:adjustRightInd w:val="0"/>
              <w:rPr>
                <w:rFonts w:ascii="Verdana" w:hAnsi="Verdana" w:cs="Verdana"/>
                <w:sz w:val="18"/>
                <w:szCs w:val="18"/>
                <w:lang w:val="en-US"/>
              </w:rPr>
            </w:pPr>
            <w:r w:rsidRPr="00E929A3">
              <w:rPr>
                <w:rFonts w:ascii="Verdana" w:hAnsi="Verdana" w:cs="Verdana"/>
                <w:b/>
                <w:bCs/>
                <w:sz w:val="18"/>
                <w:szCs w:val="18"/>
                <w:lang w:val="en-US"/>
              </w:rPr>
              <w:t>CD</w:t>
            </w:r>
          </w:p>
          <w:p w:rsidR="0016185B" w:rsidRPr="00E929A3" w:rsidRDefault="0016185B" w:rsidP="00611DA6">
            <w:pPr>
              <w:autoSpaceDE w:val="0"/>
              <w:autoSpaceDN w:val="0"/>
              <w:adjustRightInd w:val="0"/>
              <w:rPr>
                <w:rFonts w:ascii="Verdana" w:hAnsi="Verdana" w:cs="Verdana"/>
                <w:sz w:val="18"/>
                <w:szCs w:val="18"/>
                <w:lang w:val="en-US"/>
              </w:rPr>
            </w:pPr>
          </w:p>
          <w:p w:rsidR="0016185B" w:rsidRPr="00E929A3" w:rsidRDefault="0016185B" w:rsidP="00611DA6">
            <w:pPr>
              <w:autoSpaceDE w:val="0"/>
              <w:autoSpaceDN w:val="0"/>
              <w:adjustRightInd w:val="0"/>
              <w:rPr>
                <w:rFonts w:ascii="Verdana" w:hAnsi="Verdana" w:cs="Verdana"/>
                <w:b/>
                <w:bCs/>
                <w:sz w:val="18"/>
                <w:szCs w:val="18"/>
                <w:lang w:val="en-US"/>
              </w:rPr>
            </w:pPr>
            <w:r w:rsidRPr="00E929A3">
              <w:rPr>
                <w:rFonts w:ascii="Verdana" w:hAnsi="Verdana" w:cs="Verdana"/>
                <w:b/>
                <w:bCs/>
                <w:sz w:val="18"/>
                <w:szCs w:val="18"/>
                <w:lang w:val="en-US"/>
              </w:rPr>
              <w:t>Teacher’s Book</w:t>
            </w:r>
          </w:p>
          <w:p w:rsidR="0016185B" w:rsidRPr="00E929A3" w:rsidRDefault="0016185B" w:rsidP="00611DA6">
            <w:pPr>
              <w:autoSpaceDE w:val="0"/>
              <w:autoSpaceDN w:val="0"/>
              <w:adjustRightInd w:val="0"/>
              <w:rPr>
                <w:rFonts w:ascii="Verdana" w:hAnsi="Verdana" w:cs="Verdana"/>
                <w:sz w:val="18"/>
                <w:szCs w:val="18"/>
                <w:lang w:val="en-US"/>
              </w:rPr>
            </w:pPr>
          </w:p>
          <w:p w:rsidR="0016185B" w:rsidRPr="00E929A3" w:rsidRDefault="0016185B" w:rsidP="00611DA6">
            <w:pPr>
              <w:rPr>
                <w:rFonts w:ascii="Verdana" w:hAnsi="Verdana" w:cs="Verdana"/>
                <w:sz w:val="18"/>
                <w:szCs w:val="18"/>
                <w:lang w:val="en-US"/>
              </w:rPr>
            </w:pPr>
          </w:p>
          <w:p w:rsidR="0016185B" w:rsidRPr="00E929A3" w:rsidRDefault="0016185B" w:rsidP="00611DA6">
            <w:pPr>
              <w:rPr>
                <w:rFonts w:ascii="Verdana" w:hAnsi="Verdana" w:cs="Verdana"/>
                <w:sz w:val="18"/>
                <w:szCs w:val="18"/>
                <w:lang w:val="en-US"/>
              </w:rPr>
            </w:pPr>
          </w:p>
        </w:tc>
      </w:tr>
      <w:tr w:rsidR="0016185B" w:rsidRPr="00E929A3" w:rsidTr="0065196F">
        <w:trPr>
          <w:cantSplit/>
          <w:trHeight w:val="544"/>
        </w:trPr>
        <w:tc>
          <w:tcPr>
            <w:tcW w:w="283" w:type="dxa"/>
            <w:vMerge/>
            <w:shd w:val="clear" w:color="auto" w:fill="FDE9D9"/>
            <w:textDirection w:val="btLr"/>
          </w:tcPr>
          <w:p w:rsidR="0016185B" w:rsidRPr="00E929A3" w:rsidRDefault="0016185B" w:rsidP="00611DA6">
            <w:pPr>
              <w:ind w:right="113"/>
              <w:rPr>
                <w:rFonts w:ascii="Verdana" w:hAnsi="Verdana" w:cs="Verdana"/>
                <w:b/>
                <w:bCs/>
                <w:sz w:val="18"/>
                <w:szCs w:val="18"/>
                <w:lang w:val="en-US"/>
              </w:rPr>
            </w:pPr>
          </w:p>
        </w:tc>
        <w:tc>
          <w:tcPr>
            <w:tcW w:w="1560" w:type="dxa"/>
          </w:tcPr>
          <w:p w:rsidR="0016185B" w:rsidRPr="00E929A3" w:rsidRDefault="0016185B" w:rsidP="00611DA6">
            <w:pPr>
              <w:rPr>
                <w:rFonts w:ascii="Verdana" w:hAnsi="Verdana" w:cs="Verdana"/>
                <w:sz w:val="18"/>
                <w:szCs w:val="18"/>
              </w:rPr>
            </w:pPr>
            <w:r w:rsidRPr="00E929A3">
              <w:rPr>
                <w:rFonts w:ascii="Verdana" w:hAnsi="Verdana" w:cs="Verdana"/>
                <w:b/>
                <w:bCs/>
                <w:sz w:val="18"/>
                <w:szCs w:val="18"/>
              </w:rPr>
              <w:t xml:space="preserve">Presentación </w:t>
            </w:r>
            <w:r w:rsidRPr="00E929A3">
              <w:rPr>
                <w:rFonts w:ascii="Verdana" w:hAnsi="Verdana" w:cs="Verdana"/>
                <w:sz w:val="18"/>
                <w:szCs w:val="18"/>
              </w:rPr>
              <w:t>de una historia para consolidar el lenguaje de la unidad</w:t>
            </w:r>
            <w:r>
              <w:rPr>
                <w:rFonts w:ascii="Verdana" w:hAnsi="Verdana" w:cs="Verdana"/>
                <w:sz w:val="18"/>
                <w:szCs w:val="18"/>
              </w:rPr>
              <w:t xml:space="preserve"> y practicar la estructura </w:t>
            </w:r>
            <w:r w:rsidRPr="00E929A3">
              <w:rPr>
                <w:rFonts w:ascii="Verdana" w:hAnsi="Verdana" w:cs="Verdana"/>
                <w:i/>
                <w:iCs/>
                <w:sz w:val="18"/>
                <w:szCs w:val="18"/>
              </w:rPr>
              <w:t>There’s a… There aren’t any… Are there any…?</w:t>
            </w:r>
          </w:p>
          <w:p w:rsidR="0016185B" w:rsidRPr="00E929A3" w:rsidRDefault="0016185B" w:rsidP="00611DA6">
            <w:pPr>
              <w:rPr>
                <w:rFonts w:ascii="Verdana" w:hAnsi="Verdana" w:cs="Verdana"/>
                <w:sz w:val="18"/>
                <w:szCs w:val="18"/>
              </w:rPr>
            </w:pPr>
            <w:r w:rsidRPr="00E929A3">
              <w:rPr>
                <w:rFonts w:ascii="Verdana" w:hAnsi="Verdana" w:cs="Verdana"/>
                <w:sz w:val="18"/>
                <w:szCs w:val="18"/>
              </w:rPr>
              <w:t>PB p. 46</w:t>
            </w:r>
          </w:p>
        </w:tc>
        <w:tc>
          <w:tcPr>
            <w:tcW w:w="3686" w:type="dxa"/>
          </w:tcPr>
          <w:p w:rsidR="0016185B" w:rsidRPr="00E929A3"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929A3">
              <w:rPr>
                <w:rFonts w:ascii="Verdana" w:hAnsi="Verdana" w:cs="Verdana"/>
                <w:sz w:val="18"/>
                <w:szCs w:val="18"/>
                <w:lang w:val="es-ES_tradnl"/>
              </w:rPr>
              <w:t>Comunicación oral hablando sobre cada una de las viñetas de la historia.</w:t>
            </w:r>
          </w:p>
          <w:p w:rsidR="0016185B" w:rsidRPr="00E929A3"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929A3">
              <w:rPr>
                <w:rFonts w:ascii="Verdana" w:hAnsi="Verdana" w:cs="Verdana"/>
                <w:sz w:val="18"/>
                <w:szCs w:val="18"/>
                <w:lang w:val="es-ES_tradnl"/>
              </w:rPr>
              <w:t>Observación de las viñetas y expresión oral de su contenido sin leer los bocadillos (Look at the pictures. Tell the story).</w:t>
            </w:r>
          </w:p>
          <w:p w:rsidR="0016185B" w:rsidRPr="00E929A3"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929A3">
              <w:rPr>
                <w:rFonts w:ascii="Verdana" w:hAnsi="Verdana" w:cs="Verdana"/>
                <w:sz w:val="18"/>
                <w:szCs w:val="18"/>
                <w:lang w:val="es-ES_tradnl"/>
              </w:rPr>
              <w:t xml:space="preserve">Observación y lectura de la sección </w:t>
            </w:r>
            <w:r w:rsidRPr="00E929A3">
              <w:rPr>
                <w:rFonts w:ascii="Verdana" w:hAnsi="Verdana" w:cs="Verdana"/>
                <w:b/>
                <w:bCs/>
                <w:sz w:val="18"/>
                <w:szCs w:val="18"/>
                <w:lang w:val="es-ES_tradnl"/>
              </w:rPr>
              <w:t>Values</w:t>
            </w:r>
            <w:r w:rsidRPr="00E929A3">
              <w:rPr>
                <w:rFonts w:ascii="Verdana" w:hAnsi="Verdana" w:cs="Verdana"/>
                <w:sz w:val="18"/>
                <w:szCs w:val="18"/>
                <w:lang w:val="es-ES_tradnl"/>
              </w:rPr>
              <w:t xml:space="preserve"> para trabajar valores cívicos: la importancia de ser positivo con las cosas que les pasa diariamente y no preocuparse en exceso.</w:t>
            </w:r>
          </w:p>
        </w:tc>
        <w:tc>
          <w:tcPr>
            <w:tcW w:w="4110" w:type="dxa"/>
            <w:vMerge w:val="restart"/>
          </w:tcPr>
          <w:p w:rsidR="0016185B" w:rsidRPr="00E929A3" w:rsidRDefault="0016185B" w:rsidP="00611DA6">
            <w:pPr>
              <w:rPr>
                <w:rFonts w:ascii="Verdana" w:hAnsi="Verdana" w:cs="Verdana"/>
                <w:b/>
                <w:bCs/>
                <w:sz w:val="18"/>
                <w:szCs w:val="18"/>
              </w:rPr>
            </w:pPr>
            <w:r w:rsidRPr="00E929A3">
              <w:rPr>
                <w:rFonts w:ascii="Verdana" w:hAnsi="Verdana" w:cs="Verdana"/>
                <w:b/>
                <w:bCs/>
                <w:sz w:val="18"/>
                <w:szCs w:val="18"/>
              </w:rPr>
              <w:t>CL1-CL2-CL3</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CD3</w:t>
            </w:r>
            <w:r w:rsidRPr="00E929A3">
              <w:rPr>
                <w:rFonts w:ascii="Verdana" w:hAnsi="Verdana" w:cs="Verdana"/>
                <w:sz w:val="18"/>
                <w:szCs w:val="18"/>
              </w:rPr>
              <w:t>. Utiliza el soporte digital para el aprendizaje de la lengua extranjera.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AA1.</w:t>
            </w:r>
            <w:r w:rsidRPr="00E929A3">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AA2</w:t>
            </w:r>
            <w:r w:rsidRPr="00E929A3">
              <w:rPr>
                <w:rFonts w:ascii="Verdana" w:hAnsi="Verdana" w:cs="Verdana"/>
                <w:sz w:val="18"/>
                <w:szCs w:val="18"/>
              </w:rPr>
              <w:t>. Usa algunas estrategias de tipo receptivo o interactivo para solventar problemas de comunicación.</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SC1</w:t>
            </w:r>
            <w:r w:rsidRPr="00E929A3">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E929A3">
              <w:rPr>
                <w:rFonts w:ascii="Verdana" w:hAnsi="Verdana" w:cs="Verdana"/>
                <w:b/>
                <w:bCs/>
                <w:sz w:val="18"/>
                <w:szCs w:val="18"/>
              </w:rPr>
              <w:t>SC2</w:t>
            </w:r>
            <w:r w:rsidRPr="00E929A3">
              <w:rPr>
                <w:rFonts w:ascii="Verdana" w:hAnsi="Verdana" w:cs="Verdana"/>
                <w:sz w:val="18"/>
                <w:szCs w:val="18"/>
              </w:rPr>
              <w:t>. Respeta las normas básicas de intercambio como escuchando y mirando a quien habla, respetando el turno de palabra.</w:t>
            </w:r>
          </w:p>
          <w:p w:rsidR="0016185B" w:rsidRDefault="0016185B" w:rsidP="00611DA6">
            <w:pPr>
              <w:rPr>
                <w:rFonts w:ascii="Verdana" w:hAnsi="Verdana" w:cs="Verdana"/>
                <w:sz w:val="18"/>
                <w:szCs w:val="18"/>
              </w:rPr>
            </w:pPr>
            <w:r w:rsidRPr="00516323">
              <w:rPr>
                <w:rFonts w:ascii="Verdana" w:hAnsi="Verdana" w:cs="Verdana"/>
                <w:b/>
                <w:bCs/>
                <w:sz w:val="18"/>
                <w:szCs w:val="18"/>
              </w:rPr>
              <w:t>SC5.</w:t>
            </w:r>
            <w:r w:rsidRPr="00516323">
              <w:rPr>
                <w:rFonts w:ascii="Verdana" w:hAnsi="Verdana" w:cs="Verdana"/>
                <w:sz w:val="18"/>
                <w:szCs w:val="18"/>
              </w:rPr>
              <w:t xml:space="preserve"> Aprende formas de comportamiento básico y valores que le preparan para participar eficaz y constructivamente en la vida social.</w:t>
            </w:r>
          </w:p>
          <w:p w:rsidR="0016185B" w:rsidRPr="00E929A3" w:rsidRDefault="0016185B" w:rsidP="00611DA6">
            <w:pPr>
              <w:rPr>
                <w:rFonts w:ascii="Verdana" w:hAnsi="Verdana" w:cs="Verdana"/>
                <w:sz w:val="18"/>
                <w:szCs w:val="18"/>
              </w:rPr>
            </w:pPr>
            <w:r w:rsidRPr="00516323">
              <w:rPr>
                <w:rFonts w:ascii="Verdana" w:hAnsi="Verdana" w:cs="Verdana"/>
                <w:b/>
                <w:bCs/>
                <w:sz w:val="18"/>
                <w:szCs w:val="18"/>
              </w:rPr>
              <w:t>SC7.</w:t>
            </w:r>
            <w:r w:rsidRPr="00516323">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SIEE2.</w:t>
            </w:r>
            <w:r w:rsidRPr="00E929A3">
              <w:rPr>
                <w:rFonts w:ascii="Verdana" w:hAnsi="Verdana" w:cs="Verdana"/>
                <w:sz w:val="18"/>
                <w:szCs w:val="18"/>
              </w:rPr>
              <w:t xml:space="preserve"> Disfruta de forma autónoma de la lectura de textos adecuados a su edad manifestando una actitud positiva hacia la lectura.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SIEE4.</w:t>
            </w:r>
            <w:r w:rsidRPr="00E929A3">
              <w:rPr>
                <w:rFonts w:ascii="Verdana" w:hAnsi="Verdana" w:cs="Verdana"/>
                <w:sz w:val="18"/>
                <w:szCs w:val="18"/>
              </w:rPr>
              <w:t xml:space="preserve"> Utiliza criterio y reflexión personal para llevar a cabo ciertas actividades.</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CEC4.</w:t>
            </w:r>
            <w:r w:rsidRPr="00E929A3">
              <w:rPr>
                <w:rFonts w:ascii="Verdana" w:hAnsi="Verdana" w:cs="Verdana"/>
                <w:sz w:val="18"/>
                <w:szCs w:val="18"/>
              </w:rPr>
              <w:t xml:space="preserve"> Participa en la elaboración de composiciones grupales utilizando diferentes recursos expresivos musicales y/o escénicos.</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 xml:space="preserve">CEC6. </w:t>
            </w:r>
            <w:r w:rsidRPr="00E929A3">
              <w:rPr>
                <w:rFonts w:ascii="Verdana" w:hAnsi="Verdana" w:cs="Verdana"/>
                <w:sz w:val="18"/>
                <w:szCs w:val="18"/>
              </w:rPr>
              <w:t>Identifica y aprecia diferentes manifestaciones culturales y artísticas.</w:t>
            </w:r>
          </w:p>
        </w:tc>
        <w:tc>
          <w:tcPr>
            <w:tcW w:w="1276" w:type="dxa"/>
            <w:vMerge/>
          </w:tcPr>
          <w:p w:rsidR="0016185B" w:rsidRPr="00E929A3" w:rsidRDefault="0016185B" w:rsidP="00611DA6">
            <w:pPr>
              <w:rPr>
                <w:rFonts w:ascii="Verdana" w:hAnsi="Verdana" w:cs="Verdana"/>
                <w:sz w:val="18"/>
                <w:szCs w:val="18"/>
              </w:rPr>
            </w:pPr>
          </w:p>
        </w:tc>
      </w:tr>
      <w:tr w:rsidR="0016185B" w:rsidRPr="00E929A3" w:rsidTr="0065196F">
        <w:trPr>
          <w:cantSplit/>
          <w:trHeight w:val="544"/>
        </w:trPr>
        <w:tc>
          <w:tcPr>
            <w:tcW w:w="283" w:type="dxa"/>
            <w:vMerge/>
            <w:shd w:val="clear" w:color="auto" w:fill="FDE9D9"/>
            <w:textDirection w:val="btLr"/>
          </w:tcPr>
          <w:p w:rsidR="0016185B" w:rsidRPr="00E929A3" w:rsidRDefault="0016185B" w:rsidP="00611DA6">
            <w:pPr>
              <w:ind w:right="113"/>
              <w:rPr>
                <w:rFonts w:ascii="Verdana" w:hAnsi="Verdana" w:cs="Verdana"/>
                <w:b/>
                <w:bCs/>
                <w:sz w:val="18"/>
                <w:szCs w:val="18"/>
              </w:rPr>
            </w:pPr>
          </w:p>
        </w:tc>
        <w:tc>
          <w:tcPr>
            <w:tcW w:w="1560" w:type="dxa"/>
          </w:tcPr>
          <w:p w:rsidR="0016185B" w:rsidRPr="00E929A3" w:rsidRDefault="0016185B" w:rsidP="00611DA6">
            <w:pPr>
              <w:rPr>
                <w:rFonts w:ascii="Verdana" w:hAnsi="Verdana" w:cs="Verdana"/>
                <w:sz w:val="18"/>
                <w:szCs w:val="18"/>
              </w:rPr>
            </w:pPr>
            <w:r w:rsidRPr="00E929A3">
              <w:rPr>
                <w:rFonts w:ascii="Verdana" w:hAnsi="Verdana" w:cs="Verdana"/>
                <w:b/>
                <w:bCs/>
                <w:sz w:val="18"/>
                <w:szCs w:val="18"/>
              </w:rPr>
              <w:t>Práctica</w:t>
            </w:r>
            <w:r w:rsidRPr="00E929A3">
              <w:rPr>
                <w:rFonts w:ascii="Verdana" w:hAnsi="Verdana" w:cs="Verdana"/>
                <w:sz w:val="18"/>
                <w:szCs w:val="18"/>
              </w:rPr>
              <w:t xml:space="preserve"> para comprobar comprensión de la historia.</w:t>
            </w:r>
          </w:p>
          <w:p w:rsidR="0016185B" w:rsidRPr="00E929A3" w:rsidRDefault="0016185B" w:rsidP="00611DA6">
            <w:pPr>
              <w:rPr>
                <w:rFonts w:ascii="Verdana" w:hAnsi="Verdana" w:cs="Verdana"/>
                <w:sz w:val="18"/>
                <w:szCs w:val="18"/>
              </w:rPr>
            </w:pPr>
            <w:r w:rsidRPr="00E929A3">
              <w:rPr>
                <w:rFonts w:ascii="Verdana" w:hAnsi="Verdana" w:cs="Verdana"/>
                <w:sz w:val="18"/>
                <w:szCs w:val="18"/>
              </w:rPr>
              <w:t xml:space="preserve">Aprender valores (Values) </w:t>
            </w:r>
          </w:p>
          <w:p w:rsidR="0016185B" w:rsidRPr="00E929A3" w:rsidRDefault="0016185B" w:rsidP="00611DA6">
            <w:pPr>
              <w:rPr>
                <w:rFonts w:ascii="Verdana" w:hAnsi="Verdana" w:cs="Verdana"/>
                <w:sz w:val="18"/>
                <w:szCs w:val="18"/>
              </w:rPr>
            </w:pPr>
            <w:r w:rsidRPr="00E929A3">
              <w:rPr>
                <w:rFonts w:ascii="Verdana" w:hAnsi="Verdana" w:cs="Verdana"/>
                <w:sz w:val="18"/>
                <w:szCs w:val="18"/>
              </w:rPr>
              <w:t>PB p. 46</w:t>
            </w:r>
          </w:p>
        </w:tc>
        <w:tc>
          <w:tcPr>
            <w:tcW w:w="3686" w:type="dxa"/>
          </w:tcPr>
          <w:p w:rsidR="0016185B" w:rsidRPr="00E929A3"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E929A3">
              <w:rPr>
                <w:rFonts w:ascii="Verdana" w:hAnsi="Verdana" w:cs="Verdana"/>
                <w:sz w:val="18"/>
                <w:szCs w:val="18"/>
                <w:lang w:val="es-ES_tradnl"/>
              </w:rPr>
              <w:t>Audición y lectura de la historia de la unidad y actuación de la misma.</w:t>
            </w:r>
          </w:p>
          <w:p w:rsidR="0016185B" w:rsidRPr="00E929A3"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E929A3">
              <w:rPr>
                <w:rFonts w:ascii="Verdana" w:hAnsi="Verdana" w:cs="Verdana"/>
                <w:sz w:val="18"/>
                <w:szCs w:val="18"/>
                <w:lang w:val="es-ES_tradnl"/>
              </w:rPr>
              <w:t>Comunicación oral haciendo preguntas de comprensión sobre la historia escuchada.</w:t>
            </w:r>
          </w:p>
          <w:p w:rsidR="0016185B" w:rsidRPr="00E929A3"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E929A3">
              <w:rPr>
                <w:rFonts w:ascii="Verdana" w:hAnsi="Verdana" w:cs="Verdana"/>
                <w:sz w:val="18"/>
                <w:szCs w:val="18"/>
                <w:lang w:val="es-ES_tradnl"/>
              </w:rPr>
              <w:t>Comunicación oral hablando de la importancia de ser positivo con las cosas que les pasa diariamente y no preocuparse en exceso (</w:t>
            </w:r>
            <w:r w:rsidRPr="00E929A3">
              <w:rPr>
                <w:rFonts w:ascii="Verdana" w:hAnsi="Verdana" w:cs="Verdana"/>
                <w:b/>
                <w:bCs/>
                <w:sz w:val="18"/>
                <w:szCs w:val="18"/>
                <w:lang w:val="es-ES_tradnl"/>
              </w:rPr>
              <w:t>Values</w:t>
            </w:r>
            <w:r w:rsidRPr="00E929A3">
              <w:rPr>
                <w:rFonts w:ascii="Verdana" w:hAnsi="Verdana" w:cs="Verdana"/>
                <w:sz w:val="18"/>
                <w:szCs w:val="18"/>
                <w:lang w:val="es-ES_tradnl"/>
              </w:rPr>
              <w:t>).</w:t>
            </w:r>
          </w:p>
          <w:p w:rsidR="0016185B" w:rsidRPr="00E929A3"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E929A3">
              <w:rPr>
                <w:rFonts w:ascii="Verdana" w:hAnsi="Verdana" w:cs="Verdana"/>
                <w:sz w:val="18"/>
                <w:szCs w:val="18"/>
                <w:lang w:val="es-ES_tradnl"/>
              </w:rPr>
              <w:t>A</w:t>
            </w:r>
            <w:r w:rsidRPr="00E929A3">
              <w:rPr>
                <w:rFonts w:ascii="Verdana" w:hAnsi="Verdana" w:cs="Verdana"/>
                <w:sz w:val="18"/>
                <w:szCs w:val="18"/>
                <w:lang w:val="es-ES"/>
              </w:rPr>
              <w:t>ctividades para terminar la lección (</w:t>
            </w:r>
            <w:r w:rsidRPr="00E929A3">
              <w:rPr>
                <w:rFonts w:ascii="Verdana" w:hAnsi="Verdana" w:cs="Verdana"/>
                <w:b/>
                <w:bCs/>
                <w:sz w:val="18"/>
                <w:szCs w:val="18"/>
                <w:lang w:val="es-ES"/>
              </w:rPr>
              <w:t>Ending the lesson</w:t>
            </w:r>
            <w:r w:rsidRPr="00E929A3">
              <w:rPr>
                <w:rFonts w:ascii="Verdana" w:hAnsi="Verdana" w:cs="Verdana"/>
                <w:sz w:val="18"/>
                <w:szCs w:val="18"/>
                <w:lang w:val="es-ES"/>
              </w:rPr>
              <w:t>).</w:t>
            </w:r>
          </w:p>
        </w:tc>
        <w:tc>
          <w:tcPr>
            <w:tcW w:w="4110" w:type="dxa"/>
            <w:vMerge/>
          </w:tcPr>
          <w:p w:rsidR="0016185B" w:rsidRPr="00E929A3" w:rsidRDefault="0016185B" w:rsidP="00611DA6">
            <w:pPr>
              <w:rPr>
                <w:rFonts w:ascii="Verdana" w:hAnsi="Verdana" w:cs="Verdana"/>
                <w:sz w:val="18"/>
                <w:szCs w:val="18"/>
              </w:rPr>
            </w:pPr>
          </w:p>
        </w:tc>
        <w:tc>
          <w:tcPr>
            <w:tcW w:w="1276" w:type="dxa"/>
            <w:vMerge/>
          </w:tcPr>
          <w:p w:rsidR="0016185B" w:rsidRPr="00E929A3" w:rsidRDefault="0016185B" w:rsidP="00611DA6">
            <w:pPr>
              <w:rPr>
                <w:rFonts w:ascii="Verdana" w:hAnsi="Verdana" w:cs="Verdana"/>
                <w:sz w:val="18"/>
                <w:szCs w:val="18"/>
              </w:rPr>
            </w:pPr>
          </w:p>
        </w:tc>
      </w:tr>
      <w:tr w:rsidR="0016185B" w:rsidRPr="00E929A3" w:rsidTr="0065196F">
        <w:trPr>
          <w:cantSplit/>
          <w:trHeight w:val="544"/>
        </w:trPr>
        <w:tc>
          <w:tcPr>
            <w:tcW w:w="283" w:type="dxa"/>
            <w:vMerge/>
            <w:shd w:val="clear" w:color="auto" w:fill="FDE9D9"/>
            <w:textDirection w:val="btLr"/>
          </w:tcPr>
          <w:p w:rsidR="0016185B" w:rsidRPr="00E929A3" w:rsidRDefault="0016185B" w:rsidP="00611DA6">
            <w:pPr>
              <w:ind w:right="113"/>
              <w:rPr>
                <w:rFonts w:ascii="Verdana" w:hAnsi="Verdana" w:cs="Verdana"/>
                <w:b/>
                <w:bCs/>
                <w:sz w:val="18"/>
                <w:szCs w:val="18"/>
              </w:rPr>
            </w:pPr>
          </w:p>
        </w:tc>
        <w:tc>
          <w:tcPr>
            <w:tcW w:w="1560" w:type="dxa"/>
          </w:tcPr>
          <w:p w:rsidR="0016185B" w:rsidRPr="00E929A3" w:rsidRDefault="0016185B" w:rsidP="00611DA6">
            <w:pPr>
              <w:rPr>
                <w:rFonts w:ascii="Verdana" w:hAnsi="Verdana" w:cs="Verdana"/>
                <w:sz w:val="18"/>
                <w:szCs w:val="18"/>
              </w:rPr>
            </w:pPr>
            <w:r w:rsidRPr="00E929A3">
              <w:rPr>
                <w:rFonts w:ascii="Verdana" w:hAnsi="Verdana" w:cs="Verdana"/>
                <w:sz w:val="18"/>
                <w:szCs w:val="18"/>
              </w:rPr>
              <w:t>Actividades de</w:t>
            </w:r>
            <w:r w:rsidRPr="00E929A3">
              <w:rPr>
                <w:rFonts w:ascii="Verdana" w:hAnsi="Verdana" w:cs="Verdana"/>
                <w:b/>
                <w:bCs/>
                <w:sz w:val="18"/>
                <w:szCs w:val="18"/>
              </w:rPr>
              <w:t xml:space="preserve"> Producción </w:t>
            </w:r>
            <w:r w:rsidRPr="00E929A3">
              <w:rPr>
                <w:rFonts w:ascii="Verdana" w:hAnsi="Verdana" w:cs="Verdana"/>
                <w:sz w:val="18"/>
                <w:szCs w:val="18"/>
              </w:rPr>
              <w:t>para usar el lenguaje de una manera autónoma.</w:t>
            </w:r>
          </w:p>
          <w:p w:rsidR="0016185B" w:rsidRPr="00E929A3" w:rsidRDefault="0016185B" w:rsidP="00611DA6">
            <w:pPr>
              <w:rPr>
                <w:rFonts w:ascii="Verdana" w:hAnsi="Verdana" w:cs="Verdana"/>
                <w:sz w:val="18"/>
                <w:szCs w:val="18"/>
              </w:rPr>
            </w:pPr>
            <w:r w:rsidRPr="00E929A3">
              <w:rPr>
                <w:rFonts w:ascii="Verdana" w:hAnsi="Verdana" w:cs="Verdana"/>
                <w:sz w:val="18"/>
                <w:szCs w:val="18"/>
              </w:rPr>
              <w:t>PB p. 46</w:t>
            </w:r>
          </w:p>
        </w:tc>
        <w:tc>
          <w:tcPr>
            <w:tcW w:w="3686" w:type="dxa"/>
          </w:tcPr>
          <w:p w:rsidR="0016185B" w:rsidRPr="00E929A3"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E929A3">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E929A3">
              <w:rPr>
                <w:rFonts w:ascii="Verdana" w:hAnsi="Verdana" w:cs="Verdana"/>
                <w:b/>
                <w:bCs/>
                <w:sz w:val="18"/>
                <w:szCs w:val="18"/>
                <w:lang w:val="es-ES_tradnl"/>
              </w:rPr>
              <w:t>Home-school Link).</w:t>
            </w:r>
          </w:p>
        </w:tc>
        <w:tc>
          <w:tcPr>
            <w:tcW w:w="4110" w:type="dxa"/>
            <w:vMerge/>
          </w:tcPr>
          <w:p w:rsidR="0016185B" w:rsidRPr="00E929A3" w:rsidRDefault="0016185B" w:rsidP="00611DA6">
            <w:pPr>
              <w:rPr>
                <w:rFonts w:ascii="Verdana" w:hAnsi="Verdana" w:cs="Verdana"/>
                <w:sz w:val="18"/>
                <w:szCs w:val="18"/>
                <w:lang w:val="es-ES_tradnl"/>
              </w:rPr>
            </w:pPr>
          </w:p>
        </w:tc>
        <w:tc>
          <w:tcPr>
            <w:tcW w:w="1276" w:type="dxa"/>
            <w:vMerge/>
          </w:tcPr>
          <w:p w:rsidR="0016185B" w:rsidRPr="00E929A3" w:rsidRDefault="0016185B" w:rsidP="00611DA6">
            <w:pPr>
              <w:rPr>
                <w:rFonts w:ascii="Verdana" w:hAnsi="Verdana" w:cs="Verdana"/>
                <w:sz w:val="18"/>
                <w:szCs w:val="18"/>
                <w:lang w:val="es-ES_tradnl"/>
              </w:rPr>
            </w:pPr>
          </w:p>
        </w:tc>
      </w:tr>
      <w:tr w:rsidR="0016185B" w:rsidRPr="00E929A3" w:rsidTr="0065196F">
        <w:trPr>
          <w:cantSplit/>
          <w:trHeight w:val="544"/>
        </w:trPr>
        <w:tc>
          <w:tcPr>
            <w:tcW w:w="283" w:type="dxa"/>
            <w:vMerge/>
            <w:shd w:val="clear" w:color="auto" w:fill="FDE9D9"/>
            <w:textDirection w:val="btLr"/>
          </w:tcPr>
          <w:p w:rsidR="0016185B" w:rsidRPr="00E929A3" w:rsidRDefault="0016185B" w:rsidP="00611DA6">
            <w:pPr>
              <w:ind w:right="113"/>
              <w:rPr>
                <w:rFonts w:ascii="Verdana" w:hAnsi="Verdana" w:cs="Verdana"/>
                <w:b/>
                <w:bCs/>
                <w:sz w:val="18"/>
                <w:szCs w:val="18"/>
              </w:rPr>
            </w:pPr>
          </w:p>
        </w:tc>
        <w:tc>
          <w:tcPr>
            <w:tcW w:w="1560" w:type="dxa"/>
            <w:shd w:val="clear" w:color="auto" w:fill="FDE9D9"/>
          </w:tcPr>
          <w:p w:rsidR="0016185B" w:rsidRPr="00E929A3" w:rsidRDefault="0016185B" w:rsidP="00611DA6">
            <w:pPr>
              <w:rPr>
                <w:rFonts w:ascii="Verdana" w:hAnsi="Verdana" w:cs="Verdana"/>
                <w:sz w:val="18"/>
                <w:szCs w:val="18"/>
                <w:lang w:val="es-ES_tradnl"/>
              </w:rPr>
            </w:pPr>
            <w:r w:rsidRPr="00E929A3">
              <w:rPr>
                <w:rFonts w:ascii="Verdana" w:hAnsi="Verdana" w:cs="Verdana"/>
                <w:b/>
                <w:bCs/>
                <w:sz w:val="18"/>
                <w:szCs w:val="18"/>
              </w:rPr>
              <w:t xml:space="preserve">Actividades de refuerzo y ampliación </w:t>
            </w:r>
          </w:p>
          <w:p w:rsidR="0016185B" w:rsidRPr="00E929A3" w:rsidRDefault="0016185B" w:rsidP="00611DA6">
            <w:pPr>
              <w:rPr>
                <w:rFonts w:ascii="Verdana" w:hAnsi="Verdana" w:cs="Verdana"/>
                <w:sz w:val="18"/>
                <w:szCs w:val="18"/>
              </w:rPr>
            </w:pPr>
          </w:p>
        </w:tc>
        <w:tc>
          <w:tcPr>
            <w:tcW w:w="3686" w:type="dxa"/>
            <w:shd w:val="clear" w:color="auto" w:fill="FDE9D9"/>
          </w:tcPr>
          <w:p w:rsidR="0016185B" w:rsidRPr="00E929A3" w:rsidRDefault="0016185B" w:rsidP="00E9407C">
            <w:pPr>
              <w:numPr>
                <w:ilvl w:val="0"/>
                <w:numId w:val="16"/>
              </w:numPr>
              <w:tabs>
                <w:tab w:val="clear" w:pos="284"/>
                <w:tab w:val="num" w:pos="110"/>
              </w:tabs>
              <w:ind w:left="110" w:hanging="110"/>
              <w:rPr>
                <w:rFonts w:ascii="Verdana" w:hAnsi="Verdana" w:cs="Verdana"/>
                <w:sz w:val="18"/>
                <w:szCs w:val="18"/>
              </w:rPr>
            </w:pPr>
            <w:r w:rsidRPr="00E929A3">
              <w:rPr>
                <w:rFonts w:ascii="Verdana" w:hAnsi="Verdana" w:cs="Verdana"/>
                <w:sz w:val="18"/>
                <w:szCs w:val="18"/>
              </w:rPr>
              <w:t xml:space="preserve">Activity Book, p. 42. </w:t>
            </w:r>
          </w:p>
          <w:p w:rsidR="0016185B" w:rsidRPr="00E929A3" w:rsidRDefault="0016185B" w:rsidP="00E9407C">
            <w:pPr>
              <w:numPr>
                <w:ilvl w:val="0"/>
                <w:numId w:val="16"/>
              </w:numPr>
              <w:tabs>
                <w:tab w:val="clear" w:pos="284"/>
                <w:tab w:val="num" w:pos="110"/>
              </w:tabs>
              <w:ind w:left="110" w:hanging="110"/>
              <w:rPr>
                <w:rFonts w:ascii="Verdana" w:hAnsi="Verdana" w:cs="Verdana"/>
                <w:sz w:val="18"/>
                <w:szCs w:val="18"/>
              </w:rPr>
            </w:pPr>
            <w:r w:rsidRPr="00E929A3">
              <w:rPr>
                <w:rFonts w:ascii="Verdana" w:hAnsi="Verdana" w:cs="Verdana"/>
                <w:sz w:val="18"/>
                <w:szCs w:val="18"/>
                <w:lang w:val="es-ES_tradnl"/>
              </w:rPr>
              <w:t xml:space="preserve">Actividades opcionales </w:t>
            </w:r>
          </w:p>
          <w:p w:rsidR="0016185B" w:rsidRPr="00E929A3" w:rsidRDefault="0016185B" w:rsidP="00E9407C">
            <w:pPr>
              <w:numPr>
                <w:ilvl w:val="0"/>
                <w:numId w:val="17"/>
              </w:numPr>
              <w:rPr>
                <w:rFonts w:ascii="Verdana" w:hAnsi="Verdana" w:cs="Verdana"/>
                <w:sz w:val="18"/>
                <w:szCs w:val="18"/>
                <w:lang w:val="en-US"/>
              </w:rPr>
            </w:pPr>
            <w:r w:rsidRPr="00E929A3">
              <w:rPr>
                <w:rFonts w:ascii="Verdana" w:hAnsi="Verdana" w:cs="Verdana"/>
                <w:sz w:val="18"/>
                <w:szCs w:val="18"/>
                <w:lang w:val="en-US"/>
              </w:rPr>
              <w:t>Pairs game.</w:t>
            </w:r>
          </w:p>
          <w:p w:rsidR="0016185B" w:rsidRPr="00E929A3" w:rsidRDefault="0016185B" w:rsidP="00E9407C">
            <w:pPr>
              <w:numPr>
                <w:ilvl w:val="0"/>
                <w:numId w:val="17"/>
              </w:numPr>
              <w:rPr>
                <w:rFonts w:ascii="Verdana" w:hAnsi="Verdana" w:cs="Verdana"/>
                <w:sz w:val="18"/>
                <w:szCs w:val="18"/>
                <w:lang w:val="en-US"/>
              </w:rPr>
            </w:pPr>
            <w:r w:rsidRPr="00E929A3">
              <w:rPr>
                <w:rFonts w:ascii="Verdana" w:hAnsi="Verdana" w:cs="Verdana"/>
                <w:sz w:val="18"/>
                <w:szCs w:val="18"/>
                <w:lang w:val="en-US"/>
              </w:rPr>
              <w:t>Zero’s zoo.</w:t>
            </w:r>
          </w:p>
          <w:p w:rsidR="0016185B" w:rsidRPr="00E929A3" w:rsidRDefault="0016185B" w:rsidP="00E9407C">
            <w:pPr>
              <w:numPr>
                <w:ilvl w:val="0"/>
                <w:numId w:val="17"/>
              </w:numPr>
              <w:rPr>
                <w:rFonts w:ascii="Verdana" w:hAnsi="Verdana" w:cs="Verdana"/>
                <w:sz w:val="18"/>
                <w:szCs w:val="18"/>
                <w:lang w:val="en-US"/>
              </w:rPr>
            </w:pPr>
            <w:r w:rsidRPr="00E929A3">
              <w:rPr>
                <w:rFonts w:ascii="Verdana" w:hAnsi="Verdana" w:cs="Verdana"/>
                <w:sz w:val="18"/>
                <w:szCs w:val="18"/>
                <w:lang w:val="en-US"/>
              </w:rPr>
              <w:t>Code game.</w:t>
            </w:r>
          </w:p>
          <w:p w:rsidR="0016185B" w:rsidRPr="00E929A3"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E929A3">
              <w:rPr>
                <w:rFonts w:ascii="Verdana" w:hAnsi="Verdana" w:cs="Verdana"/>
                <w:sz w:val="18"/>
                <w:szCs w:val="18"/>
                <w:lang w:val="es-ES_tradnl"/>
              </w:rPr>
              <w:t>otocopiable 4.4 (story)</w:t>
            </w:r>
          </w:p>
        </w:tc>
        <w:tc>
          <w:tcPr>
            <w:tcW w:w="4110" w:type="dxa"/>
            <w:shd w:val="clear" w:color="auto" w:fill="FDE9D9"/>
          </w:tcPr>
          <w:p w:rsidR="0016185B" w:rsidRPr="00E929A3" w:rsidRDefault="0016185B" w:rsidP="00611DA6">
            <w:pPr>
              <w:rPr>
                <w:rFonts w:ascii="Verdana" w:hAnsi="Verdana" w:cs="Verdana"/>
                <w:b/>
                <w:bCs/>
                <w:sz w:val="18"/>
                <w:szCs w:val="18"/>
              </w:rPr>
            </w:pPr>
            <w:r w:rsidRPr="00E929A3">
              <w:rPr>
                <w:rFonts w:ascii="Verdana" w:hAnsi="Verdana" w:cs="Verdana"/>
                <w:b/>
                <w:bCs/>
                <w:sz w:val="18"/>
                <w:szCs w:val="18"/>
              </w:rPr>
              <w:t>LC1-LC2-LC-3-LC4</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CD3.</w:t>
            </w:r>
            <w:r w:rsidRPr="00E929A3">
              <w:rPr>
                <w:rFonts w:ascii="Verdana" w:hAnsi="Verdana" w:cs="Verdana"/>
                <w:sz w:val="18"/>
                <w:szCs w:val="18"/>
              </w:rPr>
              <w:t xml:space="preserve"> Utiliza el soporte digital para el aprendizaje de la lengua extranjera.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AA2</w:t>
            </w:r>
            <w:r w:rsidRPr="00E929A3">
              <w:rPr>
                <w:rFonts w:ascii="Verdana" w:hAnsi="Verdana" w:cs="Verdana"/>
                <w:sz w:val="18"/>
                <w:szCs w:val="18"/>
              </w:rPr>
              <w:t>. Usa algunas estrategias de tipo receptivo o interactivo para solventar problemas de comunicación.</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SC1</w:t>
            </w:r>
            <w:r w:rsidRPr="00E929A3">
              <w:rPr>
                <w:rFonts w:ascii="Verdana" w:hAnsi="Verdana" w:cs="Verdana"/>
                <w:sz w:val="18"/>
                <w:szCs w:val="18"/>
              </w:rPr>
              <w:t>. Participa en interacciones orales dirigidas sobre temas conocidos en situaciones de comunicación predecibles</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SC2</w:t>
            </w:r>
            <w:r w:rsidRPr="00E929A3">
              <w:rPr>
                <w:rFonts w:ascii="Verdana" w:hAnsi="Verdana" w:cs="Verdana"/>
                <w:sz w:val="18"/>
                <w:szCs w:val="18"/>
              </w:rPr>
              <w:t>. Respeta las normas básicas de intercambio como escuchando y mirando a quien habla, respetando el turno de palabra.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SIEE4.</w:t>
            </w:r>
            <w:r w:rsidRPr="00E929A3">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AB</w:t>
            </w:r>
          </w:p>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Active Teach</w:t>
            </w:r>
          </w:p>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 xml:space="preserve">Digital AB, </w:t>
            </w:r>
          </w:p>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Photo-copiable 4.4</w:t>
            </w:r>
          </w:p>
          <w:p w:rsidR="0016185B" w:rsidRPr="00E929A3"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E929A3" w:rsidRDefault="0016185B" w:rsidP="00611DA6">
            <w:pPr>
              <w:pStyle w:val="Heading1"/>
              <w:jc w:val="center"/>
              <w:rPr>
                <w:rFonts w:ascii="Verdana" w:hAnsi="Verdana" w:cs="Verdana"/>
                <w:b w:val="0"/>
                <w:bCs w:val="0"/>
                <w:sz w:val="18"/>
                <w:szCs w:val="18"/>
              </w:rPr>
            </w:pPr>
            <w:r w:rsidRPr="00E929A3">
              <w:rPr>
                <w:rFonts w:ascii="Verdana" w:hAnsi="Verdana" w:cs="Verdana"/>
                <w:sz w:val="18"/>
                <w:szCs w:val="18"/>
                <w:lang w:val="en-US"/>
              </w:rPr>
              <w:br w:type="page"/>
            </w:r>
            <w:r w:rsidRPr="00E929A3">
              <w:rPr>
                <w:rFonts w:ascii="Verdana" w:hAnsi="Verdana" w:cs="Verdana"/>
                <w:sz w:val="18"/>
                <w:szCs w:val="18"/>
              </w:rPr>
              <w:br w:type="page"/>
            </w:r>
            <w:r w:rsidRPr="00E929A3">
              <w:rPr>
                <w:rFonts w:ascii="Verdana" w:hAnsi="Verdana" w:cs="Verdana"/>
                <w:sz w:val="18"/>
                <w:szCs w:val="18"/>
                <w:lang w:val="en-US"/>
              </w:rPr>
              <w:t xml:space="preserve">UNIDAD 4: Good and bad days  </w:t>
            </w:r>
          </w:p>
        </w:tc>
      </w:tr>
      <w:tr w:rsidR="0016185B" w:rsidRPr="00E929A3" w:rsidTr="0065196F">
        <w:trPr>
          <w:cantSplit/>
        </w:trPr>
        <w:tc>
          <w:tcPr>
            <w:tcW w:w="1843" w:type="dxa"/>
            <w:gridSpan w:val="2"/>
            <w:shd w:val="clear" w:color="auto" w:fill="FDE9D9"/>
          </w:tcPr>
          <w:p w:rsidR="0016185B" w:rsidRPr="00E929A3" w:rsidRDefault="0016185B" w:rsidP="00E929A3">
            <w:pPr>
              <w:jc w:val="center"/>
              <w:rPr>
                <w:rFonts w:ascii="Verdana" w:hAnsi="Verdana" w:cs="Verdana"/>
                <w:b/>
                <w:bCs/>
                <w:sz w:val="18"/>
                <w:szCs w:val="18"/>
              </w:rPr>
            </w:pPr>
            <w:r w:rsidRPr="00E929A3">
              <w:rPr>
                <w:rFonts w:ascii="Verdana" w:hAnsi="Verdana" w:cs="Verdana"/>
                <w:b/>
                <w:bCs/>
                <w:sz w:val="18"/>
                <w:szCs w:val="18"/>
              </w:rPr>
              <w:t>Objetivos</w:t>
            </w:r>
          </w:p>
        </w:tc>
        <w:tc>
          <w:tcPr>
            <w:tcW w:w="3686" w:type="dxa"/>
            <w:shd w:val="clear" w:color="auto" w:fill="FDE9D9"/>
          </w:tcPr>
          <w:p w:rsidR="0016185B" w:rsidRPr="00E929A3" w:rsidRDefault="0016185B" w:rsidP="00E929A3">
            <w:pPr>
              <w:jc w:val="center"/>
              <w:rPr>
                <w:rFonts w:ascii="Verdana" w:hAnsi="Verdana" w:cs="Verdana"/>
                <w:b/>
                <w:bCs/>
                <w:sz w:val="18"/>
                <w:szCs w:val="18"/>
              </w:rPr>
            </w:pPr>
            <w:r w:rsidRPr="00E929A3">
              <w:rPr>
                <w:rFonts w:ascii="Verdana" w:hAnsi="Verdana" w:cs="Verdana"/>
                <w:b/>
                <w:bCs/>
                <w:sz w:val="18"/>
                <w:szCs w:val="18"/>
              </w:rPr>
              <w:t>Descripción Actividades</w:t>
            </w:r>
          </w:p>
        </w:tc>
        <w:tc>
          <w:tcPr>
            <w:tcW w:w="4110" w:type="dxa"/>
            <w:shd w:val="clear" w:color="auto" w:fill="FDE9D9"/>
          </w:tcPr>
          <w:p w:rsidR="0016185B" w:rsidRPr="00E929A3" w:rsidRDefault="0016185B" w:rsidP="00E929A3">
            <w:pPr>
              <w:jc w:val="center"/>
              <w:rPr>
                <w:rFonts w:ascii="Verdana" w:hAnsi="Verdana" w:cs="Verdana"/>
                <w:b/>
                <w:bCs/>
                <w:sz w:val="18"/>
                <w:szCs w:val="18"/>
              </w:rPr>
            </w:pPr>
            <w:r w:rsidRPr="00E929A3">
              <w:rPr>
                <w:rFonts w:ascii="Verdana" w:hAnsi="Verdana" w:cs="Verdana"/>
                <w:b/>
                <w:bCs/>
                <w:sz w:val="18"/>
                <w:szCs w:val="18"/>
              </w:rPr>
              <w:t>Competencias Clave-Descriptores</w:t>
            </w:r>
          </w:p>
        </w:tc>
        <w:tc>
          <w:tcPr>
            <w:tcW w:w="1276" w:type="dxa"/>
            <w:shd w:val="clear" w:color="auto" w:fill="FDE9D9"/>
          </w:tcPr>
          <w:p w:rsidR="0016185B" w:rsidRPr="00E929A3" w:rsidRDefault="0016185B" w:rsidP="00E929A3">
            <w:pPr>
              <w:jc w:val="center"/>
              <w:rPr>
                <w:rFonts w:ascii="Verdana" w:hAnsi="Verdana" w:cs="Verdana"/>
                <w:b/>
                <w:bCs/>
                <w:sz w:val="18"/>
                <w:szCs w:val="18"/>
              </w:rPr>
            </w:pPr>
            <w:r w:rsidRPr="00E929A3">
              <w:rPr>
                <w:rFonts w:ascii="Verdana" w:hAnsi="Verdana" w:cs="Verdana"/>
                <w:b/>
                <w:bCs/>
                <w:sz w:val="18"/>
                <w:szCs w:val="18"/>
              </w:rPr>
              <w:t>Material</w:t>
            </w:r>
          </w:p>
        </w:tc>
      </w:tr>
      <w:tr w:rsidR="0016185B" w:rsidRPr="00E929A3" w:rsidTr="0065196F">
        <w:trPr>
          <w:cantSplit/>
          <w:trHeight w:val="544"/>
        </w:trPr>
        <w:tc>
          <w:tcPr>
            <w:tcW w:w="283" w:type="dxa"/>
            <w:vMerge w:val="restart"/>
            <w:shd w:val="clear" w:color="auto" w:fill="FDE9D9"/>
            <w:textDirection w:val="btLr"/>
          </w:tcPr>
          <w:p w:rsidR="0016185B" w:rsidRPr="00E929A3" w:rsidRDefault="0016185B" w:rsidP="00611DA6">
            <w:pPr>
              <w:ind w:right="113"/>
              <w:jc w:val="center"/>
              <w:rPr>
                <w:rFonts w:ascii="Verdana" w:hAnsi="Verdana" w:cs="Verdana"/>
                <w:b/>
                <w:bCs/>
                <w:sz w:val="18"/>
                <w:szCs w:val="18"/>
                <w:lang w:val="es-ES_tradnl"/>
              </w:rPr>
            </w:pPr>
            <w:r w:rsidRPr="00E929A3">
              <w:rPr>
                <w:rFonts w:ascii="Verdana" w:hAnsi="Verdana" w:cs="Verdana"/>
                <w:b/>
                <w:bCs/>
                <w:sz w:val="18"/>
                <w:szCs w:val="18"/>
                <w:lang w:val="es-ES_tradnl"/>
              </w:rPr>
              <w:t>Lección 6</w:t>
            </w:r>
          </w:p>
        </w:tc>
        <w:tc>
          <w:tcPr>
            <w:tcW w:w="1560" w:type="dxa"/>
          </w:tcPr>
          <w:p w:rsidR="0016185B" w:rsidRPr="00E929A3" w:rsidRDefault="0016185B" w:rsidP="00611DA6">
            <w:pPr>
              <w:rPr>
                <w:rFonts w:ascii="Verdana" w:hAnsi="Verdana" w:cs="Verdana"/>
                <w:b/>
                <w:bCs/>
                <w:sz w:val="18"/>
                <w:szCs w:val="18"/>
                <w:lang w:val="en-GB"/>
              </w:rPr>
            </w:pPr>
            <w:r w:rsidRPr="00E929A3">
              <w:rPr>
                <w:rFonts w:ascii="Verdana" w:hAnsi="Verdana" w:cs="Verdana"/>
                <w:sz w:val="18"/>
                <w:szCs w:val="18"/>
                <w:lang w:val="en-GB"/>
              </w:rPr>
              <w:t xml:space="preserve">Actividad de </w:t>
            </w:r>
            <w:r w:rsidRPr="00E929A3">
              <w:rPr>
                <w:rFonts w:ascii="Verdana" w:hAnsi="Verdana" w:cs="Verdana"/>
                <w:b/>
                <w:bCs/>
                <w:sz w:val="18"/>
                <w:szCs w:val="18"/>
                <w:lang w:val="en-GB"/>
              </w:rPr>
              <w:t>warm-up</w:t>
            </w:r>
          </w:p>
          <w:p w:rsidR="0016185B" w:rsidRPr="00E929A3" w:rsidRDefault="0016185B" w:rsidP="00611DA6">
            <w:pPr>
              <w:rPr>
                <w:rFonts w:ascii="Verdana" w:hAnsi="Verdana" w:cs="Verdana"/>
                <w:sz w:val="18"/>
                <w:szCs w:val="18"/>
                <w:lang w:val="en-GB"/>
              </w:rPr>
            </w:pPr>
            <w:r w:rsidRPr="00E929A3">
              <w:rPr>
                <w:rFonts w:ascii="Verdana" w:hAnsi="Verdana" w:cs="Verdana"/>
                <w:sz w:val="18"/>
                <w:szCs w:val="18"/>
                <w:lang w:val="en-GB"/>
              </w:rPr>
              <w:t>GD, p. 138 y 139</w:t>
            </w:r>
          </w:p>
        </w:tc>
        <w:tc>
          <w:tcPr>
            <w:tcW w:w="3686" w:type="dxa"/>
          </w:tcPr>
          <w:p w:rsidR="0016185B" w:rsidRPr="00E929A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929A3">
              <w:rPr>
                <w:rFonts w:ascii="Verdana" w:hAnsi="Verdana" w:cs="Verdana"/>
                <w:sz w:val="18"/>
                <w:szCs w:val="18"/>
                <w:lang w:val="es-ES"/>
              </w:rPr>
              <w:t>Actividades para comenzar la lección (</w:t>
            </w:r>
            <w:r w:rsidRPr="00E929A3">
              <w:rPr>
                <w:rFonts w:ascii="Verdana" w:hAnsi="Verdana" w:cs="Verdana"/>
                <w:b/>
                <w:bCs/>
                <w:sz w:val="18"/>
                <w:szCs w:val="18"/>
                <w:lang w:val="es-ES"/>
              </w:rPr>
              <w:t>Starting the lesson</w:t>
            </w:r>
            <w:r w:rsidRPr="00E929A3">
              <w:rPr>
                <w:rFonts w:ascii="Verdana" w:hAnsi="Verdana" w:cs="Verdana"/>
                <w:sz w:val="18"/>
                <w:szCs w:val="18"/>
                <w:lang w:val="es-ES"/>
              </w:rPr>
              <w:t xml:space="preserve">): Colocar el Phonic and Spelling Poster e introducir la fonética de la lección: los distintos sonidos del pasado regular simple (-ed) </w:t>
            </w:r>
            <w:r w:rsidRPr="00E929A3">
              <w:rPr>
                <w:rFonts w:ascii="Verdana" w:hAnsi="Verdana" w:cs="Verdana"/>
                <w:b/>
                <w:bCs/>
                <w:i/>
                <w:iCs/>
                <w:sz w:val="18"/>
                <w:szCs w:val="18"/>
                <w:lang w:val="es-ES"/>
              </w:rPr>
              <w:t>/t/ /d/ /id/</w:t>
            </w:r>
          </w:p>
        </w:tc>
        <w:tc>
          <w:tcPr>
            <w:tcW w:w="4110" w:type="dxa"/>
          </w:tcPr>
          <w:p w:rsidR="0016185B" w:rsidRPr="00E929A3" w:rsidRDefault="0016185B" w:rsidP="00611DA6">
            <w:pPr>
              <w:rPr>
                <w:rFonts w:ascii="Verdana" w:hAnsi="Verdana" w:cs="Verdana"/>
                <w:b/>
                <w:bCs/>
                <w:sz w:val="18"/>
                <w:szCs w:val="18"/>
              </w:rPr>
            </w:pPr>
            <w:r w:rsidRPr="00E929A3">
              <w:rPr>
                <w:rFonts w:ascii="Verdana" w:hAnsi="Verdana" w:cs="Verdana"/>
                <w:b/>
                <w:bCs/>
                <w:sz w:val="18"/>
                <w:szCs w:val="18"/>
              </w:rPr>
              <w:t>LC1-LC2</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CD3.</w:t>
            </w:r>
            <w:r w:rsidRPr="00E929A3">
              <w:rPr>
                <w:rFonts w:ascii="Verdana" w:hAnsi="Verdana" w:cs="Verdana"/>
                <w:sz w:val="18"/>
                <w:szCs w:val="18"/>
              </w:rPr>
              <w:t xml:space="preserve"> Utiliza el soporte digital para el aprendizaje de la lengua extranjera.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AA2</w:t>
            </w:r>
            <w:r w:rsidRPr="00E929A3">
              <w:rPr>
                <w:rFonts w:ascii="Verdana" w:hAnsi="Verdana" w:cs="Verdana"/>
                <w:sz w:val="18"/>
                <w:szCs w:val="18"/>
              </w:rPr>
              <w:t>. Usa algunas estrategias de tipo receptivo o interactivo para solventar problemas de comunicación.</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SC1</w:t>
            </w:r>
            <w:r w:rsidRPr="00E929A3">
              <w:rPr>
                <w:rFonts w:ascii="Verdana" w:hAnsi="Verdana" w:cs="Verdana"/>
                <w:sz w:val="18"/>
                <w:szCs w:val="18"/>
              </w:rPr>
              <w:t>. Participa en interacciones orales dirigidas sobre temas conocidos en situaciones de comunicación predecibles</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SIEE4.</w:t>
            </w:r>
            <w:r w:rsidRPr="00E929A3">
              <w:rPr>
                <w:rFonts w:ascii="Verdana" w:hAnsi="Verdana" w:cs="Verdana"/>
                <w:sz w:val="18"/>
                <w:szCs w:val="18"/>
              </w:rPr>
              <w:t xml:space="preserve"> Utiliza criterio y reflexión personal para llevar a cabo ciertas actividades</w:t>
            </w:r>
          </w:p>
        </w:tc>
        <w:tc>
          <w:tcPr>
            <w:tcW w:w="1276" w:type="dxa"/>
            <w:vMerge w:val="restart"/>
          </w:tcPr>
          <w:p w:rsidR="0016185B" w:rsidRPr="00E929A3" w:rsidRDefault="0016185B" w:rsidP="00611DA6">
            <w:pPr>
              <w:autoSpaceDE w:val="0"/>
              <w:autoSpaceDN w:val="0"/>
              <w:adjustRightInd w:val="0"/>
              <w:rPr>
                <w:rFonts w:ascii="Verdana" w:hAnsi="Verdana" w:cs="Verdana"/>
                <w:b/>
                <w:bCs/>
                <w:sz w:val="18"/>
                <w:szCs w:val="18"/>
                <w:lang w:val="en-US"/>
              </w:rPr>
            </w:pPr>
            <w:r w:rsidRPr="00E929A3">
              <w:rPr>
                <w:rFonts w:ascii="Verdana" w:hAnsi="Verdana" w:cs="Verdana"/>
                <w:b/>
                <w:bCs/>
                <w:sz w:val="18"/>
                <w:szCs w:val="18"/>
                <w:lang w:val="en-US"/>
              </w:rPr>
              <w:t>PB</w:t>
            </w:r>
          </w:p>
          <w:p w:rsidR="0016185B" w:rsidRPr="00E929A3" w:rsidRDefault="0016185B" w:rsidP="00611DA6">
            <w:pPr>
              <w:autoSpaceDE w:val="0"/>
              <w:autoSpaceDN w:val="0"/>
              <w:adjustRightInd w:val="0"/>
              <w:rPr>
                <w:rFonts w:ascii="Verdana" w:hAnsi="Verdana" w:cs="Verdana"/>
                <w:sz w:val="18"/>
                <w:szCs w:val="18"/>
                <w:lang w:val="en-US"/>
              </w:rPr>
            </w:pPr>
            <w:r w:rsidRPr="00E929A3">
              <w:rPr>
                <w:rFonts w:ascii="Verdana" w:hAnsi="Verdana" w:cs="Verdana"/>
                <w:b/>
                <w:bCs/>
                <w:sz w:val="18"/>
                <w:szCs w:val="18"/>
                <w:lang w:val="en-US"/>
              </w:rPr>
              <w:t>CD</w:t>
            </w:r>
          </w:p>
          <w:p w:rsidR="0016185B" w:rsidRPr="00E929A3" w:rsidRDefault="0016185B" w:rsidP="00611DA6">
            <w:pPr>
              <w:autoSpaceDE w:val="0"/>
              <w:autoSpaceDN w:val="0"/>
              <w:adjustRightInd w:val="0"/>
              <w:rPr>
                <w:rFonts w:ascii="Verdana" w:hAnsi="Verdana" w:cs="Verdana"/>
                <w:sz w:val="18"/>
                <w:szCs w:val="18"/>
                <w:lang w:val="en-US"/>
              </w:rPr>
            </w:pPr>
          </w:p>
          <w:p w:rsidR="0016185B" w:rsidRPr="00E929A3" w:rsidRDefault="0016185B" w:rsidP="00611DA6">
            <w:pPr>
              <w:autoSpaceDE w:val="0"/>
              <w:autoSpaceDN w:val="0"/>
              <w:adjustRightInd w:val="0"/>
              <w:rPr>
                <w:rFonts w:ascii="Verdana" w:hAnsi="Verdana" w:cs="Verdana"/>
                <w:b/>
                <w:bCs/>
                <w:sz w:val="18"/>
                <w:szCs w:val="18"/>
                <w:lang w:val="en-US"/>
              </w:rPr>
            </w:pPr>
            <w:r w:rsidRPr="00E929A3">
              <w:rPr>
                <w:rFonts w:ascii="Verdana" w:hAnsi="Verdana" w:cs="Verdana"/>
                <w:b/>
                <w:bCs/>
                <w:sz w:val="18"/>
                <w:szCs w:val="18"/>
                <w:lang w:val="en-US"/>
              </w:rPr>
              <w:t>Teacher’s Book</w:t>
            </w:r>
          </w:p>
          <w:p w:rsidR="0016185B" w:rsidRPr="00E929A3" w:rsidRDefault="0016185B" w:rsidP="00611DA6">
            <w:pPr>
              <w:autoSpaceDE w:val="0"/>
              <w:autoSpaceDN w:val="0"/>
              <w:adjustRightInd w:val="0"/>
              <w:rPr>
                <w:rFonts w:ascii="Verdana" w:hAnsi="Verdana" w:cs="Verdana"/>
                <w:sz w:val="18"/>
                <w:szCs w:val="18"/>
                <w:lang w:val="en-US"/>
              </w:rPr>
            </w:pPr>
          </w:p>
          <w:p w:rsidR="0016185B" w:rsidRPr="00E929A3" w:rsidRDefault="0016185B" w:rsidP="00611DA6">
            <w:pPr>
              <w:autoSpaceDE w:val="0"/>
              <w:autoSpaceDN w:val="0"/>
              <w:adjustRightInd w:val="0"/>
              <w:rPr>
                <w:rFonts w:ascii="Verdana" w:hAnsi="Verdana" w:cs="Verdana"/>
                <w:b/>
                <w:bCs/>
                <w:sz w:val="18"/>
                <w:szCs w:val="18"/>
                <w:lang w:val="en-US"/>
              </w:rPr>
            </w:pPr>
            <w:r w:rsidRPr="00E929A3">
              <w:rPr>
                <w:rFonts w:ascii="Verdana" w:hAnsi="Verdana" w:cs="Verdana"/>
                <w:b/>
                <w:bCs/>
                <w:sz w:val="18"/>
                <w:szCs w:val="18"/>
                <w:lang w:val="en-US"/>
              </w:rPr>
              <w:t>Active Teach</w:t>
            </w:r>
          </w:p>
          <w:p w:rsidR="0016185B" w:rsidRPr="00E929A3" w:rsidRDefault="0016185B" w:rsidP="00611DA6">
            <w:pPr>
              <w:tabs>
                <w:tab w:val="left" w:pos="2579"/>
              </w:tabs>
              <w:suppressAutoHyphens/>
              <w:rPr>
                <w:rFonts w:ascii="Verdana" w:hAnsi="Verdana" w:cs="Verdana"/>
                <w:sz w:val="18"/>
                <w:szCs w:val="18"/>
                <w:lang w:val="en-US"/>
              </w:rPr>
            </w:pPr>
            <w:r w:rsidRPr="00E929A3">
              <w:rPr>
                <w:rFonts w:ascii="Verdana" w:hAnsi="Verdana" w:cs="Verdana"/>
                <w:sz w:val="18"/>
                <w:szCs w:val="18"/>
                <w:lang w:val="en-US"/>
              </w:rPr>
              <w:t>Digital AB</w:t>
            </w:r>
          </w:p>
          <w:p w:rsidR="0016185B" w:rsidRPr="00E929A3" w:rsidRDefault="0016185B" w:rsidP="00611DA6">
            <w:pPr>
              <w:tabs>
                <w:tab w:val="left" w:pos="2579"/>
              </w:tabs>
              <w:suppressAutoHyphens/>
              <w:rPr>
                <w:rFonts w:ascii="Verdana" w:hAnsi="Verdana" w:cs="Verdana"/>
                <w:sz w:val="18"/>
                <w:szCs w:val="18"/>
                <w:lang w:val="en-US"/>
              </w:rPr>
            </w:pPr>
          </w:p>
          <w:p w:rsidR="0016185B" w:rsidRPr="00E929A3" w:rsidRDefault="0016185B" w:rsidP="00611DA6">
            <w:pPr>
              <w:tabs>
                <w:tab w:val="left" w:pos="2579"/>
              </w:tabs>
              <w:suppressAutoHyphens/>
              <w:rPr>
                <w:rFonts w:ascii="Verdana" w:hAnsi="Verdana" w:cs="Verdana"/>
                <w:b/>
                <w:bCs/>
                <w:sz w:val="18"/>
                <w:szCs w:val="18"/>
                <w:lang w:val="en-US"/>
              </w:rPr>
            </w:pPr>
            <w:r w:rsidRPr="00E929A3">
              <w:rPr>
                <w:rFonts w:ascii="Verdana" w:hAnsi="Verdana" w:cs="Verdana"/>
                <w:b/>
                <w:bCs/>
                <w:sz w:val="18"/>
                <w:szCs w:val="18"/>
                <w:lang w:val="en-US"/>
              </w:rPr>
              <w:t>Teacher’s Resource Pack:</w:t>
            </w:r>
          </w:p>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Phonic and spelling Poster</w:t>
            </w:r>
          </w:p>
        </w:tc>
      </w:tr>
      <w:tr w:rsidR="0016185B" w:rsidRPr="00E929A3" w:rsidTr="0065196F">
        <w:trPr>
          <w:cantSplit/>
          <w:trHeight w:val="544"/>
        </w:trPr>
        <w:tc>
          <w:tcPr>
            <w:tcW w:w="283" w:type="dxa"/>
            <w:vMerge/>
            <w:shd w:val="clear" w:color="auto" w:fill="FDE9D9"/>
            <w:textDirection w:val="btLr"/>
          </w:tcPr>
          <w:p w:rsidR="0016185B" w:rsidRPr="00E929A3" w:rsidRDefault="0016185B" w:rsidP="00611DA6">
            <w:pPr>
              <w:ind w:right="113"/>
              <w:rPr>
                <w:rFonts w:ascii="Verdana" w:hAnsi="Verdana" w:cs="Verdana"/>
                <w:b/>
                <w:bCs/>
                <w:sz w:val="18"/>
                <w:szCs w:val="18"/>
                <w:lang w:val="en-US"/>
              </w:rPr>
            </w:pPr>
          </w:p>
        </w:tc>
        <w:tc>
          <w:tcPr>
            <w:tcW w:w="1560" w:type="dxa"/>
          </w:tcPr>
          <w:p w:rsidR="0016185B" w:rsidRPr="00E929A3" w:rsidRDefault="0016185B" w:rsidP="00611DA6">
            <w:pPr>
              <w:rPr>
                <w:rFonts w:ascii="Verdana" w:hAnsi="Verdana" w:cs="Verdana"/>
                <w:sz w:val="18"/>
                <w:szCs w:val="18"/>
              </w:rPr>
            </w:pPr>
            <w:r w:rsidRPr="00E929A3">
              <w:rPr>
                <w:rFonts w:ascii="Verdana" w:hAnsi="Verdana" w:cs="Verdana"/>
                <w:b/>
                <w:bCs/>
                <w:sz w:val="18"/>
                <w:szCs w:val="18"/>
              </w:rPr>
              <w:t xml:space="preserve">Presentación </w:t>
            </w:r>
            <w:r w:rsidRPr="00E929A3">
              <w:rPr>
                <w:rFonts w:ascii="Verdana" w:hAnsi="Verdana" w:cs="Verdana"/>
                <w:sz w:val="18"/>
                <w:szCs w:val="18"/>
              </w:rPr>
              <w:t>de sonidos y letras:</w:t>
            </w:r>
          </w:p>
          <w:p w:rsidR="0016185B" w:rsidRPr="00E929A3" w:rsidRDefault="0016185B" w:rsidP="00611DA6">
            <w:pPr>
              <w:rPr>
                <w:rFonts w:ascii="Verdana" w:hAnsi="Verdana" w:cs="Verdana"/>
                <w:b/>
                <w:bCs/>
                <w:i/>
                <w:iCs/>
                <w:sz w:val="18"/>
                <w:szCs w:val="18"/>
              </w:rPr>
            </w:pPr>
            <w:r w:rsidRPr="00E929A3">
              <w:rPr>
                <w:rFonts w:ascii="Verdana" w:hAnsi="Verdana" w:cs="Verdana"/>
                <w:sz w:val="18"/>
                <w:szCs w:val="18"/>
              </w:rPr>
              <w:t xml:space="preserve">los distintos sonidos del pasado regular simple (-ed) </w:t>
            </w:r>
            <w:r w:rsidRPr="00E929A3">
              <w:rPr>
                <w:rFonts w:ascii="Verdana" w:hAnsi="Verdana" w:cs="Verdana"/>
                <w:b/>
                <w:bCs/>
                <w:i/>
                <w:iCs/>
                <w:sz w:val="18"/>
                <w:szCs w:val="18"/>
              </w:rPr>
              <w:t>/t/ /d/ /id/</w:t>
            </w:r>
          </w:p>
          <w:p w:rsidR="0016185B" w:rsidRPr="00E929A3" w:rsidRDefault="0016185B" w:rsidP="00611DA6">
            <w:pPr>
              <w:rPr>
                <w:rFonts w:ascii="Verdana" w:hAnsi="Verdana" w:cs="Verdana"/>
                <w:sz w:val="18"/>
                <w:szCs w:val="18"/>
              </w:rPr>
            </w:pPr>
            <w:r w:rsidRPr="00E929A3">
              <w:rPr>
                <w:rFonts w:ascii="Verdana" w:hAnsi="Verdana" w:cs="Verdana"/>
                <w:sz w:val="18"/>
                <w:szCs w:val="18"/>
              </w:rPr>
              <w:t>PB p. 47</w:t>
            </w:r>
          </w:p>
        </w:tc>
        <w:tc>
          <w:tcPr>
            <w:tcW w:w="3686" w:type="dxa"/>
          </w:tcPr>
          <w:p w:rsidR="0016185B" w:rsidRPr="00E929A3"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929A3">
              <w:rPr>
                <w:rFonts w:ascii="Verdana" w:hAnsi="Verdana" w:cs="Verdana"/>
                <w:sz w:val="18"/>
                <w:szCs w:val="18"/>
                <w:lang w:val="es-ES_tradnl"/>
              </w:rPr>
              <w:t xml:space="preserve">Presentación de la lección,  con la lectura de una tabla que explica sobre la pronunciación </w:t>
            </w:r>
            <w:r w:rsidRPr="00E929A3">
              <w:rPr>
                <w:rFonts w:ascii="Verdana" w:hAnsi="Verdana" w:cs="Verdana"/>
                <w:sz w:val="18"/>
                <w:szCs w:val="18"/>
                <w:lang w:val="es-ES"/>
              </w:rPr>
              <w:t xml:space="preserve">del pasado regular simple (-ed) </w:t>
            </w:r>
            <w:r w:rsidRPr="00E929A3">
              <w:rPr>
                <w:rFonts w:ascii="Verdana" w:hAnsi="Verdana" w:cs="Verdana"/>
                <w:b/>
                <w:bCs/>
                <w:i/>
                <w:iCs/>
                <w:sz w:val="18"/>
                <w:szCs w:val="18"/>
                <w:lang w:val="es-ES"/>
              </w:rPr>
              <w:t>/t/ /d/ /id/</w:t>
            </w:r>
            <w:r w:rsidRPr="00E929A3">
              <w:rPr>
                <w:rFonts w:ascii="Verdana" w:hAnsi="Verdana" w:cs="Verdana"/>
                <w:sz w:val="18"/>
                <w:szCs w:val="18"/>
                <w:lang w:val="es-ES"/>
              </w:rPr>
              <w:t>(</w:t>
            </w:r>
            <w:r w:rsidRPr="00E929A3">
              <w:rPr>
                <w:rFonts w:ascii="Verdana" w:hAnsi="Verdana" w:cs="Verdana"/>
                <w:sz w:val="18"/>
                <w:szCs w:val="18"/>
                <w:lang w:val="es-ES_tradnl"/>
              </w:rPr>
              <w:t>Phonics &amp; Spellings).</w:t>
            </w:r>
          </w:p>
          <w:p w:rsidR="0016185B" w:rsidRPr="00E929A3"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E929A3">
              <w:rPr>
                <w:rFonts w:ascii="Verdana" w:hAnsi="Verdana" w:cs="Verdana"/>
                <w:sz w:val="18"/>
                <w:szCs w:val="18"/>
                <w:lang w:val="es-ES_tradnl"/>
              </w:rPr>
              <w:t xml:space="preserve">Audición y repetición de verbos pasados (Listen and repeat). </w:t>
            </w:r>
          </w:p>
        </w:tc>
        <w:tc>
          <w:tcPr>
            <w:tcW w:w="4110" w:type="dxa"/>
            <w:vMerge w:val="restart"/>
          </w:tcPr>
          <w:p w:rsidR="0016185B" w:rsidRPr="00E929A3" w:rsidRDefault="0016185B" w:rsidP="00611DA6">
            <w:pPr>
              <w:rPr>
                <w:rFonts w:ascii="Verdana" w:hAnsi="Verdana" w:cs="Verdana"/>
                <w:b/>
                <w:bCs/>
                <w:sz w:val="18"/>
                <w:szCs w:val="18"/>
              </w:rPr>
            </w:pPr>
            <w:r w:rsidRPr="00E929A3">
              <w:rPr>
                <w:rFonts w:ascii="Verdana" w:hAnsi="Verdana" w:cs="Verdana"/>
                <w:b/>
                <w:bCs/>
                <w:sz w:val="18"/>
                <w:szCs w:val="18"/>
              </w:rPr>
              <w:t>CL1-CL2-CL3</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CD3.</w:t>
            </w:r>
            <w:r w:rsidRPr="00E929A3">
              <w:rPr>
                <w:rFonts w:ascii="Verdana" w:hAnsi="Verdana" w:cs="Verdana"/>
                <w:sz w:val="18"/>
                <w:szCs w:val="18"/>
              </w:rPr>
              <w:t xml:space="preserve"> Utiliza el soporte digital para el aprendizaje de la lengua extranjera.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AA1</w:t>
            </w:r>
            <w:r w:rsidRPr="00E929A3">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SC1</w:t>
            </w:r>
            <w:r w:rsidRPr="00E929A3">
              <w:rPr>
                <w:rFonts w:ascii="Verdana" w:hAnsi="Verdana" w:cs="Verdana"/>
                <w:sz w:val="18"/>
                <w:szCs w:val="18"/>
              </w:rPr>
              <w:t>. Participa en interacciones orales dirigidas sobre temas conocidos en situaciones de comunicación predecibles.</w:t>
            </w:r>
          </w:p>
          <w:p w:rsidR="0016185B" w:rsidRPr="00E929A3" w:rsidRDefault="0016185B" w:rsidP="00611DA6">
            <w:pPr>
              <w:rPr>
                <w:rFonts w:ascii="Verdana" w:hAnsi="Verdana" w:cs="Verdana"/>
                <w:sz w:val="18"/>
                <w:szCs w:val="18"/>
              </w:rPr>
            </w:pPr>
          </w:p>
        </w:tc>
        <w:tc>
          <w:tcPr>
            <w:tcW w:w="1276" w:type="dxa"/>
            <w:vMerge/>
          </w:tcPr>
          <w:p w:rsidR="0016185B" w:rsidRPr="00E929A3" w:rsidRDefault="0016185B" w:rsidP="00611DA6">
            <w:pPr>
              <w:rPr>
                <w:rFonts w:ascii="Verdana" w:hAnsi="Verdana" w:cs="Verdana"/>
                <w:sz w:val="18"/>
                <w:szCs w:val="18"/>
              </w:rPr>
            </w:pPr>
          </w:p>
        </w:tc>
      </w:tr>
      <w:tr w:rsidR="0016185B" w:rsidRPr="00E929A3" w:rsidTr="0065196F">
        <w:trPr>
          <w:cantSplit/>
          <w:trHeight w:val="544"/>
        </w:trPr>
        <w:tc>
          <w:tcPr>
            <w:tcW w:w="283" w:type="dxa"/>
            <w:vMerge/>
            <w:shd w:val="clear" w:color="auto" w:fill="FDE9D9"/>
            <w:textDirection w:val="btLr"/>
          </w:tcPr>
          <w:p w:rsidR="0016185B" w:rsidRPr="00E929A3" w:rsidRDefault="0016185B" w:rsidP="00611DA6">
            <w:pPr>
              <w:ind w:right="113"/>
              <w:rPr>
                <w:rFonts w:ascii="Verdana" w:hAnsi="Verdana" w:cs="Verdana"/>
                <w:b/>
                <w:bCs/>
                <w:sz w:val="18"/>
                <w:szCs w:val="18"/>
              </w:rPr>
            </w:pPr>
          </w:p>
        </w:tc>
        <w:tc>
          <w:tcPr>
            <w:tcW w:w="1560" w:type="dxa"/>
          </w:tcPr>
          <w:p w:rsidR="0016185B" w:rsidRPr="00E929A3" w:rsidRDefault="0016185B" w:rsidP="00611DA6">
            <w:pPr>
              <w:rPr>
                <w:rFonts w:ascii="Verdana" w:hAnsi="Verdana" w:cs="Verdana"/>
                <w:sz w:val="18"/>
                <w:szCs w:val="18"/>
              </w:rPr>
            </w:pPr>
            <w:r w:rsidRPr="00E929A3">
              <w:rPr>
                <w:rFonts w:ascii="Verdana" w:hAnsi="Verdana" w:cs="Verdana"/>
                <w:b/>
                <w:bCs/>
                <w:sz w:val="18"/>
                <w:szCs w:val="18"/>
              </w:rPr>
              <w:t>Práctica</w:t>
            </w:r>
            <w:r w:rsidRPr="00E929A3">
              <w:rPr>
                <w:rFonts w:ascii="Verdana" w:hAnsi="Verdana" w:cs="Verdana"/>
                <w:sz w:val="18"/>
                <w:szCs w:val="18"/>
              </w:rPr>
              <w:t xml:space="preserve"> de contracciones negativas.</w:t>
            </w:r>
          </w:p>
          <w:p w:rsidR="0016185B" w:rsidRPr="00E929A3" w:rsidRDefault="0016185B" w:rsidP="00611DA6">
            <w:pPr>
              <w:rPr>
                <w:rFonts w:ascii="Verdana" w:hAnsi="Verdana" w:cs="Verdana"/>
                <w:sz w:val="18"/>
                <w:szCs w:val="18"/>
              </w:rPr>
            </w:pPr>
            <w:r w:rsidRPr="00E929A3">
              <w:rPr>
                <w:rFonts w:ascii="Verdana" w:hAnsi="Verdana" w:cs="Verdana"/>
                <w:sz w:val="18"/>
                <w:szCs w:val="18"/>
              </w:rPr>
              <w:t>PB p. 47</w:t>
            </w:r>
          </w:p>
        </w:tc>
        <w:tc>
          <w:tcPr>
            <w:tcW w:w="3686" w:type="dxa"/>
          </w:tcPr>
          <w:p w:rsidR="0016185B" w:rsidRPr="00E929A3" w:rsidRDefault="0016185B" w:rsidP="00E9407C">
            <w:pPr>
              <w:pStyle w:val="Header"/>
              <w:numPr>
                <w:ilvl w:val="0"/>
                <w:numId w:val="14"/>
              </w:numPr>
              <w:tabs>
                <w:tab w:val="num" w:pos="72"/>
                <w:tab w:val="left" w:pos="110"/>
              </w:tabs>
              <w:ind w:left="72" w:hanging="72"/>
              <w:rPr>
                <w:rFonts w:ascii="Verdana" w:hAnsi="Verdana" w:cs="Verdana"/>
                <w:i/>
                <w:iCs/>
                <w:sz w:val="18"/>
                <w:szCs w:val="18"/>
                <w:lang w:val="en-US"/>
              </w:rPr>
            </w:pPr>
            <w:r w:rsidRPr="00E929A3">
              <w:rPr>
                <w:rFonts w:ascii="Verdana" w:hAnsi="Verdana" w:cs="Verdana"/>
                <w:sz w:val="18"/>
                <w:szCs w:val="18"/>
                <w:lang w:val="es-ES_tradnl"/>
              </w:rPr>
              <w:t xml:space="preserve">Audición de unos verbos e identificación de los pasados cuando se van escuchando. Indicación de la pronunciación que no se corresponde con cada tipo de grupo (Listen and and point at the endings. </w:t>
            </w:r>
            <w:r w:rsidRPr="00E929A3">
              <w:rPr>
                <w:rFonts w:ascii="Verdana" w:hAnsi="Verdana" w:cs="Verdana"/>
                <w:sz w:val="18"/>
                <w:szCs w:val="18"/>
                <w:lang w:val="en-US"/>
              </w:rPr>
              <w:t>Then say the odd one out).</w:t>
            </w:r>
          </w:p>
          <w:p w:rsidR="0016185B" w:rsidRPr="00E929A3" w:rsidRDefault="0016185B" w:rsidP="00E9407C">
            <w:pPr>
              <w:pStyle w:val="Header"/>
              <w:numPr>
                <w:ilvl w:val="0"/>
                <w:numId w:val="14"/>
              </w:numPr>
              <w:tabs>
                <w:tab w:val="num" w:pos="72"/>
                <w:tab w:val="left" w:pos="110"/>
              </w:tabs>
              <w:ind w:left="72" w:hanging="72"/>
              <w:rPr>
                <w:rFonts w:ascii="Verdana" w:hAnsi="Verdana" w:cs="Verdana"/>
                <w:i/>
                <w:iCs/>
                <w:sz w:val="18"/>
                <w:szCs w:val="18"/>
                <w:lang w:val="es-ES"/>
              </w:rPr>
            </w:pPr>
            <w:r w:rsidRPr="00E929A3">
              <w:rPr>
                <w:rFonts w:ascii="Verdana" w:hAnsi="Verdana" w:cs="Verdana"/>
                <w:sz w:val="18"/>
                <w:szCs w:val="18"/>
                <w:lang w:val="es-ES"/>
              </w:rPr>
              <w:t>Interacción oral respondiendo a unas preguntas en pasado planteadas (Ask and answer).</w:t>
            </w:r>
          </w:p>
          <w:p w:rsidR="0016185B" w:rsidRPr="00E929A3"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E929A3">
              <w:rPr>
                <w:rFonts w:ascii="Verdana" w:hAnsi="Verdana" w:cs="Verdana"/>
                <w:sz w:val="18"/>
                <w:szCs w:val="18"/>
                <w:lang w:val="es-ES_tradnl"/>
              </w:rPr>
              <w:t>Audición, lectura y repetición de una rima para practicar y contextualizar la lección (</w:t>
            </w:r>
            <w:r w:rsidRPr="00E929A3">
              <w:rPr>
                <w:rFonts w:ascii="Verdana" w:hAnsi="Verdana" w:cs="Verdana"/>
                <w:b/>
                <w:bCs/>
                <w:sz w:val="18"/>
                <w:szCs w:val="18"/>
                <w:lang w:val="es-ES_tradnl"/>
              </w:rPr>
              <w:t>Sounds fun</w:t>
            </w:r>
            <w:r w:rsidRPr="00E929A3">
              <w:rPr>
                <w:rFonts w:ascii="Verdana" w:hAnsi="Verdana" w:cs="Verdana"/>
                <w:sz w:val="18"/>
                <w:szCs w:val="18"/>
                <w:lang w:val="es-ES_tradnl"/>
              </w:rPr>
              <w:t>!)</w:t>
            </w:r>
          </w:p>
          <w:p w:rsidR="0016185B" w:rsidRPr="00E929A3"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E929A3">
              <w:rPr>
                <w:rFonts w:ascii="Verdana" w:hAnsi="Verdana" w:cs="Verdana"/>
                <w:sz w:val="18"/>
                <w:szCs w:val="18"/>
                <w:lang w:val="es-ES_tradnl"/>
              </w:rPr>
              <w:t xml:space="preserve"> A</w:t>
            </w:r>
            <w:r w:rsidRPr="00E929A3">
              <w:rPr>
                <w:rFonts w:ascii="Verdana" w:hAnsi="Verdana" w:cs="Verdana"/>
                <w:sz w:val="18"/>
                <w:szCs w:val="18"/>
                <w:lang w:val="es-ES"/>
              </w:rPr>
              <w:t>ctividades para terminar la lección (</w:t>
            </w:r>
            <w:r w:rsidRPr="00E929A3">
              <w:rPr>
                <w:rFonts w:ascii="Verdana" w:hAnsi="Verdana" w:cs="Verdana"/>
                <w:b/>
                <w:bCs/>
                <w:sz w:val="18"/>
                <w:szCs w:val="18"/>
                <w:lang w:val="es-ES"/>
              </w:rPr>
              <w:t>Ending the lesson</w:t>
            </w:r>
            <w:r w:rsidRPr="00E929A3">
              <w:rPr>
                <w:rFonts w:ascii="Verdana" w:hAnsi="Verdana" w:cs="Verdana"/>
                <w:sz w:val="18"/>
                <w:szCs w:val="18"/>
                <w:lang w:val="es-ES"/>
              </w:rPr>
              <w:t>).</w:t>
            </w:r>
          </w:p>
        </w:tc>
        <w:tc>
          <w:tcPr>
            <w:tcW w:w="4110" w:type="dxa"/>
            <w:vMerge/>
          </w:tcPr>
          <w:p w:rsidR="0016185B" w:rsidRPr="00E929A3" w:rsidRDefault="0016185B" w:rsidP="00611DA6">
            <w:pPr>
              <w:rPr>
                <w:rFonts w:ascii="Verdana" w:hAnsi="Verdana" w:cs="Verdana"/>
                <w:sz w:val="18"/>
                <w:szCs w:val="18"/>
                <w:lang w:val="es-ES_tradnl"/>
              </w:rPr>
            </w:pPr>
          </w:p>
        </w:tc>
        <w:tc>
          <w:tcPr>
            <w:tcW w:w="1276" w:type="dxa"/>
            <w:vMerge/>
          </w:tcPr>
          <w:p w:rsidR="0016185B" w:rsidRPr="00E929A3" w:rsidRDefault="0016185B" w:rsidP="00611DA6">
            <w:pPr>
              <w:rPr>
                <w:rFonts w:ascii="Verdana" w:hAnsi="Verdana" w:cs="Verdana"/>
                <w:sz w:val="18"/>
                <w:szCs w:val="18"/>
                <w:lang w:val="es-ES_tradnl"/>
              </w:rPr>
            </w:pPr>
          </w:p>
        </w:tc>
      </w:tr>
      <w:tr w:rsidR="0016185B" w:rsidRPr="00E929A3" w:rsidTr="0065196F">
        <w:trPr>
          <w:cantSplit/>
          <w:trHeight w:val="544"/>
        </w:trPr>
        <w:tc>
          <w:tcPr>
            <w:tcW w:w="283" w:type="dxa"/>
            <w:vMerge/>
            <w:shd w:val="clear" w:color="auto" w:fill="FDE9D9"/>
            <w:textDirection w:val="btLr"/>
          </w:tcPr>
          <w:p w:rsidR="0016185B" w:rsidRPr="00E929A3" w:rsidRDefault="0016185B" w:rsidP="00611DA6">
            <w:pPr>
              <w:ind w:right="113"/>
              <w:rPr>
                <w:rFonts w:ascii="Verdana" w:hAnsi="Verdana" w:cs="Verdana"/>
                <w:b/>
                <w:bCs/>
                <w:sz w:val="18"/>
                <w:szCs w:val="18"/>
              </w:rPr>
            </w:pPr>
          </w:p>
        </w:tc>
        <w:tc>
          <w:tcPr>
            <w:tcW w:w="1560" w:type="dxa"/>
            <w:shd w:val="clear" w:color="auto" w:fill="FDE9D9"/>
          </w:tcPr>
          <w:p w:rsidR="0016185B" w:rsidRPr="00E929A3" w:rsidRDefault="0016185B" w:rsidP="00611DA6">
            <w:pPr>
              <w:rPr>
                <w:rFonts w:ascii="Verdana" w:hAnsi="Verdana" w:cs="Verdana"/>
                <w:sz w:val="18"/>
                <w:szCs w:val="18"/>
                <w:lang w:val="es-ES_tradnl"/>
              </w:rPr>
            </w:pPr>
            <w:r w:rsidRPr="00E929A3">
              <w:rPr>
                <w:rFonts w:ascii="Verdana" w:hAnsi="Verdana" w:cs="Verdana"/>
                <w:b/>
                <w:bCs/>
                <w:sz w:val="18"/>
                <w:szCs w:val="18"/>
              </w:rPr>
              <w:t xml:space="preserve">Actividades de refuerzo y ampliación </w:t>
            </w:r>
          </w:p>
          <w:p w:rsidR="0016185B" w:rsidRPr="00E929A3" w:rsidRDefault="0016185B" w:rsidP="00611DA6">
            <w:pPr>
              <w:rPr>
                <w:rFonts w:ascii="Verdana" w:hAnsi="Verdana" w:cs="Verdana"/>
                <w:sz w:val="18"/>
                <w:szCs w:val="18"/>
              </w:rPr>
            </w:pPr>
          </w:p>
        </w:tc>
        <w:tc>
          <w:tcPr>
            <w:tcW w:w="3686" w:type="dxa"/>
            <w:shd w:val="clear" w:color="auto" w:fill="FDE9D9"/>
          </w:tcPr>
          <w:p w:rsidR="0016185B" w:rsidRPr="00E929A3" w:rsidRDefault="0016185B" w:rsidP="00E9407C">
            <w:pPr>
              <w:numPr>
                <w:ilvl w:val="0"/>
                <w:numId w:val="16"/>
              </w:numPr>
              <w:tabs>
                <w:tab w:val="clear" w:pos="284"/>
                <w:tab w:val="num" w:pos="110"/>
              </w:tabs>
              <w:ind w:left="110" w:hanging="110"/>
              <w:rPr>
                <w:rFonts w:ascii="Verdana" w:hAnsi="Verdana" w:cs="Verdana"/>
                <w:sz w:val="18"/>
                <w:szCs w:val="18"/>
              </w:rPr>
            </w:pPr>
            <w:r w:rsidRPr="00E929A3">
              <w:rPr>
                <w:rFonts w:ascii="Verdana" w:hAnsi="Verdana" w:cs="Verdana"/>
                <w:sz w:val="18"/>
                <w:szCs w:val="18"/>
              </w:rPr>
              <w:t>Activity Book, p. 43</w:t>
            </w:r>
          </w:p>
          <w:p w:rsidR="0016185B" w:rsidRPr="00E929A3" w:rsidRDefault="0016185B" w:rsidP="00E9407C">
            <w:pPr>
              <w:numPr>
                <w:ilvl w:val="0"/>
                <w:numId w:val="16"/>
              </w:numPr>
              <w:tabs>
                <w:tab w:val="clear" w:pos="284"/>
                <w:tab w:val="num" w:pos="110"/>
              </w:tabs>
              <w:ind w:left="110" w:hanging="110"/>
              <w:rPr>
                <w:rFonts w:ascii="Verdana" w:hAnsi="Verdana" w:cs="Verdana"/>
                <w:sz w:val="18"/>
                <w:szCs w:val="18"/>
              </w:rPr>
            </w:pPr>
            <w:r w:rsidRPr="00E929A3">
              <w:rPr>
                <w:rFonts w:ascii="Verdana" w:hAnsi="Verdana" w:cs="Verdana"/>
                <w:sz w:val="18"/>
                <w:szCs w:val="18"/>
                <w:lang w:val="es-ES_tradnl"/>
              </w:rPr>
              <w:t xml:space="preserve">Actividades opcionales </w:t>
            </w:r>
          </w:p>
          <w:p w:rsidR="0016185B"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Phonics and Spelling Folder.</w:t>
            </w:r>
          </w:p>
          <w:p w:rsidR="0016185B"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Poetry books.</w:t>
            </w:r>
          </w:p>
          <w:p w:rsidR="0016185B" w:rsidRPr="00E929A3" w:rsidRDefault="0016185B" w:rsidP="00E9407C">
            <w:pPr>
              <w:numPr>
                <w:ilvl w:val="0"/>
                <w:numId w:val="17"/>
              </w:numPr>
              <w:rPr>
                <w:rFonts w:ascii="Verdana" w:hAnsi="Verdana" w:cs="Verdana"/>
                <w:sz w:val="18"/>
                <w:szCs w:val="18"/>
                <w:lang w:val="en-US"/>
              </w:rPr>
            </w:pPr>
            <w:r w:rsidRPr="00E929A3">
              <w:rPr>
                <w:rFonts w:ascii="Verdana" w:hAnsi="Verdana" w:cs="Verdana"/>
                <w:sz w:val="18"/>
                <w:szCs w:val="18"/>
                <w:lang w:val="en-US"/>
              </w:rPr>
              <w:t>Sound</w:t>
            </w:r>
            <w:r>
              <w:rPr>
                <w:rFonts w:ascii="Verdana" w:hAnsi="Verdana" w:cs="Verdana"/>
                <w:sz w:val="18"/>
                <w:szCs w:val="18"/>
                <w:lang w:val="en-US"/>
              </w:rPr>
              <w:t xml:space="preserve"> and Word Wall.      </w:t>
            </w:r>
          </w:p>
          <w:p w:rsidR="0016185B" w:rsidRPr="00E929A3"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E929A3">
              <w:rPr>
                <w:rFonts w:ascii="Verdana" w:hAnsi="Verdana" w:cs="Verdana"/>
                <w:sz w:val="18"/>
                <w:szCs w:val="18"/>
                <w:lang w:val="es-ES_tradnl"/>
              </w:rPr>
              <w:t>otocopiable 4.5 (phonics)</w:t>
            </w:r>
          </w:p>
        </w:tc>
        <w:tc>
          <w:tcPr>
            <w:tcW w:w="4110" w:type="dxa"/>
            <w:shd w:val="clear" w:color="auto" w:fill="FDE9D9"/>
          </w:tcPr>
          <w:p w:rsidR="0016185B" w:rsidRPr="00E929A3" w:rsidRDefault="0016185B" w:rsidP="00611DA6">
            <w:pPr>
              <w:rPr>
                <w:rFonts w:ascii="Verdana" w:hAnsi="Verdana" w:cs="Verdana"/>
                <w:b/>
                <w:bCs/>
                <w:sz w:val="18"/>
                <w:szCs w:val="18"/>
              </w:rPr>
            </w:pPr>
            <w:r w:rsidRPr="00E929A3">
              <w:rPr>
                <w:rFonts w:ascii="Verdana" w:hAnsi="Verdana" w:cs="Verdana"/>
                <w:b/>
                <w:bCs/>
                <w:sz w:val="18"/>
                <w:szCs w:val="18"/>
              </w:rPr>
              <w:t>LC1-LC2-LC-3-LC4</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CD3.</w:t>
            </w:r>
            <w:r w:rsidRPr="00E929A3">
              <w:rPr>
                <w:rFonts w:ascii="Verdana" w:hAnsi="Verdana" w:cs="Verdana"/>
                <w:sz w:val="18"/>
                <w:szCs w:val="18"/>
              </w:rPr>
              <w:t xml:space="preserve"> Utiliza el soporte digital para el aprendizaje de la lengua extranjera.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AA2</w:t>
            </w:r>
            <w:r w:rsidRPr="00E929A3">
              <w:rPr>
                <w:rFonts w:ascii="Verdana" w:hAnsi="Verdana" w:cs="Verdana"/>
                <w:sz w:val="18"/>
                <w:szCs w:val="18"/>
              </w:rPr>
              <w:t>. Usa algunas estrategias de tipo receptivo o interactivo para solventar problemas de comunicación.</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SC1</w:t>
            </w:r>
            <w:r w:rsidRPr="00E929A3">
              <w:rPr>
                <w:rFonts w:ascii="Verdana" w:hAnsi="Verdana" w:cs="Verdana"/>
                <w:sz w:val="18"/>
                <w:szCs w:val="18"/>
              </w:rPr>
              <w:t>. Participa en interacciones orales dirigidas sobre temas conocidos en situaciones de comunicación predecibles</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SC2</w:t>
            </w:r>
            <w:r w:rsidRPr="00E929A3">
              <w:rPr>
                <w:rFonts w:ascii="Verdana" w:hAnsi="Verdana" w:cs="Verdana"/>
                <w:sz w:val="18"/>
                <w:szCs w:val="18"/>
              </w:rPr>
              <w:t>. Respeta las normas básicas de intercambio como escuchando y mirando a quien habla, respetando el turno de palabra.</w:t>
            </w:r>
          </w:p>
          <w:p w:rsidR="0016185B" w:rsidRPr="00E929A3" w:rsidRDefault="0016185B" w:rsidP="00611DA6">
            <w:pPr>
              <w:rPr>
                <w:rFonts w:ascii="Verdana" w:hAnsi="Verdana" w:cs="Verdana"/>
                <w:sz w:val="18"/>
                <w:szCs w:val="18"/>
              </w:rPr>
            </w:pPr>
            <w:r w:rsidRPr="00E929A3">
              <w:rPr>
                <w:rFonts w:ascii="Verdana" w:hAnsi="Verdana" w:cs="Verdana"/>
                <w:b/>
                <w:bCs/>
                <w:sz w:val="18"/>
                <w:szCs w:val="18"/>
              </w:rPr>
              <w:t>SIEE4.</w:t>
            </w:r>
            <w:r w:rsidRPr="00E929A3">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AB</w:t>
            </w:r>
          </w:p>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Active Teach</w:t>
            </w:r>
          </w:p>
          <w:p w:rsidR="0016185B" w:rsidRPr="00E929A3" w:rsidRDefault="0016185B" w:rsidP="00611DA6">
            <w:pPr>
              <w:rPr>
                <w:rFonts w:ascii="Verdana" w:hAnsi="Verdana" w:cs="Verdana"/>
                <w:sz w:val="18"/>
                <w:szCs w:val="18"/>
                <w:lang w:val="en-US"/>
              </w:rPr>
            </w:pPr>
            <w:r w:rsidRPr="00E929A3">
              <w:rPr>
                <w:rFonts w:ascii="Verdana" w:hAnsi="Verdana" w:cs="Verdana"/>
                <w:sz w:val="18"/>
                <w:szCs w:val="18"/>
                <w:lang w:val="en-US"/>
              </w:rPr>
              <w:t xml:space="preserve">Digital AB, </w:t>
            </w:r>
          </w:p>
          <w:p w:rsidR="0016185B" w:rsidRPr="00E929A3" w:rsidRDefault="0016185B" w:rsidP="00611DA6">
            <w:pPr>
              <w:rPr>
                <w:rFonts w:ascii="Verdana" w:hAnsi="Verdana" w:cs="Verdana"/>
                <w:sz w:val="18"/>
                <w:szCs w:val="18"/>
              </w:rPr>
            </w:pPr>
            <w:r w:rsidRPr="00E929A3">
              <w:rPr>
                <w:rFonts w:ascii="Verdana" w:hAnsi="Verdana" w:cs="Verdana"/>
                <w:sz w:val="18"/>
                <w:szCs w:val="18"/>
              </w:rPr>
              <w:t>Photo-copiable 4.5</w:t>
            </w:r>
          </w:p>
          <w:p w:rsidR="0016185B" w:rsidRPr="00E929A3" w:rsidRDefault="0016185B" w:rsidP="00611DA6">
            <w:pPr>
              <w:rPr>
                <w:rFonts w:ascii="Verdana" w:hAnsi="Verdana" w:cs="Verdana"/>
                <w:sz w:val="18"/>
                <w:szCs w:val="18"/>
              </w:rPr>
            </w:pPr>
          </w:p>
        </w:tc>
      </w:tr>
    </w:tbl>
    <w:p w:rsidR="0016185B" w:rsidRPr="008A0061" w:rsidRDefault="0016185B" w:rsidP="00F66D1E">
      <w:pPr>
        <w:rPr>
          <w:rFonts w:ascii="Verdana" w:hAnsi="Verdana" w:cs="Verdana"/>
          <w:color w:val="C00000"/>
          <w:sz w:val="18"/>
          <w:szCs w:val="18"/>
        </w:rPr>
      </w:pPr>
    </w:p>
    <w:p w:rsidR="0016185B" w:rsidRPr="008A0061" w:rsidRDefault="0016185B" w:rsidP="00F66D1E">
      <w:pPr>
        <w:rPr>
          <w:rFonts w:ascii="Verdana" w:hAnsi="Verdana" w:cs="Verdana"/>
          <w:color w:val="C00000"/>
          <w:sz w:val="18"/>
          <w:szCs w:val="18"/>
        </w:rPr>
      </w:pPr>
      <w:r w:rsidRPr="008A0061">
        <w:rPr>
          <w:rFonts w:ascii="Verdana" w:hAnsi="Verdana" w:cs="Verdana"/>
          <w:color w:val="C00000"/>
          <w:sz w:val="18"/>
          <w:szCs w:val="18"/>
        </w:rPr>
        <w:br w:type="page"/>
      </w:r>
    </w:p>
    <w:p w:rsidR="0016185B" w:rsidRPr="008A0061" w:rsidRDefault="0016185B" w:rsidP="00F66D1E">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0D6145" w:rsidRDefault="0016185B" w:rsidP="00611DA6">
            <w:pPr>
              <w:pStyle w:val="Heading1"/>
              <w:jc w:val="center"/>
              <w:rPr>
                <w:rFonts w:ascii="Verdana" w:hAnsi="Verdana" w:cs="Verdana"/>
                <w:b w:val="0"/>
                <w:bCs w:val="0"/>
                <w:sz w:val="18"/>
                <w:szCs w:val="18"/>
              </w:rPr>
            </w:pPr>
            <w:r w:rsidRPr="000D6145">
              <w:rPr>
                <w:rFonts w:ascii="Verdana" w:hAnsi="Verdana" w:cs="Verdana"/>
                <w:sz w:val="18"/>
                <w:szCs w:val="18"/>
                <w:lang w:val="en-US"/>
              </w:rPr>
              <w:br w:type="page"/>
              <w:t xml:space="preserve">UNIDAD 4: Good and bad days  </w:t>
            </w:r>
          </w:p>
        </w:tc>
      </w:tr>
      <w:tr w:rsidR="0016185B" w:rsidRPr="000D6145" w:rsidTr="0065196F">
        <w:trPr>
          <w:cantSplit/>
        </w:trPr>
        <w:tc>
          <w:tcPr>
            <w:tcW w:w="1843" w:type="dxa"/>
            <w:gridSpan w:val="2"/>
            <w:shd w:val="clear" w:color="auto" w:fill="FDE9D9"/>
          </w:tcPr>
          <w:p w:rsidR="0016185B" w:rsidRPr="000D6145" w:rsidRDefault="0016185B" w:rsidP="000D6145">
            <w:pPr>
              <w:jc w:val="center"/>
              <w:rPr>
                <w:rFonts w:ascii="Verdana" w:hAnsi="Verdana" w:cs="Verdana"/>
                <w:b/>
                <w:bCs/>
                <w:sz w:val="18"/>
                <w:szCs w:val="18"/>
              </w:rPr>
            </w:pPr>
            <w:r w:rsidRPr="000D6145">
              <w:rPr>
                <w:rFonts w:ascii="Verdana" w:hAnsi="Verdana" w:cs="Verdana"/>
                <w:b/>
                <w:bCs/>
                <w:sz w:val="18"/>
                <w:szCs w:val="18"/>
              </w:rPr>
              <w:t>Objetivos</w:t>
            </w:r>
          </w:p>
        </w:tc>
        <w:tc>
          <w:tcPr>
            <w:tcW w:w="3686" w:type="dxa"/>
            <w:shd w:val="clear" w:color="auto" w:fill="FDE9D9"/>
          </w:tcPr>
          <w:p w:rsidR="0016185B" w:rsidRPr="000D6145" w:rsidRDefault="0016185B" w:rsidP="000D6145">
            <w:pPr>
              <w:jc w:val="center"/>
              <w:rPr>
                <w:rFonts w:ascii="Verdana" w:hAnsi="Verdana" w:cs="Verdana"/>
                <w:b/>
                <w:bCs/>
                <w:sz w:val="18"/>
                <w:szCs w:val="18"/>
              </w:rPr>
            </w:pPr>
            <w:r w:rsidRPr="000D6145">
              <w:rPr>
                <w:rFonts w:ascii="Verdana" w:hAnsi="Verdana" w:cs="Verdana"/>
                <w:b/>
                <w:bCs/>
                <w:sz w:val="18"/>
                <w:szCs w:val="18"/>
              </w:rPr>
              <w:t>Descripción Actividades</w:t>
            </w:r>
          </w:p>
        </w:tc>
        <w:tc>
          <w:tcPr>
            <w:tcW w:w="4110" w:type="dxa"/>
            <w:shd w:val="clear" w:color="auto" w:fill="FDE9D9"/>
          </w:tcPr>
          <w:p w:rsidR="0016185B" w:rsidRPr="000D6145" w:rsidRDefault="0016185B" w:rsidP="000D6145">
            <w:pPr>
              <w:jc w:val="center"/>
              <w:rPr>
                <w:rFonts w:ascii="Verdana" w:hAnsi="Verdana" w:cs="Verdana"/>
                <w:b/>
                <w:bCs/>
                <w:sz w:val="18"/>
                <w:szCs w:val="18"/>
              </w:rPr>
            </w:pPr>
            <w:r w:rsidRPr="000D6145">
              <w:rPr>
                <w:rFonts w:ascii="Verdana" w:hAnsi="Verdana" w:cs="Verdana"/>
                <w:b/>
                <w:bCs/>
                <w:sz w:val="18"/>
                <w:szCs w:val="18"/>
              </w:rPr>
              <w:t>Competencias Clave-Descriptores</w:t>
            </w:r>
          </w:p>
        </w:tc>
        <w:tc>
          <w:tcPr>
            <w:tcW w:w="1276" w:type="dxa"/>
            <w:shd w:val="clear" w:color="auto" w:fill="FDE9D9"/>
          </w:tcPr>
          <w:p w:rsidR="0016185B" w:rsidRPr="000D6145" w:rsidRDefault="0016185B" w:rsidP="000D6145">
            <w:pPr>
              <w:jc w:val="center"/>
              <w:rPr>
                <w:rFonts w:ascii="Verdana" w:hAnsi="Verdana" w:cs="Verdana"/>
                <w:b/>
                <w:bCs/>
                <w:sz w:val="18"/>
                <w:szCs w:val="18"/>
              </w:rPr>
            </w:pPr>
            <w:r w:rsidRPr="000D6145">
              <w:rPr>
                <w:rFonts w:ascii="Verdana" w:hAnsi="Verdana" w:cs="Verdana"/>
                <w:b/>
                <w:bCs/>
                <w:sz w:val="18"/>
                <w:szCs w:val="18"/>
              </w:rPr>
              <w:t>Material</w:t>
            </w:r>
          </w:p>
        </w:tc>
      </w:tr>
      <w:tr w:rsidR="0016185B" w:rsidRPr="000D6145" w:rsidTr="0065196F">
        <w:trPr>
          <w:cantSplit/>
          <w:trHeight w:val="544"/>
        </w:trPr>
        <w:tc>
          <w:tcPr>
            <w:tcW w:w="283" w:type="dxa"/>
            <w:vMerge w:val="restart"/>
            <w:shd w:val="clear" w:color="auto" w:fill="FDE9D9"/>
            <w:textDirection w:val="btLr"/>
          </w:tcPr>
          <w:p w:rsidR="0016185B" w:rsidRPr="000D6145" w:rsidRDefault="0016185B" w:rsidP="00611DA6">
            <w:pPr>
              <w:ind w:right="113"/>
              <w:jc w:val="center"/>
              <w:rPr>
                <w:rFonts w:ascii="Verdana" w:hAnsi="Verdana" w:cs="Verdana"/>
                <w:b/>
                <w:bCs/>
                <w:sz w:val="18"/>
                <w:szCs w:val="18"/>
                <w:lang w:val="es-ES_tradnl"/>
              </w:rPr>
            </w:pPr>
            <w:r w:rsidRPr="000D6145">
              <w:rPr>
                <w:rFonts w:ascii="Verdana" w:hAnsi="Verdana" w:cs="Verdana"/>
                <w:b/>
                <w:bCs/>
                <w:sz w:val="18"/>
                <w:szCs w:val="18"/>
                <w:lang w:val="es-ES_tradnl"/>
              </w:rPr>
              <w:t>Lección 7</w:t>
            </w:r>
          </w:p>
        </w:tc>
        <w:tc>
          <w:tcPr>
            <w:tcW w:w="1560" w:type="dxa"/>
          </w:tcPr>
          <w:p w:rsidR="0016185B" w:rsidRPr="000D6145" w:rsidRDefault="0016185B" w:rsidP="00611DA6">
            <w:pPr>
              <w:rPr>
                <w:rFonts w:ascii="Verdana" w:hAnsi="Verdana" w:cs="Verdana"/>
                <w:b/>
                <w:bCs/>
                <w:sz w:val="18"/>
                <w:szCs w:val="18"/>
              </w:rPr>
            </w:pPr>
            <w:r w:rsidRPr="000D6145">
              <w:rPr>
                <w:rFonts w:ascii="Verdana" w:hAnsi="Verdana" w:cs="Verdana"/>
                <w:sz w:val="18"/>
                <w:szCs w:val="18"/>
              </w:rPr>
              <w:t xml:space="preserve">Actividad de </w:t>
            </w:r>
            <w:r w:rsidRPr="000D6145">
              <w:rPr>
                <w:rFonts w:ascii="Verdana" w:hAnsi="Verdana" w:cs="Verdana"/>
                <w:b/>
                <w:bCs/>
                <w:sz w:val="18"/>
                <w:szCs w:val="18"/>
              </w:rPr>
              <w:t xml:space="preserve">warm-up </w:t>
            </w:r>
          </w:p>
          <w:p w:rsidR="0016185B" w:rsidRPr="000D6145" w:rsidRDefault="0016185B" w:rsidP="00611DA6">
            <w:pPr>
              <w:rPr>
                <w:rFonts w:ascii="Verdana" w:hAnsi="Verdana" w:cs="Verdana"/>
                <w:sz w:val="18"/>
                <w:szCs w:val="18"/>
              </w:rPr>
            </w:pPr>
            <w:r w:rsidRPr="000D6145">
              <w:rPr>
                <w:rFonts w:ascii="Verdana" w:hAnsi="Verdana" w:cs="Verdana"/>
                <w:sz w:val="18"/>
                <w:szCs w:val="18"/>
              </w:rPr>
              <w:t>GD, p. 140 y 141</w:t>
            </w:r>
          </w:p>
        </w:tc>
        <w:tc>
          <w:tcPr>
            <w:tcW w:w="3686" w:type="dxa"/>
          </w:tcPr>
          <w:p w:rsidR="0016185B" w:rsidRPr="000D6145" w:rsidRDefault="0016185B" w:rsidP="00E9407C">
            <w:pPr>
              <w:numPr>
                <w:ilvl w:val="0"/>
                <w:numId w:val="55"/>
              </w:numPr>
              <w:tabs>
                <w:tab w:val="num" w:pos="110"/>
                <w:tab w:val="left" w:pos="708"/>
                <w:tab w:val="center" w:pos="4252"/>
                <w:tab w:val="right" w:pos="8504"/>
              </w:tabs>
              <w:ind w:left="110" w:hanging="110"/>
              <w:rPr>
                <w:rFonts w:ascii="Verdana" w:hAnsi="Verdana" w:cs="Verdana"/>
                <w:sz w:val="18"/>
                <w:szCs w:val="18"/>
              </w:rPr>
            </w:pPr>
            <w:r w:rsidRPr="000D6145">
              <w:rPr>
                <w:rFonts w:ascii="Verdana" w:hAnsi="Verdana" w:cs="Verdana"/>
                <w:sz w:val="18"/>
                <w:szCs w:val="18"/>
              </w:rPr>
              <w:t>Actividades para comenzar la lección (</w:t>
            </w:r>
            <w:r w:rsidRPr="000D6145">
              <w:rPr>
                <w:rFonts w:ascii="Verdana" w:hAnsi="Verdana" w:cs="Verdana"/>
                <w:b/>
                <w:bCs/>
                <w:sz w:val="18"/>
                <w:szCs w:val="18"/>
              </w:rPr>
              <w:t>Starting the lesson</w:t>
            </w:r>
            <w:r w:rsidRPr="000D6145">
              <w:rPr>
                <w:rFonts w:ascii="Verdana" w:hAnsi="Verdana" w:cs="Verdana"/>
                <w:sz w:val="18"/>
                <w:szCs w:val="18"/>
              </w:rPr>
              <w:t>): Comunicación oral hablando de hábitos saludables.</w:t>
            </w:r>
          </w:p>
          <w:p w:rsidR="0016185B" w:rsidRPr="000D614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D6145">
              <w:rPr>
                <w:rFonts w:ascii="Verdana" w:hAnsi="Verdana" w:cs="Verdana"/>
                <w:sz w:val="18"/>
                <w:szCs w:val="18"/>
                <w:lang w:val="es-ES"/>
              </w:rPr>
              <w:t xml:space="preserve">Debate sobre la importancia de estos hábitos.         </w:t>
            </w:r>
          </w:p>
        </w:tc>
        <w:tc>
          <w:tcPr>
            <w:tcW w:w="4110" w:type="dxa"/>
          </w:tcPr>
          <w:p w:rsidR="0016185B" w:rsidRPr="000D6145" w:rsidRDefault="0016185B" w:rsidP="00611DA6">
            <w:pPr>
              <w:rPr>
                <w:rFonts w:ascii="Verdana" w:hAnsi="Verdana" w:cs="Verdana"/>
                <w:b/>
                <w:bCs/>
                <w:sz w:val="18"/>
                <w:szCs w:val="18"/>
              </w:rPr>
            </w:pPr>
            <w:r w:rsidRPr="000D6145">
              <w:rPr>
                <w:rFonts w:ascii="Verdana" w:hAnsi="Verdana" w:cs="Verdana"/>
                <w:b/>
                <w:bCs/>
                <w:sz w:val="18"/>
                <w:szCs w:val="18"/>
              </w:rPr>
              <w:t>LC1-LC2</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CD3.</w:t>
            </w:r>
            <w:r w:rsidRPr="000D6145">
              <w:rPr>
                <w:rFonts w:ascii="Verdana" w:hAnsi="Verdana" w:cs="Verdana"/>
                <w:sz w:val="18"/>
                <w:szCs w:val="18"/>
              </w:rPr>
              <w:t xml:space="preserve"> Utiliza el soporte digital para el aprendizaje de la lengua extranjera.</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AA2</w:t>
            </w:r>
            <w:r w:rsidRPr="000D6145">
              <w:rPr>
                <w:rFonts w:ascii="Verdana" w:hAnsi="Verdana" w:cs="Verdana"/>
                <w:sz w:val="18"/>
                <w:szCs w:val="18"/>
              </w:rPr>
              <w:t>. Usa algunas estrategias de tipo receptivo o interactivo para solventar problemas de comunicación.</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SC1</w:t>
            </w:r>
            <w:r w:rsidRPr="000D6145">
              <w:rPr>
                <w:rFonts w:ascii="Verdana" w:hAnsi="Verdana" w:cs="Verdana"/>
                <w:sz w:val="18"/>
                <w:szCs w:val="18"/>
              </w:rPr>
              <w:t>. Participa en interacciones orales dirigidas sobre temas conocidos en situaciones de comunicación predecibles</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SIEE4.</w:t>
            </w:r>
            <w:r w:rsidRPr="000D6145">
              <w:rPr>
                <w:rFonts w:ascii="Verdana" w:hAnsi="Verdana" w:cs="Verdana"/>
                <w:sz w:val="18"/>
                <w:szCs w:val="18"/>
              </w:rPr>
              <w:t xml:space="preserve"> Utiliza criterio y reflexión personal para llevar a cabo ciertas actividades</w:t>
            </w:r>
          </w:p>
        </w:tc>
        <w:tc>
          <w:tcPr>
            <w:tcW w:w="1276" w:type="dxa"/>
            <w:vMerge w:val="restart"/>
          </w:tcPr>
          <w:p w:rsidR="0016185B" w:rsidRPr="000D6145" w:rsidRDefault="0016185B" w:rsidP="00611DA6">
            <w:pPr>
              <w:autoSpaceDE w:val="0"/>
              <w:autoSpaceDN w:val="0"/>
              <w:adjustRightInd w:val="0"/>
              <w:rPr>
                <w:rFonts w:ascii="Verdana" w:hAnsi="Verdana" w:cs="Verdana"/>
                <w:b/>
                <w:bCs/>
                <w:sz w:val="18"/>
                <w:szCs w:val="18"/>
                <w:lang w:val="en-US"/>
              </w:rPr>
            </w:pPr>
            <w:r w:rsidRPr="000D6145">
              <w:rPr>
                <w:rFonts w:ascii="Verdana" w:hAnsi="Verdana" w:cs="Verdana"/>
                <w:b/>
                <w:bCs/>
                <w:sz w:val="18"/>
                <w:szCs w:val="18"/>
                <w:lang w:val="en-US"/>
              </w:rPr>
              <w:t>PB</w:t>
            </w:r>
          </w:p>
          <w:p w:rsidR="0016185B" w:rsidRPr="000D6145" w:rsidRDefault="0016185B" w:rsidP="00611DA6">
            <w:pPr>
              <w:autoSpaceDE w:val="0"/>
              <w:autoSpaceDN w:val="0"/>
              <w:adjustRightInd w:val="0"/>
              <w:rPr>
                <w:rFonts w:ascii="Verdana" w:hAnsi="Verdana" w:cs="Verdana"/>
                <w:sz w:val="18"/>
                <w:szCs w:val="18"/>
                <w:lang w:val="en-US"/>
              </w:rPr>
            </w:pPr>
            <w:r w:rsidRPr="000D6145">
              <w:rPr>
                <w:rFonts w:ascii="Verdana" w:hAnsi="Verdana" w:cs="Verdana"/>
                <w:b/>
                <w:bCs/>
                <w:sz w:val="18"/>
                <w:szCs w:val="18"/>
                <w:lang w:val="en-US"/>
              </w:rPr>
              <w:t>CD</w:t>
            </w:r>
          </w:p>
          <w:p w:rsidR="0016185B" w:rsidRPr="000D6145" w:rsidRDefault="0016185B" w:rsidP="00611DA6">
            <w:pPr>
              <w:autoSpaceDE w:val="0"/>
              <w:autoSpaceDN w:val="0"/>
              <w:adjustRightInd w:val="0"/>
              <w:rPr>
                <w:rFonts w:ascii="Verdana" w:hAnsi="Verdana" w:cs="Verdana"/>
                <w:sz w:val="18"/>
                <w:szCs w:val="18"/>
                <w:lang w:val="en-US"/>
              </w:rPr>
            </w:pPr>
          </w:p>
          <w:p w:rsidR="0016185B" w:rsidRPr="000D6145" w:rsidRDefault="0016185B" w:rsidP="00611DA6">
            <w:pPr>
              <w:autoSpaceDE w:val="0"/>
              <w:autoSpaceDN w:val="0"/>
              <w:adjustRightInd w:val="0"/>
              <w:rPr>
                <w:rFonts w:ascii="Verdana" w:hAnsi="Verdana" w:cs="Verdana"/>
                <w:b/>
                <w:bCs/>
                <w:sz w:val="18"/>
                <w:szCs w:val="18"/>
                <w:lang w:val="en-US"/>
              </w:rPr>
            </w:pPr>
            <w:r w:rsidRPr="000D6145">
              <w:rPr>
                <w:rFonts w:ascii="Verdana" w:hAnsi="Verdana" w:cs="Verdana"/>
                <w:b/>
                <w:bCs/>
                <w:sz w:val="18"/>
                <w:szCs w:val="18"/>
                <w:lang w:val="en-US"/>
              </w:rPr>
              <w:t>Teacher’s Book</w:t>
            </w:r>
          </w:p>
          <w:p w:rsidR="0016185B" w:rsidRPr="000D6145" w:rsidRDefault="0016185B" w:rsidP="00611DA6">
            <w:pPr>
              <w:autoSpaceDE w:val="0"/>
              <w:autoSpaceDN w:val="0"/>
              <w:adjustRightInd w:val="0"/>
              <w:rPr>
                <w:rFonts w:ascii="Verdana" w:hAnsi="Verdana" w:cs="Verdana"/>
                <w:sz w:val="18"/>
                <w:szCs w:val="18"/>
                <w:lang w:val="en-US"/>
              </w:rPr>
            </w:pPr>
          </w:p>
          <w:p w:rsidR="0016185B" w:rsidRPr="000D6145" w:rsidRDefault="0016185B" w:rsidP="00611DA6">
            <w:pPr>
              <w:tabs>
                <w:tab w:val="left" w:pos="2579"/>
              </w:tabs>
              <w:suppressAutoHyphens/>
              <w:rPr>
                <w:rFonts w:ascii="Verdana" w:hAnsi="Verdana" w:cs="Verdana"/>
                <w:sz w:val="18"/>
                <w:szCs w:val="18"/>
                <w:lang w:val="en-US"/>
              </w:rPr>
            </w:pPr>
          </w:p>
          <w:p w:rsidR="0016185B" w:rsidRPr="000D6145" w:rsidRDefault="0016185B" w:rsidP="00611DA6">
            <w:pPr>
              <w:tabs>
                <w:tab w:val="left" w:pos="2579"/>
              </w:tabs>
              <w:suppressAutoHyphens/>
              <w:rPr>
                <w:rFonts w:ascii="Verdana" w:hAnsi="Verdana" w:cs="Verdana"/>
                <w:b/>
                <w:bCs/>
                <w:sz w:val="18"/>
                <w:szCs w:val="18"/>
                <w:lang w:val="en-US"/>
              </w:rPr>
            </w:pPr>
            <w:r w:rsidRPr="000D6145">
              <w:rPr>
                <w:rFonts w:ascii="Verdana" w:hAnsi="Verdana" w:cs="Verdana"/>
                <w:b/>
                <w:bCs/>
                <w:sz w:val="18"/>
                <w:szCs w:val="18"/>
                <w:lang w:val="en-US"/>
              </w:rPr>
              <w:t>Teacher’s Resource Pack:</w:t>
            </w:r>
          </w:p>
          <w:p w:rsidR="0016185B" w:rsidRPr="000D6145" w:rsidRDefault="0016185B" w:rsidP="00611DA6">
            <w:pPr>
              <w:rPr>
                <w:rFonts w:ascii="Verdana" w:hAnsi="Verdana" w:cs="Verdana"/>
                <w:sz w:val="18"/>
                <w:szCs w:val="18"/>
                <w:lang w:val="en-US"/>
              </w:rPr>
            </w:pPr>
            <w:r w:rsidRPr="000D6145">
              <w:rPr>
                <w:rFonts w:ascii="Verdana" w:hAnsi="Verdana" w:cs="Verdana"/>
                <w:sz w:val="18"/>
                <w:szCs w:val="18"/>
                <w:lang w:val="en-US"/>
              </w:rPr>
              <w:t>CLIL Poster</w:t>
            </w:r>
          </w:p>
          <w:p w:rsidR="0016185B" w:rsidRPr="000D6145" w:rsidRDefault="0016185B" w:rsidP="00611DA6">
            <w:pPr>
              <w:rPr>
                <w:rFonts w:ascii="Verdana" w:hAnsi="Verdana" w:cs="Verdana"/>
                <w:sz w:val="18"/>
                <w:szCs w:val="18"/>
                <w:lang w:val="en-US"/>
              </w:rPr>
            </w:pPr>
          </w:p>
        </w:tc>
      </w:tr>
      <w:tr w:rsidR="0016185B" w:rsidRPr="000D6145" w:rsidTr="0065196F">
        <w:trPr>
          <w:cantSplit/>
          <w:trHeight w:val="544"/>
        </w:trPr>
        <w:tc>
          <w:tcPr>
            <w:tcW w:w="283" w:type="dxa"/>
            <w:vMerge/>
            <w:shd w:val="clear" w:color="auto" w:fill="FDE9D9"/>
            <w:textDirection w:val="btLr"/>
          </w:tcPr>
          <w:p w:rsidR="0016185B" w:rsidRPr="000D6145" w:rsidRDefault="0016185B" w:rsidP="00611DA6">
            <w:pPr>
              <w:ind w:right="113"/>
              <w:rPr>
                <w:rFonts w:ascii="Verdana" w:hAnsi="Verdana" w:cs="Verdana"/>
                <w:b/>
                <w:bCs/>
                <w:sz w:val="18"/>
                <w:szCs w:val="18"/>
                <w:lang w:val="en-US"/>
              </w:rPr>
            </w:pPr>
          </w:p>
        </w:tc>
        <w:tc>
          <w:tcPr>
            <w:tcW w:w="1560" w:type="dxa"/>
          </w:tcPr>
          <w:p w:rsidR="0016185B" w:rsidRPr="000D6145" w:rsidRDefault="0016185B" w:rsidP="00611DA6">
            <w:pPr>
              <w:rPr>
                <w:rFonts w:ascii="Verdana" w:hAnsi="Verdana" w:cs="Verdana"/>
                <w:sz w:val="18"/>
                <w:szCs w:val="18"/>
              </w:rPr>
            </w:pPr>
            <w:r w:rsidRPr="000D6145">
              <w:rPr>
                <w:rFonts w:ascii="Verdana" w:hAnsi="Verdana" w:cs="Verdana"/>
                <w:b/>
                <w:bCs/>
                <w:sz w:val="18"/>
                <w:szCs w:val="18"/>
              </w:rPr>
              <w:t xml:space="preserve">Presentación y Práctica </w:t>
            </w:r>
            <w:r w:rsidRPr="000D6145">
              <w:rPr>
                <w:rFonts w:ascii="Verdana" w:hAnsi="Verdana" w:cs="Verdana"/>
                <w:sz w:val="18"/>
                <w:szCs w:val="18"/>
              </w:rPr>
              <w:t xml:space="preserve">de los contenidos cross-curriculares </w:t>
            </w:r>
            <w:r w:rsidRPr="000D6145">
              <w:rPr>
                <w:rFonts w:ascii="Verdana" w:hAnsi="Verdana" w:cs="Verdana"/>
                <w:b/>
                <w:bCs/>
                <w:sz w:val="18"/>
                <w:szCs w:val="18"/>
              </w:rPr>
              <w:t>(CLIC</w:t>
            </w:r>
            <w:r w:rsidRPr="000D6145">
              <w:rPr>
                <w:rFonts w:ascii="Verdana" w:hAnsi="Verdana" w:cs="Verdana"/>
                <w:sz w:val="18"/>
                <w:szCs w:val="18"/>
              </w:rPr>
              <w:t>).</w:t>
            </w:r>
          </w:p>
          <w:p w:rsidR="0016185B" w:rsidRPr="000D6145" w:rsidRDefault="0016185B" w:rsidP="00611DA6">
            <w:pPr>
              <w:rPr>
                <w:rFonts w:ascii="Verdana" w:hAnsi="Verdana" w:cs="Verdana"/>
                <w:sz w:val="18"/>
                <w:szCs w:val="18"/>
              </w:rPr>
            </w:pPr>
            <w:r w:rsidRPr="000D6145">
              <w:rPr>
                <w:rFonts w:ascii="Verdana" w:hAnsi="Verdana" w:cs="Verdana"/>
                <w:sz w:val="18"/>
                <w:szCs w:val="18"/>
              </w:rPr>
              <w:t>Extensión de vocabulario para hablar de hábitos saludables.</w:t>
            </w:r>
          </w:p>
          <w:p w:rsidR="0016185B" w:rsidRPr="000D6145" w:rsidRDefault="0016185B" w:rsidP="00611DA6">
            <w:pPr>
              <w:rPr>
                <w:rFonts w:ascii="Verdana" w:hAnsi="Verdana" w:cs="Verdana"/>
                <w:sz w:val="18"/>
                <w:szCs w:val="18"/>
              </w:rPr>
            </w:pPr>
          </w:p>
          <w:p w:rsidR="0016185B" w:rsidRPr="000D6145" w:rsidRDefault="0016185B" w:rsidP="00611DA6">
            <w:pPr>
              <w:rPr>
                <w:rFonts w:ascii="Verdana" w:hAnsi="Verdana" w:cs="Verdana"/>
                <w:sz w:val="18"/>
                <w:szCs w:val="18"/>
                <w:lang w:val="es-ES_tradnl"/>
              </w:rPr>
            </w:pPr>
            <w:r w:rsidRPr="000D6145">
              <w:rPr>
                <w:rFonts w:ascii="Verdana" w:hAnsi="Verdana" w:cs="Verdana"/>
                <w:sz w:val="18"/>
                <w:szCs w:val="18"/>
              </w:rPr>
              <w:t>PB p. 48</w:t>
            </w:r>
          </w:p>
        </w:tc>
        <w:tc>
          <w:tcPr>
            <w:tcW w:w="3686" w:type="dxa"/>
          </w:tcPr>
          <w:p w:rsidR="0016185B" w:rsidRPr="000D614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D6145">
              <w:rPr>
                <w:rFonts w:ascii="Verdana" w:hAnsi="Verdana" w:cs="Verdana"/>
                <w:b/>
                <w:bCs/>
                <w:sz w:val="18"/>
                <w:szCs w:val="18"/>
                <w:lang w:val="es-ES"/>
              </w:rPr>
              <w:t>Lección interdisciplinar</w:t>
            </w:r>
            <w:r w:rsidRPr="000D6145">
              <w:rPr>
                <w:rFonts w:ascii="Verdana" w:hAnsi="Verdana" w:cs="Verdana"/>
                <w:sz w:val="18"/>
                <w:szCs w:val="18"/>
                <w:lang w:val="es-ES"/>
              </w:rPr>
              <w:t xml:space="preserve"> (</w:t>
            </w:r>
            <w:r w:rsidRPr="000D6145">
              <w:rPr>
                <w:rFonts w:ascii="Verdana" w:hAnsi="Verdana" w:cs="Verdana"/>
                <w:b/>
                <w:bCs/>
                <w:sz w:val="18"/>
                <w:szCs w:val="18"/>
                <w:lang w:val="es-ES"/>
              </w:rPr>
              <w:t>Ciencias</w:t>
            </w:r>
            <w:r w:rsidRPr="000D6145">
              <w:rPr>
                <w:rFonts w:ascii="Verdana" w:hAnsi="Verdana" w:cs="Verdana"/>
                <w:sz w:val="18"/>
                <w:szCs w:val="18"/>
                <w:lang w:val="es-ES"/>
              </w:rPr>
              <w:t xml:space="preserve">) para aprender sobre </w:t>
            </w:r>
            <w:r w:rsidRPr="000D6145">
              <w:rPr>
                <w:rFonts w:ascii="Verdana" w:hAnsi="Verdana" w:cs="Verdana"/>
                <w:b/>
                <w:bCs/>
                <w:sz w:val="18"/>
                <w:szCs w:val="18"/>
                <w:lang w:val="es-ES"/>
              </w:rPr>
              <w:t>hábitos  saludables</w:t>
            </w:r>
            <w:r w:rsidRPr="000D6145">
              <w:rPr>
                <w:rFonts w:ascii="Verdana" w:hAnsi="Verdana" w:cs="Verdana"/>
                <w:sz w:val="18"/>
                <w:szCs w:val="18"/>
                <w:lang w:val="es-ES"/>
              </w:rPr>
              <w:t xml:space="preserve">.                                </w:t>
            </w:r>
          </w:p>
          <w:p w:rsidR="0016185B" w:rsidRPr="000D614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D6145">
              <w:rPr>
                <w:rFonts w:ascii="Verdana" w:hAnsi="Verdana" w:cs="Verdana"/>
                <w:sz w:val="18"/>
                <w:szCs w:val="18"/>
                <w:lang w:val="es-ES"/>
              </w:rPr>
              <w:t>Lectura de unas frasesy un texto sobre hábitos saludables y respuesta a unas preguntas de comprensión utilizando el vocabulario de un recuadro (Look at the picture. Then answer the questions).</w:t>
            </w:r>
          </w:p>
          <w:p w:rsidR="0016185B" w:rsidRPr="000D614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D6145">
              <w:rPr>
                <w:rFonts w:ascii="Verdana" w:hAnsi="Verdana" w:cs="Verdana"/>
                <w:sz w:val="18"/>
                <w:szCs w:val="18"/>
                <w:lang w:val="es-ES"/>
              </w:rPr>
              <w:t>Lectura de unas frases y discriminación de las más adecuadas, mostrando comprensión del texto anterior (Read these sentences about healthy habits and choose a or b).</w:t>
            </w:r>
          </w:p>
          <w:p w:rsidR="0016185B" w:rsidRPr="000D614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D6145">
              <w:rPr>
                <w:rFonts w:ascii="Verdana" w:hAnsi="Verdana" w:cs="Verdana"/>
                <w:sz w:val="18"/>
                <w:szCs w:val="18"/>
                <w:lang w:val="es-ES"/>
              </w:rPr>
              <w:t xml:space="preserve">Lectura </w:t>
            </w:r>
            <w:r w:rsidRPr="000D6145">
              <w:rPr>
                <w:rFonts w:ascii="Verdana" w:hAnsi="Verdana" w:cs="Verdana"/>
                <w:sz w:val="18"/>
                <w:szCs w:val="18"/>
                <w:lang w:val="es-ES_tradnl"/>
              </w:rPr>
              <w:t>e interiorización de una tabla con contenido gramatical (</w:t>
            </w:r>
            <w:r w:rsidRPr="000D6145">
              <w:rPr>
                <w:rFonts w:ascii="Verdana" w:hAnsi="Verdana" w:cs="Verdana"/>
                <w:b/>
                <w:bCs/>
                <w:i/>
                <w:iCs/>
                <w:sz w:val="18"/>
                <w:szCs w:val="18"/>
                <w:lang w:val="es-ES_tradnl"/>
              </w:rPr>
              <w:t>Look!)</w:t>
            </w:r>
            <w:r w:rsidRPr="000D6145">
              <w:rPr>
                <w:rFonts w:ascii="Verdana" w:hAnsi="Verdana" w:cs="Verdana"/>
                <w:sz w:val="18"/>
                <w:szCs w:val="18"/>
                <w:lang w:val="es-ES_tradnl"/>
              </w:rPr>
              <w:t xml:space="preserve"> para aprender sobre el past continuous</w:t>
            </w:r>
            <w:r w:rsidRPr="000D6145">
              <w:rPr>
                <w:rFonts w:ascii="Verdana" w:hAnsi="Verdana" w:cs="Verdana"/>
                <w:i/>
                <w:iCs/>
                <w:sz w:val="18"/>
                <w:szCs w:val="18"/>
                <w:lang w:val="es-ES_tradnl"/>
              </w:rPr>
              <w:t>.</w:t>
            </w:r>
          </w:p>
        </w:tc>
        <w:tc>
          <w:tcPr>
            <w:tcW w:w="4110" w:type="dxa"/>
            <w:vMerge w:val="restart"/>
          </w:tcPr>
          <w:p w:rsidR="0016185B" w:rsidRPr="000D6145" w:rsidRDefault="0016185B" w:rsidP="00611DA6">
            <w:pPr>
              <w:rPr>
                <w:rFonts w:ascii="Verdana" w:hAnsi="Verdana" w:cs="Verdana"/>
                <w:b/>
                <w:bCs/>
                <w:sz w:val="18"/>
                <w:szCs w:val="18"/>
                <w:lang w:val="en-US"/>
              </w:rPr>
            </w:pPr>
            <w:r w:rsidRPr="000D6145">
              <w:rPr>
                <w:rFonts w:ascii="Verdana" w:hAnsi="Verdana" w:cs="Verdana"/>
                <w:b/>
                <w:bCs/>
                <w:sz w:val="18"/>
                <w:szCs w:val="18"/>
                <w:lang w:val="en-US"/>
              </w:rPr>
              <w:t>CL1-CL2-CL3-CL4</w:t>
            </w:r>
          </w:p>
          <w:p w:rsidR="0016185B" w:rsidRPr="000D6145" w:rsidRDefault="0016185B" w:rsidP="00A754B0">
            <w:pPr>
              <w:rPr>
                <w:rFonts w:ascii="Verdana" w:hAnsi="Verdana" w:cs="Verdana"/>
                <w:b/>
                <w:bCs/>
                <w:sz w:val="18"/>
                <w:szCs w:val="18"/>
              </w:rPr>
            </w:pPr>
            <w:r w:rsidRPr="00B914B4">
              <w:rPr>
                <w:rFonts w:ascii="Verdana" w:hAnsi="Verdana" w:cs="Verdana"/>
                <w:b/>
                <w:bCs/>
                <w:sz w:val="18"/>
                <w:szCs w:val="18"/>
                <w:lang w:val="en-US"/>
              </w:rPr>
              <w:t>CMCT5</w:t>
            </w:r>
            <w:r w:rsidRPr="00B914B4">
              <w:rPr>
                <w:rFonts w:ascii="Verdana" w:hAnsi="Verdana" w:cs="Verdana"/>
                <w:sz w:val="18"/>
                <w:szCs w:val="18"/>
                <w:lang w:val="en-US"/>
              </w:rPr>
              <w:t xml:space="preserve">. </w:t>
            </w:r>
            <w:r w:rsidRPr="000D6145">
              <w:rPr>
                <w:rFonts w:ascii="Verdana" w:hAnsi="Verdana" w:cs="Verdana"/>
                <w:sz w:val="18"/>
                <w:szCs w:val="18"/>
              </w:rPr>
              <w:t>Relaciona determinadas prácticas de vida con el adecuado funcionamiento del cuerpo.</w:t>
            </w:r>
          </w:p>
          <w:p w:rsidR="0016185B" w:rsidRPr="000D6145" w:rsidRDefault="0016185B" w:rsidP="00A754B0">
            <w:pPr>
              <w:rPr>
                <w:rFonts w:ascii="Verdana" w:hAnsi="Verdana" w:cs="Verdana"/>
                <w:sz w:val="18"/>
                <w:szCs w:val="18"/>
              </w:rPr>
            </w:pPr>
            <w:r w:rsidRPr="000D6145">
              <w:rPr>
                <w:rFonts w:ascii="Verdana" w:hAnsi="Verdana" w:cs="Verdana"/>
                <w:b/>
                <w:bCs/>
                <w:sz w:val="18"/>
                <w:szCs w:val="18"/>
              </w:rPr>
              <w:t>CMCT7.</w:t>
            </w:r>
            <w:r w:rsidRPr="000D6145">
              <w:rPr>
                <w:rFonts w:ascii="Verdana" w:hAnsi="Verdana" w:cs="Verdana"/>
                <w:sz w:val="18"/>
                <w:szCs w:val="18"/>
              </w:rPr>
              <w:t xml:space="preserve"> Conoce aspectos del ser humano; partes de cuerpo, funciones, salud y hábitos saludables.</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CD3</w:t>
            </w:r>
            <w:r w:rsidRPr="000D6145">
              <w:rPr>
                <w:rFonts w:ascii="Verdana" w:hAnsi="Verdana" w:cs="Verdana"/>
                <w:sz w:val="18"/>
                <w:szCs w:val="18"/>
              </w:rPr>
              <w:t>. Utiliza el soporte digital para el aprendizaje de la lengua extranjera.</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AA1.</w:t>
            </w:r>
            <w:r w:rsidRPr="000D6145">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AA2</w:t>
            </w:r>
            <w:r w:rsidRPr="000D6145">
              <w:rPr>
                <w:rFonts w:ascii="Verdana" w:hAnsi="Verdana" w:cs="Verdana"/>
                <w:sz w:val="18"/>
                <w:szCs w:val="18"/>
              </w:rPr>
              <w:t>. Usa algunas estrategias de tipo receptivo o interactivo para solventar problemas de comunicación.</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SC1</w:t>
            </w:r>
            <w:r w:rsidRPr="000D6145">
              <w:rPr>
                <w:rFonts w:ascii="Verdana" w:hAnsi="Verdana" w:cs="Verdana"/>
                <w:sz w:val="18"/>
                <w:szCs w:val="18"/>
              </w:rPr>
              <w:t>. Participa en interacciones orales dirigidas sobre temas conocidos en situaciones de comunicación predecibles.</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SIEE2.</w:t>
            </w:r>
            <w:r w:rsidRPr="000D6145">
              <w:rPr>
                <w:rFonts w:ascii="Verdana" w:hAnsi="Verdana" w:cs="Verdana"/>
                <w:sz w:val="18"/>
                <w:szCs w:val="18"/>
              </w:rPr>
              <w:t xml:space="preserve"> Disfruta de forma autónoma de la lectura de textos adecuados a su edad manifestando una actitud positiva hacia la lectura.</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SIEE4.</w:t>
            </w:r>
            <w:r w:rsidRPr="000D6145">
              <w:rPr>
                <w:rFonts w:ascii="Verdana" w:hAnsi="Verdana" w:cs="Verdana"/>
                <w:sz w:val="18"/>
                <w:szCs w:val="18"/>
              </w:rPr>
              <w:t xml:space="preserve"> Utiliza criterio y reflexión personal para llevar a cabo ciertas actividades.</w:t>
            </w:r>
          </w:p>
          <w:p w:rsidR="0016185B" w:rsidRPr="000D6145" w:rsidRDefault="0016185B" w:rsidP="00611DA6">
            <w:pPr>
              <w:rPr>
                <w:rFonts w:ascii="Verdana" w:hAnsi="Verdana" w:cs="Verdana"/>
                <w:sz w:val="18"/>
                <w:szCs w:val="18"/>
                <w:lang w:val="es-ES_tradnl"/>
              </w:rPr>
            </w:pPr>
          </w:p>
        </w:tc>
        <w:tc>
          <w:tcPr>
            <w:tcW w:w="1276" w:type="dxa"/>
            <w:vMerge/>
          </w:tcPr>
          <w:p w:rsidR="0016185B" w:rsidRPr="000D6145" w:rsidRDefault="0016185B" w:rsidP="00611DA6">
            <w:pPr>
              <w:rPr>
                <w:rFonts w:ascii="Verdana" w:hAnsi="Verdana" w:cs="Verdana"/>
                <w:sz w:val="18"/>
                <w:szCs w:val="18"/>
                <w:lang w:val="es-ES_tradnl"/>
              </w:rPr>
            </w:pPr>
          </w:p>
        </w:tc>
      </w:tr>
      <w:tr w:rsidR="0016185B" w:rsidRPr="000D6145" w:rsidTr="0065196F">
        <w:trPr>
          <w:cantSplit/>
          <w:trHeight w:val="544"/>
        </w:trPr>
        <w:tc>
          <w:tcPr>
            <w:tcW w:w="283" w:type="dxa"/>
            <w:vMerge/>
            <w:shd w:val="clear" w:color="auto" w:fill="FDE9D9"/>
            <w:textDirection w:val="btLr"/>
          </w:tcPr>
          <w:p w:rsidR="0016185B" w:rsidRPr="000D6145" w:rsidRDefault="0016185B" w:rsidP="00611DA6">
            <w:pPr>
              <w:ind w:right="113"/>
              <w:rPr>
                <w:rFonts w:ascii="Verdana" w:hAnsi="Verdana" w:cs="Verdana"/>
                <w:b/>
                <w:bCs/>
                <w:sz w:val="18"/>
                <w:szCs w:val="18"/>
              </w:rPr>
            </w:pPr>
          </w:p>
        </w:tc>
        <w:tc>
          <w:tcPr>
            <w:tcW w:w="1560" w:type="dxa"/>
          </w:tcPr>
          <w:p w:rsidR="0016185B" w:rsidRPr="000D6145" w:rsidRDefault="0016185B" w:rsidP="00611DA6">
            <w:pPr>
              <w:rPr>
                <w:rFonts w:ascii="Verdana" w:hAnsi="Verdana" w:cs="Verdana"/>
                <w:sz w:val="18"/>
                <w:szCs w:val="18"/>
              </w:rPr>
            </w:pPr>
            <w:r w:rsidRPr="000D6145">
              <w:rPr>
                <w:rFonts w:ascii="Verdana" w:hAnsi="Verdana" w:cs="Verdana"/>
                <w:b/>
                <w:bCs/>
                <w:sz w:val="18"/>
                <w:szCs w:val="18"/>
              </w:rPr>
              <w:t>Práctica</w:t>
            </w:r>
            <w:r w:rsidRPr="000D6145">
              <w:rPr>
                <w:rFonts w:ascii="Verdana" w:hAnsi="Verdana" w:cs="Verdana"/>
                <w:sz w:val="18"/>
                <w:szCs w:val="18"/>
              </w:rPr>
              <w:t xml:space="preserve"> para utilizar y aplicar el past continuous</w:t>
            </w:r>
          </w:p>
          <w:p w:rsidR="0016185B" w:rsidRPr="000D6145" w:rsidRDefault="0016185B" w:rsidP="00611DA6">
            <w:pPr>
              <w:rPr>
                <w:rFonts w:ascii="Verdana" w:hAnsi="Verdana" w:cs="Verdana"/>
                <w:sz w:val="18"/>
                <w:szCs w:val="18"/>
              </w:rPr>
            </w:pPr>
            <w:r w:rsidRPr="000D6145">
              <w:rPr>
                <w:rFonts w:ascii="Verdana" w:hAnsi="Verdana" w:cs="Verdana"/>
                <w:sz w:val="18"/>
                <w:szCs w:val="18"/>
              </w:rPr>
              <w:t>PB p. 48</w:t>
            </w:r>
          </w:p>
        </w:tc>
        <w:tc>
          <w:tcPr>
            <w:tcW w:w="3686" w:type="dxa"/>
          </w:tcPr>
          <w:p w:rsidR="0016185B" w:rsidRPr="000D6145" w:rsidRDefault="0016185B" w:rsidP="00E9407C">
            <w:pPr>
              <w:pStyle w:val="Header"/>
              <w:numPr>
                <w:ilvl w:val="0"/>
                <w:numId w:val="14"/>
              </w:numPr>
              <w:tabs>
                <w:tab w:val="num" w:pos="110"/>
                <w:tab w:val="left" w:pos="708"/>
              </w:tabs>
              <w:ind w:left="110" w:hanging="110"/>
              <w:rPr>
                <w:rFonts w:ascii="Verdana" w:hAnsi="Verdana" w:cs="Verdana"/>
                <w:sz w:val="18"/>
                <w:szCs w:val="18"/>
                <w:lang w:val="en-US"/>
              </w:rPr>
            </w:pPr>
            <w:r w:rsidRPr="000D6145">
              <w:rPr>
                <w:rFonts w:ascii="Verdana" w:hAnsi="Verdana" w:cs="Verdana"/>
                <w:sz w:val="18"/>
                <w:szCs w:val="18"/>
                <w:lang w:val="es-ES_tradnl"/>
              </w:rPr>
              <w:t xml:space="preserve">Comunicación oral expresando frases sobre los personajes del texto anterior y utilizando el lenguaje y estructuras aprendidas en el recuadro Look! </w:t>
            </w:r>
            <w:r w:rsidRPr="000D6145">
              <w:rPr>
                <w:rFonts w:ascii="Verdana" w:hAnsi="Verdana" w:cs="Verdana"/>
                <w:sz w:val="18"/>
                <w:szCs w:val="18"/>
                <w:lang w:val="en-US"/>
              </w:rPr>
              <w:t>(What were they doing right and wrong? Tell your partner).</w:t>
            </w:r>
          </w:p>
          <w:p w:rsidR="0016185B" w:rsidRPr="000D6145"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D6145">
              <w:rPr>
                <w:rFonts w:ascii="Verdana" w:hAnsi="Verdana" w:cs="Verdana"/>
                <w:sz w:val="18"/>
                <w:szCs w:val="18"/>
                <w:lang w:val="es-ES_tradnl"/>
              </w:rPr>
              <w:t>A</w:t>
            </w:r>
            <w:r w:rsidRPr="000D6145">
              <w:rPr>
                <w:rFonts w:ascii="Verdana" w:hAnsi="Verdana" w:cs="Verdana"/>
                <w:sz w:val="18"/>
                <w:szCs w:val="18"/>
                <w:lang w:val="es-ES"/>
              </w:rPr>
              <w:t>ctividades para terminar la lección (</w:t>
            </w:r>
            <w:r w:rsidRPr="000D6145">
              <w:rPr>
                <w:rFonts w:ascii="Verdana" w:hAnsi="Verdana" w:cs="Verdana"/>
                <w:b/>
                <w:bCs/>
                <w:sz w:val="18"/>
                <w:szCs w:val="18"/>
                <w:lang w:val="es-ES"/>
              </w:rPr>
              <w:t>Ending the lesson</w:t>
            </w:r>
            <w:r w:rsidRPr="000D6145">
              <w:rPr>
                <w:rFonts w:ascii="Verdana" w:hAnsi="Verdana" w:cs="Verdana"/>
                <w:sz w:val="18"/>
                <w:szCs w:val="18"/>
                <w:lang w:val="es-ES"/>
              </w:rPr>
              <w:t>).</w:t>
            </w:r>
          </w:p>
        </w:tc>
        <w:tc>
          <w:tcPr>
            <w:tcW w:w="4110" w:type="dxa"/>
            <w:vMerge/>
          </w:tcPr>
          <w:p w:rsidR="0016185B" w:rsidRPr="000D6145" w:rsidRDefault="0016185B" w:rsidP="00611DA6">
            <w:pPr>
              <w:rPr>
                <w:rFonts w:ascii="Verdana" w:hAnsi="Verdana" w:cs="Verdana"/>
                <w:sz w:val="18"/>
                <w:szCs w:val="18"/>
                <w:lang w:val="es-ES_tradnl"/>
              </w:rPr>
            </w:pPr>
          </w:p>
        </w:tc>
        <w:tc>
          <w:tcPr>
            <w:tcW w:w="1276" w:type="dxa"/>
            <w:vMerge/>
          </w:tcPr>
          <w:p w:rsidR="0016185B" w:rsidRPr="000D6145" w:rsidRDefault="0016185B" w:rsidP="00611DA6">
            <w:pPr>
              <w:rPr>
                <w:rFonts w:ascii="Verdana" w:hAnsi="Verdana" w:cs="Verdana"/>
                <w:sz w:val="18"/>
                <w:szCs w:val="18"/>
                <w:lang w:val="es-ES_tradnl"/>
              </w:rPr>
            </w:pPr>
          </w:p>
        </w:tc>
      </w:tr>
      <w:tr w:rsidR="0016185B" w:rsidRPr="000D6145" w:rsidTr="0065196F">
        <w:trPr>
          <w:cantSplit/>
          <w:trHeight w:val="544"/>
        </w:trPr>
        <w:tc>
          <w:tcPr>
            <w:tcW w:w="283" w:type="dxa"/>
            <w:vMerge/>
            <w:shd w:val="clear" w:color="auto" w:fill="FDE9D9"/>
            <w:textDirection w:val="btLr"/>
          </w:tcPr>
          <w:p w:rsidR="0016185B" w:rsidRPr="000D6145" w:rsidRDefault="0016185B" w:rsidP="00611DA6">
            <w:pPr>
              <w:ind w:right="113"/>
              <w:rPr>
                <w:rFonts w:ascii="Verdana" w:hAnsi="Verdana" w:cs="Verdana"/>
                <w:b/>
                <w:bCs/>
                <w:sz w:val="18"/>
                <w:szCs w:val="18"/>
              </w:rPr>
            </w:pPr>
          </w:p>
        </w:tc>
        <w:tc>
          <w:tcPr>
            <w:tcW w:w="1560" w:type="dxa"/>
            <w:shd w:val="clear" w:color="auto" w:fill="FDE9D9"/>
          </w:tcPr>
          <w:p w:rsidR="0016185B" w:rsidRPr="000D6145" w:rsidRDefault="0016185B" w:rsidP="00611DA6">
            <w:pPr>
              <w:rPr>
                <w:rFonts w:ascii="Verdana" w:hAnsi="Verdana" w:cs="Verdana"/>
                <w:b/>
                <w:bCs/>
                <w:sz w:val="18"/>
                <w:szCs w:val="18"/>
              </w:rPr>
            </w:pPr>
            <w:r w:rsidRPr="000D6145">
              <w:rPr>
                <w:rFonts w:ascii="Verdana" w:hAnsi="Verdana" w:cs="Verdana"/>
                <w:b/>
                <w:bCs/>
                <w:sz w:val="18"/>
                <w:szCs w:val="18"/>
              </w:rPr>
              <w:t>Actividades de refuerzo y ampliación</w:t>
            </w:r>
          </w:p>
          <w:p w:rsidR="0016185B" w:rsidRPr="000D6145" w:rsidRDefault="0016185B" w:rsidP="00611DA6">
            <w:pPr>
              <w:rPr>
                <w:rFonts w:ascii="Verdana" w:hAnsi="Verdana" w:cs="Verdana"/>
                <w:sz w:val="18"/>
                <w:szCs w:val="18"/>
                <w:lang w:val="es-ES_tradnl"/>
              </w:rPr>
            </w:pPr>
          </w:p>
          <w:p w:rsidR="0016185B" w:rsidRPr="000D6145" w:rsidRDefault="0016185B" w:rsidP="00611DA6">
            <w:pPr>
              <w:rPr>
                <w:rFonts w:ascii="Verdana" w:hAnsi="Verdana" w:cs="Verdana"/>
                <w:sz w:val="18"/>
                <w:szCs w:val="18"/>
                <w:lang w:val="es-ES_tradnl"/>
              </w:rPr>
            </w:pPr>
          </w:p>
          <w:p w:rsidR="0016185B" w:rsidRPr="000D6145" w:rsidRDefault="0016185B" w:rsidP="00611DA6">
            <w:pPr>
              <w:rPr>
                <w:rFonts w:ascii="Verdana" w:hAnsi="Verdana" w:cs="Verdana"/>
                <w:sz w:val="18"/>
                <w:szCs w:val="18"/>
              </w:rPr>
            </w:pPr>
          </w:p>
        </w:tc>
        <w:tc>
          <w:tcPr>
            <w:tcW w:w="3686" w:type="dxa"/>
            <w:shd w:val="clear" w:color="auto" w:fill="FDE9D9"/>
          </w:tcPr>
          <w:p w:rsidR="0016185B" w:rsidRPr="000D6145" w:rsidRDefault="0016185B" w:rsidP="00E9407C">
            <w:pPr>
              <w:numPr>
                <w:ilvl w:val="0"/>
                <w:numId w:val="16"/>
              </w:numPr>
              <w:tabs>
                <w:tab w:val="clear" w:pos="284"/>
                <w:tab w:val="num" w:pos="110"/>
              </w:tabs>
              <w:ind w:left="110" w:hanging="110"/>
              <w:rPr>
                <w:rFonts w:ascii="Verdana" w:hAnsi="Verdana" w:cs="Verdana"/>
                <w:sz w:val="18"/>
                <w:szCs w:val="18"/>
              </w:rPr>
            </w:pPr>
            <w:r w:rsidRPr="000D6145">
              <w:rPr>
                <w:rFonts w:ascii="Verdana" w:hAnsi="Verdana" w:cs="Verdana"/>
                <w:sz w:val="18"/>
                <w:szCs w:val="18"/>
              </w:rPr>
              <w:t xml:space="preserve">Activity Book, p. 44. </w:t>
            </w:r>
          </w:p>
          <w:p w:rsidR="0016185B" w:rsidRPr="000D6145" w:rsidRDefault="0016185B" w:rsidP="00E9407C">
            <w:pPr>
              <w:numPr>
                <w:ilvl w:val="0"/>
                <w:numId w:val="16"/>
              </w:numPr>
              <w:tabs>
                <w:tab w:val="clear" w:pos="284"/>
                <w:tab w:val="num" w:pos="110"/>
              </w:tabs>
              <w:ind w:left="110" w:hanging="110"/>
              <w:rPr>
                <w:rFonts w:ascii="Verdana" w:hAnsi="Verdana" w:cs="Verdana"/>
                <w:sz w:val="18"/>
                <w:szCs w:val="18"/>
              </w:rPr>
            </w:pPr>
            <w:r w:rsidRPr="000D6145">
              <w:rPr>
                <w:rFonts w:ascii="Verdana" w:hAnsi="Verdana" w:cs="Verdana"/>
                <w:sz w:val="18"/>
                <w:szCs w:val="18"/>
                <w:lang w:val="es-ES_tradnl"/>
              </w:rPr>
              <w:t xml:space="preserve">Actividades opcionales </w:t>
            </w:r>
          </w:p>
          <w:p w:rsidR="0016185B" w:rsidRPr="000D6145"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Our healthy habits.</w:t>
            </w:r>
          </w:p>
          <w:p w:rsidR="0016185B" w:rsidRPr="000D6145" w:rsidRDefault="0016185B" w:rsidP="00E9407C">
            <w:pPr>
              <w:numPr>
                <w:ilvl w:val="0"/>
                <w:numId w:val="17"/>
              </w:numPr>
              <w:rPr>
                <w:rFonts w:ascii="Verdana" w:hAnsi="Verdana" w:cs="Verdana"/>
                <w:sz w:val="18"/>
                <w:szCs w:val="18"/>
              </w:rPr>
            </w:pPr>
            <w:r>
              <w:rPr>
                <w:rFonts w:ascii="Verdana" w:hAnsi="Verdana" w:cs="Verdana"/>
                <w:sz w:val="18"/>
                <w:szCs w:val="18"/>
                <w:lang w:val="en-US"/>
              </w:rPr>
              <w:t>Guessing game.</w:t>
            </w:r>
          </w:p>
          <w:p w:rsidR="0016185B"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0D6145">
              <w:rPr>
                <w:rFonts w:ascii="Verdana" w:hAnsi="Verdana" w:cs="Verdana"/>
                <w:sz w:val="18"/>
                <w:szCs w:val="18"/>
              </w:rPr>
              <w:t>otocopiable 4.6 (CLIC/Vocabulary practice)</w:t>
            </w:r>
            <w:r>
              <w:rPr>
                <w:rFonts w:ascii="Verdana" w:hAnsi="Verdana" w:cs="Verdana"/>
                <w:sz w:val="18"/>
                <w:szCs w:val="18"/>
              </w:rPr>
              <w:t>.</w:t>
            </w:r>
          </w:p>
          <w:p w:rsidR="0016185B" w:rsidRDefault="0016185B" w:rsidP="00E9407C">
            <w:pPr>
              <w:numPr>
                <w:ilvl w:val="0"/>
                <w:numId w:val="17"/>
              </w:numPr>
              <w:rPr>
                <w:rFonts w:ascii="Verdana" w:hAnsi="Verdana" w:cs="Verdana"/>
                <w:sz w:val="18"/>
                <w:szCs w:val="18"/>
                <w:lang w:val="en-US"/>
              </w:rPr>
            </w:pPr>
            <w:r w:rsidRPr="000D6145">
              <w:rPr>
                <w:rFonts w:ascii="Verdana" w:hAnsi="Verdana" w:cs="Verdana"/>
                <w:sz w:val="18"/>
                <w:szCs w:val="18"/>
                <w:lang w:val="en-US"/>
              </w:rPr>
              <w:t>Reading and Writing Booklet, p</w:t>
            </w:r>
            <w:r>
              <w:rPr>
                <w:rFonts w:ascii="Verdana" w:hAnsi="Verdana" w:cs="Verdana"/>
                <w:sz w:val="18"/>
                <w:szCs w:val="18"/>
                <w:lang w:val="en-US"/>
              </w:rPr>
              <w:t>.15</w:t>
            </w:r>
          </w:p>
          <w:p w:rsidR="0016185B" w:rsidRPr="000D6145"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Grammar Booklet, p.15</w:t>
            </w:r>
          </w:p>
        </w:tc>
        <w:tc>
          <w:tcPr>
            <w:tcW w:w="4110" w:type="dxa"/>
            <w:shd w:val="clear" w:color="auto" w:fill="FDE9D9"/>
          </w:tcPr>
          <w:p w:rsidR="0016185B" w:rsidRPr="000D6145" w:rsidRDefault="0016185B" w:rsidP="00611DA6">
            <w:pPr>
              <w:rPr>
                <w:rFonts w:ascii="Verdana" w:hAnsi="Verdana" w:cs="Verdana"/>
                <w:b/>
                <w:bCs/>
                <w:sz w:val="18"/>
                <w:szCs w:val="18"/>
              </w:rPr>
            </w:pPr>
            <w:r w:rsidRPr="000D6145">
              <w:rPr>
                <w:rFonts w:ascii="Verdana" w:hAnsi="Verdana" w:cs="Verdana"/>
                <w:b/>
                <w:bCs/>
                <w:sz w:val="18"/>
                <w:szCs w:val="18"/>
              </w:rPr>
              <w:t>LC1-LC2-LC-3-LC4</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CD3.</w:t>
            </w:r>
            <w:r w:rsidRPr="000D6145">
              <w:rPr>
                <w:rFonts w:ascii="Verdana" w:hAnsi="Verdana" w:cs="Verdana"/>
                <w:sz w:val="18"/>
                <w:szCs w:val="18"/>
              </w:rPr>
              <w:t xml:space="preserve"> Utiliza el soporte digital para el aprendizaje de la lengua extranjera.</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AA2</w:t>
            </w:r>
            <w:r w:rsidRPr="000D6145">
              <w:rPr>
                <w:rFonts w:ascii="Verdana" w:hAnsi="Verdana" w:cs="Verdana"/>
                <w:sz w:val="18"/>
                <w:szCs w:val="18"/>
              </w:rPr>
              <w:t>. Usa algunas estrategias de tipo receptivo o interactivo para solventar problemas de comunicación.</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SC1</w:t>
            </w:r>
            <w:r w:rsidRPr="000D6145">
              <w:rPr>
                <w:rFonts w:ascii="Verdana" w:hAnsi="Verdana" w:cs="Verdana"/>
                <w:sz w:val="18"/>
                <w:szCs w:val="18"/>
              </w:rPr>
              <w:t>. Participa en interacciones orales dirigidas sobre temas conocidos en situaciones de comunicación predecibles</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SC2</w:t>
            </w:r>
            <w:r w:rsidRPr="000D6145">
              <w:rPr>
                <w:rFonts w:ascii="Verdana" w:hAnsi="Verdana" w:cs="Verdana"/>
                <w:sz w:val="18"/>
                <w:szCs w:val="18"/>
              </w:rPr>
              <w:t>. Respeta las normas básicas de intercambio como escuchando y mirando a quien habla, respetando el turno de palabra.</w:t>
            </w:r>
          </w:p>
          <w:p w:rsidR="0016185B" w:rsidRPr="000D6145" w:rsidRDefault="0016185B" w:rsidP="00611DA6">
            <w:pPr>
              <w:rPr>
                <w:rFonts w:ascii="Verdana" w:hAnsi="Verdana" w:cs="Verdana"/>
                <w:sz w:val="18"/>
                <w:szCs w:val="18"/>
              </w:rPr>
            </w:pPr>
            <w:r w:rsidRPr="000D6145">
              <w:rPr>
                <w:rFonts w:ascii="Verdana" w:hAnsi="Verdana" w:cs="Verdana"/>
                <w:b/>
                <w:bCs/>
                <w:sz w:val="18"/>
                <w:szCs w:val="18"/>
              </w:rPr>
              <w:t>SIEE4.</w:t>
            </w:r>
            <w:r w:rsidRPr="000D6145">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0D6145" w:rsidRDefault="0016185B" w:rsidP="00611DA6">
            <w:pPr>
              <w:rPr>
                <w:rFonts w:ascii="Verdana" w:hAnsi="Verdana" w:cs="Verdana"/>
                <w:sz w:val="18"/>
                <w:szCs w:val="18"/>
                <w:lang w:val="en-GB"/>
              </w:rPr>
            </w:pPr>
            <w:r w:rsidRPr="000D6145">
              <w:rPr>
                <w:rFonts w:ascii="Verdana" w:hAnsi="Verdana" w:cs="Verdana"/>
                <w:sz w:val="18"/>
                <w:szCs w:val="18"/>
                <w:lang w:val="en-GB"/>
              </w:rPr>
              <w:t>AB</w:t>
            </w:r>
          </w:p>
          <w:p w:rsidR="0016185B" w:rsidRPr="000D6145" w:rsidRDefault="0016185B" w:rsidP="00611DA6">
            <w:pPr>
              <w:rPr>
                <w:rFonts w:ascii="Verdana" w:hAnsi="Verdana" w:cs="Verdana"/>
                <w:sz w:val="18"/>
                <w:szCs w:val="18"/>
                <w:lang w:val="en-GB"/>
              </w:rPr>
            </w:pPr>
            <w:r w:rsidRPr="000D6145">
              <w:rPr>
                <w:rFonts w:ascii="Verdana" w:hAnsi="Verdana" w:cs="Verdana"/>
                <w:sz w:val="18"/>
                <w:szCs w:val="18"/>
                <w:lang w:val="en-GB"/>
              </w:rPr>
              <w:t>Active Teach Digital AB</w:t>
            </w:r>
          </w:p>
          <w:p w:rsidR="0016185B" w:rsidRPr="000D6145" w:rsidRDefault="0016185B" w:rsidP="00611DA6">
            <w:pPr>
              <w:rPr>
                <w:rFonts w:ascii="Verdana" w:hAnsi="Verdana" w:cs="Verdana"/>
                <w:sz w:val="18"/>
                <w:szCs w:val="18"/>
                <w:lang w:val="en-GB"/>
              </w:rPr>
            </w:pPr>
            <w:r w:rsidRPr="000D6145">
              <w:rPr>
                <w:rFonts w:ascii="Verdana" w:hAnsi="Verdana" w:cs="Verdana"/>
                <w:sz w:val="18"/>
                <w:szCs w:val="18"/>
                <w:lang w:val="en-GB"/>
              </w:rPr>
              <w:t>Photo-copiable 4.6</w:t>
            </w:r>
          </w:p>
          <w:p w:rsidR="0016185B" w:rsidRPr="000D6145" w:rsidRDefault="0016185B" w:rsidP="00611DA6">
            <w:pPr>
              <w:rPr>
                <w:rFonts w:ascii="Verdana" w:hAnsi="Verdana" w:cs="Verdana"/>
                <w:sz w:val="18"/>
                <w:szCs w:val="18"/>
                <w:lang w:val="en-US"/>
              </w:rPr>
            </w:pPr>
            <w:r w:rsidRPr="000D6145">
              <w:rPr>
                <w:rFonts w:ascii="Verdana" w:hAnsi="Verdana" w:cs="Verdana"/>
                <w:sz w:val="18"/>
                <w:szCs w:val="18"/>
                <w:lang w:val="en-GB"/>
              </w:rPr>
              <w:t xml:space="preserve">Cross curricular </w:t>
            </w:r>
          </w:p>
          <w:p w:rsidR="0016185B" w:rsidRPr="000D6145" w:rsidRDefault="0016185B" w:rsidP="00611DA6">
            <w:pPr>
              <w:rPr>
                <w:rFonts w:ascii="Verdana" w:hAnsi="Verdana" w:cs="Verdana"/>
                <w:sz w:val="18"/>
                <w:szCs w:val="18"/>
                <w:lang w:val="en-US"/>
              </w:rPr>
            </w:pPr>
          </w:p>
        </w:tc>
      </w:tr>
    </w:tbl>
    <w:p w:rsidR="0016185B" w:rsidRDefault="0016185B" w:rsidP="00F66D1E">
      <w:pPr>
        <w:pStyle w:val="Footer"/>
        <w:tabs>
          <w:tab w:val="clear" w:pos="4252"/>
          <w:tab w:val="clear" w:pos="8504"/>
        </w:tabs>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A754B0" w:rsidRDefault="0016185B" w:rsidP="00611DA6">
            <w:pPr>
              <w:pStyle w:val="Heading1"/>
              <w:jc w:val="center"/>
              <w:rPr>
                <w:rFonts w:ascii="Verdana" w:hAnsi="Verdana" w:cs="Verdana"/>
                <w:color w:val="C00000"/>
                <w:sz w:val="18"/>
                <w:szCs w:val="18"/>
                <w:lang w:val="en-US"/>
              </w:rPr>
            </w:pPr>
            <w:r w:rsidRPr="008A0061">
              <w:rPr>
                <w:rFonts w:ascii="Verdana" w:hAnsi="Verdana" w:cs="Verdana"/>
                <w:color w:val="C00000"/>
                <w:sz w:val="18"/>
                <w:szCs w:val="18"/>
                <w:lang w:val="en-US"/>
              </w:rPr>
              <w:br w:type="page"/>
            </w:r>
            <w:r w:rsidRPr="00A754B0">
              <w:rPr>
                <w:rFonts w:ascii="Verdana" w:hAnsi="Verdana" w:cs="Verdana"/>
                <w:sz w:val="18"/>
                <w:szCs w:val="18"/>
                <w:lang w:val="en-US"/>
              </w:rPr>
              <w:t xml:space="preserve">UNIDAD 4: Good and bad days  </w:t>
            </w:r>
          </w:p>
        </w:tc>
      </w:tr>
      <w:tr w:rsidR="0016185B" w:rsidRPr="003B38EE" w:rsidTr="0065196F">
        <w:trPr>
          <w:cantSplit/>
        </w:trPr>
        <w:tc>
          <w:tcPr>
            <w:tcW w:w="1843" w:type="dxa"/>
            <w:gridSpan w:val="2"/>
            <w:shd w:val="clear" w:color="auto" w:fill="FDE9D9"/>
          </w:tcPr>
          <w:p w:rsidR="0016185B" w:rsidRPr="003B38EE" w:rsidRDefault="0016185B" w:rsidP="00571DC0">
            <w:pPr>
              <w:jc w:val="center"/>
              <w:rPr>
                <w:rFonts w:ascii="Verdana" w:hAnsi="Verdana" w:cs="Verdana"/>
                <w:b/>
                <w:bCs/>
                <w:sz w:val="18"/>
                <w:szCs w:val="18"/>
              </w:rPr>
            </w:pPr>
            <w:r w:rsidRPr="003B38EE">
              <w:rPr>
                <w:rFonts w:ascii="Verdana" w:hAnsi="Verdana" w:cs="Verdana"/>
                <w:b/>
                <w:bCs/>
                <w:sz w:val="18"/>
                <w:szCs w:val="18"/>
              </w:rPr>
              <w:t>Objetivos</w:t>
            </w:r>
          </w:p>
        </w:tc>
        <w:tc>
          <w:tcPr>
            <w:tcW w:w="3686" w:type="dxa"/>
            <w:shd w:val="clear" w:color="auto" w:fill="FDE9D9"/>
          </w:tcPr>
          <w:p w:rsidR="0016185B" w:rsidRPr="003B38EE" w:rsidRDefault="0016185B" w:rsidP="00571DC0">
            <w:pPr>
              <w:jc w:val="center"/>
              <w:rPr>
                <w:rFonts w:ascii="Verdana" w:hAnsi="Verdana" w:cs="Verdana"/>
                <w:b/>
                <w:bCs/>
                <w:sz w:val="18"/>
                <w:szCs w:val="18"/>
              </w:rPr>
            </w:pPr>
            <w:r w:rsidRPr="003B38EE">
              <w:rPr>
                <w:rFonts w:ascii="Verdana" w:hAnsi="Verdana" w:cs="Verdana"/>
                <w:b/>
                <w:bCs/>
                <w:sz w:val="18"/>
                <w:szCs w:val="18"/>
              </w:rPr>
              <w:t>Descripción Actividades</w:t>
            </w:r>
          </w:p>
        </w:tc>
        <w:tc>
          <w:tcPr>
            <w:tcW w:w="4110" w:type="dxa"/>
            <w:shd w:val="clear" w:color="auto" w:fill="FDE9D9"/>
          </w:tcPr>
          <w:p w:rsidR="0016185B" w:rsidRPr="003B38EE" w:rsidRDefault="0016185B" w:rsidP="00571DC0">
            <w:pPr>
              <w:jc w:val="center"/>
              <w:rPr>
                <w:rFonts w:ascii="Verdana" w:hAnsi="Verdana" w:cs="Verdana"/>
                <w:b/>
                <w:bCs/>
                <w:sz w:val="18"/>
                <w:szCs w:val="18"/>
              </w:rPr>
            </w:pPr>
            <w:r w:rsidRPr="003B38EE">
              <w:rPr>
                <w:rFonts w:ascii="Verdana" w:hAnsi="Verdana" w:cs="Verdana"/>
                <w:b/>
                <w:bCs/>
                <w:sz w:val="18"/>
                <w:szCs w:val="18"/>
              </w:rPr>
              <w:t>Competencias Clave-Descriptores</w:t>
            </w:r>
          </w:p>
        </w:tc>
        <w:tc>
          <w:tcPr>
            <w:tcW w:w="1276" w:type="dxa"/>
            <w:shd w:val="clear" w:color="auto" w:fill="FDE9D9"/>
          </w:tcPr>
          <w:p w:rsidR="0016185B" w:rsidRPr="003B38EE" w:rsidRDefault="0016185B" w:rsidP="00571DC0">
            <w:pPr>
              <w:jc w:val="center"/>
              <w:rPr>
                <w:rFonts w:ascii="Verdana" w:hAnsi="Verdana" w:cs="Verdana"/>
                <w:b/>
                <w:bCs/>
                <w:sz w:val="18"/>
                <w:szCs w:val="18"/>
              </w:rPr>
            </w:pPr>
            <w:r w:rsidRPr="003B38EE">
              <w:rPr>
                <w:rFonts w:ascii="Verdana" w:hAnsi="Verdana" w:cs="Verdana"/>
                <w:b/>
                <w:bCs/>
                <w:sz w:val="18"/>
                <w:szCs w:val="18"/>
              </w:rPr>
              <w:t>Material</w:t>
            </w:r>
          </w:p>
        </w:tc>
      </w:tr>
      <w:tr w:rsidR="0016185B" w:rsidRPr="003B38EE" w:rsidTr="0065196F">
        <w:trPr>
          <w:cantSplit/>
          <w:trHeight w:val="544"/>
        </w:trPr>
        <w:tc>
          <w:tcPr>
            <w:tcW w:w="283" w:type="dxa"/>
            <w:vMerge w:val="restart"/>
            <w:shd w:val="clear" w:color="auto" w:fill="FDE9D9"/>
            <w:textDirection w:val="btLr"/>
          </w:tcPr>
          <w:p w:rsidR="0016185B" w:rsidRPr="003B38EE" w:rsidRDefault="0016185B" w:rsidP="00611DA6">
            <w:pPr>
              <w:ind w:right="113"/>
              <w:jc w:val="center"/>
              <w:rPr>
                <w:rFonts w:ascii="Verdana" w:hAnsi="Verdana" w:cs="Verdana"/>
                <w:b/>
                <w:bCs/>
                <w:sz w:val="18"/>
                <w:szCs w:val="18"/>
                <w:lang w:val="es-ES_tradnl"/>
              </w:rPr>
            </w:pPr>
            <w:r w:rsidRPr="003B38EE">
              <w:rPr>
                <w:rFonts w:ascii="Verdana" w:hAnsi="Verdana" w:cs="Verdana"/>
                <w:b/>
                <w:bCs/>
                <w:sz w:val="18"/>
                <w:szCs w:val="18"/>
                <w:lang w:val="es-ES_tradnl"/>
              </w:rPr>
              <w:t>Lección 8</w:t>
            </w:r>
          </w:p>
        </w:tc>
        <w:tc>
          <w:tcPr>
            <w:tcW w:w="1560" w:type="dxa"/>
          </w:tcPr>
          <w:p w:rsidR="0016185B" w:rsidRPr="003B38EE" w:rsidRDefault="0016185B" w:rsidP="00611DA6">
            <w:pPr>
              <w:rPr>
                <w:rFonts w:ascii="Verdana" w:hAnsi="Verdana" w:cs="Verdana"/>
                <w:b/>
                <w:bCs/>
                <w:sz w:val="18"/>
                <w:szCs w:val="18"/>
              </w:rPr>
            </w:pPr>
            <w:r w:rsidRPr="003B38EE">
              <w:rPr>
                <w:rFonts w:ascii="Verdana" w:hAnsi="Verdana" w:cs="Verdana"/>
                <w:sz w:val="18"/>
                <w:szCs w:val="18"/>
              </w:rPr>
              <w:t xml:space="preserve">Actividad de </w:t>
            </w:r>
            <w:r w:rsidRPr="003B38EE">
              <w:rPr>
                <w:rFonts w:ascii="Verdana" w:hAnsi="Verdana" w:cs="Verdana"/>
                <w:b/>
                <w:bCs/>
                <w:sz w:val="18"/>
                <w:szCs w:val="18"/>
              </w:rPr>
              <w:t xml:space="preserve">warm-up </w:t>
            </w:r>
          </w:p>
          <w:p w:rsidR="0016185B" w:rsidRPr="003B38EE" w:rsidRDefault="0016185B" w:rsidP="00611DA6">
            <w:pPr>
              <w:rPr>
                <w:rFonts w:ascii="Verdana" w:hAnsi="Verdana" w:cs="Verdana"/>
                <w:sz w:val="18"/>
                <w:szCs w:val="18"/>
              </w:rPr>
            </w:pPr>
            <w:r w:rsidRPr="003B38EE">
              <w:rPr>
                <w:rFonts w:ascii="Verdana" w:hAnsi="Verdana" w:cs="Verdana"/>
                <w:sz w:val="18"/>
                <w:szCs w:val="18"/>
              </w:rPr>
              <w:t>GD, p. 142 y 143</w:t>
            </w:r>
          </w:p>
        </w:tc>
        <w:tc>
          <w:tcPr>
            <w:tcW w:w="3686" w:type="dxa"/>
          </w:tcPr>
          <w:p w:rsidR="0016185B" w:rsidRPr="003B38E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B38EE">
              <w:rPr>
                <w:rFonts w:ascii="Verdana" w:hAnsi="Verdana" w:cs="Verdana"/>
                <w:sz w:val="18"/>
                <w:szCs w:val="18"/>
                <w:lang w:val="es-ES"/>
              </w:rPr>
              <w:t>Actividades para comenzar la lección (</w:t>
            </w:r>
            <w:r w:rsidRPr="003B38EE">
              <w:rPr>
                <w:rFonts w:ascii="Verdana" w:hAnsi="Verdana" w:cs="Verdana"/>
                <w:b/>
                <w:bCs/>
                <w:sz w:val="18"/>
                <w:szCs w:val="18"/>
                <w:lang w:val="es-ES"/>
              </w:rPr>
              <w:t>Starting the lesson</w:t>
            </w:r>
            <w:r w:rsidRPr="003B38EE">
              <w:rPr>
                <w:rFonts w:ascii="Verdana" w:hAnsi="Verdana" w:cs="Verdana"/>
                <w:sz w:val="18"/>
                <w:szCs w:val="18"/>
                <w:lang w:val="es-ES"/>
              </w:rPr>
              <w:t>): repaso de vocabulario de la unidad con el poster.</w:t>
            </w:r>
          </w:p>
          <w:p w:rsidR="0016185B" w:rsidRPr="003B38E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B38EE">
              <w:rPr>
                <w:rFonts w:ascii="Verdana" w:hAnsi="Verdana" w:cs="Verdana"/>
                <w:sz w:val="18"/>
                <w:szCs w:val="18"/>
                <w:lang w:val="es-ES"/>
              </w:rPr>
              <w:t>Comunicación oral expresando gustos en relación a la comida y hablando de platos típicos y tradiciones para introducir la lección.</w:t>
            </w:r>
          </w:p>
        </w:tc>
        <w:tc>
          <w:tcPr>
            <w:tcW w:w="4110" w:type="dxa"/>
          </w:tcPr>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LC1-LC2</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CD3.</w:t>
            </w:r>
            <w:r w:rsidRPr="003B38EE">
              <w:rPr>
                <w:rFonts w:ascii="Verdana" w:hAnsi="Verdana" w:cs="Verdana"/>
                <w:sz w:val="18"/>
                <w:szCs w:val="18"/>
              </w:rPr>
              <w:t xml:space="preserve"> Utiliza el soporte digital para el aprendizaje de la lengua extranjera.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AA2</w:t>
            </w:r>
            <w:r w:rsidRPr="003B38EE">
              <w:rPr>
                <w:rFonts w:ascii="Verdana" w:hAnsi="Verdana" w:cs="Verdana"/>
                <w:sz w:val="18"/>
                <w:szCs w:val="18"/>
              </w:rPr>
              <w:t>. Usa algunas estrategias de tipo receptivo o interactivo para solventar problemas de comunicación.</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SC1</w:t>
            </w:r>
            <w:r w:rsidRPr="003B38EE">
              <w:rPr>
                <w:rFonts w:ascii="Verdana" w:hAnsi="Verdana" w:cs="Verdana"/>
                <w:sz w:val="18"/>
                <w:szCs w:val="18"/>
              </w:rPr>
              <w:t>. Participa en interacciones orales dirigidas sobre temas conocidos en situaciones de comunicación predecibles</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SIEE4.</w:t>
            </w:r>
            <w:r w:rsidRPr="003B38EE">
              <w:rPr>
                <w:rFonts w:ascii="Verdana" w:hAnsi="Verdana" w:cs="Verdana"/>
                <w:sz w:val="18"/>
                <w:szCs w:val="18"/>
              </w:rPr>
              <w:t xml:space="preserve"> Utiliza criterio y reflexión personal para llevar a cabo ciertas actividades</w:t>
            </w:r>
          </w:p>
        </w:tc>
        <w:tc>
          <w:tcPr>
            <w:tcW w:w="1276" w:type="dxa"/>
            <w:vMerge w:val="restart"/>
          </w:tcPr>
          <w:p w:rsidR="0016185B" w:rsidRPr="003B38EE" w:rsidRDefault="0016185B" w:rsidP="00611DA6">
            <w:pPr>
              <w:autoSpaceDE w:val="0"/>
              <w:autoSpaceDN w:val="0"/>
              <w:adjustRightInd w:val="0"/>
              <w:rPr>
                <w:rFonts w:ascii="Verdana" w:hAnsi="Verdana" w:cs="Verdana"/>
                <w:b/>
                <w:bCs/>
                <w:sz w:val="18"/>
                <w:szCs w:val="18"/>
                <w:lang w:val="en-US"/>
              </w:rPr>
            </w:pPr>
            <w:r w:rsidRPr="003B38EE">
              <w:rPr>
                <w:rFonts w:ascii="Verdana" w:hAnsi="Verdana" w:cs="Verdana"/>
                <w:b/>
                <w:bCs/>
                <w:sz w:val="18"/>
                <w:szCs w:val="18"/>
                <w:lang w:val="en-US"/>
              </w:rPr>
              <w:t>PB</w:t>
            </w:r>
          </w:p>
          <w:p w:rsidR="0016185B" w:rsidRPr="003B38EE" w:rsidRDefault="0016185B" w:rsidP="00611DA6">
            <w:pPr>
              <w:autoSpaceDE w:val="0"/>
              <w:autoSpaceDN w:val="0"/>
              <w:adjustRightInd w:val="0"/>
              <w:rPr>
                <w:rFonts w:ascii="Verdana" w:hAnsi="Verdana" w:cs="Verdana"/>
                <w:sz w:val="18"/>
                <w:szCs w:val="18"/>
                <w:lang w:val="en-US"/>
              </w:rPr>
            </w:pPr>
            <w:r w:rsidRPr="003B38EE">
              <w:rPr>
                <w:rFonts w:ascii="Verdana" w:hAnsi="Verdana" w:cs="Verdana"/>
                <w:b/>
                <w:bCs/>
                <w:sz w:val="18"/>
                <w:szCs w:val="18"/>
                <w:lang w:val="en-US"/>
              </w:rPr>
              <w:t>CD</w:t>
            </w:r>
          </w:p>
          <w:p w:rsidR="0016185B" w:rsidRPr="003B38EE" w:rsidRDefault="0016185B" w:rsidP="00611DA6">
            <w:pPr>
              <w:autoSpaceDE w:val="0"/>
              <w:autoSpaceDN w:val="0"/>
              <w:adjustRightInd w:val="0"/>
              <w:rPr>
                <w:rFonts w:ascii="Verdana" w:hAnsi="Verdana" w:cs="Verdana"/>
                <w:sz w:val="18"/>
                <w:szCs w:val="18"/>
                <w:lang w:val="en-US"/>
              </w:rPr>
            </w:pPr>
          </w:p>
          <w:p w:rsidR="0016185B" w:rsidRPr="003B38EE" w:rsidRDefault="0016185B" w:rsidP="00611DA6">
            <w:pPr>
              <w:autoSpaceDE w:val="0"/>
              <w:autoSpaceDN w:val="0"/>
              <w:adjustRightInd w:val="0"/>
              <w:rPr>
                <w:rFonts w:ascii="Verdana" w:hAnsi="Verdana" w:cs="Verdana"/>
                <w:b/>
                <w:bCs/>
                <w:sz w:val="18"/>
                <w:szCs w:val="18"/>
                <w:lang w:val="en-US"/>
              </w:rPr>
            </w:pPr>
            <w:r w:rsidRPr="003B38EE">
              <w:rPr>
                <w:rFonts w:ascii="Verdana" w:hAnsi="Verdana" w:cs="Verdana"/>
                <w:b/>
                <w:bCs/>
                <w:sz w:val="18"/>
                <w:szCs w:val="18"/>
                <w:lang w:val="en-US"/>
              </w:rPr>
              <w:t>Teacher’s Book</w:t>
            </w:r>
          </w:p>
          <w:p w:rsidR="0016185B" w:rsidRPr="003B38EE" w:rsidRDefault="0016185B" w:rsidP="00611DA6">
            <w:pPr>
              <w:autoSpaceDE w:val="0"/>
              <w:autoSpaceDN w:val="0"/>
              <w:adjustRightInd w:val="0"/>
              <w:rPr>
                <w:rFonts w:ascii="Verdana" w:hAnsi="Verdana" w:cs="Verdana"/>
                <w:sz w:val="18"/>
                <w:szCs w:val="18"/>
                <w:lang w:val="en-US"/>
              </w:rPr>
            </w:pP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CLIL Poster</w:t>
            </w:r>
          </w:p>
          <w:p w:rsidR="0016185B" w:rsidRPr="003B38EE" w:rsidRDefault="0016185B" w:rsidP="00611DA6">
            <w:pPr>
              <w:rPr>
                <w:rFonts w:ascii="Verdana" w:hAnsi="Verdana" w:cs="Verdana"/>
                <w:sz w:val="18"/>
                <w:szCs w:val="18"/>
                <w:lang w:val="en-US"/>
              </w:rPr>
            </w:pPr>
          </w:p>
          <w:p w:rsidR="0016185B" w:rsidRPr="003B38EE" w:rsidRDefault="0016185B" w:rsidP="00611DA6">
            <w:pPr>
              <w:rPr>
                <w:rFonts w:ascii="Verdana" w:hAnsi="Verdana" w:cs="Verdana"/>
                <w:sz w:val="18"/>
                <w:szCs w:val="18"/>
              </w:rPr>
            </w:pPr>
            <w:r w:rsidRPr="003B38EE">
              <w:rPr>
                <w:rFonts w:ascii="Verdana" w:hAnsi="Verdana" w:cs="Verdana"/>
                <w:sz w:val="18"/>
                <w:szCs w:val="18"/>
              </w:rPr>
              <w:t>Mapa del mundo o globo</w:t>
            </w:r>
          </w:p>
          <w:p w:rsidR="0016185B" w:rsidRPr="003B38EE" w:rsidRDefault="0016185B" w:rsidP="00611DA6">
            <w:pPr>
              <w:rPr>
                <w:rFonts w:ascii="Verdana" w:hAnsi="Verdana" w:cs="Verdana"/>
                <w:sz w:val="18"/>
                <w:szCs w:val="18"/>
              </w:rPr>
            </w:pPr>
          </w:p>
        </w:tc>
      </w:tr>
      <w:tr w:rsidR="0016185B" w:rsidRPr="003B38EE" w:rsidTr="0065196F">
        <w:trPr>
          <w:cantSplit/>
          <w:trHeight w:val="544"/>
        </w:trPr>
        <w:tc>
          <w:tcPr>
            <w:tcW w:w="283" w:type="dxa"/>
            <w:vMerge/>
            <w:shd w:val="clear" w:color="auto" w:fill="FDE9D9"/>
            <w:textDirection w:val="btLr"/>
          </w:tcPr>
          <w:p w:rsidR="0016185B" w:rsidRPr="003B38EE" w:rsidRDefault="0016185B" w:rsidP="00611DA6">
            <w:pPr>
              <w:ind w:right="113"/>
              <w:rPr>
                <w:rFonts w:ascii="Verdana" w:hAnsi="Verdana" w:cs="Verdana"/>
                <w:b/>
                <w:bCs/>
                <w:sz w:val="18"/>
                <w:szCs w:val="18"/>
              </w:rPr>
            </w:pPr>
          </w:p>
        </w:tc>
        <w:tc>
          <w:tcPr>
            <w:tcW w:w="1560" w:type="dxa"/>
          </w:tcPr>
          <w:p w:rsidR="0016185B" w:rsidRPr="003B38EE" w:rsidRDefault="0016185B" w:rsidP="00611DA6">
            <w:pPr>
              <w:rPr>
                <w:rFonts w:ascii="Verdana" w:hAnsi="Verdana" w:cs="Verdana"/>
                <w:sz w:val="18"/>
                <w:szCs w:val="18"/>
              </w:rPr>
            </w:pPr>
            <w:r w:rsidRPr="003B38EE">
              <w:rPr>
                <w:rFonts w:ascii="Verdana" w:hAnsi="Verdana" w:cs="Verdana"/>
                <w:b/>
                <w:bCs/>
                <w:sz w:val="18"/>
                <w:szCs w:val="18"/>
              </w:rPr>
              <w:t xml:space="preserve">Presentación </w:t>
            </w:r>
            <w:r w:rsidRPr="003B38EE">
              <w:rPr>
                <w:rFonts w:ascii="Verdana" w:hAnsi="Verdana" w:cs="Verdana"/>
                <w:sz w:val="18"/>
                <w:szCs w:val="18"/>
              </w:rPr>
              <w:t>de contenidos cross-culturales (</w:t>
            </w:r>
            <w:r w:rsidRPr="003B38EE">
              <w:rPr>
                <w:rFonts w:ascii="Verdana" w:hAnsi="Verdana" w:cs="Verdana"/>
                <w:b/>
                <w:bCs/>
                <w:sz w:val="18"/>
                <w:szCs w:val="18"/>
              </w:rPr>
              <w:t>Wider World</w:t>
            </w:r>
            <w:r w:rsidRPr="003B38EE">
              <w:rPr>
                <w:rFonts w:ascii="Verdana" w:hAnsi="Verdana" w:cs="Verdana"/>
                <w:sz w:val="18"/>
                <w:szCs w:val="18"/>
              </w:rPr>
              <w:t>).</w:t>
            </w:r>
          </w:p>
          <w:p w:rsidR="0016185B" w:rsidRPr="003B38EE" w:rsidRDefault="0016185B" w:rsidP="00611DA6">
            <w:pPr>
              <w:rPr>
                <w:rFonts w:ascii="Verdana" w:hAnsi="Verdana" w:cs="Verdana"/>
                <w:sz w:val="18"/>
                <w:szCs w:val="18"/>
                <w:lang w:val="es-ES_tradnl"/>
              </w:rPr>
            </w:pPr>
            <w:r w:rsidRPr="003B38EE">
              <w:rPr>
                <w:rFonts w:ascii="Verdana" w:hAnsi="Verdana" w:cs="Verdana"/>
                <w:sz w:val="18"/>
                <w:szCs w:val="18"/>
              </w:rPr>
              <w:t>PB p. 49</w:t>
            </w:r>
          </w:p>
        </w:tc>
        <w:tc>
          <w:tcPr>
            <w:tcW w:w="3686" w:type="dxa"/>
          </w:tcPr>
          <w:p w:rsidR="0016185B" w:rsidRPr="003B38E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B38EE">
              <w:rPr>
                <w:rFonts w:ascii="Verdana" w:hAnsi="Verdana" w:cs="Verdana"/>
                <w:b/>
                <w:bCs/>
                <w:sz w:val="18"/>
                <w:szCs w:val="18"/>
                <w:lang w:val="es-ES"/>
              </w:rPr>
              <w:t xml:space="preserve">Lección intercultural </w:t>
            </w:r>
            <w:r w:rsidRPr="003B38EE">
              <w:rPr>
                <w:rFonts w:ascii="Verdana" w:hAnsi="Verdana" w:cs="Verdana"/>
                <w:sz w:val="18"/>
                <w:szCs w:val="18"/>
                <w:lang w:val="es-ES"/>
              </w:rPr>
              <w:t>para integrar y aprender contenidos culturales en otras partes del mundo y fomentar el respeto de otras culturas (</w:t>
            </w:r>
            <w:r w:rsidRPr="003B38EE">
              <w:rPr>
                <w:rFonts w:ascii="Verdana" w:hAnsi="Verdana" w:cs="Verdana"/>
                <w:b/>
                <w:bCs/>
                <w:sz w:val="18"/>
                <w:szCs w:val="18"/>
                <w:lang w:val="es-ES"/>
              </w:rPr>
              <w:t>Food traditions)</w:t>
            </w:r>
            <w:r w:rsidRPr="003B38EE">
              <w:rPr>
                <w:rFonts w:ascii="Verdana" w:hAnsi="Verdana" w:cs="Verdana"/>
                <w:sz w:val="18"/>
                <w:szCs w:val="18"/>
                <w:lang w:val="es-ES"/>
              </w:rPr>
              <w:t>; comida típica y tradiciones culturales del mundo.</w:t>
            </w:r>
          </w:p>
          <w:p w:rsidR="0016185B" w:rsidRPr="003B38E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B38EE">
              <w:rPr>
                <w:rFonts w:ascii="Verdana" w:hAnsi="Verdana" w:cs="Verdana"/>
                <w:sz w:val="18"/>
                <w:szCs w:val="18"/>
                <w:lang w:val="es-ES"/>
              </w:rPr>
              <w:t>Lectura de un texto sobre tradiciones y comidas del mundo y relación con su imagen correspondiente (Read and match the words in blue to the pictures).</w:t>
            </w:r>
          </w:p>
        </w:tc>
        <w:tc>
          <w:tcPr>
            <w:tcW w:w="4110" w:type="dxa"/>
            <w:vMerge w:val="restart"/>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LC1-LC2-LC-3-LC4</w:t>
            </w:r>
          </w:p>
          <w:p w:rsidR="0016185B" w:rsidRPr="003B38EE" w:rsidRDefault="0016185B" w:rsidP="00611DA6">
            <w:pPr>
              <w:rPr>
                <w:rFonts w:ascii="Verdana" w:hAnsi="Verdana" w:cs="Verdana"/>
                <w:b/>
                <w:bCs/>
                <w:sz w:val="18"/>
                <w:szCs w:val="18"/>
              </w:rPr>
            </w:pPr>
            <w:r w:rsidRPr="006E0846">
              <w:rPr>
                <w:rFonts w:ascii="Verdana" w:hAnsi="Verdana" w:cs="Verdana"/>
                <w:b/>
                <w:bCs/>
                <w:sz w:val="18"/>
                <w:szCs w:val="18"/>
                <w:lang w:val="en-US"/>
              </w:rPr>
              <w:t>CMCT5</w:t>
            </w:r>
            <w:r w:rsidRPr="006E0846">
              <w:rPr>
                <w:rFonts w:ascii="Verdana" w:hAnsi="Verdana" w:cs="Verdana"/>
                <w:sz w:val="18"/>
                <w:szCs w:val="18"/>
                <w:lang w:val="en-US"/>
              </w:rPr>
              <w:t xml:space="preserve">. </w:t>
            </w:r>
            <w:r w:rsidRPr="003B38EE">
              <w:rPr>
                <w:rFonts w:ascii="Verdana" w:hAnsi="Verdana" w:cs="Verdana"/>
                <w:sz w:val="18"/>
                <w:szCs w:val="18"/>
              </w:rPr>
              <w:t>Relaciona determinadas prácticas de vida con el adecuado funcionamiento del cuerpo.</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CMCT7.</w:t>
            </w:r>
            <w:r w:rsidRPr="003B38EE">
              <w:rPr>
                <w:rFonts w:ascii="Verdana" w:hAnsi="Verdana" w:cs="Verdana"/>
                <w:sz w:val="18"/>
                <w:szCs w:val="18"/>
              </w:rPr>
              <w:t xml:space="preserve"> Conoce aspectos del ser humano; partes de cuerpo, funciones, salud y hábitos saludables.</w:t>
            </w:r>
          </w:p>
          <w:p w:rsidR="0016185B" w:rsidRPr="00C26019" w:rsidRDefault="0016185B" w:rsidP="003B38EE">
            <w:pPr>
              <w:rPr>
                <w:rFonts w:ascii="Verdana" w:hAnsi="Verdana" w:cs="Verdana"/>
                <w:sz w:val="18"/>
                <w:szCs w:val="18"/>
              </w:rPr>
            </w:pPr>
            <w:r w:rsidRPr="00C26019">
              <w:rPr>
                <w:rFonts w:ascii="Verdana" w:hAnsi="Verdana" w:cs="Verdana"/>
                <w:b/>
                <w:bCs/>
                <w:sz w:val="18"/>
                <w:szCs w:val="18"/>
              </w:rPr>
              <w:t>CD3.</w:t>
            </w:r>
            <w:r w:rsidRPr="00C26019">
              <w:rPr>
                <w:rFonts w:ascii="Verdana" w:hAnsi="Verdana" w:cs="Verdana"/>
                <w:sz w:val="18"/>
                <w:szCs w:val="18"/>
              </w:rPr>
              <w:t xml:space="preserve"> Utiliza el soporte digital para el aprendizaje de la lengua extranjera.</w:t>
            </w:r>
          </w:p>
          <w:p w:rsidR="0016185B" w:rsidRPr="00C26019" w:rsidRDefault="0016185B" w:rsidP="003B38EE">
            <w:pPr>
              <w:rPr>
                <w:rFonts w:ascii="Verdana" w:hAnsi="Verdana" w:cs="Verdana"/>
                <w:sz w:val="18"/>
                <w:szCs w:val="18"/>
              </w:rPr>
            </w:pPr>
            <w:r w:rsidRPr="00C26019">
              <w:rPr>
                <w:rFonts w:ascii="Verdana" w:hAnsi="Verdana" w:cs="Verdana"/>
                <w:b/>
                <w:bCs/>
                <w:sz w:val="18"/>
                <w:szCs w:val="18"/>
              </w:rPr>
              <w:t>SC1</w:t>
            </w:r>
            <w:r w:rsidRPr="00C26019">
              <w:rPr>
                <w:rFonts w:ascii="Verdana" w:hAnsi="Verdana" w:cs="Verdana"/>
                <w:sz w:val="18"/>
                <w:szCs w:val="18"/>
              </w:rPr>
              <w:t>. Participa en interacciones orales dirigidas sobre temas conocidos en situaciones de comunicación predecibles</w:t>
            </w:r>
            <w:r>
              <w:rPr>
                <w:rFonts w:ascii="Verdana" w:hAnsi="Verdana" w:cs="Verdana"/>
                <w:sz w:val="18"/>
                <w:szCs w:val="18"/>
              </w:rPr>
              <w:t>.</w:t>
            </w:r>
          </w:p>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SC3.</w:t>
            </w:r>
            <w:r w:rsidRPr="003B38EE">
              <w:rPr>
                <w:rFonts w:ascii="Verdana" w:hAnsi="Verdana" w:cs="Verdana"/>
                <w:sz w:val="18"/>
                <w:szCs w:val="18"/>
              </w:rPr>
              <w:t xml:space="preserve"> Valora la lengua extranjera como instrumento de comunicación con otras personas y muestra curiosidad e interés hacia las personas que hablan la lengua extranjera.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SC4</w:t>
            </w:r>
            <w:r w:rsidRPr="003B38EE">
              <w:rPr>
                <w:rFonts w:ascii="Verdana" w:hAnsi="Verdana" w:cs="Verdana"/>
                <w:sz w:val="18"/>
                <w:szCs w:val="18"/>
              </w:rPr>
              <w:t>. Identifica algunas costumbres de países donde se habla la lengua extranjera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SC5</w:t>
            </w:r>
            <w:r w:rsidRPr="003B38EE">
              <w:rPr>
                <w:rFonts w:ascii="Verdana" w:hAnsi="Verdana" w:cs="Verdana"/>
                <w:sz w:val="18"/>
                <w:szCs w:val="18"/>
              </w:rPr>
              <w:t>. Aprende formas de comportamiento básico y valores que le preparan para participar eficaz y constructivamente en la vida social.</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SIEE4</w:t>
            </w:r>
            <w:r w:rsidRPr="003B38EE">
              <w:rPr>
                <w:rFonts w:ascii="Verdana" w:hAnsi="Verdana" w:cs="Verdana"/>
                <w:sz w:val="18"/>
                <w:szCs w:val="18"/>
              </w:rPr>
              <w:t>. Utiliza criterio y reflexión personal para llevar a cabo ciertas actividades.</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CEC1</w:t>
            </w:r>
            <w:r w:rsidRPr="003B38EE">
              <w:rPr>
                <w:rFonts w:ascii="Verdana" w:hAnsi="Verdana" w:cs="Verdana"/>
                <w:sz w:val="18"/>
                <w:szCs w:val="18"/>
              </w:rPr>
              <w:t>. Muestra curiosidad e interés por conocer información sobre las personas y la cultura de los países donde se habla la lengua extranjera.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CEC2</w:t>
            </w:r>
            <w:r w:rsidRPr="003B38EE">
              <w:rPr>
                <w:rFonts w:ascii="Verdana" w:hAnsi="Verdana" w:cs="Verdana"/>
                <w:sz w:val="18"/>
                <w:szCs w:val="18"/>
              </w:rPr>
              <w:t>. Identifica algunas tradiciones de países donde se habla la lengua extranjera.</w:t>
            </w:r>
          </w:p>
          <w:p w:rsidR="0016185B" w:rsidRPr="003B38EE" w:rsidRDefault="0016185B" w:rsidP="00611DA6">
            <w:pPr>
              <w:pStyle w:val="Header"/>
              <w:tabs>
                <w:tab w:val="left" w:pos="708"/>
              </w:tabs>
              <w:rPr>
                <w:rFonts w:ascii="Verdana" w:hAnsi="Verdana" w:cs="Verdana"/>
                <w:sz w:val="18"/>
                <w:szCs w:val="18"/>
                <w:lang w:val="es-ES"/>
              </w:rPr>
            </w:pPr>
            <w:r w:rsidRPr="003B38EE">
              <w:rPr>
                <w:rFonts w:ascii="Verdana" w:hAnsi="Verdana" w:cs="Verdana"/>
                <w:b/>
                <w:bCs/>
                <w:sz w:val="18"/>
                <w:szCs w:val="18"/>
                <w:lang w:val="es-ES"/>
              </w:rPr>
              <w:t>CEC5</w:t>
            </w:r>
            <w:r w:rsidRPr="003B38EE">
              <w:rPr>
                <w:rFonts w:ascii="Verdana" w:hAnsi="Verdana" w:cs="Verdana"/>
                <w:sz w:val="18"/>
                <w:szCs w:val="18"/>
                <w:lang w:val="es-ES"/>
              </w:rPr>
              <w:t>. Identifica aspectos culturales, geográficos y sociales de otros países.</w:t>
            </w:r>
          </w:p>
        </w:tc>
        <w:tc>
          <w:tcPr>
            <w:tcW w:w="1276" w:type="dxa"/>
            <w:vMerge/>
          </w:tcPr>
          <w:p w:rsidR="0016185B" w:rsidRPr="003B38EE" w:rsidRDefault="0016185B" w:rsidP="00611DA6">
            <w:pPr>
              <w:rPr>
                <w:rFonts w:ascii="Verdana" w:hAnsi="Verdana" w:cs="Verdana"/>
                <w:sz w:val="18"/>
                <w:szCs w:val="18"/>
                <w:lang w:val="es-ES_tradnl"/>
              </w:rPr>
            </w:pPr>
          </w:p>
        </w:tc>
      </w:tr>
      <w:tr w:rsidR="0016185B" w:rsidRPr="003B38EE" w:rsidTr="0065196F">
        <w:trPr>
          <w:cantSplit/>
          <w:trHeight w:val="544"/>
        </w:trPr>
        <w:tc>
          <w:tcPr>
            <w:tcW w:w="283" w:type="dxa"/>
            <w:vMerge/>
            <w:shd w:val="clear" w:color="auto" w:fill="FDE9D9"/>
            <w:textDirection w:val="btLr"/>
          </w:tcPr>
          <w:p w:rsidR="0016185B" w:rsidRPr="003B38EE" w:rsidRDefault="0016185B" w:rsidP="00611DA6">
            <w:pPr>
              <w:ind w:right="113"/>
              <w:rPr>
                <w:rFonts w:ascii="Verdana" w:hAnsi="Verdana" w:cs="Verdana"/>
                <w:b/>
                <w:bCs/>
                <w:sz w:val="18"/>
                <w:szCs w:val="18"/>
                <w:lang w:val="es-ES_tradnl"/>
              </w:rPr>
            </w:pPr>
          </w:p>
        </w:tc>
        <w:tc>
          <w:tcPr>
            <w:tcW w:w="1560" w:type="dxa"/>
          </w:tcPr>
          <w:p w:rsidR="0016185B" w:rsidRPr="003B38EE" w:rsidRDefault="0016185B" w:rsidP="00611DA6">
            <w:pPr>
              <w:rPr>
                <w:rFonts w:ascii="Verdana" w:hAnsi="Verdana" w:cs="Verdana"/>
                <w:sz w:val="18"/>
                <w:szCs w:val="18"/>
              </w:rPr>
            </w:pPr>
            <w:r w:rsidRPr="003B38EE">
              <w:rPr>
                <w:rFonts w:ascii="Verdana" w:hAnsi="Verdana" w:cs="Verdana"/>
                <w:b/>
                <w:bCs/>
                <w:sz w:val="18"/>
                <w:szCs w:val="18"/>
              </w:rPr>
              <w:t xml:space="preserve">Actividades de Práctica </w:t>
            </w:r>
            <w:r w:rsidRPr="003B38EE">
              <w:rPr>
                <w:rFonts w:ascii="Verdana" w:hAnsi="Verdana" w:cs="Verdana"/>
                <w:sz w:val="18"/>
                <w:szCs w:val="18"/>
              </w:rPr>
              <w:t>para aprender e integrar los contenidos cross-culturales PB p. 49</w:t>
            </w:r>
          </w:p>
        </w:tc>
        <w:tc>
          <w:tcPr>
            <w:tcW w:w="3686" w:type="dxa"/>
          </w:tcPr>
          <w:p w:rsidR="0016185B" w:rsidRPr="003B38EE"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3B38EE">
              <w:rPr>
                <w:rFonts w:ascii="Verdana" w:hAnsi="Verdana" w:cs="Verdana"/>
                <w:sz w:val="18"/>
                <w:szCs w:val="18"/>
                <w:lang w:val="es-ES_tradnl"/>
              </w:rPr>
              <w:t>Interacción oral respondiendo a unas preguntas de comprensión de los textos anteriores (Ask and answer).</w:t>
            </w:r>
          </w:p>
          <w:p w:rsidR="0016185B" w:rsidRPr="003B38EE"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3B38EE">
              <w:rPr>
                <w:rFonts w:ascii="Verdana" w:hAnsi="Verdana" w:cs="Verdana"/>
                <w:sz w:val="18"/>
                <w:szCs w:val="18"/>
                <w:lang w:val="es-ES_tradnl"/>
              </w:rPr>
              <w:t>Opinión sobre la comida tradicional que más le gusta al alumno razonando la respuesta (Which of these traditions do you like the best? Why?).</w:t>
            </w:r>
          </w:p>
        </w:tc>
        <w:tc>
          <w:tcPr>
            <w:tcW w:w="4110" w:type="dxa"/>
            <w:vMerge/>
          </w:tcPr>
          <w:p w:rsidR="0016185B" w:rsidRPr="003B38EE" w:rsidRDefault="0016185B" w:rsidP="00611DA6">
            <w:pPr>
              <w:rPr>
                <w:rFonts w:ascii="Verdana" w:hAnsi="Verdana" w:cs="Verdana"/>
                <w:sz w:val="18"/>
                <w:szCs w:val="18"/>
              </w:rPr>
            </w:pPr>
          </w:p>
        </w:tc>
        <w:tc>
          <w:tcPr>
            <w:tcW w:w="1276" w:type="dxa"/>
            <w:vMerge/>
          </w:tcPr>
          <w:p w:rsidR="0016185B" w:rsidRPr="003B38EE" w:rsidRDefault="0016185B" w:rsidP="00611DA6">
            <w:pPr>
              <w:rPr>
                <w:rFonts w:ascii="Verdana" w:hAnsi="Verdana" w:cs="Verdana"/>
                <w:sz w:val="18"/>
                <w:szCs w:val="18"/>
              </w:rPr>
            </w:pPr>
          </w:p>
        </w:tc>
      </w:tr>
      <w:tr w:rsidR="0016185B" w:rsidRPr="003B38EE" w:rsidTr="0065196F">
        <w:trPr>
          <w:cantSplit/>
          <w:trHeight w:val="544"/>
        </w:trPr>
        <w:tc>
          <w:tcPr>
            <w:tcW w:w="283" w:type="dxa"/>
            <w:vMerge/>
            <w:shd w:val="clear" w:color="auto" w:fill="FDE9D9"/>
            <w:textDirection w:val="btLr"/>
          </w:tcPr>
          <w:p w:rsidR="0016185B" w:rsidRPr="003B38EE" w:rsidRDefault="0016185B" w:rsidP="00611DA6">
            <w:pPr>
              <w:ind w:right="113"/>
              <w:rPr>
                <w:rFonts w:ascii="Verdana" w:hAnsi="Verdana" w:cs="Verdana"/>
                <w:b/>
                <w:bCs/>
                <w:sz w:val="18"/>
                <w:szCs w:val="18"/>
                <w:lang w:val="es-ES_tradnl"/>
              </w:rPr>
            </w:pPr>
          </w:p>
        </w:tc>
        <w:tc>
          <w:tcPr>
            <w:tcW w:w="1560" w:type="dxa"/>
          </w:tcPr>
          <w:p w:rsidR="0016185B" w:rsidRPr="003B38EE" w:rsidRDefault="0016185B" w:rsidP="00611DA6">
            <w:pPr>
              <w:rPr>
                <w:rFonts w:ascii="Verdana" w:hAnsi="Verdana" w:cs="Verdana"/>
                <w:b/>
                <w:bCs/>
                <w:sz w:val="18"/>
                <w:szCs w:val="18"/>
              </w:rPr>
            </w:pPr>
            <w:r w:rsidRPr="003B38EE">
              <w:rPr>
                <w:rFonts w:ascii="Verdana" w:hAnsi="Verdana" w:cs="Verdana"/>
                <w:sz w:val="18"/>
                <w:szCs w:val="18"/>
              </w:rPr>
              <w:t>Actividades de</w:t>
            </w:r>
            <w:r w:rsidRPr="003B38EE">
              <w:rPr>
                <w:rFonts w:ascii="Verdana" w:hAnsi="Verdana" w:cs="Verdana"/>
                <w:b/>
                <w:bCs/>
                <w:sz w:val="18"/>
                <w:szCs w:val="18"/>
              </w:rPr>
              <w:t xml:space="preserve"> Producción:</w:t>
            </w:r>
          </w:p>
          <w:p w:rsidR="0016185B" w:rsidRPr="003B38EE" w:rsidRDefault="0016185B" w:rsidP="00611DA6">
            <w:pPr>
              <w:rPr>
                <w:rFonts w:ascii="Verdana" w:hAnsi="Verdana" w:cs="Verdana"/>
                <w:sz w:val="18"/>
                <w:szCs w:val="18"/>
              </w:rPr>
            </w:pPr>
            <w:r w:rsidRPr="003B38EE">
              <w:rPr>
                <w:rFonts w:ascii="Verdana" w:hAnsi="Verdana" w:cs="Verdana"/>
                <w:sz w:val="18"/>
                <w:szCs w:val="18"/>
              </w:rPr>
              <w:t>(Think and write)</w:t>
            </w:r>
          </w:p>
          <w:p w:rsidR="0016185B" w:rsidRPr="003B38EE" w:rsidRDefault="0016185B" w:rsidP="00611DA6">
            <w:pPr>
              <w:rPr>
                <w:rFonts w:ascii="Verdana" w:hAnsi="Verdana" w:cs="Verdana"/>
                <w:sz w:val="18"/>
                <w:szCs w:val="18"/>
              </w:rPr>
            </w:pPr>
            <w:r w:rsidRPr="003B38EE">
              <w:rPr>
                <w:rFonts w:ascii="Verdana" w:hAnsi="Verdana" w:cs="Verdana"/>
                <w:sz w:val="18"/>
                <w:szCs w:val="18"/>
              </w:rPr>
              <w:t>PB p. 49</w:t>
            </w:r>
          </w:p>
        </w:tc>
        <w:tc>
          <w:tcPr>
            <w:tcW w:w="3686" w:type="dxa"/>
          </w:tcPr>
          <w:p w:rsidR="0016185B" w:rsidRPr="003B38EE"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3B38EE">
              <w:rPr>
                <w:rFonts w:ascii="Verdana" w:hAnsi="Verdana" w:cs="Verdana"/>
                <w:sz w:val="18"/>
                <w:szCs w:val="18"/>
                <w:lang w:val="es-ES_tradnl"/>
              </w:rPr>
              <w:t xml:space="preserve">Elaboración de un proyecto: </w:t>
            </w:r>
            <w:r w:rsidRPr="003B38EE">
              <w:rPr>
                <w:rFonts w:ascii="Verdana" w:hAnsi="Verdana" w:cs="Verdana"/>
                <w:b/>
                <w:bCs/>
                <w:sz w:val="18"/>
                <w:szCs w:val="18"/>
                <w:lang w:val="es-ES_tradnl"/>
              </w:rPr>
              <w:t>Portfolio Project</w:t>
            </w:r>
            <w:r w:rsidRPr="003B38EE">
              <w:rPr>
                <w:rFonts w:ascii="Verdana" w:hAnsi="Verdana" w:cs="Verdana"/>
                <w:sz w:val="18"/>
                <w:szCs w:val="18"/>
                <w:lang w:val="es-ES_tradnl"/>
              </w:rPr>
              <w:t>: escribir un informe sobe comida tradicional en el entorno del alumno (Think and write)</w:t>
            </w:r>
          </w:p>
          <w:p w:rsidR="0016185B" w:rsidRPr="003B38EE"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3B38EE">
              <w:rPr>
                <w:rFonts w:ascii="Verdana" w:hAnsi="Verdana" w:cs="Verdana"/>
                <w:sz w:val="18"/>
                <w:szCs w:val="18"/>
                <w:lang w:val="es-ES_tradnl"/>
              </w:rPr>
              <w:t>A</w:t>
            </w:r>
            <w:r w:rsidRPr="003B38EE">
              <w:rPr>
                <w:rFonts w:ascii="Verdana" w:hAnsi="Verdana" w:cs="Verdana"/>
                <w:sz w:val="18"/>
                <w:szCs w:val="18"/>
                <w:lang w:val="es-ES"/>
              </w:rPr>
              <w:t>ctividades para terminar la lección (</w:t>
            </w:r>
            <w:r w:rsidRPr="003B38EE">
              <w:rPr>
                <w:rFonts w:ascii="Verdana" w:hAnsi="Verdana" w:cs="Verdana"/>
                <w:b/>
                <w:bCs/>
                <w:sz w:val="18"/>
                <w:szCs w:val="18"/>
                <w:lang w:val="es-ES"/>
              </w:rPr>
              <w:t>Ending the lesson</w:t>
            </w:r>
            <w:r w:rsidRPr="003B38EE">
              <w:rPr>
                <w:rFonts w:ascii="Verdana" w:hAnsi="Verdana" w:cs="Verdana"/>
                <w:sz w:val="18"/>
                <w:szCs w:val="18"/>
                <w:lang w:val="es-ES"/>
              </w:rPr>
              <w:t>).</w:t>
            </w:r>
          </w:p>
        </w:tc>
        <w:tc>
          <w:tcPr>
            <w:tcW w:w="4110" w:type="dxa"/>
          </w:tcPr>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CL4</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SC5</w:t>
            </w:r>
            <w:r w:rsidRPr="003B38EE">
              <w:rPr>
                <w:rFonts w:ascii="Verdana" w:hAnsi="Verdana" w:cs="Verdana"/>
                <w:sz w:val="18"/>
                <w:szCs w:val="18"/>
              </w:rPr>
              <w:t>. Aprende formas de comportamiento básico y valores que le preparan para participar eficaz y constructivamente en la vida social.</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SIEE4</w:t>
            </w:r>
            <w:r w:rsidRPr="003B38EE">
              <w:rPr>
                <w:rFonts w:ascii="Verdana" w:hAnsi="Verdana" w:cs="Verdana"/>
                <w:sz w:val="18"/>
                <w:szCs w:val="18"/>
              </w:rPr>
              <w:t>. Utiliza criterio y reflexión personal para llevar a cabo ciertas actividades.</w:t>
            </w:r>
          </w:p>
          <w:p w:rsidR="0016185B" w:rsidRPr="003B38EE" w:rsidRDefault="0016185B" w:rsidP="00611DA6">
            <w:pPr>
              <w:rPr>
                <w:rFonts w:ascii="Verdana" w:hAnsi="Verdana" w:cs="Verdana"/>
                <w:sz w:val="18"/>
                <w:szCs w:val="18"/>
                <w:lang w:val="es-ES_tradnl"/>
              </w:rPr>
            </w:pPr>
            <w:r w:rsidRPr="003B38EE">
              <w:rPr>
                <w:rFonts w:ascii="Verdana" w:hAnsi="Verdana" w:cs="Verdana"/>
                <w:b/>
                <w:bCs/>
                <w:sz w:val="18"/>
                <w:szCs w:val="18"/>
              </w:rPr>
              <w:t>CEC3</w:t>
            </w:r>
            <w:r w:rsidRPr="003B38EE">
              <w:rPr>
                <w:rFonts w:ascii="Verdana" w:hAnsi="Verdana" w:cs="Verdana"/>
                <w:sz w:val="18"/>
                <w:szCs w:val="18"/>
              </w:rPr>
              <w:t>. Se expresa creativamente y utiliza técnicas artísticas para la presentación de proyectos o documentos escritos.</w:t>
            </w:r>
          </w:p>
        </w:tc>
        <w:tc>
          <w:tcPr>
            <w:tcW w:w="1276" w:type="dxa"/>
          </w:tcPr>
          <w:p w:rsidR="0016185B" w:rsidRPr="003B38EE" w:rsidRDefault="0016185B" w:rsidP="00611DA6">
            <w:pPr>
              <w:rPr>
                <w:rFonts w:ascii="Verdana" w:hAnsi="Verdana" w:cs="Verdana"/>
                <w:sz w:val="18"/>
                <w:szCs w:val="18"/>
              </w:rPr>
            </w:pPr>
          </w:p>
        </w:tc>
      </w:tr>
      <w:tr w:rsidR="0016185B" w:rsidRPr="003B38EE" w:rsidTr="0065196F">
        <w:trPr>
          <w:cantSplit/>
          <w:trHeight w:val="544"/>
        </w:trPr>
        <w:tc>
          <w:tcPr>
            <w:tcW w:w="283" w:type="dxa"/>
            <w:vMerge/>
            <w:shd w:val="clear" w:color="auto" w:fill="FDE9D9"/>
            <w:textDirection w:val="btLr"/>
          </w:tcPr>
          <w:p w:rsidR="0016185B" w:rsidRPr="003B38EE" w:rsidRDefault="0016185B" w:rsidP="00611DA6">
            <w:pPr>
              <w:ind w:right="113"/>
              <w:rPr>
                <w:rFonts w:ascii="Verdana" w:hAnsi="Verdana" w:cs="Verdana"/>
                <w:b/>
                <w:bCs/>
                <w:sz w:val="18"/>
                <w:szCs w:val="18"/>
              </w:rPr>
            </w:pPr>
          </w:p>
        </w:tc>
        <w:tc>
          <w:tcPr>
            <w:tcW w:w="1560" w:type="dxa"/>
            <w:shd w:val="clear" w:color="auto" w:fill="FDE9D9"/>
          </w:tcPr>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Actividades de refuerzo y ampliación</w:t>
            </w:r>
          </w:p>
          <w:p w:rsidR="0016185B" w:rsidRPr="003B38EE" w:rsidRDefault="0016185B" w:rsidP="00611DA6">
            <w:pPr>
              <w:rPr>
                <w:rFonts w:ascii="Verdana" w:hAnsi="Verdana" w:cs="Verdana"/>
                <w:sz w:val="18"/>
                <w:szCs w:val="18"/>
                <w:lang w:val="es-ES_tradnl"/>
              </w:rPr>
            </w:pPr>
          </w:p>
          <w:p w:rsidR="0016185B" w:rsidRPr="003B38EE" w:rsidRDefault="0016185B" w:rsidP="00611DA6">
            <w:pPr>
              <w:rPr>
                <w:rFonts w:ascii="Verdana" w:hAnsi="Verdana" w:cs="Verdana"/>
                <w:sz w:val="18"/>
                <w:szCs w:val="18"/>
                <w:lang w:val="es-ES_tradnl"/>
              </w:rPr>
            </w:pPr>
          </w:p>
          <w:p w:rsidR="0016185B" w:rsidRPr="003B38EE" w:rsidRDefault="0016185B" w:rsidP="00611DA6">
            <w:pPr>
              <w:rPr>
                <w:rFonts w:ascii="Verdana" w:hAnsi="Verdana" w:cs="Verdana"/>
                <w:sz w:val="18"/>
                <w:szCs w:val="18"/>
              </w:rPr>
            </w:pPr>
          </w:p>
        </w:tc>
        <w:tc>
          <w:tcPr>
            <w:tcW w:w="3686" w:type="dxa"/>
            <w:shd w:val="clear" w:color="auto" w:fill="FDE9D9"/>
          </w:tcPr>
          <w:p w:rsidR="0016185B" w:rsidRPr="003B38EE" w:rsidRDefault="0016185B" w:rsidP="00E9407C">
            <w:pPr>
              <w:numPr>
                <w:ilvl w:val="0"/>
                <w:numId w:val="16"/>
              </w:numPr>
              <w:tabs>
                <w:tab w:val="clear" w:pos="284"/>
                <w:tab w:val="num" w:pos="110"/>
              </w:tabs>
              <w:ind w:left="110" w:hanging="110"/>
              <w:rPr>
                <w:rFonts w:ascii="Verdana" w:hAnsi="Verdana" w:cs="Verdana"/>
                <w:sz w:val="18"/>
                <w:szCs w:val="18"/>
              </w:rPr>
            </w:pPr>
            <w:r w:rsidRPr="003B38EE">
              <w:rPr>
                <w:rFonts w:ascii="Verdana" w:hAnsi="Verdana" w:cs="Verdana"/>
                <w:sz w:val="18"/>
                <w:szCs w:val="18"/>
              </w:rPr>
              <w:t xml:space="preserve">Activity Book, p. 45. </w:t>
            </w:r>
          </w:p>
          <w:p w:rsidR="0016185B" w:rsidRPr="003B38EE" w:rsidRDefault="0016185B" w:rsidP="00E9407C">
            <w:pPr>
              <w:numPr>
                <w:ilvl w:val="0"/>
                <w:numId w:val="16"/>
              </w:numPr>
              <w:tabs>
                <w:tab w:val="clear" w:pos="284"/>
                <w:tab w:val="num" w:pos="110"/>
              </w:tabs>
              <w:ind w:left="110" w:hanging="110"/>
              <w:rPr>
                <w:rFonts w:ascii="Verdana" w:hAnsi="Verdana" w:cs="Verdana"/>
                <w:sz w:val="18"/>
                <w:szCs w:val="18"/>
              </w:rPr>
            </w:pPr>
            <w:r w:rsidRPr="003B38EE">
              <w:rPr>
                <w:rFonts w:ascii="Verdana" w:hAnsi="Verdana" w:cs="Verdana"/>
                <w:sz w:val="18"/>
                <w:szCs w:val="18"/>
                <w:lang w:val="es-ES_tradnl"/>
              </w:rPr>
              <w:t xml:space="preserve">Actividades opcionales </w:t>
            </w:r>
          </w:p>
          <w:p w:rsidR="0016185B" w:rsidRPr="003B38EE" w:rsidRDefault="0016185B" w:rsidP="00E9407C">
            <w:pPr>
              <w:numPr>
                <w:ilvl w:val="0"/>
                <w:numId w:val="17"/>
              </w:numPr>
              <w:rPr>
                <w:rFonts w:ascii="Verdana" w:hAnsi="Verdana" w:cs="Verdana"/>
                <w:sz w:val="18"/>
                <w:szCs w:val="18"/>
              </w:rPr>
            </w:pPr>
            <w:r w:rsidRPr="003B38EE">
              <w:rPr>
                <w:rFonts w:ascii="Verdana" w:hAnsi="Verdana" w:cs="Verdana"/>
                <w:sz w:val="18"/>
                <w:szCs w:val="18"/>
                <w:lang w:val="en-US"/>
              </w:rPr>
              <w:t>Researcher’s workshop.</w:t>
            </w:r>
          </w:p>
          <w:p w:rsidR="0016185B" w:rsidRPr="003B38EE" w:rsidRDefault="0016185B" w:rsidP="00E9407C">
            <w:pPr>
              <w:numPr>
                <w:ilvl w:val="0"/>
                <w:numId w:val="17"/>
              </w:numPr>
              <w:rPr>
                <w:rFonts w:ascii="Verdana" w:hAnsi="Verdana" w:cs="Verdana"/>
                <w:sz w:val="18"/>
                <w:szCs w:val="18"/>
              </w:rPr>
            </w:pPr>
            <w:r w:rsidRPr="003B38EE">
              <w:rPr>
                <w:rFonts w:ascii="Verdana" w:hAnsi="Verdana" w:cs="Verdana"/>
                <w:sz w:val="18"/>
                <w:szCs w:val="18"/>
                <w:lang w:val="en-US"/>
              </w:rPr>
              <w:t>Art and crafts.</w:t>
            </w:r>
          </w:p>
          <w:p w:rsidR="0016185B" w:rsidRPr="003B38EE"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3B38EE">
              <w:rPr>
                <w:rFonts w:ascii="Verdana" w:hAnsi="Verdana" w:cs="Verdana"/>
                <w:sz w:val="18"/>
                <w:szCs w:val="18"/>
                <w:lang w:val="en-US"/>
              </w:rPr>
              <w:t>otocopiable 4.7 (CLIL- Wider world)</w:t>
            </w:r>
          </w:p>
          <w:p w:rsidR="0016185B" w:rsidRPr="003B38EE" w:rsidRDefault="0016185B" w:rsidP="00E9407C">
            <w:pPr>
              <w:numPr>
                <w:ilvl w:val="0"/>
                <w:numId w:val="17"/>
              </w:numPr>
              <w:rPr>
                <w:rFonts w:ascii="Verdana" w:hAnsi="Verdana" w:cs="Verdana"/>
                <w:sz w:val="18"/>
                <w:szCs w:val="18"/>
              </w:rPr>
            </w:pPr>
            <w:r w:rsidRPr="003B38EE">
              <w:rPr>
                <w:rFonts w:ascii="Verdana" w:hAnsi="Verdana" w:cs="Verdana"/>
                <w:sz w:val="18"/>
                <w:szCs w:val="18"/>
              </w:rPr>
              <w:t>Internet para buscar información.</w:t>
            </w:r>
          </w:p>
        </w:tc>
        <w:tc>
          <w:tcPr>
            <w:tcW w:w="4110" w:type="dxa"/>
            <w:shd w:val="clear" w:color="auto" w:fill="FDE9D9"/>
          </w:tcPr>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LC1-LC2-LC-3-LC4</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CD3.</w:t>
            </w:r>
            <w:r w:rsidRPr="003B38EE">
              <w:rPr>
                <w:rFonts w:ascii="Verdana" w:hAnsi="Verdana" w:cs="Verdana"/>
                <w:sz w:val="18"/>
                <w:szCs w:val="18"/>
              </w:rPr>
              <w:t xml:space="preserve"> Utiliza el soporte digital para el aprendizaje de la lengua extranjera.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AA2</w:t>
            </w:r>
            <w:r w:rsidRPr="003B38EE">
              <w:rPr>
                <w:rFonts w:ascii="Verdana" w:hAnsi="Verdana" w:cs="Verdana"/>
                <w:sz w:val="18"/>
                <w:szCs w:val="18"/>
              </w:rPr>
              <w:t>. Usa algunas estrategias de tipo receptivo o interactivo para solventar problemas de comunicación.</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SC1</w:t>
            </w:r>
            <w:r w:rsidRPr="003B38EE">
              <w:rPr>
                <w:rFonts w:ascii="Verdana" w:hAnsi="Verdana" w:cs="Verdana"/>
                <w:sz w:val="18"/>
                <w:szCs w:val="18"/>
              </w:rPr>
              <w:t>. Participa en interacciones orales dirigidas sobre temas conocidos en situaciones de comunicación predecibles</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SC2</w:t>
            </w:r>
            <w:r w:rsidRPr="003B38EE">
              <w:rPr>
                <w:rFonts w:ascii="Verdana" w:hAnsi="Verdana" w:cs="Verdana"/>
                <w:sz w:val="18"/>
                <w:szCs w:val="18"/>
              </w:rPr>
              <w:t>. Respeta las normas básicas de intercambio como escuchando y mirando a quien habla, respetando el turno de palabra.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SIEE4.</w:t>
            </w:r>
            <w:r w:rsidRPr="003B38EE">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3B38EE" w:rsidRDefault="0016185B" w:rsidP="00611DA6">
            <w:pPr>
              <w:rPr>
                <w:rFonts w:ascii="Verdana" w:hAnsi="Verdana" w:cs="Verdana"/>
                <w:sz w:val="18"/>
                <w:szCs w:val="18"/>
              </w:rPr>
            </w:pPr>
            <w:r w:rsidRPr="003B38EE">
              <w:rPr>
                <w:rFonts w:ascii="Verdana" w:hAnsi="Verdana" w:cs="Verdana"/>
                <w:sz w:val="18"/>
                <w:szCs w:val="18"/>
              </w:rPr>
              <w:t>AB</w:t>
            </w:r>
          </w:p>
          <w:p w:rsidR="0016185B" w:rsidRPr="003B38EE" w:rsidRDefault="0016185B" w:rsidP="00611DA6">
            <w:pPr>
              <w:rPr>
                <w:rFonts w:ascii="Verdana" w:hAnsi="Verdana" w:cs="Verdana"/>
                <w:sz w:val="18"/>
                <w:szCs w:val="18"/>
              </w:rPr>
            </w:pPr>
            <w:r w:rsidRPr="003B38EE">
              <w:rPr>
                <w:rFonts w:ascii="Verdana" w:hAnsi="Verdana" w:cs="Verdana"/>
                <w:sz w:val="18"/>
                <w:szCs w:val="18"/>
              </w:rPr>
              <w:t>Mapa o globo del mundo</w:t>
            </w: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Active Teach</w:t>
            </w: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Active Book</w:t>
            </w: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Cross curricular Poster</w:t>
            </w:r>
          </w:p>
          <w:p w:rsidR="0016185B" w:rsidRPr="003B38EE" w:rsidRDefault="0016185B" w:rsidP="00611DA6">
            <w:pPr>
              <w:rPr>
                <w:rFonts w:ascii="Verdana" w:hAnsi="Verdana" w:cs="Verdana"/>
                <w:sz w:val="18"/>
                <w:szCs w:val="18"/>
              </w:rPr>
            </w:pPr>
            <w:r w:rsidRPr="003B38EE">
              <w:rPr>
                <w:rFonts w:ascii="Verdana" w:hAnsi="Verdana" w:cs="Verdana"/>
                <w:sz w:val="18"/>
                <w:szCs w:val="18"/>
              </w:rPr>
              <w:t>Photo-copiable 4.7</w:t>
            </w:r>
          </w:p>
          <w:p w:rsidR="0016185B" w:rsidRPr="003B38EE" w:rsidRDefault="0016185B" w:rsidP="00611DA6">
            <w:pPr>
              <w:rPr>
                <w:rFonts w:ascii="Verdana" w:hAnsi="Verdana" w:cs="Verdana"/>
                <w:sz w:val="18"/>
                <w:szCs w:val="18"/>
              </w:rPr>
            </w:pPr>
          </w:p>
        </w:tc>
      </w:tr>
    </w:tbl>
    <w:p w:rsidR="0016185B" w:rsidRPr="008A0061" w:rsidRDefault="0016185B" w:rsidP="00F66D1E">
      <w:pPr>
        <w:rPr>
          <w:rFonts w:ascii="Verdana" w:hAnsi="Verdana" w:cs="Verdana"/>
          <w:b/>
          <w:bCs/>
          <w:color w:val="C00000"/>
          <w:sz w:val="18"/>
          <w:szCs w:val="18"/>
        </w:rPr>
      </w:pPr>
    </w:p>
    <w:p w:rsidR="0016185B" w:rsidRPr="008A0061" w:rsidRDefault="0016185B" w:rsidP="00F66D1E">
      <w:pPr>
        <w:rPr>
          <w:rFonts w:ascii="Verdana" w:hAnsi="Verdana" w:cs="Verdana"/>
          <w:b/>
          <w:bCs/>
          <w:color w:val="C00000"/>
          <w:sz w:val="18"/>
          <w:szCs w:val="18"/>
        </w:rPr>
      </w:pPr>
      <w:r w:rsidRPr="008A0061">
        <w:rPr>
          <w:rFonts w:ascii="Verdana" w:hAnsi="Verdana" w:cs="Verdana"/>
          <w:b/>
          <w:bCs/>
          <w:color w:val="C00000"/>
          <w:sz w:val="18"/>
          <w:szCs w:val="18"/>
        </w:rPr>
        <w:br w:type="page"/>
      </w:r>
    </w:p>
    <w:p w:rsidR="0016185B" w:rsidRPr="008A0061" w:rsidRDefault="0016185B" w:rsidP="00F66D1E">
      <w:pPr>
        <w:rPr>
          <w:rFonts w:ascii="Verdana" w:hAnsi="Verdana" w:cs="Verdana"/>
          <w:b/>
          <w:bCs/>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3B38EE" w:rsidRDefault="0016185B" w:rsidP="00611DA6">
            <w:pPr>
              <w:pStyle w:val="Heading1"/>
              <w:jc w:val="center"/>
              <w:rPr>
                <w:rFonts w:ascii="Verdana" w:hAnsi="Verdana" w:cs="Verdana"/>
                <w:b w:val="0"/>
                <w:bCs w:val="0"/>
                <w:sz w:val="18"/>
                <w:szCs w:val="18"/>
              </w:rPr>
            </w:pPr>
            <w:r w:rsidRPr="003B38EE">
              <w:rPr>
                <w:rFonts w:ascii="Verdana" w:hAnsi="Verdana" w:cs="Verdana"/>
                <w:sz w:val="18"/>
                <w:szCs w:val="18"/>
                <w:lang w:val="en-US"/>
              </w:rPr>
              <w:br w:type="page"/>
            </w:r>
            <w:r w:rsidRPr="003B38EE">
              <w:rPr>
                <w:rFonts w:ascii="Verdana" w:hAnsi="Verdana" w:cs="Verdana"/>
                <w:sz w:val="18"/>
                <w:szCs w:val="18"/>
                <w:lang w:val="en-US"/>
              </w:rPr>
              <w:br w:type="page"/>
              <w:t xml:space="preserve">UNIDAD 4: Good and bad days  </w:t>
            </w:r>
          </w:p>
        </w:tc>
      </w:tr>
      <w:tr w:rsidR="0016185B" w:rsidRPr="003B38EE" w:rsidTr="0065196F">
        <w:trPr>
          <w:cantSplit/>
        </w:trPr>
        <w:tc>
          <w:tcPr>
            <w:tcW w:w="1843" w:type="dxa"/>
            <w:gridSpan w:val="2"/>
            <w:shd w:val="clear" w:color="auto" w:fill="FDE9D9"/>
          </w:tcPr>
          <w:p w:rsidR="0016185B" w:rsidRPr="003B38EE" w:rsidRDefault="0016185B" w:rsidP="00A754B0">
            <w:pPr>
              <w:jc w:val="center"/>
              <w:rPr>
                <w:rFonts w:ascii="Verdana" w:hAnsi="Verdana" w:cs="Verdana"/>
                <w:b/>
                <w:bCs/>
                <w:sz w:val="18"/>
                <w:szCs w:val="18"/>
              </w:rPr>
            </w:pPr>
            <w:r w:rsidRPr="003B38EE">
              <w:rPr>
                <w:rFonts w:ascii="Verdana" w:hAnsi="Verdana" w:cs="Verdana"/>
                <w:b/>
                <w:bCs/>
                <w:sz w:val="18"/>
                <w:szCs w:val="18"/>
              </w:rPr>
              <w:t>Objetivos</w:t>
            </w:r>
          </w:p>
        </w:tc>
        <w:tc>
          <w:tcPr>
            <w:tcW w:w="3686" w:type="dxa"/>
            <w:shd w:val="clear" w:color="auto" w:fill="FDE9D9"/>
          </w:tcPr>
          <w:p w:rsidR="0016185B" w:rsidRPr="003B38EE" w:rsidRDefault="0016185B" w:rsidP="00A754B0">
            <w:pPr>
              <w:jc w:val="center"/>
              <w:rPr>
                <w:rFonts w:ascii="Verdana" w:hAnsi="Verdana" w:cs="Verdana"/>
                <w:b/>
                <w:bCs/>
                <w:sz w:val="18"/>
                <w:szCs w:val="18"/>
              </w:rPr>
            </w:pPr>
            <w:r w:rsidRPr="003B38EE">
              <w:rPr>
                <w:rFonts w:ascii="Verdana" w:hAnsi="Verdana" w:cs="Verdana"/>
                <w:b/>
                <w:bCs/>
                <w:sz w:val="18"/>
                <w:szCs w:val="18"/>
              </w:rPr>
              <w:t>Descripción Actividades</w:t>
            </w:r>
          </w:p>
        </w:tc>
        <w:tc>
          <w:tcPr>
            <w:tcW w:w="4110" w:type="dxa"/>
            <w:shd w:val="clear" w:color="auto" w:fill="FDE9D9"/>
          </w:tcPr>
          <w:p w:rsidR="0016185B" w:rsidRPr="003B38EE" w:rsidRDefault="0016185B" w:rsidP="00A754B0">
            <w:pPr>
              <w:jc w:val="center"/>
              <w:rPr>
                <w:rFonts w:ascii="Verdana" w:hAnsi="Verdana" w:cs="Verdana"/>
                <w:b/>
                <w:bCs/>
                <w:sz w:val="18"/>
                <w:szCs w:val="18"/>
              </w:rPr>
            </w:pPr>
            <w:r w:rsidRPr="003B38EE">
              <w:rPr>
                <w:rFonts w:ascii="Verdana" w:hAnsi="Verdana" w:cs="Verdana"/>
                <w:b/>
                <w:bCs/>
                <w:sz w:val="18"/>
                <w:szCs w:val="18"/>
              </w:rPr>
              <w:t>Competencias Clave-Descriptores</w:t>
            </w:r>
          </w:p>
        </w:tc>
        <w:tc>
          <w:tcPr>
            <w:tcW w:w="1276" w:type="dxa"/>
            <w:shd w:val="clear" w:color="auto" w:fill="FDE9D9"/>
          </w:tcPr>
          <w:p w:rsidR="0016185B" w:rsidRPr="003B38EE" w:rsidRDefault="0016185B" w:rsidP="00A754B0">
            <w:pPr>
              <w:jc w:val="center"/>
              <w:rPr>
                <w:rFonts w:ascii="Verdana" w:hAnsi="Verdana" w:cs="Verdana"/>
                <w:b/>
                <w:bCs/>
                <w:sz w:val="18"/>
                <w:szCs w:val="18"/>
              </w:rPr>
            </w:pPr>
            <w:r w:rsidRPr="003B38EE">
              <w:rPr>
                <w:rFonts w:ascii="Verdana" w:hAnsi="Verdana" w:cs="Verdana"/>
                <w:b/>
                <w:bCs/>
                <w:sz w:val="18"/>
                <w:szCs w:val="18"/>
              </w:rPr>
              <w:t>Material</w:t>
            </w:r>
          </w:p>
        </w:tc>
      </w:tr>
      <w:tr w:rsidR="0016185B" w:rsidRPr="003B38EE" w:rsidTr="0065196F">
        <w:trPr>
          <w:cantSplit/>
          <w:trHeight w:val="544"/>
        </w:trPr>
        <w:tc>
          <w:tcPr>
            <w:tcW w:w="283" w:type="dxa"/>
            <w:vMerge w:val="restart"/>
            <w:shd w:val="clear" w:color="auto" w:fill="FDE9D9"/>
            <w:textDirection w:val="btLr"/>
          </w:tcPr>
          <w:p w:rsidR="0016185B" w:rsidRPr="003B38EE" w:rsidRDefault="0016185B" w:rsidP="00611DA6">
            <w:pPr>
              <w:ind w:right="113"/>
              <w:jc w:val="center"/>
              <w:rPr>
                <w:rFonts w:ascii="Verdana" w:hAnsi="Verdana" w:cs="Verdana"/>
                <w:b/>
                <w:bCs/>
                <w:sz w:val="18"/>
                <w:szCs w:val="18"/>
                <w:lang w:val="es-ES_tradnl"/>
              </w:rPr>
            </w:pPr>
            <w:r w:rsidRPr="003B38EE">
              <w:rPr>
                <w:rFonts w:ascii="Verdana" w:hAnsi="Verdana" w:cs="Verdana"/>
                <w:b/>
                <w:bCs/>
                <w:sz w:val="18"/>
                <w:szCs w:val="18"/>
                <w:lang w:val="es-ES_tradnl"/>
              </w:rPr>
              <w:t>Lección 9</w:t>
            </w:r>
          </w:p>
        </w:tc>
        <w:tc>
          <w:tcPr>
            <w:tcW w:w="1560" w:type="dxa"/>
          </w:tcPr>
          <w:p w:rsidR="0016185B" w:rsidRPr="003B38EE" w:rsidRDefault="0016185B" w:rsidP="00611DA6">
            <w:pPr>
              <w:rPr>
                <w:rFonts w:ascii="Verdana" w:hAnsi="Verdana" w:cs="Verdana"/>
                <w:b/>
                <w:bCs/>
                <w:sz w:val="18"/>
                <w:szCs w:val="18"/>
                <w:lang w:val="en-GB"/>
              </w:rPr>
            </w:pPr>
            <w:r w:rsidRPr="003B38EE">
              <w:rPr>
                <w:rFonts w:ascii="Verdana" w:hAnsi="Verdana" w:cs="Verdana"/>
                <w:sz w:val="18"/>
                <w:szCs w:val="18"/>
                <w:lang w:val="en-GB"/>
              </w:rPr>
              <w:t xml:space="preserve">Actividad de </w:t>
            </w:r>
            <w:r w:rsidRPr="003B38EE">
              <w:rPr>
                <w:rFonts w:ascii="Verdana" w:hAnsi="Verdana" w:cs="Verdana"/>
                <w:b/>
                <w:bCs/>
                <w:sz w:val="18"/>
                <w:szCs w:val="18"/>
                <w:lang w:val="en-GB"/>
              </w:rPr>
              <w:t>warm-up</w:t>
            </w:r>
          </w:p>
          <w:p w:rsidR="0016185B" w:rsidRPr="003B38EE" w:rsidRDefault="0016185B" w:rsidP="00611DA6">
            <w:pPr>
              <w:rPr>
                <w:rFonts w:ascii="Verdana" w:hAnsi="Verdana" w:cs="Verdana"/>
                <w:sz w:val="18"/>
                <w:szCs w:val="18"/>
                <w:lang w:val="en-GB"/>
              </w:rPr>
            </w:pPr>
            <w:r w:rsidRPr="003B38EE">
              <w:rPr>
                <w:rFonts w:ascii="Verdana" w:hAnsi="Verdana" w:cs="Verdana"/>
                <w:sz w:val="18"/>
                <w:szCs w:val="18"/>
                <w:lang w:val="en-GB"/>
              </w:rPr>
              <w:t>GD, p. 144 y 145</w:t>
            </w:r>
          </w:p>
        </w:tc>
        <w:tc>
          <w:tcPr>
            <w:tcW w:w="3686" w:type="dxa"/>
          </w:tcPr>
          <w:p w:rsidR="0016185B" w:rsidRPr="003B38EE" w:rsidRDefault="0016185B" w:rsidP="00611DA6">
            <w:pPr>
              <w:pStyle w:val="Header"/>
              <w:tabs>
                <w:tab w:val="left" w:pos="708"/>
              </w:tabs>
              <w:rPr>
                <w:rFonts w:ascii="Verdana" w:hAnsi="Verdana" w:cs="Verdana"/>
                <w:sz w:val="18"/>
                <w:szCs w:val="18"/>
                <w:lang w:val="es-ES"/>
              </w:rPr>
            </w:pPr>
            <w:r w:rsidRPr="003B38EE">
              <w:rPr>
                <w:rFonts w:ascii="Verdana" w:hAnsi="Verdana" w:cs="Verdana"/>
                <w:sz w:val="18"/>
                <w:szCs w:val="18"/>
                <w:lang w:val="es-ES"/>
              </w:rPr>
              <w:t>Actividades para comenzar la lección (</w:t>
            </w:r>
            <w:r w:rsidRPr="003B38EE">
              <w:rPr>
                <w:rFonts w:ascii="Verdana" w:hAnsi="Verdana" w:cs="Verdana"/>
                <w:b/>
                <w:bCs/>
                <w:sz w:val="18"/>
                <w:szCs w:val="18"/>
                <w:lang w:val="es-ES"/>
              </w:rPr>
              <w:t>Starting the lesson</w:t>
            </w:r>
            <w:r w:rsidRPr="003B38EE">
              <w:rPr>
                <w:rFonts w:ascii="Verdana" w:hAnsi="Verdana" w:cs="Verdana"/>
                <w:sz w:val="18"/>
                <w:szCs w:val="18"/>
                <w:lang w:val="es-ES"/>
              </w:rPr>
              <w:t xml:space="preserve">): </w:t>
            </w:r>
          </w:p>
          <w:p w:rsidR="0016185B" w:rsidRPr="003B38E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B38EE">
              <w:rPr>
                <w:rFonts w:ascii="Verdana" w:hAnsi="Verdana" w:cs="Verdana"/>
                <w:sz w:val="18"/>
                <w:szCs w:val="18"/>
                <w:lang w:val="es-ES"/>
              </w:rPr>
              <w:t>Comunicación oral repasando el pasado simple en forma negativa y positiva.</w:t>
            </w:r>
          </w:p>
        </w:tc>
        <w:tc>
          <w:tcPr>
            <w:tcW w:w="4110" w:type="dxa"/>
          </w:tcPr>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LC1-LC2</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CD3.</w:t>
            </w:r>
            <w:r w:rsidRPr="003B38EE">
              <w:rPr>
                <w:rFonts w:ascii="Verdana" w:hAnsi="Verdana" w:cs="Verdana"/>
                <w:sz w:val="18"/>
                <w:szCs w:val="18"/>
              </w:rPr>
              <w:t xml:space="preserve"> Utiliza el soporte digital para el aprendizaje de la lengua extranjera.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AA2</w:t>
            </w:r>
            <w:r w:rsidRPr="003B38EE">
              <w:rPr>
                <w:rFonts w:ascii="Verdana" w:hAnsi="Verdana" w:cs="Verdana"/>
                <w:sz w:val="18"/>
                <w:szCs w:val="18"/>
              </w:rPr>
              <w:t>. Usa algunas estrategias de tipo receptivo o interactivo para solventar problemas de comunicación.</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SC1</w:t>
            </w:r>
            <w:r w:rsidRPr="003B38EE">
              <w:rPr>
                <w:rFonts w:ascii="Verdana" w:hAnsi="Verdana" w:cs="Verdana"/>
                <w:sz w:val="18"/>
                <w:szCs w:val="18"/>
              </w:rPr>
              <w:t>. Participa en interacciones orales dirigidas sobre temas conocidos en situaciones de comunicación predecibles</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SIEE4.</w:t>
            </w:r>
            <w:r w:rsidRPr="003B38EE">
              <w:rPr>
                <w:rFonts w:ascii="Verdana" w:hAnsi="Verdana" w:cs="Verdana"/>
                <w:sz w:val="18"/>
                <w:szCs w:val="18"/>
              </w:rPr>
              <w:t xml:space="preserve"> Utiliza criterio y reflexión personal para llevar a cabo ciertas actividades</w:t>
            </w:r>
          </w:p>
        </w:tc>
        <w:tc>
          <w:tcPr>
            <w:tcW w:w="1276" w:type="dxa"/>
            <w:vMerge w:val="restart"/>
          </w:tcPr>
          <w:p w:rsidR="0016185B" w:rsidRPr="003B38EE" w:rsidRDefault="0016185B" w:rsidP="00611DA6">
            <w:pPr>
              <w:autoSpaceDE w:val="0"/>
              <w:autoSpaceDN w:val="0"/>
              <w:adjustRightInd w:val="0"/>
              <w:rPr>
                <w:rFonts w:ascii="Verdana" w:hAnsi="Verdana" w:cs="Verdana"/>
                <w:b/>
                <w:bCs/>
                <w:sz w:val="18"/>
                <w:szCs w:val="18"/>
                <w:lang w:val="en-US"/>
              </w:rPr>
            </w:pPr>
            <w:r w:rsidRPr="003B38EE">
              <w:rPr>
                <w:rFonts w:ascii="Verdana" w:hAnsi="Verdana" w:cs="Verdana"/>
                <w:b/>
                <w:bCs/>
                <w:sz w:val="18"/>
                <w:szCs w:val="18"/>
                <w:lang w:val="en-US"/>
              </w:rPr>
              <w:t>PB</w:t>
            </w:r>
          </w:p>
          <w:p w:rsidR="0016185B" w:rsidRPr="003B38EE" w:rsidRDefault="0016185B" w:rsidP="00611DA6">
            <w:pPr>
              <w:autoSpaceDE w:val="0"/>
              <w:autoSpaceDN w:val="0"/>
              <w:adjustRightInd w:val="0"/>
              <w:rPr>
                <w:rFonts w:ascii="Verdana" w:hAnsi="Verdana" w:cs="Verdana"/>
                <w:sz w:val="18"/>
                <w:szCs w:val="18"/>
                <w:lang w:val="en-US"/>
              </w:rPr>
            </w:pPr>
            <w:r w:rsidRPr="003B38EE">
              <w:rPr>
                <w:rFonts w:ascii="Verdana" w:hAnsi="Verdana" w:cs="Verdana"/>
                <w:b/>
                <w:bCs/>
                <w:sz w:val="18"/>
                <w:szCs w:val="18"/>
                <w:lang w:val="en-US"/>
              </w:rPr>
              <w:t>CD</w:t>
            </w:r>
          </w:p>
          <w:p w:rsidR="0016185B" w:rsidRPr="003B38EE" w:rsidRDefault="0016185B" w:rsidP="00611DA6">
            <w:pPr>
              <w:autoSpaceDE w:val="0"/>
              <w:autoSpaceDN w:val="0"/>
              <w:adjustRightInd w:val="0"/>
              <w:rPr>
                <w:rFonts w:ascii="Verdana" w:hAnsi="Verdana" w:cs="Verdana"/>
                <w:sz w:val="18"/>
                <w:szCs w:val="18"/>
                <w:lang w:val="en-US"/>
              </w:rPr>
            </w:pPr>
          </w:p>
          <w:p w:rsidR="0016185B" w:rsidRPr="003B38EE" w:rsidRDefault="0016185B" w:rsidP="00611DA6">
            <w:pPr>
              <w:autoSpaceDE w:val="0"/>
              <w:autoSpaceDN w:val="0"/>
              <w:adjustRightInd w:val="0"/>
              <w:rPr>
                <w:rFonts w:ascii="Verdana" w:hAnsi="Verdana" w:cs="Verdana"/>
                <w:b/>
                <w:bCs/>
                <w:sz w:val="18"/>
                <w:szCs w:val="18"/>
                <w:lang w:val="en-US"/>
              </w:rPr>
            </w:pPr>
            <w:r w:rsidRPr="003B38EE">
              <w:rPr>
                <w:rFonts w:ascii="Verdana" w:hAnsi="Verdana" w:cs="Verdana"/>
                <w:b/>
                <w:bCs/>
                <w:sz w:val="18"/>
                <w:szCs w:val="18"/>
                <w:lang w:val="en-US"/>
              </w:rPr>
              <w:t>Teacher’s Book</w:t>
            </w:r>
          </w:p>
          <w:p w:rsidR="0016185B" w:rsidRPr="003B38EE" w:rsidRDefault="0016185B" w:rsidP="00611DA6">
            <w:pPr>
              <w:autoSpaceDE w:val="0"/>
              <w:autoSpaceDN w:val="0"/>
              <w:adjustRightInd w:val="0"/>
              <w:rPr>
                <w:rFonts w:ascii="Verdana" w:hAnsi="Verdana" w:cs="Verdana"/>
                <w:sz w:val="18"/>
                <w:szCs w:val="18"/>
                <w:lang w:val="en-US"/>
              </w:rPr>
            </w:pPr>
          </w:p>
          <w:p w:rsidR="0016185B" w:rsidRPr="003B38EE" w:rsidRDefault="0016185B" w:rsidP="00611DA6">
            <w:pPr>
              <w:tabs>
                <w:tab w:val="left" w:pos="2579"/>
              </w:tabs>
              <w:suppressAutoHyphens/>
              <w:rPr>
                <w:rFonts w:ascii="Verdana" w:hAnsi="Verdana" w:cs="Verdana"/>
                <w:sz w:val="18"/>
                <w:szCs w:val="18"/>
                <w:lang w:val="en-US"/>
              </w:rPr>
            </w:pPr>
          </w:p>
          <w:p w:rsidR="0016185B" w:rsidRPr="003B38EE" w:rsidRDefault="0016185B" w:rsidP="00611DA6">
            <w:pPr>
              <w:rPr>
                <w:rFonts w:ascii="Verdana" w:hAnsi="Verdana" w:cs="Verdana"/>
                <w:sz w:val="18"/>
                <w:szCs w:val="18"/>
                <w:lang w:val="en-US"/>
              </w:rPr>
            </w:pPr>
          </w:p>
          <w:p w:rsidR="0016185B" w:rsidRPr="003B38EE" w:rsidRDefault="0016185B" w:rsidP="00611DA6">
            <w:pPr>
              <w:rPr>
                <w:rFonts w:ascii="Verdana" w:hAnsi="Verdana" w:cs="Verdana"/>
                <w:sz w:val="18"/>
                <w:szCs w:val="18"/>
                <w:lang w:val="en-US"/>
              </w:rPr>
            </w:pPr>
          </w:p>
          <w:p w:rsidR="0016185B" w:rsidRPr="003B38EE" w:rsidRDefault="0016185B" w:rsidP="00611DA6">
            <w:pPr>
              <w:rPr>
                <w:rFonts w:ascii="Verdana" w:hAnsi="Verdana" w:cs="Verdana"/>
                <w:sz w:val="18"/>
                <w:szCs w:val="18"/>
                <w:lang w:val="en-US"/>
              </w:rPr>
            </w:pPr>
          </w:p>
          <w:p w:rsidR="0016185B" w:rsidRPr="003B38EE" w:rsidRDefault="0016185B" w:rsidP="00611DA6">
            <w:pPr>
              <w:rPr>
                <w:rFonts w:ascii="Verdana" w:hAnsi="Verdana" w:cs="Verdana"/>
                <w:sz w:val="18"/>
                <w:szCs w:val="18"/>
                <w:lang w:val="en-US"/>
              </w:rPr>
            </w:pPr>
          </w:p>
        </w:tc>
      </w:tr>
      <w:tr w:rsidR="0016185B" w:rsidRPr="003B38EE" w:rsidTr="0065196F">
        <w:trPr>
          <w:cantSplit/>
          <w:trHeight w:val="544"/>
        </w:trPr>
        <w:tc>
          <w:tcPr>
            <w:tcW w:w="283" w:type="dxa"/>
            <w:vMerge/>
            <w:shd w:val="clear" w:color="auto" w:fill="FDE9D9"/>
            <w:textDirection w:val="btLr"/>
          </w:tcPr>
          <w:p w:rsidR="0016185B" w:rsidRPr="003B38EE" w:rsidRDefault="0016185B" w:rsidP="00611DA6">
            <w:pPr>
              <w:ind w:right="113"/>
              <w:rPr>
                <w:rFonts w:ascii="Verdana" w:hAnsi="Verdana" w:cs="Verdana"/>
                <w:b/>
                <w:bCs/>
                <w:sz w:val="18"/>
                <w:szCs w:val="18"/>
                <w:lang w:val="en-US"/>
              </w:rPr>
            </w:pPr>
          </w:p>
        </w:tc>
        <w:tc>
          <w:tcPr>
            <w:tcW w:w="1560" w:type="dxa"/>
          </w:tcPr>
          <w:p w:rsidR="0016185B" w:rsidRPr="003B38EE" w:rsidRDefault="0016185B" w:rsidP="00611DA6">
            <w:pPr>
              <w:rPr>
                <w:rFonts w:ascii="Verdana" w:hAnsi="Verdana" w:cs="Verdana"/>
                <w:sz w:val="18"/>
                <w:szCs w:val="18"/>
              </w:rPr>
            </w:pPr>
            <w:r w:rsidRPr="003B38EE">
              <w:rPr>
                <w:rFonts w:ascii="Verdana" w:hAnsi="Verdana" w:cs="Verdana"/>
                <w:b/>
                <w:bCs/>
                <w:sz w:val="18"/>
                <w:szCs w:val="18"/>
              </w:rPr>
              <w:t>Actividades de repaso y consolidación</w:t>
            </w:r>
          </w:p>
          <w:p w:rsidR="0016185B" w:rsidRPr="003B38EE" w:rsidRDefault="0016185B" w:rsidP="00611DA6">
            <w:pPr>
              <w:rPr>
                <w:rFonts w:ascii="Verdana" w:hAnsi="Verdana" w:cs="Verdana"/>
                <w:sz w:val="18"/>
                <w:szCs w:val="18"/>
              </w:rPr>
            </w:pPr>
            <w:r w:rsidRPr="003B38EE">
              <w:rPr>
                <w:rFonts w:ascii="Verdana" w:hAnsi="Verdana" w:cs="Verdana"/>
                <w:sz w:val="18"/>
                <w:szCs w:val="18"/>
              </w:rPr>
              <w:t>PB p. 40</w:t>
            </w:r>
          </w:p>
        </w:tc>
        <w:tc>
          <w:tcPr>
            <w:tcW w:w="3686" w:type="dxa"/>
          </w:tcPr>
          <w:p w:rsidR="0016185B" w:rsidRPr="003B38EE"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3B38EE">
              <w:rPr>
                <w:rFonts w:ascii="Verdana" w:hAnsi="Verdana" w:cs="Verdana"/>
                <w:sz w:val="18"/>
                <w:szCs w:val="18"/>
                <w:lang w:val="es-ES_tradnl"/>
              </w:rPr>
              <w:t>Realizar un juego para practicar el lenguaje y el vocabulario de la unidad 4 (</w:t>
            </w:r>
            <w:r w:rsidRPr="00395591">
              <w:rPr>
                <w:rFonts w:ascii="Verdana" w:hAnsi="Verdana" w:cs="Verdana"/>
                <w:b/>
                <w:bCs/>
                <w:sz w:val="18"/>
                <w:szCs w:val="18"/>
                <w:lang w:val="es-ES_tradnl"/>
              </w:rPr>
              <w:t>Have Fun</w:t>
            </w:r>
            <w:r w:rsidRPr="003B38EE">
              <w:rPr>
                <w:rFonts w:ascii="Verdana" w:hAnsi="Verdana" w:cs="Verdana"/>
                <w:sz w:val="18"/>
                <w:szCs w:val="18"/>
                <w:lang w:val="es-ES_tradnl"/>
              </w:rPr>
              <w:t xml:space="preserve">!). </w:t>
            </w:r>
            <w:r w:rsidRPr="003B38EE">
              <w:rPr>
                <w:rFonts w:ascii="Verdana" w:hAnsi="Verdana" w:cs="Verdana"/>
                <w:sz w:val="18"/>
                <w:szCs w:val="18"/>
                <w:lang w:val="es-ES"/>
              </w:rPr>
              <w:t>(Play the game).</w:t>
            </w:r>
          </w:p>
        </w:tc>
        <w:tc>
          <w:tcPr>
            <w:tcW w:w="4110" w:type="dxa"/>
            <w:vMerge w:val="restart"/>
          </w:tcPr>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CL1-CL2</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AA1</w:t>
            </w:r>
            <w:r w:rsidRPr="003B38EE">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AA2</w:t>
            </w:r>
            <w:r w:rsidRPr="003B38EE">
              <w:rPr>
                <w:rFonts w:ascii="Verdana" w:hAnsi="Verdana" w:cs="Verdana"/>
                <w:sz w:val="18"/>
                <w:szCs w:val="18"/>
              </w:rPr>
              <w:t>. Usa algunas estrategias de tipo receptivo o interactivo para solventar problemas de comunicación</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AA4.</w:t>
            </w:r>
            <w:r w:rsidRPr="003B38EE">
              <w:rPr>
                <w:rFonts w:ascii="Verdana" w:hAnsi="Verdana" w:cs="Verdana"/>
                <w:sz w:val="18"/>
                <w:szCs w:val="18"/>
              </w:rPr>
              <w:t xml:space="preserve"> Se hace consciente de lo que sabe y lo que necesita aprender, asumiendo la responsabilidad de su propio proceso de aprendizaje.</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SC1</w:t>
            </w:r>
            <w:r w:rsidRPr="003B38EE">
              <w:rPr>
                <w:rFonts w:ascii="Verdana" w:hAnsi="Verdana" w:cs="Verdana"/>
                <w:sz w:val="18"/>
                <w:szCs w:val="18"/>
              </w:rPr>
              <w:t>. Participa en interacciones orales dirigidas sobre temas conocidos en situaciones de comunicación predecibles.</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SC2</w:t>
            </w:r>
            <w:r w:rsidRPr="003B38EE">
              <w:rPr>
                <w:rFonts w:ascii="Verdana" w:hAnsi="Verdana" w:cs="Verdana"/>
                <w:sz w:val="18"/>
                <w:szCs w:val="18"/>
              </w:rPr>
              <w:t>. Respeta las normas básicas de intercambio como escuchando y mirando a quien habla, respetando el turno de palabra.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SC5</w:t>
            </w:r>
            <w:r w:rsidRPr="003B38EE">
              <w:rPr>
                <w:rFonts w:ascii="Verdana" w:hAnsi="Verdana" w:cs="Verdana"/>
                <w:sz w:val="18"/>
                <w:szCs w:val="18"/>
              </w:rPr>
              <w:t>. Aprende formas de comportamiento básico y valores que le preparan para participar eficaz y constructivamente en la vida social.</w:t>
            </w:r>
          </w:p>
        </w:tc>
        <w:tc>
          <w:tcPr>
            <w:tcW w:w="1276" w:type="dxa"/>
            <w:vMerge/>
          </w:tcPr>
          <w:p w:rsidR="0016185B" w:rsidRPr="003B38EE" w:rsidRDefault="0016185B" w:rsidP="00611DA6">
            <w:pPr>
              <w:rPr>
                <w:rFonts w:ascii="Verdana" w:hAnsi="Verdana" w:cs="Verdana"/>
                <w:sz w:val="18"/>
                <w:szCs w:val="18"/>
              </w:rPr>
            </w:pPr>
          </w:p>
        </w:tc>
      </w:tr>
      <w:tr w:rsidR="0016185B" w:rsidRPr="003B38EE" w:rsidTr="0065196F">
        <w:trPr>
          <w:cantSplit/>
          <w:trHeight w:val="544"/>
        </w:trPr>
        <w:tc>
          <w:tcPr>
            <w:tcW w:w="283" w:type="dxa"/>
            <w:vMerge/>
            <w:shd w:val="clear" w:color="auto" w:fill="FDE9D9"/>
            <w:textDirection w:val="btLr"/>
          </w:tcPr>
          <w:p w:rsidR="0016185B" w:rsidRPr="003B38EE" w:rsidRDefault="0016185B" w:rsidP="00611DA6">
            <w:pPr>
              <w:ind w:right="113"/>
              <w:rPr>
                <w:rFonts w:ascii="Verdana" w:hAnsi="Verdana" w:cs="Verdana"/>
                <w:b/>
                <w:bCs/>
                <w:sz w:val="18"/>
                <w:szCs w:val="18"/>
              </w:rPr>
            </w:pPr>
          </w:p>
        </w:tc>
        <w:tc>
          <w:tcPr>
            <w:tcW w:w="1560" w:type="dxa"/>
          </w:tcPr>
          <w:p w:rsidR="0016185B" w:rsidRPr="003B38EE" w:rsidRDefault="0016185B" w:rsidP="00611DA6">
            <w:pPr>
              <w:rPr>
                <w:rFonts w:ascii="Verdana" w:hAnsi="Verdana" w:cs="Verdana"/>
                <w:b/>
                <w:bCs/>
                <w:sz w:val="18"/>
                <w:szCs w:val="18"/>
              </w:rPr>
            </w:pPr>
            <w:r w:rsidRPr="003B38EE">
              <w:rPr>
                <w:rFonts w:ascii="Verdana" w:hAnsi="Verdana" w:cs="Verdana"/>
                <w:sz w:val="18"/>
                <w:szCs w:val="18"/>
              </w:rPr>
              <w:t>Actividades de</w:t>
            </w:r>
            <w:r w:rsidRPr="003B38EE">
              <w:rPr>
                <w:rFonts w:ascii="Verdana" w:hAnsi="Verdana" w:cs="Verdana"/>
                <w:b/>
                <w:bCs/>
                <w:sz w:val="18"/>
                <w:szCs w:val="18"/>
              </w:rPr>
              <w:t xml:space="preserve"> Producción:</w:t>
            </w:r>
          </w:p>
          <w:p w:rsidR="0016185B" w:rsidRPr="003B38EE" w:rsidRDefault="0016185B" w:rsidP="00611DA6">
            <w:pPr>
              <w:rPr>
                <w:rFonts w:ascii="Verdana" w:hAnsi="Verdana" w:cs="Verdana"/>
                <w:sz w:val="18"/>
                <w:szCs w:val="18"/>
                <w:lang w:val="es-ES_tradnl"/>
              </w:rPr>
            </w:pPr>
            <w:r w:rsidRPr="003B38EE">
              <w:rPr>
                <w:rFonts w:ascii="Verdana" w:hAnsi="Verdana" w:cs="Verdana"/>
                <w:sz w:val="18"/>
                <w:szCs w:val="18"/>
                <w:lang w:val="es-ES_tradnl"/>
              </w:rPr>
              <w:t>Realización del Picture Dictionary</w:t>
            </w:r>
          </w:p>
          <w:p w:rsidR="0016185B" w:rsidRPr="003B38EE" w:rsidRDefault="0016185B" w:rsidP="00611DA6">
            <w:pPr>
              <w:rPr>
                <w:rFonts w:ascii="Verdana" w:hAnsi="Verdana" w:cs="Verdana"/>
                <w:sz w:val="18"/>
                <w:szCs w:val="18"/>
              </w:rPr>
            </w:pPr>
            <w:r w:rsidRPr="003B38EE">
              <w:rPr>
                <w:rFonts w:ascii="Verdana" w:hAnsi="Verdana" w:cs="Verdana"/>
                <w:sz w:val="18"/>
                <w:szCs w:val="18"/>
                <w:lang w:val="es-ES_tradnl"/>
              </w:rPr>
              <w:t>AB p. 107</w:t>
            </w:r>
          </w:p>
        </w:tc>
        <w:tc>
          <w:tcPr>
            <w:tcW w:w="3686" w:type="dxa"/>
          </w:tcPr>
          <w:p w:rsidR="0016185B" w:rsidRPr="003B38EE" w:rsidRDefault="0016185B" w:rsidP="00E9407C">
            <w:pPr>
              <w:numPr>
                <w:ilvl w:val="0"/>
                <w:numId w:val="33"/>
              </w:numPr>
              <w:ind w:left="214" w:hanging="214"/>
              <w:rPr>
                <w:rFonts w:ascii="Verdana" w:hAnsi="Verdana" w:cs="Verdana"/>
                <w:sz w:val="18"/>
                <w:szCs w:val="18"/>
                <w:lang w:val="es-ES_tradnl"/>
              </w:rPr>
            </w:pPr>
            <w:r w:rsidRPr="003B38EE">
              <w:rPr>
                <w:rFonts w:ascii="Verdana" w:hAnsi="Verdana" w:cs="Verdana"/>
                <w:sz w:val="18"/>
                <w:szCs w:val="18"/>
                <w:lang w:val="es-ES_tradnl"/>
              </w:rPr>
              <w:t>Realización del Picture Dictionary.</w:t>
            </w:r>
          </w:p>
          <w:p w:rsidR="0016185B" w:rsidRPr="003B38EE"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3B38EE">
              <w:rPr>
                <w:rFonts w:ascii="Verdana" w:hAnsi="Verdana" w:cs="Verdana"/>
                <w:sz w:val="18"/>
                <w:szCs w:val="18"/>
                <w:lang w:val="es-ES_tradnl"/>
              </w:rPr>
              <w:t xml:space="preserve"> A</w:t>
            </w:r>
            <w:r w:rsidRPr="003B38EE">
              <w:rPr>
                <w:rFonts w:ascii="Verdana" w:hAnsi="Verdana" w:cs="Verdana"/>
                <w:sz w:val="18"/>
                <w:szCs w:val="18"/>
                <w:lang w:val="es-ES"/>
              </w:rPr>
              <w:t>ctividades para terminar la lección (</w:t>
            </w:r>
            <w:r w:rsidRPr="003B38EE">
              <w:rPr>
                <w:rFonts w:ascii="Verdana" w:hAnsi="Verdana" w:cs="Verdana"/>
                <w:b/>
                <w:bCs/>
                <w:sz w:val="18"/>
                <w:szCs w:val="18"/>
                <w:lang w:val="es-ES"/>
              </w:rPr>
              <w:t>Ending the lesson</w:t>
            </w:r>
            <w:r w:rsidRPr="003B38EE">
              <w:rPr>
                <w:rFonts w:ascii="Verdana" w:hAnsi="Verdana" w:cs="Verdana"/>
                <w:sz w:val="18"/>
                <w:szCs w:val="18"/>
                <w:lang w:val="es-ES"/>
              </w:rPr>
              <w:t>).</w:t>
            </w:r>
          </w:p>
        </w:tc>
        <w:tc>
          <w:tcPr>
            <w:tcW w:w="4110" w:type="dxa"/>
            <w:vMerge/>
          </w:tcPr>
          <w:p w:rsidR="0016185B" w:rsidRPr="003B38EE" w:rsidRDefault="0016185B" w:rsidP="00611DA6">
            <w:pPr>
              <w:rPr>
                <w:rFonts w:ascii="Verdana" w:hAnsi="Verdana" w:cs="Verdana"/>
                <w:sz w:val="18"/>
                <w:szCs w:val="18"/>
                <w:lang w:val="es-ES_tradnl"/>
              </w:rPr>
            </w:pPr>
          </w:p>
        </w:tc>
        <w:tc>
          <w:tcPr>
            <w:tcW w:w="1276" w:type="dxa"/>
            <w:vMerge/>
          </w:tcPr>
          <w:p w:rsidR="0016185B" w:rsidRPr="003B38EE"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3B38EE" w:rsidRDefault="0016185B" w:rsidP="00611DA6">
            <w:pPr>
              <w:ind w:right="113"/>
              <w:rPr>
                <w:rFonts w:ascii="Verdana" w:hAnsi="Verdana" w:cs="Verdana"/>
                <w:b/>
                <w:bCs/>
                <w:sz w:val="18"/>
                <w:szCs w:val="18"/>
              </w:rPr>
            </w:pPr>
          </w:p>
        </w:tc>
        <w:tc>
          <w:tcPr>
            <w:tcW w:w="1560" w:type="dxa"/>
            <w:shd w:val="clear" w:color="auto" w:fill="FDE9D9"/>
          </w:tcPr>
          <w:p w:rsidR="0016185B" w:rsidRPr="003B38EE" w:rsidRDefault="0016185B" w:rsidP="00611DA6">
            <w:pPr>
              <w:rPr>
                <w:rFonts w:ascii="Verdana" w:hAnsi="Verdana" w:cs="Verdana"/>
                <w:sz w:val="18"/>
                <w:szCs w:val="18"/>
                <w:lang w:val="es-ES_tradnl"/>
              </w:rPr>
            </w:pPr>
            <w:r w:rsidRPr="003B38EE">
              <w:rPr>
                <w:rFonts w:ascii="Verdana" w:hAnsi="Verdana" w:cs="Verdana"/>
                <w:b/>
                <w:bCs/>
                <w:sz w:val="18"/>
                <w:szCs w:val="18"/>
              </w:rPr>
              <w:t xml:space="preserve">Actividades de refuerzo y ampliación </w:t>
            </w:r>
          </w:p>
          <w:p w:rsidR="0016185B" w:rsidRPr="003B38EE" w:rsidRDefault="0016185B" w:rsidP="00611DA6">
            <w:pPr>
              <w:rPr>
                <w:rFonts w:ascii="Verdana" w:hAnsi="Verdana" w:cs="Verdana"/>
                <w:sz w:val="18"/>
                <w:szCs w:val="18"/>
              </w:rPr>
            </w:pPr>
          </w:p>
        </w:tc>
        <w:tc>
          <w:tcPr>
            <w:tcW w:w="3686" w:type="dxa"/>
            <w:shd w:val="clear" w:color="auto" w:fill="FDE9D9"/>
          </w:tcPr>
          <w:p w:rsidR="0016185B" w:rsidRPr="003B38EE" w:rsidRDefault="0016185B" w:rsidP="00E9407C">
            <w:pPr>
              <w:numPr>
                <w:ilvl w:val="0"/>
                <w:numId w:val="16"/>
              </w:numPr>
              <w:tabs>
                <w:tab w:val="clear" w:pos="284"/>
                <w:tab w:val="num" w:pos="110"/>
              </w:tabs>
              <w:ind w:left="110" w:hanging="110"/>
              <w:rPr>
                <w:rFonts w:ascii="Verdana" w:hAnsi="Verdana" w:cs="Verdana"/>
                <w:sz w:val="18"/>
                <w:szCs w:val="18"/>
              </w:rPr>
            </w:pPr>
            <w:r w:rsidRPr="003B38EE">
              <w:rPr>
                <w:rFonts w:ascii="Verdana" w:hAnsi="Verdana" w:cs="Verdana"/>
                <w:sz w:val="18"/>
                <w:szCs w:val="18"/>
              </w:rPr>
              <w:t xml:space="preserve">Activity Book, p. 46. </w:t>
            </w:r>
          </w:p>
          <w:p w:rsidR="0016185B" w:rsidRPr="003B38EE" w:rsidRDefault="0016185B" w:rsidP="00E9407C">
            <w:pPr>
              <w:numPr>
                <w:ilvl w:val="0"/>
                <w:numId w:val="16"/>
              </w:numPr>
              <w:tabs>
                <w:tab w:val="clear" w:pos="284"/>
                <w:tab w:val="num" w:pos="110"/>
              </w:tabs>
              <w:ind w:left="110" w:hanging="110"/>
              <w:rPr>
                <w:rFonts w:ascii="Verdana" w:hAnsi="Verdana" w:cs="Verdana"/>
                <w:sz w:val="18"/>
                <w:szCs w:val="18"/>
              </w:rPr>
            </w:pPr>
            <w:r w:rsidRPr="003B38EE">
              <w:rPr>
                <w:rFonts w:ascii="Verdana" w:hAnsi="Verdana" w:cs="Verdana"/>
                <w:sz w:val="18"/>
                <w:szCs w:val="18"/>
                <w:lang w:val="es-ES_tradnl"/>
              </w:rPr>
              <w:t xml:space="preserve">Actividades opcionales </w:t>
            </w:r>
          </w:p>
          <w:p w:rsidR="0016185B" w:rsidRPr="003B38EE" w:rsidRDefault="0016185B" w:rsidP="00E9407C">
            <w:pPr>
              <w:numPr>
                <w:ilvl w:val="0"/>
                <w:numId w:val="17"/>
              </w:numPr>
              <w:rPr>
                <w:rFonts w:ascii="Verdana" w:hAnsi="Verdana" w:cs="Verdana"/>
                <w:sz w:val="18"/>
                <w:szCs w:val="18"/>
                <w:lang w:val="en-US"/>
              </w:rPr>
            </w:pPr>
            <w:r w:rsidRPr="003B38EE">
              <w:rPr>
                <w:rFonts w:ascii="Verdana" w:hAnsi="Verdana" w:cs="Verdana"/>
                <w:sz w:val="18"/>
                <w:szCs w:val="18"/>
                <w:lang w:val="en-US"/>
              </w:rPr>
              <w:t xml:space="preserve">Wordsearch.                     </w:t>
            </w:r>
          </w:p>
          <w:p w:rsidR="0016185B" w:rsidRPr="003B38EE" w:rsidRDefault="0016185B" w:rsidP="00E9407C">
            <w:pPr>
              <w:numPr>
                <w:ilvl w:val="0"/>
                <w:numId w:val="17"/>
              </w:numPr>
              <w:rPr>
                <w:rFonts w:ascii="Verdana" w:hAnsi="Verdana" w:cs="Verdana"/>
                <w:sz w:val="18"/>
                <w:szCs w:val="18"/>
                <w:lang w:val="en-US"/>
              </w:rPr>
            </w:pPr>
            <w:r w:rsidRPr="003B38EE">
              <w:rPr>
                <w:rFonts w:ascii="Verdana" w:hAnsi="Verdana" w:cs="Verdana"/>
                <w:sz w:val="18"/>
                <w:szCs w:val="18"/>
                <w:lang w:val="en-US"/>
              </w:rPr>
              <w:t>Reading and Writing Booklet, Unit 4</w:t>
            </w:r>
          </w:p>
        </w:tc>
        <w:tc>
          <w:tcPr>
            <w:tcW w:w="4110" w:type="dxa"/>
            <w:shd w:val="clear" w:color="auto" w:fill="FDE9D9"/>
          </w:tcPr>
          <w:p w:rsidR="0016185B" w:rsidRPr="003B38EE" w:rsidRDefault="0016185B" w:rsidP="00611DA6">
            <w:pPr>
              <w:rPr>
                <w:rFonts w:ascii="Verdana" w:hAnsi="Verdana" w:cs="Verdana"/>
                <w:b/>
                <w:bCs/>
                <w:sz w:val="18"/>
                <w:szCs w:val="18"/>
              </w:rPr>
            </w:pPr>
            <w:r w:rsidRPr="003B38EE">
              <w:rPr>
                <w:rFonts w:ascii="Verdana" w:hAnsi="Verdana" w:cs="Verdana"/>
                <w:b/>
                <w:bCs/>
                <w:sz w:val="18"/>
                <w:szCs w:val="18"/>
              </w:rPr>
              <w:t>LC1-LC2-LC-3-LC4</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CD3.</w:t>
            </w:r>
            <w:r w:rsidRPr="003B38EE">
              <w:rPr>
                <w:rFonts w:ascii="Verdana" w:hAnsi="Verdana" w:cs="Verdana"/>
                <w:sz w:val="18"/>
                <w:szCs w:val="18"/>
              </w:rPr>
              <w:t xml:space="preserve"> Utiliza el soporte digital para el aprendizaje de la lengua extranjera.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AA2</w:t>
            </w:r>
            <w:r w:rsidRPr="003B38EE">
              <w:rPr>
                <w:rFonts w:ascii="Verdana" w:hAnsi="Verdana" w:cs="Verdana"/>
                <w:sz w:val="18"/>
                <w:szCs w:val="18"/>
              </w:rPr>
              <w:t>. Usa algunas estrategias de tipo receptivo o interactivo para solventar problemas de comunicación.</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SC1</w:t>
            </w:r>
            <w:r w:rsidRPr="003B38EE">
              <w:rPr>
                <w:rFonts w:ascii="Verdana" w:hAnsi="Verdana" w:cs="Verdana"/>
                <w:sz w:val="18"/>
                <w:szCs w:val="18"/>
              </w:rPr>
              <w:t>. Participa en interacciones orales dirigidas sobre temas conocidos en situaciones de comunicación predecibles</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SC2</w:t>
            </w:r>
            <w:r w:rsidRPr="003B38EE">
              <w:rPr>
                <w:rFonts w:ascii="Verdana" w:hAnsi="Verdana" w:cs="Verdana"/>
                <w:sz w:val="18"/>
                <w:szCs w:val="18"/>
              </w:rPr>
              <w:t>. Respeta las normas básicas de intercambio como escuchando y mirando a quien habla, respetando el turno de palabra.</w:t>
            </w:r>
          </w:p>
          <w:p w:rsidR="0016185B" w:rsidRPr="003B38EE" w:rsidRDefault="0016185B" w:rsidP="00611DA6">
            <w:pPr>
              <w:rPr>
                <w:rFonts w:ascii="Verdana" w:hAnsi="Verdana" w:cs="Verdana"/>
                <w:sz w:val="18"/>
                <w:szCs w:val="18"/>
              </w:rPr>
            </w:pPr>
            <w:r w:rsidRPr="003B38EE">
              <w:rPr>
                <w:rFonts w:ascii="Verdana" w:hAnsi="Verdana" w:cs="Verdana"/>
                <w:b/>
                <w:bCs/>
                <w:sz w:val="18"/>
                <w:szCs w:val="18"/>
              </w:rPr>
              <w:t>SIEE4.</w:t>
            </w:r>
            <w:r w:rsidRPr="003B38EE">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AB</w:t>
            </w: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Active Teach</w:t>
            </w: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 xml:space="preserve">Digital AB, </w:t>
            </w: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Reading and Writing Booklet.</w:t>
            </w:r>
          </w:p>
          <w:p w:rsidR="0016185B" w:rsidRPr="003B38EE" w:rsidRDefault="0016185B" w:rsidP="00611DA6">
            <w:pPr>
              <w:rPr>
                <w:rFonts w:ascii="Verdana" w:hAnsi="Verdana" w:cs="Verdana"/>
                <w:sz w:val="18"/>
                <w:szCs w:val="18"/>
                <w:lang w:val="en-US"/>
              </w:rPr>
            </w:pPr>
            <w:r w:rsidRPr="003B38EE">
              <w:rPr>
                <w:rFonts w:ascii="Verdana" w:hAnsi="Verdana" w:cs="Verdana"/>
                <w:sz w:val="18"/>
                <w:szCs w:val="18"/>
                <w:lang w:val="en-US"/>
              </w:rPr>
              <w:t>Cross curricular Poster</w:t>
            </w: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AE0C2F" w:rsidTr="0065196F">
        <w:trPr>
          <w:cantSplit/>
        </w:trPr>
        <w:tc>
          <w:tcPr>
            <w:tcW w:w="10915" w:type="dxa"/>
            <w:gridSpan w:val="5"/>
            <w:shd w:val="clear" w:color="auto" w:fill="F79646"/>
          </w:tcPr>
          <w:p w:rsidR="0016185B" w:rsidRPr="003B38EE" w:rsidRDefault="0016185B" w:rsidP="00611DA6">
            <w:pPr>
              <w:pStyle w:val="Heading1"/>
              <w:jc w:val="center"/>
              <w:rPr>
                <w:rFonts w:ascii="Verdana" w:hAnsi="Verdana" w:cs="Verdana"/>
                <w:b w:val="0"/>
                <w:bCs w:val="0"/>
                <w:sz w:val="18"/>
                <w:szCs w:val="18"/>
              </w:rPr>
            </w:pPr>
            <w:r w:rsidRPr="003B38EE">
              <w:rPr>
                <w:rFonts w:ascii="Verdana" w:hAnsi="Verdana" w:cs="Verdana"/>
                <w:sz w:val="18"/>
                <w:szCs w:val="18"/>
                <w:lang w:val="en-US"/>
              </w:rPr>
              <w:br w:type="page"/>
              <w:t xml:space="preserve">UNIDAD 4: Good and bad days  </w:t>
            </w:r>
          </w:p>
        </w:tc>
      </w:tr>
      <w:tr w:rsidR="0016185B" w:rsidRPr="003B38EE" w:rsidTr="0065196F">
        <w:trPr>
          <w:cantSplit/>
        </w:trPr>
        <w:tc>
          <w:tcPr>
            <w:tcW w:w="2127" w:type="dxa"/>
            <w:gridSpan w:val="2"/>
            <w:shd w:val="clear" w:color="auto" w:fill="FDE9D9"/>
          </w:tcPr>
          <w:p w:rsidR="0016185B" w:rsidRPr="003B38EE" w:rsidRDefault="0016185B" w:rsidP="003B38EE">
            <w:pPr>
              <w:jc w:val="center"/>
              <w:rPr>
                <w:rFonts w:ascii="Verdana" w:hAnsi="Verdana" w:cs="Verdana"/>
                <w:b/>
                <w:bCs/>
                <w:sz w:val="18"/>
                <w:szCs w:val="18"/>
              </w:rPr>
            </w:pPr>
            <w:r w:rsidRPr="003B38EE">
              <w:rPr>
                <w:rFonts w:ascii="Verdana" w:hAnsi="Verdana" w:cs="Verdana"/>
                <w:b/>
                <w:bCs/>
                <w:sz w:val="18"/>
                <w:szCs w:val="18"/>
              </w:rPr>
              <w:t>Objetivos</w:t>
            </w:r>
          </w:p>
        </w:tc>
        <w:tc>
          <w:tcPr>
            <w:tcW w:w="3402" w:type="dxa"/>
            <w:shd w:val="clear" w:color="auto" w:fill="FDE9D9"/>
          </w:tcPr>
          <w:p w:rsidR="0016185B" w:rsidRPr="003B38EE" w:rsidRDefault="0016185B" w:rsidP="003B38EE">
            <w:pPr>
              <w:jc w:val="center"/>
              <w:rPr>
                <w:rFonts w:ascii="Verdana" w:hAnsi="Verdana" w:cs="Verdana"/>
                <w:b/>
                <w:bCs/>
                <w:sz w:val="18"/>
                <w:szCs w:val="18"/>
              </w:rPr>
            </w:pPr>
            <w:r w:rsidRPr="003B38EE">
              <w:rPr>
                <w:rFonts w:ascii="Verdana" w:hAnsi="Verdana" w:cs="Verdana"/>
                <w:b/>
                <w:bCs/>
                <w:sz w:val="18"/>
                <w:szCs w:val="18"/>
              </w:rPr>
              <w:t>Descripción Actividades</w:t>
            </w:r>
          </w:p>
        </w:tc>
        <w:tc>
          <w:tcPr>
            <w:tcW w:w="4110" w:type="dxa"/>
            <w:shd w:val="clear" w:color="auto" w:fill="FDE9D9"/>
          </w:tcPr>
          <w:p w:rsidR="0016185B" w:rsidRPr="003B38EE" w:rsidRDefault="0016185B" w:rsidP="003B38EE">
            <w:pPr>
              <w:jc w:val="center"/>
              <w:rPr>
                <w:rFonts w:ascii="Verdana" w:hAnsi="Verdana" w:cs="Verdana"/>
                <w:b/>
                <w:bCs/>
                <w:sz w:val="18"/>
                <w:szCs w:val="18"/>
              </w:rPr>
            </w:pPr>
            <w:r w:rsidRPr="003B38EE">
              <w:rPr>
                <w:rFonts w:ascii="Verdana" w:hAnsi="Verdana" w:cs="Verdana"/>
                <w:b/>
                <w:bCs/>
                <w:sz w:val="18"/>
                <w:szCs w:val="18"/>
              </w:rPr>
              <w:t>Competencias Clave-Descriptores</w:t>
            </w:r>
          </w:p>
        </w:tc>
        <w:tc>
          <w:tcPr>
            <w:tcW w:w="1276" w:type="dxa"/>
            <w:shd w:val="clear" w:color="auto" w:fill="FDE9D9"/>
          </w:tcPr>
          <w:p w:rsidR="0016185B" w:rsidRPr="003B38EE" w:rsidRDefault="0016185B" w:rsidP="003B38EE">
            <w:pPr>
              <w:jc w:val="center"/>
              <w:rPr>
                <w:rFonts w:ascii="Verdana" w:hAnsi="Verdana" w:cs="Verdana"/>
                <w:b/>
                <w:bCs/>
                <w:sz w:val="18"/>
                <w:szCs w:val="18"/>
              </w:rPr>
            </w:pPr>
            <w:r w:rsidRPr="003B38EE">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FB2121" w:rsidRDefault="0016185B" w:rsidP="00611DA6">
            <w:pPr>
              <w:ind w:right="113"/>
              <w:jc w:val="center"/>
              <w:rPr>
                <w:rFonts w:ascii="Verdana" w:hAnsi="Verdana" w:cs="Verdana"/>
                <w:b/>
                <w:bCs/>
                <w:sz w:val="18"/>
                <w:szCs w:val="18"/>
                <w:lang w:val="es-ES_tradnl"/>
              </w:rPr>
            </w:pPr>
            <w:r w:rsidRPr="00FB2121">
              <w:rPr>
                <w:rFonts w:ascii="Verdana" w:hAnsi="Verdana" w:cs="Verdana"/>
                <w:b/>
                <w:bCs/>
                <w:sz w:val="18"/>
                <w:szCs w:val="18"/>
                <w:lang w:val="es-ES_tradnl"/>
              </w:rPr>
              <w:t>Lección 10</w:t>
            </w:r>
          </w:p>
        </w:tc>
        <w:tc>
          <w:tcPr>
            <w:tcW w:w="1844" w:type="dxa"/>
          </w:tcPr>
          <w:p w:rsidR="0016185B" w:rsidRPr="00FB2121" w:rsidRDefault="0016185B" w:rsidP="00611DA6">
            <w:pPr>
              <w:rPr>
                <w:rFonts w:ascii="Verdana" w:hAnsi="Verdana" w:cs="Verdana"/>
                <w:b/>
                <w:bCs/>
                <w:sz w:val="18"/>
                <w:szCs w:val="18"/>
              </w:rPr>
            </w:pPr>
            <w:r w:rsidRPr="00FB2121">
              <w:rPr>
                <w:rFonts w:ascii="Verdana" w:hAnsi="Verdana" w:cs="Verdana"/>
                <w:b/>
                <w:bCs/>
                <w:sz w:val="18"/>
                <w:szCs w:val="18"/>
              </w:rPr>
              <w:t xml:space="preserve">Actividades  </w:t>
            </w:r>
            <w:r w:rsidRPr="00FB2121">
              <w:rPr>
                <w:rFonts w:ascii="Verdana" w:hAnsi="Verdana" w:cs="Verdana"/>
                <w:sz w:val="18"/>
                <w:szCs w:val="18"/>
              </w:rPr>
              <w:t xml:space="preserve">de </w:t>
            </w:r>
            <w:r w:rsidRPr="00FB2121">
              <w:rPr>
                <w:rFonts w:ascii="Verdana" w:hAnsi="Verdana" w:cs="Verdana"/>
                <w:b/>
                <w:bCs/>
                <w:sz w:val="18"/>
                <w:szCs w:val="18"/>
              </w:rPr>
              <w:t>evaluación y personalización</w:t>
            </w:r>
          </w:p>
          <w:p w:rsidR="0016185B" w:rsidRPr="00FB2121" w:rsidRDefault="0016185B" w:rsidP="00611DA6">
            <w:pPr>
              <w:rPr>
                <w:rFonts w:ascii="Verdana" w:hAnsi="Verdana" w:cs="Verdana"/>
                <w:b/>
                <w:bCs/>
                <w:sz w:val="18"/>
                <w:szCs w:val="18"/>
                <w:lang w:val="es-ES_tradnl"/>
              </w:rPr>
            </w:pPr>
            <w:r w:rsidRPr="00FB2121">
              <w:rPr>
                <w:rFonts w:ascii="Verdana" w:hAnsi="Verdana" w:cs="Verdana"/>
                <w:b/>
                <w:bCs/>
                <w:sz w:val="18"/>
                <w:szCs w:val="18"/>
                <w:lang w:val="es-ES_tradnl"/>
              </w:rPr>
              <w:t>Evaluación formativa</w:t>
            </w:r>
          </w:p>
          <w:p w:rsidR="0016185B" w:rsidRPr="00FB2121" w:rsidRDefault="0016185B" w:rsidP="00611DA6">
            <w:pPr>
              <w:rPr>
                <w:rFonts w:ascii="Verdana" w:hAnsi="Verdana" w:cs="Verdana"/>
                <w:b/>
                <w:bCs/>
                <w:sz w:val="18"/>
                <w:szCs w:val="18"/>
                <w:lang w:val="es-ES_tradnl"/>
              </w:rPr>
            </w:pPr>
          </w:p>
          <w:p w:rsidR="0016185B" w:rsidRPr="00FB2121" w:rsidRDefault="0016185B" w:rsidP="00611DA6">
            <w:pPr>
              <w:rPr>
                <w:rFonts w:ascii="Verdana" w:hAnsi="Verdana" w:cs="Verdana"/>
                <w:b/>
                <w:bCs/>
                <w:sz w:val="18"/>
                <w:szCs w:val="18"/>
                <w:lang w:val="es-ES_tradnl"/>
              </w:rPr>
            </w:pPr>
          </w:p>
          <w:p w:rsidR="0016185B" w:rsidRPr="00FB2121" w:rsidRDefault="0016185B" w:rsidP="00611DA6">
            <w:pPr>
              <w:rPr>
                <w:rFonts w:ascii="Verdana" w:hAnsi="Verdana" w:cs="Verdana"/>
                <w:b/>
                <w:bCs/>
                <w:sz w:val="18"/>
                <w:szCs w:val="18"/>
                <w:lang w:val="es-ES_tradnl"/>
              </w:rPr>
            </w:pPr>
          </w:p>
          <w:p w:rsidR="0016185B" w:rsidRPr="00FB2121" w:rsidRDefault="0016185B" w:rsidP="00611DA6">
            <w:pPr>
              <w:pStyle w:val="Heading8"/>
              <w:rPr>
                <w:rFonts w:ascii="Verdana" w:hAnsi="Verdana" w:cs="Verdana"/>
                <w:b/>
                <w:bCs/>
                <w:i w:val="0"/>
                <w:iCs w:val="0"/>
                <w:sz w:val="18"/>
                <w:szCs w:val="18"/>
              </w:rPr>
            </w:pPr>
            <w:r w:rsidRPr="00FB2121">
              <w:rPr>
                <w:rFonts w:ascii="Verdana" w:hAnsi="Verdana" w:cs="Verdana"/>
                <w:b/>
                <w:bCs/>
                <w:i w:val="0"/>
                <w:iCs w:val="0"/>
                <w:sz w:val="18"/>
                <w:szCs w:val="18"/>
              </w:rPr>
              <w:t>Evaluación sumativa</w:t>
            </w:r>
          </w:p>
          <w:p w:rsidR="0016185B" w:rsidRPr="00FB2121" w:rsidRDefault="0016185B" w:rsidP="00611DA6">
            <w:pPr>
              <w:rPr>
                <w:rFonts w:ascii="Verdana" w:hAnsi="Verdana" w:cs="Verdana"/>
                <w:b/>
                <w:bCs/>
                <w:sz w:val="18"/>
                <w:szCs w:val="18"/>
                <w:lang w:val="es-ES_tradnl"/>
              </w:rPr>
            </w:pPr>
            <w:r w:rsidRPr="00FB2121">
              <w:rPr>
                <w:rFonts w:ascii="Verdana" w:hAnsi="Verdana" w:cs="Verdana"/>
                <w:b/>
                <w:bCs/>
                <w:sz w:val="18"/>
                <w:szCs w:val="18"/>
                <w:lang w:val="es-ES_tradnl"/>
              </w:rPr>
              <w:t xml:space="preserve">Tests </w:t>
            </w:r>
          </w:p>
          <w:p w:rsidR="0016185B" w:rsidRPr="00FB2121" w:rsidRDefault="0016185B" w:rsidP="00611DA6">
            <w:pPr>
              <w:rPr>
                <w:rFonts w:ascii="Verdana" w:hAnsi="Verdana" w:cs="Verdana"/>
                <w:b/>
                <w:bCs/>
                <w:sz w:val="18"/>
                <w:szCs w:val="18"/>
                <w:lang w:val="es-ES_tradnl"/>
              </w:rPr>
            </w:pPr>
          </w:p>
          <w:p w:rsidR="0016185B" w:rsidRPr="00FB2121" w:rsidRDefault="0016185B" w:rsidP="00611DA6">
            <w:pPr>
              <w:pStyle w:val="Heading6"/>
              <w:rPr>
                <w:rFonts w:ascii="Verdana" w:hAnsi="Verdana" w:cs="Verdana"/>
                <w:sz w:val="18"/>
                <w:szCs w:val="18"/>
                <w:lang w:val="es-ES_tradnl"/>
              </w:rPr>
            </w:pPr>
            <w:r w:rsidRPr="00FB2121">
              <w:rPr>
                <w:rFonts w:ascii="Verdana" w:hAnsi="Verdana" w:cs="Verdana"/>
                <w:sz w:val="18"/>
                <w:szCs w:val="18"/>
                <w:lang w:val="es-ES_tradnl"/>
              </w:rPr>
              <w:t>Autoevaluación</w:t>
            </w:r>
          </w:p>
        </w:tc>
        <w:tc>
          <w:tcPr>
            <w:tcW w:w="3402" w:type="dxa"/>
          </w:tcPr>
          <w:p w:rsidR="0016185B" w:rsidRPr="00FB2121" w:rsidRDefault="0016185B" w:rsidP="00E9407C">
            <w:pPr>
              <w:widowControl w:val="0"/>
              <w:numPr>
                <w:ilvl w:val="0"/>
                <w:numId w:val="20"/>
              </w:numPr>
              <w:rPr>
                <w:rFonts w:ascii="Verdana" w:hAnsi="Verdana" w:cs="Verdana"/>
                <w:sz w:val="18"/>
                <w:szCs w:val="18"/>
                <w:lang w:val="es-ES_tradnl"/>
              </w:rPr>
            </w:pPr>
            <w:r w:rsidRPr="00FB2121">
              <w:rPr>
                <w:rFonts w:ascii="Verdana" w:hAnsi="Verdana" w:cs="Verdana"/>
                <w:sz w:val="18"/>
                <w:szCs w:val="18"/>
              </w:rPr>
              <w:t>Ejercicios del Activity Book (p. 38-47)</w:t>
            </w:r>
          </w:p>
          <w:p w:rsidR="0016185B" w:rsidRPr="00FB2121" w:rsidRDefault="0016185B" w:rsidP="00E9407C">
            <w:pPr>
              <w:pStyle w:val="BodyText"/>
              <w:numPr>
                <w:ilvl w:val="0"/>
                <w:numId w:val="20"/>
              </w:numPr>
              <w:suppressAutoHyphens w:val="0"/>
              <w:jc w:val="left"/>
              <w:rPr>
                <w:rFonts w:ascii="Verdana" w:hAnsi="Verdana" w:cs="Verdana"/>
                <w:i w:val="0"/>
                <w:iCs w:val="0"/>
                <w:sz w:val="18"/>
                <w:szCs w:val="18"/>
                <w:lang w:val="en-US"/>
              </w:rPr>
            </w:pPr>
            <w:r w:rsidRPr="00FB2121">
              <w:rPr>
                <w:rFonts w:ascii="Verdana" w:hAnsi="Verdana" w:cs="Verdana"/>
                <w:i w:val="0"/>
                <w:iCs w:val="0"/>
                <w:sz w:val="18"/>
                <w:szCs w:val="18"/>
                <w:lang w:val="en-US"/>
              </w:rPr>
              <w:t>Unit 4 Review (AB, p. 99)</w:t>
            </w:r>
          </w:p>
          <w:p w:rsidR="0016185B" w:rsidRPr="00FB2121" w:rsidRDefault="0016185B" w:rsidP="00E9407C">
            <w:pPr>
              <w:pStyle w:val="BodyText"/>
              <w:numPr>
                <w:ilvl w:val="0"/>
                <w:numId w:val="20"/>
              </w:numPr>
              <w:suppressAutoHyphens w:val="0"/>
              <w:jc w:val="left"/>
              <w:rPr>
                <w:rFonts w:ascii="Verdana" w:hAnsi="Verdana" w:cs="Verdana"/>
                <w:i w:val="0"/>
                <w:iCs w:val="0"/>
                <w:sz w:val="18"/>
                <w:szCs w:val="18"/>
                <w:lang w:val="en-US"/>
              </w:rPr>
            </w:pPr>
            <w:r w:rsidRPr="00FB2121">
              <w:rPr>
                <w:rFonts w:ascii="Verdana" w:hAnsi="Verdana" w:cs="Verdana"/>
                <w:i w:val="0"/>
                <w:iCs w:val="0"/>
                <w:sz w:val="18"/>
                <w:szCs w:val="18"/>
                <w:lang w:val="en-US"/>
              </w:rPr>
              <w:t>Picture Dictionary (AB, p. 107)</w:t>
            </w:r>
          </w:p>
          <w:p w:rsidR="0016185B" w:rsidRPr="00FB2121"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 xml:space="preserve">Grammar reference </w:t>
            </w:r>
            <w:r w:rsidRPr="00FB2121">
              <w:rPr>
                <w:rFonts w:ascii="Verdana" w:hAnsi="Verdana" w:cs="Verdana"/>
                <w:i w:val="0"/>
                <w:iCs w:val="0"/>
                <w:sz w:val="18"/>
                <w:szCs w:val="18"/>
                <w:lang w:val="en-US"/>
              </w:rPr>
              <w:t>(PB, p. 115)</w:t>
            </w:r>
          </w:p>
          <w:p w:rsidR="0016185B" w:rsidRPr="00FB2121" w:rsidRDefault="0016185B" w:rsidP="00E9407C">
            <w:pPr>
              <w:pStyle w:val="BodyText"/>
              <w:numPr>
                <w:ilvl w:val="0"/>
                <w:numId w:val="20"/>
              </w:numPr>
              <w:suppressAutoHyphens w:val="0"/>
              <w:jc w:val="left"/>
              <w:rPr>
                <w:rFonts w:ascii="Verdana" w:hAnsi="Verdana" w:cs="Verdana"/>
                <w:i w:val="0"/>
                <w:iCs w:val="0"/>
                <w:sz w:val="18"/>
                <w:szCs w:val="18"/>
                <w:lang w:val="en-US"/>
              </w:rPr>
            </w:pPr>
            <w:r w:rsidRPr="00FB2121">
              <w:rPr>
                <w:rFonts w:ascii="Verdana" w:hAnsi="Verdana" w:cs="Verdana"/>
                <w:i w:val="0"/>
                <w:iCs w:val="0"/>
                <w:sz w:val="18"/>
                <w:szCs w:val="18"/>
                <w:lang w:val="en-US"/>
              </w:rPr>
              <w:t>Grammar Booklet (pp.13-16)</w:t>
            </w:r>
          </w:p>
          <w:p w:rsidR="0016185B" w:rsidRPr="00FB2121" w:rsidRDefault="0016185B" w:rsidP="00E9407C">
            <w:pPr>
              <w:pStyle w:val="BodyText"/>
              <w:numPr>
                <w:ilvl w:val="0"/>
                <w:numId w:val="20"/>
              </w:numPr>
              <w:suppressAutoHyphens w:val="0"/>
              <w:jc w:val="left"/>
              <w:rPr>
                <w:rFonts w:ascii="Verdana" w:hAnsi="Verdana" w:cs="Verdana"/>
                <w:i w:val="0"/>
                <w:iCs w:val="0"/>
                <w:sz w:val="18"/>
                <w:szCs w:val="18"/>
                <w:lang w:val="en-US"/>
              </w:rPr>
            </w:pPr>
            <w:r w:rsidRPr="00FB2121">
              <w:rPr>
                <w:rFonts w:ascii="Verdana" w:hAnsi="Verdana" w:cs="Verdana"/>
                <w:i w:val="0"/>
                <w:iCs w:val="0"/>
                <w:sz w:val="18"/>
                <w:szCs w:val="18"/>
                <w:lang w:val="en-US"/>
              </w:rPr>
              <w:t>Reading and Writing Booklet</w:t>
            </w:r>
          </w:p>
          <w:p w:rsidR="0016185B" w:rsidRDefault="0016185B" w:rsidP="00E9407C">
            <w:pPr>
              <w:pStyle w:val="BodyText"/>
              <w:numPr>
                <w:ilvl w:val="0"/>
                <w:numId w:val="20"/>
              </w:numPr>
              <w:suppressAutoHyphens w:val="0"/>
              <w:jc w:val="left"/>
              <w:rPr>
                <w:rFonts w:ascii="Verdana" w:hAnsi="Verdana" w:cs="Verdana"/>
                <w:i w:val="0"/>
                <w:iCs w:val="0"/>
                <w:sz w:val="18"/>
                <w:szCs w:val="18"/>
                <w:lang w:val="en-US"/>
              </w:rPr>
            </w:pPr>
            <w:r w:rsidRPr="00FB2121">
              <w:rPr>
                <w:rFonts w:ascii="Verdana" w:hAnsi="Verdana" w:cs="Verdana"/>
                <w:i w:val="0"/>
                <w:iCs w:val="0"/>
                <w:sz w:val="18"/>
                <w:szCs w:val="18"/>
                <w:lang w:val="en-US"/>
              </w:rPr>
              <w:t>Photocopiable Unit 4 worksheet 7 (final consolidation).</w:t>
            </w:r>
          </w:p>
          <w:p w:rsidR="0016185B" w:rsidRPr="00FB2121"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Portfolio activity (PB, 12-16)</w:t>
            </w:r>
          </w:p>
          <w:p w:rsidR="0016185B" w:rsidRPr="00FB2121" w:rsidRDefault="0016185B" w:rsidP="00611DA6">
            <w:pPr>
              <w:pStyle w:val="Header"/>
              <w:tabs>
                <w:tab w:val="left" w:pos="708"/>
              </w:tabs>
              <w:rPr>
                <w:rFonts w:ascii="Verdana" w:hAnsi="Verdana" w:cs="Verdana"/>
                <w:sz w:val="18"/>
                <w:szCs w:val="18"/>
                <w:lang w:val="en-US"/>
              </w:rPr>
            </w:pPr>
          </w:p>
          <w:p w:rsidR="0016185B" w:rsidRPr="00FB2121" w:rsidRDefault="0016185B" w:rsidP="00E9407C">
            <w:pPr>
              <w:numPr>
                <w:ilvl w:val="0"/>
                <w:numId w:val="20"/>
              </w:numPr>
              <w:rPr>
                <w:rFonts w:ascii="Verdana" w:hAnsi="Verdana" w:cs="Verdana"/>
                <w:sz w:val="18"/>
                <w:szCs w:val="18"/>
                <w:lang w:val="en-US"/>
              </w:rPr>
            </w:pPr>
            <w:r w:rsidRPr="00FB2121">
              <w:rPr>
                <w:rFonts w:ascii="Verdana" w:hAnsi="Verdana" w:cs="Verdana"/>
                <w:b/>
                <w:bCs/>
                <w:sz w:val="18"/>
                <w:szCs w:val="18"/>
                <w:lang w:val="en-US"/>
              </w:rPr>
              <w:t>Progress Check</w:t>
            </w:r>
            <w:r w:rsidRPr="00FB2121">
              <w:rPr>
                <w:rFonts w:ascii="Verdana" w:hAnsi="Verdana" w:cs="Verdana"/>
                <w:sz w:val="18"/>
                <w:szCs w:val="18"/>
                <w:lang w:val="en-US"/>
              </w:rPr>
              <w:t xml:space="preserve"> (PB p. 51).</w:t>
            </w:r>
          </w:p>
          <w:p w:rsidR="0016185B" w:rsidRPr="00FB2121" w:rsidRDefault="0016185B" w:rsidP="00E9407C">
            <w:pPr>
              <w:numPr>
                <w:ilvl w:val="0"/>
                <w:numId w:val="20"/>
              </w:numPr>
              <w:rPr>
                <w:rFonts w:ascii="Verdana" w:hAnsi="Verdana" w:cs="Verdana"/>
                <w:sz w:val="18"/>
                <w:szCs w:val="18"/>
                <w:lang w:val="en-US"/>
              </w:rPr>
            </w:pPr>
            <w:r w:rsidRPr="00FB2121">
              <w:rPr>
                <w:rFonts w:ascii="Verdana" w:hAnsi="Verdana" w:cs="Verdana"/>
                <w:sz w:val="18"/>
                <w:szCs w:val="18"/>
                <w:lang w:val="en-US"/>
              </w:rPr>
              <w:t xml:space="preserve">Unit 4 </w:t>
            </w:r>
            <w:r w:rsidRPr="00FB2121">
              <w:rPr>
                <w:rFonts w:ascii="Verdana" w:hAnsi="Verdana" w:cs="Verdana"/>
                <w:b/>
                <w:bCs/>
                <w:sz w:val="18"/>
                <w:szCs w:val="18"/>
                <w:lang w:val="en-US"/>
              </w:rPr>
              <w:t>Test</w:t>
            </w:r>
            <w:r w:rsidRPr="00FB2121">
              <w:rPr>
                <w:rFonts w:ascii="Verdana" w:hAnsi="Verdana" w:cs="Verdana"/>
                <w:sz w:val="18"/>
                <w:szCs w:val="18"/>
                <w:lang w:val="en-US"/>
              </w:rPr>
              <w:t xml:space="preserve"> (Test Booklet, p.18-21)</w:t>
            </w:r>
          </w:p>
          <w:p w:rsidR="0016185B" w:rsidRPr="00FB2121" w:rsidRDefault="0016185B" w:rsidP="00611DA6">
            <w:pPr>
              <w:rPr>
                <w:rFonts w:ascii="Verdana" w:hAnsi="Verdana" w:cs="Verdana"/>
                <w:sz w:val="18"/>
                <w:szCs w:val="18"/>
                <w:lang w:val="en-US"/>
              </w:rPr>
            </w:pPr>
          </w:p>
          <w:p w:rsidR="0016185B" w:rsidRPr="00FB2121" w:rsidRDefault="0016185B" w:rsidP="00E9407C">
            <w:pPr>
              <w:pStyle w:val="Header"/>
              <w:numPr>
                <w:ilvl w:val="0"/>
                <w:numId w:val="20"/>
              </w:numPr>
              <w:tabs>
                <w:tab w:val="left" w:pos="708"/>
              </w:tabs>
              <w:rPr>
                <w:rFonts w:ascii="Verdana" w:hAnsi="Verdana" w:cs="Verdana"/>
                <w:sz w:val="18"/>
                <w:szCs w:val="18"/>
                <w:lang w:val="en-US"/>
              </w:rPr>
            </w:pPr>
            <w:r w:rsidRPr="00FB2121">
              <w:rPr>
                <w:rFonts w:ascii="Verdana" w:hAnsi="Verdana" w:cs="Verdana"/>
                <w:sz w:val="18"/>
                <w:szCs w:val="18"/>
                <w:lang w:val="es-ES"/>
              </w:rPr>
              <w:t>Activity Book, p. 47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FB2121"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AB</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PB</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Audio CD</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Grammar Summary</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Grammar Booklet</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Reading and Writing Booklet</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Unit 4 Review</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Test Booklet</w:t>
            </w: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Photo-copiable 4.7</w:t>
            </w:r>
          </w:p>
          <w:p w:rsidR="0016185B" w:rsidRPr="00FB2121" w:rsidRDefault="0016185B" w:rsidP="00611DA6">
            <w:pPr>
              <w:rPr>
                <w:rFonts w:ascii="Verdana" w:hAnsi="Verdana" w:cs="Verdana"/>
                <w:sz w:val="18"/>
                <w:szCs w:val="18"/>
                <w:lang w:val="en-US"/>
              </w:rPr>
            </w:pPr>
          </w:p>
          <w:p w:rsidR="0016185B" w:rsidRPr="00FB2121" w:rsidRDefault="0016185B" w:rsidP="00611DA6">
            <w:pPr>
              <w:rPr>
                <w:rFonts w:ascii="Verdana" w:hAnsi="Verdana" w:cs="Verdana"/>
                <w:sz w:val="18"/>
                <w:szCs w:val="18"/>
                <w:lang w:val="en-US"/>
              </w:rPr>
            </w:pPr>
          </w:p>
        </w:tc>
      </w:tr>
      <w:tr w:rsidR="0016185B" w:rsidRPr="00FB2121" w:rsidTr="0065196F">
        <w:trPr>
          <w:cantSplit/>
          <w:trHeight w:val="544"/>
        </w:trPr>
        <w:tc>
          <w:tcPr>
            <w:tcW w:w="283" w:type="dxa"/>
            <w:vMerge/>
            <w:shd w:val="clear" w:color="auto" w:fill="FDE9D9"/>
            <w:textDirection w:val="btLr"/>
          </w:tcPr>
          <w:p w:rsidR="0016185B" w:rsidRPr="00FB2121" w:rsidRDefault="0016185B" w:rsidP="00611DA6">
            <w:pPr>
              <w:ind w:right="113"/>
              <w:jc w:val="center"/>
              <w:rPr>
                <w:rFonts w:ascii="Verdana" w:hAnsi="Verdana" w:cs="Verdana"/>
                <w:b/>
                <w:bCs/>
                <w:sz w:val="18"/>
                <w:szCs w:val="18"/>
                <w:lang w:val="en-US"/>
              </w:rPr>
            </w:pPr>
          </w:p>
        </w:tc>
        <w:tc>
          <w:tcPr>
            <w:tcW w:w="1844" w:type="dxa"/>
          </w:tcPr>
          <w:p w:rsidR="0016185B" w:rsidRPr="00FB2121" w:rsidRDefault="0016185B" w:rsidP="00611DA6">
            <w:pPr>
              <w:rPr>
                <w:rFonts w:ascii="Verdana" w:hAnsi="Verdana" w:cs="Verdana"/>
                <w:b/>
                <w:bCs/>
                <w:sz w:val="18"/>
                <w:szCs w:val="18"/>
                <w:lang w:val="en-GB"/>
              </w:rPr>
            </w:pPr>
            <w:r w:rsidRPr="00FB2121">
              <w:rPr>
                <w:rFonts w:ascii="Verdana" w:hAnsi="Verdana" w:cs="Verdana"/>
                <w:b/>
                <w:bCs/>
                <w:sz w:val="18"/>
                <w:szCs w:val="18"/>
                <w:lang w:val="en-GB"/>
              </w:rPr>
              <w:t>Evaluación de competencias clave</w:t>
            </w:r>
          </w:p>
        </w:tc>
        <w:tc>
          <w:tcPr>
            <w:tcW w:w="3402" w:type="dxa"/>
          </w:tcPr>
          <w:p w:rsidR="0016185B" w:rsidRPr="00FB2121" w:rsidRDefault="0016185B" w:rsidP="00611DA6">
            <w:pPr>
              <w:pStyle w:val="Header"/>
              <w:tabs>
                <w:tab w:val="left" w:pos="708"/>
              </w:tabs>
              <w:rPr>
                <w:rFonts w:ascii="Verdana" w:hAnsi="Verdana" w:cs="Verdana"/>
                <w:sz w:val="18"/>
                <w:szCs w:val="18"/>
                <w:lang w:val="es-ES"/>
              </w:rPr>
            </w:pPr>
            <w:r w:rsidRPr="00FB2121">
              <w:rPr>
                <w:rFonts w:ascii="Verdana" w:hAnsi="Verdana" w:cs="Verdana"/>
                <w:sz w:val="18"/>
                <w:szCs w:val="18"/>
                <w:lang w:val="es-ES"/>
              </w:rPr>
              <w:t xml:space="preserve">Ver </w:t>
            </w:r>
            <w:r w:rsidRPr="00FB2121">
              <w:rPr>
                <w:rFonts w:ascii="Verdana" w:hAnsi="Verdana" w:cs="Verdana"/>
                <w:b/>
                <w:bCs/>
                <w:sz w:val="18"/>
                <w:szCs w:val="18"/>
                <w:lang w:val="es-ES"/>
              </w:rPr>
              <w:t>Tabla de Rúbricas de Evaluación de Competencias Clave</w:t>
            </w:r>
            <w:r w:rsidRPr="00FB2121">
              <w:rPr>
                <w:rFonts w:ascii="Verdana" w:hAnsi="Verdana" w:cs="Verdana"/>
                <w:sz w:val="18"/>
                <w:szCs w:val="18"/>
                <w:lang w:val="es-ES"/>
              </w:rPr>
              <w:t xml:space="preserve"> (Anexo 1) adecuada para todas y cada una de las unidades</w:t>
            </w:r>
          </w:p>
        </w:tc>
        <w:tc>
          <w:tcPr>
            <w:tcW w:w="4110" w:type="dxa"/>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CL</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CMCT</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CD</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AA</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SC</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SIEE</w:t>
            </w:r>
          </w:p>
          <w:p w:rsidR="0016185B" w:rsidRPr="00FB2121" w:rsidRDefault="0016185B" w:rsidP="00611DA6">
            <w:pPr>
              <w:rPr>
                <w:rFonts w:ascii="Verdana" w:hAnsi="Verdana" w:cs="Verdana"/>
                <w:b/>
                <w:bCs/>
                <w:sz w:val="18"/>
                <w:szCs w:val="18"/>
              </w:rPr>
            </w:pPr>
            <w:r w:rsidRPr="00FB2121">
              <w:rPr>
                <w:rFonts w:ascii="Verdana" w:hAnsi="Verdana" w:cs="Verdana"/>
                <w:b/>
                <w:bCs/>
                <w:sz w:val="18"/>
                <w:szCs w:val="18"/>
              </w:rPr>
              <w:t>CEC</w:t>
            </w:r>
          </w:p>
        </w:tc>
        <w:tc>
          <w:tcPr>
            <w:tcW w:w="1276" w:type="dxa"/>
          </w:tcPr>
          <w:p w:rsidR="0016185B" w:rsidRPr="00FB2121" w:rsidRDefault="0016185B" w:rsidP="00611DA6">
            <w:pPr>
              <w:tabs>
                <w:tab w:val="left" w:pos="2579"/>
              </w:tabs>
              <w:suppressAutoHyphens/>
              <w:jc w:val="both"/>
              <w:rPr>
                <w:rFonts w:ascii="Verdana" w:hAnsi="Verdana" w:cs="Verdana"/>
                <w:sz w:val="18"/>
                <w:szCs w:val="18"/>
              </w:rPr>
            </w:pPr>
          </w:p>
        </w:tc>
      </w:tr>
      <w:tr w:rsidR="0016185B" w:rsidRPr="00FB2121" w:rsidTr="0065196F">
        <w:trPr>
          <w:cantSplit/>
          <w:trHeight w:val="1134"/>
        </w:trPr>
        <w:tc>
          <w:tcPr>
            <w:tcW w:w="283" w:type="dxa"/>
            <w:shd w:val="clear" w:color="auto" w:fill="FDE9D9"/>
            <w:textDirection w:val="btLr"/>
          </w:tcPr>
          <w:p w:rsidR="0016185B" w:rsidRPr="00FB2121" w:rsidRDefault="0016185B" w:rsidP="00611DA6">
            <w:pPr>
              <w:ind w:left="113" w:right="113"/>
              <w:jc w:val="center"/>
              <w:rPr>
                <w:rFonts w:ascii="Verdana" w:hAnsi="Verdana" w:cs="Verdana"/>
                <w:sz w:val="18"/>
                <w:szCs w:val="18"/>
                <w:lang w:val="es-ES_tradnl"/>
              </w:rPr>
            </w:pPr>
            <w:r w:rsidRPr="00FB2121">
              <w:rPr>
                <w:rFonts w:ascii="Verdana" w:hAnsi="Verdana" w:cs="Verdana"/>
                <w:b/>
                <w:bCs/>
                <w:sz w:val="18"/>
                <w:szCs w:val="18"/>
                <w:lang w:val="es-ES_tradnl"/>
              </w:rPr>
              <w:t>Lección 11</w:t>
            </w:r>
          </w:p>
        </w:tc>
        <w:tc>
          <w:tcPr>
            <w:tcW w:w="1844" w:type="dxa"/>
            <w:shd w:val="clear" w:color="auto" w:fill="FDE9D9"/>
          </w:tcPr>
          <w:p w:rsidR="0016185B" w:rsidRPr="00FB2121" w:rsidRDefault="0016185B" w:rsidP="00611DA6">
            <w:pPr>
              <w:rPr>
                <w:rFonts w:ascii="Verdana" w:hAnsi="Verdana" w:cs="Verdana"/>
                <w:sz w:val="18"/>
                <w:szCs w:val="18"/>
              </w:rPr>
            </w:pPr>
            <w:r w:rsidRPr="00FB2121">
              <w:rPr>
                <w:rFonts w:ascii="Verdana" w:hAnsi="Verdana" w:cs="Verdana"/>
                <w:b/>
                <w:bCs/>
                <w:sz w:val="18"/>
                <w:szCs w:val="18"/>
              </w:rPr>
              <w:t>Actividades de refuerzo y ampliación</w:t>
            </w:r>
          </w:p>
        </w:tc>
        <w:tc>
          <w:tcPr>
            <w:tcW w:w="3402" w:type="dxa"/>
            <w:shd w:val="clear" w:color="auto" w:fill="FDE9D9"/>
          </w:tcPr>
          <w:p w:rsidR="0016185B" w:rsidRPr="00B914B4" w:rsidRDefault="0016185B" w:rsidP="00FB2121">
            <w:pPr>
              <w:rPr>
                <w:rFonts w:ascii="Verdana" w:hAnsi="Verdana" w:cs="Verdana"/>
                <w:sz w:val="18"/>
                <w:szCs w:val="18"/>
                <w:lang w:val="en-US"/>
              </w:rPr>
            </w:pPr>
            <w:r w:rsidRPr="00B914B4">
              <w:rPr>
                <w:rFonts w:ascii="Verdana" w:hAnsi="Verdana" w:cs="Verdana"/>
                <w:sz w:val="18"/>
                <w:szCs w:val="18"/>
                <w:lang w:val="en-US"/>
              </w:rPr>
              <w:t>Quiz</w:t>
            </w:r>
          </w:p>
          <w:p w:rsidR="0016185B" w:rsidRPr="00B914B4" w:rsidRDefault="0016185B" w:rsidP="00FB2121">
            <w:pPr>
              <w:rPr>
                <w:rFonts w:ascii="Verdana" w:hAnsi="Verdana" w:cs="Verdana"/>
                <w:sz w:val="18"/>
                <w:szCs w:val="18"/>
                <w:lang w:val="en-US"/>
              </w:rPr>
            </w:pPr>
            <w:r w:rsidRPr="00B914B4">
              <w:rPr>
                <w:rFonts w:ascii="Verdana" w:hAnsi="Verdana" w:cs="Verdana"/>
                <w:sz w:val="18"/>
                <w:szCs w:val="18"/>
                <w:lang w:val="en-US"/>
              </w:rPr>
              <w:t>Online World (Future Island)</w:t>
            </w:r>
          </w:p>
        </w:tc>
        <w:tc>
          <w:tcPr>
            <w:tcW w:w="4110" w:type="dxa"/>
            <w:shd w:val="clear" w:color="auto" w:fill="FDE9D9"/>
          </w:tcPr>
          <w:p w:rsidR="0016185B" w:rsidRPr="00FB2121" w:rsidRDefault="0016185B" w:rsidP="00611DA6">
            <w:pPr>
              <w:rPr>
                <w:rFonts w:ascii="Verdana" w:hAnsi="Verdana" w:cs="Verdana"/>
                <w:b/>
                <w:bCs/>
                <w:sz w:val="18"/>
                <w:szCs w:val="18"/>
              </w:rPr>
            </w:pPr>
            <w:r w:rsidRPr="00FB2121">
              <w:rPr>
                <w:rFonts w:ascii="Verdana" w:hAnsi="Verdana" w:cs="Verdana"/>
                <w:b/>
                <w:bCs/>
                <w:sz w:val="18"/>
                <w:szCs w:val="18"/>
              </w:rPr>
              <w:t>LC1-LC2-LC-3-LC4</w:t>
            </w:r>
          </w:p>
          <w:p w:rsidR="0016185B" w:rsidRPr="00FB2121" w:rsidRDefault="0016185B" w:rsidP="00611DA6">
            <w:pPr>
              <w:rPr>
                <w:rFonts w:ascii="Verdana" w:hAnsi="Verdana" w:cs="Verdana"/>
                <w:b/>
                <w:bCs/>
                <w:sz w:val="18"/>
                <w:szCs w:val="18"/>
              </w:rPr>
            </w:pPr>
            <w:r w:rsidRPr="00FB2121">
              <w:rPr>
                <w:rFonts w:ascii="Verdana" w:hAnsi="Verdana" w:cs="Verdana"/>
                <w:b/>
                <w:bCs/>
                <w:sz w:val="18"/>
                <w:szCs w:val="18"/>
              </w:rPr>
              <w:t xml:space="preserve">CD2. </w:t>
            </w:r>
            <w:r w:rsidRPr="00FB2121">
              <w:rPr>
                <w:rFonts w:ascii="Verdana" w:hAnsi="Verdana" w:cs="Verdana"/>
                <w:sz w:val="18"/>
                <w:szCs w:val="18"/>
              </w:rPr>
              <w:t>Conoce/Utiliza las tecnologías de la información y la comunicación como instrumento de trabajo.</w:t>
            </w:r>
          </w:p>
          <w:p w:rsidR="0016185B" w:rsidRPr="00FB2121" w:rsidRDefault="0016185B" w:rsidP="00611DA6">
            <w:pPr>
              <w:rPr>
                <w:rFonts w:ascii="Verdana" w:hAnsi="Verdana" w:cs="Verdana"/>
                <w:sz w:val="18"/>
                <w:szCs w:val="18"/>
              </w:rPr>
            </w:pPr>
            <w:r w:rsidRPr="00FB2121">
              <w:rPr>
                <w:rFonts w:ascii="Verdana" w:hAnsi="Verdana" w:cs="Verdana"/>
                <w:b/>
                <w:bCs/>
                <w:sz w:val="18"/>
                <w:szCs w:val="18"/>
              </w:rPr>
              <w:t>CD3.</w:t>
            </w:r>
            <w:r w:rsidRPr="00FB2121">
              <w:rPr>
                <w:rFonts w:ascii="Verdana" w:hAnsi="Verdana" w:cs="Verdana"/>
                <w:sz w:val="18"/>
                <w:szCs w:val="18"/>
              </w:rPr>
              <w:t xml:space="preserve"> Utiliza el soporte digital para el aprendizaje de la lengua extranjera.</w:t>
            </w:r>
          </w:p>
          <w:p w:rsidR="0016185B" w:rsidRPr="00FB2121" w:rsidRDefault="0016185B" w:rsidP="00611DA6">
            <w:pPr>
              <w:rPr>
                <w:rFonts w:ascii="Verdana" w:hAnsi="Verdana" w:cs="Verdana"/>
                <w:sz w:val="18"/>
                <w:szCs w:val="18"/>
              </w:rPr>
            </w:pPr>
            <w:r w:rsidRPr="00FB2121">
              <w:rPr>
                <w:rFonts w:ascii="Verdana" w:hAnsi="Verdana" w:cs="Verdana"/>
                <w:b/>
                <w:bCs/>
                <w:sz w:val="18"/>
                <w:szCs w:val="18"/>
              </w:rPr>
              <w:t>AA2</w:t>
            </w:r>
            <w:r w:rsidRPr="00FB2121">
              <w:rPr>
                <w:rFonts w:ascii="Verdana" w:hAnsi="Verdana" w:cs="Verdana"/>
                <w:sz w:val="18"/>
                <w:szCs w:val="18"/>
              </w:rPr>
              <w:t>. Usa algunas estrategias de tipo receptivo o interactivo para solventar problemas de comunicación.</w:t>
            </w:r>
          </w:p>
          <w:p w:rsidR="0016185B" w:rsidRPr="00FB2121" w:rsidRDefault="0016185B" w:rsidP="00611DA6">
            <w:pPr>
              <w:rPr>
                <w:rFonts w:ascii="Verdana" w:hAnsi="Verdana" w:cs="Verdana"/>
                <w:sz w:val="18"/>
                <w:szCs w:val="18"/>
              </w:rPr>
            </w:pPr>
            <w:r w:rsidRPr="00FB2121">
              <w:rPr>
                <w:rFonts w:ascii="Verdana" w:hAnsi="Verdana" w:cs="Verdana"/>
                <w:b/>
                <w:bCs/>
                <w:sz w:val="18"/>
                <w:szCs w:val="18"/>
              </w:rPr>
              <w:t>SIEE4.</w:t>
            </w:r>
            <w:r w:rsidRPr="00FB212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Online World</w:t>
            </w:r>
          </w:p>
          <w:p w:rsidR="0016185B" w:rsidRPr="00FB2121" w:rsidRDefault="0016185B" w:rsidP="00611DA6">
            <w:pPr>
              <w:rPr>
                <w:rFonts w:ascii="Verdana" w:hAnsi="Verdana" w:cs="Verdana"/>
                <w:sz w:val="18"/>
                <w:szCs w:val="18"/>
                <w:lang w:val="en-US"/>
              </w:rPr>
            </w:pPr>
            <w:r>
              <w:rPr>
                <w:rFonts w:ascii="Verdana" w:hAnsi="Verdana" w:cs="Verdana"/>
                <w:sz w:val="18"/>
                <w:szCs w:val="18"/>
                <w:lang w:val="en-US"/>
              </w:rPr>
              <w:t>Future Island</w:t>
            </w:r>
          </w:p>
          <w:p w:rsidR="0016185B" w:rsidRPr="00FB2121" w:rsidRDefault="0016185B" w:rsidP="00611DA6">
            <w:pPr>
              <w:rPr>
                <w:rFonts w:ascii="Verdana" w:hAnsi="Verdana" w:cs="Verdana"/>
                <w:sz w:val="18"/>
                <w:szCs w:val="18"/>
                <w:lang w:val="en-US"/>
              </w:rPr>
            </w:pP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Active Teach</w:t>
            </w:r>
          </w:p>
          <w:p w:rsidR="0016185B" w:rsidRPr="00FB2121" w:rsidRDefault="0016185B" w:rsidP="00611DA6">
            <w:pPr>
              <w:rPr>
                <w:rFonts w:ascii="Verdana" w:hAnsi="Verdana" w:cs="Verdana"/>
                <w:sz w:val="18"/>
                <w:szCs w:val="18"/>
                <w:lang w:val="en-US"/>
              </w:rPr>
            </w:pPr>
          </w:p>
          <w:p w:rsidR="0016185B" w:rsidRPr="00FB2121" w:rsidRDefault="0016185B" w:rsidP="00611DA6">
            <w:pPr>
              <w:rPr>
                <w:rFonts w:ascii="Verdana" w:hAnsi="Verdana" w:cs="Verdana"/>
                <w:sz w:val="18"/>
                <w:szCs w:val="18"/>
                <w:lang w:val="en-US"/>
              </w:rPr>
            </w:pPr>
            <w:r w:rsidRPr="00FB2121">
              <w:rPr>
                <w:rFonts w:ascii="Verdana" w:hAnsi="Verdana" w:cs="Verdana"/>
                <w:sz w:val="18"/>
                <w:szCs w:val="18"/>
                <w:lang w:val="en-US"/>
              </w:rPr>
              <w:t>Digital AB</w:t>
            </w:r>
          </w:p>
          <w:p w:rsidR="0016185B" w:rsidRPr="00FB2121" w:rsidRDefault="0016185B" w:rsidP="00611DA6">
            <w:pPr>
              <w:rPr>
                <w:rFonts w:ascii="Verdana" w:hAnsi="Verdana" w:cs="Verdana"/>
                <w:b/>
                <w:bCs/>
                <w:sz w:val="18"/>
                <w:szCs w:val="18"/>
                <w:lang w:val="en-US"/>
              </w:rPr>
            </w:pPr>
          </w:p>
          <w:p w:rsidR="0016185B" w:rsidRPr="00FB2121"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rPr>
      </w:pPr>
    </w:p>
    <w:p w:rsidR="0016185B" w:rsidRPr="008A0061" w:rsidRDefault="0016185B" w:rsidP="00F66D1E">
      <w:pPr>
        <w:rPr>
          <w:rFonts w:ascii="Verdana" w:hAnsi="Verdana" w:cs="Verdana"/>
          <w:color w:val="C00000"/>
          <w:sz w:val="18"/>
          <w:szCs w:val="18"/>
        </w:rPr>
      </w:pPr>
      <w:r w:rsidRPr="008A0061">
        <w:rPr>
          <w:rFonts w:ascii="Verdana" w:hAnsi="Verdana" w:cs="Verdana"/>
          <w:color w:val="C00000"/>
          <w:sz w:val="18"/>
          <w:szCs w:val="18"/>
        </w:rPr>
        <w:br w:type="page"/>
      </w:r>
    </w:p>
    <w:p w:rsidR="0016185B" w:rsidRPr="008A0061" w:rsidRDefault="0016185B" w:rsidP="00F66D1E">
      <w:pPr>
        <w:pStyle w:val="Footer"/>
        <w:tabs>
          <w:tab w:val="clear" w:pos="4252"/>
          <w:tab w:val="clear" w:pos="8504"/>
        </w:tabs>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522489" w:rsidTr="0065196F">
        <w:trPr>
          <w:cantSplit/>
        </w:trPr>
        <w:tc>
          <w:tcPr>
            <w:tcW w:w="10915" w:type="dxa"/>
            <w:gridSpan w:val="5"/>
            <w:shd w:val="clear" w:color="auto" w:fill="F79646"/>
          </w:tcPr>
          <w:p w:rsidR="0016185B" w:rsidRPr="00522489" w:rsidRDefault="0016185B" w:rsidP="00611DA6">
            <w:pPr>
              <w:pStyle w:val="Heading1"/>
              <w:jc w:val="center"/>
              <w:rPr>
                <w:rFonts w:ascii="Verdana" w:hAnsi="Verdana" w:cs="Verdana"/>
                <w:b w:val="0"/>
                <w:bCs w:val="0"/>
                <w:sz w:val="18"/>
                <w:szCs w:val="18"/>
                <w:lang w:val="es-ES"/>
              </w:rPr>
            </w:pPr>
            <w:r w:rsidRPr="00522489">
              <w:rPr>
                <w:rFonts w:ascii="Verdana" w:hAnsi="Verdana" w:cs="Verdana"/>
                <w:sz w:val="18"/>
                <w:szCs w:val="18"/>
                <w:lang w:val="en-US"/>
              </w:rPr>
              <w:br w:type="page"/>
            </w:r>
            <w:r w:rsidRPr="00522489">
              <w:rPr>
                <w:rFonts w:ascii="Verdana" w:hAnsi="Verdana" w:cs="Verdana"/>
                <w:sz w:val="18"/>
                <w:szCs w:val="18"/>
                <w:lang w:val="es-ES"/>
              </w:rPr>
              <w:t>UNIDAD 5: Arts and entertainment</w:t>
            </w:r>
          </w:p>
        </w:tc>
      </w:tr>
      <w:tr w:rsidR="0016185B" w:rsidRPr="00522489" w:rsidTr="0065196F">
        <w:trPr>
          <w:cantSplit/>
        </w:trPr>
        <w:tc>
          <w:tcPr>
            <w:tcW w:w="1843" w:type="dxa"/>
            <w:gridSpan w:val="2"/>
            <w:shd w:val="clear" w:color="auto" w:fill="FDE9D9"/>
          </w:tcPr>
          <w:p w:rsidR="0016185B" w:rsidRPr="00522489" w:rsidRDefault="0016185B" w:rsidP="00117A1E">
            <w:pPr>
              <w:jc w:val="center"/>
              <w:rPr>
                <w:rFonts w:ascii="Verdana" w:hAnsi="Verdana" w:cs="Verdana"/>
                <w:b/>
                <w:bCs/>
                <w:sz w:val="18"/>
                <w:szCs w:val="18"/>
              </w:rPr>
            </w:pPr>
            <w:r w:rsidRPr="00522489">
              <w:rPr>
                <w:rFonts w:ascii="Verdana" w:hAnsi="Verdana" w:cs="Verdana"/>
                <w:b/>
                <w:bCs/>
                <w:sz w:val="18"/>
                <w:szCs w:val="18"/>
              </w:rPr>
              <w:t>Objetivos</w:t>
            </w:r>
          </w:p>
        </w:tc>
        <w:tc>
          <w:tcPr>
            <w:tcW w:w="3686" w:type="dxa"/>
            <w:shd w:val="clear" w:color="auto" w:fill="FDE9D9"/>
          </w:tcPr>
          <w:p w:rsidR="0016185B" w:rsidRPr="00522489" w:rsidRDefault="0016185B" w:rsidP="00117A1E">
            <w:pPr>
              <w:jc w:val="center"/>
              <w:rPr>
                <w:rFonts w:ascii="Verdana" w:hAnsi="Verdana" w:cs="Verdana"/>
                <w:b/>
                <w:bCs/>
                <w:sz w:val="18"/>
                <w:szCs w:val="18"/>
              </w:rPr>
            </w:pPr>
            <w:r w:rsidRPr="00522489">
              <w:rPr>
                <w:rFonts w:ascii="Verdana" w:hAnsi="Verdana" w:cs="Verdana"/>
                <w:b/>
                <w:bCs/>
                <w:sz w:val="18"/>
                <w:szCs w:val="18"/>
              </w:rPr>
              <w:t>Descripción Actividades</w:t>
            </w:r>
          </w:p>
        </w:tc>
        <w:tc>
          <w:tcPr>
            <w:tcW w:w="4110" w:type="dxa"/>
            <w:shd w:val="clear" w:color="auto" w:fill="FDE9D9"/>
          </w:tcPr>
          <w:p w:rsidR="0016185B" w:rsidRPr="00522489" w:rsidRDefault="0016185B" w:rsidP="00117A1E">
            <w:pPr>
              <w:jc w:val="center"/>
              <w:rPr>
                <w:rFonts w:ascii="Verdana" w:hAnsi="Verdana" w:cs="Verdana"/>
                <w:b/>
                <w:bCs/>
                <w:sz w:val="18"/>
                <w:szCs w:val="18"/>
              </w:rPr>
            </w:pPr>
            <w:r w:rsidRPr="00522489">
              <w:rPr>
                <w:rFonts w:ascii="Verdana" w:hAnsi="Verdana" w:cs="Verdana"/>
                <w:b/>
                <w:bCs/>
                <w:sz w:val="18"/>
                <w:szCs w:val="18"/>
              </w:rPr>
              <w:t>Competencias Clave-Descriptores</w:t>
            </w:r>
          </w:p>
        </w:tc>
        <w:tc>
          <w:tcPr>
            <w:tcW w:w="1276" w:type="dxa"/>
            <w:shd w:val="clear" w:color="auto" w:fill="FDE9D9"/>
          </w:tcPr>
          <w:p w:rsidR="0016185B" w:rsidRPr="00522489" w:rsidRDefault="0016185B" w:rsidP="00117A1E">
            <w:pPr>
              <w:jc w:val="center"/>
              <w:rPr>
                <w:rFonts w:ascii="Verdana" w:hAnsi="Verdana" w:cs="Verdana"/>
                <w:b/>
                <w:bCs/>
                <w:sz w:val="18"/>
                <w:szCs w:val="18"/>
              </w:rPr>
            </w:pPr>
            <w:r w:rsidRPr="00522489">
              <w:rPr>
                <w:rFonts w:ascii="Verdana" w:hAnsi="Verdana" w:cs="Verdana"/>
                <w:b/>
                <w:bCs/>
                <w:sz w:val="18"/>
                <w:szCs w:val="18"/>
              </w:rPr>
              <w:t>Material</w:t>
            </w:r>
          </w:p>
        </w:tc>
      </w:tr>
      <w:tr w:rsidR="0016185B" w:rsidRPr="00522489" w:rsidTr="0065196F">
        <w:trPr>
          <w:cantSplit/>
          <w:trHeight w:val="544"/>
        </w:trPr>
        <w:tc>
          <w:tcPr>
            <w:tcW w:w="283" w:type="dxa"/>
            <w:vMerge w:val="restart"/>
            <w:shd w:val="clear" w:color="auto" w:fill="FDE9D9"/>
            <w:textDirection w:val="btLr"/>
          </w:tcPr>
          <w:p w:rsidR="0016185B" w:rsidRPr="00522489" w:rsidRDefault="0016185B" w:rsidP="00611DA6">
            <w:pPr>
              <w:ind w:right="113"/>
              <w:jc w:val="center"/>
              <w:rPr>
                <w:rFonts w:ascii="Verdana" w:hAnsi="Verdana" w:cs="Verdana"/>
                <w:b/>
                <w:bCs/>
                <w:sz w:val="18"/>
                <w:szCs w:val="18"/>
                <w:lang w:val="es-ES_tradnl"/>
              </w:rPr>
            </w:pPr>
            <w:r w:rsidRPr="00522489">
              <w:rPr>
                <w:rFonts w:ascii="Verdana" w:hAnsi="Verdana" w:cs="Verdana"/>
                <w:b/>
                <w:bCs/>
                <w:sz w:val="18"/>
                <w:szCs w:val="18"/>
                <w:lang w:val="es-ES_tradnl"/>
              </w:rPr>
              <w:t>Lección 1</w:t>
            </w:r>
          </w:p>
        </w:tc>
        <w:tc>
          <w:tcPr>
            <w:tcW w:w="1560" w:type="dxa"/>
          </w:tcPr>
          <w:p w:rsidR="0016185B" w:rsidRPr="00522489" w:rsidRDefault="0016185B" w:rsidP="00611DA6">
            <w:pPr>
              <w:rPr>
                <w:rFonts w:ascii="Verdana" w:hAnsi="Verdana" w:cs="Verdana"/>
                <w:b/>
                <w:bCs/>
                <w:sz w:val="18"/>
                <w:szCs w:val="18"/>
                <w:lang w:val="en-GB"/>
              </w:rPr>
            </w:pPr>
            <w:r w:rsidRPr="00522489">
              <w:rPr>
                <w:rFonts w:ascii="Verdana" w:hAnsi="Verdana" w:cs="Verdana"/>
                <w:sz w:val="18"/>
                <w:szCs w:val="18"/>
              </w:rPr>
              <w:t xml:space="preserve">Actividad </w:t>
            </w:r>
            <w:r w:rsidRPr="00522489">
              <w:rPr>
                <w:rFonts w:ascii="Verdana" w:hAnsi="Verdana" w:cs="Verdana"/>
                <w:sz w:val="18"/>
                <w:szCs w:val="18"/>
                <w:lang w:val="en-GB"/>
              </w:rPr>
              <w:t xml:space="preserve">de </w:t>
            </w:r>
            <w:r w:rsidRPr="00522489">
              <w:rPr>
                <w:rFonts w:ascii="Verdana" w:hAnsi="Verdana" w:cs="Verdana"/>
                <w:b/>
                <w:bCs/>
                <w:sz w:val="18"/>
                <w:szCs w:val="18"/>
                <w:lang w:val="en-GB"/>
              </w:rPr>
              <w:t>warm-up</w:t>
            </w:r>
          </w:p>
          <w:p w:rsidR="0016185B" w:rsidRPr="00522489" w:rsidRDefault="0016185B" w:rsidP="00611DA6">
            <w:pPr>
              <w:rPr>
                <w:rFonts w:ascii="Verdana" w:hAnsi="Verdana" w:cs="Verdana"/>
                <w:sz w:val="18"/>
                <w:szCs w:val="18"/>
                <w:lang w:val="en-GB"/>
              </w:rPr>
            </w:pPr>
            <w:r w:rsidRPr="00522489">
              <w:rPr>
                <w:rFonts w:ascii="Verdana" w:hAnsi="Verdana" w:cs="Verdana"/>
                <w:sz w:val="18"/>
                <w:szCs w:val="18"/>
                <w:lang w:val="en-GB"/>
              </w:rPr>
              <w:t>GD, p. 154 y 155</w:t>
            </w:r>
          </w:p>
        </w:tc>
        <w:tc>
          <w:tcPr>
            <w:tcW w:w="3686" w:type="dxa"/>
          </w:tcPr>
          <w:p w:rsidR="0016185B" w:rsidRPr="00522489" w:rsidRDefault="0016185B" w:rsidP="00B914B4">
            <w:pPr>
              <w:pStyle w:val="Header"/>
              <w:tabs>
                <w:tab w:val="left" w:pos="708"/>
              </w:tabs>
              <w:rPr>
                <w:rFonts w:ascii="Verdana" w:hAnsi="Verdana" w:cs="Verdana"/>
                <w:sz w:val="18"/>
                <w:szCs w:val="18"/>
                <w:lang w:val="es-ES"/>
              </w:rPr>
            </w:pPr>
            <w:r w:rsidRPr="00522489">
              <w:rPr>
                <w:rFonts w:ascii="Verdana" w:hAnsi="Verdana" w:cs="Verdana"/>
                <w:sz w:val="18"/>
                <w:szCs w:val="18"/>
                <w:lang w:val="es-ES"/>
              </w:rPr>
              <w:t>Actividades para comenzar la lección (</w:t>
            </w:r>
            <w:r w:rsidRPr="00522489">
              <w:rPr>
                <w:rFonts w:ascii="Verdana" w:hAnsi="Verdana" w:cs="Verdana"/>
                <w:b/>
                <w:bCs/>
                <w:sz w:val="18"/>
                <w:szCs w:val="18"/>
                <w:lang w:val="es-ES"/>
              </w:rPr>
              <w:t>Starting the lesson</w:t>
            </w:r>
            <w:r w:rsidRPr="00522489">
              <w:rPr>
                <w:rFonts w:ascii="Verdana" w:hAnsi="Verdana" w:cs="Verdana"/>
                <w:sz w:val="18"/>
                <w:szCs w:val="18"/>
                <w:lang w:val="es-ES"/>
              </w:rPr>
              <w:t xml:space="preserve">): </w:t>
            </w:r>
          </w:p>
          <w:p w:rsidR="0016185B" w:rsidRPr="00522489" w:rsidRDefault="0016185B" w:rsidP="00E9407C">
            <w:pPr>
              <w:numPr>
                <w:ilvl w:val="0"/>
                <w:numId w:val="15"/>
              </w:numPr>
              <w:tabs>
                <w:tab w:val="left" w:pos="708"/>
                <w:tab w:val="center" w:pos="4252"/>
                <w:tab w:val="right" w:pos="8504"/>
              </w:tabs>
              <w:rPr>
                <w:rFonts w:ascii="Verdana" w:hAnsi="Verdana" w:cs="Verdana"/>
                <w:sz w:val="18"/>
                <w:szCs w:val="18"/>
              </w:rPr>
            </w:pPr>
            <w:r w:rsidRPr="00522489">
              <w:rPr>
                <w:rFonts w:ascii="Verdana" w:hAnsi="Verdana" w:cs="Verdana"/>
                <w:sz w:val="18"/>
                <w:szCs w:val="18"/>
              </w:rPr>
              <w:t>Comunicación oral hablando sobre actividades del fin de semana anterior</w:t>
            </w:r>
          </w:p>
          <w:p w:rsidR="0016185B" w:rsidRPr="00522489" w:rsidRDefault="0016185B" w:rsidP="00E9407C">
            <w:pPr>
              <w:pStyle w:val="Header"/>
              <w:numPr>
                <w:ilvl w:val="0"/>
                <w:numId w:val="15"/>
              </w:numPr>
              <w:tabs>
                <w:tab w:val="left" w:pos="708"/>
              </w:tabs>
              <w:rPr>
                <w:rFonts w:ascii="Verdana" w:hAnsi="Verdana" w:cs="Verdana"/>
                <w:sz w:val="18"/>
                <w:szCs w:val="18"/>
                <w:lang w:val="es-ES"/>
              </w:rPr>
            </w:pPr>
            <w:r w:rsidRPr="00522489">
              <w:rPr>
                <w:rFonts w:ascii="Verdana" w:hAnsi="Verdana" w:cs="Verdana"/>
                <w:sz w:val="18"/>
                <w:szCs w:val="18"/>
                <w:lang w:val="es-ES"/>
              </w:rPr>
              <w:t xml:space="preserve">Entrega de folletos de actuaciones, introducción del término </w:t>
            </w:r>
            <w:r w:rsidRPr="00522489">
              <w:rPr>
                <w:rFonts w:ascii="Verdana" w:hAnsi="Verdana" w:cs="Verdana"/>
                <w:i/>
                <w:iCs/>
                <w:sz w:val="18"/>
                <w:szCs w:val="18"/>
                <w:lang w:val="es-ES"/>
              </w:rPr>
              <w:t>entertainment</w:t>
            </w:r>
            <w:r w:rsidRPr="00522489">
              <w:rPr>
                <w:rFonts w:ascii="Verdana" w:hAnsi="Verdana" w:cs="Verdana"/>
                <w:sz w:val="18"/>
                <w:szCs w:val="18"/>
                <w:lang w:val="es-ES"/>
              </w:rPr>
              <w:t>.</w:t>
            </w:r>
          </w:p>
        </w:tc>
        <w:tc>
          <w:tcPr>
            <w:tcW w:w="4110" w:type="dxa"/>
          </w:tcPr>
          <w:p w:rsidR="0016185B" w:rsidRPr="00522489" w:rsidRDefault="0016185B" w:rsidP="00611DA6">
            <w:pPr>
              <w:rPr>
                <w:rFonts w:ascii="Verdana" w:hAnsi="Verdana" w:cs="Verdana"/>
                <w:b/>
                <w:bCs/>
                <w:sz w:val="18"/>
                <w:szCs w:val="18"/>
              </w:rPr>
            </w:pPr>
            <w:r w:rsidRPr="00522489">
              <w:rPr>
                <w:rFonts w:ascii="Verdana" w:hAnsi="Verdana" w:cs="Verdana"/>
                <w:b/>
                <w:bCs/>
                <w:sz w:val="18"/>
                <w:szCs w:val="18"/>
              </w:rPr>
              <w:t>LC1-LC2</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CD3.</w:t>
            </w:r>
            <w:r w:rsidRPr="00522489">
              <w:rPr>
                <w:rFonts w:ascii="Verdana" w:hAnsi="Verdana" w:cs="Verdana"/>
                <w:sz w:val="18"/>
                <w:szCs w:val="18"/>
              </w:rPr>
              <w:t xml:space="preserve"> Utiliza el soporte digital para el aprendizaje de la lengua extranjera.</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AA2</w:t>
            </w:r>
            <w:r w:rsidRPr="00522489">
              <w:rPr>
                <w:rFonts w:ascii="Verdana" w:hAnsi="Verdana" w:cs="Verdana"/>
                <w:sz w:val="18"/>
                <w:szCs w:val="18"/>
              </w:rPr>
              <w:t>. Usa algunas estrategias de tipo receptivo o interactivo para solventar problemas de comunicación.</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SC1</w:t>
            </w:r>
            <w:r w:rsidRPr="00522489">
              <w:rPr>
                <w:rFonts w:ascii="Verdana" w:hAnsi="Verdana" w:cs="Verdana"/>
                <w:sz w:val="18"/>
                <w:szCs w:val="18"/>
              </w:rPr>
              <w:t>. Participa en interacciones orales dirigidas sobre temas conocidos en situaciones de comunicación predecibles</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SIEE4.</w:t>
            </w:r>
            <w:r w:rsidRPr="00522489">
              <w:rPr>
                <w:rFonts w:ascii="Verdana" w:hAnsi="Verdana" w:cs="Verdana"/>
                <w:sz w:val="18"/>
                <w:szCs w:val="18"/>
              </w:rPr>
              <w:t xml:space="preserve"> Utiliza criterio y reflexión personal para llevar a cabo ciertas actividades</w:t>
            </w:r>
          </w:p>
        </w:tc>
        <w:tc>
          <w:tcPr>
            <w:tcW w:w="1276" w:type="dxa"/>
            <w:vMerge w:val="restart"/>
          </w:tcPr>
          <w:p w:rsidR="0016185B" w:rsidRPr="00522489" w:rsidRDefault="0016185B" w:rsidP="00611DA6">
            <w:pPr>
              <w:autoSpaceDE w:val="0"/>
              <w:autoSpaceDN w:val="0"/>
              <w:adjustRightInd w:val="0"/>
              <w:rPr>
                <w:rFonts w:ascii="Verdana" w:hAnsi="Verdana" w:cs="Verdana"/>
                <w:b/>
                <w:bCs/>
                <w:sz w:val="18"/>
                <w:szCs w:val="18"/>
                <w:lang w:val="en-US"/>
              </w:rPr>
            </w:pPr>
            <w:r w:rsidRPr="00522489">
              <w:rPr>
                <w:rFonts w:ascii="Verdana" w:hAnsi="Verdana" w:cs="Verdana"/>
                <w:b/>
                <w:bCs/>
                <w:sz w:val="18"/>
                <w:szCs w:val="18"/>
                <w:lang w:val="en-US"/>
              </w:rPr>
              <w:t>PB</w:t>
            </w:r>
          </w:p>
          <w:p w:rsidR="0016185B" w:rsidRPr="00522489" w:rsidRDefault="0016185B" w:rsidP="00611DA6">
            <w:pPr>
              <w:autoSpaceDE w:val="0"/>
              <w:autoSpaceDN w:val="0"/>
              <w:adjustRightInd w:val="0"/>
              <w:rPr>
                <w:rFonts w:ascii="Verdana" w:hAnsi="Verdana" w:cs="Verdana"/>
                <w:sz w:val="18"/>
                <w:szCs w:val="18"/>
                <w:lang w:val="en-US"/>
              </w:rPr>
            </w:pPr>
            <w:r w:rsidRPr="00522489">
              <w:rPr>
                <w:rFonts w:ascii="Verdana" w:hAnsi="Verdana" w:cs="Verdana"/>
                <w:b/>
                <w:bCs/>
                <w:sz w:val="18"/>
                <w:szCs w:val="18"/>
                <w:lang w:val="en-US"/>
              </w:rPr>
              <w:t>CD</w:t>
            </w:r>
          </w:p>
          <w:p w:rsidR="0016185B" w:rsidRPr="00522489" w:rsidRDefault="0016185B" w:rsidP="00611DA6">
            <w:pPr>
              <w:autoSpaceDE w:val="0"/>
              <w:autoSpaceDN w:val="0"/>
              <w:adjustRightInd w:val="0"/>
              <w:rPr>
                <w:rFonts w:ascii="Verdana" w:hAnsi="Verdana" w:cs="Verdana"/>
                <w:sz w:val="18"/>
                <w:szCs w:val="18"/>
                <w:lang w:val="en-US"/>
              </w:rPr>
            </w:pPr>
          </w:p>
          <w:p w:rsidR="0016185B" w:rsidRPr="00522489" w:rsidRDefault="0016185B" w:rsidP="00611DA6">
            <w:pPr>
              <w:autoSpaceDE w:val="0"/>
              <w:autoSpaceDN w:val="0"/>
              <w:adjustRightInd w:val="0"/>
              <w:rPr>
                <w:rFonts w:ascii="Verdana" w:hAnsi="Verdana" w:cs="Verdana"/>
                <w:b/>
                <w:bCs/>
                <w:sz w:val="18"/>
                <w:szCs w:val="18"/>
                <w:lang w:val="en-US"/>
              </w:rPr>
            </w:pPr>
            <w:r w:rsidRPr="00522489">
              <w:rPr>
                <w:rFonts w:ascii="Verdana" w:hAnsi="Verdana" w:cs="Verdana"/>
                <w:b/>
                <w:bCs/>
                <w:sz w:val="18"/>
                <w:szCs w:val="18"/>
                <w:lang w:val="en-US"/>
              </w:rPr>
              <w:t>Teacher’s Book</w:t>
            </w:r>
          </w:p>
          <w:p w:rsidR="0016185B" w:rsidRPr="00522489" w:rsidRDefault="0016185B" w:rsidP="00611DA6">
            <w:pPr>
              <w:autoSpaceDE w:val="0"/>
              <w:autoSpaceDN w:val="0"/>
              <w:adjustRightInd w:val="0"/>
              <w:rPr>
                <w:rFonts w:ascii="Verdana" w:hAnsi="Verdana" w:cs="Verdana"/>
                <w:sz w:val="18"/>
                <w:szCs w:val="18"/>
                <w:lang w:val="en-US"/>
              </w:rPr>
            </w:pPr>
          </w:p>
          <w:p w:rsidR="0016185B" w:rsidRPr="00522489" w:rsidRDefault="0016185B" w:rsidP="00611DA6">
            <w:pPr>
              <w:autoSpaceDE w:val="0"/>
              <w:autoSpaceDN w:val="0"/>
              <w:adjustRightInd w:val="0"/>
              <w:rPr>
                <w:rFonts w:ascii="Verdana" w:hAnsi="Verdana" w:cs="Verdana"/>
                <w:b/>
                <w:bCs/>
                <w:sz w:val="18"/>
                <w:szCs w:val="18"/>
                <w:lang w:val="en-US"/>
              </w:rPr>
            </w:pPr>
            <w:r w:rsidRPr="00522489">
              <w:rPr>
                <w:rFonts w:ascii="Verdana" w:hAnsi="Verdana" w:cs="Verdana"/>
                <w:b/>
                <w:bCs/>
                <w:sz w:val="18"/>
                <w:szCs w:val="18"/>
                <w:lang w:val="en-US"/>
              </w:rPr>
              <w:t>Active Teach</w:t>
            </w:r>
          </w:p>
          <w:p w:rsidR="0016185B" w:rsidRPr="00522489" w:rsidRDefault="0016185B" w:rsidP="00611DA6">
            <w:pPr>
              <w:tabs>
                <w:tab w:val="left" w:pos="2579"/>
              </w:tabs>
              <w:suppressAutoHyphens/>
              <w:rPr>
                <w:rFonts w:ascii="Verdana" w:hAnsi="Verdana" w:cs="Verdana"/>
                <w:b/>
                <w:bCs/>
                <w:sz w:val="18"/>
                <w:szCs w:val="18"/>
                <w:lang w:val="en-US"/>
              </w:rPr>
            </w:pPr>
            <w:r w:rsidRPr="00522489">
              <w:rPr>
                <w:rFonts w:ascii="Verdana" w:hAnsi="Verdana" w:cs="Verdana"/>
                <w:b/>
                <w:bCs/>
                <w:sz w:val="18"/>
                <w:szCs w:val="18"/>
                <w:lang w:val="en-US"/>
              </w:rPr>
              <w:t>Digital AB</w:t>
            </w:r>
          </w:p>
          <w:p w:rsidR="0016185B" w:rsidRPr="00522489" w:rsidRDefault="0016185B" w:rsidP="00611DA6">
            <w:pPr>
              <w:tabs>
                <w:tab w:val="left" w:pos="2579"/>
              </w:tabs>
              <w:suppressAutoHyphens/>
              <w:rPr>
                <w:rFonts w:ascii="Verdana" w:hAnsi="Verdana" w:cs="Verdana"/>
                <w:sz w:val="18"/>
                <w:szCs w:val="18"/>
                <w:lang w:val="en-US"/>
              </w:rPr>
            </w:pPr>
          </w:p>
          <w:p w:rsidR="0016185B" w:rsidRPr="00522489" w:rsidRDefault="0016185B" w:rsidP="00611DA6">
            <w:pPr>
              <w:tabs>
                <w:tab w:val="left" w:pos="2579"/>
              </w:tabs>
              <w:suppressAutoHyphens/>
              <w:rPr>
                <w:rFonts w:ascii="Verdana" w:hAnsi="Verdana" w:cs="Verdana"/>
                <w:b/>
                <w:bCs/>
                <w:sz w:val="18"/>
                <w:szCs w:val="18"/>
                <w:lang w:val="en-US"/>
              </w:rPr>
            </w:pPr>
            <w:r w:rsidRPr="00522489">
              <w:rPr>
                <w:rFonts w:ascii="Verdana" w:hAnsi="Verdana" w:cs="Verdana"/>
                <w:b/>
                <w:bCs/>
                <w:sz w:val="18"/>
                <w:szCs w:val="18"/>
                <w:lang w:val="en-US"/>
              </w:rPr>
              <w:t>Teacher’s Resource Pack:</w:t>
            </w:r>
          </w:p>
          <w:p w:rsidR="0016185B" w:rsidRPr="00522489" w:rsidRDefault="0016185B" w:rsidP="00611DA6">
            <w:pPr>
              <w:rPr>
                <w:rFonts w:ascii="Verdana" w:hAnsi="Verdana" w:cs="Verdana"/>
                <w:sz w:val="18"/>
                <w:szCs w:val="18"/>
                <w:lang w:val="en-US"/>
              </w:rPr>
            </w:pPr>
          </w:p>
          <w:p w:rsidR="0016185B" w:rsidRPr="00522489" w:rsidRDefault="0016185B" w:rsidP="00611DA6">
            <w:pPr>
              <w:rPr>
                <w:rFonts w:ascii="Verdana" w:hAnsi="Verdana" w:cs="Verdana"/>
                <w:sz w:val="18"/>
                <w:szCs w:val="18"/>
              </w:rPr>
            </w:pPr>
            <w:r w:rsidRPr="00522489">
              <w:rPr>
                <w:rFonts w:ascii="Verdana" w:hAnsi="Verdana" w:cs="Verdana"/>
                <w:sz w:val="18"/>
                <w:szCs w:val="18"/>
              </w:rPr>
              <w:t>Flashcards  y Wordcards de la unidad 5</w:t>
            </w:r>
          </w:p>
          <w:p w:rsidR="0016185B" w:rsidRPr="00522489" w:rsidRDefault="0016185B" w:rsidP="00611DA6">
            <w:pPr>
              <w:rPr>
                <w:rFonts w:ascii="Verdana" w:hAnsi="Verdana" w:cs="Verdana"/>
                <w:sz w:val="18"/>
                <w:szCs w:val="18"/>
              </w:rPr>
            </w:pPr>
            <w:r w:rsidRPr="00522489">
              <w:rPr>
                <w:rFonts w:ascii="Verdana" w:hAnsi="Verdana" w:cs="Verdana"/>
                <w:sz w:val="18"/>
                <w:szCs w:val="18"/>
              </w:rPr>
              <w:t>Folletos de películas carteles de películas</w:t>
            </w:r>
          </w:p>
          <w:p w:rsidR="0016185B" w:rsidRPr="00522489" w:rsidRDefault="0016185B" w:rsidP="00B914B4">
            <w:pPr>
              <w:rPr>
                <w:rFonts w:ascii="Verdana" w:hAnsi="Verdana" w:cs="Verdana"/>
                <w:sz w:val="18"/>
                <w:szCs w:val="18"/>
              </w:rPr>
            </w:pPr>
          </w:p>
        </w:tc>
      </w:tr>
      <w:tr w:rsidR="0016185B" w:rsidRPr="00522489" w:rsidTr="0065196F">
        <w:trPr>
          <w:cantSplit/>
          <w:trHeight w:val="544"/>
        </w:trPr>
        <w:tc>
          <w:tcPr>
            <w:tcW w:w="283" w:type="dxa"/>
            <w:vMerge/>
            <w:shd w:val="clear" w:color="auto" w:fill="FDE9D9"/>
            <w:textDirection w:val="btLr"/>
          </w:tcPr>
          <w:p w:rsidR="0016185B" w:rsidRPr="00522489" w:rsidRDefault="0016185B" w:rsidP="00611DA6">
            <w:pPr>
              <w:ind w:right="113"/>
              <w:rPr>
                <w:rFonts w:ascii="Verdana" w:hAnsi="Verdana" w:cs="Verdana"/>
                <w:b/>
                <w:bCs/>
                <w:sz w:val="18"/>
                <w:szCs w:val="18"/>
              </w:rPr>
            </w:pPr>
          </w:p>
        </w:tc>
        <w:tc>
          <w:tcPr>
            <w:tcW w:w="1560" w:type="dxa"/>
          </w:tcPr>
          <w:p w:rsidR="0016185B" w:rsidRPr="00522489" w:rsidRDefault="0016185B" w:rsidP="00611DA6">
            <w:pPr>
              <w:rPr>
                <w:rFonts w:ascii="Verdana" w:hAnsi="Verdana" w:cs="Verdana"/>
                <w:sz w:val="18"/>
                <w:szCs w:val="18"/>
              </w:rPr>
            </w:pPr>
            <w:r w:rsidRPr="00522489">
              <w:rPr>
                <w:rFonts w:ascii="Verdana" w:hAnsi="Verdana" w:cs="Verdana"/>
                <w:b/>
                <w:bCs/>
                <w:sz w:val="18"/>
                <w:szCs w:val="18"/>
              </w:rPr>
              <w:t xml:space="preserve">Presentación </w:t>
            </w:r>
            <w:r w:rsidRPr="00522489">
              <w:rPr>
                <w:rFonts w:ascii="Verdana" w:hAnsi="Verdana" w:cs="Verdana"/>
                <w:sz w:val="18"/>
                <w:szCs w:val="18"/>
              </w:rPr>
              <w:t>del vocabulario nuevo: géneros de películas</w:t>
            </w:r>
          </w:p>
          <w:p w:rsidR="0016185B" w:rsidRPr="00522489" w:rsidRDefault="0016185B" w:rsidP="00611DA6">
            <w:pPr>
              <w:rPr>
                <w:rFonts w:ascii="Verdana" w:hAnsi="Verdana" w:cs="Verdana"/>
                <w:sz w:val="18"/>
                <w:szCs w:val="18"/>
              </w:rPr>
            </w:pPr>
            <w:r w:rsidRPr="00522489">
              <w:rPr>
                <w:rFonts w:ascii="Verdana" w:hAnsi="Verdana" w:cs="Verdana"/>
                <w:sz w:val="18"/>
                <w:szCs w:val="18"/>
              </w:rPr>
              <w:t>PB p. 52 y 53</w:t>
            </w:r>
          </w:p>
        </w:tc>
        <w:tc>
          <w:tcPr>
            <w:tcW w:w="3686" w:type="dxa"/>
          </w:tcPr>
          <w:p w:rsidR="0016185B" w:rsidRPr="00522489"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22489">
              <w:rPr>
                <w:rFonts w:ascii="Verdana" w:hAnsi="Verdana" w:cs="Verdana"/>
                <w:sz w:val="18"/>
                <w:szCs w:val="18"/>
                <w:lang w:val="es-ES"/>
              </w:rPr>
              <w:t>Audición y lectura de un diálogo en el contexto de una historia para introducir el vocabulario de la unidad y respuesta a una pregunta de comprensión (Listen and read. Why does Flo say sorry to María?)</w:t>
            </w:r>
          </w:p>
          <w:p w:rsidR="0016185B" w:rsidRPr="00522489" w:rsidRDefault="0016185B" w:rsidP="00E9407C">
            <w:pPr>
              <w:pStyle w:val="Header"/>
              <w:numPr>
                <w:ilvl w:val="0"/>
                <w:numId w:val="15"/>
              </w:numPr>
              <w:tabs>
                <w:tab w:val="clear" w:pos="284"/>
                <w:tab w:val="left" w:pos="110"/>
              </w:tabs>
              <w:ind w:left="110" w:hanging="110"/>
              <w:rPr>
                <w:rFonts w:ascii="Verdana" w:hAnsi="Verdana" w:cs="Verdana"/>
                <w:b/>
                <w:bCs/>
                <w:sz w:val="18"/>
                <w:szCs w:val="18"/>
                <w:lang w:val="es-ES_tradnl"/>
              </w:rPr>
            </w:pPr>
            <w:r w:rsidRPr="00522489">
              <w:rPr>
                <w:rFonts w:ascii="Verdana" w:hAnsi="Verdana" w:cs="Verdana"/>
                <w:sz w:val="18"/>
                <w:szCs w:val="18"/>
                <w:lang w:val="es-ES_tradnl"/>
              </w:rPr>
              <w:t xml:space="preserve">Presentación de vocabulario de la unidad: </w:t>
            </w:r>
            <w:r w:rsidRPr="00522489">
              <w:rPr>
                <w:rFonts w:ascii="Verdana" w:hAnsi="Verdana" w:cs="Verdana"/>
                <w:b/>
                <w:bCs/>
                <w:sz w:val="18"/>
                <w:szCs w:val="18"/>
                <w:lang w:val="es-ES"/>
              </w:rPr>
              <w:t>géneros de película</w:t>
            </w:r>
            <w:r w:rsidRPr="00522489">
              <w:rPr>
                <w:rFonts w:ascii="Verdana" w:hAnsi="Verdana" w:cs="Verdana"/>
                <w:b/>
                <w:bCs/>
                <w:sz w:val="18"/>
                <w:szCs w:val="18"/>
                <w:lang w:val="es-ES_tradnl"/>
              </w:rPr>
              <w:t xml:space="preserve">.     </w:t>
            </w:r>
          </w:p>
          <w:p w:rsidR="0016185B" w:rsidRPr="00522489"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22489">
              <w:rPr>
                <w:rFonts w:ascii="Verdana" w:hAnsi="Verdana" w:cs="Verdana"/>
                <w:sz w:val="18"/>
                <w:szCs w:val="18"/>
                <w:lang w:val="es-ES_tradnl"/>
              </w:rPr>
              <w:t>Audición y repetición de una grabación para practicar el lenguaje clave de la lección (Listen and repeat).</w:t>
            </w:r>
          </w:p>
        </w:tc>
        <w:tc>
          <w:tcPr>
            <w:tcW w:w="4110" w:type="dxa"/>
            <w:vMerge w:val="restart"/>
          </w:tcPr>
          <w:p w:rsidR="0016185B" w:rsidRPr="00522489" w:rsidRDefault="0016185B" w:rsidP="00611DA6">
            <w:pPr>
              <w:rPr>
                <w:rFonts w:ascii="Verdana" w:hAnsi="Verdana" w:cs="Verdana"/>
                <w:b/>
                <w:bCs/>
                <w:sz w:val="18"/>
                <w:szCs w:val="18"/>
              </w:rPr>
            </w:pPr>
            <w:r w:rsidRPr="00522489">
              <w:rPr>
                <w:rFonts w:ascii="Verdana" w:hAnsi="Verdana" w:cs="Verdana"/>
                <w:b/>
                <w:bCs/>
                <w:sz w:val="18"/>
                <w:szCs w:val="18"/>
              </w:rPr>
              <w:t>CL1-CL2-CL3</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CD3.</w:t>
            </w:r>
            <w:r w:rsidRPr="00522489">
              <w:rPr>
                <w:rFonts w:ascii="Verdana" w:hAnsi="Verdana" w:cs="Verdana"/>
                <w:sz w:val="18"/>
                <w:szCs w:val="18"/>
              </w:rPr>
              <w:t xml:space="preserve"> Utiliza el soporte digital para el aprendizaje de la lengua extranjera.</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AA1</w:t>
            </w:r>
            <w:r w:rsidRPr="00522489">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AA2</w:t>
            </w:r>
            <w:r w:rsidRPr="00522489">
              <w:rPr>
                <w:rFonts w:ascii="Verdana" w:hAnsi="Verdana" w:cs="Verdana"/>
                <w:sz w:val="18"/>
                <w:szCs w:val="18"/>
              </w:rPr>
              <w:t>. Usa algunas estrategias de tipo receptivo o interactivo para solventar problemas de comunicación.</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AA3.</w:t>
            </w:r>
            <w:r w:rsidRPr="00522489">
              <w:rPr>
                <w:rFonts w:ascii="Verdana" w:hAnsi="Verdana" w:cs="Verdana"/>
                <w:sz w:val="18"/>
                <w:szCs w:val="18"/>
              </w:rPr>
              <w:t xml:space="preserve"> Aprende a organizar, memorizar y recuperar información</w:t>
            </w:r>
            <w:r w:rsidRPr="00522489">
              <w:rPr>
                <w:rFonts w:ascii="Verdana" w:hAnsi="Verdana" w:cs="Verdana"/>
                <w:b/>
                <w:bCs/>
                <w:sz w:val="18"/>
                <w:szCs w:val="18"/>
              </w:rPr>
              <w:t>.</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SC1</w:t>
            </w:r>
            <w:r w:rsidRPr="00522489">
              <w:rPr>
                <w:rFonts w:ascii="Verdana" w:hAnsi="Verdana" w:cs="Verdana"/>
                <w:sz w:val="18"/>
                <w:szCs w:val="18"/>
              </w:rPr>
              <w:t>. Participa en interacciones orales dirigidas sobre temas conocidos en situaciones de comunicación predecibles.</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SC5.</w:t>
            </w:r>
            <w:r w:rsidRPr="00522489">
              <w:rPr>
                <w:rFonts w:ascii="Verdana" w:hAnsi="Verdana" w:cs="Verdana"/>
                <w:sz w:val="18"/>
                <w:szCs w:val="18"/>
              </w:rPr>
              <w:t xml:space="preserve"> Aprende formas de comportamiento básico y valores que le preparan para participar eficaz y constructivamente en la vida social.</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SIEE2.</w:t>
            </w:r>
            <w:r w:rsidRPr="00522489">
              <w:rPr>
                <w:rFonts w:ascii="Verdana" w:hAnsi="Verdana" w:cs="Verdana"/>
                <w:sz w:val="18"/>
                <w:szCs w:val="18"/>
              </w:rPr>
              <w:t xml:space="preserve"> Disfruta de forma autónoma de la lectura de textos adecuados a su edad manifestando una actitud positiva hacia la lectura.</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SIEE4.</w:t>
            </w:r>
            <w:r w:rsidRPr="00522489">
              <w:rPr>
                <w:rFonts w:ascii="Verdana" w:hAnsi="Verdana" w:cs="Verdana"/>
                <w:sz w:val="18"/>
                <w:szCs w:val="18"/>
              </w:rPr>
              <w:t xml:space="preserve"> Utiliza criterio y reflexión personal para llevar a cabo ciertas actividades.</w:t>
            </w:r>
          </w:p>
          <w:p w:rsidR="0016185B" w:rsidRPr="00522489" w:rsidRDefault="0016185B" w:rsidP="00611DA6">
            <w:pPr>
              <w:rPr>
                <w:rFonts w:ascii="Verdana" w:hAnsi="Verdana" w:cs="Verdana"/>
                <w:sz w:val="18"/>
                <w:szCs w:val="18"/>
                <w:lang w:val="es-ES_tradnl"/>
              </w:rPr>
            </w:pPr>
            <w:r w:rsidRPr="00522489">
              <w:rPr>
                <w:rFonts w:ascii="Verdana" w:hAnsi="Verdana" w:cs="Verdana"/>
                <w:b/>
                <w:bCs/>
                <w:sz w:val="18"/>
                <w:szCs w:val="18"/>
              </w:rPr>
              <w:t xml:space="preserve">CEC6. </w:t>
            </w:r>
            <w:r w:rsidRPr="00522489">
              <w:rPr>
                <w:rFonts w:ascii="Verdana" w:hAnsi="Verdana" w:cs="Verdana"/>
                <w:sz w:val="18"/>
                <w:szCs w:val="18"/>
              </w:rPr>
              <w:t>Identifica y aprecia diferentes manifestaciones culturales y artísticas.</w:t>
            </w:r>
          </w:p>
        </w:tc>
        <w:tc>
          <w:tcPr>
            <w:tcW w:w="1276" w:type="dxa"/>
            <w:vMerge/>
          </w:tcPr>
          <w:p w:rsidR="0016185B" w:rsidRPr="00522489" w:rsidRDefault="0016185B" w:rsidP="00611DA6">
            <w:pPr>
              <w:rPr>
                <w:rFonts w:ascii="Verdana" w:hAnsi="Verdana" w:cs="Verdana"/>
                <w:sz w:val="18"/>
                <w:szCs w:val="18"/>
                <w:lang w:val="es-ES_tradnl"/>
              </w:rPr>
            </w:pPr>
          </w:p>
        </w:tc>
      </w:tr>
      <w:tr w:rsidR="0016185B" w:rsidRPr="00522489" w:rsidTr="0065196F">
        <w:trPr>
          <w:cantSplit/>
          <w:trHeight w:val="544"/>
        </w:trPr>
        <w:tc>
          <w:tcPr>
            <w:tcW w:w="283" w:type="dxa"/>
            <w:vMerge/>
            <w:shd w:val="clear" w:color="auto" w:fill="FDE9D9"/>
            <w:textDirection w:val="btLr"/>
          </w:tcPr>
          <w:p w:rsidR="0016185B" w:rsidRPr="00522489" w:rsidRDefault="0016185B" w:rsidP="00611DA6">
            <w:pPr>
              <w:ind w:right="113"/>
              <w:rPr>
                <w:rFonts w:ascii="Verdana" w:hAnsi="Verdana" w:cs="Verdana"/>
                <w:b/>
                <w:bCs/>
                <w:sz w:val="18"/>
                <w:szCs w:val="18"/>
                <w:lang w:val="es-ES_tradnl"/>
              </w:rPr>
            </w:pPr>
          </w:p>
        </w:tc>
        <w:tc>
          <w:tcPr>
            <w:tcW w:w="1560" w:type="dxa"/>
          </w:tcPr>
          <w:p w:rsidR="0016185B" w:rsidRPr="00522489" w:rsidRDefault="0016185B" w:rsidP="00611DA6">
            <w:pPr>
              <w:rPr>
                <w:rFonts w:ascii="Verdana" w:hAnsi="Verdana" w:cs="Verdana"/>
                <w:sz w:val="18"/>
                <w:szCs w:val="18"/>
              </w:rPr>
            </w:pPr>
            <w:r w:rsidRPr="00522489">
              <w:rPr>
                <w:rFonts w:ascii="Verdana" w:hAnsi="Verdana" w:cs="Verdana"/>
                <w:b/>
                <w:bCs/>
                <w:sz w:val="18"/>
                <w:szCs w:val="18"/>
              </w:rPr>
              <w:t>Práctica</w:t>
            </w:r>
            <w:r w:rsidRPr="00522489">
              <w:rPr>
                <w:rFonts w:ascii="Verdana" w:hAnsi="Verdana" w:cs="Verdana"/>
                <w:sz w:val="18"/>
                <w:szCs w:val="18"/>
              </w:rPr>
              <w:t xml:space="preserve"> del primer bloque de vocabulario </w:t>
            </w:r>
          </w:p>
          <w:p w:rsidR="0016185B" w:rsidRPr="00522489" w:rsidRDefault="0016185B" w:rsidP="00611DA6">
            <w:pPr>
              <w:rPr>
                <w:rFonts w:ascii="Verdana" w:hAnsi="Verdana" w:cs="Verdana"/>
                <w:sz w:val="18"/>
                <w:szCs w:val="18"/>
              </w:rPr>
            </w:pPr>
            <w:r w:rsidRPr="00522489">
              <w:rPr>
                <w:rFonts w:ascii="Verdana" w:hAnsi="Verdana" w:cs="Verdana"/>
                <w:sz w:val="18"/>
                <w:szCs w:val="18"/>
              </w:rPr>
              <w:t>PB p. 52 y 53</w:t>
            </w:r>
          </w:p>
        </w:tc>
        <w:tc>
          <w:tcPr>
            <w:tcW w:w="3686" w:type="dxa"/>
          </w:tcPr>
          <w:p w:rsidR="0016185B" w:rsidRPr="00522489"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522489">
              <w:rPr>
                <w:rFonts w:ascii="Verdana" w:hAnsi="Verdana" w:cs="Verdana"/>
                <w:sz w:val="18"/>
                <w:szCs w:val="18"/>
                <w:lang w:val="es-ES_tradnl"/>
              </w:rPr>
              <w:t>Comunicación oral expresando  y describiendo los tipos de película que le gustan al alumno (Ask and answer).</w:t>
            </w:r>
          </w:p>
          <w:p w:rsidR="0016185B" w:rsidRPr="00522489"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22489">
              <w:rPr>
                <w:rFonts w:ascii="Verdana" w:hAnsi="Verdana" w:cs="Verdana"/>
                <w:sz w:val="18"/>
                <w:szCs w:val="18"/>
                <w:lang w:val="es-ES"/>
              </w:rPr>
              <w:t>Actividades para terminar la lección (</w:t>
            </w:r>
            <w:r w:rsidRPr="00522489">
              <w:rPr>
                <w:rFonts w:ascii="Verdana" w:hAnsi="Verdana" w:cs="Verdana"/>
                <w:b/>
                <w:bCs/>
                <w:sz w:val="18"/>
                <w:szCs w:val="18"/>
                <w:lang w:val="es-ES"/>
              </w:rPr>
              <w:t>Ending the lesson</w:t>
            </w:r>
            <w:r w:rsidRPr="00522489">
              <w:rPr>
                <w:rFonts w:ascii="Verdana" w:hAnsi="Verdana" w:cs="Verdana"/>
                <w:sz w:val="18"/>
                <w:szCs w:val="18"/>
                <w:lang w:val="es-ES"/>
              </w:rPr>
              <w:t>).</w:t>
            </w:r>
          </w:p>
        </w:tc>
        <w:tc>
          <w:tcPr>
            <w:tcW w:w="4110" w:type="dxa"/>
            <w:vMerge/>
          </w:tcPr>
          <w:p w:rsidR="0016185B" w:rsidRPr="00522489" w:rsidRDefault="0016185B" w:rsidP="00611DA6">
            <w:pPr>
              <w:tabs>
                <w:tab w:val="left" w:pos="255"/>
                <w:tab w:val="center" w:pos="380"/>
              </w:tabs>
              <w:rPr>
                <w:rFonts w:ascii="Verdana" w:hAnsi="Verdana" w:cs="Verdana"/>
                <w:sz w:val="18"/>
                <w:szCs w:val="18"/>
                <w:lang w:val="es-ES_tradnl"/>
              </w:rPr>
            </w:pPr>
          </w:p>
        </w:tc>
        <w:tc>
          <w:tcPr>
            <w:tcW w:w="1276" w:type="dxa"/>
            <w:vMerge/>
          </w:tcPr>
          <w:p w:rsidR="0016185B" w:rsidRPr="00522489"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522489" w:rsidRDefault="0016185B" w:rsidP="00611DA6">
            <w:pPr>
              <w:ind w:right="113"/>
              <w:rPr>
                <w:rFonts w:ascii="Verdana" w:hAnsi="Verdana" w:cs="Verdana"/>
                <w:b/>
                <w:bCs/>
                <w:sz w:val="18"/>
                <w:szCs w:val="18"/>
              </w:rPr>
            </w:pPr>
          </w:p>
        </w:tc>
        <w:tc>
          <w:tcPr>
            <w:tcW w:w="1560" w:type="dxa"/>
            <w:shd w:val="clear" w:color="auto" w:fill="FDE9D9"/>
          </w:tcPr>
          <w:p w:rsidR="0016185B" w:rsidRPr="00522489" w:rsidRDefault="0016185B" w:rsidP="00611DA6">
            <w:pPr>
              <w:rPr>
                <w:rFonts w:ascii="Verdana" w:hAnsi="Verdana" w:cs="Verdana"/>
                <w:sz w:val="18"/>
                <w:szCs w:val="18"/>
                <w:lang w:val="es-ES_tradnl"/>
              </w:rPr>
            </w:pPr>
            <w:r w:rsidRPr="00522489">
              <w:rPr>
                <w:rFonts w:ascii="Verdana" w:hAnsi="Verdana" w:cs="Verdana"/>
                <w:b/>
                <w:bCs/>
                <w:sz w:val="18"/>
                <w:szCs w:val="18"/>
              </w:rPr>
              <w:t xml:space="preserve">Actividades de refuerzo y ampliación </w:t>
            </w:r>
          </w:p>
          <w:p w:rsidR="0016185B" w:rsidRPr="00522489" w:rsidRDefault="0016185B" w:rsidP="00611DA6">
            <w:pPr>
              <w:rPr>
                <w:rFonts w:ascii="Verdana" w:hAnsi="Verdana" w:cs="Verdana"/>
                <w:sz w:val="18"/>
                <w:szCs w:val="18"/>
              </w:rPr>
            </w:pPr>
          </w:p>
        </w:tc>
        <w:tc>
          <w:tcPr>
            <w:tcW w:w="3686" w:type="dxa"/>
            <w:shd w:val="clear" w:color="auto" w:fill="FDE9D9"/>
          </w:tcPr>
          <w:p w:rsidR="0016185B" w:rsidRPr="00522489" w:rsidRDefault="0016185B" w:rsidP="00E9407C">
            <w:pPr>
              <w:numPr>
                <w:ilvl w:val="0"/>
                <w:numId w:val="16"/>
              </w:numPr>
              <w:tabs>
                <w:tab w:val="clear" w:pos="284"/>
                <w:tab w:val="num" w:pos="110"/>
              </w:tabs>
              <w:ind w:left="110" w:hanging="110"/>
              <w:rPr>
                <w:rFonts w:ascii="Verdana" w:hAnsi="Verdana" w:cs="Verdana"/>
                <w:sz w:val="18"/>
                <w:szCs w:val="18"/>
              </w:rPr>
            </w:pPr>
            <w:r w:rsidRPr="00522489">
              <w:rPr>
                <w:rFonts w:ascii="Verdana" w:hAnsi="Verdana" w:cs="Verdana"/>
                <w:sz w:val="18"/>
                <w:szCs w:val="18"/>
              </w:rPr>
              <w:t xml:space="preserve">Activity Book, p. 48. </w:t>
            </w:r>
          </w:p>
          <w:p w:rsidR="0016185B" w:rsidRPr="00522489" w:rsidRDefault="0016185B" w:rsidP="00E9407C">
            <w:pPr>
              <w:numPr>
                <w:ilvl w:val="0"/>
                <w:numId w:val="16"/>
              </w:numPr>
              <w:tabs>
                <w:tab w:val="clear" w:pos="284"/>
                <w:tab w:val="num" w:pos="110"/>
              </w:tabs>
              <w:ind w:left="110" w:hanging="110"/>
              <w:rPr>
                <w:rFonts w:ascii="Verdana" w:hAnsi="Verdana" w:cs="Verdana"/>
                <w:sz w:val="18"/>
                <w:szCs w:val="18"/>
              </w:rPr>
            </w:pPr>
            <w:r w:rsidRPr="00522489">
              <w:rPr>
                <w:rFonts w:ascii="Verdana" w:hAnsi="Verdana" w:cs="Verdana"/>
                <w:sz w:val="18"/>
                <w:szCs w:val="18"/>
                <w:lang w:val="es-ES_tradnl"/>
              </w:rPr>
              <w:t xml:space="preserve">Actividades opcionales </w:t>
            </w:r>
          </w:p>
          <w:p w:rsidR="0016185B" w:rsidRPr="00522489" w:rsidRDefault="0016185B" w:rsidP="00E9407C">
            <w:pPr>
              <w:numPr>
                <w:ilvl w:val="0"/>
                <w:numId w:val="17"/>
              </w:numPr>
              <w:rPr>
                <w:rFonts w:ascii="Verdana" w:hAnsi="Verdana" w:cs="Verdana"/>
                <w:sz w:val="18"/>
                <w:szCs w:val="18"/>
              </w:rPr>
            </w:pPr>
            <w:r w:rsidRPr="00522489">
              <w:rPr>
                <w:rFonts w:ascii="Verdana" w:hAnsi="Verdana" w:cs="Verdana"/>
                <w:sz w:val="18"/>
                <w:szCs w:val="18"/>
              </w:rPr>
              <w:t>Team game.</w:t>
            </w:r>
          </w:p>
          <w:p w:rsidR="0016185B" w:rsidRPr="00522489" w:rsidRDefault="0016185B" w:rsidP="00E9407C">
            <w:pPr>
              <w:numPr>
                <w:ilvl w:val="0"/>
                <w:numId w:val="17"/>
              </w:numPr>
              <w:rPr>
                <w:rFonts w:ascii="Verdana" w:hAnsi="Verdana" w:cs="Verdana"/>
                <w:sz w:val="18"/>
                <w:szCs w:val="18"/>
              </w:rPr>
            </w:pPr>
            <w:r w:rsidRPr="00522489">
              <w:rPr>
                <w:rFonts w:ascii="Verdana" w:hAnsi="Verdana" w:cs="Verdana"/>
                <w:sz w:val="18"/>
                <w:szCs w:val="18"/>
              </w:rPr>
              <w:t xml:space="preserve">Film poster.   </w:t>
            </w:r>
          </w:p>
          <w:p w:rsidR="0016185B" w:rsidRPr="00522489"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522489">
              <w:rPr>
                <w:rFonts w:ascii="Verdana" w:hAnsi="Verdana" w:cs="Verdana"/>
                <w:sz w:val="18"/>
                <w:szCs w:val="18"/>
                <w:lang w:val="es-ES_tradnl"/>
              </w:rPr>
              <w:t>otocopiable 5.1 (Vocabulary practice)</w:t>
            </w:r>
          </w:p>
        </w:tc>
        <w:tc>
          <w:tcPr>
            <w:tcW w:w="4110" w:type="dxa"/>
            <w:shd w:val="clear" w:color="auto" w:fill="FDE9D9"/>
          </w:tcPr>
          <w:p w:rsidR="0016185B" w:rsidRPr="00522489" w:rsidRDefault="0016185B" w:rsidP="00611DA6">
            <w:pPr>
              <w:rPr>
                <w:rFonts w:ascii="Verdana" w:hAnsi="Verdana" w:cs="Verdana"/>
                <w:b/>
                <w:bCs/>
                <w:sz w:val="18"/>
                <w:szCs w:val="18"/>
              </w:rPr>
            </w:pPr>
            <w:r w:rsidRPr="00522489">
              <w:rPr>
                <w:rFonts w:ascii="Verdana" w:hAnsi="Verdana" w:cs="Verdana"/>
                <w:b/>
                <w:bCs/>
                <w:sz w:val="18"/>
                <w:szCs w:val="18"/>
              </w:rPr>
              <w:t>LC1-LC2-LC-3-LC4</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CD3.</w:t>
            </w:r>
            <w:r w:rsidRPr="00522489">
              <w:rPr>
                <w:rFonts w:ascii="Verdana" w:hAnsi="Verdana" w:cs="Verdana"/>
                <w:sz w:val="18"/>
                <w:szCs w:val="18"/>
              </w:rPr>
              <w:t xml:space="preserve"> Utiliza el soporte digital para el aprendizaje de la lengua extranjera.</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SC1</w:t>
            </w:r>
            <w:r w:rsidRPr="00522489">
              <w:rPr>
                <w:rFonts w:ascii="Verdana" w:hAnsi="Verdana" w:cs="Verdana"/>
                <w:sz w:val="18"/>
                <w:szCs w:val="18"/>
              </w:rPr>
              <w:t>. Participa en interacciones orales dirigidas sobre temas conocidos en situaciones de comunicación predecibles</w:t>
            </w:r>
          </w:p>
          <w:p w:rsidR="0016185B" w:rsidRPr="00522489" w:rsidRDefault="0016185B" w:rsidP="00611DA6">
            <w:pPr>
              <w:rPr>
                <w:rFonts w:ascii="Verdana" w:hAnsi="Verdana" w:cs="Verdana"/>
                <w:sz w:val="18"/>
                <w:szCs w:val="18"/>
              </w:rPr>
            </w:pPr>
            <w:r w:rsidRPr="00522489">
              <w:rPr>
                <w:rFonts w:ascii="Verdana" w:hAnsi="Verdana" w:cs="Verdana"/>
                <w:b/>
                <w:bCs/>
                <w:sz w:val="18"/>
                <w:szCs w:val="18"/>
              </w:rPr>
              <w:t>SC2</w:t>
            </w:r>
            <w:r w:rsidRPr="00522489">
              <w:rPr>
                <w:rFonts w:ascii="Verdana" w:hAnsi="Verdana" w:cs="Verdana"/>
                <w:sz w:val="18"/>
                <w:szCs w:val="18"/>
              </w:rPr>
              <w:t>. Respeta las normas básicas de intercambio como escuchando y mirando a quien habla, respetando el turno de palabra.</w:t>
            </w:r>
          </w:p>
          <w:p w:rsidR="0016185B" w:rsidRDefault="0016185B" w:rsidP="00611DA6">
            <w:pPr>
              <w:rPr>
                <w:rFonts w:ascii="Verdana" w:hAnsi="Verdana" w:cs="Verdana"/>
                <w:sz w:val="18"/>
                <w:szCs w:val="18"/>
              </w:rPr>
            </w:pPr>
            <w:r w:rsidRPr="00522489">
              <w:rPr>
                <w:rFonts w:ascii="Verdana" w:hAnsi="Verdana" w:cs="Verdana"/>
                <w:b/>
                <w:bCs/>
                <w:sz w:val="18"/>
                <w:szCs w:val="18"/>
              </w:rPr>
              <w:t>SIEE4.</w:t>
            </w:r>
            <w:r w:rsidRPr="00522489">
              <w:rPr>
                <w:rFonts w:ascii="Verdana" w:hAnsi="Verdana" w:cs="Verdana"/>
                <w:sz w:val="18"/>
                <w:szCs w:val="18"/>
              </w:rPr>
              <w:t xml:space="preserve"> Utiliza criterio y reflexión personal para llevar a cabo ciertas actividades.</w:t>
            </w:r>
          </w:p>
          <w:p w:rsidR="0016185B" w:rsidRPr="00522489" w:rsidRDefault="0016185B" w:rsidP="00611DA6">
            <w:pPr>
              <w:rPr>
                <w:rFonts w:ascii="Verdana" w:hAnsi="Verdana" w:cs="Verdana"/>
                <w:sz w:val="18"/>
                <w:szCs w:val="18"/>
              </w:rPr>
            </w:pPr>
            <w:r w:rsidRPr="00516323">
              <w:rPr>
                <w:rFonts w:ascii="Verdana" w:hAnsi="Verdana" w:cs="Verdana"/>
                <w:b/>
                <w:bCs/>
                <w:sz w:val="18"/>
                <w:szCs w:val="18"/>
              </w:rPr>
              <w:t>CEC3</w:t>
            </w:r>
            <w:r w:rsidRPr="00516323">
              <w:rPr>
                <w:rFonts w:ascii="Verdana" w:hAnsi="Verdana" w:cs="Verdana"/>
                <w:sz w:val="18"/>
                <w:szCs w:val="18"/>
              </w:rPr>
              <w:t>. Se expresa creativamente y utiliza técnicas artísticas para la presentación de proyectos o documentos escritos.</w:t>
            </w:r>
          </w:p>
        </w:tc>
        <w:tc>
          <w:tcPr>
            <w:tcW w:w="1276" w:type="dxa"/>
            <w:shd w:val="clear" w:color="auto" w:fill="FDE9D9"/>
          </w:tcPr>
          <w:p w:rsidR="0016185B" w:rsidRPr="00522489" w:rsidRDefault="0016185B" w:rsidP="00611DA6">
            <w:pPr>
              <w:rPr>
                <w:rFonts w:ascii="Verdana" w:hAnsi="Verdana" w:cs="Verdana"/>
                <w:b/>
                <w:bCs/>
                <w:sz w:val="18"/>
                <w:szCs w:val="18"/>
                <w:lang w:val="en-US"/>
              </w:rPr>
            </w:pPr>
            <w:r w:rsidRPr="00522489">
              <w:rPr>
                <w:rFonts w:ascii="Verdana" w:hAnsi="Verdana" w:cs="Verdana"/>
                <w:b/>
                <w:bCs/>
                <w:sz w:val="18"/>
                <w:szCs w:val="18"/>
                <w:lang w:val="en-US"/>
              </w:rPr>
              <w:t>AB</w:t>
            </w:r>
          </w:p>
          <w:p w:rsidR="0016185B" w:rsidRPr="00522489" w:rsidRDefault="0016185B" w:rsidP="00611DA6">
            <w:pPr>
              <w:rPr>
                <w:rFonts w:ascii="Verdana" w:hAnsi="Verdana" w:cs="Verdana"/>
                <w:b/>
                <w:bCs/>
                <w:sz w:val="18"/>
                <w:szCs w:val="18"/>
                <w:lang w:val="en-US"/>
              </w:rPr>
            </w:pPr>
            <w:r w:rsidRPr="00522489">
              <w:rPr>
                <w:rFonts w:ascii="Verdana" w:hAnsi="Verdana" w:cs="Verdana"/>
                <w:b/>
                <w:bCs/>
                <w:sz w:val="18"/>
                <w:szCs w:val="18"/>
                <w:lang w:val="en-US"/>
              </w:rPr>
              <w:t>Active Teach</w:t>
            </w:r>
          </w:p>
          <w:p w:rsidR="0016185B" w:rsidRPr="00522489" w:rsidRDefault="0016185B" w:rsidP="00611DA6">
            <w:pPr>
              <w:rPr>
                <w:rFonts w:ascii="Verdana" w:hAnsi="Verdana" w:cs="Verdana"/>
                <w:b/>
                <w:bCs/>
                <w:sz w:val="18"/>
                <w:szCs w:val="18"/>
                <w:lang w:val="en-US"/>
              </w:rPr>
            </w:pPr>
            <w:r w:rsidRPr="00522489">
              <w:rPr>
                <w:rFonts w:ascii="Verdana" w:hAnsi="Verdana" w:cs="Verdana"/>
                <w:b/>
                <w:bCs/>
                <w:sz w:val="18"/>
                <w:szCs w:val="18"/>
                <w:lang w:val="en-US"/>
              </w:rPr>
              <w:t>Active Book</w:t>
            </w:r>
          </w:p>
          <w:p w:rsidR="0016185B" w:rsidRPr="00522489" w:rsidRDefault="0016185B" w:rsidP="00611DA6">
            <w:pPr>
              <w:rPr>
                <w:rFonts w:ascii="Verdana" w:hAnsi="Verdana" w:cs="Verdana"/>
                <w:sz w:val="18"/>
                <w:szCs w:val="18"/>
                <w:lang w:val="en-US"/>
              </w:rPr>
            </w:pPr>
            <w:r w:rsidRPr="00522489">
              <w:rPr>
                <w:rFonts w:ascii="Verdana" w:hAnsi="Verdana" w:cs="Verdana"/>
                <w:sz w:val="18"/>
                <w:szCs w:val="18"/>
                <w:lang w:val="en-US"/>
              </w:rPr>
              <w:t>Photo-copiable 5.1</w:t>
            </w:r>
          </w:p>
          <w:p w:rsidR="0016185B" w:rsidRPr="00905DBD" w:rsidRDefault="0016185B" w:rsidP="00B914B4">
            <w:pPr>
              <w:rPr>
                <w:rFonts w:ascii="Verdana" w:hAnsi="Verdana" w:cs="Verdana"/>
                <w:sz w:val="18"/>
                <w:szCs w:val="18"/>
                <w:lang w:val="en-US"/>
              </w:rPr>
            </w:pPr>
          </w:p>
        </w:tc>
      </w:tr>
    </w:tbl>
    <w:p w:rsidR="0016185B" w:rsidRPr="00905DBD" w:rsidRDefault="0016185B" w:rsidP="00F66D1E">
      <w:pPr>
        <w:rPr>
          <w:rFonts w:ascii="Verdana" w:hAnsi="Verdana" w:cs="Verdana"/>
          <w:color w:val="C00000"/>
          <w:sz w:val="18"/>
          <w:szCs w:val="18"/>
          <w:lang w:val="en-US"/>
        </w:rPr>
      </w:pPr>
    </w:p>
    <w:p w:rsidR="0016185B" w:rsidRPr="00905DBD" w:rsidRDefault="0016185B">
      <w:pPr>
        <w:rPr>
          <w:rFonts w:ascii="Verdana" w:hAnsi="Verdana" w:cs="Verdana"/>
          <w:color w:val="C00000"/>
          <w:sz w:val="18"/>
          <w:szCs w:val="18"/>
          <w:lang w:val="en-US"/>
        </w:rPr>
      </w:pPr>
      <w:r w:rsidRPr="00905DBD">
        <w:rPr>
          <w:rFonts w:ascii="Verdana" w:hAnsi="Verdana" w:cs="Verdana"/>
          <w:color w:val="C00000"/>
          <w:sz w:val="18"/>
          <w:szCs w:val="18"/>
          <w:lang w:val="en-US"/>
        </w:rPr>
        <w:br w:type="page"/>
      </w:r>
    </w:p>
    <w:p w:rsidR="0016185B" w:rsidRPr="00905DBD"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7536A1">
              <w:rPr>
                <w:rFonts w:ascii="Verdana" w:hAnsi="Verdana" w:cs="Verdana"/>
                <w:sz w:val="18"/>
                <w:szCs w:val="18"/>
                <w:lang w:val="es-ES"/>
              </w:rPr>
              <w:t>UNIDAD 5: Arts and entertainment</w:t>
            </w:r>
          </w:p>
        </w:tc>
      </w:tr>
      <w:tr w:rsidR="0016185B" w:rsidRPr="00395591" w:rsidTr="0065196F">
        <w:trPr>
          <w:cantSplit/>
        </w:trPr>
        <w:tc>
          <w:tcPr>
            <w:tcW w:w="2127" w:type="dxa"/>
            <w:gridSpan w:val="2"/>
            <w:shd w:val="clear" w:color="auto" w:fill="FDE9D9"/>
          </w:tcPr>
          <w:p w:rsidR="0016185B" w:rsidRPr="00395591" w:rsidRDefault="0016185B" w:rsidP="00395591">
            <w:pPr>
              <w:jc w:val="center"/>
              <w:rPr>
                <w:rFonts w:ascii="Verdana" w:hAnsi="Verdana" w:cs="Verdana"/>
                <w:b/>
                <w:bCs/>
                <w:sz w:val="18"/>
                <w:szCs w:val="18"/>
              </w:rPr>
            </w:pPr>
            <w:r w:rsidRPr="00395591">
              <w:rPr>
                <w:rFonts w:ascii="Verdana" w:hAnsi="Verdana" w:cs="Verdana"/>
                <w:b/>
                <w:bCs/>
                <w:sz w:val="18"/>
                <w:szCs w:val="18"/>
              </w:rPr>
              <w:t>Objetivos</w:t>
            </w:r>
          </w:p>
        </w:tc>
        <w:tc>
          <w:tcPr>
            <w:tcW w:w="3402" w:type="dxa"/>
            <w:shd w:val="clear" w:color="auto" w:fill="FDE9D9"/>
          </w:tcPr>
          <w:p w:rsidR="0016185B" w:rsidRPr="00395591" w:rsidRDefault="0016185B" w:rsidP="00395591">
            <w:pPr>
              <w:jc w:val="center"/>
              <w:rPr>
                <w:rFonts w:ascii="Verdana" w:hAnsi="Verdana" w:cs="Verdana"/>
                <w:b/>
                <w:bCs/>
                <w:sz w:val="18"/>
                <w:szCs w:val="18"/>
              </w:rPr>
            </w:pPr>
            <w:r w:rsidRPr="00395591">
              <w:rPr>
                <w:rFonts w:ascii="Verdana" w:hAnsi="Verdana" w:cs="Verdana"/>
                <w:b/>
                <w:bCs/>
                <w:sz w:val="18"/>
                <w:szCs w:val="18"/>
              </w:rPr>
              <w:t>Descripción Actividades</w:t>
            </w:r>
          </w:p>
        </w:tc>
        <w:tc>
          <w:tcPr>
            <w:tcW w:w="4110" w:type="dxa"/>
            <w:shd w:val="clear" w:color="auto" w:fill="FDE9D9"/>
          </w:tcPr>
          <w:p w:rsidR="0016185B" w:rsidRPr="00395591" w:rsidRDefault="0016185B" w:rsidP="00395591">
            <w:pPr>
              <w:jc w:val="center"/>
              <w:rPr>
                <w:rFonts w:ascii="Verdana" w:hAnsi="Verdana" w:cs="Verdana"/>
                <w:b/>
                <w:bCs/>
                <w:sz w:val="18"/>
                <w:szCs w:val="18"/>
              </w:rPr>
            </w:pPr>
            <w:r w:rsidRPr="00395591">
              <w:rPr>
                <w:rFonts w:ascii="Verdana" w:hAnsi="Verdana" w:cs="Verdana"/>
                <w:b/>
                <w:bCs/>
                <w:sz w:val="18"/>
                <w:szCs w:val="18"/>
              </w:rPr>
              <w:t>Competencias Clave-Descriptores</w:t>
            </w:r>
          </w:p>
        </w:tc>
        <w:tc>
          <w:tcPr>
            <w:tcW w:w="1276" w:type="dxa"/>
            <w:shd w:val="clear" w:color="auto" w:fill="FDE9D9"/>
          </w:tcPr>
          <w:p w:rsidR="0016185B" w:rsidRPr="00395591" w:rsidRDefault="0016185B" w:rsidP="00395591">
            <w:pPr>
              <w:jc w:val="center"/>
              <w:rPr>
                <w:rFonts w:ascii="Verdana" w:hAnsi="Verdana" w:cs="Verdana"/>
                <w:b/>
                <w:bCs/>
                <w:sz w:val="18"/>
                <w:szCs w:val="18"/>
              </w:rPr>
            </w:pPr>
            <w:r w:rsidRPr="00395591">
              <w:rPr>
                <w:rFonts w:ascii="Verdana" w:hAnsi="Verdana" w:cs="Verdana"/>
                <w:b/>
                <w:bCs/>
                <w:sz w:val="18"/>
                <w:szCs w:val="18"/>
              </w:rPr>
              <w:t>Material</w:t>
            </w:r>
          </w:p>
        </w:tc>
      </w:tr>
      <w:tr w:rsidR="0016185B" w:rsidRPr="00395591" w:rsidTr="0065196F">
        <w:trPr>
          <w:cantSplit/>
          <w:trHeight w:val="544"/>
        </w:trPr>
        <w:tc>
          <w:tcPr>
            <w:tcW w:w="283" w:type="dxa"/>
            <w:vMerge w:val="restart"/>
            <w:shd w:val="clear" w:color="auto" w:fill="FDE9D9"/>
            <w:textDirection w:val="btLr"/>
          </w:tcPr>
          <w:p w:rsidR="0016185B" w:rsidRPr="00395591" w:rsidRDefault="0016185B" w:rsidP="00611DA6">
            <w:pPr>
              <w:ind w:right="113"/>
              <w:jc w:val="center"/>
              <w:rPr>
                <w:rFonts w:ascii="Verdana" w:hAnsi="Verdana" w:cs="Verdana"/>
                <w:b/>
                <w:bCs/>
                <w:sz w:val="18"/>
                <w:szCs w:val="18"/>
                <w:lang w:val="es-ES_tradnl"/>
              </w:rPr>
            </w:pPr>
            <w:r w:rsidRPr="00395591">
              <w:rPr>
                <w:rFonts w:ascii="Verdana" w:hAnsi="Verdana" w:cs="Verdana"/>
                <w:b/>
                <w:bCs/>
                <w:sz w:val="18"/>
                <w:szCs w:val="18"/>
                <w:lang w:val="es-ES_tradnl"/>
              </w:rPr>
              <w:t>Lección 2</w:t>
            </w:r>
          </w:p>
        </w:tc>
        <w:tc>
          <w:tcPr>
            <w:tcW w:w="1844" w:type="dxa"/>
          </w:tcPr>
          <w:p w:rsidR="0016185B" w:rsidRPr="00395591" w:rsidRDefault="0016185B" w:rsidP="00611DA6">
            <w:pPr>
              <w:rPr>
                <w:rFonts w:ascii="Verdana" w:hAnsi="Verdana" w:cs="Verdana"/>
                <w:b/>
                <w:bCs/>
                <w:sz w:val="18"/>
                <w:szCs w:val="18"/>
                <w:lang w:val="en-GB"/>
              </w:rPr>
            </w:pPr>
            <w:r w:rsidRPr="00395591">
              <w:rPr>
                <w:rFonts w:ascii="Verdana" w:hAnsi="Verdana" w:cs="Verdana"/>
                <w:sz w:val="18"/>
                <w:szCs w:val="18"/>
                <w:lang w:val="en-GB"/>
              </w:rPr>
              <w:t xml:space="preserve">Actividad de </w:t>
            </w:r>
            <w:r w:rsidRPr="00395591">
              <w:rPr>
                <w:rFonts w:ascii="Verdana" w:hAnsi="Verdana" w:cs="Verdana"/>
                <w:b/>
                <w:bCs/>
                <w:sz w:val="18"/>
                <w:szCs w:val="18"/>
                <w:lang w:val="en-GB"/>
              </w:rPr>
              <w:t>warm-up</w:t>
            </w:r>
          </w:p>
          <w:p w:rsidR="0016185B" w:rsidRPr="00395591" w:rsidRDefault="0016185B" w:rsidP="00611DA6">
            <w:pPr>
              <w:rPr>
                <w:rFonts w:ascii="Verdana" w:hAnsi="Verdana" w:cs="Verdana"/>
                <w:sz w:val="18"/>
                <w:szCs w:val="18"/>
                <w:lang w:val="en-GB"/>
              </w:rPr>
            </w:pPr>
            <w:r w:rsidRPr="00395591">
              <w:rPr>
                <w:rFonts w:ascii="Verdana" w:hAnsi="Verdana" w:cs="Verdana"/>
                <w:sz w:val="18"/>
                <w:szCs w:val="18"/>
                <w:lang w:val="en-GB"/>
              </w:rPr>
              <w:t>GD, p. 156  157</w:t>
            </w:r>
          </w:p>
        </w:tc>
        <w:tc>
          <w:tcPr>
            <w:tcW w:w="3402" w:type="dxa"/>
          </w:tcPr>
          <w:p w:rsidR="0016185B" w:rsidRPr="00395591" w:rsidRDefault="0016185B" w:rsidP="00522489">
            <w:pPr>
              <w:pStyle w:val="Header"/>
              <w:tabs>
                <w:tab w:val="left" w:pos="708"/>
              </w:tabs>
              <w:rPr>
                <w:rFonts w:ascii="Verdana" w:hAnsi="Verdana" w:cs="Verdana"/>
                <w:sz w:val="18"/>
                <w:szCs w:val="18"/>
                <w:lang w:val="es-ES"/>
              </w:rPr>
            </w:pPr>
            <w:r w:rsidRPr="00395591">
              <w:rPr>
                <w:rFonts w:ascii="Verdana" w:hAnsi="Verdana" w:cs="Verdana"/>
                <w:sz w:val="18"/>
                <w:szCs w:val="18"/>
                <w:lang w:val="es-ES"/>
              </w:rPr>
              <w:t>Actividades para comenzar la lección (</w:t>
            </w:r>
            <w:r w:rsidRPr="00395591">
              <w:rPr>
                <w:rFonts w:ascii="Verdana" w:hAnsi="Verdana" w:cs="Verdana"/>
                <w:b/>
                <w:bCs/>
                <w:sz w:val="18"/>
                <w:szCs w:val="18"/>
                <w:lang w:val="es-ES"/>
              </w:rPr>
              <w:t>Starting the lesson</w:t>
            </w:r>
            <w:r w:rsidRPr="00395591">
              <w:rPr>
                <w:rFonts w:ascii="Verdana" w:hAnsi="Verdana" w:cs="Verdana"/>
                <w:sz w:val="18"/>
                <w:szCs w:val="18"/>
                <w:lang w:val="es-ES"/>
              </w:rPr>
              <w:t xml:space="preserve">): </w:t>
            </w:r>
          </w:p>
          <w:p w:rsidR="0016185B" w:rsidRPr="0039559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95591">
              <w:rPr>
                <w:rFonts w:ascii="Verdana" w:hAnsi="Verdana" w:cs="Verdana"/>
                <w:sz w:val="18"/>
                <w:szCs w:val="18"/>
                <w:lang w:val="es-ES"/>
              </w:rPr>
              <w:t>Repaso de vocabulario con las flashcards y las wordcars.</w:t>
            </w:r>
          </w:p>
          <w:p w:rsidR="0016185B" w:rsidRPr="0039559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95591">
              <w:rPr>
                <w:rFonts w:ascii="Verdana" w:hAnsi="Verdana" w:cs="Verdana"/>
                <w:sz w:val="18"/>
                <w:szCs w:val="18"/>
                <w:lang w:val="es-ES"/>
              </w:rPr>
              <w:t>Participación en un juego Hangman para practicar lenguaje.</w:t>
            </w:r>
          </w:p>
        </w:tc>
        <w:tc>
          <w:tcPr>
            <w:tcW w:w="4110" w:type="dxa"/>
          </w:tcPr>
          <w:p w:rsidR="0016185B" w:rsidRPr="00395591" w:rsidRDefault="0016185B" w:rsidP="00611DA6">
            <w:pPr>
              <w:rPr>
                <w:rFonts w:ascii="Verdana" w:hAnsi="Verdana" w:cs="Verdana"/>
                <w:b/>
                <w:bCs/>
                <w:sz w:val="18"/>
                <w:szCs w:val="18"/>
              </w:rPr>
            </w:pPr>
            <w:r w:rsidRPr="00395591">
              <w:rPr>
                <w:rFonts w:ascii="Verdana" w:hAnsi="Verdana" w:cs="Verdana"/>
                <w:b/>
                <w:bCs/>
                <w:sz w:val="18"/>
                <w:szCs w:val="18"/>
              </w:rPr>
              <w:t>LC1-LC2</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AA2</w:t>
            </w:r>
            <w:r w:rsidRPr="00395591">
              <w:rPr>
                <w:rFonts w:ascii="Verdana" w:hAnsi="Verdana" w:cs="Verdana"/>
                <w:sz w:val="18"/>
                <w:szCs w:val="18"/>
              </w:rPr>
              <w:t>. Usa algunas estrategias de tipo receptivo o interactivo para solventar problemas de comunicación.</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SC1</w:t>
            </w:r>
            <w:r w:rsidRPr="00395591">
              <w:rPr>
                <w:rFonts w:ascii="Verdana" w:hAnsi="Verdana" w:cs="Verdana"/>
                <w:sz w:val="18"/>
                <w:szCs w:val="18"/>
              </w:rPr>
              <w:t>. Participa en interacciones orales dirigidas sobre temas conocidos en situaciones de comunicación predecibles</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SIEE4.</w:t>
            </w:r>
            <w:r w:rsidRPr="00395591">
              <w:rPr>
                <w:rFonts w:ascii="Verdana" w:hAnsi="Verdana" w:cs="Verdana"/>
                <w:sz w:val="18"/>
                <w:szCs w:val="18"/>
              </w:rPr>
              <w:t xml:space="preserve"> Utiliza criterio y reflexión personal para llevar a cabo ciertas actividades</w:t>
            </w:r>
          </w:p>
        </w:tc>
        <w:tc>
          <w:tcPr>
            <w:tcW w:w="1276" w:type="dxa"/>
            <w:vMerge w:val="restart"/>
          </w:tcPr>
          <w:p w:rsidR="0016185B" w:rsidRPr="00395591" w:rsidRDefault="0016185B" w:rsidP="00611DA6">
            <w:pPr>
              <w:autoSpaceDE w:val="0"/>
              <w:autoSpaceDN w:val="0"/>
              <w:adjustRightInd w:val="0"/>
              <w:rPr>
                <w:rFonts w:ascii="Verdana" w:hAnsi="Verdana" w:cs="Verdana"/>
                <w:b/>
                <w:bCs/>
                <w:sz w:val="18"/>
                <w:szCs w:val="18"/>
                <w:lang w:val="en-US"/>
              </w:rPr>
            </w:pPr>
            <w:r w:rsidRPr="00395591">
              <w:rPr>
                <w:rFonts w:ascii="Verdana" w:hAnsi="Verdana" w:cs="Verdana"/>
                <w:b/>
                <w:bCs/>
                <w:sz w:val="18"/>
                <w:szCs w:val="18"/>
                <w:lang w:val="en-US"/>
              </w:rPr>
              <w:t>PB</w:t>
            </w:r>
          </w:p>
          <w:p w:rsidR="0016185B" w:rsidRPr="00395591" w:rsidRDefault="0016185B" w:rsidP="00611DA6">
            <w:pPr>
              <w:autoSpaceDE w:val="0"/>
              <w:autoSpaceDN w:val="0"/>
              <w:adjustRightInd w:val="0"/>
              <w:rPr>
                <w:rFonts w:ascii="Verdana" w:hAnsi="Verdana" w:cs="Verdana"/>
                <w:sz w:val="18"/>
                <w:szCs w:val="18"/>
                <w:lang w:val="en-US"/>
              </w:rPr>
            </w:pPr>
            <w:r w:rsidRPr="00395591">
              <w:rPr>
                <w:rFonts w:ascii="Verdana" w:hAnsi="Verdana" w:cs="Verdana"/>
                <w:b/>
                <w:bCs/>
                <w:sz w:val="18"/>
                <w:szCs w:val="18"/>
                <w:lang w:val="en-US"/>
              </w:rPr>
              <w:t>CD</w:t>
            </w:r>
          </w:p>
          <w:p w:rsidR="0016185B" w:rsidRPr="00395591" w:rsidRDefault="0016185B" w:rsidP="00611DA6">
            <w:pPr>
              <w:autoSpaceDE w:val="0"/>
              <w:autoSpaceDN w:val="0"/>
              <w:adjustRightInd w:val="0"/>
              <w:rPr>
                <w:rFonts w:ascii="Verdana" w:hAnsi="Verdana" w:cs="Verdana"/>
                <w:sz w:val="18"/>
                <w:szCs w:val="18"/>
                <w:lang w:val="en-US"/>
              </w:rPr>
            </w:pPr>
          </w:p>
          <w:p w:rsidR="0016185B" w:rsidRPr="00395591" w:rsidRDefault="0016185B" w:rsidP="00611DA6">
            <w:pPr>
              <w:autoSpaceDE w:val="0"/>
              <w:autoSpaceDN w:val="0"/>
              <w:adjustRightInd w:val="0"/>
              <w:rPr>
                <w:rFonts w:ascii="Verdana" w:hAnsi="Verdana" w:cs="Verdana"/>
                <w:b/>
                <w:bCs/>
                <w:sz w:val="18"/>
                <w:szCs w:val="18"/>
                <w:lang w:val="en-US"/>
              </w:rPr>
            </w:pPr>
            <w:r w:rsidRPr="00395591">
              <w:rPr>
                <w:rFonts w:ascii="Verdana" w:hAnsi="Verdana" w:cs="Verdana"/>
                <w:b/>
                <w:bCs/>
                <w:sz w:val="18"/>
                <w:szCs w:val="18"/>
                <w:lang w:val="en-US"/>
              </w:rPr>
              <w:t>Teacher’s Book</w:t>
            </w:r>
          </w:p>
          <w:p w:rsidR="0016185B" w:rsidRPr="00395591" w:rsidRDefault="0016185B" w:rsidP="00611DA6">
            <w:pPr>
              <w:autoSpaceDE w:val="0"/>
              <w:autoSpaceDN w:val="0"/>
              <w:adjustRightInd w:val="0"/>
              <w:rPr>
                <w:rFonts w:ascii="Verdana" w:hAnsi="Verdana" w:cs="Verdana"/>
                <w:sz w:val="18"/>
                <w:szCs w:val="18"/>
                <w:lang w:val="en-US"/>
              </w:rPr>
            </w:pPr>
          </w:p>
          <w:p w:rsidR="0016185B" w:rsidRPr="00395591" w:rsidRDefault="0016185B" w:rsidP="00611DA6">
            <w:pPr>
              <w:autoSpaceDE w:val="0"/>
              <w:autoSpaceDN w:val="0"/>
              <w:adjustRightInd w:val="0"/>
              <w:rPr>
                <w:rFonts w:ascii="Verdana" w:hAnsi="Verdana" w:cs="Verdana"/>
                <w:b/>
                <w:bCs/>
                <w:sz w:val="18"/>
                <w:szCs w:val="18"/>
                <w:lang w:val="en-US"/>
              </w:rPr>
            </w:pPr>
            <w:r w:rsidRPr="00395591">
              <w:rPr>
                <w:rFonts w:ascii="Verdana" w:hAnsi="Verdana" w:cs="Verdana"/>
                <w:b/>
                <w:bCs/>
                <w:sz w:val="18"/>
                <w:szCs w:val="18"/>
                <w:lang w:val="en-US"/>
              </w:rPr>
              <w:t>Active Teach</w:t>
            </w:r>
          </w:p>
          <w:p w:rsidR="0016185B" w:rsidRPr="00395591" w:rsidRDefault="0016185B" w:rsidP="00611DA6">
            <w:pPr>
              <w:tabs>
                <w:tab w:val="left" w:pos="2579"/>
              </w:tabs>
              <w:suppressAutoHyphens/>
              <w:rPr>
                <w:rFonts w:ascii="Verdana" w:hAnsi="Verdana" w:cs="Verdana"/>
                <w:sz w:val="18"/>
                <w:szCs w:val="18"/>
                <w:lang w:val="en-US"/>
              </w:rPr>
            </w:pPr>
            <w:r w:rsidRPr="00395591">
              <w:rPr>
                <w:rFonts w:ascii="Verdana" w:hAnsi="Verdana" w:cs="Verdana"/>
                <w:sz w:val="18"/>
                <w:szCs w:val="18"/>
                <w:lang w:val="en-US"/>
              </w:rPr>
              <w:t>Digital AB</w:t>
            </w:r>
          </w:p>
          <w:p w:rsidR="0016185B" w:rsidRPr="00395591" w:rsidRDefault="0016185B" w:rsidP="00611DA6">
            <w:pPr>
              <w:tabs>
                <w:tab w:val="left" w:pos="2579"/>
              </w:tabs>
              <w:suppressAutoHyphens/>
              <w:rPr>
                <w:rFonts w:ascii="Verdana" w:hAnsi="Verdana" w:cs="Verdana"/>
                <w:sz w:val="18"/>
                <w:szCs w:val="18"/>
                <w:lang w:val="en-US"/>
              </w:rPr>
            </w:pPr>
          </w:p>
          <w:p w:rsidR="0016185B" w:rsidRPr="00395591" w:rsidRDefault="0016185B" w:rsidP="00611DA6">
            <w:pPr>
              <w:tabs>
                <w:tab w:val="left" w:pos="2579"/>
              </w:tabs>
              <w:suppressAutoHyphens/>
              <w:rPr>
                <w:rFonts w:ascii="Verdana" w:hAnsi="Verdana" w:cs="Verdana"/>
                <w:b/>
                <w:bCs/>
                <w:sz w:val="18"/>
                <w:szCs w:val="18"/>
                <w:lang w:val="en-US"/>
              </w:rPr>
            </w:pPr>
            <w:r w:rsidRPr="00395591">
              <w:rPr>
                <w:rFonts w:ascii="Verdana" w:hAnsi="Verdana" w:cs="Verdana"/>
                <w:b/>
                <w:bCs/>
                <w:sz w:val="18"/>
                <w:szCs w:val="18"/>
                <w:lang w:val="en-US"/>
              </w:rPr>
              <w:t>Teacher’s Resource Pack:</w:t>
            </w:r>
          </w:p>
          <w:p w:rsidR="0016185B" w:rsidRPr="00395591" w:rsidRDefault="0016185B" w:rsidP="00611DA6">
            <w:pPr>
              <w:rPr>
                <w:rFonts w:ascii="Verdana" w:hAnsi="Verdana" w:cs="Verdana"/>
                <w:sz w:val="18"/>
                <w:szCs w:val="18"/>
                <w:lang w:val="en-US"/>
              </w:rPr>
            </w:pPr>
          </w:p>
          <w:p w:rsidR="0016185B" w:rsidRPr="00395591" w:rsidRDefault="0016185B" w:rsidP="00611DA6">
            <w:pPr>
              <w:rPr>
                <w:rFonts w:ascii="Verdana" w:hAnsi="Verdana" w:cs="Verdana"/>
                <w:sz w:val="18"/>
                <w:szCs w:val="18"/>
              </w:rPr>
            </w:pPr>
            <w:r w:rsidRPr="00395591">
              <w:rPr>
                <w:rFonts w:ascii="Verdana" w:hAnsi="Verdana" w:cs="Verdana"/>
                <w:sz w:val="18"/>
                <w:szCs w:val="18"/>
              </w:rPr>
              <w:t>Flashcards y Wordcards de la unidad 5</w:t>
            </w:r>
          </w:p>
          <w:p w:rsidR="0016185B" w:rsidRPr="00395591" w:rsidRDefault="0016185B" w:rsidP="00611DA6">
            <w:pPr>
              <w:rPr>
                <w:rFonts w:ascii="Verdana" w:hAnsi="Verdana" w:cs="Verdana"/>
                <w:sz w:val="18"/>
                <w:szCs w:val="18"/>
              </w:rPr>
            </w:pPr>
          </w:p>
          <w:p w:rsidR="0016185B" w:rsidRPr="00395591" w:rsidRDefault="0016185B" w:rsidP="00611DA6">
            <w:pPr>
              <w:rPr>
                <w:rFonts w:ascii="Verdana" w:hAnsi="Verdana" w:cs="Verdana"/>
                <w:sz w:val="18"/>
                <w:szCs w:val="18"/>
              </w:rPr>
            </w:pPr>
          </w:p>
        </w:tc>
      </w:tr>
      <w:tr w:rsidR="0016185B" w:rsidRPr="00395591" w:rsidTr="0065196F">
        <w:trPr>
          <w:cantSplit/>
          <w:trHeight w:val="544"/>
        </w:trPr>
        <w:tc>
          <w:tcPr>
            <w:tcW w:w="283" w:type="dxa"/>
            <w:vMerge/>
            <w:shd w:val="clear" w:color="auto" w:fill="FDE9D9"/>
            <w:textDirection w:val="btLr"/>
          </w:tcPr>
          <w:p w:rsidR="0016185B" w:rsidRPr="00395591" w:rsidRDefault="0016185B" w:rsidP="00611DA6">
            <w:pPr>
              <w:ind w:right="113"/>
              <w:rPr>
                <w:rFonts w:ascii="Verdana" w:hAnsi="Verdana" w:cs="Verdana"/>
                <w:b/>
                <w:bCs/>
                <w:sz w:val="18"/>
                <w:szCs w:val="18"/>
              </w:rPr>
            </w:pPr>
          </w:p>
        </w:tc>
        <w:tc>
          <w:tcPr>
            <w:tcW w:w="1844" w:type="dxa"/>
          </w:tcPr>
          <w:p w:rsidR="0016185B" w:rsidRPr="00395591" w:rsidRDefault="0016185B" w:rsidP="00611DA6">
            <w:pPr>
              <w:rPr>
                <w:rFonts w:ascii="Verdana" w:hAnsi="Verdana" w:cs="Verdana"/>
                <w:sz w:val="18"/>
                <w:szCs w:val="18"/>
              </w:rPr>
            </w:pPr>
            <w:r w:rsidRPr="00395591">
              <w:rPr>
                <w:rFonts w:ascii="Verdana" w:hAnsi="Verdana" w:cs="Verdana"/>
                <w:b/>
                <w:bCs/>
                <w:sz w:val="18"/>
                <w:szCs w:val="18"/>
              </w:rPr>
              <w:t xml:space="preserve">Presentación </w:t>
            </w:r>
            <w:r w:rsidRPr="00395591">
              <w:rPr>
                <w:rFonts w:ascii="Verdana" w:hAnsi="Verdana" w:cs="Verdana"/>
                <w:sz w:val="18"/>
                <w:szCs w:val="18"/>
              </w:rPr>
              <w:t>de una nueva estructura de gramática: Pronombres reflexivos y el pasado simple de los verbos irregulares</w:t>
            </w:r>
          </w:p>
          <w:p w:rsidR="0016185B" w:rsidRPr="00395591" w:rsidRDefault="0016185B" w:rsidP="00611DA6">
            <w:pPr>
              <w:rPr>
                <w:rFonts w:ascii="Verdana" w:hAnsi="Verdana" w:cs="Verdana"/>
                <w:sz w:val="18"/>
                <w:szCs w:val="18"/>
              </w:rPr>
            </w:pPr>
          </w:p>
          <w:p w:rsidR="0016185B" w:rsidRPr="00395591" w:rsidRDefault="0016185B" w:rsidP="00611DA6">
            <w:pPr>
              <w:rPr>
                <w:rFonts w:ascii="Verdana" w:hAnsi="Verdana" w:cs="Verdana"/>
                <w:b/>
                <w:bCs/>
                <w:sz w:val="18"/>
                <w:szCs w:val="18"/>
              </w:rPr>
            </w:pPr>
            <w:r w:rsidRPr="00395591">
              <w:rPr>
                <w:rFonts w:ascii="Verdana" w:hAnsi="Verdana" w:cs="Verdana"/>
                <w:sz w:val="18"/>
                <w:szCs w:val="18"/>
              </w:rPr>
              <w:t>Repasar vocabulario de la lección 1</w:t>
            </w:r>
          </w:p>
          <w:p w:rsidR="0016185B" w:rsidRPr="00395591" w:rsidRDefault="0016185B" w:rsidP="00611DA6">
            <w:pPr>
              <w:rPr>
                <w:rFonts w:ascii="Verdana" w:hAnsi="Verdana" w:cs="Verdana"/>
                <w:sz w:val="18"/>
                <w:szCs w:val="18"/>
              </w:rPr>
            </w:pPr>
            <w:r w:rsidRPr="00395591">
              <w:rPr>
                <w:rFonts w:ascii="Verdana" w:hAnsi="Verdana" w:cs="Verdana"/>
                <w:sz w:val="18"/>
                <w:szCs w:val="18"/>
              </w:rPr>
              <w:t>PB p. 53</w:t>
            </w:r>
          </w:p>
        </w:tc>
        <w:tc>
          <w:tcPr>
            <w:tcW w:w="3402" w:type="dxa"/>
          </w:tcPr>
          <w:p w:rsidR="0016185B" w:rsidRPr="00395591"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
              </w:rPr>
            </w:pPr>
            <w:r w:rsidRPr="00395591">
              <w:rPr>
                <w:rFonts w:ascii="Verdana" w:hAnsi="Verdana" w:cs="Verdana"/>
                <w:sz w:val="18"/>
                <w:szCs w:val="18"/>
                <w:lang w:val="es-ES_tradnl"/>
              </w:rPr>
              <w:t>Lectura e interiorización de una tabla con contenido gramatical (</w:t>
            </w:r>
            <w:r w:rsidRPr="00395591">
              <w:rPr>
                <w:rFonts w:ascii="Verdana" w:hAnsi="Verdana" w:cs="Verdana"/>
                <w:b/>
                <w:bCs/>
                <w:sz w:val="18"/>
                <w:szCs w:val="18"/>
                <w:lang w:val="es-ES_tradnl"/>
              </w:rPr>
              <w:t>Look!)</w:t>
            </w:r>
            <w:r w:rsidRPr="00395591">
              <w:rPr>
                <w:rFonts w:ascii="Verdana" w:hAnsi="Verdana" w:cs="Verdana"/>
                <w:sz w:val="18"/>
                <w:szCs w:val="18"/>
                <w:lang w:val="es-ES_tradnl"/>
              </w:rPr>
              <w:t xml:space="preserve"> para aprender y practicar los pronombres reflexivos; </w:t>
            </w:r>
            <w:r w:rsidRPr="00395591">
              <w:rPr>
                <w:rFonts w:ascii="Verdana" w:hAnsi="Verdana" w:cs="Verdana"/>
                <w:b/>
                <w:bCs/>
                <w:i/>
                <w:iCs/>
                <w:sz w:val="18"/>
                <w:szCs w:val="18"/>
                <w:lang w:val="es-ES_tradnl"/>
              </w:rPr>
              <w:t>myself, yourself, herself, himself, themselves</w:t>
            </w:r>
            <w:r w:rsidRPr="00395591">
              <w:rPr>
                <w:rFonts w:ascii="Verdana" w:hAnsi="Verdana" w:cs="Verdana"/>
                <w:sz w:val="18"/>
                <w:szCs w:val="18"/>
                <w:lang w:val="es-ES_tradnl"/>
              </w:rPr>
              <w:t>.</w:t>
            </w:r>
          </w:p>
          <w:p w:rsidR="0016185B" w:rsidRPr="0039559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395591">
              <w:rPr>
                <w:rFonts w:ascii="Verdana" w:hAnsi="Verdana" w:cs="Verdana"/>
                <w:sz w:val="18"/>
                <w:szCs w:val="18"/>
                <w:lang w:val="es-ES_tradnl"/>
              </w:rPr>
              <w:t>Lectura de unas preguntas y respuesta a las mismas utilizando los pronombres adecuados de un recuadro (Read and answer. Use the words in the box).</w:t>
            </w:r>
          </w:p>
        </w:tc>
        <w:tc>
          <w:tcPr>
            <w:tcW w:w="4110" w:type="dxa"/>
            <w:vMerge w:val="restart"/>
          </w:tcPr>
          <w:p w:rsidR="0016185B" w:rsidRPr="00395591" w:rsidRDefault="0016185B" w:rsidP="00611DA6">
            <w:pPr>
              <w:rPr>
                <w:rFonts w:ascii="Verdana" w:hAnsi="Verdana" w:cs="Verdana"/>
                <w:b/>
                <w:bCs/>
                <w:sz w:val="18"/>
                <w:szCs w:val="18"/>
              </w:rPr>
            </w:pPr>
            <w:r w:rsidRPr="00395591">
              <w:rPr>
                <w:rFonts w:ascii="Verdana" w:hAnsi="Verdana" w:cs="Verdana"/>
                <w:b/>
                <w:bCs/>
                <w:sz w:val="18"/>
                <w:szCs w:val="18"/>
              </w:rPr>
              <w:t>CL1-CL2-CL3</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CD3.</w:t>
            </w:r>
            <w:r w:rsidRPr="00395591">
              <w:rPr>
                <w:rFonts w:ascii="Verdana" w:hAnsi="Verdana" w:cs="Verdana"/>
                <w:sz w:val="18"/>
                <w:szCs w:val="18"/>
              </w:rPr>
              <w:t xml:space="preserve"> Utiliza el soporte digital para el aprendizaje de la lengua extranjera.</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AA1</w:t>
            </w:r>
            <w:r w:rsidRPr="00395591">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AA2</w:t>
            </w:r>
            <w:r w:rsidRPr="00395591">
              <w:rPr>
                <w:rFonts w:ascii="Verdana" w:hAnsi="Verdana" w:cs="Verdana"/>
                <w:sz w:val="18"/>
                <w:szCs w:val="18"/>
              </w:rPr>
              <w:t>. Usa algunas estrategias de tipo receptivo o interactivo para solventar problemas de comunicación.</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AA3.</w:t>
            </w:r>
            <w:r w:rsidRPr="00395591">
              <w:rPr>
                <w:rFonts w:ascii="Verdana" w:hAnsi="Verdana" w:cs="Verdana"/>
                <w:sz w:val="18"/>
                <w:szCs w:val="18"/>
              </w:rPr>
              <w:t xml:space="preserve"> Aprende a organizar, memorizar y recuperar información</w:t>
            </w:r>
            <w:r w:rsidRPr="00395591">
              <w:rPr>
                <w:rFonts w:ascii="Verdana" w:hAnsi="Verdana" w:cs="Verdana"/>
                <w:b/>
                <w:bCs/>
                <w:sz w:val="18"/>
                <w:szCs w:val="18"/>
              </w:rPr>
              <w:t>.</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SC1</w:t>
            </w:r>
            <w:r w:rsidRPr="00395591">
              <w:rPr>
                <w:rFonts w:ascii="Verdana" w:hAnsi="Verdana" w:cs="Verdana"/>
                <w:sz w:val="18"/>
                <w:szCs w:val="18"/>
              </w:rPr>
              <w:t>. Participa en interacciones orales dirigidas sobre temas conocidos en situaciones de comunicación predecibles.</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SC2</w:t>
            </w:r>
            <w:r w:rsidRPr="00395591">
              <w:rPr>
                <w:rFonts w:ascii="Verdana" w:hAnsi="Verdana" w:cs="Verdana"/>
                <w:sz w:val="18"/>
                <w:szCs w:val="18"/>
              </w:rPr>
              <w:t>. Respeta las normas básicas de intercambio como escuchando y mirando a quien habla, respetando el turno de palabra.</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SC5.</w:t>
            </w:r>
            <w:r w:rsidRPr="00395591">
              <w:rPr>
                <w:rFonts w:ascii="Verdana" w:hAnsi="Verdana" w:cs="Verdana"/>
                <w:sz w:val="18"/>
                <w:szCs w:val="18"/>
              </w:rPr>
              <w:t xml:space="preserve"> Aprende formas de comportamiento básico y valores que le preparan para participar eficaz y constructivamente en la vida social.</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SIEE4.</w:t>
            </w:r>
            <w:r w:rsidRPr="00395591">
              <w:rPr>
                <w:rFonts w:ascii="Verdana" w:hAnsi="Verdana" w:cs="Verdana"/>
                <w:sz w:val="18"/>
                <w:szCs w:val="18"/>
              </w:rPr>
              <w:t xml:space="preserve"> Utiliza criterio y reflexión personal para llevar a cabo ciertas actividades.</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 xml:space="preserve">CEC6. </w:t>
            </w:r>
            <w:r w:rsidRPr="00395591">
              <w:rPr>
                <w:rFonts w:ascii="Verdana" w:hAnsi="Verdana" w:cs="Verdana"/>
                <w:sz w:val="18"/>
                <w:szCs w:val="18"/>
              </w:rPr>
              <w:t>Identifica y aprecia diferentes manifestaciones culturales y artísticas.</w:t>
            </w:r>
          </w:p>
          <w:p w:rsidR="0016185B" w:rsidRPr="00395591" w:rsidRDefault="0016185B" w:rsidP="00611DA6">
            <w:pPr>
              <w:rPr>
                <w:rFonts w:ascii="Verdana" w:hAnsi="Verdana" w:cs="Verdana"/>
                <w:sz w:val="18"/>
                <w:szCs w:val="18"/>
              </w:rPr>
            </w:pPr>
          </w:p>
        </w:tc>
        <w:tc>
          <w:tcPr>
            <w:tcW w:w="1276" w:type="dxa"/>
            <w:vMerge/>
          </w:tcPr>
          <w:p w:rsidR="0016185B" w:rsidRPr="00395591" w:rsidRDefault="0016185B" w:rsidP="00611DA6">
            <w:pPr>
              <w:rPr>
                <w:rFonts w:ascii="Verdana" w:hAnsi="Verdana" w:cs="Verdana"/>
                <w:sz w:val="18"/>
                <w:szCs w:val="18"/>
              </w:rPr>
            </w:pPr>
          </w:p>
        </w:tc>
      </w:tr>
      <w:tr w:rsidR="0016185B" w:rsidRPr="00395591" w:rsidTr="0065196F">
        <w:trPr>
          <w:cantSplit/>
          <w:trHeight w:val="544"/>
        </w:trPr>
        <w:tc>
          <w:tcPr>
            <w:tcW w:w="283" w:type="dxa"/>
            <w:vMerge/>
            <w:shd w:val="clear" w:color="auto" w:fill="FDE9D9"/>
            <w:textDirection w:val="btLr"/>
          </w:tcPr>
          <w:p w:rsidR="0016185B" w:rsidRPr="00395591" w:rsidRDefault="0016185B" w:rsidP="00611DA6">
            <w:pPr>
              <w:ind w:right="113"/>
              <w:rPr>
                <w:rFonts w:ascii="Verdana" w:hAnsi="Verdana" w:cs="Verdana"/>
                <w:b/>
                <w:bCs/>
                <w:sz w:val="18"/>
                <w:szCs w:val="18"/>
              </w:rPr>
            </w:pPr>
          </w:p>
        </w:tc>
        <w:tc>
          <w:tcPr>
            <w:tcW w:w="1844" w:type="dxa"/>
          </w:tcPr>
          <w:p w:rsidR="0016185B" w:rsidRPr="00395591" w:rsidRDefault="0016185B" w:rsidP="00611DA6">
            <w:pPr>
              <w:rPr>
                <w:rFonts w:ascii="Verdana" w:hAnsi="Verdana" w:cs="Verdana"/>
                <w:sz w:val="18"/>
                <w:szCs w:val="18"/>
              </w:rPr>
            </w:pPr>
            <w:r w:rsidRPr="00395591">
              <w:rPr>
                <w:rFonts w:ascii="Verdana" w:hAnsi="Verdana" w:cs="Verdana"/>
                <w:b/>
                <w:bCs/>
                <w:sz w:val="18"/>
                <w:szCs w:val="18"/>
              </w:rPr>
              <w:t>Práctica</w:t>
            </w:r>
            <w:r w:rsidRPr="00395591">
              <w:rPr>
                <w:rFonts w:ascii="Verdana" w:hAnsi="Verdana" w:cs="Verdana"/>
                <w:sz w:val="18"/>
                <w:szCs w:val="18"/>
              </w:rPr>
              <w:t xml:space="preserve"> de las estructuras gramaticales y vocabulario</w:t>
            </w:r>
          </w:p>
          <w:p w:rsidR="0016185B" w:rsidRPr="00395591" w:rsidRDefault="0016185B" w:rsidP="00611DA6">
            <w:pPr>
              <w:rPr>
                <w:rFonts w:ascii="Verdana" w:hAnsi="Verdana" w:cs="Verdana"/>
                <w:sz w:val="18"/>
                <w:szCs w:val="18"/>
              </w:rPr>
            </w:pPr>
            <w:r w:rsidRPr="00395591">
              <w:rPr>
                <w:rFonts w:ascii="Verdana" w:hAnsi="Verdana" w:cs="Verdana"/>
                <w:sz w:val="18"/>
                <w:szCs w:val="18"/>
              </w:rPr>
              <w:t>PB p. 53</w:t>
            </w:r>
          </w:p>
        </w:tc>
        <w:tc>
          <w:tcPr>
            <w:tcW w:w="3402" w:type="dxa"/>
          </w:tcPr>
          <w:p w:rsidR="0016185B" w:rsidRPr="0039559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395591">
              <w:rPr>
                <w:rFonts w:ascii="Verdana" w:hAnsi="Verdana" w:cs="Verdana"/>
                <w:sz w:val="18"/>
                <w:szCs w:val="18"/>
                <w:lang w:val="es-ES_tradnl"/>
              </w:rPr>
              <w:t xml:space="preserve">Audición de una grabación y respuesta a unas preguntas utilizando los verbos de un recuadro (Listen and answer the questions. </w:t>
            </w:r>
            <w:r w:rsidRPr="00395591">
              <w:rPr>
                <w:rFonts w:ascii="Verdana" w:hAnsi="Verdana" w:cs="Verdana"/>
                <w:sz w:val="18"/>
                <w:szCs w:val="18"/>
                <w:lang w:val="en-US"/>
              </w:rPr>
              <w:t>Use the words in the box).</w:t>
            </w:r>
          </w:p>
        </w:tc>
        <w:tc>
          <w:tcPr>
            <w:tcW w:w="4110" w:type="dxa"/>
            <w:vMerge/>
          </w:tcPr>
          <w:p w:rsidR="0016185B" w:rsidRPr="00395591" w:rsidRDefault="0016185B" w:rsidP="00611DA6">
            <w:pPr>
              <w:rPr>
                <w:rFonts w:ascii="Verdana" w:hAnsi="Verdana" w:cs="Verdana"/>
                <w:sz w:val="18"/>
                <w:szCs w:val="18"/>
                <w:lang w:val="es-ES_tradnl"/>
              </w:rPr>
            </w:pPr>
          </w:p>
        </w:tc>
        <w:tc>
          <w:tcPr>
            <w:tcW w:w="1276" w:type="dxa"/>
            <w:vMerge/>
          </w:tcPr>
          <w:p w:rsidR="0016185B" w:rsidRPr="00395591" w:rsidRDefault="0016185B" w:rsidP="00611DA6">
            <w:pPr>
              <w:rPr>
                <w:rFonts w:ascii="Verdana" w:hAnsi="Verdana" w:cs="Verdana"/>
                <w:sz w:val="18"/>
                <w:szCs w:val="18"/>
                <w:lang w:val="es-ES_tradnl"/>
              </w:rPr>
            </w:pPr>
          </w:p>
        </w:tc>
      </w:tr>
      <w:tr w:rsidR="0016185B" w:rsidRPr="00395591" w:rsidTr="0065196F">
        <w:trPr>
          <w:cantSplit/>
          <w:trHeight w:val="544"/>
        </w:trPr>
        <w:tc>
          <w:tcPr>
            <w:tcW w:w="283" w:type="dxa"/>
            <w:vMerge/>
            <w:shd w:val="clear" w:color="auto" w:fill="FDE9D9"/>
            <w:textDirection w:val="btLr"/>
          </w:tcPr>
          <w:p w:rsidR="0016185B" w:rsidRPr="00395591" w:rsidRDefault="0016185B" w:rsidP="00611DA6">
            <w:pPr>
              <w:ind w:right="113"/>
              <w:rPr>
                <w:rFonts w:ascii="Verdana" w:hAnsi="Verdana" w:cs="Verdana"/>
                <w:b/>
                <w:bCs/>
                <w:sz w:val="18"/>
                <w:szCs w:val="18"/>
              </w:rPr>
            </w:pPr>
          </w:p>
        </w:tc>
        <w:tc>
          <w:tcPr>
            <w:tcW w:w="1844" w:type="dxa"/>
          </w:tcPr>
          <w:p w:rsidR="0016185B" w:rsidRPr="00395591" w:rsidRDefault="0016185B" w:rsidP="00611DA6">
            <w:pPr>
              <w:rPr>
                <w:rFonts w:ascii="Verdana" w:hAnsi="Verdana" w:cs="Verdana"/>
                <w:sz w:val="18"/>
                <w:szCs w:val="18"/>
              </w:rPr>
            </w:pPr>
            <w:r w:rsidRPr="00395591">
              <w:rPr>
                <w:rFonts w:ascii="Verdana" w:hAnsi="Verdana" w:cs="Verdana"/>
                <w:b/>
                <w:bCs/>
                <w:sz w:val="18"/>
                <w:szCs w:val="18"/>
              </w:rPr>
              <w:t>Práctica</w:t>
            </w:r>
            <w:r w:rsidRPr="00395591">
              <w:rPr>
                <w:rFonts w:ascii="Verdana" w:hAnsi="Verdana" w:cs="Verdana"/>
                <w:sz w:val="18"/>
                <w:szCs w:val="18"/>
              </w:rPr>
              <w:t xml:space="preserve">  y </w:t>
            </w:r>
            <w:r w:rsidRPr="00395591">
              <w:rPr>
                <w:rFonts w:ascii="Verdana" w:hAnsi="Verdana" w:cs="Verdana"/>
                <w:b/>
                <w:bCs/>
                <w:sz w:val="18"/>
                <w:szCs w:val="18"/>
              </w:rPr>
              <w:t>Personalización</w:t>
            </w:r>
            <w:r w:rsidRPr="00395591">
              <w:rPr>
                <w:rFonts w:ascii="Verdana" w:hAnsi="Verdana" w:cs="Verdana"/>
                <w:sz w:val="18"/>
                <w:szCs w:val="18"/>
              </w:rPr>
              <w:t xml:space="preserve"> de las estructuras gramaticales </w:t>
            </w:r>
          </w:p>
          <w:p w:rsidR="0016185B" w:rsidRPr="00395591" w:rsidRDefault="0016185B" w:rsidP="00611DA6">
            <w:pPr>
              <w:rPr>
                <w:rFonts w:ascii="Verdana" w:hAnsi="Verdana" w:cs="Verdana"/>
                <w:b/>
                <w:bCs/>
                <w:sz w:val="18"/>
                <w:szCs w:val="18"/>
              </w:rPr>
            </w:pPr>
            <w:r w:rsidRPr="00395591">
              <w:rPr>
                <w:rFonts w:ascii="Verdana" w:hAnsi="Verdana" w:cs="Verdana"/>
                <w:sz w:val="18"/>
                <w:szCs w:val="18"/>
              </w:rPr>
              <w:t>PB p. 53</w:t>
            </w:r>
          </w:p>
          <w:p w:rsidR="0016185B" w:rsidRPr="00395591" w:rsidRDefault="0016185B" w:rsidP="00611DA6">
            <w:pPr>
              <w:rPr>
                <w:rFonts w:ascii="Verdana" w:hAnsi="Verdana" w:cs="Verdana"/>
                <w:b/>
                <w:bCs/>
                <w:sz w:val="18"/>
                <w:szCs w:val="18"/>
              </w:rPr>
            </w:pPr>
          </w:p>
        </w:tc>
        <w:tc>
          <w:tcPr>
            <w:tcW w:w="3402" w:type="dxa"/>
          </w:tcPr>
          <w:p w:rsidR="0016185B" w:rsidRPr="00395591"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395591">
              <w:rPr>
                <w:rFonts w:ascii="Verdana" w:hAnsi="Verdana" w:cs="Verdana"/>
                <w:sz w:val="18"/>
                <w:szCs w:val="18"/>
                <w:lang w:val="es-ES_tradnl"/>
              </w:rPr>
              <w:t>Lectura y reconstrucción de unas frases, según un modelo. Interacción oral haciendo y respondiendo a las frases anteriores practicando  vocabulario y estructuras aprendidas en la lección (Look!) (Read and ask your partner</w:t>
            </w:r>
            <w:r w:rsidRPr="00395591">
              <w:rPr>
                <w:rFonts w:ascii="Verdana" w:hAnsi="Verdana" w:cs="Verdana"/>
                <w:sz w:val="18"/>
                <w:szCs w:val="18"/>
                <w:lang w:val="es-ES"/>
              </w:rPr>
              <w:t>).</w:t>
            </w:r>
          </w:p>
          <w:p w:rsidR="0016185B" w:rsidRPr="00395591"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395591">
              <w:rPr>
                <w:rFonts w:ascii="Verdana" w:hAnsi="Verdana" w:cs="Verdana"/>
                <w:sz w:val="18"/>
                <w:szCs w:val="18"/>
                <w:lang w:val="es-ES"/>
              </w:rPr>
              <w:t>Actividades para terminar la lección (</w:t>
            </w:r>
            <w:r w:rsidRPr="00395591">
              <w:rPr>
                <w:rFonts w:ascii="Verdana" w:hAnsi="Verdana" w:cs="Verdana"/>
                <w:b/>
                <w:bCs/>
                <w:sz w:val="18"/>
                <w:szCs w:val="18"/>
                <w:lang w:val="es-ES"/>
              </w:rPr>
              <w:t>Ending the lesson</w:t>
            </w:r>
            <w:r w:rsidRPr="00395591">
              <w:rPr>
                <w:rFonts w:ascii="Verdana" w:hAnsi="Verdana" w:cs="Verdana"/>
                <w:sz w:val="18"/>
                <w:szCs w:val="18"/>
                <w:lang w:val="es-ES"/>
              </w:rPr>
              <w:t>).</w:t>
            </w:r>
          </w:p>
        </w:tc>
        <w:tc>
          <w:tcPr>
            <w:tcW w:w="4110" w:type="dxa"/>
            <w:vMerge/>
          </w:tcPr>
          <w:p w:rsidR="0016185B" w:rsidRPr="00395591" w:rsidRDefault="0016185B" w:rsidP="00611DA6">
            <w:pPr>
              <w:rPr>
                <w:rFonts w:ascii="Verdana" w:hAnsi="Verdana" w:cs="Verdana"/>
                <w:sz w:val="18"/>
                <w:szCs w:val="18"/>
              </w:rPr>
            </w:pPr>
          </w:p>
        </w:tc>
        <w:tc>
          <w:tcPr>
            <w:tcW w:w="1276" w:type="dxa"/>
            <w:vMerge/>
          </w:tcPr>
          <w:p w:rsidR="0016185B" w:rsidRPr="00395591" w:rsidRDefault="0016185B" w:rsidP="00611DA6">
            <w:pPr>
              <w:rPr>
                <w:rFonts w:ascii="Verdana" w:hAnsi="Verdana" w:cs="Verdana"/>
                <w:sz w:val="18"/>
                <w:szCs w:val="18"/>
              </w:rPr>
            </w:pPr>
          </w:p>
        </w:tc>
      </w:tr>
      <w:tr w:rsidR="0016185B" w:rsidRPr="00395591" w:rsidTr="0065196F">
        <w:trPr>
          <w:cantSplit/>
          <w:trHeight w:val="544"/>
        </w:trPr>
        <w:tc>
          <w:tcPr>
            <w:tcW w:w="283" w:type="dxa"/>
            <w:vMerge/>
            <w:shd w:val="clear" w:color="auto" w:fill="FDE9D9"/>
            <w:textDirection w:val="btLr"/>
          </w:tcPr>
          <w:p w:rsidR="0016185B" w:rsidRPr="00395591" w:rsidRDefault="0016185B" w:rsidP="00611DA6">
            <w:pPr>
              <w:ind w:right="113"/>
              <w:rPr>
                <w:rFonts w:ascii="Verdana" w:hAnsi="Verdana" w:cs="Verdana"/>
                <w:b/>
                <w:bCs/>
                <w:sz w:val="18"/>
                <w:szCs w:val="18"/>
              </w:rPr>
            </w:pPr>
          </w:p>
        </w:tc>
        <w:tc>
          <w:tcPr>
            <w:tcW w:w="1844" w:type="dxa"/>
            <w:shd w:val="clear" w:color="auto" w:fill="FDE9D9"/>
          </w:tcPr>
          <w:p w:rsidR="0016185B" w:rsidRPr="00395591" w:rsidRDefault="0016185B" w:rsidP="00611DA6">
            <w:pPr>
              <w:rPr>
                <w:rFonts w:ascii="Verdana" w:hAnsi="Verdana" w:cs="Verdana"/>
                <w:sz w:val="18"/>
                <w:szCs w:val="18"/>
              </w:rPr>
            </w:pPr>
            <w:r w:rsidRPr="00395591">
              <w:rPr>
                <w:rFonts w:ascii="Verdana" w:hAnsi="Verdana" w:cs="Verdana"/>
                <w:b/>
                <w:bCs/>
                <w:sz w:val="18"/>
                <w:szCs w:val="18"/>
              </w:rPr>
              <w:t xml:space="preserve">Actividades de refuerzo y ampliación </w:t>
            </w:r>
          </w:p>
          <w:p w:rsidR="0016185B" w:rsidRPr="00395591" w:rsidRDefault="0016185B" w:rsidP="00611DA6">
            <w:pPr>
              <w:rPr>
                <w:rFonts w:ascii="Verdana" w:hAnsi="Verdana" w:cs="Verdana"/>
                <w:sz w:val="18"/>
                <w:szCs w:val="18"/>
              </w:rPr>
            </w:pPr>
          </w:p>
          <w:p w:rsidR="0016185B" w:rsidRPr="00395591" w:rsidRDefault="0016185B" w:rsidP="00611DA6">
            <w:pPr>
              <w:rPr>
                <w:rFonts w:ascii="Verdana" w:hAnsi="Verdana" w:cs="Verdana"/>
                <w:sz w:val="18"/>
                <w:szCs w:val="18"/>
              </w:rPr>
            </w:pPr>
          </w:p>
        </w:tc>
        <w:tc>
          <w:tcPr>
            <w:tcW w:w="3402" w:type="dxa"/>
            <w:shd w:val="clear" w:color="auto" w:fill="FDE9D9"/>
          </w:tcPr>
          <w:p w:rsidR="0016185B" w:rsidRPr="00395591" w:rsidRDefault="0016185B" w:rsidP="00E9407C">
            <w:pPr>
              <w:numPr>
                <w:ilvl w:val="0"/>
                <w:numId w:val="16"/>
              </w:numPr>
              <w:tabs>
                <w:tab w:val="clear" w:pos="284"/>
                <w:tab w:val="num" w:pos="110"/>
              </w:tabs>
              <w:ind w:left="110" w:hanging="110"/>
              <w:rPr>
                <w:rFonts w:ascii="Verdana" w:hAnsi="Verdana" w:cs="Verdana"/>
                <w:sz w:val="18"/>
                <w:szCs w:val="18"/>
                <w:lang w:val="en-US"/>
              </w:rPr>
            </w:pPr>
            <w:r w:rsidRPr="00395591">
              <w:rPr>
                <w:rFonts w:ascii="Verdana" w:hAnsi="Verdana" w:cs="Verdana"/>
                <w:sz w:val="18"/>
                <w:szCs w:val="18"/>
              </w:rPr>
              <w:t xml:space="preserve">Activity Book, p. </w:t>
            </w:r>
            <w:r w:rsidRPr="00395591">
              <w:rPr>
                <w:rFonts w:ascii="Verdana" w:hAnsi="Verdana" w:cs="Verdana"/>
                <w:sz w:val="18"/>
                <w:szCs w:val="18"/>
                <w:lang w:val="en-US"/>
              </w:rPr>
              <w:t xml:space="preserve">49. </w:t>
            </w:r>
          </w:p>
          <w:p w:rsidR="0016185B" w:rsidRPr="00395591" w:rsidRDefault="0016185B" w:rsidP="00E9407C">
            <w:pPr>
              <w:numPr>
                <w:ilvl w:val="0"/>
                <w:numId w:val="16"/>
              </w:numPr>
              <w:tabs>
                <w:tab w:val="clear" w:pos="284"/>
                <w:tab w:val="num" w:pos="110"/>
              </w:tabs>
              <w:ind w:left="110" w:hanging="110"/>
              <w:rPr>
                <w:rFonts w:ascii="Verdana" w:hAnsi="Verdana" w:cs="Verdana"/>
                <w:sz w:val="18"/>
                <w:szCs w:val="18"/>
                <w:lang w:val="en-US"/>
              </w:rPr>
            </w:pPr>
            <w:r w:rsidRPr="00395591">
              <w:rPr>
                <w:rFonts w:ascii="Verdana" w:hAnsi="Verdana" w:cs="Verdana"/>
                <w:sz w:val="18"/>
                <w:szCs w:val="18"/>
                <w:lang w:val="en-US"/>
              </w:rPr>
              <w:t xml:space="preserve">Actividades opcionales </w:t>
            </w:r>
          </w:p>
          <w:p w:rsidR="0016185B" w:rsidRPr="00395591" w:rsidRDefault="0016185B" w:rsidP="00E9407C">
            <w:pPr>
              <w:numPr>
                <w:ilvl w:val="0"/>
                <w:numId w:val="17"/>
              </w:numPr>
              <w:rPr>
                <w:rFonts w:ascii="Verdana" w:hAnsi="Verdana" w:cs="Verdana"/>
                <w:sz w:val="18"/>
                <w:szCs w:val="18"/>
                <w:lang w:val="en-US"/>
              </w:rPr>
            </w:pPr>
            <w:r w:rsidRPr="00395591">
              <w:rPr>
                <w:rFonts w:ascii="Verdana" w:hAnsi="Verdana" w:cs="Verdana"/>
                <w:sz w:val="18"/>
                <w:szCs w:val="18"/>
                <w:lang w:val="en-US"/>
              </w:rPr>
              <w:t>Diary entry.</w:t>
            </w:r>
          </w:p>
          <w:p w:rsidR="0016185B" w:rsidRPr="00395591" w:rsidRDefault="0016185B" w:rsidP="00E9407C">
            <w:pPr>
              <w:numPr>
                <w:ilvl w:val="0"/>
                <w:numId w:val="17"/>
              </w:numPr>
              <w:rPr>
                <w:rFonts w:ascii="Verdana" w:hAnsi="Verdana" w:cs="Verdana"/>
                <w:sz w:val="18"/>
                <w:szCs w:val="18"/>
              </w:rPr>
            </w:pPr>
            <w:r w:rsidRPr="00395591">
              <w:rPr>
                <w:rFonts w:ascii="Verdana" w:hAnsi="Verdana" w:cs="Verdana"/>
                <w:sz w:val="18"/>
                <w:szCs w:val="18"/>
                <w:lang w:val="en-US"/>
              </w:rPr>
              <w:t>Team game</w:t>
            </w:r>
          </w:p>
          <w:p w:rsidR="0016185B" w:rsidRPr="00395591" w:rsidRDefault="0016185B" w:rsidP="00E9407C">
            <w:pPr>
              <w:numPr>
                <w:ilvl w:val="0"/>
                <w:numId w:val="17"/>
              </w:numPr>
              <w:rPr>
                <w:rFonts w:ascii="Verdana" w:hAnsi="Verdana" w:cs="Verdana"/>
                <w:sz w:val="18"/>
                <w:szCs w:val="18"/>
                <w:lang w:val="en-US"/>
              </w:rPr>
            </w:pPr>
            <w:r w:rsidRPr="00395591">
              <w:rPr>
                <w:rFonts w:ascii="Verdana" w:hAnsi="Verdana" w:cs="Verdana"/>
                <w:sz w:val="18"/>
                <w:szCs w:val="18"/>
                <w:lang w:val="en-US"/>
              </w:rPr>
              <w:t>Grammar Booklet Unit 5, p.17</w:t>
            </w:r>
          </w:p>
        </w:tc>
        <w:tc>
          <w:tcPr>
            <w:tcW w:w="4110" w:type="dxa"/>
            <w:shd w:val="clear" w:color="auto" w:fill="FDE9D9"/>
          </w:tcPr>
          <w:p w:rsidR="0016185B" w:rsidRPr="00395591" w:rsidRDefault="0016185B" w:rsidP="00611DA6">
            <w:pPr>
              <w:rPr>
                <w:rFonts w:ascii="Verdana" w:hAnsi="Verdana" w:cs="Verdana"/>
                <w:b/>
                <w:bCs/>
                <w:sz w:val="18"/>
                <w:szCs w:val="18"/>
              </w:rPr>
            </w:pPr>
            <w:r w:rsidRPr="00395591">
              <w:rPr>
                <w:rFonts w:ascii="Verdana" w:hAnsi="Verdana" w:cs="Verdana"/>
                <w:b/>
                <w:bCs/>
                <w:sz w:val="18"/>
                <w:szCs w:val="18"/>
              </w:rPr>
              <w:t>LC1-LC2-LC-3-LC4</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CD3.</w:t>
            </w:r>
            <w:r w:rsidRPr="00395591">
              <w:rPr>
                <w:rFonts w:ascii="Verdana" w:hAnsi="Verdana" w:cs="Verdana"/>
                <w:sz w:val="18"/>
                <w:szCs w:val="18"/>
              </w:rPr>
              <w:t xml:space="preserve"> Utiliza el soporte digital para el aprendizaje de la lengua extranjera.</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AA2</w:t>
            </w:r>
            <w:r w:rsidRPr="00395591">
              <w:rPr>
                <w:rFonts w:ascii="Verdana" w:hAnsi="Verdana" w:cs="Verdana"/>
                <w:sz w:val="18"/>
                <w:szCs w:val="18"/>
              </w:rPr>
              <w:t>. Usa algunas estrategias de tipo receptivo o interactivo para solventar problemas de comunicación.</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SC1</w:t>
            </w:r>
            <w:r w:rsidRPr="00395591">
              <w:rPr>
                <w:rFonts w:ascii="Verdana" w:hAnsi="Verdana" w:cs="Verdana"/>
                <w:sz w:val="18"/>
                <w:szCs w:val="18"/>
              </w:rPr>
              <w:t>. Participa en interacciones orales dirigidas sobre temas conocidos en situaciones de comunicación predecibles.</w:t>
            </w:r>
          </w:p>
          <w:p w:rsidR="0016185B" w:rsidRPr="00395591" w:rsidRDefault="0016185B" w:rsidP="00395591">
            <w:pPr>
              <w:rPr>
                <w:rFonts w:ascii="Verdana" w:hAnsi="Verdana" w:cs="Verdana"/>
                <w:sz w:val="18"/>
                <w:szCs w:val="18"/>
              </w:rPr>
            </w:pPr>
            <w:r w:rsidRPr="00395591">
              <w:rPr>
                <w:rFonts w:ascii="Verdana" w:hAnsi="Verdana" w:cs="Verdana"/>
                <w:b/>
                <w:bCs/>
                <w:sz w:val="18"/>
                <w:szCs w:val="18"/>
              </w:rPr>
              <w:t>SC2</w:t>
            </w:r>
            <w:r w:rsidRPr="00395591">
              <w:rPr>
                <w:rFonts w:ascii="Verdana" w:hAnsi="Verdana" w:cs="Verdana"/>
                <w:sz w:val="18"/>
                <w:szCs w:val="18"/>
              </w:rPr>
              <w:t>. Respeta las normas básicas de intercambio como escuchando y mirando a quien habla, respetando el turno de palabra.</w:t>
            </w:r>
          </w:p>
          <w:p w:rsidR="0016185B" w:rsidRPr="00395591" w:rsidRDefault="0016185B" w:rsidP="00611DA6">
            <w:pPr>
              <w:rPr>
                <w:rFonts w:ascii="Verdana" w:hAnsi="Verdana" w:cs="Verdana"/>
                <w:sz w:val="18"/>
                <w:szCs w:val="18"/>
              </w:rPr>
            </w:pPr>
            <w:r w:rsidRPr="00395591">
              <w:rPr>
                <w:rFonts w:ascii="Verdana" w:hAnsi="Verdana" w:cs="Verdana"/>
                <w:b/>
                <w:bCs/>
                <w:sz w:val="18"/>
                <w:szCs w:val="18"/>
              </w:rPr>
              <w:t>SIEE4.</w:t>
            </w:r>
            <w:r w:rsidRPr="0039559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395591" w:rsidRDefault="0016185B" w:rsidP="00611DA6">
            <w:pPr>
              <w:rPr>
                <w:rFonts w:ascii="Verdana" w:hAnsi="Verdana" w:cs="Verdana"/>
                <w:sz w:val="18"/>
                <w:szCs w:val="18"/>
                <w:lang w:val="en-US"/>
              </w:rPr>
            </w:pPr>
            <w:r w:rsidRPr="00395591">
              <w:rPr>
                <w:rFonts w:ascii="Verdana" w:hAnsi="Verdana" w:cs="Verdana"/>
                <w:sz w:val="18"/>
                <w:szCs w:val="18"/>
                <w:lang w:val="en-US"/>
              </w:rPr>
              <w:t>AB</w:t>
            </w:r>
          </w:p>
          <w:p w:rsidR="0016185B" w:rsidRPr="00395591" w:rsidRDefault="0016185B" w:rsidP="00611DA6">
            <w:pPr>
              <w:rPr>
                <w:rFonts w:ascii="Verdana" w:hAnsi="Verdana" w:cs="Verdana"/>
                <w:sz w:val="18"/>
                <w:szCs w:val="18"/>
                <w:lang w:val="en-US"/>
              </w:rPr>
            </w:pPr>
            <w:r w:rsidRPr="00395591">
              <w:rPr>
                <w:rFonts w:ascii="Verdana" w:hAnsi="Verdana" w:cs="Verdana"/>
                <w:sz w:val="18"/>
                <w:szCs w:val="18"/>
                <w:lang w:val="en-US"/>
              </w:rPr>
              <w:t>Active Teach</w:t>
            </w:r>
          </w:p>
          <w:p w:rsidR="0016185B" w:rsidRPr="00395591" w:rsidRDefault="0016185B" w:rsidP="00611DA6">
            <w:pPr>
              <w:rPr>
                <w:rFonts w:ascii="Verdana" w:hAnsi="Verdana" w:cs="Verdana"/>
                <w:sz w:val="18"/>
                <w:szCs w:val="18"/>
                <w:lang w:val="en-US"/>
              </w:rPr>
            </w:pPr>
            <w:r w:rsidRPr="00395591">
              <w:rPr>
                <w:rFonts w:ascii="Verdana" w:hAnsi="Verdana" w:cs="Verdana"/>
                <w:sz w:val="18"/>
                <w:szCs w:val="18"/>
                <w:lang w:val="en-US"/>
              </w:rPr>
              <w:t xml:space="preserve">Digital AB, </w:t>
            </w:r>
          </w:p>
          <w:p w:rsidR="0016185B" w:rsidRPr="00395591" w:rsidRDefault="0016185B" w:rsidP="00611DA6">
            <w:pPr>
              <w:rPr>
                <w:rFonts w:ascii="Verdana" w:hAnsi="Verdana" w:cs="Verdana"/>
                <w:sz w:val="18"/>
                <w:szCs w:val="18"/>
                <w:lang w:val="en-US"/>
              </w:rPr>
            </w:pPr>
            <w:r w:rsidRPr="00395591">
              <w:rPr>
                <w:rFonts w:ascii="Verdana" w:hAnsi="Verdana" w:cs="Verdana"/>
                <w:sz w:val="18"/>
                <w:szCs w:val="18"/>
                <w:lang w:val="en-US"/>
              </w:rPr>
              <w:t>Grammar Booklet</w:t>
            </w:r>
          </w:p>
          <w:p w:rsidR="0016185B" w:rsidRPr="00395591"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r w:rsidRPr="008A0061">
        <w:rPr>
          <w:rFonts w:ascii="Verdana" w:hAnsi="Verdana" w:cs="Verdana"/>
          <w:b/>
          <w:bCs/>
          <w:color w:val="C00000"/>
          <w:sz w:val="18"/>
          <w:szCs w:val="18"/>
          <w:lang w:val="en-US"/>
        </w:rPr>
        <w:br w:type="page"/>
      </w:r>
    </w:p>
    <w:p w:rsidR="0016185B" w:rsidRPr="008A0061" w:rsidRDefault="0016185B" w:rsidP="00F66D1E">
      <w:pP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7536A1">
              <w:rPr>
                <w:rFonts w:ascii="Verdana" w:hAnsi="Verdana" w:cs="Verdana"/>
                <w:sz w:val="18"/>
                <w:szCs w:val="18"/>
                <w:lang w:val="es-ES"/>
              </w:rPr>
              <w:t>UNIDAD 5: Arts and entertainment</w:t>
            </w:r>
          </w:p>
        </w:tc>
      </w:tr>
      <w:tr w:rsidR="0016185B" w:rsidRPr="00513211" w:rsidTr="0065196F">
        <w:trPr>
          <w:cantSplit/>
        </w:trPr>
        <w:tc>
          <w:tcPr>
            <w:tcW w:w="2127" w:type="dxa"/>
            <w:gridSpan w:val="2"/>
            <w:shd w:val="clear" w:color="auto" w:fill="FDE9D9"/>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Objetivos</w:t>
            </w:r>
          </w:p>
        </w:tc>
        <w:tc>
          <w:tcPr>
            <w:tcW w:w="3402" w:type="dxa"/>
            <w:shd w:val="clear" w:color="auto" w:fill="FDE9D9"/>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Descripción Actividades</w:t>
            </w:r>
          </w:p>
        </w:tc>
        <w:tc>
          <w:tcPr>
            <w:tcW w:w="4110" w:type="dxa"/>
            <w:shd w:val="clear" w:color="auto" w:fill="FDE9D9"/>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Competencias Clave-Descriptores</w:t>
            </w:r>
          </w:p>
        </w:tc>
        <w:tc>
          <w:tcPr>
            <w:tcW w:w="1276" w:type="dxa"/>
            <w:shd w:val="clear" w:color="auto" w:fill="FDE9D9"/>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Material</w:t>
            </w:r>
          </w:p>
        </w:tc>
      </w:tr>
      <w:tr w:rsidR="0016185B" w:rsidRPr="00513211" w:rsidTr="0065196F">
        <w:trPr>
          <w:cantSplit/>
          <w:trHeight w:val="544"/>
        </w:trPr>
        <w:tc>
          <w:tcPr>
            <w:tcW w:w="283" w:type="dxa"/>
            <w:vMerge w:val="restart"/>
            <w:shd w:val="clear" w:color="auto" w:fill="FDE9D9"/>
            <w:textDirection w:val="btLr"/>
          </w:tcPr>
          <w:p w:rsidR="0016185B" w:rsidRPr="00513211" w:rsidRDefault="0016185B" w:rsidP="00611DA6">
            <w:pPr>
              <w:ind w:right="113"/>
              <w:jc w:val="center"/>
              <w:rPr>
                <w:rFonts w:ascii="Verdana" w:hAnsi="Verdana" w:cs="Verdana"/>
                <w:b/>
                <w:bCs/>
                <w:sz w:val="18"/>
                <w:szCs w:val="18"/>
                <w:lang w:val="es-ES_tradnl"/>
              </w:rPr>
            </w:pPr>
            <w:r w:rsidRPr="00513211">
              <w:rPr>
                <w:rFonts w:ascii="Verdana" w:hAnsi="Verdana" w:cs="Verdana"/>
                <w:b/>
                <w:bCs/>
                <w:sz w:val="18"/>
                <w:szCs w:val="18"/>
                <w:lang w:val="es-ES_tradnl"/>
              </w:rPr>
              <w:t>Lección 3</w:t>
            </w:r>
          </w:p>
        </w:tc>
        <w:tc>
          <w:tcPr>
            <w:tcW w:w="1844" w:type="dxa"/>
          </w:tcPr>
          <w:p w:rsidR="0016185B" w:rsidRPr="00513211" w:rsidRDefault="0016185B" w:rsidP="00611DA6">
            <w:pPr>
              <w:rPr>
                <w:rFonts w:ascii="Verdana" w:hAnsi="Verdana" w:cs="Verdana"/>
                <w:b/>
                <w:bCs/>
                <w:sz w:val="18"/>
                <w:szCs w:val="18"/>
                <w:lang w:val="en-GB"/>
              </w:rPr>
            </w:pPr>
            <w:r w:rsidRPr="00513211">
              <w:rPr>
                <w:rFonts w:ascii="Verdana" w:hAnsi="Verdana" w:cs="Verdana"/>
                <w:sz w:val="18"/>
                <w:szCs w:val="18"/>
                <w:lang w:val="en-GB"/>
              </w:rPr>
              <w:t xml:space="preserve">Actividad de </w:t>
            </w:r>
            <w:r w:rsidRPr="00513211">
              <w:rPr>
                <w:rFonts w:ascii="Verdana" w:hAnsi="Verdana" w:cs="Verdana"/>
                <w:b/>
                <w:bCs/>
                <w:sz w:val="18"/>
                <w:szCs w:val="18"/>
                <w:lang w:val="en-GB"/>
              </w:rPr>
              <w:t>warm-up</w:t>
            </w:r>
          </w:p>
          <w:p w:rsidR="0016185B" w:rsidRPr="00513211" w:rsidRDefault="0016185B" w:rsidP="00611DA6">
            <w:pPr>
              <w:rPr>
                <w:rFonts w:ascii="Verdana" w:hAnsi="Verdana" w:cs="Verdana"/>
                <w:sz w:val="18"/>
                <w:szCs w:val="18"/>
                <w:lang w:val="en-GB"/>
              </w:rPr>
            </w:pPr>
            <w:r w:rsidRPr="00513211">
              <w:rPr>
                <w:rFonts w:ascii="Verdana" w:hAnsi="Verdana" w:cs="Verdana"/>
                <w:sz w:val="18"/>
                <w:szCs w:val="18"/>
                <w:lang w:val="en-GB"/>
              </w:rPr>
              <w:t>GD, p. 158 y 159</w:t>
            </w:r>
          </w:p>
        </w:tc>
        <w:tc>
          <w:tcPr>
            <w:tcW w:w="3402" w:type="dxa"/>
          </w:tcPr>
          <w:p w:rsidR="0016185B" w:rsidRPr="0051321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513211">
              <w:rPr>
                <w:rFonts w:ascii="Verdana" w:hAnsi="Verdana" w:cs="Verdana"/>
                <w:sz w:val="18"/>
                <w:szCs w:val="18"/>
                <w:lang w:val="es-ES"/>
              </w:rPr>
              <w:t>Actividades para comenzar la lección (</w:t>
            </w:r>
            <w:r w:rsidRPr="00513211">
              <w:rPr>
                <w:rFonts w:ascii="Verdana" w:hAnsi="Verdana" w:cs="Verdana"/>
                <w:b/>
                <w:bCs/>
                <w:sz w:val="18"/>
                <w:szCs w:val="18"/>
                <w:lang w:val="es-ES"/>
              </w:rPr>
              <w:t>Starting the lesson</w:t>
            </w:r>
            <w:r w:rsidRPr="00513211">
              <w:rPr>
                <w:rFonts w:ascii="Verdana" w:hAnsi="Verdana" w:cs="Verdana"/>
                <w:sz w:val="18"/>
                <w:szCs w:val="18"/>
                <w:lang w:val="es-ES"/>
              </w:rPr>
              <w:t>): Comunicación oral presentando el nuevo vocabulario con las flashcards.</w:t>
            </w:r>
          </w:p>
          <w:p w:rsidR="0016185B" w:rsidRPr="00513211" w:rsidRDefault="0016185B" w:rsidP="00395591">
            <w:pPr>
              <w:pStyle w:val="Header"/>
              <w:tabs>
                <w:tab w:val="left" w:pos="708"/>
              </w:tabs>
              <w:rPr>
                <w:rFonts w:ascii="Verdana" w:hAnsi="Verdana" w:cs="Verdana"/>
                <w:sz w:val="18"/>
                <w:szCs w:val="18"/>
                <w:lang w:val="es-ES"/>
              </w:rPr>
            </w:pPr>
          </w:p>
        </w:tc>
        <w:tc>
          <w:tcPr>
            <w:tcW w:w="4110" w:type="dxa"/>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LC1-LC2</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CD3.</w:t>
            </w:r>
            <w:r w:rsidRPr="00513211">
              <w:rPr>
                <w:rFonts w:ascii="Verdana" w:hAnsi="Verdana" w:cs="Verdana"/>
                <w:sz w:val="18"/>
                <w:szCs w:val="18"/>
              </w:rPr>
              <w:t xml:space="preserve"> Utiliza el soporte digital para el aprendizaje de la lengua extranjera.</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AA2</w:t>
            </w:r>
            <w:r w:rsidRPr="00513211">
              <w:rPr>
                <w:rFonts w:ascii="Verdana" w:hAnsi="Verdana" w:cs="Verdana"/>
                <w:sz w:val="18"/>
                <w:szCs w:val="18"/>
              </w:rPr>
              <w:t>. Usa algunas estrategias de tipo receptivo o interactivo para solventar problemas de comunicación.</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SC1</w:t>
            </w:r>
            <w:r w:rsidRPr="00513211">
              <w:rPr>
                <w:rFonts w:ascii="Verdana" w:hAnsi="Verdana" w:cs="Verdana"/>
                <w:sz w:val="18"/>
                <w:szCs w:val="18"/>
              </w:rPr>
              <w:t>. Participa en interacciones orales dirigidas sobre temas conocidos en situaciones de comunicación predecibles</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SIEE4.</w:t>
            </w:r>
            <w:r w:rsidRPr="00513211">
              <w:rPr>
                <w:rFonts w:ascii="Verdana" w:hAnsi="Verdana" w:cs="Verdana"/>
                <w:sz w:val="18"/>
                <w:szCs w:val="18"/>
              </w:rPr>
              <w:t xml:space="preserve"> Utiliza criterio y reflexión personal para llevar a cabo ciertas actividades</w:t>
            </w:r>
          </w:p>
        </w:tc>
        <w:tc>
          <w:tcPr>
            <w:tcW w:w="1276" w:type="dxa"/>
            <w:vMerge w:val="restart"/>
          </w:tcPr>
          <w:p w:rsidR="0016185B" w:rsidRPr="00513211" w:rsidRDefault="0016185B" w:rsidP="00611DA6">
            <w:pPr>
              <w:autoSpaceDE w:val="0"/>
              <w:autoSpaceDN w:val="0"/>
              <w:adjustRightInd w:val="0"/>
              <w:rPr>
                <w:rFonts w:ascii="Verdana" w:hAnsi="Verdana" w:cs="Verdana"/>
                <w:b/>
                <w:bCs/>
                <w:sz w:val="18"/>
                <w:szCs w:val="18"/>
                <w:lang w:val="en-US"/>
              </w:rPr>
            </w:pPr>
            <w:r w:rsidRPr="00513211">
              <w:rPr>
                <w:rFonts w:ascii="Verdana" w:hAnsi="Verdana" w:cs="Verdana"/>
                <w:b/>
                <w:bCs/>
                <w:sz w:val="18"/>
                <w:szCs w:val="18"/>
                <w:lang w:val="en-US"/>
              </w:rPr>
              <w:t>PB</w:t>
            </w:r>
          </w:p>
          <w:p w:rsidR="0016185B" w:rsidRPr="00513211" w:rsidRDefault="0016185B" w:rsidP="00611DA6">
            <w:pPr>
              <w:autoSpaceDE w:val="0"/>
              <w:autoSpaceDN w:val="0"/>
              <w:adjustRightInd w:val="0"/>
              <w:rPr>
                <w:rFonts w:ascii="Verdana" w:hAnsi="Verdana" w:cs="Verdana"/>
                <w:sz w:val="18"/>
                <w:szCs w:val="18"/>
                <w:lang w:val="en-US"/>
              </w:rPr>
            </w:pPr>
            <w:r w:rsidRPr="00513211">
              <w:rPr>
                <w:rFonts w:ascii="Verdana" w:hAnsi="Verdana" w:cs="Verdana"/>
                <w:b/>
                <w:bCs/>
                <w:sz w:val="18"/>
                <w:szCs w:val="18"/>
                <w:lang w:val="en-US"/>
              </w:rPr>
              <w:t>CD</w:t>
            </w:r>
          </w:p>
          <w:p w:rsidR="0016185B" w:rsidRPr="00513211" w:rsidRDefault="0016185B" w:rsidP="00611DA6">
            <w:pPr>
              <w:autoSpaceDE w:val="0"/>
              <w:autoSpaceDN w:val="0"/>
              <w:adjustRightInd w:val="0"/>
              <w:rPr>
                <w:rFonts w:ascii="Verdana" w:hAnsi="Verdana" w:cs="Verdana"/>
                <w:sz w:val="18"/>
                <w:szCs w:val="18"/>
                <w:lang w:val="en-US"/>
              </w:rPr>
            </w:pPr>
          </w:p>
          <w:p w:rsidR="0016185B" w:rsidRPr="00513211" w:rsidRDefault="0016185B" w:rsidP="00611DA6">
            <w:pPr>
              <w:autoSpaceDE w:val="0"/>
              <w:autoSpaceDN w:val="0"/>
              <w:adjustRightInd w:val="0"/>
              <w:rPr>
                <w:rFonts w:ascii="Verdana" w:hAnsi="Verdana" w:cs="Verdana"/>
                <w:b/>
                <w:bCs/>
                <w:sz w:val="18"/>
                <w:szCs w:val="18"/>
                <w:lang w:val="en-US"/>
              </w:rPr>
            </w:pPr>
            <w:r w:rsidRPr="00513211">
              <w:rPr>
                <w:rFonts w:ascii="Verdana" w:hAnsi="Verdana" w:cs="Verdana"/>
                <w:b/>
                <w:bCs/>
                <w:sz w:val="18"/>
                <w:szCs w:val="18"/>
                <w:lang w:val="en-US"/>
              </w:rPr>
              <w:t>Teacher’s Book</w:t>
            </w:r>
          </w:p>
          <w:p w:rsidR="0016185B" w:rsidRPr="00513211" w:rsidRDefault="0016185B" w:rsidP="00611DA6">
            <w:pPr>
              <w:autoSpaceDE w:val="0"/>
              <w:autoSpaceDN w:val="0"/>
              <w:adjustRightInd w:val="0"/>
              <w:rPr>
                <w:rFonts w:ascii="Verdana" w:hAnsi="Verdana" w:cs="Verdana"/>
                <w:sz w:val="18"/>
                <w:szCs w:val="18"/>
                <w:lang w:val="en-US"/>
              </w:rPr>
            </w:pPr>
          </w:p>
          <w:p w:rsidR="0016185B" w:rsidRPr="00513211" w:rsidRDefault="0016185B" w:rsidP="00611DA6">
            <w:pPr>
              <w:autoSpaceDE w:val="0"/>
              <w:autoSpaceDN w:val="0"/>
              <w:adjustRightInd w:val="0"/>
              <w:rPr>
                <w:rFonts w:ascii="Verdana" w:hAnsi="Verdana" w:cs="Verdana"/>
                <w:b/>
                <w:bCs/>
                <w:sz w:val="18"/>
                <w:szCs w:val="18"/>
                <w:lang w:val="en-US"/>
              </w:rPr>
            </w:pPr>
            <w:r w:rsidRPr="00513211">
              <w:rPr>
                <w:rFonts w:ascii="Verdana" w:hAnsi="Verdana" w:cs="Verdana"/>
                <w:b/>
                <w:bCs/>
                <w:sz w:val="18"/>
                <w:szCs w:val="18"/>
                <w:lang w:val="en-US"/>
              </w:rPr>
              <w:t>Active Teach</w:t>
            </w:r>
          </w:p>
          <w:p w:rsidR="0016185B" w:rsidRPr="00513211" w:rsidRDefault="0016185B" w:rsidP="00611DA6">
            <w:pPr>
              <w:tabs>
                <w:tab w:val="left" w:pos="2579"/>
              </w:tabs>
              <w:suppressAutoHyphens/>
              <w:rPr>
                <w:rFonts w:ascii="Verdana" w:hAnsi="Verdana" w:cs="Verdana"/>
                <w:b/>
                <w:bCs/>
                <w:sz w:val="18"/>
                <w:szCs w:val="18"/>
                <w:lang w:val="en-US"/>
              </w:rPr>
            </w:pPr>
            <w:r w:rsidRPr="00513211">
              <w:rPr>
                <w:rFonts w:ascii="Verdana" w:hAnsi="Verdana" w:cs="Verdana"/>
                <w:b/>
                <w:bCs/>
                <w:sz w:val="18"/>
                <w:szCs w:val="18"/>
                <w:lang w:val="en-US"/>
              </w:rPr>
              <w:t>Digital AB</w:t>
            </w:r>
          </w:p>
          <w:p w:rsidR="0016185B" w:rsidRPr="00513211" w:rsidRDefault="0016185B" w:rsidP="00611DA6">
            <w:pPr>
              <w:tabs>
                <w:tab w:val="left" w:pos="2579"/>
              </w:tabs>
              <w:suppressAutoHyphens/>
              <w:rPr>
                <w:rFonts w:ascii="Verdana" w:hAnsi="Verdana" w:cs="Verdana"/>
                <w:sz w:val="18"/>
                <w:szCs w:val="18"/>
                <w:lang w:val="en-US"/>
              </w:rPr>
            </w:pPr>
          </w:p>
          <w:p w:rsidR="0016185B" w:rsidRPr="00513211" w:rsidRDefault="0016185B" w:rsidP="00611DA6">
            <w:pPr>
              <w:tabs>
                <w:tab w:val="left" w:pos="2579"/>
              </w:tabs>
              <w:suppressAutoHyphens/>
              <w:rPr>
                <w:rFonts w:ascii="Verdana" w:hAnsi="Verdana" w:cs="Verdana"/>
                <w:b/>
                <w:bCs/>
                <w:sz w:val="18"/>
                <w:szCs w:val="18"/>
                <w:lang w:val="en-US"/>
              </w:rPr>
            </w:pPr>
            <w:r w:rsidRPr="00513211">
              <w:rPr>
                <w:rFonts w:ascii="Verdana" w:hAnsi="Verdana" w:cs="Verdana"/>
                <w:b/>
                <w:bCs/>
                <w:sz w:val="18"/>
                <w:szCs w:val="18"/>
                <w:lang w:val="en-US"/>
              </w:rPr>
              <w:t>Teacher’s Resource Pack:</w:t>
            </w:r>
          </w:p>
          <w:p w:rsidR="0016185B" w:rsidRPr="00513211" w:rsidRDefault="0016185B" w:rsidP="00611DA6">
            <w:pPr>
              <w:rPr>
                <w:rFonts w:ascii="Verdana" w:hAnsi="Verdana" w:cs="Verdana"/>
                <w:sz w:val="18"/>
                <w:szCs w:val="18"/>
              </w:rPr>
            </w:pPr>
            <w:r w:rsidRPr="00513211">
              <w:rPr>
                <w:rFonts w:ascii="Verdana" w:hAnsi="Verdana" w:cs="Verdana"/>
                <w:sz w:val="18"/>
                <w:szCs w:val="18"/>
              </w:rPr>
              <w:t>Flashcards y Wordcards de la unidad 5</w:t>
            </w:r>
          </w:p>
          <w:p w:rsidR="0016185B" w:rsidRPr="00513211" w:rsidRDefault="0016185B" w:rsidP="00611DA6">
            <w:pPr>
              <w:rPr>
                <w:rFonts w:ascii="Verdana" w:hAnsi="Verdana" w:cs="Verdana"/>
                <w:sz w:val="18"/>
                <w:szCs w:val="18"/>
              </w:rPr>
            </w:pPr>
          </w:p>
          <w:p w:rsidR="0016185B" w:rsidRPr="00513211" w:rsidRDefault="0016185B" w:rsidP="00611DA6">
            <w:pPr>
              <w:rPr>
                <w:rFonts w:ascii="Verdana" w:hAnsi="Verdana" w:cs="Verdana"/>
                <w:sz w:val="18"/>
                <w:szCs w:val="18"/>
              </w:rPr>
            </w:pPr>
          </w:p>
        </w:tc>
      </w:tr>
      <w:tr w:rsidR="0016185B" w:rsidRPr="00513211" w:rsidTr="0065196F">
        <w:trPr>
          <w:cantSplit/>
          <w:trHeight w:val="544"/>
        </w:trPr>
        <w:tc>
          <w:tcPr>
            <w:tcW w:w="283" w:type="dxa"/>
            <w:vMerge/>
            <w:shd w:val="clear" w:color="auto" w:fill="FDE9D9"/>
            <w:textDirection w:val="btLr"/>
          </w:tcPr>
          <w:p w:rsidR="0016185B" w:rsidRPr="00513211" w:rsidRDefault="0016185B" w:rsidP="00611DA6">
            <w:pPr>
              <w:ind w:right="113"/>
              <w:rPr>
                <w:rFonts w:ascii="Verdana" w:hAnsi="Verdana" w:cs="Verdana"/>
                <w:b/>
                <w:bCs/>
                <w:sz w:val="18"/>
                <w:szCs w:val="18"/>
              </w:rPr>
            </w:pPr>
          </w:p>
        </w:tc>
        <w:tc>
          <w:tcPr>
            <w:tcW w:w="1844" w:type="dxa"/>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 xml:space="preserve">Presentación y extensión </w:t>
            </w:r>
            <w:r w:rsidRPr="00513211">
              <w:rPr>
                <w:rFonts w:ascii="Verdana" w:hAnsi="Verdana" w:cs="Verdana"/>
                <w:sz w:val="18"/>
                <w:szCs w:val="18"/>
              </w:rPr>
              <w:t xml:space="preserve">del vocabulario: instrumentos musicales.  </w:t>
            </w:r>
          </w:p>
          <w:p w:rsidR="0016185B" w:rsidRPr="00513211" w:rsidRDefault="0016185B" w:rsidP="00611DA6">
            <w:pPr>
              <w:rPr>
                <w:rFonts w:ascii="Verdana" w:hAnsi="Verdana" w:cs="Verdana"/>
                <w:sz w:val="18"/>
                <w:szCs w:val="18"/>
              </w:rPr>
            </w:pPr>
            <w:r w:rsidRPr="00513211">
              <w:rPr>
                <w:rFonts w:ascii="Verdana" w:hAnsi="Verdana" w:cs="Verdana"/>
                <w:sz w:val="18"/>
                <w:szCs w:val="18"/>
              </w:rPr>
              <w:t>PB p. 54</w:t>
            </w:r>
          </w:p>
        </w:tc>
        <w:tc>
          <w:tcPr>
            <w:tcW w:w="3402" w:type="dxa"/>
          </w:tcPr>
          <w:p w:rsidR="0016185B" w:rsidRPr="0051321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13211">
              <w:rPr>
                <w:rFonts w:ascii="Verdana" w:hAnsi="Verdana" w:cs="Verdana"/>
                <w:sz w:val="18"/>
                <w:szCs w:val="18"/>
                <w:lang w:val="es-ES_tradnl"/>
              </w:rPr>
              <w:t xml:space="preserve">Audición de una grabación para practicar y expresar el vocabulario de la unidad; </w:t>
            </w:r>
            <w:r w:rsidRPr="00513211">
              <w:rPr>
                <w:rFonts w:ascii="Verdana" w:hAnsi="Verdana" w:cs="Verdana"/>
                <w:b/>
                <w:bCs/>
                <w:sz w:val="18"/>
                <w:szCs w:val="18"/>
                <w:lang w:val="es-ES_tradnl"/>
              </w:rPr>
              <w:t>instrumentos musicales</w:t>
            </w:r>
            <w:r w:rsidRPr="00513211">
              <w:rPr>
                <w:rFonts w:ascii="Verdana" w:hAnsi="Verdana" w:cs="Verdana"/>
                <w:sz w:val="18"/>
                <w:szCs w:val="18"/>
                <w:lang w:val="es-ES_tradnl"/>
              </w:rPr>
              <w:t xml:space="preserve"> (Listen and repeat).</w:t>
            </w:r>
          </w:p>
          <w:p w:rsidR="0016185B" w:rsidRPr="0051321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13211">
              <w:rPr>
                <w:rFonts w:ascii="Verdana" w:hAnsi="Verdana" w:cs="Verdana"/>
                <w:sz w:val="18"/>
                <w:szCs w:val="18"/>
                <w:lang w:val="es-ES_tradnl"/>
              </w:rPr>
              <w:t>Audición de una grabación con diferentes instrumentos musicales para que los alumnos adivinen de cual se trata (Listen and guess).</w:t>
            </w:r>
          </w:p>
          <w:p w:rsidR="0016185B" w:rsidRPr="0051321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13211">
              <w:rPr>
                <w:rFonts w:ascii="Verdana" w:hAnsi="Verdana" w:cs="Verdana"/>
                <w:sz w:val="18"/>
                <w:szCs w:val="18"/>
                <w:lang w:val="es-ES_tradnl"/>
              </w:rPr>
              <w:t>Audición de una grabación, repetición de contenidos y respuesta a una pregunta (Listen and repeat. Do you know any…)</w:t>
            </w:r>
          </w:p>
        </w:tc>
        <w:tc>
          <w:tcPr>
            <w:tcW w:w="4110" w:type="dxa"/>
            <w:vMerge w:val="restart"/>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CL1-CL2-CL3</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CD3</w:t>
            </w:r>
            <w:r w:rsidRPr="00513211">
              <w:rPr>
                <w:rFonts w:ascii="Verdana" w:hAnsi="Verdana" w:cs="Verdana"/>
                <w:sz w:val="18"/>
                <w:szCs w:val="18"/>
              </w:rPr>
              <w:t>. Utiliza el soporte digital para el aprendizaje de la lengua extranjera.</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AA1.</w:t>
            </w:r>
            <w:r w:rsidRPr="00513211">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SC1</w:t>
            </w:r>
            <w:r w:rsidRPr="00513211">
              <w:rPr>
                <w:rFonts w:ascii="Verdana" w:hAnsi="Verdana" w:cs="Verdana"/>
                <w:sz w:val="18"/>
                <w:szCs w:val="18"/>
              </w:rPr>
              <w:t>. Participa en interacciones orales dirigidas sobre temas conocidos en situaciones de comunicación predecibles.</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SC2</w:t>
            </w:r>
            <w:r w:rsidRPr="00513211">
              <w:rPr>
                <w:rFonts w:ascii="Verdana" w:hAnsi="Verdana" w:cs="Verdana"/>
                <w:sz w:val="18"/>
                <w:szCs w:val="18"/>
              </w:rPr>
              <w:t>. Respeta las normas básicas de intercambio como escuchando y mirando a quien habla, respetando el turno de palabra</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SIEE4.</w:t>
            </w:r>
            <w:r w:rsidRPr="00513211">
              <w:rPr>
                <w:rFonts w:ascii="Verdana" w:hAnsi="Verdana" w:cs="Verdana"/>
                <w:sz w:val="18"/>
                <w:szCs w:val="18"/>
              </w:rPr>
              <w:t xml:space="preserve"> Utiliza criterio y reflexión personal para llevar a cabo ciertas actividades.</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CEC4.</w:t>
            </w:r>
            <w:r w:rsidRPr="00513211">
              <w:rPr>
                <w:rFonts w:ascii="Verdana" w:hAnsi="Verdana" w:cs="Verdana"/>
                <w:sz w:val="18"/>
                <w:szCs w:val="18"/>
              </w:rPr>
              <w:t xml:space="preserve"> Participa en la elaboración de composiciones grupales utilizando diferentes recursos expresivos musicales y/o escénicos.</w:t>
            </w:r>
          </w:p>
          <w:p w:rsidR="0016185B" w:rsidRPr="00513211" w:rsidRDefault="0016185B" w:rsidP="00611DA6">
            <w:pPr>
              <w:rPr>
                <w:rFonts w:ascii="Verdana" w:hAnsi="Verdana" w:cs="Verdana"/>
                <w:sz w:val="18"/>
                <w:szCs w:val="18"/>
                <w:lang w:val="es-ES_tradnl"/>
              </w:rPr>
            </w:pPr>
            <w:r w:rsidRPr="00513211">
              <w:rPr>
                <w:rFonts w:ascii="Verdana" w:hAnsi="Verdana" w:cs="Verdana"/>
                <w:b/>
                <w:bCs/>
                <w:sz w:val="18"/>
                <w:szCs w:val="18"/>
              </w:rPr>
              <w:t xml:space="preserve">CEC6. </w:t>
            </w:r>
            <w:r w:rsidRPr="00513211">
              <w:rPr>
                <w:rFonts w:ascii="Verdana" w:hAnsi="Verdana" w:cs="Verdana"/>
                <w:sz w:val="18"/>
                <w:szCs w:val="18"/>
              </w:rPr>
              <w:t>Identifica y aprecia diferentes manifestaciones culturales y artísticas.</w:t>
            </w:r>
          </w:p>
        </w:tc>
        <w:tc>
          <w:tcPr>
            <w:tcW w:w="1276" w:type="dxa"/>
            <w:vMerge/>
          </w:tcPr>
          <w:p w:rsidR="0016185B" w:rsidRPr="00513211" w:rsidRDefault="0016185B" w:rsidP="00611DA6">
            <w:pPr>
              <w:rPr>
                <w:rFonts w:ascii="Verdana" w:hAnsi="Verdana" w:cs="Verdana"/>
                <w:sz w:val="18"/>
                <w:szCs w:val="18"/>
                <w:lang w:val="es-ES_tradnl"/>
              </w:rPr>
            </w:pPr>
          </w:p>
        </w:tc>
      </w:tr>
      <w:tr w:rsidR="0016185B" w:rsidRPr="00513211" w:rsidTr="0065196F">
        <w:trPr>
          <w:cantSplit/>
          <w:trHeight w:val="544"/>
        </w:trPr>
        <w:tc>
          <w:tcPr>
            <w:tcW w:w="283" w:type="dxa"/>
            <w:vMerge/>
            <w:shd w:val="clear" w:color="auto" w:fill="FDE9D9"/>
            <w:textDirection w:val="btLr"/>
          </w:tcPr>
          <w:p w:rsidR="0016185B" w:rsidRPr="00513211" w:rsidRDefault="0016185B" w:rsidP="00611DA6">
            <w:pPr>
              <w:ind w:right="113"/>
              <w:rPr>
                <w:rFonts w:ascii="Verdana" w:hAnsi="Verdana" w:cs="Verdana"/>
                <w:b/>
                <w:bCs/>
                <w:sz w:val="18"/>
                <w:szCs w:val="18"/>
                <w:lang w:val="es-ES_tradnl"/>
              </w:rPr>
            </w:pPr>
          </w:p>
        </w:tc>
        <w:tc>
          <w:tcPr>
            <w:tcW w:w="1844" w:type="dxa"/>
          </w:tcPr>
          <w:p w:rsidR="0016185B" w:rsidRPr="00513211" w:rsidRDefault="0016185B" w:rsidP="00611DA6">
            <w:pPr>
              <w:rPr>
                <w:rFonts w:ascii="Verdana" w:hAnsi="Verdana" w:cs="Verdana"/>
                <w:sz w:val="18"/>
                <w:szCs w:val="18"/>
              </w:rPr>
            </w:pPr>
            <w:r w:rsidRPr="00513211">
              <w:rPr>
                <w:rFonts w:ascii="Verdana" w:hAnsi="Verdana" w:cs="Verdana"/>
                <w:b/>
                <w:bCs/>
                <w:sz w:val="18"/>
                <w:szCs w:val="18"/>
              </w:rPr>
              <w:t>Práctica</w:t>
            </w:r>
            <w:r w:rsidRPr="00513211">
              <w:rPr>
                <w:rFonts w:ascii="Verdana" w:hAnsi="Verdana" w:cs="Verdana"/>
                <w:sz w:val="18"/>
                <w:szCs w:val="18"/>
              </w:rPr>
              <w:t xml:space="preserve"> del vocabulario  mediante una canción</w:t>
            </w:r>
          </w:p>
          <w:p w:rsidR="0016185B" w:rsidRPr="00513211" w:rsidRDefault="0016185B" w:rsidP="00611DA6">
            <w:pPr>
              <w:rPr>
                <w:rFonts w:ascii="Verdana" w:hAnsi="Verdana" w:cs="Verdana"/>
                <w:sz w:val="18"/>
                <w:szCs w:val="18"/>
              </w:rPr>
            </w:pPr>
            <w:r w:rsidRPr="00513211">
              <w:rPr>
                <w:rFonts w:ascii="Verdana" w:hAnsi="Verdana" w:cs="Verdana"/>
                <w:sz w:val="18"/>
                <w:szCs w:val="18"/>
              </w:rPr>
              <w:t>PB p. 54</w:t>
            </w:r>
          </w:p>
        </w:tc>
        <w:tc>
          <w:tcPr>
            <w:tcW w:w="3402" w:type="dxa"/>
          </w:tcPr>
          <w:p w:rsidR="0016185B" w:rsidRPr="0051321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13211">
              <w:rPr>
                <w:rFonts w:ascii="Verdana" w:hAnsi="Verdana" w:cs="Verdana"/>
                <w:sz w:val="18"/>
                <w:szCs w:val="18"/>
                <w:lang w:val="es-ES_tradnl"/>
              </w:rPr>
              <w:t>Audición y repetición de vocabulario (Listen and repeat)</w:t>
            </w:r>
          </w:p>
          <w:p w:rsidR="0016185B" w:rsidRPr="0051321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13211">
              <w:rPr>
                <w:rFonts w:ascii="Verdana" w:hAnsi="Verdana" w:cs="Verdana"/>
                <w:sz w:val="18"/>
                <w:szCs w:val="18"/>
                <w:lang w:val="es-ES"/>
              </w:rPr>
              <w:t xml:space="preserve">Audición e interpretación de </w:t>
            </w:r>
            <w:r w:rsidRPr="00513211">
              <w:rPr>
                <w:rFonts w:ascii="Verdana" w:hAnsi="Verdana" w:cs="Verdana"/>
                <w:b/>
                <w:bCs/>
                <w:sz w:val="18"/>
                <w:szCs w:val="18"/>
                <w:lang w:val="es-ES"/>
              </w:rPr>
              <w:t xml:space="preserve">una canción </w:t>
            </w:r>
            <w:r w:rsidRPr="00513211">
              <w:rPr>
                <w:rFonts w:ascii="Verdana" w:hAnsi="Verdana" w:cs="Verdana"/>
                <w:sz w:val="18"/>
                <w:szCs w:val="18"/>
                <w:lang w:val="es-ES"/>
              </w:rPr>
              <w:t>relacionada con la música y los instrumentos musicales e identificación de los instrumentos que se escuchan en ella (Listen to the song. How many instruments are there in the song?</w:t>
            </w:r>
          </w:p>
        </w:tc>
        <w:tc>
          <w:tcPr>
            <w:tcW w:w="4110" w:type="dxa"/>
            <w:vMerge/>
          </w:tcPr>
          <w:p w:rsidR="0016185B" w:rsidRPr="00513211" w:rsidRDefault="0016185B" w:rsidP="00611DA6">
            <w:pPr>
              <w:rPr>
                <w:rFonts w:ascii="Verdana" w:hAnsi="Verdana" w:cs="Verdana"/>
                <w:sz w:val="18"/>
                <w:szCs w:val="18"/>
                <w:lang w:val="es-ES_tradnl"/>
              </w:rPr>
            </w:pPr>
          </w:p>
        </w:tc>
        <w:tc>
          <w:tcPr>
            <w:tcW w:w="1276" w:type="dxa"/>
            <w:vMerge/>
          </w:tcPr>
          <w:p w:rsidR="0016185B" w:rsidRPr="00513211" w:rsidRDefault="0016185B" w:rsidP="00611DA6">
            <w:pPr>
              <w:rPr>
                <w:rFonts w:ascii="Verdana" w:hAnsi="Verdana" w:cs="Verdana"/>
                <w:sz w:val="18"/>
                <w:szCs w:val="18"/>
                <w:lang w:val="es-ES_tradnl"/>
              </w:rPr>
            </w:pPr>
          </w:p>
        </w:tc>
      </w:tr>
      <w:tr w:rsidR="0016185B" w:rsidRPr="00513211" w:rsidTr="0065196F">
        <w:trPr>
          <w:cantSplit/>
          <w:trHeight w:val="544"/>
        </w:trPr>
        <w:tc>
          <w:tcPr>
            <w:tcW w:w="283" w:type="dxa"/>
            <w:vMerge/>
            <w:shd w:val="clear" w:color="auto" w:fill="FDE9D9"/>
            <w:textDirection w:val="btLr"/>
          </w:tcPr>
          <w:p w:rsidR="0016185B" w:rsidRPr="00513211" w:rsidRDefault="0016185B" w:rsidP="00611DA6">
            <w:pPr>
              <w:ind w:right="113"/>
              <w:rPr>
                <w:rFonts w:ascii="Verdana" w:hAnsi="Verdana" w:cs="Verdana"/>
                <w:b/>
                <w:bCs/>
                <w:sz w:val="18"/>
                <w:szCs w:val="18"/>
                <w:lang w:val="es-ES_tradnl"/>
              </w:rPr>
            </w:pPr>
          </w:p>
        </w:tc>
        <w:tc>
          <w:tcPr>
            <w:tcW w:w="1844" w:type="dxa"/>
          </w:tcPr>
          <w:p w:rsidR="0016185B" w:rsidRPr="00513211" w:rsidRDefault="0016185B" w:rsidP="00611DA6">
            <w:pPr>
              <w:rPr>
                <w:rFonts w:ascii="Verdana" w:hAnsi="Verdana" w:cs="Verdana"/>
                <w:sz w:val="18"/>
                <w:szCs w:val="18"/>
              </w:rPr>
            </w:pPr>
            <w:r w:rsidRPr="00513211">
              <w:rPr>
                <w:rFonts w:ascii="Verdana" w:hAnsi="Verdana" w:cs="Verdana"/>
                <w:b/>
                <w:bCs/>
                <w:sz w:val="18"/>
                <w:szCs w:val="18"/>
              </w:rPr>
              <w:t>Práctica</w:t>
            </w:r>
            <w:r w:rsidRPr="00513211">
              <w:rPr>
                <w:rFonts w:ascii="Verdana" w:hAnsi="Verdana" w:cs="Verdana"/>
                <w:sz w:val="18"/>
                <w:szCs w:val="18"/>
              </w:rPr>
              <w:t xml:space="preserve">  y </w:t>
            </w:r>
            <w:r w:rsidRPr="00513211">
              <w:rPr>
                <w:rFonts w:ascii="Verdana" w:hAnsi="Verdana" w:cs="Verdana"/>
                <w:b/>
                <w:bCs/>
                <w:sz w:val="18"/>
                <w:szCs w:val="18"/>
              </w:rPr>
              <w:t>Personalización</w:t>
            </w:r>
            <w:r w:rsidRPr="00513211">
              <w:rPr>
                <w:rFonts w:ascii="Verdana" w:hAnsi="Verdana" w:cs="Verdana"/>
                <w:sz w:val="18"/>
                <w:szCs w:val="18"/>
              </w:rPr>
              <w:t xml:space="preserve"> de las estructuras gramaticales </w:t>
            </w:r>
          </w:p>
          <w:p w:rsidR="0016185B" w:rsidRPr="00513211" w:rsidRDefault="0016185B" w:rsidP="00611DA6">
            <w:pPr>
              <w:rPr>
                <w:rFonts w:ascii="Verdana" w:hAnsi="Verdana" w:cs="Verdana"/>
                <w:b/>
                <w:bCs/>
                <w:sz w:val="18"/>
                <w:szCs w:val="18"/>
              </w:rPr>
            </w:pPr>
            <w:r w:rsidRPr="00513211">
              <w:rPr>
                <w:rFonts w:ascii="Verdana" w:hAnsi="Verdana" w:cs="Verdana"/>
                <w:sz w:val="18"/>
                <w:szCs w:val="18"/>
              </w:rPr>
              <w:t>PB p. 54</w:t>
            </w:r>
          </w:p>
          <w:p w:rsidR="0016185B" w:rsidRPr="00513211" w:rsidRDefault="0016185B" w:rsidP="00611DA6">
            <w:pPr>
              <w:rPr>
                <w:rFonts w:ascii="Verdana" w:hAnsi="Verdana" w:cs="Verdana"/>
                <w:b/>
                <w:bCs/>
                <w:sz w:val="18"/>
                <w:szCs w:val="18"/>
              </w:rPr>
            </w:pPr>
          </w:p>
        </w:tc>
        <w:tc>
          <w:tcPr>
            <w:tcW w:w="3402" w:type="dxa"/>
          </w:tcPr>
          <w:p w:rsidR="0016185B" w:rsidRPr="00513211"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513211">
              <w:rPr>
                <w:rFonts w:ascii="Verdana" w:hAnsi="Verdana" w:cs="Verdana"/>
                <w:sz w:val="18"/>
                <w:szCs w:val="18"/>
                <w:lang w:val="es-ES_tradnl"/>
              </w:rPr>
              <w:t>Interacción oral, según un modelo, expresando gustos musicales, practicando  vocabulario (instrumentos) y estructuras aprendidas en la lección (Look!); pronombres reflexivos y siguiendo los consejos del recuadro (</w:t>
            </w:r>
            <w:r w:rsidRPr="00C17228">
              <w:rPr>
                <w:rFonts w:ascii="Verdana" w:hAnsi="Verdana" w:cs="Verdana"/>
                <w:b/>
                <w:bCs/>
                <w:sz w:val="18"/>
                <w:szCs w:val="18"/>
                <w:lang w:val="es-ES_tradnl"/>
              </w:rPr>
              <w:t>Tip!</w:t>
            </w:r>
            <w:r w:rsidRPr="00513211">
              <w:rPr>
                <w:rFonts w:ascii="Verdana" w:hAnsi="Verdana" w:cs="Verdana"/>
                <w:sz w:val="18"/>
                <w:szCs w:val="18"/>
                <w:lang w:val="es-ES_tradnl"/>
              </w:rPr>
              <w:t xml:space="preserve">) </w:t>
            </w:r>
            <w:r w:rsidRPr="00513211">
              <w:rPr>
                <w:rFonts w:ascii="Verdana" w:hAnsi="Verdana" w:cs="Verdana"/>
                <w:sz w:val="18"/>
                <w:szCs w:val="18"/>
                <w:lang w:val="es-ES"/>
              </w:rPr>
              <w:t>(Ask and answer).</w:t>
            </w:r>
          </w:p>
          <w:p w:rsidR="0016185B" w:rsidRPr="00513211"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513211">
              <w:rPr>
                <w:rFonts w:ascii="Verdana" w:hAnsi="Verdana" w:cs="Verdana"/>
                <w:sz w:val="18"/>
                <w:szCs w:val="18"/>
                <w:lang w:val="es-ES"/>
              </w:rPr>
              <w:t>Actividades para terminar la lección (</w:t>
            </w:r>
            <w:r w:rsidRPr="00513211">
              <w:rPr>
                <w:rFonts w:ascii="Verdana" w:hAnsi="Verdana" w:cs="Verdana"/>
                <w:b/>
                <w:bCs/>
                <w:sz w:val="18"/>
                <w:szCs w:val="18"/>
                <w:lang w:val="es-ES"/>
              </w:rPr>
              <w:t>Ending the lesson</w:t>
            </w:r>
            <w:r w:rsidRPr="00513211">
              <w:rPr>
                <w:rFonts w:ascii="Verdana" w:hAnsi="Verdana" w:cs="Verdana"/>
                <w:sz w:val="18"/>
                <w:szCs w:val="18"/>
                <w:lang w:val="es-ES"/>
              </w:rPr>
              <w:t>).</w:t>
            </w:r>
          </w:p>
        </w:tc>
        <w:tc>
          <w:tcPr>
            <w:tcW w:w="4110" w:type="dxa"/>
            <w:vMerge/>
          </w:tcPr>
          <w:p w:rsidR="0016185B" w:rsidRPr="00513211" w:rsidRDefault="0016185B" w:rsidP="00611DA6">
            <w:pPr>
              <w:rPr>
                <w:rFonts w:ascii="Verdana" w:hAnsi="Verdana" w:cs="Verdana"/>
                <w:sz w:val="18"/>
                <w:szCs w:val="18"/>
                <w:lang w:val="es-ES_tradnl"/>
              </w:rPr>
            </w:pPr>
          </w:p>
        </w:tc>
        <w:tc>
          <w:tcPr>
            <w:tcW w:w="1276" w:type="dxa"/>
            <w:vMerge/>
          </w:tcPr>
          <w:p w:rsidR="0016185B" w:rsidRPr="00513211"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513211" w:rsidRDefault="0016185B" w:rsidP="00611DA6">
            <w:pPr>
              <w:ind w:right="113"/>
              <w:rPr>
                <w:rFonts w:ascii="Verdana" w:hAnsi="Verdana" w:cs="Verdana"/>
                <w:b/>
                <w:bCs/>
                <w:sz w:val="18"/>
                <w:szCs w:val="18"/>
              </w:rPr>
            </w:pPr>
          </w:p>
        </w:tc>
        <w:tc>
          <w:tcPr>
            <w:tcW w:w="1844" w:type="dxa"/>
            <w:shd w:val="clear" w:color="auto" w:fill="FDE9D9"/>
          </w:tcPr>
          <w:p w:rsidR="0016185B" w:rsidRPr="00513211" w:rsidRDefault="0016185B" w:rsidP="00611DA6">
            <w:pPr>
              <w:rPr>
                <w:rFonts w:ascii="Verdana" w:hAnsi="Verdana" w:cs="Verdana"/>
                <w:sz w:val="18"/>
                <w:szCs w:val="18"/>
                <w:lang w:val="es-ES_tradnl"/>
              </w:rPr>
            </w:pPr>
            <w:r w:rsidRPr="00513211">
              <w:rPr>
                <w:rFonts w:ascii="Verdana" w:hAnsi="Verdana" w:cs="Verdana"/>
                <w:b/>
                <w:bCs/>
                <w:sz w:val="18"/>
                <w:szCs w:val="18"/>
              </w:rPr>
              <w:t xml:space="preserve">Actividades de refuerzo y ampliación </w:t>
            </w:r>
          </w:p>
          <w:p w:rsidR="0016185B" w:rsidRPr="00513211" w:rsidRDefault="0016185B" w:rsidP="00611DA6">
            <w:pPr>
              <w:rPr>
                <w:rFonts w:ascii="Verdana" w:hAnsi="Verdana" w:cs="Verdana"/>
                <w:sz w:val="18"/>
                <w:szCs w:val="18"/>
                <w:lang w:val="es-ES_tradnl"/>
              </w:rPr>
            </w:pPr>
          </w:p>
          <w:p w:rsidR="0016185B" w:rsidRPr="00513211" w:rsidRDefault="0016185B" w:rsidP="00611DA6">
            <w:pPr>
              <w:rPr>
                <w:rFonts w:ascii="Verdana" w:hAnsi="Verdana" w:cs="Verdana"/>
                <w:sz w:val="18"/>
                <w:szCs w:val="18"/>
              </w:rPr>
            </w:pPr>
          </w:p>
        </w:tc>
        <w:tc>
          <w:tcPr>
            <w:tcW w:w="3402" w:type="dxa"/>
            <w:shd w:val="clear" w:color="auto" w:fill="FDE9D9"/>
          </w:tcPr>
          <w:p w:rsidR="0016185B" w:rsidRPr="00513211" w:rsidRDefault="0016185B" w:rsidP="00E9407C">
            <w:pPr>
              <w:numPr>
                <w:ilvl w:val="0"/>
                <w:numId w:val="16"/>
              </w:numPr>
              <w:tabs>
                <w:tab w:val="clear" w:pos="284"/>
                <w:tab w:val="num" w:pos="110"/>
              </w:tabs>
              <w:ind w:left="110" w:hanging="110"/>
              <w:rPr>
                <w:rFonts w:ascii="Verdana" w:hAnsi="Verdana" w:cs="Verdana"/>
                <w:sz w:val="18"/>
                <w:szCs w:val="18"/>
              </w:rPr>
            </w:pPr>
            <w:r w:rsidRPr="00513211">
              <w:rPr>
                <w:rFonts w:ascii="Verdana" w:hAnsi="Verdana" w:cs="Verdana"/>
                <w:sz w:val="18"/>
                <w:szCs w:val="18"/>
              </w:rPr>
              <w:t xml:space="preserve">Activity Book, p. 50. </w:t>
            </w:r>
          </w:p>
          <w:p w:rsidR="0016185B" w:rsidRPr="00513211" w:rsidRDefault="0016185B" w:rsidP="00E9407C">
            <w:pPr>
              <w:numPr>
                <w:ilvl w:val="0"/>
                <w:numId w:val="16"/>
              </w:numPr>
              <w:tabs>
                <w:tab w:val="clear" w:pos="284"/>
                <w:tab w:val="num" w:pos="110"/>
              </w:tabs>
              <w:ind w:left="110" w:hanging="110"/>
              <w:rPr>
                <w:rFonts w:ascii="Verdana" w:hAnsi="Verdana" w:cs="Verdana"/>
                <w:sz w:val="18"/>
                <w:szCs w:val="18"/>
              </w:rPr>
            </w:pPr>
            <w:r w:rsidRPr="00513211">
              <w:rPr>
                <w:rFonts w:ascii="Verdana" w:hAnsi="Verdana" w:cs="Verdana"/>
                <w:sz w:val="18"/>
                <w:szCs w:val="18"/>
                <w:lang w:val="es-ES_tradnl"/>
              </w:rPr>
              <w:t xml:space="preserve">Actividades opcionales </w:t>
            </w:r>
          </w:p>
          <w:p w:rsidR="0016185B" w:rsidRPr="00513211" w:rsidRDefault="0016185B" w:rsidP="00E9407C">
            <w:pPr>
              <w:numPr>
                <w:ilvl w:val="0"/>
                <w:numId w:val="17"/>
              </w:numPr>
              <w:rPr>
                <w:rFonts w:ascii="Verdana" w:hAnsi="Verdana" w:cs="Verdana"/>
                <w:sz w:val="18"/>
                <w:szCs w:val="18"/>
                <w:lang w:val="en-US"/>
              </w:rPr>
            </w:pPr>
            <w:r w:rsidRPr="00513211">
              <w:rPr>
                <w:rFonts w:ascii="Verdana" w:hAnsi="Verdana" w:cs="Verdana"/>
                <w:sz w:val="18"/>
                <w:szCs w:val="18"/>
                <w:lang w:val="en-US"/>
              </w:rPr>
              <w:t xml:space="preserve">Music survey.             </w:t>
            </w:r>
          </w:p>
          <w:p w:rsidR="0016185B" w:rsidRPr="00513211"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513211">
              <w:rPr>
                <w:rFonts w:ascii="Verdana" w:hAnsi="Verdana" w:cs="Verdana"/>
                <w:sz w:val="18"/>
                <w:szCs w:val="18"/>
                <w:lang w:val="en-US"/>
              </w:rPr>
              <w:t>otocopiable 5.2 (Vocabulary practice)</w:t>
            </w:r>
          </w:p>
          <w:p w:rsidR="0016185B" w:rsidRPr="00513211"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513211">
              <w:rPr>
                <w:rFonts w:ascii="Verdana" w:hAnsi="Verdana" w:cs="Verdana"/>
                <w:sz w:val="18"/>
                <w:szCs w:val="18"/>
                <w:lang w:val="en-US"/>
              </w:rPr>
              <w:t>otocopiable 5.3 (Song-Active Teach)</w:t>
            </w:r>
          </w:p>
          <w:p w:rsidR="0016185B" w:rsidRPr="00513211" w:rsidRDefault="0016185B" w:rsidP="00E9407C">
            <w:pPr>
              <w:numPr>
                <w:ilvl w:val="0"/>
                <w:numId w:val="17"/>
              </w:numPr>
              <w:rPr>
                <w:rFonts w:ascii="Verdana" w:hAnsi="Verdana" w:cs="Verdana"/>
                <w:sz w:val="18"/>
                <w:szCs w:val="18"/>
                <w:lang w:val="en-US"/>
              </w:rPr>
            </w:pPr>
            <w:r w:rsidRPr="00513211">
              <w:rPr>
                <w:rFonts w:ascii="Verdana" w:hAnsi="Verdana" w:cs="Verdana"/>
                <w:sz w:val="18"/>
                <w:szCs w:val="18"/>
                <w:lang w:val="en-US"/>
              </w:rPr>
              <w:t>Reading and Writing Booklet Unit 5, pp. 17-18</w:t>
            </w:r>
          </w:p>
        </w:tc>
        <w:tc>
          <w:tcPr>
            <w:tcW w:w="4110" w:type="dxa"/>
            <w:shd w:val="clear" w:color="auto" w:fill="FDE9D9"/>
          </w:tcPr>
          <w:p w:rsidR="0016185B" w:rsidRPr="00513211" w:rsidRDefault="0016185B" w:rsidP="00611DA6">
            <w:pPr>
              <w:rPr>
                <w:rFonts w:ascii="Verdana" w:hAnsi="Verdana" w:cs="Verdana"/>
                <w:b/>
                <w:bCs/>
                <w:sz w:val="18"/>
                <w:szCs w:val="18"/>
              </w:rPr>
            </w:pPr>
            <w:r w:rsidRPr="00513211">
              <w:rPr>
                <w:rFonts w:ascii="Verdana" w:hAnsi="Verdana" w:cs="Verdana"/>
                <w:b/>
                <w:bCs/>
                <w:sz w:val="18"/>
                <w:szCs w:val="18"/>
              </w:rPr>
              <w:t>LC1-LC2-LC-3-LC4</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CD3.</w:t>
            </w:r>
            <w:r w:rsidRPr="00513211">
              <w:rPr>
                <w:rFonts w:ascii="Verdana" w:hAnsi="Verdana" w:cs="Verdana"/>
                <w:sz w:val="18"/>
                <w:szCs w:val="18"/>
              </w:rPr>
              <w:t xml:space="preserve"> Utiliza el soporte digital para el aprendizaje de la lengua extranjera.</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AA2</w:t>
            </w:r>
            <w:r w:rsidRPr="00513211">
              <w:rPr>
                <w:rFonts w:ascii="Verdana" w:hAnsi="Verdana" w:cs="Verdana"/>
                <w:sz w:val="18"/>
                <w:szCs w:val="18"/>
              </w:rPr>
              <w:t>. Usa algunas estrategias de tipo receptivo o interactivo para solventar problemas de comunicación.</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SC1</w:t>
            </w:r>
            <w:r w:rsidRPr="00513211">
              <w:rPr>
                <w:rFonts w:ascii="Verdana" w:hAnsi="Verdana" w:cs="Verdana"/>
                <w:sz w:val="18"/>
                <w:szCs w:val="18"/>
              </w:rPr>
              <w:t>. Participa en interacciones orales dirigidas sobre temas conocidos en situaciones de comunicación predecibles</w:t>
            </w:r>
          </w:p>
          <w:p w:rsidR="0016185B" w:rsidRPr="00513211" w:rsidRDefault="0016185B" w:rsidP="00611DA6">
            <w:pPr>
              <w:rPr>
                <w:rFonts w:ascii="Verdana" w:hAnsi="Verdana" w:cs="Verdana"/>
                <w:sz w:val="18"/>
                <w:szCs w:val="18"/>
              </w:rPr>
            </w:pPr>
            <w:r w:rsidRPr="00513211">
              <w:rPr>
                <w:rFonts w:ascii="Verdana" w:hAnsi="Verdana" w:cs="Verdana"/>
                <w:b/>
                <w:bCs/>
                <w:sz w:val="18"/>
                <w:szCs w:val="18"/>
              </w:rPr>
              <w:t>SIEE4.</w:t>
            </w:r>
            <w:r w:rsidRPr="0051321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513211" w:rsidRDefault="0016185B" w:rsidP="00611DA6">
            <w:pPr>
              <w:rPr>
                <w:rFonts w:ascii="Verdana" w:hAnsi="Verdana" w:cs="Verdana"/>
                <w:sz w:val="18"/>
                <w:szCs w:val="18"/>
                <w:lang w:val="en-US"/>
              </w:rPr>
            </w:pPr>
            <w:r w:rsidRPr="00513211">
              <w:rPr>
                <w:rFonts w:ascii="Verdana" w:hAnsi="Verdana" w:cs="Verdana"/>
                <w:sz w:val="18"/>
                <w:szCs w:val="18"/>
                <w:lang w:val="en-US"/>
              </w:rPr>
              <w:t>AB</w:t>
            </w:r>
          </w:p>
          <w:p w:rsidR="0016185B" w:rsidRPr="00513211" w:rsidRDefault="0016185B" w:rsidP="00611DA6">
            <w:pPr>
              <w:rPr>
                <w:rFonts w:ascii="Verdana" w:hAnsi="Verdana" w:cs="Verdana"/>
                <w:sz w:val="18"/>
                <w:szCs w:val="18"/>
                <w:lang w:val="en-US"/>
              </w:rPr>
            </w:pPr>
            <w:r w:rsidRPr="00513211">
              <w:rPr>
                <w:rFonts w:ascii="Verdana" w:hAnsi="Verdana" w:cs="Verdana"/>
                <w:sz w:val="18"/>
                <w:szCs w:val="18"/>
                <w:lang w:val="en-US"/>
              </w:rPr>
              <w:t>Active Teach</w:t>
            </w:r>
          </w:p>
          <w:p w:rsidR="0016185B" w:rsidRPr="00513211" w:rsidRDefault="0016185B" w:rsidP="00611DA6">
            <w:pPr>
              <w:rPr>
                <w:rFonts w:ascii="Verdana" w:hAnsi="Verdana" w:cs="Verdana"/>
                <w:sz w:val="18"/>
                <w:szCs w:val="18"/>
                <w:lang w:val="en-US"/>
              </w:rPr>
            </w:pPr>
            <w:r w:rsidRPr="00513211">
              <w:rPr>
                <w:rFonts w:ascii="Verdana" w:hAnsi="Verdana" w:cs="Verdana"/>
                <w:sz w:val="18"/>
                <w:szCs w:val="18"/>
                <w:lang w:val="en-US"/>
              </w:rPr>
              <w:t xml:space="preserve">Digital AB, </w:t>
            </w:r>
          </w:p>
          <w:p w:rsidR="0016185B" w:rsidRPr="00513211" w:rsidRDefault="0016185B" w:rsidP="00611DA6">
            <w:pPr>
              <w:rPr>
                <w:rFonts w:ascii="Verdana" w:hAnsi="Verdana" w:cs="Verdana"/>
                <w:sz w:val="18"/>
                <w:szCs w:val="18"/>
                <w:lang w:val="en-US"/>
              </w:rPr>
            </w:pPr>
            <w:r w:rsidRPr="00513211">
              <w:rPr>
                <w:rFonts w:ascii="Verdana" w:hAnsi="Verdana" w:cs="Verdana"/>
                <w:sz w:val="18"/>
                <w:szCs w:val="18"/>
                <w:lang w:val="en-US"/>
              </w:rPr>
              <w:t>Reading and Writing Booklet</w:t>
            </w:r>
          </w:p>
          <w:p w:rsidR="0016185B" w:rsidRPr="00513211" w:rsidRDefault="0016185B" w:rsidP="00611DA6">
            <w:pPr>
              <w:rPr>
                <w:rFonts w:ascii="Verdana" w:hAnsi="Verdana" w:cs="Verdana"/>
                <w:sz w:val="18"/>
                <w:szCs w:val="18"/>
                <w:lang w:val="en-US"/>
              </w:rPr>
            </w:pPr>
            <w:r w:rsidRPr="00513211">
              <w:rPr>
                <w:rFonts w:ascii="Verdana" w:hAnsi="Verdana" w:cs="Verdana"/>
                <w:sz w:val="18"/>
                <w:szCs w:val="18"/>
                <w:lang w:val="en-US"/>
              </w:rPr>
              <w:t>Photo-copiable</w:t>
            </w:r>
            <w:r>
              <w:rPr>
                <w:rFonts w:ascii="Verdana" w:hAnsi="Verdana" w:cs="Verdana"/>
                <w:sz w:val="18"/>
                <w:szCs w:val="18"/>
                <w:lang w:val="en-US"/>
              </w:rPr>
              <w:t>s</w:t>
            </w:r>
            <w:r w:rsidRPr="00513211">
              <w:rPr>
                <w:rFonts w:ascii="Verdana" w:hAnsi="Verdana" w:cs="Verdana"/>
                <w:sz w:val="18"/>
                <w:szCs w:val="18"/>
                <w:lang w:val="en-US"/>
              </w:rPr>
              <w:t xml:space="preserve"> 5.2 y 5.3</w:t>
            </w:r>
          </w:p>
          <w:p w:rsidR="0016185B" w:rsidRPr="00513211" w:rsidRDefault="0016185B" w:rsidP="00611DA6">
            <w:pPr>
              <w:rPr>
                <w:rFonts w:ascii="Verdana" w:hAnsi="Verdana" w:cs="Verdana"/>
                <w:sz w:val="18"/>
                <w:szCs w:val="18"/>
                <w:lang w:val="en-US"/>
              </w:rPr>
            </w:pPr>
          </w:p>
        </w:tc>
      </w:tr>
    </w:tbl>
    <w:p w:rsidR="0016185B" w:rsidRDefault="0016185B" w:rsidP="00F66D1E">
      <w:pPr>
        <w:pStyle w:val="Footer"/>
        <w:tabs>
          <w:tab w:val="clear" w:pos="4252"/>
          <w:tab w:val="clear" w:pos="8504"/>
        </w:tabs>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lang w:val="en-US"/>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7536A1">
              <w:rPr>
                <w:rFonts w:ascii="Verdana" w:hAnsi="Verdana" w:cs="Verdana"/>
                <w:sz w:val="18"/>
                <w:szCs w:val="18"/>
                <w:lang w:val="es-ES"/>
              </w:rPr>
              <w:t>UNIDAD 5: Arts and entertainment</w:t>
            </w:r>
          </w:p>
        </w:tc>
      </w:tr>
      <w:tr w:rsidR="0016185B" w:rsidRPr="00513211" w:rsidTr="0065196F">
        <w:trPr>
          <w:cantSplit/>
        </w:trPr>
        <w:tc>
          <w:tcPr>
            <w:tcW w:w="1843" w:type="dxa"/>
            <w:gridSpan w:val="2"/>
            <w:shd w:val="clear" w:color="auto" w:fill="FDE9D9"/>
          </w:tcPr>
          <w:p w:rsidR="0016185B" w:rsidRPr="00513211" w:rsidRDefault="0016185B" w:rsidP="00513211">
            <w:pPr>
              <w:jc w:val="center"/>
              <w:rPr>
                <w:rFonts w:ascii="Verdana" w:hAnsi="Verdana" w:cs="Verdana"/>
                <w:b/>
                <w:bCs/>
                <w:sz w:val="18"/>
                <w:szCs w:val="18"/>
              </w:rPr>
            </w:pPr>
            <w:r w:rsidRPr="00513211">
              <w:rPr>
                <w:rFonts w:ascii="Verdana" w:hAnsi="Verdana" w:cs="Verdana"/>
                <w:b/>
                <w:bCs/>
                <w:sz w:val="18"/>
                <w:szCs w:val="18"/>
              </w:rPr>
              <w:t>Objetivos</w:t>
            </w:r>
          </w:p>
        </w:tc>
        <w:tc>
          <w:tcPr>
            <w:tcW w:w="3686" w:type="dxa"/>
            <w:shd w:val="clear" w:color="auto" w:fill="FDE9D9"/>
          </w:tcPr>
          <w:p w:rsidR="0016185B" w:rsidRPr="00513211" w:rsidRDefault="0016185B" w:rsidP="00513211">
            <w:pPr>
              <w:jc w:val="center"/>
              <w:rPr>
                <w:rFonts w:ascii="Verdana" w:hAnsi="Verdana" w:cs="Verdana"/>
                <w:b/>
                <w:bCs/>
                <w:sz w:val="18"/>
                <w:szCs w:val="18"/>
              </w:rPr>
            </w:pPr>
            <w:r w:rsidRPr="00513211">
              <w:rPr>
                <w:rFonts w:ascii="Verdana" w:hAnsi="Verdana" w:cs="Verdana"/>
                <w:b/>
                <w:bCs/>
                <w:sz w:val="18"/>
                <w:szCs w:val="18"/>
              </w:rPr>
              <w:t>Descripción Actividades</w:t>
            </w:r>
          </w:p>
        </w:tc>
        <w:tc>
          <w:tcPr>
            <w:tcW w:w="4110" w:type="dxa"/>
            <w:shd w:val="clear" w:color="auto" w:fill="FDE9D9"/>
          </w:tcPr>
          <w:p w:rsidR="0016185B" w:rsidRPr="00513211" w:rsidRDefault="0016185B" w:rsidP="00513211">
            <w:pPr>
              <w:jc w:val="center"/>
              <w:rPr>
                <w:rFonts w:ascii="Verdana" w:hAnsi="Verdana" w:cs="Verdana"/>
                <w:b/>
                <w:bCs/>
                <w:sz w:val="18"/>
                <w:szCs w:val="18"/>
              </w:rPr>
            </w:pPr>
            <w:r w:rsidRPr="00513211">
              <w:rPr>
                <w:rFonts w:ascii="Verdana" w:hAnsi="Verdana" w:cs="Verdana"/>
                <w:b/>
                <w:bCs/>
                <w:sz w:val="18"/>
                <w:szCs w:val="18"/>
              </w:rPr>
              <w:t>Competencias Clave-Descriptores</w:t>
            </w:r>
          </w:p>
        </w:tc>
        <w:tc>
          <w:tcPr>
            <w:tcW w:w="1276" w:type="dxa"/>
            <w:shd w:val="clear" w:color="auto" w:fill="FDE9D9"/>
          </w:tcPr>
          <w:p w:rsidR="0016185B" w:rsidRPr="00513211" w:rsidRDefault="0016185B" w:rsidP="00513211">
            <w:pPr>
              <w:jc w:val="center"/>
              <w:rPr>
                <w:rFonts w:ascii="Verdana" w:hAnsi="Verdana" w:cs="Verdana"/>
                <w:b/>
                <w:bCs/>
                <w:sz w:val="18"/>
                <w:szCs w:val="18"/>
              </w:rPr>
            </w:pPr>
            <w:r w:rsidRPr="00513211">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C17228" w:rsidRDefault="0016185B" w:rsidP="00611DA6">
            <w:pPr>
              <w:ind w:right="113"/>
              <w:jc w:val="center"/>
              <w:rPr>
                <w:rFonts w:ascii="Verdana" w:hAnsi="Verdana" w:cs="Verdana"/>
                <w:b/>
                <w:bCs/>
                <w:sz w:val="18"/>
                <w:szCs w:val="18"/>
                <w:lang w:val="es-ES_tradnl"/>
              </w:rPr>
            </w:pPr>
            <w:r w:rsidRPr="00C17228">
              <w:rPr>
                <w:rFonts w:ascii="Verdana" w:hAnsi="Verdana" w:cs="Verdana"/>
                <w:b/>
                <w:bCs/>
                <w:sz w:val="18"/>
                <w:szCs w:val="18"/>
                <w:lang w:val="es-ES_tradnl"/>
              </w:rPr>
              <w:t>Lección 4</w:t>
            </w:r>
          </w:p>
        </w:tc>
        <w:tc>
          <w:tcPr>
            <w:tcW w:w="1560" w:type="dxa"/>
          </w:tcPr>
          <w:p w:rsidR="0016185B" w:rsidRPr="00C17228" w:rsidRDefault="0016185B" w:rsidP="00611DA6">
            <w:pPr>
              <w:rPr>
                <w:rFonts w:ascii="Verdana" w:hAnsi="Verdana" w:cs="Verdana"/>
                <w:b/>
                <w:bCs/>
                <w:sz w:val="18"/>
                <w:szCs w:val="18"/>
                <w:lang w:val="en-GB"/>
              </w:rPr>
            </w:pPr>
            <w:r w:rsidRPr="00C17228">
              <w:rPr>
                <w:rFonts w:ascii="Verdana" w:hAnsi="Verdana" w:cs="Verdana"/>
                <w:sz w:val="18"/>
                <w:szCs w:val="18"/>
                <w:lang w:val="en-GB"/>
              </w:rPr>
              <w:t xml:space="preserve">Actividad de </w:t>
            </w:r>
            <w:r w:rsidRPr="00C17228">
              <w:rPr>
                <w:rFonts w:ascii="Verdana" w:hAnsi="Verdana" w:cs="Verdana"/>
                <w:b/>
                <w:bCs/>
                <w:sz w:val="18"/>
                <w:szCs w:val="18"/>
                <w:lang w:val="en-GB"/>
              </w:rPr>
              <w:t>warm-up</w:t>
            </w:r>
          </w:p>
          <w:p w:rsidR="0016185B" w:rsidRPr="00C17228" w:rsidRDefault="0016185B" w:rsidP="00611DA6">
            <w:pPr>
              <w:rPr>
                <w:rFonts w:ascii="Verdana" w:hAnsi="Verdana" w:cs="Verdana"/>
                <w:sz w:val="18"/>
                <w:szCs w:val="18"/>
                <w:lang w:val="en-GB"/>
              </w:rPr>
            </w:pPr>
            <w:r w:rsidRPr="00C17228">
              <w:rPr>
                <w:rFonts w:ascii="Verdana" w:hAnsi="Verdana" w:cs="Verdana"/>
                <w:sz w:val="18"/>
                <w:szCs w:val="18"/>
                <w:lang w:val="en-GB"/>
              </w:rPr>
              <w:t>GD, p.160 y 161</w:t>
            </w:r>
          </w:p>
        </w:tc>
        <w:tc>
          <w:tcPr>
            <w:tcW w:w="3686" w:type="dxa"/>
          </w:tcPr>
          <w:p w:rsidR="0016185B" w:rsidRPr="00C1722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17228">
              <w:rPr>
                <w:rFonts w:ascii="Verdana" w:hAnsi="Verdana" w:cs="Verdana"/>
                <w:sz w:val="18"/>
                <w:szCs w:val="18"/>
                <w:lang w:val="es-ES"/>
              </w:rPr>
              <w:t>Actividades para comenzar la lección (</w:t>
            </w:r>
            <w:r w:rsidRPr="00C17228">
              <w:rPr>
                <w:rFonts w:ascii="Verdana" w:hAnsi="Verdana" w:cs="Verdana"/>
                <w:b/>
                <w:bCs/>
                <w:sz w:val="18"/>
                <w:szCs w:val="18"/>
                <w:lang w:val="es-ES"/>
              </w:rPr>
              <w:t>Starting the lesson</w:t>
            </w:r>
            <w:r w:rsidRPr="00C17228">
              <w:rPr>
                <w:rFonts w:ascii="Verdana" w:hAnsi="Verdana" w:cs="Verdana"/>
                <w:sz w:val="18"/>
                <w:szCs w:val="18"/>
                <w:lang w:val="es-ES"/>
              </w:rPr>
              <w:t>): comunicación oral preguntando a los alumnos si tocan algún tipo de instrumento musical.</w:t>
            </w:r>
          </w:p>
        </w:tc>
        <w:tc>
          <w:tcPr>
            <w:tcW w:w="4110" w:type="dxa"/>
          </w:tcPr>
          <w:p w:rsidR="0016185B" w:rsidRPr="00C17228" w:rsidRDefault="0016185B" w:rsidP="00611DA6">
            <w:pPr>
              <w:rPr>
                <w:rFonts w:ascii="Verdana" w:hAnsi="Verdana" w:cs="Verdana"/>
                <w:b/>
                <w:bCs/>
                <w:sz w:val="18"/>
                <w:szCs w:val="18"/>
              </w:rPr>
            </w:pPr>
            <w:r w:rsidRPr="00C17228">
              <w:rPr>
                <w:rFonts w:ascii="Verdana" w:hAnsi="Verdana" w:cs="Verdana"/>
                <w:b/>
                <w:bCs/>
                <w:sz w:val="18"/>
                <w:szCs w:val="18"/>
              </w:rPr>
              <w:t>LC1-LC2</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CD3.</w:t>
            </w:r>
            <w:r w:rsidRPr="00C17228">
              <w:rPr>
                <w:rFonts w:ascii="Verdana" w:hAnsi="Verdana" w:cs="Verdana"/>
                <w:sz w:val="18"/>
                <w:szCs w:val="18"/>
              </w:rPr>
              <w:t xml:space="preserve"> Utiliza el soporte digital para el aprendizaje de la lengua extranjera.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AA2</w:t>
            </w:r>
            <w:r w:rsidRPr="00C17228">
              <w:rPr>
                <w:rFonts w:ascii="Verdana" w:hAnsi="Verdana" w:cs="Verdana"/>
                <w:sz w:val="18"/>
                <w:szCs w:val="18"/>
              </w:rPr>
              <w:t>. Usa algunas estrategias de tipo receptivo o interactivo para solventar problemas de comunicación.</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SC1</w:t>
            </w:r>
            <w:r w:rsidRPr="00C17228">
              <w:rPr>
                <w:rFonts w:ascii="Verdana" w:hAnsi="Verdana" w:cs="Verdana"/>
                <w:sz w:val="18"/>
                <w:szCs w:val="18"/>
              </w:rPr>
              <w:t>. Participa en interacciones orales dirigidas sobre temas conocidos en situaciones de comunicación predecibles</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SIEE4.</w:t>
            </w:r>
            <w:r w:rsidRPr="00C17228">
              <w:rPr>
                <w:rFonts w:ascii="Verdana" w:hAnsi="Verdana" w:cs="Verdana"/>
                <w:sz w:val="18"/>
                <w:szCs w:val="18"/>
              </w:rPr>
              <w:t xml:space="preserve"> Utiliza criterio y reflexión personal para llevar a cabo ciertas actividades</w:t>
            </w:r>
          </w:p>
        </w:tc>
        <w:tc>
          <w:tcPr>
            <w:tcW w:w="1276" w:type="dxa"/>
            <w:vMerge w:val="restart"/>
          </w:tcPr>
          <w:p w:rsidR="0016185B" w:rsidRPr="00C17228" w:rsidRDefault="0016185B" w:rsidP="00611DA6">
            <w:pPr>
              <w:autoSpaceDE w:val="0"/>
              <w:autoSpaceDN w:val="0"/>
              <w:adjustRightInd w:val="0"/>
              <w:rPr>
                <w:rFonts w:ascii="Verdana" w:hAnsi="Verdana" w:cs="Verdana"/>
                <w:b/>
                <w:bCs/>
                <w:sz w:val="18"/>
                <w:szCs w:val="18"/>
                <w:lang w:val="en-US"/>
              </w:rPr>
            </w:pPr>
            <w:r w:rsidRPr="00C17228">
              <w:rPr>
                <w:rFonts w:ascii="Verdana" w:hAnsi="Verdana" w:cs="Verdana"/>
                <w:b/>
                <w:bCs/>
                <w:sz w:val="18"/>
                <w:szCs w:val="18"/>
                <w:lang w:val="en-US"/>
              </w:rPr>
              <w:t>PB</w:t>
            </w:r>
          </w:p>
          <w:p w:rsidR="0016185B" w:rsidRPr="00C17228" w:rsidRDefault="0016185B" w:rsidP="00611DA6">
            <w:pPr>
              <w:autoSpaceDE w:val="0"/>
              <w:autoSpaceDN w:val="0"/>
              <w:adjustRightInd w:val="0"/>
              <w:rPr>
                <w:rFonts w:ascii="Verdana" w:hAnsi="Verdana" w:cs="Verdana"/>
                <w:sz w:val="18"/>
                <w:szCs w:val="18"/>
                <w:lang w:val="en-US"/>
              </w:rPr>
            </w:pPr>
            <w:r w:rsidRPr="00C17228">
              <w:rPr>
                <w:rFonts w:ascii="Verdana" w:hAnsi="Verdana" w:cs="Verdana"/>
                <w:b/>
                <w:bCs/>
                <w:sz w:val="18"/>
                <w:szCs w:val="18"/>
                <w:lang w:val="en-US"/>
              </w:rPr>
              <w:t>CD</w:t>
            </w:r>
          </w:p>
          <w:p w:rsidR="0016185B" w:rsidRPr="00C17228" w:rsidRDefault="0016185B" w:rsidP="00611DA6">
            <w:pPr>
              <w:autoSpaceDE w:val="0"/>
              <w:autoSpaceDN w:val="0"/>
              <w:adjustRightInd w:val="0"/>
              <w:rPr>
                <w:rFonts w:ascii="Verdana" w:hAnsi="Verdana" w:cs="Verdana"/>
                <w:sz w:val="18"/>
                <w:szCs w:val="18"/>
                <w:lang w:val="en-US"/>
              </w:rPr>
            </w:pPr>
          </w:p>
          <w:p w:rsidR="0016185B" w:rsidRPr="00C17228" w:rsidRDefault="0016185B" w:rsidP="00611DA6">
            <w:pPr>
              <w:autoSpaceDE w:val="0"/>
              <w:autoSpaceDN w:val="0"/>
              <w:adjustRightInd w:val="0"/>
              <w:rPr>
                <w:rFonts w:ascii="Verdana" w:hAnsi="Verdana" w:cs="Verdana"/>
                <w:b/>
                <w:bCs/>
                <w:sz w:val="18"/>
                <w:szCs w:val="18"/>
                <w:lang w:val="en-US"/>
              </w:rPr>
            </w:pPr>
            <w:r w:rsidRPr="00C17228">
              <w:rPr>
                <w:rFonts w:ascii="Verdana" w:hAnsi="Verdana" w:cs="Verdana"/>
                <w:b/>
                <w:bCs/>
                <w:sz w:val="18"/>
                <w:szCs w:val="18"/>
                <w:lang w:val="en-US"/>
              </w:rPr>
              <w:t>Teacher’s Book</w:t>
            </w:r>
          </w:p>
          <w:p w:rsidR="0016185B" w:rsidRPr="00C17228" w:rsidRDefault="0016185B" w:rsidP="00611DA6">
            <w:pPr>
              <w:autoSpaceDE w:val="0"/>
              <w:autoSpaceDN w:val="0"/>
              <w:adjustRightInd w:val="0"/>
              <w:rPr>
                <w:rFonts w:ascii="Verdana" w:hAnsi="Verdana" w:cs="Verdana"/>
                <w:sz w:val="18"/>
                <w:szCs w:val="18"/>
                <w:lang w:val="en-US"/>
              </w:rPr>
            </w:pPr>
          </w:p>
          <w:p w:rsidR="0016185B" w:rsidRPr="00C17228" w:rsidRDefault="0016185B" w:rsidP="00611DA6">
            <w:pPr>
              <w:autoSpaceDE w:val="0"/>
              <w:autoSpaceDN w:val="0"/>
              <w:adjustRightInd w:val="0"/>
              <w:rPr>
                <w:rFonts w:ascii="Verdana" w:hAnsi="Verdana" w:cs="Verdana"/>
                <w:b/>
                <w:bCs/>
                <w:sz w:val="18"/>
                <w:szCs w:val="18"/>
                <w:lang w:val="en-US"/>
              </w:rPr>
            </w:pPr>
            <w:r w:rsidRPr="00C17228">
              <w:rPr>
                <w:rFonts w:ascii="Verdana" w:hAnsi="Verdana" w:cs="Verdana"/>
                <w:b/>
                <w:bCs/>
                <w:sz w:val="18"/>
                <w:szCs w:val="18"/>
                <w:lang w:val="en-US"/>
              </w:rPr>
              <w:t>Active Teach</w:t>
            </w:r>
          </w:p>
          <w:p w:rsidR="0016185B" w:rsidRPr="00C17228" w:rsidRDefault="0016185B" w:rsidP="00611DA6">
            <w:pPr>
              <w:tabs>
                <w:tab w:val="left" w:pos="2579"/>
              </w:tabs>
              <w:suppressAutoHyphens/>
              <w:rPr>
                <w:rFonts w:ascii="Verdana" w:hAnsi="Verdana" w:cs="Verdana"/>
                <w:sz w:val="18"/>
                <w:szCs w:val="18"/>
                <w:lang w:val="en-US"/>
              </w:rPr>
            </w:pPr>
            <w:r w:rsidRPr="00C17228">
              <w:rPr>
                <w:rFonts w:ascii="Verdana" w:hAnsi="Verdana" w:cs="Verdana"/>
                <w:sz w:val="18"/>
                <w:szCs w:val="18"/>
                <w:lang w:val="en-US"/>
              </w:rPr>
              <w:t>Digital AB</w:t>
            </w:r>
          </w:p>
          <w:p w:rsidR="0016185B" w:rsidRPr="00C17228" w:rsidRDefault="0016185B" w:rsidP="00611DA6">
            <w:pPr>
              <w:tabs>
                <w:tab w:val="left" w:pos="2579"/>
              </w:tabs>
              <w:suppressAutoHyphens/>
              <w:rPr>
                <w:rFonts w:ascii="Verdana" w:hAnsi="Verdana" w:cs="Verdana"/>
                <w:sz w:val="18"/>
                <w:szCs w:val="18"/>
                <w:lang w:val="en-US"/>
              </w:rPr>
            </w:pPr>
          </w:p>
          <w:p w:rsidR="0016185B" w:rsidRPr="00C17228" w:rsidRDefault="0016185B" w:rsidP="00611DA6">
            <w:pPr>
              <w:tabs>
                <w:tab w:val="left" w:pos="2579"/>
              </w:tabs>
              <w:suppressAutoHyphens/>
              <w:rPr>
                <w:rFonts w:ascii="Verdana" w:hAnsi="Verdana" w:cs="Verdana"/>
                <w:b/>
                <w:bCs/>
                <w:sz w:val="18"/>
                <w:szCs w:val="18"/>
                <w:lang w:val="en-US"/>
              </w:rPr>
            </w:pPr>
            <w:r w:rsidRPr="00C17228">
              <w:rPr>
                <w:rFonts w:ascii="Verdana" w:hAnsi="Verdana" w:cs="Verdana"/>
                <w:b/>
                <w:bCs/>
                <w:sz w:val="18"/>
                <w:szCs w:val="18"/>
                <w:lang w:val="en-US"/>
              </w:rPr>
              <w:t>Teacher’s Resource Pack:</w:t>
            </w:r>
          </w:p>
          <w:p w:rsidR="0016185B" w:rsidRPr="00C17228" w:rsidRDefault="0016185B" w:rsidP="00611DA6">
            <w:pPr>
              <w:rPr>
                <w:rFonts w:ascii="Verdana" w:hAnsi="Verdana" w:cs="Verdana"/>
                <w:sz w:val="18"/>
                <w:szCs w:val="18"/>
                <w:lang w:val="en-US"/>
              </w:rPr>
            </w:pPr>
          </w:p>
        </w:tc>
      </w:tr>
      <w:tr w:rsidR="0016185B" w:rsidRPr="00C17228" w:rsidTr="0065196F">
        <w:trPr>
          <w:cantSplit/>
          <w:trHeight w:val="544"/>
        </w:trPr>
        <w:tc>
          <w:tcPr>
            <w:tcW w:w="283" w:type="dxa"/>
            <w:vMerge/>
            <w:shd w:val="clear" w:color="auto" w:fill="FDE9D9"/>
            <w:textDirection w:val="btLr"/>
          </w:tcPr>
          <w:p w:rsidR="0016185B" w:rsidRPr="00C17228" w:rsidRDefault="0016185B" w:rsidP="00611DA6">
            <w:pPr>
              <w:ind w:right="113"/>
              <w:rPr>
                <w:rFonts w:ascii="Verdana" w:hAnsi="Verdana" w:cs="Verdana"/>
                <w:b/>
                <w:bCs/>
                <w:sz w:val="18"/>
                <w:szCs w:val="18"/>
                <w:lang w:val="en-US"/>
              </w:rPr>
            </w:pPr>
          </w:p>
        </w:tc>
        <w:tc>
          <w:tcPr>
            <w:tcW w:w="1560" w:type="dxa"/>
          </w:tcPr>
          <w:p w:rsidR="0016185B" w:rsidRPr="00C17228" w:rsidRDefault="0016185B" w:rsidP="00611DA6">
            <w:pPr>
              <w:rPr>
                <w:rFonts w:ascii="Verdana" w:hAnsi="Verdana" w:cs="Verdana"/>
                <w:sz w:val="18"/>
                <w:szCs w:val="18"/>
              </w:rPr>
            </w:pPr>
            <w:r w:rsidRPr="00C17228">
              <w:rPr>
                <w:rFonts w:ascii="Verdana" w:hAnsi="Verdana" w:cs="Verdana"/>
                <w:b/>
                <w:bCs/>
                <w:sz w:val="18"/>
                <w:szCs w:val="18"/>
              </w:rPr>
              <w:t xml:space="preserve">Revisión de vocabulario y práctica : </w:t>
            </w:r>
            <w:r w:rsidRPr="00C17228">
              <w:rPr>
                <w:rFonts w:ascii="Verdana" w:hAnsi="Verdana" w:cs="Verdana"/>
                <w:sz w:val="18"/>
                <w:szCs w:val="18"/>
              </w:rPr>
              <w:t>present perfect con expresiones de tiempo</w:t>
            </w:r>
          </w:p>
          <w:p w:rsidR="0016185B" w:rsidRPr="00C17228" w:rsidRDefault="0016185B" w:rsidP="00611DA6">
            <w:pPr>
              <w:rPr>
                <w:rFonts w:ascii="Verdana" w:hAnsi="Verdana" w:cs="Verdana"/>
                <w:sz w:val="18"/>
                <w:szCs w:val="18"/>
              </w:rPr>
            </w:pPr>
            <w:r w:rsidRPr="00C17228">
              <w:rPr>
                <w:rFonts w:ascii="Verdana" w:hAnsi="Verdana" w:cs="Verdana"/>
                <w:sz w:val="18"/>
                <w:szCs w:val="18"/>
              </w:rPr>
              <w:t>PB p. 55</w:t>
            </w:r>
          </w:p>
        </w:tc>
        <w:tc>
          <w:tcPr>
            <w:tcW w:w="3686" w:type="dxa"/>
          </w:tcPr>
          <w:p w:rsidR="0016185B" w:rsidRPr="00C1722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228">
              <w:rPr>
                <w:rFonts w:ascii="Verdana" w:hAnsi="Verdana" w:cs="Verdana"/>
                <w:sz w:val="18"/>
                <w:szCs w:val="18"/>
                <w:lang w:val="es-ES_tradnl"/>
              </w:rPr>
              <w:t>Lectura e interiorización de una tabla con contenido gramatical (</w:t>
            </w:r>
            <w:r w:rsidRPr="00C17228">
              <w:rPr>
                <w:rFonts w:ascii="Verdana" w:hAnsi="Verdana" w:cs="Verdana"/>
                <w:b/>
                <w:bCs/>
                <w:sz w:val="18"/>
                <w:szCs w:val="18"/>
                <w:lang w:val="es-ES_tradnl"/>
              </w:rPr>
              <w:t>Look!)</w:t>
            </w:r>
            <w:r w:rsidRPr="00C17228">
              <w:rPr>
                <w:rFonts w:ascii="Verdana" w:hAnsi="Verdana" w:cs="Verdana"/>
                <w:sz w:val="18"/>
                <w:szCs w:val="18"/>
                <w:lang w:val="es-ES_tradnl"/>
              </w:rPr>
              <w:t xml:space="preserve"> para aprender y practicar el present perfect y las preposiciones de tiempo.</w:t>
            </w:r>
          </w:p>
          <w:p w:rsidR="0016185B" w:rsidRPr="00C1722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228">
              <w:rPr>
                <w:rFonts w:ascii="Verdana" w:hAnsi="Verdana" w:cs="Verdana"/>
                <w:sz w:val="18"/>
                <w:szCs w:val="18"/>
                <w:lang w:val="es-ES_tradnl"/>
              </w:rPr>
              <w:t>Observación de unas ilustraciones, audición de una grabación y relación de frases con su imagen adecuada (Look, listen and match)</w:t>
            </w:r>
          </w:p>
        </w:tc>
        <w:tc>
          <w:tcPr>
            <w:tcW w:w="4110" w:type="dxa"/>
            <w:vMerge w:val="restart"/>
          </w:tcPr>
          <w:p w:rsidR="0016185B" w:rsidRPr="00C17228" w:rsidRDefault="0016185B" w:rsidP="00611DA6">
            <w:pPr>
              <w:rPr>
                <w:rFonts w:ascii="Verdana" w:hAnsi="Verdana" w:cs="Verdana"/>
                <w:b/>
                <w:bCs/>
                <w:sz w:val="18"/>
                <w:szCs w:val="18"/>
              </w:rPr>
            </w:pPr>
            <w:r w:rsidRPr="00C17228">
              <w:rPr>
                <w:rFonts w:ascii="Verdana" w:hAnsi="Verdana" w:cs="Verdana"/>
                <w:b/>
                <w:bCs/>
                <w:sz w:val="18"/>
                <w:szCs w:val="18"/>
              </w:rPr>
              <w:t>CL1-CL2-CL3</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CD3</w:t>
            </w:r>
            <w:r w:rsidRPr="00C17228">
              <w:rPr>
                <w:rFonts w:ascii="Verdana" w:hAnsi="Verdana" w:cs="Verdana"/>
                <w:sz w:val="18"/>
                <w:szCs w:val="18"/>
              </w:rPr>
              <w:t>. Utiliza el soporte digital para el aprendizaje de la lengua extranjera.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AA1.</w:t>
            </w:r>
            <w:r w:rsidRPr="00C17228">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AA3.</w:t>
            </w:r>
            <w:r w:rsidRPr="00C17228">
              <w:rPr>
                <w:rFonts w:ascii="Verdana" w:hAnsi="Verdana" w:cs="Verdana"/>
                <w:sz w:val="18"/>
                <w:szCs w:val="18"/>
              </w:rPr>
              <w:t xml:space="preserve"> Aprende a organizar, memorizar y recuperar información</w:t>
            </w:r>
            <w:r w:rsidRPr="00C17228">
              <w:rPr>
                <w:rFonts w:ascii="Verdana" w:hAnsi="Verdana" w:cs="Verdana"/>
                <w:b/>
                <w:bCs/>
                <w:sz w:val="18"/>
                <w:szCs w:val="18"/>
              </w:rPr>
              <w:t>.</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SC1</w:t>
            </w:r>
            <w:r w:rsidRPr="00C17228">
              <w:rPr>
                <w:rFonts w:ascii="Verdana" w:hAnsi="Verdana" w:cs="Verdana"/>
                <w:sz w:val="18"/>
                <w:szCs w:val="18"/>
              </w:rPr>
              <w:t>. Participa en interacciones orales dirigidas sobre temas conocidos en situaciones de comunicación predecibles.</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SC2</w:t>
            </w:r>
            <w:r w:rsidRPr="00C17228">
              <w:rPr>
                <w:rFonts w:ascii="Verdana" w:hAnsi="Verdana" w:cs="Verdana"/>
                <w:sz w:val="18"/>
                <w:szCs w:val="18"/>
              </w:rPr>
              <w:t>. Respeta las normas básicas de intercambio como escuchando y mirando a quien habla, respetando el turno de palabra.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SIEE4.</w:t>
            </w:r>
            <w:r w:rsidRPr="00C17228">
              <w:rPr>
                <w:rFonts w:ascii="Verdana" w:hAnsi="Verdana" w:cs="Verdana"/>
                <w:sz w:val="18"/>
                <w:szCs w:val="18"/>
              </w:rPr>
              <w:t xml:space="preserve"> Utiliza criterio y reflexión personal para llevar a cabo ciertas actividades.</w:t>
            </w:r>
          </w:p>
          <w:p w:rsidR="0016185B" w:rsidRPr="00C17228" w:rsidRDefault="0016185B" w:rsidP="00611DA6">
            <w:pPr>
              <w:rPr>
                <w:rFonts w:ascii="Verdana" w:hAnsi="Verdana" w:cs="Verdana"/>
                <w:sz w:val="18"/>
                <w:szCs w:val="18"/>
                <w:lang w:val="es-ES_tradnl"/>
              </w:rPr>
            </w:pPr>
            <w:r w:rsidRPr="00C17228">
              <w:rPr>
                <w:rFonts w:ascii="Verdana" w:hAnsi="Verdana" w:cs="Verdana"/>
                <w:b/>
                <w:bCs/>
                <w:sz w:val="18"/>
                <w:szCs w:val="18"/>
              </w:rPr>
              <w:t xml:space="preserve">CEC6. </w:t>
            </w:r>
            <w:r w:rsidRPr="00C17228">
              <w:rPr>
                <w:rFonts w:ascii="Verdana" w:hAnsi="Verdana" w:cs="Verdana"/>
                <w:sz w:val="18"/>
                <w:szCs w:val="18"/>
              </w:rPr>
              <w:t>Identifica y aprecia diferentes manifestaciones culturales y artísticas.</w:t>
            </w:r>
          </w:p>
        </w:tc>
        <w:tc>
          <w:tcPr>
            <w:tcW w:w="1276" w:type="dxa"/>
            <w:vMerge/>
          </w:tcPr>
          <w:p w:rsidR="0016185B" w:rsidRPr="00C17228" w:rsidRDefault="0016185B" w:rsidP="00611DA6">
            <w:pPr>
              <w:rPr>
                <w:rFonts w:ascii="Verdana" w:hAnsi="Verdana" w:cs="Verdana"/>
                <w:sz w:val="18"/>
                <w:szCs w:val="18"/>
                <w:lang w:val="es-ES_tradnl"/>
              </w:rPr>
            </w:pPr>
          </w:p>
        </w:tc>
      </w:tr>
      <w:tr w:rsidR="0016185B" w:rsidRPr="00C17228" w:rsidTr="0065196F">
        <w:trPr>
          <w:cantSplit/>
          <w:trHeight w:val="1658"/>
        </w:trPr>
        <w:tc>
          <w:tcPr>
            <w:tcW w:w="283" w:type="dxa"/>
            <w:vMerge/>
            <w:shd w:val="clear" w:color="auto" w:fill="FDE9D9"/>
            <w:textDirection w:val="btLr"/>
          </w:tcPr>
          <w:p w:rsidR="0016185B" w:rsidRPr="00C17228" w:rsidRDefault="0016185B" w:rsidP="00611DA6">
            <w:pPr>
              <w:ind w:right="113"/>
              <w:rPr>
                <w:rFonts w:ascii="Verdana" w:hAnsi="Verdana" w:cs="Verdana"/>
                <w:b/>
                <w:bCs/>
                <w:sz w:val="18"/>
                <w:szCs w:val="18"/>
                <w:lang w:val="es-ES_tradnl"/>
              </w:rPr>
            </w:pPr>
          </w:p>
        </w:tc>
        <w:tc>
          <w:tcPr>
            <w:tcW w:w="1560" w:type="dxa"/>
          </w:tcPr>
          <w:p w:rsidR="0016185B" w:rsidRPr="00C17228" w:rsidRDefault="0016185B" w:rsidP="00611DA6">
            <w:pPr>
              <w:rPr>
                <w:rFonts w:ascii="Verdana" w:hAnsi="Verdana" w:cs="Verdana"/>
                <w:b/>
                <w:bCs/>
                <w:sz w:val="18"/>
                <w:szCs w:val="18"/>
              </w:rPr>
            </w:pPr>
            <w:r w:rsidRPr="00C17228">
              <w:rPr>
                <w:rFonts w:ascii="Verdana" w:hAnsi="Verdana" w:cs="Verdana"/>
                <w:b/>
                <w:bCs/>
                <w:sz w:val="18"/>
                <w:szCs w:val="18"/>
              </w:rPr>
              <w:t>Práctica</w:t>
            </w:r>
            <w:r w:rsidRPr="00C17228">
              <w:rPr>
                <w:rFonts w:ascii="Verdana" w:hAnsi="Verdana" w:cs="Verdana"/>
                <w:sz w:val="18"/>
                <w:szCs w:val="18"/>
              </w:rPr>
              <w:t xml:space="preserve">  de las estructuras gramaticales </w:t>
            </w:r>
          </w:p>
          <w:p w:rsidR="0016185B" w:rsidRPr="00C17228" w:rsidRDefault="0016185B" w:rsidP="00611DA6">
            <w:pPr>
              <w:rPr>
                <w:rFonts w:ascii="Verdana" w:hAnsi="Verdana" w:cs="Verdana"/>
                <w:i/>
                <w:iCs/>
                <w:sz w:val="18"/>
                <w:szCs w:val="18"/>
              </w:rPr>
            </w:pPr>
            <w:r w:rsidRPr="00C17228">
              <w:rPr>
                <w:rFonts w:ascii="Verdana" w:hAnsi="Verdana" w:cs="Verdana"/>
                <w:sz w:val="18"/>
                <w:szCs w:val="18"/>
              </w:rPr>
              <w:t>(Skills)</w:t>
            </w:r>
          </w:p>
          <w:p w:rsidR="0016185B" w:rsidRPr="00C17228" w:rsidRDefault="0016185B" w:rsidP="00611DA6">
            <w:pPr>
              <w:rPr>
                <w:rFonts w:ascii="Verdana" w:hAnsi="Verdana" w:cs="Verdana"/>
                <w:sz w:val="18"/>
                <w:szCs w:val="18"/>
              </w:rPr>
            </w:pPr>
            <w:r w:rsidRPr="00C17228">
              <w:rPr>
                <w:rFonts w:ascii="Verdana" w:hAnsi="Verdana" w:cs="Verdana"/>
                <w:sz w:val="18"/>
                <w:szCs w:val="18"/>
              </w:rPr>
              <w:t>PB p. 55</w:t>
            </w:r>
          </w:p>
          <w:p w:rsidR="0016185B" w:rsidRPr="00C17228" w:rsidRDefault="0016185B" w:rsidP="00611DA6">
            <w:pPr>
              <w:rPr>
                <w:rFonts w:ascii="Verdana" w:hAnsi="Verdana" w:cs="Verdana"/>
                <w:sz w:val="18"/>
                <w:szCs w:val="18"/>
              </w:rPr>
            </w:pPr>
          </w:p>
          <w:p w:rsidR="0016185B" w:rsidRPr="00C17228" w:rsidRDefault="0016185B" w:rsidP="00611DA6">
            <w:pPr>
              <w:rPr>
                <w:rFonts w:ascii="Verdana" w:hAnsi="Verdana" w:cs="Verdana"/>
                <w:sz w:val="18"/>
                <w:szCs w:val="18"/>
              </w:rPr>
            </w:pPr>
          </w:p>
          <w:p w:rsidR="0016185B" w:rsidRPr="00C17228" w:rsidRDefault="0016185B" w:rsidP="00611DA6">
            <w:pPr>
              <w:ind w:firstLine="708"/>
              <w:rPr>
                <w:rFonts w:ascii="Verdana" w:hAnsi="Verdana" w:cs="Verdana"/>
                <w:sz w:val="18"/>
                <w:szCs w:val="18"/>
              </w:rPr>
            </w:pPr>
          </w:p>
        </w:tc>
        <w:tc>
          <w:tcPr>
            <w:tcW w:w="3686" w:type="dxa"/>
          </w:tcPr>
          <w:p w:rsidR="0016185B" w:rsidRPr="00C1722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17228">
              <w:rPr>
                <w:rFonts w:ascii="Verdana" w:hAnsi="Verdana" w:cs="Verdana"/>
                <w:sz w:val="18"/>
                <w:szCs w:val="18"/>
                <w:lang w:val="es-ES_tradnl"/>
              </w:rPr>
              <w:t>Lectura de unas preguntas y respuesta a las mismas para practicar el lenguaje de la lección (Read and answer).</w:t>
            </w:r>
          </w:p>
          <w:p w:rsidR="0016185B" w:rsidRPr="00C17228"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C17228">
              <w:rPr>
                <w:rFonts w:ascii="Verdana" w:hAnsi="Verdana" w:cs="Verdana"/>
                <w:sz w:val="18"/>
                <w:szCs w:val="18"/>
                <w:lang w:val="es-ES_tradnl"/>
              </w:rPr>
              <w:t>Reconstruir unas frases a partir de palabras y expresar en alta voz siguiendo los consejos del recuadro (</w:t>
            </w:r>
            <w:r w:rsidRPr="00C17228">
              <w:rPr>
                <w:rFonts w:ascii="Verdana" w:hAnsi="Verdana" w:cs="Verdana"/>
                <w:b/>
                <w:bCs/>
                <w:sz w:val="18"/>
                <w:szCs w:val="18"/>
                <w:lang w:val="es-ES_tradnl"/>
              </w:rPr>
              <w:t>Tip!</w:t>
            </w:r>
            <w:r w:rsidRPr="00C17228">
              <w:rPr>
                <w:rFonts w:ascii="Verdana" w:hAnsi="Verdana" w:cs="Verdana"/>
                <w:sz w:val="18"/>
                <w:szCs w:val="18"/>
                <w:lang w:val="es-ES_tradnl"/>
              </w:rPr>
              <w:t>) (Unscramble. Then say).</w:t>
            </w:r>
          </w:p>
        </w:tc>
        <w:tc>
          <w:tcPr>
            <w:tcW w:w="4110" w:type="dxa"/>
            <w:vMerge/>
          </w:tcPr>
          <w:p w:rsidR="0016185B" w:rsidRPr="00C17228" w:rsidRDefault="0016185B" w:rsidP="00611DA6">
            <w:pPr>
              <w:rPr>
                <w:rFonts w:ascii="Verdana" w:hAnsi="Verdana" w:cs="Verdana"/>
                <w:sz w:val="18"/>
                <w:szCs w:val="18"/>
                <w:lang w:val="es-ES_tradnl"/>
              </w:rPr>
            </w:pPr>
          </w:p>
        </w:tc>
        <w:tc>
          <w:tcPr>
            <w:tcW w:w="1276" w:type="dxa"/>
            <w:vMerge/>
          </w:tcPr>
          <w:p w:rsidR="0016185B" w:rsidRPr="00C17228" w:rsidRDefault="0016185B" w:rsidP="00611DA6">
            <w:pPr>
              <w:rPr>
                <w:rFonts w:ascii="Verdana" w:hAnsi="Verdana" w:cs="Verdana"/>
                <w:sz w:val="18"/>
                <w:szCs w:val="18"/>
                <w:lang w:val="es-ES_tradnl"/>
              </w:rPr>
            </w:pPr>
          </w:p>
        </w:tc>
      </w:tr>
      <w:tr w:rsidR="0016185B" w:rsidRPr="00C17228" w:rsidTr="0065196F">
        <w:trPr>
          <w:cantSplit/>
          <w:trHeight w:val="544"/>
        </w:trPr>
        <w:tc>
          <w:tcPr>
            <w:tcW w:w="283" w:type="dxa"/>
            <w:vMerge/>
            <w:shd w:val="clear" w:color="auto" w:fill="FDE9D9"/>
            <w:textDirection w:val="btLr"/>
          </w:tcPr>
          <w:p w:rsidR="0016185B" w:rsidRPr="00C17228" w:rsidRDefault="0016185B" w:rsidP="00611DA6">
            <w:pPr>
              <w:ind w:right="113"/>
              <w:rPr>
                <w:rFonts w:ascii="Verdana" w:hAnsi="Verdana" w:cs="Verdana"/>
                <w:b/>
                <w:bCs/>
                <w:sz w:val="18"/>
                <w:szCs w:val="18"/>
                <w:lang w:val="es-ES_tradnl"/>
              </w:rPr>
            </w:pPr>
          </w:p>
        </w:tc>
        <w:tc>
          <w:tcPr>
            <w:tcW w:w="1560" w:type="dxa"/>
          </w:tcPr>
          <w:p w:rsidR="0016185B" w:rsidRPr="00C17228" w:rsidRDefault="0016185B" w:rsidP="00611DA6">
            <w:pPr>
              <w:rPr>
                <w:rFonts w:ascii="Verdana" w:hAnsi="Verdana" w:cs="Verdana"/>
                <w:sz w:val="18"/>
                <w:szCs w:val="18"/>
              </w:rPr>
            </w:pPr>
            <w:r w:rsidRPr="00C17228">
              <w:rPr>
                <w:rFonts w:ascii="Verdana" w:hAnsi="Verdana" w:cs="Verdana"/>
                <w:b/>
                <w:bCs/>
                <w:sz w:val="18"/>
                <w:szCs w:val="18"/>
              </w:rPr>
              <w:t>Práctica</w:t>
            </w:r>
            <w:r w:rsidRPr="00C17228">
              <w:rPr>
                <w:rFonts w:ascii="Verdana" w:hAnsi="Verdana" w:cs="Verdana"/>
                <w:sz w:val="18"/>
                <w:szCs w:val="18"/>
              </w:rPr>
              <w:t xml:space="preserve">  y </w:t>
            </w:r>
            <w:r w:rsidRPr="00C17228">
              <w:rPr>
                <w:rFonts w:ascii="Verdana" w:hAnsi="Verdana" w:cs="Verdana"/>
                <w:b/>
                <w:bCs/>
                <w:sz w:val="18"/>
                <w:szCs w:val="18"/>
              </w:rPr>
              <w:t>Personalización</w:t>
            </w:r>
            <w:r w:rsidRPr="00C17228">
              <w:rPr>
                <w:rFonts w:ascii="Verdana" w:hAnsi="Verdana" w:cs="Verdana"/>
                <w:sz w:val="18"/>
                <w:szCs w:val="18"/>
              </w:rPr>
              <w:t xml:space="preserve"> de las estructuras gramaticales </w:t>
            </w:r>
          </w:p>
          <w:p w:rsidR="0016185B" w:rsidRPr="00C17228" w:rsidRDefault="0016185B" w:rsidP="00611DA6">
            <w:pPr>
              <w:rPr>
                <w:rFonts w:ascii="Verdana" w:hAnsi="Verdana" w:cs="Verdana"/>
                <w:b/>
                <w:bCs/>
                <w:sz w:val="18"/>
                <w:szCs w:val="18"/>
              </w:rPr>
            </w:pPr>
            <w:r w:rsidRPr="00C17228">
              <w:rPr>
                <w:rFonts w:ascii="Verdana" w:hAnsi="Verdana" w:cs="Verdana"/>
                <w:sz w:val="18"/>
                <w:szCs w:val="18"/>
              </w:rPr>
              <w:t>PB p. 55</w:t>
            </w:r>
          </w:p>
          <w:p w:rsidR="0016185B" w:rsidRPr="00C17228" w:rsidRDefault="0016185B" w:rsidP="00611DA6">
            <w:pPr>
              <w:rPr>
                <w:rFonts w:ascii="Verdana" w:hAnsi="Verdana" w:cs="Verdana"/>
                <w:b/>
                <w:bCs/>
                <w:sz w:val="18"/>
                <w:szCs w:val="18"/>
              </w:rPr>
            </w:pPr>
          </w:p>
        </w:tc>
        <w:tc>
          <w:tcPr>
            <w:tcW w:w="3686" w:type="dxa"/>
          </w:tcPr>
          <w:p w:rsidR="0016185B" w:rsidRPr="00C1722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17228">
              <w:rPr>
                <w:rFonts w:ascii="Verdana" w:hAnsi="Verdana" w:cs="Verdana"/>
                <w:sz w:val="18"/>
                <w:szCs w:val="18"/>
                <w:lang w:val="es-ES_tradnl"/>
              </w:rPr>
              <w:t>Comunicación oral jugando a un juego de memoria, para practicar a utilizar los pronombres posesivos y expresar pertenencias en las prendas de vestir (Play the memory game).</w:t>
            </w:r>
          </w:p>
          <w:p w:rsidR="0016185B" w:rsidRPr="00C1722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17228">
              <w:rPr>
                <w:rFonts w:ascii="Verdana" w:hAnsi="Verdana" w:cs="Verdana"/>
                <w:sz w:val="18"/>
                <w:szCs w:val="18"/>
                <w:lang w:val="es-ES"/>
              </w:rPr>
              <w:t>Actividades para terminar la lección (</w:t>
            </w:r>
            <w:r w:rsidRPr="00C17228">
              <w:rPr>
                <w:rFonts w:ascii="Verdana" w:hAnsi="Verdana" w:cs="Verdana"/>
                <w:b/>
                <w:bCs/>
                <w:sz w:val="18"/>
                <w:szCs w:val="18"/>
                <w:lang w:val="es-ES"/>
              </w:rPr>
              <w:t>Ending the lesson</w:t>
            </w:r>
            <w:r w:rsidRPr="00C17228">
              <w:rPr>
                <w:rFonts w:ascii="Verdana" w:hAnsi="Verdana" w:cs="Verdana"/>
                <w:sz w:val="18"/>
                <w:szCs w:val="18"/>
                <w:lang w:val="es-ES"/>
              </w:rPr>
              <w:t>).</w:t>
            </w:r>
          </w:p>
        </w:tc>
        <w:tc>
          <w:tcPr>
            <w:tcW w:w="4110" w:type="dxa"/>
            <w:vMerge/>
          </w:tcPr>
          <w:p w:rsidR="0016185B" w:rsidRPr="00C17228" w:rsidRDefault="0016185B" w:rsidP="00611DA6">
            <w:pPr>
              <w:rPr>
                <w:rFonts w:ascii="Verdana" w:hAnsi="Verdana" w:cs="Verdana"/>
                <w:sz w:val="18"/>
                <w:szCs w:val="18"/>
                <w:lang w:val="es-ES_tradnl"/>
              </w:rPr>
            </w:pPr>
          </w:p>
        </w:tc>
        <w:tc>
          <w:tcPr>
            <w:tcW w:w="1276" w:type="dxa"/>
            <w:vMerge/>
          </w:tcPr>
          <w:p w:rsidR="0016185B" w:rsidRPr="00C17228" w:rsidRDefault="0016185B" w:rsidP="00611DA6">
            <w:pPr>
              <w:rPr>
                <w:rFonts w:ascii="Verdana" w:hAnsi="Verdana" w:cs="Verdana"/>
                <w:sz w:val="18"/>
                <w:szCs w:val="18"/>
                <w:lang w:val="es-ES_tradnl"/>
              </w:rPr>
            </w:pPr>
          </w:p>
        </w:tc>
      </w:tr>
      <w:tr w:rsidR="0016185B" w:rsidRPr="00C17228" w:rsidTr="0065196F">
        <w:trPr>
          <w:cantSplit/>
          <w:trHeight w:val="544"/>
        </w:trPr>
        <w:tc>
          <w:tcPr>
            <w:tcW w:w="283" w:type="dxa"/>
            <w:vMerge/>
            <w:shd w:val="clear" w:color="auto" w:fill="FDE9D9"/>
            <w:textDirection w:val="btLr"/>
          </w:tcPr>
          <w:p w:rsidR="0016185B" w:rsidRPr="00C17228" w:rsidRDefault="0016185B" w:rsidP="00611DA6">
            <w:pPr>
              <w:ind w:right="113"/>
              <w:rPr>
                <w:rFonts w:ascii="Verdana" w:hAnsi="Verdana" w:cs="Verdana"/>
                <w:b/>
                <w:bCs/>
                <w:sz w:val="18"/>
                <w:szCs w:val="18"/>
              </w:rPr>
            </w:pPr>
          </w:p>
        </w:tc>
        <w:tc>
          <w:tcPr>
            <w:tcW w:w="1560" w:type="dxa"/>
            <w:shd w:val="clear" w:color="auto" w:fill="FDE9D9"/>
          </w:tcPr>
          <w:p w:rsidR="0016185B" w:rsidRPr="00C17228" w:rsidRDefault="0016185B" w:rsidP="00611DA6">
            <w:pPr>
              <w:rPr>
                <w:rFonts w:ascii="Verdana" w:hAnsi="Verdana" w:cs="Verdana"/>
                <w:sz w:val="18"/>
                <w:szCs w:val="18"/>
                <w:lang w:val="es-ES_tradnl"/>
              </w:rPr>
            </w:pPr>
            <w:r w:rsidRPr="00C17228">
              <w:rPr>
                <w:rFonts w:ascii="Verdana" w:hAnsi="Verdana" w:cs="Verdana"/>
                <w:b/>
                <w:bCs/>
                <w:sz w:val="18"/>
                <w:szCs w:val="18"/>
              </w:rPr>
              <w:t xml:space="preserve">Actividades de refuerzo y ampliación </w:t>
            </w:r>
          </w:p>
          <w:p w:rsidR="0016185B" w:rsidRPr="00C17228" w:rsidRDefault="0016185B" w:rsidP="00611DA6">
            <w:pPr>
              <w:rPr>
                <w:rFonts w:ascii="Verdana" w:hAnsi="Verdana" w:cs="Verdana"/>
                <w:sz w:val="18"/>
                <w:szCs w:val="18"/>
              </w:rPr>
            </w:pPr>
          </w:p>
        </w:tc>
        <w:tc>
          <w:tcPr>
            <w:tcW w:w="3686" w:type="dxa"/>
            <w:shd w:val="clear" w:color="auto" w:fill="FDE9D9"/>
          </w:tcPr>
          <w:p w:rsidR="0016185B" w:rsidRPr="00C17228" w:rsidRDefault="0016185B" w:rsidP="00E9407C">
            <w:pPr>
              <w:numPr>
                <w:ilvl w:val="0"/>
                <w:numId w:val="16"/>
              </w:numPr>
              <w:tabs>
                <w:tab w:val="clear" w:pos="284"/>
                <w:tab w:val="num" w:pos="110"/>
              </w:tabs>
              <w:ind w:left="110" w:hanging="110"/>
              <w:rPr>
                <w:rFonts w:ascii="Verdana" w:hAnsi="Verdana" w:cs="Verdana"/>
                <w:sz w:val="18"/>
                <w:szCs w:val="18"/>
              </w:rPr>
            </w:pPr>
            <w:r w:rsidRPr="00C17228">
              <w:rPr>
                <w:rFonts w:ascii="Verdana" w:hAnsi="Verdana" w:cs="Verdana"/>
                <w:sz w:val="18"/>
                <w:szCs w:val="18"/>
              </w:rPr>
              <w:t xml:space="preserve">Activity Book, p.51. </w:t>
            </w:r>
          </w:p>
          <w:p w:rsidR="0016185B" w:rsidRPr="00C17228" w:rsidRDefault="0016185B" w:rsidP="00E9407C">
            <w:pPr>
              <w:numPr>
                <w:ilvl w:val="0"/>
                <w:numId w:val="16"/>
              </w:numPr>
              <w:tabs>
                <w:tab w:val="clear" w:pos="284"/>
                <w:tab w:val="num" w:pos="110"/>
              </w:tabs>
              <w:ind w:left="110" w:hanging="110"/>
              <w:rPr>
                <w:rFonts w:ascii="Verdana" w:hAnsi="Verdana" w:cs="Verdana"/>
                <w:sz w:val="18"/>
                <w:szCs w:val="18"/>
              </w:rPr>
            </w:pPr>
            <w:r w:rsidRPr="00C17228">
              <w:rPr>
                <w:rFonts w:ascii="Verdana" w:hAnsi="Verdana" w:cs="Verdana"/>
                <w:sz w:val="18"/>
                <w:szCs w:val="18"/>
                <w:lang w:val="es-ES_tradnl"/>
              </w:rPr>
              <w:t xml:space="preserve">Actividades opcionales </w:t>
            </w:r>
          </w:p>
          <w:p w:rsidR="0016185B" w:rsidRPr="00C17228" w:rsidRDefault="0016185B" w:rsidP="00E9407C">
            <w:pPr>
              <w:numPr>
                <w:ilvl w:val="0"/>
                <w:numId w:val="17"/>
              </w:numPr>
              <w:rPr>
                <w:rFonts w:ascii="Verdana" w:hAnsi="Verdana" w:cs="Verdana"/>
                <w:sz w:val="18"/>
                <w:szCs w:val="18"/>
              </w:rPr>
            </w:pPr>
            <w:r w:rsidRPr="00C17228">
              <w:rPr>
                <w:rFonts w:ascii="Verdana" w:hAnsi="Verdana" w:cs="Verdana"/>
                <w:sz w:val="18"/>
                <w:szCs w:val="18"/>
              </w:rPr>
              <w:t>G</w:t>
            </w:r>
            <w:r>
              <w:rPr>
                <w:rFonts w:ascii="Verdana" w:hAnsi="Verdana" w:cs="Verdana"/>
                <w:sz w:val="18"/>
                <w:szCs w:val="18"/>
              </w:rPr>
              <w:t>rammar game</w:t>
            </w:r>
            <w:r w:rsidRPr="00C17228">
              <w:rPr>
                <w:rFonts w:ascii="Verdana" w:hAnsi="Verdana" w:cs="Verdana"/>
                <w:sz w:val="18"/>
                <w:szCs w:val="18"/>
              </w:rPr>
              <w:t xml:space="preserve">. </w:t>
            </w:r>
          </w:p>
          <w:p w:rsidR="0016185B" w:rsidRPr="00C17228" w:rsidRDefault="0016185B" w:rsidP="00E9407C">
            <w:pPr>
              <w:numPr>
                <w:ilvl w:val="0"/>
                <w:numId w:val="17"/>
              </w:numPr>
              <w:rPr>
                <w:rFonts w:ascii="Verdana" w:hAnsi="Verdana" w:cs="Verdana"/>
                <w:sz w:val="18"/>
                <w:szCs w:val="18"/>
                <w:lang w:val="en-US"/>
              </w:rPr>
            </w:pPr>
            <w:r w:rsidRPr="00C17228">
              <w:rPr>
                <w:rFonts w:ascii="Verdana" w:hAnsi="Verdana" w:cs="Verdana"/>
                <w:sz w:val="18"/>
                <w:szCs w:val="18"/>
                <w:lang w:val="en-US"/>
              </w:rPr>
              <w:t>Grammar Booklet Unit 5</w:t>
            </w:r>
            <w:r>
              <w:rPr>
                <w:rFonts w:ascii="Verdana" w:hAnsi="Verdana" w:cs="Verdana"/>
                <w:sz w:val="18"/>
                <w:szCs w:val="18"/>
                <w:lang w:val="en-US"/>
              </w:rPr>
              <w:t>, p.18</w:t>
            </w:r>
          </w:p>
        </w:tc>
        <w:tc>
          <w:tcPr>
            <w:tcW w:w="4110" w:type="dxa"/>
            <w:shd w:val="clear" w:color="auto" w:fill="FDE9D9"/>
          </w:tcPr>
          <w:p w:rsidR="0016185B" w:rsidRPr="00C17228" w:rsidRDefault="0016185B" w:rsidP="00611DA6">
            <w:pPr>
              <w:rPr>
                <w:rFonts w:ascii="Verdana" w:hAnsi="Verdana" w:cs="Verdana"/>
                <w:b/>
                <w:bCs/>
                <w:sz w:val="18"/>
                <w:szCs w:val="18"/>
              </w:rPr>
            </w:pPr>
            <w:r w:rsidRPr="00C17228">
              <w:rPr>
                <w:rFonts w:ascii="Verdana" w:hAnsi="Verdana" w:cs="Verdana"/>
                <w:b/>
                <w:bCs/>
                <w:sz w:val="18"/>
                <w:szCs w:val="18"/>
              </w:rPr>
              <w:t>LC1-LC2-LC-3-LC4</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CD3.</w:t>
            </w:r>
            <w:r w:rsidRPr="00C17228">
              <w:rPr>
                <w:rFonts w:ascii="Verdana" w:hAnsi="Verdana" w:cs="Verdana"/>
                <w:sz w:val="18"/>
                <w:szCs w:val="18"/>
              </w:rPr>
              <w:t xml:space="preserve"> Utiliza el soporte digital para el aprendizaje de la lengua extranjera.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AA2</w:t>
            </w:r>
            <w:r w:rsidRPr="00C17228">
              <w:rPr>
                <w:rFonts w:ascii="Verdana" w:hAnsi="Verdana" w:cs="Verdana"/>
                <w:sz w:val="18"/>
                <w:szCs w:val="18"/>
              </w:rPr>
              <w:t>. Usa algunas estrategias de tipo receptivo o interactivo para solventar problemas de comunicación.</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SC1</w:t>
            </w:r>
            <w:r w:rsidRPr="00C17228">
              <w:rPr>
                <w:rFonts w:ascii="Verdana" w:hAnsi="Verdana" w:cs="Verdana"/>
                <w:sz w:val="18"/>
                <w:szCs w:val="18"/>
              </w:rPr>
              <w:t>. Participa en interacciones orales dirigidas sobre temas conocidos en situaciones de comunicación predecibles</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SC2</w:t>
            </w:r>
            <w:r w:rsidRPr="00C17228">
              <w:rPr>
                <w:rFonts w:ascii="Verdana" w:hAnsi="Verdana" w:cs="Verdana"/>
                <w:sz w:val="18"/>
                <w:szCs w:val="18"/>
              </w:rPr>
              <w:t>. Respeta las normas básicas de intercambio como escuchando y mirando a quien habla, respetando el turno de palabra.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SIEE4.</w:t>
            </w:r>
            <w:r w:rsidRPr="00C17228">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C17228" w:rsidRDefault="0016185B" w:rsidP="00611DA6">
            <w:pPr>
              <w:rPr>
                <w:rFonts w:ascii="Verdana" w:hAnsi="Verdana" w:cs="Verdana"/>
                <w:sz w:val="18"/>
                <w:szCs w:val="18"/>
                <w:lang w:val="en-US"/>
              </w:rPr>
            </w:pPr>
            <w:r w:rsidRPr="00C17228">
              <w:rPr>
                <w:rFonts w:ascii="Verdana" w:hAnsi="Verdana" w:cs="Verdana"/>
                <w:sz w:val="18"/>
                <w:szCs w:val="18"/>
                <w:lang w:val="en-US"/>
              </w:rPr>
              <w:t>AB</w:t>
            </w:r>
          </w:p>
          <w:p w:rsidR="0016185B" w:rsidRPr="00C17228" w:rsidRDefault="0016185B" w:rsidP="00611DA6">
            <w:pPr>
              <w:rPr>
                <w:rFonts w:ascii="Verdana" w:hAnsi="Verdana" w:cs="Verdana"/>
                <w:sz w:val="18"/>
                <w:szCs w:val="18"/>
                <w:lang w:val="en-US"/>
              </w:rPr>
            </w:pPr>
            <w:r w:rsidRPr="00C17228">
              <w:rPr>
                <w:rFonts w:ascii="Verdana" w:hAnsi="Verdana" w:cs="Verdana"/>
                <w:sz w:val="18"/>
                <w:szCs w:val="18"/>
                <w:lang w:val="en-US"/>
              </w:rPr>
              <w:t>Active Teach</w:t>
            </w:r>
          </w:p>
          <w:p w:rsidR="0016185B" w:rsidRPr="00C17228" w:rsidRDefault="0016185B" w:rsidP="00611DA6">
            <w:pPr>
              <w:rPr>
                <w:rFonts w:ascii="Verdana" w:hAnsi="Verdana" w:cs="Verdana"/>
                <w:sz w:val="18"/>
                <w:szCs w:val="18"/>
                <w:lang w:val="en-US"/>
              </w:rPr>
            </w:pPr>
            <w:r w:rsidRPr="00C17228">
              <w:rPr>
                <w:rFonts w:ascii="Verdana" w:hAnsi="Verdana" w:cs="Verdana"/>
                <w:sz w:val="18"/>
                <w:szCs w:val="18"/>
                <w:lang w:val="en-US"/>
              </w:rPr>
              <w:t xml:space="preserve">Digital AB, </w:t>
            </w:r>
          </w:p>
          <w:p w:rsidR="0016185B" w:rsidRPr="00C17228" w:rsidRDefault="0016185B" w:rsidP="00611DA6">
            <w:pPr>
              <w:rPr>
                <w:rFonts w:ascii="Verdana" w:hAnsi="Verdana" w:cs="Verdana"/>
                <w:sz w:val="18"/>
                <w:szCs w:val="18"/>
                <w:lang w:val="en-US"/>
              </w:rPr>
            </w:pPr>
            <w:r w:rsidRPr="00C17228">
              <w:rPr>
                <w:rFonts w:ascii="Verdana" w:hAnsi="Verdana" w:cs="Verdana"/>
                <w:sz w:val="18"/>
                <w:szCs w:val="18"/>
                <w:lang w:val="en-US"/>
              </w:rPr>
              <w:t>Grammar Booklet</w:t>
            </w:r>
          </w:p>
          <w:p w:rsidR="0016185B" w:rsidRPr="00C17228"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7536A1">
              <w:rPr>
                <w:rFonts w:ascii="Verdana" w:hAnsi="Verdana" w:cs="Verdana"/>
                <w:sz w:val="18"/>
                <w:szCs w:val="18"/>
                <w:lang w:val="es-ES"/>
              </w:rPr>
              <w:t>UNIDAD 5: Arts and entertainment</w:t>
            </w:r>
          </w:p>
        </w:tc>
      </w:tr>
      <w:tr w:rsidR="0016185B" w:rsidRPr="00C17228" w:rsidTr="0065196F">
        <w:trPr>
          <w:cantSplit/>
        </w:trPr>
        <w:tc>
          <w:tcPr>
            <w:tcW w:w="1843" w:type="dxa"/>
            <w:gridSpan w:val="2"/>
            <w:shd w:val="clear" w:color="auto" w:fill="FDE9D9"/>
          </w:tcPr>
          <w:p w:rsidR="0016185B" w:rsidRPr="00C17228" w:rsidRDefault="0016185B" w:rsidP="00C17228">
            <w:pPr>
              <w:jc w:val="center"/>
              <w:rPr>
                <w:rFonts w:ascii="Verdana" w:hAnsi="Verdana" w:cs="Verdana"/>
                <w:b/>
                <w:bCs/>
                <w:sz w:val="18"/>
                <w:szCs w:val="18"/>
              </w:rPr>
            </w:pPr>
            <w:r w:rsidRPr="00C17228">
              <w:rPr>
                <w:rFonts w:ascii="Verdana" w:hAnsi="Verdana" w:cs="Verdana"/>
                <w:b/>
                <w:bCs/>
                <w:sz w:val="18"/>
                <w:szCs w:val="18"/>
              </w:rPr>
              <w:t>Objetivos</w:t>
            </w:r>
          </w:p>
        </w:tc>
        <w:tc>
          <w:tcPr>
            <w:tcW w:w="3686" w:type="dxa"/>
            <w:shd w:val="clear" w:color="auto" w:fill="FDE9D9"/>
          </w:tcPr>
          <w:p w:rsidR="0016185B" w:rsidRPr="00C17228" w:rsidRDefault="0016185B" w:rsidP="00C17228">
            <w:pPr>
              <w:jc w:val="center"/>
              <w:rPr>
                <w:rFonts w:ascii="Verdana" w:hAnsi="Verdana" w:cs="Verdana"/>
                <w:b/>
                <w:bCs/>
                <w:sz w:val="18"/>
                <w:szCs w:val="18"/>
              </w:rPr>
            </w:pPr>
            <w:r w:rsidRPr="00C17228">
              <w:rPr>
                <w:rFonts w:ascii="Verdana" w:hAnsi="Verdana" w:cs="Verdana"/>
                <w:b/>
                <w:bCs/>
                <w:sz w:val="18"/>
                <w:szCs w:val="18"/>
              </w:rPr>
              <w:t>Descripción Actividades</w:t>
            </w:r>
          </w:p>
        </w:tc>
        <w:tc>
          <w:tcPr>
            <w:tcW w:w="4110" w:type="dxa"/>
            <w:shd w:val="clear" w:color="auto" w:fill="FDE9D9"/>
          </w:tcPr>
          <w:p w:rsidR="0016185B" w:rsidRPr="00C17228" w:rsidRDefault="0016185B" w:rsidP="00C17228">
            <w:pPr>
              <w:jc w:val="center"/>
              <w:rPr>
                <w:rFonts w:ascii="Verdana" w:hAnsi="Verdana" w:cs="Verdana"/>
                <w:b/>
                <w:bCs/>
                <w:sz w:val="18"/>
                <w:szCs w:val="18"/>
              </w:rPr>
            </w:pPr>
            <w:r w:rsidRPr="00C17228">
              <w:rPr>
                <w:rFonts w:ascii="Verdana" w:hAnsi="Verdana" w:cs="Verdana"/>
                <w:b/>
                <w:bCs/>
                <w:sz w:val="18"/>
                <w:szCs w:val="18"/>
              </w:rPr>
              <w:t>Competencias Clave-Descriptores</w:t>
            </w:r>
          </w:p>
        </w:tc>
        <w:tc>
          <w:tcPr>
            <w:tcW w:w="1276" w:type="dxa"/>
            <w:shd w:val="clear" w:color="auto" w:fill="FDE9D9"/>
          </w:tcPr>
          <w:p w:rsidR="0016185B" w:rsidRPr="00C17228" w:rsidRDefault="0016185B" w:rsidP="00C17228">
            <w:pPr>
              <w:jc w:val="center"/>
              <w:rPr>
                <w:rFonts w:ascii="Verdana" w:hAnsi="Verdana" w:cs="Verdana"/>
                <w:b/>
                <w:bCs/>
                <w:sz w:val="18"/>
                <w:szCs w:val="18"/>
              </w:rPr>
            </w:pPr>
            <w:r w:rsidRPr="00C17228">
              <w:rPr>
                <w:rFonts w:ascii="Verdana" w:hAnsi="Verdana" w:cs="Verdana"/>
                <w:b/>
                <w:bCs/>
                <w:sz w:val="18"/>
                <w:szCs w:val="18"/>
              </w:rPr>
              <w:t>Material</w:t>
            </w:r>
          </w:p>
        </w:tc>
      </w:tr>
      <w:tr w:rsidR="0016185B" w:rsidRPr="00C17228" w:rsidTr="0065196F">
        <w:trPr>
          <w:cantSplit/>
          <w:trHeight w:val="544"/>
        </w:trPr>
        <w:tc>
          <w:tcPr>
            <w:tcW w:w="283" w:type="dxa"/>
            <w:vMerge w:val="restart"/>
            <w:shd w:val="clear" w:color="auto" w:fill="FDE9D9"/>
            <w:textDirection w:val="btLr"/>
          </w:tcPr>
          <w:p w:rsidR="0016185B" w:rsidRPr="00C17228" w:rsidRDefault="0016185B" w:rsidP="00611DA6">
            <w:pPr>
              <w:ind w:right="113"/>
              <w:jc w:val="center"/>
              <w:rPr>
                <w:rFonts w:ascii="Verdana" w:hAnsi="Verdana" w:cs="Verdana"/>
                <w:b/>
                <w:bCs/>
                <w:sz w:val="18"/>
                <w:szCs w:val="18"/>
                <w:lang w:val="es-ES_tradnl"/>
              </w:rPr>
            </w:pPr>
            <w:r w:rsidRPr="00C17228">
              <w:rPr>
                <w:rFonts w:ascii="Verdana" w:hAnsi="Verdana" w:cs="Verdana"/>
                <w:b/>
                <w:bCs/>
                <w:sz w:val="18"/>
                <w:szCs w:val="18"/>
                <w:lang w:val="es-ES_tradnl"/>
              </w:rPr>
              <w:t>Lección 5</w:t>
            </w:r>
          </w:p>
        </w:tc>
        <w:tc>
          <w:tcPr>
            <w:tcW w:w="1560" w:type="dxa"/>
          </w:tcPr>
          <w:p w:rsidR="0016185B" w:rsidRPr="00C17228" w:rsidRDefault="0016185B" w:rsidP="00611DA6">
            <w:pPr>
              <w:rPr>
                <w:rFonts w:ascii="Verdana" w:hAnsi="Verdana" w:cs="Verdana"/>
                <w:b/>
                <w:bCs/>
                <w:sz w:val="18"/>
                <w:szCs w:val="18"/>
                <w:lang w:val="en-GB"/>
              </w:rPr>
            </w:pPr>
            <w:r w:rsidRPr="00C17228">
              <w:rPr>
                <w:rFonts w:ascii="Verdana" w:hAnsi="Verdana" w:cs="Verdana"/>
                <w:sz w:val="18"/>
                <w:szCs w:val="18"/>
                <w:lang w:val="en-GB"/>
              </w:rPr>
              <w:t xml:space="preserve">Actividad de </w:t>
            </w:r>
            <w:r w:rsidRPr="00C17228">
              <w:rPr>
                <w:rFonts w:ascii="Verdana" w:hAnsi="Verdana" w:cs="Verdana"/>
                <w:b/>
                <w:bCs/>
                <w:sz w:val="18"/>
                <w:szCs w:val="18"/>
                <w:lang w:val="en-GB"/>
              </w:rPr>
              <w:t>warm-up</w:t>
            </w:r>
          </w:p>
          <w:p w:rsidR="0016185B" w:rsidRPr="00C17228" w:rsidRDefault="0016185B" w:rsidP="00611DA6">
            <w:pPr>
              <w:rPr>
                <w:rFonts w:ascii="Verdana" w:hAnsi="Verdana" w:cs="Verdana"/>
                <w:sz w:val="18"/>
                <w:szCs w:val="18"/>
                <w:lang w:val="en-GB"/>
              </w:rPr>
            </w:pPr>
            <w:r w:rsidRPr="00C17228">
              <w:rPr>
                <w:rFonts w:ascii="Verdana" w:hAnsi="Verdana" w:cs="Verdana"/>
                <w:sz w:val="18"/>
                <w:szCs w:val="18"/>
                <w:lang w:val="en-GB"/>
              </w:rPr>
              <w:t>GD, p.162 y 163</w:t>
            </w:r>
          </w:p>
        </w:tc>
        <w:tc>
          <w:tcPr>
            <w:tcW w:w="3686" w:type="dxa"/>
          </w:tcPr>
          <w:p w:rsidR="0016185B" w:rsidRPr="00C1722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17228">
              <w:rPr>
                <w:rFonts w:ascii="Verdana" w:hAnsi="Verdana" w:cs="Verdana"/>
                <w:sz w:val="18"/>
                <w:szCs w:val="18"/>
                <w:lang w:val="es-ES"/>
              </w:rPr>
              <w:t>Actividades para comenzar la lección (</w:t>
            </w:r>
            <w:r w:rsidRPr="00C17228">
              <w:rPr>
                <w:rFonts w:ascii="Verdana" w:hAnsi="Verdana" w:cs="Verdana"/>
                <w:b/>
                <w:bCs/>
                <w:sz w:val="18"/>
                <w:szCs w:val="18"/>
                <w:lang w:val="es-ES"/>
              </w:rPr>
              <w:t>Starting the lesson</w:t>
            </w:r>
            <w:r w:rsidRPr="00C17228">
              <w:rPr>
                <w:rFonts w:ascii="Verdana" w:hAnsi="Verdana" w:cs="Verdana"/>
                <w:sz w:val="18"/>
                <w:szCs w:val="18"/>
                <w:lang w:val="es-ES"/>
              </w:rPr>
              <w:t>): Comunicación oral haciendo y respondiendo a preguntas sobre la historia para recodarla.</w:t>
            </w:r>
          </w:p>
        </w:tc>
        <w:tc>
          <w:tcPr>
            <w:tcW w:w="4110" w:type="dxa"/>
          </w:tcPr>
          <w:p w:rsidR="0016185B" w:rsidRPr="00C17228" w:rsidRDefault="0016185B" w:rsidP="00611DA6">
            <w:pPr>
              <w:rPr>
                <w:rFonts w:ascii="Verdana" w:hAnsi="Verdana" w:cs="Verdana"/>
                <w:b/>
                <w:bCs/>
                <w:sz w:val="18"/>
                <w:szCs w:val="18"/>
              </w:rPr>
            </w:pPr>
            <w:r w:rsidRPr="00C17228">
              <w:rPr>
                <w:rFonts w:ascii="Verdana" w:hAnsi="Verdana" w:cs="Verdana"/>
                <w:b/>
                <w:bCs/>
                <w:sz w:val="18"/>
                <w:szCs w:val="18"/>
              </w:rPr>
              <w:t>LC1-LC2</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CD3.</w:t>
            </w:r>
            <w:r w:rsidRPr="00C17228">
              <w:rPr>
                <w:rFonts w:ascii="Verdana" w:hAnsi="Verdana" w:cs="Verdana"/>
                <w:sz w:val="18"/>
                <w:szCs w:val="18"/>
              </w:rPr>
              <w:t xml:space="preserve"> Utiliza el soporte digital para el aprendizaje de la lengua extranjera.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AA2</w:t>
            </w:r>
            <w:r w:rsidRPr="00C17228">
              <w:rPr>
                <w:rFonts w:ascii="Verdana" w:hAnsi="Verdana" w:cs="Verdana"/>
                <w:sz w:val="18"/>
                <w:szCs w:val="18"/>
              </w:rPr>
              <w:t>. Usa algunas estrategias de tipo receptivo o interactivo para solventar problemas de comunicación.</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SC1</w:t>
            </w:r>
            <w:r w:rsidRPr="00C17228">
              <w:rPr>
                <w:rFonts w:ascii="Verdana" w:hAnsi="Verdana" w:cs="Verdana"/>
                <w:sz w:val="18"/>
                <w:szCs w:val="18"/>
              </w:rPr>
              <w:t>. Participa en interacciones orales dirigidas sobre temas conocidos en situaciones de comunicación predecibles</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SIEE4.</w:t>
            </w:r>
            <w:r w:rsidRPr="00C17228">
              <w:rPr>
                <w:rFonts w:ascii="Verdana" w:hAnsi="Verdana" w:cs="Verdana"/>
                <w:sz w:val="18"/>
                <w:szCs w:val="18"/>
              </w:rPr>
              <w:t xml:space="preserve"> Utiliza criterio y reflexión personal para llevar a cabo ciertas actividades</w:t>
            </w:r>
          </w:p>
        </w:tc>
        <w:tc>
          <w:tcPr>
            <w:tcW w:w="1276" w:type="dxa"/>
            <w:vMerge w:val="restart"/>
          </w:tcPr>
          <w:p w:rsidR="0016185B" w:rsidRPr="00C17228" w:rsidRDefault="0016185B" w:rsidP="00611DA6">
            <w:pPr>
              <w:autoSpaceDE w:val="0"/>
              <w:autoSpaceDN w:val="0"/>
              <w:adjustRightInd w:val="0"/>
              <w:rPr>
                <w:rFonts w:ascii="Verdana" w:hAnsi="Verdana" w:cs="Verdana"/>
                <w:b/>
                <w:bCs/>
                <w:sz w:val="18"/>
                <w:szCs w:val="18"/>
                <w:lang w:val="en-US"/>
              </w:rPr>
            </w:pPr>
            <w:r w:rsidRPr="00C17228">
              <w:rPr>
                <w:rFonts w:ascii="Verdana" w:hAnsi="Verdana" w:cs="Verdana"/>
                <w:b/>
                <w:bCs/>
                <w:sz w:val="18"/>
                <w:szCs w:val="18"/>
                <w:lang w:val="en-US"/>
              </w:rPr>
              <w:t>PB</w:t>
            </w:r>
          </w:p>
          <w:p w:rsidR="0016185B" w:rsidRPr="00C17228" w:rsidRDefault="0016185B" w:rsidP="00611DA6">
            <w:pPr>
              <w:autoSpaceDE w:val="0"/>
              <w:autoSpaceDN w:val="0"/>
              <w:adjustRightInd w:val="0"/>
              <w:rPr>
                <w:rFonts w:ascii="Verdana" w:hAnsi="Verdana" w:cs="Verdana"/>
                <w:sz w:val="18"/>
                <w:szCs w:val="18"/>
                <w:lang w:val="en-US"/>
              </w:rPr>
            </w:pPr>
            <w:r w:rsidRPr="00C17228">
              <w:rPr>
                <w:rFonts w:ascii="Verdana" w:hAnsi="Verdana" w:cs="Verdana"/>
                <w:b/>
                <w:bCs/>
                <w:sz w:val="18"/>
                <w:szCs w:val="18"/>
                <w:lang w:val="en-US"/>
              </w:rPr>
              <w:t>CD</w:t>
            </w:r>
          </w:p>
          <w:p w:rsidR="0016185B" w:rsidRPr="00C17228" w:rsidRDefault="0016185B" w:rsidP="00611DA6">
            <w:pPr>
              <w:autoSpaceDE w:val="0"/>
              <w:autoSpaceDN w:val="0"/>
              <w:adjustRightInd w:val="0"/>
              <w:rPr>
                <w:rFonts w:ascii="Verdana" w:hAnsi="Verdana" w:cs="Verdana"/>
                <w:sz w:val="18"/>
                <w:szCs w:val="18"/>
                <w:lang w:val="en-US"/>
              </w:rPr>
            </w:pPr>
          </w:p>
          <w:p w:rsidR="0016185B" w:rsidRPr="00C17228" w:rsidRDefault="0016185B" w:rsidP="00611DA6">
            <w:pPr>
              <w:autoSpaceDE w:val="0"/>
              <w:autoSpaceDN w:val="0"/>
              <w:adjustRightInd w:val="0"/>
              <w:rPr>
                <w:rFonts w:ascii="Verdana" w:hAnsi="Verdana" w:cs="Verdana"/>
                <w:b/>
                <w:bCs/>
                <w:sz w:val="18"/>
                <w:szCs w:val="18"/>
                <w:lang w:val="en-US"/>
              </w:rPr>
            </w:pPr>
            <w:r w:rsidRPr="00C17228">
              <w:rPr>
                <w:rFonts w:ascii="Verdana" w:hAnsi="Verdana" w:cs="Verdana"/>
                <w:b/>
                <w:bCs/>
                <w:sz w:val="18"/>
                <w:szCs w:val="18"/>
                <w:lang w:val="en-US"/>
              </w:rPr>
              <w:t>Teacher’s Book</w:t>
            </w:r>
          </w:p>
          <w:p w:rsidR="0016185B" w:rsidRPr="00C17228" w:rsidRDefault="0016185B" w:rsidP="00611DA6">
            <w:pPr>
              <w:autoSpaceDE w:val="0"/>
              <w:autoSpaceDN w:val="0"/>
              <w:adjustRightInd w:val="0"/>
              <w:rPr>
                <w:rFonts w:ascii="Verdana" w:hAnsi="Verdana" w:cs="Verdana"/>
                <w:sz w:val="18"/>
                <w:szCs w:val="18"/>
                <w:lang w:val="en-US"/>
              </w:rPr>
            </w:pPr>
          </w:p>
          <w:p w:rsidR="0016185B" w:rsidRPr="00C17228" w:rsidRDefault="0016185B" w:rsidP="00611DA6">
            <w:pPr>
              <w:autoSpaceDE w:val="0"/>
              <w:autoSpaceDN w:val="0"/>
              <w:adjustRightInd w:val="0"/>
              <w:rPr>
                <w:rFonts w:ascii="Verdana" w:hAnsi="Verdana" w:cs="Verdana"/>
                <w:b/>
                <w:bCs/>
                <w:sz w:val="18"/>
                <w:szCs w:val="18"/>
                <w:lang w:val="en-US"/>
              </w:rPr>
            </w:pPr>
            <w:r w:rsidRPr="00C17228">
              <w:rPr>
                <w:rFonts w:ascii="Verdana" w:hAnsi="Verdana" w:cs="Verdana"/>
                <w:b/>
                <w:bCs/>
                <w:sz w:val="18"/>
                <w:szCs w:val="18"/>
                <w:lang w:val="en-US"/>
              </w:rPr>
              <w:t>Active Teach</w:t>
            </w:r>
          </w:p>
          <w:p w:rsidR="0016185B" w:rsidRPr="00C17228" w:rsidRDefault="0016185B" w:rsidP="00611DA6">
            <w:pPr>
              <w:tabs>
                <w:tab w:val="left" w:pos="2579"/>
              </w:tabs>
              <w:suppressAutoHyphens/>
              <w:rPr>
                <w:rFonts w:ascii="Verdana" w:hAnsi="Verdana" w:cs="Verdana"/>
                <w:sz w:val="18"/>
                <w:szCs w:val="18"/>
                <w:lang w:val="en-US"/>
              </w:rPr>
            </w:pPr>
            <w:r w:rsidRPr="00C17228">
              <w:rPr>
                <w:rFonts w:ascii="Verdana" w:hAnsi="Verdana" w:cs="Verdana"/>
                <w:sz w:val="18"/>
                <w:szCs w:val="18"/>
                <w:lang w:val="en-US"/>
              </w:rPr>
              <w:t>Digital AB</w:t>
            </w:r>
          </w:p>
          <w:p w:rsidR="0016185B" w:rsidRPr="00C17228" w:rsidRDefault="0016185B" w:rsidP="00611DA6">
            <w:pPr>
              <w:tabs>
                <w:tab w:val="left" w:pos="2579"/>
              </w:tabs>
              <w:suppressAutoHyphens/>
              <w:rPr>
                <w:rFonts w:ascii="Verdana" w:hAnsi="Verdana" w:cs="Verdana"/>
                <w:sz w:val="18"/>
                <w:szCs w:val="18"/>
                <w:lang w:val="en-US"/>
              </w:rPr>
            </w:pPr>
          </w:p>
          <w:p w:rsidR="0016185B" w:rsidRPr="00C17228" w:rsidRDefault="0016185B" w:rsidP="00611DA6">
            <w:pPr>
              <w:tabs>
                <w:tab w:val="left" w:pos="2579"/>
              </w:tabs>
              <w:suppressAutoHyphens/>
              <w:rPr>
                <w:rFonts w:ascii="Verdana" w:hAnsi="Verdana" w:cs="Verdana"/>
                <w:b/>
                <w:bCs/>
                <w:sz w:val="18"/>
                <w:szCs w:val="18"/>
                <w:lang w:val="en-US"/>
              </w:rPr>
            </w:pPr>
            <w:r w:rsidRPr="00C17228">
              <w:rPr>
                <w:rFonts w:ascii="Verdana" w:hAnsi="Verdana" w:cs="Verdana"/>
                <w:b/>
                <w:bCs/>
                <w:sz w:val="18"/>
                <w:szCs w:val="18"/>
                <w:lang w:val="en-US"/>
              </w:rPr>
              <w:t>Teacher’s Resource Pack:</w:t>
            </w:r>
          </w:p>
          <w:p w:rsidR="0016185B" w:rsidRPr="00C17228" w:rsidRDefault="0016185B" w:rsidP="00611DA6">
            <w:pPr>
              <w:rPr>
                <w:rFonts w:ascii="Verdana" w:hAnsi="Verdana" w:cs="Verdana"/>
                <w:sz w:val="18"/>
                <w:szCs w:val="18"/>
                <w:lang w:val="en-US"/>
              </w:rPr>
            </w:pPr>
            <w:r w:rsidRPr="00C17228">
              <w:rPr>
                <w:rFonts w:ascii="Verdana" w:hAnsi="Verdana" w:cs="Verdana"/>
                <w:sz w:val="18"/>
                <w:szCs w:val="18"/>
                <w:lang w:val="en-US"/>
              </w:rPr>
              <w:t>Unit 5 Story cards</w:t>
            </w:r>
          </w:p>
          <w:p w:rsidR="0016185B" w:rsidRPr="00C17228" w:rsidRDefault="0016185B" w:rsidP="00611DA6">
            <w:pPr>
              <w:rPr>
                <w:rFonts w:ascii="Verdana" w:hAnsi="Verdana" w:cs="Verdana"/>
                <w:sz w:val="18"/>
                <w:szCs w:val="18"/>
                <w:lang w:val="en-US"/>
              </w:rPr>
            </w:pPr>
          </w:p>
          <w:p w:rsidR="0016185B" w:rsidRPr="00C17228" w:rsidRDefault="0016185B" w:rsidP="00611DA6">
            <w:pPr>
              <w:rPr>
                <w:rFonts w:ascii="Verdana" w:hAnsi="Verdana" w:cs="Verdana"/>
                <w:sz w:val="18"/>
                <w:szCs w:val="18"/>
                <w:lang w:val="en-US"/>
              </w:rPr>
            </w:pPr>
          </w:p>
        </w:tc>
      </w:tr>
      <w:tr w:rsidR="0016185B" w:rsidRPr="00C17228" w:rsidTr="0065196F">
        <w:trPr>
          <w:cantSplit/>
          <w:trHeight w:val="544"/>
        </w:trPr>
        <w:tc>
          <w:tcPr>
            <w:tcW w:w="283" w:type="dxa"/>
            <w:vMerge/>
            <w:shd w:val="clear" w:color="auto" w:fill="FDE9D9"/>
            <w:textDirection w:val="btLr"/>
          </w:tcPr>
          <w:p w:rsidR="0016185B" w:rsidRPr="00C17228" w:rsidRDefault="0016185B" w:rsidP="00611DA6">
            <w:pPr>
              <w:ind w:right="113"/>
              <w:rPr>
                <w:rFonts w:ascii="Verdana" w:hAnsi="Verdana" w:cs="Verdana"/>
                <w:b/>
                <w:bCs/>
                <w:sz w:val="18"/>
                <w:szCs w:val="18"/>
                <w:lang w:val="en-US"/>
              </w:rPr>
            </w:pPr>
          </w:p>
        </w:tc>
        <w:tc>
          <w:tcPr>
            <w:tcW w:w="1560" w:type="dxa"/>
          </w:tcPr>
          <w:p w:rsidR="0016185B" w:rsidRPr="00C17228" w:rsidRDefault="0016185B" w:rsidP="00611DA6">
            <w:pPr>
              <w:rPr>
                <w:rFonts w:ascii="Verdana" w:hAnsi="Verdana" w:cs="Verdana"/>
                <w:sz w:val="18"/>
                <w:szCs w:val="18"/>
              </w:rPr>
            </w:pPr>
            <w:r w:rsidRPr="00C17228">
              <w:rPr>
                <w:rFonts w:ascii="Verdana" w:hAnsi="Verdana" w:cs="Verdana"/>
                <w:b/>
                <w:bCs/>
                <w:sz w:val="18"/>
                <w:szCs w:val="18"/>
              </w:rPr>
              <w:t xml:space="preserve">Presentación </w:t>
            </w:r>
            <w:r w:rsidRPr="00C17228">
              <w:rPr>
                <w:rFonts w:ascii="Verdana" w:hAnsi="Verdana" w:cs="Verdana"/>
                <w:sz w:val="18"/>
                <w:szCs w:val="18"/>
              </w:rPr>
              <w:t>de una historia para consolidar el lenguaje de la unidad.</w:t>
            </w:r>
          </w:p>
          <w:p w:rsidR="0016185B" w:rsidRPr="00C17228" w:rsidRDefault="0016185B" w:rsidP="00611DA6">
            <w:pPr>
              <w:rPr>
                <w:rFonts w:ascii="Verdana" w:hAnsi="Verdana" w:cs="Verdana"/>
                <w:sz w:val="18"/>
                <w:szCs w:val="18"/>
              </w:rPr>
            </w:pPr>
            <w:r w:rsidRPr="00C17228">
              <w:rPr>
                <w:rFonts w:ascii="Verdana" w:hAnsi="Verdana" w:cs="Verdana"/>
                <w:sz w:val="18"/>
                <w:szCs w:val="18"/>
              </w:rPr>
              <w:t>PB p. 56</w:t>
            </w:r>
          </w:p>
        </w:tc>
        <w:tc>
          <w:tcPr>
            <w:tcW w:w="3686" w:type="dxa"/>
          </w:tcPr>
          <w:p w:rsidR="0016185B" w:rsidRPr="00C1722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228">
              <w:rPr>
                <w:rFonts w:ascii="Verdana" w:hAnsi="Verdana" w:cs="Verdana"/>
                <w:sz w:val="18"/>
                <w:szCs w:val="18"/>
                <w:lang w:val="es-ES_tradnl"/>
              </w:rPr>
              <w:t>Comunicación oral hablando sobre cada una de las viñetas de la historia.</w:t>
            </w:r>
          </w:p>
          <w:p w:rsidR="0016185B" w:rsidRPr="00C1722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228">
              <w:rPr>
                <w:rFonts w:ascii="Verdana" w:hAnsi="Verdana" w:cs="Verdana"/>
                <w:sz w:val="18"/>
                <w:szCs w:val="18"/>
                <w:lang w:val="es-ES_tradnl"/>
              </w:rPr>
              <w:t>Observación de las viñetas y expresión oral de su contenido sin leer los bocadillos (Look at the pictures. Tell the story).</w:t>
            </w:r>
          </w:p>
          <w:p w:rsidR="0016185B" w:rsidRPr="00C1722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228">
              <w:rPr>
                <w:rFonts w:ascii="Verdana" w:hAnsi="Verdana" w:cs="Verdana"/>
                <w:sz w:val="18"/>
                <w:szCs w:val="18"/>
                <w:lang w:val="es-ES_tradnl"/>
              </w:rPr>
              <w:t xml:space="preserve">Observación y lectura de la sección </w:t>
            </w:r>
            <w:r w:rsidRPr="00C17228">
              <w:rPr>
                <w:rFonts w:ascii="Verdana" w:hAnsi="Verdana" w:cs="Verdana"/>
                <w:b/>
                <w:bCs/>
                <w:sz w:val="18"/>
                <w:szCs w:val="18"/>
                <w:lang w:val="es-ES_tradnl"/>
              </w:rPr>
              <w:t>Values</w:t>
            </w:r>
            <w:r w:rsidRPr="00C17228">
              <w:rPr>
                <w:rFonts w:ascii="Verdana" w:hAnsi="Verdana" w:cs="Verdana"/>
                <w:sz w:val="18"/>
                <w:szCs w:val="18"/>
                <w:lang w:val="es-ES_tradnl"/>
              </w:rPr>
              <w:t xml:space="preserve"> para trabajar valores cívicos: la importancia de aprender a ser autónomo y hacer cosas por uno mismo.</w:t>
            </w:r>
          </w:p>
        </w:tc>
        <w:tc>
          <w:tcPr>
            <w:tcW w:w="4110" w:type="dxa"/>
            <w:vMerge w:val="restart"/>
          </w:tcPr>
          <w:p w:rsidR="0016185B" w:rsidRPr="00C17228" w:rsidRDefault="0016185B" w:rsidP="00611DA6">
            <w:pPr>
              <w:rPr>
                <w:rFonts w:ascii="Verdana" w:hAnsi="Verdana" w:cs="Verdana"/>
                <w:b/>
                <w:bCs/>
                <w:sz w:val="18"/>
                <w:szCs w:val="18"/>
              </w:rPr>
            </w:pPr>
            <w:r w:rsidRPr="00C17228">
              <w:rPr>
                <w:rFonts w:ascii="Verdana" w:hAnsi="Verdana" w:cs="Verdana"/>
                <w:b/>
                <w:bCs/>
                <w:sz w:val="18"/>
                <w:szCs w:val="18"/>
              </w:rPr>
              <w:t>CL1-CL2-CL3</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CD3</w:t>
            </w:r>
            <w:r w:rsidRPr="00C17228">
              <w:rPr>
                <w:rFonts w:ascii="Verdana" w:hAnsi="Verdana" w:cs="Verdana"/>
                <w:sz w:val="18"/>
                <w:szCs w:val="18"/>
              </w:rPr>
              <w:t>. Utiliza el soporte digital para el aprendizaje de la lengua extranjera.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AA1.</w:t>
            </w:r>
            <w:r w:rsidRPr="00C17228">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AA2</w:t>
            </w:r>
            <w:r w:rsidRPr="00C17228">
              <w:rPr>
                <w:rFonts w:ascii="Verdana" w:hAnsi="Verdana" w:cs="Verdana"/>
                <w:sz w:val="18"/>
                <w:szCs w:val="18"/>
              </w:rPr>
              <w:t>. Usa algunas estrategias de tipo receptivo o interactivo para solventar problemas de comunicación.</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SC1</w:t>
            </w:r>
            <w:r w:rsidRPr="00C17228">
              <w:rPr>
                <w:rFonts w:ascii="Verdana" w:hAnsi="Verdana" w:cs="Verdana"/>
                <w:sz w:val="18"/>
                <w:szCs w:val="18"/>
              </w:rPr>
              <w:t>. Participa en interacciones orales dirigidas sobre temas conocidos en situaciones de comunicación predecibles.</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SC2</w:t>
            </w:r>
            <w:r w:rsidRPr="00C17228">
              <w:rPr>
                <w:rFonts w:ascii="Verdana" w:hAnsi="Verdana" w:cs="Verdana"/>
                <w:sz w:val="18"/>
                <w:szCs w:val="18"/>
              </w:rPr>
              <w:t>. Respeta las normas básicas de intercambio como escuchando y mirando a quien habla, respetando el turno de palabra.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SC5.</w:t>
            </w:r>
            <w:r w:rsidRPr="00C17228">
              <w:rPr>
                <w:rFonts w:ascii="Verdana" w:hAnsi="Verdana" w:cs="Verdana"/>
                <w:sz w:val="18"/>
                <w:szCs w:val="18"/>
              </w:rPr>
              <w:t xml:space="preserve"> Aprende formas de comportamiento básico y valores que le preparan para participar eficaz y constructivamente en la vida social.</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SIEE2.</w:t>
            </w:r>
            <w:r w:rsidRPr="00C17228">
              <w:rPr>
                <w:rFonts w:ascii="Verdana" w:hAnsi="Verdana" w:cs="Verdana"/>
                <w:sz w:val="18"/>
                <w:szCs w:val="18"/>
              </w:rPr>
              <w:t xml:space="preserve"> Disfruta de forma autónoma de la lectura de textos adecuados a su edad manifestando una actitud positiva hacia la lectura.</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SIEE4.</w:t>
            </w:r>
            <w:r w:rsidRPr="00C17228">
              <w:rPr>
                <w:rFonts w:ascii="Verdana" w:hAnsi="Verdana" w:cs="Verdana"/>
                <w:sz w:val="18"/>
                <w:szCs w:val="18"/>
              </w:rPr>
              <w:t xml:space="preserve"> Utiliza criterio y reflexión personal para llevar a cabo ciertas actividades.</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CEC4.</w:t>
            </w:r>
            <w:r w:rsidRPr="00C17228">
              <w:rPr>
                <w:rFonts w:ascii="Verdana" w:hAnsi="Verdana" w:cs="Verdana"/>
                <w:sz w:val="18"/>
                <w:szCs w:val="18"/>
              </w:rPr>
              <w:t xml:space="preserve"> Participa en la elaboración de composiciones grupales utilizando diferentes recursos expresivos musicales y/o escénicos.</w:t>
            </w:r>
          </w:p>
          <w:p w:rsidR="0016185B" w:rsidRPr="00C17228" w:rsidRDefault="0016185B" w:rsidP="00611DA6">
            <w:pPr>
              <w:rPr>
                <w:rFonts w:ascii="Verdana" w:hAnsi="Verdana" w:cs="Verdana"/>
                <w:sz w:val="18"/>
                <w:szCs w:val="18"/>
              </w:rPr>
            </w:pPr>
            <w:r w:rsidRPr="00C17228">
              <w:rPr>
                <w:rFonts w:ascii="Verdana" w:hAnsi="Verdana" w:cs="Verdana"/>
                <w:b/>
                <w:bCs/>
                <w:sz w:val="18"/>
                <w:szCs w:val="18"/>
              </w:rPr>
              <w:t xml:space="preserve">CEC6. </w:t>
            </w:r>
            <w:r w:rsidRPr="00C17228">
              <w:rPr>
                <w:rFonts w:ascii="Verdana" w:hAnsi="Verdana" w:cs="Verdana"/>
                <w:sz w:val="18"/>
                <w:szCs w:val="18"/>
              </w:rPr>
              <w:t>Identifica y aprecia diferentes manifestaciones culturales y artísticas.</w:t>
            </w:r>
          </w:p>
        </w:tc>
        <w:tc>
          <w:tcPr>
            <w:tcW w:w="1276" w:type="dxa"/>
            <w:vMerge/>
          </w:tcPr>
          <w:p w:rsidR="0016185B" w:rsidRPr="00C17228" w:rsidRDefault="0016185B" w:rsidP="00611DA6">
            <w:pPr>
              <w:rPr>
                <w:rFonts w:ascii="Verdana" w:hAnsi="Verdana" w:cs="Verdana"/>
                <w:sz w:val="18"/>
                <w:szCs w:val="18"/>
              </w:rPr>
            </w:pPr>
          </w:p>
        </w:tc>
      </w:tr>
      <w:tr w:rsidR="0016185B" w:rsidRPr="00C17228" w:rsidTr="0065196F">
        <w:trPr>
          <w:cantSplit/>
          <w:trHeight w:val="544"/>
        </w:trPr>
        <w:tc>
          <w:tcPr>
            <w:tcW w:w="283" w:type="dxa"/>
            <w:vMerge/>
            <w:shd w:val="clear" w:color="auto" w:fill="FDE9D9"/>
            <w:textDirection w:val="btLr"/>
          </w:tcPr>
          <w:p w:rsidR="0016185B" w:rsidRPr="00C17228" w:rsidRDefault="0016185B" w:rsidP="00611DA6">
            <w:pPr>
              <w:ind w:right="113"/>
              <w:rPr>
                <w:rFonts w:ascii="Verdana" w:hAnsi="Verdana" w:cs="Verdana"/>
                <w:b/>
                <w:bCs/>
                <w:sz w:val="18"/>
                <w:szCs w:val="18"/>
              </w:rPr>
            </w:pPr>
          </w:p>
        </w:tc>
        <w:tc>
          <w:tcPr>
            <w:tcW w:w="1560" w:type="dxa"/>
          </w:tcPr>
          <w:p w:rsidR="0016185B" w:rsidRPr="00C17228" w:rsidRDefault="0016185B" w:rsidP="00611DA6">
            <w:pPr>
              <w:rPr>
                <w:rFonts w:ascii="Verdana" w:hAnsi="Verdana" w:cs="Verdana"/>
                <w:sz w:val="18"/>
                <w:szCs w:val="18"/>
              </w:rPr>
            </w:pPr>
            <w:r w:rsidRPr="00C17228">
              <w:rPr>
                <w:rFonts w:ascii="Verdana" w:hAnsi="Verdana" w:cs="Verdana"/>
                <w:b/>
                <w:bCs/>
                <w:sz w:val="18"/>
                <w:szCs w:val="18"/>
              </w:rPr>
              <w:t>Práctica</w:t>
            </w:r>
            <w:r w:rsidRPr="00C17228">
              <w:rPr>
                <w:rFonts w:ascii="Verdana" w:hAnsi="Verdana" w:cs="Verdana"/>
                <w:sz w:val="18"/>
                <w:szCs w:val="18"/>
              </w:rPr>
              <w:t xml:space="preserve"> para comprobar comprensión de la historia.</w:t>
            </w:r>
          </w:p>
          <w:p w:rsidR="0016185B" w:rsidRPr="00C17228" w:rsidRDefault="0016185B" w:rsidP="00611DA6">
            <w:pPr>
              <w:rPr>
                <w:rFonts w:ascii="Verdana" w:hAnsi="Verdana" w:cs="Verdana"/>
                <w:sz w:val="18"/>
                <w:szCs w:val="18"/>
              </w:rPr>
            </w:pPr>
            <w:r w:rsidRPr="00C17228">
              <w:rPr>
                <w:rFonts w:ascii="Verdana" w:hAnsi="Verdana" w:cs="Verdana"/>
                <w:sz w:val="18"/>
                <w:szCs w:val="18"/>
              </w:rPr>
              <w:t xml:space="preserve">Aprender valores (Values) </w:t>
            </w:r>
          </w:p>
          <w:p w:rsidR="0016185B" w:rsidRPr="00C17228" w:rsidRDefault="0016185B" w:rsidP="00611DA6">
            <w:pPr>
              <w:rPr>
                <w:rFonts w:ascii="Verdana" w:hAnsi="Verdana" w:cs="Verdana"/>
                <w:sz w:val="18"/>
                <w:szCs w:val="18"/>
              </w:rPr>
            </w:pPr>
            <w:r w:rsidRPr="00C17228">
              <w:rPr>
                <w:rFonts w:ascii="Verdana" w:hAnsi="Verdana" w:cs="Verdana"/>
                <w:sz w:val="18"/>
                <w:szCs w:val="18"/>
              </w:rPr>
              <w:t>PB p. 56</w:t>
            </w:r>
          </w:p>
        </w:tc>
        <w:tc>
          <w:tcPr>
            <w:tcW w:w="3686" w:type="dxa"/>
          </w:tcPr>
          <w:p w:rsidR="0016185B" w:rsidRPr="00C17228"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C17228">
              <w:rPr>
                <w:rFonts w:ascii="Verdana" w:hAnsi="Verdana" w:cs="Verdana"/>
                <w:sz w:val="18"/>
                <w:szCs w:val="18"/>
                <w:lang w:val="es-ES_tradnl"/>
              </w:rPr>
              <w:t>Audición y lectura de la historia de la unidad y actuación de la misma (Listen and read. Then act)</w:t>
            </w:r>
          </w:p>
          <w:p w:rsidR="0016185B" w:rsidRPr="00C17228"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C17228">
              <w:rPr>
                <w:rFonts w:ascii="Verdana" w:hAnsi="Verdana" w:cs="Verdana"/>
                <w:sz w:val="18"/>
                <w:szCs w:val="18"/>
                <w:lang w:val="es-ES_tradnl"/>
              </w:rPr>
              <w:t>Comunicación oral haciendo preguntas de comprensión sobre la historia escuchada.</w:t>
            </w:r>
          </w:p>
          <w:p w:rsidR="0016185B" w:rsidRPr="00C17228"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C17228">
              <w:rPr>
                <w:rFonts w:ascii="Verdana" w:hAnsi="Verdana" w:cs="Verdana"/>
                <w:sz w:val="18"/>
                <w:szCs w:val="18"/>
                <w:lang w:val="es-ES_tradnl"/>
              </w:rPr>
              <w:t>Comunicación oral hablando de la importancia de aprender a ser autónomo y hacer cosas por uno mismo (</w:t>
            </w:r>
            <w:r w:rsidRPr="00C17228">
              <w:rPr>
                <w:rFonts w:ascii="Verdana" w:hAnsi="Verdana" w:cs="Verdana"/>
                <w:b/>
                <w:bCs/>
                <w:sz w:val="18"/>
                <w:szCs w:val="18"/>
                <w:lang w:val="es-ES_tradnl"/>
              </w:rPr>
              <w:t>Values</w:t>
            </w:r>
            <w:r w:rsidRPr="00C17228">
              <w:rPr>
                <w:rFonts w:ascii="Verdana" w:hAnsi="Verdana" w:cs="Verdana"/>
                <w:sz w:val="18"/>
                <w:szCs w:val="18"/>
                <w:lang w:val="es-ES_tradnl"/>
              </w:rPr>
              <w:t>).</w:t>
            </w:r>
          </w:p>
          <w:p w:rsidR="0016185B" w:rsidRPr="00C17228"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C17228">
              <w:rPr>
                <w:rFonts w:ascii="Verdana" w:hAnsi="Verdana" w:cs="Verdana"/>
                <w:sz w:val="18"/>
                <w:szCs w:val="18"/>
                <w:lang w:val="es-ES_tradnl"/>
              </w:rPr>
              <w:t>A</w:t>
            </w:r>
            <w:r w:rsidRPr="00C17228">
              <w:rPr>
                <w:rFonts w:ascii="Verdana" w:hAnsi="Verdana" w:cs="Verdana"/>
                <w:sz w:val="18"/>
                <w:szCs w:val="18"/>
                <w:lang w:val="es-ES"/>
              </w:rPr>
              <w:t>ctividades para terminar la lección (</w:t>
            </w:r>
            <w:r w:rsidRPr="00C17228">
              <w:rPr>
                <w:rFonts w:ascii="Verdana" w:hAnsi="Verdana" w:cs="Verdana"/>
                <w:b/>
                <w:bCs/>
                <w:sz w:val="18"/>
                <w:szCs w:val="18"/>
                <w:lang w:val="es-ES"/>
              </w:rPr>
              <w:t>Ending the lesson</w:t>
            </w:r>
            <w:r w:rsidRPr="00C17228">
              <w:rPr>
                <w:rFonts w:ascii="Verdana" w:hAnsi="Verdana" w:cs="Verdana"/>
                <w:sz w:val="18"/>
                <w:szCs w:val="18"/>
                <w:lang w:val="es-ES"/>
              </w:rPr>
              <w:t>).</w:t>
            </w:r>
          </w:p>
        </w:tc>
        <w:tc>
          <w:tcPr>
            <w:tcW w:w="4110" w:type="dxa"/>
            <w:vMerge/>
          </w:tcPr>
          <w:p w:rsidR="0016185B" w:rsidRPr="00C17228" w:rsidRDefault="0016185B" w:rsidP="00611DA6">
            <w:pPr>
              <w:rPr>
                <w:rFonts w:ascii="Verdana" w:hAnsi="Verdana" w:cs="Verdana"/>
                <w:sz w:val="18"/>
                <w:szCs w:val="18"/>
              </w:rPr>
            </w:pPr>
          </w:p>
        </w:tc>
        <w:tc>
          <w:tcPr>
            <w:tcW w:w="1276" w:type="dxa"/>
            <w:vMerge/>
          </w:tcPr>
          <w:p w:rsidR="0016185B" w:rsidRPr="00C17228" w:rsidRDefault="0016185B" w:rsidP="00611DA6">
            <w:pPr>
              <w:rPr>
                <w:rFonts w:ascii="Verdana" w:hAnsi="Verdana" w:cs="Verdana"/>
                <w:sz w:val="18"/>
                <w:szCs w:val="18"/>
              </w:rPr>
            </w:pPr>
          </w:p>
        </w:tc>
      </w:tr>
      <w:tr w:rsidR="0016185B" w:rsidRPr="00C17228" w:rsidTr="0065196F">
        <w:trPr>
          <w:cantSplit/>
          <w:trHeight w:val="544"/>
        </w:trPr>
        <w:tc>
          <w:tcPr>
            <w:tcW w:w="283" w:type="dxa"/>
            <w:vMerge/>
            <w:shd w:val="clear" w:color="auto" w:fill="FDE9D9"/>
            <w:textDirection w:val="btLr"/>
          </w:tcPr>
          <w:p w:rsidR="0016185B" w:rsidRPr="00C17228" w:rsidRDefault="0016185B" w:rsidP="00611DA6">
            <w:pPr>
              <w:ind w:right="113"/>
              <w:rPr>
                <w:rFonts w:ascii="Verdana" w:hAnsi="Verdana" w:cs="Verdana"/>
                <w:b/>
                <w:bCs/>
                <w:sz w:val="18"/>
                <w:szCs w:val="18"/>
              </w:rPr>
            </w:pPr>
          </w:p>
        </w:tc>
        <w:tc>
          <w:tcPr>
            <w:tcW w:w="1560" w:type="dxa"/>
          </w:tcPr>
          <w:p w:rsidR="0016185B" w:rsidRPr="00C17228" w:rsidRDefault="0016185B" w:rsidP="00611DA6">
            <w:pPr>
              <w:rPr>
                <w:rFonts w:ascii="Verdana" w:hAnsi="Verdana" w:cs="Verdana"/>
                <w:sz w:val="18"/>
                <w:szCs w:val="18"/>
              </w:rPr>
            </w:pPr>
            <w:r w:rsidRPr="00C17228">
              <w:rPr>
                <w:rFonts w:ascii="Verdana" w:hAnsi="Verdana" w:cs="Verdana"/>
                <w:sz w:val="18"/>
                <w:szCs w:val="18"/>
              </w:rPr>
              <w:t>Actividades de</w:t>
            </w:r>
            <w:r w:rsidRPr="00C17228">
              <w:rPr>
                <w:rFonts w:ascii="Verdana" w:hAnsi="Verdana" w:cs="Verdana"/>
                <w:b/>
                <w:bCs/>
                <w:sz w:val="18"/>
                <w:szCs w:val="18"/>
              </w:rPr>
              <w:t xml:space="preserve"> Producción </w:t>
            </w:r>
            <w:r w:rsidRPr="00C17228">
              <w:rPr>
                <w:rFonts w:ascii="Verdana" w:hAnsi="Verdana" w:cs="Verdana"/>
                <w:sz w:val="18"/>
                <w:szCs w:val="18"/>
              </w:rPr>
              <w:t>para usar el lenguaje de una manera autónoma.</w:t>
            </w:r>
          </w:p>
          <w:p w:rsidR="0016185B" w:rsidRPr="00C17228" w:rsidRDefault="0016185B" w:rsidP="00611DA6">
            <w:pPr>
              <w:rPr>
                <w:rFonts w:ascii="Verdana" w:hAnsi="Verdana" w:cs="Verdana"/>
                <w:sz w:val="18"/>
                <w:szCs w:val="18"/>
              </w:rPr>
            </w:pPr>
            <w:r w:rsidRPr="00C17228">
              <w:rPr>
                <w:rFonts w:ascii="Verdana" w:hAnsi="Verdana" w:cs="Verdana"/>
                <w:sz w:val="18"/>
                <w:szCs w:val="18"/>
              </w:rPr>
              <w:t>PB p. 56</w:t>
            </w:r>
          </w:p>
        </w:tc>
        <w:tc>
          <w:tcPr>
            <w:tcW w:w="3686" w:type="dxa"/>
          </w:tcPr>
          <w:p w:rsidR="0016185B" w:rsidRPr="00C17228"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C17228">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C17228">
              <w:rPr>
                <w:rFonts w:ascii="Verdana" w:hAnsi="Verdana" w:cs="Verdana"/>
                <w:b/>
                <w:bCs/>
                <w:sz w:val="18"/>
                <w:szCs w:val="18"/>
                <w:lang w:val="es-ES_tradnl"/>
              </w:rPr>
              <w:t>Home-school Link).</w:t>
            </w:r>
          </w:p>
        </w:tc>
        <w:tc>
          <w:tcPr>
            <w:tcW w:w="4110" w:type="dxa"/>
            <w:vMerge/>
          </w:tcPr>
          <w:p w:rsidR="0016185B" w:rsidRPr="00C17228" w:rsidRDefault="0016185B" w:rsidP="00611DA6">
            <w:pPr>
              <w:rPr>
                <w:rFonts w:ascii="Verdana" w:hAnsi="Verdana" w:cs="Verdana"/>
                <w:sz w:val="18"/>
                <w:szCs w:val="18"/>
                <w:lang w:val="es-ES_tradnl"/>
              </w:rPr>
            </w:pPr>
          </w:p>
        </w:tc>
        <w:tc>
          <w:tcPr>
            <w:tcW w:w="1276" w:type="dxa"/>
            <w:vMerge/>
          </w:tcPr>
          <w:p w:rsidR="0016185B" w:rsidRPr="00C17228" w:rsidRDefault="0016185B" w:rsidP="00611DA6">
            <w:pPr>
              <w:rPr>
                <w:rFonts w:ascii="Verdana" w:hAnsi="Verdana" w:cs="Verdana"/>
                <w:sz w:val="18"/>
                <w:szCs w:val="18"/>
                <w:lang w:val="es-ES_tradnl"/>
              </w:rPr>
            </w:pPr>
          </w:p>
        </w:tc>
      </w:tr>
      <w:tr w:rsidR="0016185B" w:rsidRPr="003C1AE6" w:rsidTr="0065196F">
        <w:trPr>
          <w:cantSplit/>
          <w:trHeight w:val="544"/>
        </w:trPr>
        <w:tc>
          <w:tcPr>
            <w:tcW w:w="283" w:type="dxa"/>
            <w:vMerge/>
            <w:shd w:val="clear" w:color="auto" w:fill="FDE9D9"/>
            <w:textDirection w:val="btLr"/>
          </w:tcPr>
          <w:p w:rsidR="0016185B" w:rsidRPr="003C1AE6" w:rsidRDefault="0016185B" w:rsidP="00611DA6">
            <w:pPr>
              <w:ind w:right="113"/>
              <w:rPr>
                <w:rFonts w:ascii="Verdana" w:hAnsi="Verdana" w:cs="Verdana"/>
                <w:b/>
                <w:bCs/>
                <w:sz w:val="18"/>
                <w:szCs w:val="18"/>
              </w:rPr>
            </w:pPr>
          </w:p>
        </w:tc>
        <w:tc>
          <w:tcPr>
            <w:tcW w:w="1560" w:type="dxa"/>
            <w:shd w:val="clear" w:color="auto" w:fill="FDE9D9"/>
          </w:tcPr>
          <w:p w:rsidR="0016185B" w:rsidRPr="003C1AE6" w:rsidRDefault="0016185B" w:rsidP="00611DA6">
            <w:pPr>
              <w:rPr>
                <w:rFonts w:ascii="Verdana" w:hAnsi="Verdana" w:cs="Verdana"/>
                <w:sz w:val="18"/>
                <w:szCs w:val="18"/>
                <w:lang w:val="es-ES_tradnl"/>
              </w:rPr>
            </w:pPr>
            <w:r w:rsidRPr="003C1AE6">
              <w:rPr>
                <w:rFonts w:ascii="Verdana" w:hAnsi="Verdana" w:cs="Verdana"/>
                <w:b/>
                <w:bCs/>
                <w:sz w:val="18"/>
                <w:szCs w:val="18"/>
              </w:rPr>
              <w:t xml:space="preserve">Actividades de refuerzo y ampliación </w:t>
            </w:r>
          </w:p>
          <w:p w:rsidR="0016185B" w:rsidRPr="003C1AE6" w:rsidRDefault="0016185B" w:rsidP="00611DA6">
            <w:pPr>
              <w:rPr>
                <w:rFonts w:ascii="Verdana" w:hAnsi="Verdana" w:cs="Verdana"/>
                <w:sz w:val="18"/>
                <w:szCs w:val="18"/>
              </w:rPr>
            </w:pPr>
          </w:p>
        </w:tc>
        <w:tc>
          <w:tcPr>
            <w:tcW w:w="3686" w:type="dxa"/>
            <w:shd w:val="clear" w:color="auto" w:fill="FDE9D9"/>
          </w:tcPr>
          <w:p w:rsidR="0016185B" w:rsidRPr="003C1AE6" w:rsidRDefault="0016185B" w:rsidP="00E9407C">
            <w:pPr>
              <w:numPr>
                <w:ilvl w:val="0"/>
                <w:numId w:val="16"/>
              </w:numPr>
              <w:tabs>
                <w:tab w:val="clear" w:pos="284"/>
                <w:tab w:val="num" w:pos="110"/>
              </w:tabs>
              <w:ind w:left="110" w:hanging="110"/>
              <w:rPr>
                <w:rFonts w:ascii="Verdana" w:hAnsi="Verdana" w:cs="Verdana"/>
                <w:sz w:val="18"/>
                <w:szCs w:val="18"/>
              </w:rPr>
            </w:pPr>
            <w:r w:rsidRPr="003C1AE6">
              <w:rPr>
                <w:rFonts w:ascii="Verdana" w:hAnsi="Verdana" w:cs="Verdana"/>
                <w:sz w:val="18"/>
                <w:szCs w:val="18"/>
              </w:rPr>
              <w:t xml:space="preserve">Activity Book, p. 52. </w:t>
            </w:r>
          </w:p>
          <w:p w:rsidR="0016185B" w:rsidRPr="003C1AE6" w:rsidRDefault="0016185B" w:rsidP="00E9407C">
            <w:pPr>
              <w:numPr>
                <w:ilvl w:val="0"/>
                <w:numId w:val="16"/>
              </w:numPr>
              <w:tabs>
                <w:tab w:val="clear" w:pos="284"/>
                <w:tab w:val="num" w:pos="110"/>
              </w:tabs>
              <w:ind w:left="110" w:hanging="110"/>
              <w:rPr>
                <w:rFonts w:ascii="Verdana" w:hAnsi="Verdana" w:cs="Verdana"/>
                <w:sz w:val="18"/>
                <w:szCs w:val="18"/>
              </w:rPr>
            </w:pPr>
            <w:r w:rsidRPr="003C1AE6">
              <w:rPr>
                <w:rFonts w:ascii="Verdana" w:hAnsi="Verdana" w:cs="Verdana"/>
                <w:sz w:val="18"/>
                <w:szCs w:val="18"/>
                <w:lang w:val="es-ES_tradnl"/>
              </w:rPr>
              <w:t xml:space="preserve">Actividades opcionales </w:t>
            </w:r>
          </w:p>
          <w:p w:rsidR="0016185B" w:rsidRPr="003C1AE6" w:rsidRDefault="0016185B" w:rsidP="00E9407C">
            <w:pPr>
              <w:numPr>
                <w:ilvl w:val="0"/>
                <w:numId w:val="17"/>
              </w:numPr>
              <w:rPr>
                <w:rFonts w:ascii="Verdana" w:hAnsi="Verdana" w:cs="Verdana"/>
                <w:sz w:val="18"/>
                <w:szCs w:val="18"/>
                <w:lang w:val="en-US"/>
              </w:rPr>
            </w:pPr>
            <w:r w:rsidRPr="003C1AE6">
              <w:rPr>
                <w:rFonts w:ascii="Verdana" w:hAnsi="Verdana" w:cs="Verdana"/>
                <w:sz w:val="18"/>
                <w:szCs w:val="18"/>
                <w:lang w:val="en-US"/>
              </w:rPr>
              <w:t>Grammar game.</w:t>
            </w:r>
          </w:p>
          <w:p w:rsidR="0016185B" w:rsidRPr="003C1AE6" w:rsidRDefault="0016185B" w:rsidP="00E9407C">
            <w:pPr>
              <w:numPr>
                <w:ilvl w:val="0"/>
                <w:numId w:val="17"/>
              </w:numPr>
              <w:rPr>
                <w:rFonts w:ascii="Verdana" w:hAnsi="Verdana" w:cs="Verdana"/>
                <w:sz w:val="18"/>
                <w:szCs w:val="18"/>
                <w:lang w:val="en-US"/>
              </w:rPr>
            </w:pPr>
            <w:r w:rsidRPr="003C1AE6">
              <w:rPr>
                <w:rFonts w:ascii="Verdana" w:hAnsi="Verdana" w:cs="Verdana"/>
                <w:sz w:val="18"/>
                <w:szCs w:val="18"/>
                <w:lang w:val="en-US"/>
              </w:rPr>
              <w:t xml:space="preserve">TPR game.           </w:t>
            </w:r>
          </w:p>
          <w:p w:rsidR="0016185B" w:rsidRPr="003C1AE6"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3C1AE6">
              <w:rPr>
                <w:rFonts w:ascii="Verdana" w:hAnsi="Verdana" w:cs="Verdana"/>
                <w:sz w:val="18"/>
                <w:szCs w:val="18"/>
                <w:lang w:val="es-ES_tradnl"/>
              </w:rPr>
              <w:t>otocopiable 5.4 (story)</w:t>
            </w:r>
          </w:p>
        </w:tc>
        <w:tc>
          <w:tcPr>
            <w:tcW w:w="4110" w:type="dxa"/>
            <w:shd w:val="clear" w:color="auto" w:fill="FDE9D9"/>
          </w:tcPr>
          <w:p w:rsidR="0016185B" w:rsidRPr="003C1AE6" w:rsidRDefault="0016185B" w:rsidP="00611DA6">
            <w:pPr>
              <w:rPr>
                <w:rFonts w:ascii="Verdana" w:hAnsi="Verdana" w:cs="Verdana"/>
                <w:b/>
                <w:bCs/>
                <w:sz w:val="18"/>
                <w:szCs w:val="18"/>
              </w:rPr>
            </w:pPr>
            <w:r w:rsidRPr="003C1AE6">
              <w:rPr>
                <w:rFonts w:ascii="Verdana" w:hAnsi="Verdana" w:cs="Verdana"/>
                <w:b/>
                <w:bCs/>
                <w:sz w:val="18"/>
                <w:szCs w:val="18"/>
              </w:rPr>
              <w:t>LC1-LC2-LC-3-LC4</w:t>
            </w:r>
          </w:p>
          <w:p w:rsidR="0016185B" w:rsidRPr="003C1AE6" w:rsidRDefault="0016185B" w:rsidP="00611DA6">
            <w:pPr>
              <w:rPr>
                <w:rFonts w:ascii="Verdana" w:hAnsi="Verdana" w:cs="Verdana"/>
                <w:sz w:val="18"/>
                <w:szCs w:val="18"/>
              </w:rPr>
            </w:pPr>
            <w:r w:rsidRPr="003C1AE6">
              <w:rPr>
                <w:rFonts w:ascii="Verdana" w:hAnsi="Verdana" w:cs="Verdana"/>
                <w:b/>
                <w:bCs/>
                <w:sz w:val="18"/>
                <w:szCs w:val="18"/>
              </w:rPr>
              <w:t>CD3.</w:t>
            </w:r>
            <w:r w:rsidRPr="003C1AE6">
              <w:rPr>
                <w:rFonts w:ascii="Verdana" w:hAnsi="Verdana" w:cs="Verdana"/>
                <w:sz w:val="18"/>
                <w:szCs w:val="18"/>
              </w:rPr>
              <w:t xml:space="preserve"> Utiliza el soporte digital para el aprendizaje de la lengua extranjera.</w:t>
            </w:r>
          </w:p>
          <w:p w:rsidR="0016185B" w:rsidRPr="003C1AE6" w:rsidRDefault="0016185B" w:rsidP="00611DA6">
            <w:pPr>
              <w:rPr>
                <w:rFonts w:ascii="Verdana" w:hAnsi="Verdana" w:cs="Verdana"/>
                <w:sz w:val="18"/>
                <w:szCs w:val="18"/>
              </w:rPr>
            </w:pPr>
            <w:r w:rsidRPr="003C1AE6">
              <w:rPr>
                <w:rFonts w:ascii="Verdana" w:hAnsi="Verdana" w:cs="Verdana"/>
                <w:b/>
                <w:bCs/>
                <w:sz w:val="18"/>
                <w:szCs w:val="18"/>
              </w:rPr>
              <w:t>AA2</w:t>
            </w:r>
            <w:r w:rsidRPr="003C1AE6">
              <w:rPr>
                <w:rFonts w:ascii="Verdana" w:hAnsi="Verdana" w:cs="Verdana"/>
                <w:sz w:val="18"/>
                <w:szCs w:val="18"/>
              </w:rPr>
              <w:t>. Usa algunas estrategias de tipo receptivo o interactivo para solventar problemas de comunicación.</w:t>
            </w:r>
          </w:p>
          <w:p w:rsidR="0016185B" w:rsidRPr="003C1AE6" w:rsidRDefault="0016185B" w:rsidP="00611DA6">
            <w:pPr>
              <w:rPr>
                <w:rFonts w:ascii="Verdana" w:hAnsi="Verdana" w:cs="Verdana"/>
                <w:sz w:val="18"/>
                <w:szCs w:val="18"/>
              </w:rPr>
            </w:pPr>
            <w:r w:rsidRPr="003C1AE6">
              <w:rPr>
                <w:rFonts w:ascii="Verdana" w:hAnsi="Verdana" w:cs="Verdana"/>
                <w:b/>
                <w:bCs/>
                <w:sz w:val="18"/>
                <w:szCs w:val="18"/>
              </w:rPr>
              <w:t>SC1</w:t>
            </w:r>
            <w:r w:rsidRPr="003C1AE6">
              <w:rPr>
                <w:rFonts w:ascii="Verdana" w:hAnsi="Verdana" w:cs="Verdana"/>
                <w:sz w:val="18"/>
                <w:szCs w:val="18"/>
              </w:rPr>
              <w:t>. Participa en interacciones orales dirigidas sobre temas conocidos en situaciones de comunicación predecibles</w:t>
            </w:r>
          </w:p>
          <w:p w:rsidR="0016185B" w:rsidRPr="003C1AE6" w:rsidRDefault="0016185B" w:rsidP="00611DA6">
            <w:pPr>
              <w:rPr>
                <w:rFonts w:ascii="Verdana" w:hAnsi="Verdana" w:cs="Verdana"/>
                <w:sz w:val="18"/>
                <w:szCs w:val="18"/>
              </w:rPr>
            </w:pPr>
            <w:r w:rsidRPr="003C1AE6">
              <w:rPr>
                <w:rFonts w:ascii="Verdana" w:hAnsi="Verdana" w:cs="Verdana"/>
                <w:b/>
                <w:bCs/>
                <w:sz w:val="18"/>
                <w:szCs w:val="18"/>
              </w:rPr>
              <w:t>SC2</w:t>
            </w:r>
            <w:r w:rsidRPr="003C1AE6">
              <w:rPr>
                <w:rFonts w:ascii="Verdana" w:hAnsi="Verdana" w:cs="Verdana"/>
                <w:sz w:val="18"/>
                <w:szCs w:val="18"/>
              </w:rPr>
              <w:t>. Respeta las normas básicas de intercambio como escuchando y mirando a quien habla, respetando el turno de palabra.</w:t>
            </w:r>
          </w:p>
          <w:p w:rsidR="0016185B" w:rsidRPr="003C1AE6" w:rsidRDefault="0016185B" w:rsidP="00611DA6">
            <w:pPr>
              <w:rPr>
                <w:rFonts w:ascii="Verdana" w:hAnsi="Verdana" w:cs="Verdana"/>
                <w:sz w:val="18"/>
                <w:szCs w:val="18"/>
              </w:rPr>
            </w:pPr>
            <w:r w:rsidRPr="003C1AE6">
              <w:rPr>
                <w:rFonts w:ascii="Verdana" w:hAnsi="Verdana" w:cs="Verdana"/>
                <w:b/>
                <w:bCs/>
                <w:sz w:val="18"/>
                <w:szCs w:val="18"/>
              </w:rPr>
              <w:t>SIEE4.</w:t>
            </w:r>
            <w:r w:rsidRPr="003C1AE6">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3C1AE6" w:rsidRDefault="0016185B" w:rsidP="00611DA6">
            <w:pPr>
              <w:rPr>
                <w:rFonts w:ascii="Verdana" w:hAnsi="Verdana" w:cs="Verdana"/>
                <w:sz w:val="18"/>
                <w:szCs w:val="18"/>
                <w:lang w:val="en-US"/>
              </w:rPr>
            </w:pPr>
            <w:r w:rsidRPr="003C1AE6">
              <w:rPr>
                <w:rFonts w:ascii="Verdana" w:hAnsi="Verdana" w:cs="Verdana"/>
                <w:sz w:val="18"/>
                <w:szCs w:val="18"/>
                <w:lang w:val="en-US"/>
              </w:rPr>
              <w:t>AB</w:t>
            </w:r>
          </w:p>
          <w:p w:rsidR="0016185B" w:rsidRPr="003C1AE6" w:rsidRDefault="0016185B" w:rsidP="00611DA6">
            <w:pPr>
              <w:rPr>
                <w:rFonts w:ascii="Verdana" w:hAnsi="Verdana" w:cs="Verdana"/>
                <w:sz w:val="18"/>
                <w:szCs w:val="18"/>
                <w:lang w:val="en-US"/>
              </w:rPr>
            </w:pPr>
            <w:r w:rsidRPr="003C1AE6">
              <w:rPr>
                <w:rFonts w:ascii="Verdana" w:hAnsi="Verdana" w:cs="Verdana"/>
                <w:sz w:val="18"/>
                <w:szCs w:val="18"/>
                <w:lang w:val="en-US"/>
              </w:rPr>
              <w:t>Active Teach</w:t>
            </w:r>
          </w:p>
          <w:p w:rsidR="0016185B" w:rsidRPr="003C1AE6" w:rsidRDefault="0016185B" w:rsidP="00611DA6">
            <w:pPr>
              <w:rPr>
                <w:rFonts w:ascii="Verdana" w:hAnsi="Verdana" w:cs="Verdana"/>
                <w:sz w:val="18"/>
                <w:szCs w:val="18"/>
                <w:lang w:val="en-US"/>
              </w:rPr>
            </w:pPr>
            <w:r w:rsidRPr="003C1AE6">
              <w:rPr>
                <w:rFonts w:ascii="Verdana" w:hAnsi="Verdana" w:cs="Verdana"/>
                <w:sz w:val="18"/>
                <w:szCs w:val="18"/>
                <w:lang w:val="en-US"/>
              </w:rPr>
              <w:t xml:space="preserve">Digital AB, </w:t>
            </w:r>
          </w:p>
          <w:p w:rsidR="0016185B" w:rsidRPr="003C1AE6" w:rsidRDefault="0016185B" w:rsidP="00611DA6">
            <w:pPr>
              <w:rPr>
                <w:rFonts w:ascii="Verdana" w:hAnsi="Verdana" w:cs="Verdana"/>
                <w:sz w:val="18"/>
                <w:szCs w:val="18"/>
                <w:lang w:val="en-US"/>
              </w:rPr>
            </w:pPr>
            <w:r w:rsidRPr="003C1AE6">
              <w:rPr>
                <w:rFonts w:ascii="Verdana" w:hAnsi="Verdana" w:cs="Verdana"/>
                <w:sz w:val="18"/>
                <w:szCs w:val="18"/>
                <w:lang w:val="en-US"/>
              </w:rPr>
              <w:t>Photo-copiable 5.4</w:t>
            </w:r>
          </w:p>
          <w:p w:rsidR="0016185B" w:rsidRPr="003C1AE6"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7536A1">
              <w:rPr>
                <w:rFonts w:ascii="Verdana" w:hAnsi="Verdana" w:cs="Verdana"/>
                <w:sz w:val="18"/>
                <w:szCs w:val="18"/>
                <w:lang w:val="es-ES"/>
              </w:rPr>
              <w:t>UNIDAD 5: Arts and entertainment</w:t>
            </w:r>
          </w:p>
        </w:tc>
      </w:tr>
      <w:tr w:rsidR="0016185B" w:rsidRPr="00F13564" w:rsidTr="0065196F">
        <w:trPr>
          <w:cantSplit/>
        </w:trPr>
        <w:tc>
          <w:tcPr>
            <w:tcW w:w="1843" w:type="dxa"/>
            <w:gridSpan w:val="2"/>
            <w:shd w:val="clear" w:color="auto" w:fill="FDE9D9"/>
          </w:tcPr>
          <w:p w:rsidR="0016185B" w:rsidRPr="00F13564" w:rsidRDefault="0016185B" w:rsidP="00F13564">
            <w:pPr>
              <w:jc w:val="center"/>
              <w:rPr>
                <w:rFonts w:ascii="Verdana" w:hAnsi="Verdana" w:cs="Verdana"/>
                <w:b/>
                <w:bCs/>
                <w:sz w:val="18"/>
                <w:szCs w:val="18"/>
              </w:rPr>
            </w:pPr>
            <w:r w:rsidRPr="00F13564">
              <w:rPr>
                <w:rFonts w:ascii="Verdana" w:hAnsi="Verdana" w:cs="Verdana"/>
                <w:b/>
                <w:bCs/>
                <w:sz w:val="18"/>
                <w:szCs w:val="18"/>
              </w:rPr>
              <w:t>Objetivos</w:t>
            </w:r>
          </w:p>
        </w:tc>
        <w:tc>
          <w:tcPr>
            <w:tcW w:w="3686" w:type="dxa"/>
            <w:shd w:val="clear" w:color="auto" w:fill="FDE9D9"/>
          </w:tcPr>
          <w:p w:rsidR="0016185B" w:rsidRPr="00F13564" w:rsidRDefault="0016185B" w:rsidP="00F13564">
            <w:pPr>
              <w:jc w:val="center"/>
              <w:rPr>
                <w:rFonts w:ascii="Verdana" w:hAnsi="Verdana" w:cs="Verdana"/>
                <w:b/>
                <w:bCs/>
                <w:sz w:val="18"/>
                <w:szCs w:val="18"/>
              </w:rPr>
            </w:pPr>
            <w:r w:rsidRPr="00F13564">
              <w:rPr>
                <w:rFonts w:ascii="Verdana" w:hAnsi="Verdana" w:cs="Verdana"/>
                <w:b/>
                <w:bCs/>
                <w:sz w:val="18"/>
                <w:szCs w:val="18"/>
              </w:rPr>
              <w:t>Descripción Actividades</w:t>
            </w:r>
          </w:p>
        </w:tc>
        <w:tc>
          <w:tcPr>
            <w:tcW w:w="4110" w:type="dxa"/>
            <w:shd w:val="clear" w:color="auto" w:fill="FDE9D9"/>
          </w:tcPr>
          <w:p w:rsidR="0016185B" w:rsidRPr="00F13564" w:rsidRDefault="0016185B" w:rsidP="00F13564">
            <w:pPr>
              <w:jc w:val="center"/>
              <w:rPr>
                <w:rFonts w:ascii="Verdana" w:hAnsi="Verdana" w:cs="Verdana"/>
                <w:b/>
                <w:bCs/>
                <w:sz w:val="18"/>
                <w:szCs w:val="18"/>
              </w:rPr>
            </w:pPr>
            <w:r w:rsidRPr="00F13564">
              <w:rPr>
                <w:rFonts w:ascii="Verdana" w:hAnsi="Verdana" w:cs="Verdana"/>
                <w:b/>
                <w:bCs/>
                <w:sz w:val="18"/>
                <w:szCs w:val="18"/>
              </w:rPr>
              <w:t>Competencias Clave-Descriptores</w:t>
            </w:r>
          </w:p>
        </w:tc>
        <w:tc>
          <w:tcPr>
            <w:tcW w:w="1276" w:type="dxa"/>
            <w:shd w:val="clear" w:color="auto" w:fill="FDE9D9"/>
          </w:tcPr>
          <w:p w:rsidR="0016185B" w:rsidRPr="00F13564" w:rsidRDefault="0016185B" w:rsidP="00F13564">
            <w:pPr>
              <w:jc w:val="center"/>
              <w:rPr>
                <w:rFonts w:ascii="Verdana" w:hAnsi="Verdana" w:cs="Verdana"/>
                <w:b/>
                <w:bCs/>
                <w:sz w:val="18"/>
                <w:szCs w:val="18"/>
              </w:rPr>
            </w:pPr>
            <w:r w:rsidRPr="00F13564">
              <w:rPr>
                <w:rFonts w:ascii="Verdana" w:hAnsi="Verdana" w:cs="Verdana"/>
                <w:b/>
                <w:bCs/>
                <w:sz w:val="18"/>
                <w:szCs w:val="18"/>
              </w:rPr>
              <w:t>Material</w:t>
            </w:r>
          </w:p>
        </w:tc>
      </w:tr>
      <w:tr w:rsidR="0016185B" w:rsidRPr="008816FE" w:rsidTr="0065196F">
        <w:trPr>
          <w:cantSplit/>
          <w:trHeight w:val="544"/>
        </w:trPr>
        <w:tc>
          <w:tcPr>
            <w:tcW w:w="283" w:type="dxa"/>
            <w:vMerge w:val="restart"/>
            <w:shd w:val="clear" w:color="auto" w:fill="FDE9D9"/>
            <w:textDirection w:val="btLr"/>
          </w:tcPr>
          <w:p w:rsidR="0016185B" w:rsidRPr="008816FE" w:rsidRDefault="0016185B" w:rsidP="00611DA6">
            <w:pPr>
              <w:ind w:right="113"/>
              <w:jc w:val="center"/>
              <w:rPr>
                <w:rFonts w:ascii="Verdana" w:hAnsi="Verdana" w:cs="Verdana"/>
                <w:b/>
                <w:bCs/>
                <w:sz w:val="18"/>
                <w:szCs w:val="18"/>
                <w:lang w:val="es-ES_tradnl"/>
              </w:rPr>
            </w:pPr>
            <w:r w:rsidRPr="008816FE">
              <w:rPr>
                <w:rFonts w:ascii="Verdana" w:hAnsi="Verdana" w:cs="Verdana"/>
                <w:b/>
                <w:bCs/>
                <w:sz w:val="18"/>
                <w:szCs w:val="18"/>
                <w:lang w:val="es-ES_tradnl"/>
              </w:rPr>
              <w:t>Lección 6</w:t>
            </w:r>
          </w:p>
        </w:tc>
        <w:tc>
          <w:tcPr>
            <w:tcW w:w="1560" w:type="dxa"/>
          </w:tcPr>
          <w:p w:rsidR="0016185B" w:rsidRPr="008816FE" w:rsidRDefault="0016185B" w:rsidP="00611DA6">
            <w:pPr>
              <w:rPr>
                <w:rFonts w:ascii="Verdana" w:hAnsi="Verdana" w:cs="Verdana"/>
                <w:b/>
                <w:bCs/>
                <w:sz w:val="18"/>
                <w:szCs w:val="18"/>
                <w:lang w:val="en-GB"/>
              </w:rPr>
            </w:pPr>
            <w:r w:rsidRPr="008816FE">
              <w:rPr>
                <w:rFonts w:ascii="Verdana" w:hAnsi="Verdana" w:cs="Verdana"/>
                <w:sz w:val="18"/>
                <w:szCs w:val="18"/>
                <w:lang w:val="en-GB"/>
              </w:rPr>
              <w:t xml:space="preserve">Actividad de </w:t>
            </w:r>
            <w:r w:rsidRPr="008816FE">
              <w:rPr>
                <w:rFonts w:ascii="Verdana" w:hAnsi="Verdana" w:cs="Verdana"/>
                <w:b/>
                <w:bCs/>
                <w:sz w:val="18"/>
                <w:szCs w:val="18"/>
                <w:lang w:val="en-GB"/>
              </w:rPr>
              <w:t>warm-up</w:t>
            </w:r>
          </w:p>
          <w:p w:rsidR="0016185B" w:rsidRPr="008816FE" w:rsidRDefault="0016185B" w:rsidP="00611DA6">
            <w:pPr>
              <w:rPr>
                <w:rFonts w:ascii="Verdana" w:hAnsi="Verdana" w:cs="Verdana"/>
                <w:sz w:val="18"/>
                <w:szCs w:val="18"/>
                <w:lang w:val="en-GB"/>
              </w:rPr>
            </w:pPr>
            <w:r w:rsidRPr="008816FE">
              <w:rPr>
                <w:rFonts w:ascii="Verdana" w:hAnsi="Verdana" w:cs="Verdana"/>
                <w:sz w:val="18"/>
                <w:szCs w:val="18"/>
                <w:lang w:val="en-GB"/>
              </w:rPr>
              <w:t>GD, p. 164 y 165</w:t>
            </w:r>
          </w:p>
        </w:tc>
        <w:tc>
          <w:tcPr>
            <w:tcW w:w="3686" w:type="dxa"/>
          </w:tcPr>
          <w:p w:rsidR="0016185B" w:rsidRPr="008816F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816FE">
              <w:rPr>
                <w:rFonts w:ascii="Verdana" w:hAnsi="Verdana" w:cs="Verdana"/>
                <w:sz w:val="18"/>
                <w:szCs w:val="18"/>
                <w:lang w:val="es-ES"/>
              </w:rPr>
              <w:t>Actividades para comenzar la lección (</w:t>
            </w:r>
            <w:r w:rsidRPr="008816FE">
              <w:rPr>
                <w:rFonts w:ascii="Verdana" w:hAnsi="Verdana" w:cs="Verdana"/>
                <w:b/>
                <w:bCs/>
                <w:sz w:val="18"/>
                <w:szCs w:val="18"/>
                <w:lang w:val="es-ES"/>
              </w:rPr>
              <w:t>Starting the lesson</w:t>
            </w:r>
            <w:r w:rsidRPr="008816FE">
              <w:rPr>
                <w:rFonts w:ascii="Verdana" w:hAnsi="Verdana" w:cs="Verdana"/>
                <w:sz w:val="18"/>
                <w:szCs w:val="18"/>
                <w:lang w:val="es-ES"/>
              </w:rPr>
              <w:t xml:space="preserve">): Colocar el Phonic and Spelling Poster y explicar los contenidos de la lección, introduciendo los prefijos </w:t>
            </w:r>
            <w:r w:rsidRPr="008816FE">
              <w:rPr>
                <w:rFonts w:ascii="Verdana" w:hAnsi="Verdana" w:cs="Verdana"/>
                <w:b/>
                <w:bCs/>
                <w:i/>
                <w:iCs/>
                <w:sz w:val="18"/>
                <w:szCs w:val="18"/>
                <w:lang w:val="es-ES"/>
              </w:rPr>
              <w:t>un- pre -, dis-, in-, im-, re-, i-.</w:t>
            </w:r>
          </w:p>
        </w:tc>
        <w:tc>
          <w:tcPr>
            <w:tcW w:w="4110" w:type="dxa"/>
          </w:tcPr>
          <w:p w:rsidR="0016185B" w:rsidRPr="008816FE" w:rsidRDefault="0016185B" w:rsidP="00611DA6">
            <w:pPr>
              <w:rPr>
                <w:rFonts w:ascii="Verdana" w:hAnsi="Verdana" w:cs="Verdana"/>
                <w:b/>
                <w:bCs/>
                <w:sz w:val="18"/>
                <w:szCs w:val="18"/>
              </w:rPr>
            </w:pPr>
            <w:r w:rsidRPr="008816FE">
              <w:rPr>
                <w:rFonts w:ascii="Verdana" w:hAnsi="Verdana" w:cs="Verdana"/>
                <w:b/>
                <w:bCs/>
                <w:sz w:val="18"/>
                <w:szCs w:val="18"/>
              </w:rPr>
              <w:t>LC1-LC2</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CD3.</w:t>
            </w:r>
            <w:r w:rsidRPr="008816FE">
              <w:rPr>
                <w:rFonts w:ascii="Verdana" w:hAnsi="Verdana" w:cs="Verdana"/>
                <w:sz w:val="18"/>
                <w:szCs w:val="18"/>
              </w:rPr>
              <w:t xml:space="preserve"> Utiliza el soporte digital para el aprendizaje de la lengua extranjera.</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AA2</w:t>
            </w:r>
            <w:r w:rsidRPr="008816FE">
              <w:rPr>
                <w:rFonts w:ascii="Verdana" w:hAnsi="Verdana" w:cs="Verdana"/>
                <w:sz w:val="18"/>
                <w:szCs w:val="18"/>
              </w:rPr>
              <w:t>. Usa algunas estrategias de tipo receptivo o interactivo para solventar problemas de comunicación.</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SC1</w:t>
            </w:r>
            <w:r w:rsidRPr="008816FE">
              <w:rPr>
                <w:rFonts w:ascii="Verdana" w:hAnsi="Verdana" w:cs="Verdana"/>
                <w:sz w:val="18"/>
                <w:szCs w:val="18"/>
              </w:rPr>
              <w:t>. Participa en interacciones orales dirigidas sobre temas conocidos en situaciones de comunicación predecibles</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SIEE4.</w:t>
            </w:r>
            <w:r w:rsidRPr="008816FE">
              <w:rPr>
                <w:rFonts w:ascii="Verdana" w:hAnsi="Verdana" w:cs="Verdana"/>
                <w:sz w:val="18"/>
                <w:szCs w:val="18"/>
              </w:rPr>
              <w:t xml:space="preserve"> Utiliza criterio y reflexión personal para llevar a cabo ciertas actividades</w:t>
            </w:r>
          </w:p>
        </w:tc>
        <w:tc>
          <w:tcPr>
            <w:tcW w:w="1276" w:type="dxa"/>
            <w:vMerge w:val="restart"/>
          </w:tcPr>
          <w:p w:rsidR="0016185B" w:rsidRPr="008816FE" w:rsidRDefault="0016185B" w:rsidP="00611DA6">
            <w:pPr>
              <w:autoSpaceDE w:val="0"/>
              <w:autoSpaceDN w:val="0"/>
              <w:adjustRightInd w:val="0"/>
              <w:rPr>
                <w:rFonts w:ascii="Verdana" w:hAnsi="Verdana" w:cs="Verdana"/>
                <w:b/>
                <w:bCs/>
                <w:sz w:val="18"/>
                <w:szCs w:val="18"/>
                <w:lang w:val="en-US"/>
              </w:rPr>
            </w:pPr>
            <w:r w:rsidRPr="008816FE">
              <w:rPr>
                <w:rFonts w:ascii="Verdana" w:hAnsi="Verdana" w:cs="Verdana"/>
                <w:b/>
                <w:bCs/>
                <w:sz w:val="18"/>
                <w:szCs w:val="18"/>
                <w:lang w:val="en-US"/>
              </w:rPr>
              <w:t>PB</w:t>
            </w:r>
          </w:p>
          <w:p w:rsidR="0016185B" w:rsidRPr="008816FE" w:rsidRDefault="0016185B" w:rsidP="00611DA6">
            <w:pPr>
              <w:autoSpaceDE w:val="0"/>
              <w:autoSpaceDN w:val="0"/>
              <w:adjustRightInd w:val="0"/>
              <w:rPr>
                <w:rFonts w:ascii="Verdana" w:hAnsi="Verdana" w:cs="Verdana"/>
                <w:sz w:val="18"/>
                <w:szCs w:val="18"/>
                <w:lang w:val="en-US"/>
              </w:rPr>
            </w:pPr>
            <w:r w:rsidRPr="008816FE">
              <w:rPr>
                <w:rFonts w:ascii="Verdana" w:hAnsi="Verdana" w:cs="Verdana"/>
                <w:b/>
                <w:bCs/>
                <w:sz w:val="18"/>
                <w:szCs w:val="18"/>
                <w:lang w:val="en-US"/>
              </w:rPr>
              <w:t>CD</w:t>
            </w:r>
          </w:p>
          <w:p w:rsidR="0016185B" w:rsidRPr="008816FE" w:rsidRDefault="0016185B" w:rsidP="00611DA6">
            <w:pPr>
              <w:autoSpaceDE w:val="0"/>
              <w:autoSpaceDN w:val="0"/>
              <w:adjustRightInd w:val="0"/>
              <w:rPr>
                <w:rFonts w:ascii="Verdana" w:hAnsi="Verdana" w:cs="Verdana"/>
                <w:sz w:val="18"/>
                <w:szCs w:val="18"/>
                <w:lang w:val="en-US"/>
              </w:rPr>
            </w:pPr>
          </w:p>
          <w:p w:rsidR="0016185B" w:rsidRPr="008816FE" w:rsidRDefault="0016185B" w:rsidP="00611DA6">
            <w:pPr>
              <w:autoSpaceDE w:val="0"/>
              <w:autoSpaceDN w:val="0"/>
              <w:adjustRightInd w:val="0"/>
              <w:rPr>
                <w:rFonts w:ascii="Verdana" w:hAnsi="Verdana" w:cs="Verdana"/>
                <w:b/>
                <w:bCs/>
                <w:sz w:val="18"/>
                <w:szCs w:val="18"/>
                <w:lang w:val="en-US"/>
              </w:rPr>
            </w:pPr>
            <w:r w:rsidRPr="008816FE">
              <w:rPr>
                <w:rFonts w:ascii="Verdana" w:hAnsi="Verdana" w:cs="Verdana"/>
                <w:b/>
                <w:bCs/>
                <w:sz w:val="18"/>
                <w:szCs w:val="18"/>
                <w:lang w:val="en-US"/>
              </w:rPr>
              <w:t>Teacher’s Book</w:t>
            </w:r>
          </w:p>
          <w:p w:rsidR="0016185B" w:rsidRPr="008816FE" w:rsidRDefault="0016185B" w:rsidP="00611DA6">
            <w:pPr>
              <w:autoSpaceDE w:val="0"/>
              <w:autoSpaceDN w:val="0"/>
              <w:adjustRightInd w:val="0"/>
              <w:rPr>
                <w:rFonts w:ascii="Verdana" w:hAnsi="Verdana" w:cs="Verdana"/>
                <w:sz w:val="18"/>
                <w:szCs w:val="18"/>
                <w:lang w:val="en-US"/>
              </w:rPr>
            </w:pPr>
          </w:p>
          <w:p w:rsidR="0016185B" w:rsidRPr="008816FE" w:rsidRDefault="0016185B" w:rsidP="00611DA6">
            <w:pPr>
              <w:tabs>
                <w:tab w:val="left" w:pos="2579"/>
              </w:tabs>
              <w:suppressAutoHyphens/>
              <w:rPr>
                <w:rFonts w:ascii="Verdana" w:hAnsi="Verdana" w:cs="Verdana"/>
                <w:sz w:val="18"/>
                <w:szCs w:val="18"/>
                <w:lang w:val="en-US"/>
              </w:rPr>
            </w:pPr>
          </w:p>
          <w:p w:rsidR="0016185B" w:rsidRPr="008816FE" w:rsidRDefault="0016185B" w:rsidP="00611DA6">
            <w:pPr>
              <w:tabs>
                <w:tab w:val="left" w:pos="2579"/>
              </w:tabs>
              <w:suppressAutoHyphens/>
              <w:rPr>
                <w:rFonts w:ascii="Verdana" w:hAnsi="Verdana" w:cs="Verdana"/>
                <w:b/>
                <w:bCs/>
                <w:sz w:val="18"/>
                <w:szCs w:val="18"/>
                <w:lang w:val="en-US"/>
              </w:rPr>
            </w:pPr>
            <w:r w:rsidRPr="008816FE">
              <w:rPr>
                <w:rFonts w:ascii="Verdana" w:hAnsi="Verdana" w:cs="Verdana"/>
                <w:b/>
                <w:bCs/>
                <w:sz w:val="18"/>
                <w:szCs w:val="18"/>
                <w:lang w:val="en-US"/>
              </w:rPr>
              <w:t>Teacher’s Resource Pack:</w:t>
            </w:r>
          </w:p>
          <w:p w:rsidR="0016185B" w:rsidRPr="008816FE" w:rsidRDefault="0016185B" w:rsidP="00611DA6">
            <w:pPr>
              <w:rPr>
                <w:rFonts w:ascii="Verdana" w:hAnsi="Verdana" w:cs="Verdana"/>
                <w:sz w:val="18"/>
                <w:szCs w:val="18"/>
                <w:lang w:val="en-US"/>
              </w:rPr>
            </w:pPr>
          </w:p>
          <w:p w:rsidR="0016185B" w:rsidRPr="008816FE" w:rsidRDefault="0016185B" w:rsidP="00611DA6">
            <w:pPr>
              <w:rPr>
                <w:rFonts w:ascii="Verdana" w:hAnsi="Verdana" w:cs="Verdana"/>
                <w:sz w:val="18"/>
                <w:szCs w:val="18"/>
                <w:lang w:val="en-US"/>
              </w:rPr>
            </w:pPr>
            <w:r w:rsidRPr="008816FE">
              <w:rPr>
                <w:rFonts w:ascii="Verdana" w:hAnsi="Verdana" w:cs="Verdana"/>
                <w:sz w:val="18"/>
                <w:szCs w:val="18"/>
                <w:lang w:val="en-US"/>
              </w:rPr>
              <w:t>Phonic and spelling Poster</w:t>
            </w:r>
          </w:p>
        </w:tc>
      </w:tr>
      <w:tr w:rsidR="0016185B" w:rsidRPr="008816FE" w:rsidTr="0065196F">
        <w:trPr>
          <w:cantSplit/>
          <w:trHeight w:val="544"/>
        </w:trPr>
        <w:tc>
          <w:tcPr>
            <w:tcW w:w="283" w:type="dxa"/>
            <w:vMerge/>
            <w:shd w:val="clear" w:color="auto" w:fill="FDE9D9"/>
            <w:textDirection w:val="btLr"/>
          </w:tcPr>
          <w:p w:rsidR="0016185B" w:rsidRPr="008816FE" w:rsidRDefault="0016185B" w:rsidP="00611DA6">
            <w:pPr>
              <w:ind w:right="113"/>
              <w:rPr>
                <w:rFonts w:ascii="Verdana" w:hAnsi="Verdana" w:cs="Verdana"/>
                <w:b/>
                <w:bCs/>
                <w:sz w:val="18"/>
                <w:szCs w:val="18"/>
                <w:lang w:val="en-US"/>
              </w:rPr>
            </w:pPr>
          </w:p>
        </w:tc>
        <w:tc>
          <w:tcPr>
            <w:tcW w:w="1560" w:type="dxa"/>
          </w:tcPr>
          <w:p w:rsidR="0016185B" w:rsidRPr="008816FE" w:rsidRDefault="0016185B" w:rsidP="00611DA6">
            <w:pPr>
              <w:rPr>
                <w:rFonts w:ascii="Verdana" w:hAnsi="Verdana" w:cs="Verdana"/>
                <w:sz w:val="18"/>
                <w:szCs w:val="18"/>
              </w:rPr>
            </w:pPr>
            <w:r w:rsidRPr="008816FE">
              <w:rPr>
                <w:rFonts w:ascii="Verdana" w:hAnsi="Verdana" w:cs="Verdana"/>
                <w:b/>
                <w:bCs/>
                <w:sz w:val="18"/>
                <w:szCs w:val="18"/>
              </w:rPr>
              <w:t xml:space="preserve">Presentación </w:t>
            </w:r>
            <w:r w:rsidRPr="008816FE">
              <w:rPr>
                <w:rFonts w:ascii="Verdana" w:hAnsi="Verdana" w:cs="Verdana"/>
                <w:sz w:val="18"/>
                <w:szCs w:val="18"/>
              </w:rPr>
              <w:t>de sonidos y letras:</w:t>
            </w:r>
          </w:p>
          <w:p w:rsidR="0016185B" w:rsidRPr="008816FE" w:rsidRDefault="0016185B" w:rsidP="00F13564">
            <w:pPr>
              <w:rPr>
                <w:rFonts w:ascii="Verdana" w:hAnsi="Verdana" w:cs="Verdana"/>
                <w:b/>
                <w:bCs/>
                <w:i/>
                <w:iCs/>
                <w:sz w:val="18"/>
                <w:szCs w:val="18"/>
              </w:rPr>
            </w:pPr>
            <w:r w:rsidRPr="008816FE">
              <w:rPr>
                <w:rFonts w:ascii="Verdana" w:hAnsi="Verdana" w:cs="Verdana"/>
                <w:sz w:val="18"/>
                <w:szCs w:val="18"/>
              </w:rPr>
              <w:t xml:space="preserve">los prefijos </w:t>
            </w:r>
            <w:r w:rsidRPr="008816FE">
              <w:rPr>
                <w:rFonts w:ascii="Verdana" w:hAnsi="Verdana" w:cs="Verdana"/>
                <w:b/>
                <w:bCs/>
                <w:i/>
                <w:iCs/>
                <w:sz w:val="18"/>
                <w:szCs w:val="18"/>
              </w:rPr>
              <w:t>un- pre -, dis-, in-, im-, re-, i-</w:t>
            </w:r>
          </w:p>
          <w:p w:rsidR="0016185B" w:rsidRPr="008816FE" w:rsidRDefault="0016185B" w:rsidP="00F13564">
            <w:pPr>
              <w:rPr>
                <w:rFonts w:ascii="Verdana" w:hAnsi="Verdana" w:cs="Verdana"/>
                <w:sz w:val="18"/>
                <w:szCs w:val="18"/>
              </w:rPr>
            </w:pPr>
            <w:r w:rsidRPr="008816FE">
              <w:rPr>
                <w:rFonts w:ascii="Verdana" w:hAnsi="Verdana" w:cs="Verdana"/>
                <w:sz w:val="18"/>
                <w:szCs w:val="18"/>
              </w:rPr>
              <w:t>PB p. 57</w:t>
            </w:r>
          </w:p>
        </w:tc>
        <w:tc>
          <w:tcPr>
            <w:tcW w:w="3686" w:type="dxa"/>
          </w:tcPr>
          <w:p w:rsidR="0016185B" w:rsidRPr="008816FE"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_tradnl"/>
              </w:rPr>
            </w:pPr>
            <w:r w:rsidRPr="008816FE">
              <w:rPr>
                <w:rFonts w:ascii="Verdana" w:hAnsi="Verdana" w:cs="Verdana"/>
                <w:sz w:val="18"/>
                <w:szCs w:val="18"/>
                <w:lang w:val="es-ES_tradnl"/>
              </w:rPr>
              <w:t>Presentación de la lección, introduciendo el concepto de prefijo y practicando a expresar los prefijos de la lección.</w:t>
            </w:r>
          </w:p>
          <w:p w:rsidR="0016185B" w:rsidRPr="008816FE"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816FE">
              <w:rPr>
                <w:rFonts w:ascii="Verdana" w:hAnsi="Verdana" w:cs="Verdana"/>
                <w:sz w:val="18"/>
                <w:szCs w:val="18"/>
                <w:lang w:val="es-ES_tradnl"/>
              </w:rPr>
              <w:t xml:space="preserve">Lectura de una tabla explicativa sobre los prefijos (Phonics &amp; Spellings) </w:t>
            </w:r>
          </w:p>
        </w:tc>
        <w:tc>
          <w:tcPr>
            <w:tcW w:w="4110" w:type="dxa"/>
            <w:vMerge w:val="restart"/>
          </w:tcPr>
          <w:p w:rsidR="0016185B" w:rsidRPr="008816FE" w:rsidRDefault="0016185B" w:rsidP="00611DA6">
            <w:pPr>
              <w:rPr>
                <w:rFonts w:ascii="Verdana" w:hAnsi="Verdana" w:cs="Verdana"/>
                <w:b/>
                <w:bCs/>
                <w:sz w:val="18"/>
                <w:szCs w:val="18"/>
              </w:rPr>
            </w:pPr>
            <w:r w:rsidRPr="008816FE">
              <w:rPr>
                <w:rFonts w:ascii="Verdana" w:hAnsi="Verdana" w:cs="Verdana"/>
                <w:b/>
                <w:bCs/>
                <w:sz w:val="18"/>
                <w:szCs w:val="18"/>
              </w:rPr>
              <w:t>CL1-CL2-CL3</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CD3.</w:t>
            </w:r>
            <w:r w:rsidRPr="008816FE">
              <w:rPr>
                <w:rFonts w:ascii="Verdana" w:hAnsi="Verdana" w:cs="Verdana"/>
                <w:sz w:val="18"/>
                <w:szCs w:val="18"/>
              </w:rPr>
              <w:t xml:space="preserve"> Utiliza el soporte digital para el aprendizaje de la lengua extranjera.</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AA1</w:t>
            </w:r>
            <w:r w:rsidRPr="008816F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SC1</w:t>
            </w:r>
            <w:r w:rsidRPr="008816FE">
              <w:rPr>
                <w:rFonts w:ascii="Verdana" w:hAnsi="Verdana" w:cs="Verdana"/>
                <w:sz w:val="18"/>
                <w:szCs w:val="18"/>
              </w:rPr>
              <w:t>. Participa en interacciones orales dirigidas sobre temas conocidos en situaciones de comunicación predecibles.</w:t>
            </w:r>
          </w:p>
          <w:p w:rsidR="0016185B" w:rsidRPr="008816FE" w:rsidRDefault="0016185B" w:rsidP="00611DA6">
            <w:pPr>
              <w:rPr>
                <w:rFonts w:ascii="Verdana" w:hAnsi="Verdana" w:cs="Verdana"/>
                <w:sz w:val="18"/>
                <w:szCs w:val="18"/>
              </w:rPr>
            </w:pPr>
          </w:p>
        </w:tc>
        <w:tc>
          <w:tcPr>
            <w:tcW w:w="1276" w:type="dxa"/>
            <w:vMerge/>
          </w:tcPr>
          <w:p w:rsidR="0016185B" w:rsidRPr="008816FE" w:rsidRDefault="0016185B" w:rsidP="00611DA6">
            <w:pPr>
              <w:rPr>
                <w:rFonts w:ascii="Verdana" w:hAnsi="Verdana" w:cs="Verdana"/>
                <w:sz w:val="18"/>
                <w:szCs w:val="18"/>
              </w:rPr>
            </w:pPr>
          </w:p>
        </w:tc>
      </w:tr>
      <w:tr w:rsidR="0016185B" w:rsidRPr="008816FE" w:rsidTr="0065196F">
        <w:trPr>
          <w:cantSplit/>
          <w:trHeight w:val="544"/>
        </w:trPr>
        <w:tc>
          <w:tcPr>
            <w:tcW w:w="283" w:type="dxa"/>
            <w:vMerge/>
            <w:shd w:val="clear" w:color="auto" w:fill="FDE9D9"/>
            <w:textDirection w:val="btLr"/>
          </w:tcPr>
          <w:p w:rsidR="0016185B" w:rsidRPr="008816FE" w:rsidRDefault="0016185B" w:rsidP="00611DA6">
            <w:pPr>
              <w:ind w:right="113"/>
              <w:rPr>
                <w:rFonts w:ascii="Verdana" w:hAnsi="Verdana" w:cs="Verdana"/>
                <w:b/>
                <w:bCs/>
                <w:sz w:val="18"/>
                <w:szCs w:val="18"/>
              </w:rPr>
            </w:pPr>
          </w:p>
        </w:tc>
        <w:tc>
          <w:tcPr>
            <w:tcW w:w="1560" w:type="dxa"/>
          </w:tcPr>
          <w:p w:rsidR="0016185B" w:rsidRPr="008816FE" w:rsidRDefault="0016185B" w:rsidP="00611DA6">
            <w:pPr>
              <w:rPr>
                <w:rFonts w:ascii="Verdana" w:hAnsi="Verdana" w:cs="Verdana"/>
                <w:sz w:val="18"/>
                <w:szCs w:val="18"/>
              </w:rPr>
            </w:pPr>
            <w:r w:rsidRPr="008816FE">
              <w:rPr>
                <w:rFonts w:ascii="Verdana" w:hAnsi="Verdana" w:cs="Verdana"/>
                <w:b/>
                <w:bCs/>
                <w:sz w:val="18"/>
                <w:szCs w:val="18"/>
              </w:rPr>
              <w:t>Práctica</w:t>
            </w:r>
          </w:p>
          <w:p w:rsidR="0016185B" w:rsidRPr="008816FE" w:rsidRDefault="0016185B" w:rsidP="00611DA6">
            <w:pPr>
              <w:rPr>
                <w:rFonts w:ascii="Verdana" w:hAnsi="Verdana" w:cs="Verdana"/>
                <w:sz w:val="18"/>
                <w:szCs w:val="18"/>
              </w:rPr>
            </w:pPr>
            <w:r w:rsidRPr="008816FE">
              <w:rPr>
                <w:rFonts w:ascii="Verdana" w:hAnsi="Verdana" w:cs="Verdana"/>
                <w:sz w:val="18"/>
                <w:szCs w:val="18"/>
              </w:rPr>
              <w:t>PB p. 57</w:t>
            </w:r>
          </w:p>
        </w:tc>
        <w:tc>
          <w:tcPr>
            <w:tcW w:w="3686" w:type="dxa"/>
          </w:tcPr>
          <w:p w:rsidR="0016185B" w:rsidRPr="008816FE" w:rsidRDefault="0016185B" w:rsidP="00E9407C">
            <w:pPr>
              <w:pStyle w:val="Header"/>
              <w:numPr>
                <w:ilvl w:val="0"/>
                <w:numId w:val="14"/>
              </w:numPr>
              <w:tabs>
                <w:tab w:val="num" w:pos="72"/>
                <w:tab w:val="left" w:pos="110"/>
              </w:tabs>
              <w:ind w:left="72" w:hanging="72"/>
              <w:rPr>
                <w:rFonts w:ascii="Verdana" w:hAnsi="Verdana" w:cs="Verdana"/>
                <w:i/>
                <w:iCs/>
                <w:sz w:val="18"/>
                <w:szCs w:val="18"/>
                <w:lang w:val="es-ES_tradnl"/>
              </w:rPr>
            </w:pPr>
            <w:r w:rsidRPr="008816FE">
              <w:rPr>
                <w:rFonts w:ascii="Verdana" w:hAnsi="Verdana" w:cs="Verdana"/>
                <w:sz w:val="18"/>
                <w:szCs w:val="18"/>
                <w:lang w:val="es-ES_tradnl"/>
              </w:rPr>
              <w:t>Audición y repetición de palabras que contienen prefijos (Listen and repeat).</w:t>
            </w:r>
          </w:p>
          <w:p w:rsidR="0016185B" w:rsidRPr="008816FE" w:rsidRDefault="0016185B" w:rsidP="00E9407C">
            <w:pPr>
              <w:pStyle w:val="Header"/>
              <w:numPr>
                <w:ilvl w:val="0"/>
                <w:numId w:val="14"/>
              </w:numPr>
              <w:tabs>
                <w:tab w:val="left" w:pos="110"/>
              </w:tabs>
              <w:ind w:left="72" w:hanging="72"/>
              <w:rPr>
                <w:rFonts w:ascii="Verdana" w:hAnsi="Verdana" w:cs="Verdana"/>
                <w:i/>
                <w:iCs/>
                <w:sz w:val="18"/>
                <w:szCs w:val="18"/>
                <w:lang w:val="es-ES_tradnl"/>
              </w:rPr>
            </w:pPr>
            <w:r w:rsidRPr="008816FE">
              <w:rPr>
                <w:rFonts w:ascii="Verdana" w:hAnsi="Verdana" w:cs="Verdana"/>
                <w:sz w:val="18"/>
                <w:szCs w:val="18"/>
                <w:lang w:val="es-ES_tradnl"/>
              </w:rPr>
              <w:t>Audición, identificación y expresión de palabras (Listen, point and say).</w:t>
            </w:r>
          </w:p>
          <w:p w:rsidR="0016185B" w:rsidRPr="008816FE" w:rsidRDefault="0016185B" w:rsidP="00E9407C">
            <w:pPr>
              <w:pStyle w:val="Header"/>
              <w:numPr>
                <w:ilvl w:val="0"/>
                <w:numId w:val="14"/>
              </w:numPr>
              <w:tabs>
                <w:tab w:val="left" w:pos="110"/>
              </w:tabs>
              <w:ind w:left="72" w:hanging="72"/>
              <w:rPr>
                <w:rFonts w:ascii="Verdana" w:hAnsi="Verdana" w:cs="Verdana"/>
                <w:i/>
                <w:iCs/>
                <w:sz w:val="18"/>
                <w:szCs w:val="18"/>
                <w:lang w:val="es-ES_tradnl"/>
              </w:rPr>
            </w:pPr>
            <w:r w:rsidRPr="008816FE">
              <w:rPr>
                <w:rFonts w:ascii="Verdana" w:hAnsi="Verdana" w:cs="Verdana"/>
                <w:sz w:val="18"/>
                <w:szCs w:val="18"/>
                <w:lang w:val="es-ES_tradnl"/>
              </w:rPr>
              <w:t>Lectura de un cuadro con clasificaciónd e diferentes prefijos y palabras patrón. Los alumnos mezclan los sonidos y expresan las palabras que contienen los sonidos correspondientes (Read and blend the words with a partner).</w:t>
            </w:r>
          </w:p>
          <w:p w:rsidR="0016185B" w:rsidRPr="008816FE" w:rsidRDefault="0016185B" w:rsidP="00E9407C">
            <w:pPr>
              <w:pStyle w:val="Header"/>
              <w:numPr>
                <w:ilvl w:val="0"/>
                <w:numId w:val="14"/>
              </w:numPr>
              <w:tabs>
                <w:tab w:val="clear" w:pos="567"/>
                <w:tab w:val="left" w:pos="110"/>
                <w:tab w:val="num" w:pos="284"/>
              </w:tabs>
              <w:ind w:left="72" w:hanging="72"/>
              <w:rPr>
                <w:rFonts w:ascii="Verdana" w:hAnsi="Verdana" w:cs="Verdana"/>
                <w:i/>
                <w:iCs/>
                <w:sz w:val="18"/>
                <w:szCs w:val="18"/>
                <w:lang w:val="es-ES_tradnl"/>
              </w:rPr>
            </w:pPr>
            <w:r w:rsidRPr="008816FE">
              <w:rPr>
                <w:rFonts w:ascii="Verdana" w:hAnsi="Verdana" w:cs="Verdana"/>
                <w:sz w:val="18"/>
                <w:szCs w:val="18"/>
                <w:lang w:val="es-ES_tradnl"/>
              </w:rPr>
              <w:t>Audición, lectura y repetición de una rima para practicar y contextualizar la lección (</w:t>
            </w:r>
            <w:r w:rsidRPr="008816FE">
              <w:rPr>
                <w:rFonts w:ascii="Verdana" w:hAnsi="Verdana" w:cs="Verdana"/>
                <w:b/>
                <w:bCs/>
                <w:sz w:val="18"/>
                <w:szCs w:val="18"/>
                <w:lang w:val="es-ES_tradnl"/>
              </w:rPr>
              <w:t>Sounds fun</w:t>
            </w:r>
            <w:r w:rsidRPr="008816FE">
              <w:rPr>
                <w:rFonts w:ascii="Verdana" w:hAnsi="Verdana" w:cs="Verdana"/>
                <w:sz w:val="18"/>
                <w:szCs w:val="18"/>
                <w:lang w:val="es-ES_tradnl"/>
              </w:rPr>
              <w:t>!) (Listen and repeat).</w:t>
            </w:r>
          </w:p>
          <w:p w:rsidR="0016185B" w:rsidRPr="008816FE"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8816FE">
              <w:rPr>
                <w:rFonts w:ascii="Verdana" w:hAnsi="Verdana" w:cs="Verdana"/>
                <w:sz w:val="18"/>
                <w:szCs w:val="18"/>
                <w:lang w:val="es-ES_tradnl"/>
              </w:rPr>
              <w:t>A</w:t>
            </w:r>
            <w:r w:rsidRPr="008816FE">
              <w:rPr>
                <w:rFonts w:ascii="Verdana" w:hAnsi="Verdana" w:cs="Verdana"/>
                <w:sz w:val="18"/>
                <w:szCs w:val="18"/>
                <w:lang w:val="es-ES"/>
              </w:rPr>
              <w:t>ctividades para terminar la lección (</w:t>
            </w:r>
            <w:r w:rsidRPr="008816FE">
              <w:rPr>
                <w:rFonts w:ascii="Verdana" w:hAnsi="Verdana" w:cs="Verdana"/>
                <w:b/>
                <w:bCs/>
                <w:sz w:val="18"/>
                <w:szCs w:val="18"/>
                <w:lang w:val="es-ES"/>
              </w:rPr>
              <w:t>Ending the lesson</w:t>
            </w:r>
            <w:r w:rsidRPr="008816FE">
              <w:rPr>
                <w:rFonts w:ascii="Verdana" w:hAnsi="Verdana" w:cs="Verdana"/>
                <w:sz w:val="18"/>
                <w:szCs w:val="18"/>
                <w:lang w:val="es-ES"/>
              </w:rPr>
              <w:t>).</w:t>
            </w:r>
          </w:p>
        </w:tc>
        <w:tc>
          <w:tcPr>
            <w:tcW w:w="4110" w:type="dxa"/>
            <w:vMerge/>
          </w:tcPr>
          <w:p w:rsidR="0016185B" w:rsidRPr="008816FE" w:rsidRDefault="0016185B" w:rsidP="00611DA6">
            <w:pPr>
              <w:rPr>
                <w:rFonts w:ascii="Verdana" w:hAnsi="Verdana" w:cs="Verdana"/>
                <w:sz w:val="18"/>
                <w:szCs w:val="18"/>
              </w:rPr>
            </w:pPr>
          </w:p>
        </w:tc>
        <w:tc>
          <w:tcPr>
            <w:tcW w:w="1276" w:type="dxa"/>
            <w:vMerge/>
          </w:tcPr>
          <w:p w:rsidR="0016185B" w:rsidRPr="008816FE" w:rsidRDefault="0016185B" w:rsidP="00611DA6">
            <w:pPr>
              <w:rPr>
                <w:rFonts w:ascii="Verdana" w:hAnsi="Verdana" w:cs="Verdana"/>
                <w:sz w:val="18"/>
                <w:szCs w:val="18"/>
              </w:rPr>
            </w:pPr>
          </w:p>
        </w:tc>
      </w:tr>
      <w:tr w:rsidR="0016185B" w:rsidRPr="008816FE" w:rsidTr="0065196F">
        <w:trPr>
          <w:cantSplit/>
          <w:trHeight w:val="544"/>
        </w:trPr>
        <w:tc>
          <w:tcPr>
            <w:tcW w:w="283" w:type="dxa"/>
            <w:vMerge/>
            <w:shd w:val="clear" w:color="auto" w:fill="FDE9D9"/>
            <w:textDirection w:val="btLr"/>
          </w:tcPr>
          <w:p w:rsidR="0016185B" w:rsidRPr="008816FE" w:rsidRDefault="0016185B" w:rsidP="00611DA6">
            <w:pPr>
              <w:ind w:right="113"/>
              <w:rPr>
                <w:rFonts w:ascii="Verdana" w:hAnsi="Verdana" w:cs="Verdana"/>
                <w:b/>
                <w:bCs/>
                <w:sz w:val="18"/>
                <w:szCs w:val="18"/>
              </w:rPr>
            </w:pPr>
          </w:p>
        </w:tc>
        <w:tc>
          <w:tcPr>
            <w:tcW w:w="1560" w:type="dxa"/>
            <w:shd w:val="clear" w:color="auto" w:fill="FDE9D9"/>
          </w:tcPr>
          <w:p w:rsidR="0016185B" w:rsidRPr="008816FE" w:rsidRDefault="0016185B" w:rsidP="00611DA6">
            <w:pPr>
              <w:rPr>
                <w:rFonts w:ascii="Verdana" w:hAnsi="Verdana" w:cs="Verdana"/>
                <w:sz w:val="18"/>
                <w:szCs w:val="18"/>
                <w:lang w:val="es-ES_tradnl"/>
              </w:rPr>
            </w:pPr>
            <w:r w:rsidRPr="008816FE">
              <w:rPr>
                <w:rFonts w:ascii="Verdana" w:hAnsi="Verdana" w:cs="Verdana"/>
                <w:b/>
                <w:bCs/>
                <w:sz w:val="18"/>
                <w:szCs w:val="18"/>
              </w:rPr>
              <w:t xml:space="preserve">Actividades de refuerzo y ampliación </w:t>
            </w:r>
          </w:p>
          <w:p w:rsidR="0016185B" w:rsidRPr="008816FE" w:rsidRDefault="0016185B" w:rsidP="00611DA6">
            <w:pPr>
              <w:rPr>
                <w:rFonts w:ascii="Verdana" w:hAnsi="Verdana" w:cs="Verdana"/>
                <w:sz w:val="18"/>
                <w:szCs w:val="18"/>
              </w:rPr>
            </w:pPr>
          </w:p>
        </w:tc>
        <w:tc>
          <w:tcPr>
            <w:tcW w:w="3686" w:type="dxa"/>
            <w:shd w:val="clear" w:color="auto" w:fill="FDE9D9"/>
          </w:tcPr>
          <w:p w:rsidR="0016185B" w:rsidRPr="008816FE" w:rsidRDefault="0016185B" w:rsidP="00E9407C">
            <w:pPr>
              <w:numPr>
                <w:ilvl w:val="0"/>
                <w:numId w:val="16"/>
              </w:numPr>
              <w:tabs>
                <w:tab w:val="clear" w:pos="284"/>
                <w:tab w:val="num" w:pos="110"/>
              </w:tabs>
              <w:ind w:left="110" w:hanging="110"/>
              <w:rPr>
                <w:rFonts w:ascii="Verdana" w:hAnsi="Verdana" w:cs="Verdana"/>
                <w:sz w:val="18"/>
                <w:szCs w:val="18"/>
              </w:rPr>
            </w:pPr>
            <w:r w:rsidRPr="008816FE">
              <w:rPr>
                <w:rFonts w:ascii="Verdana" w:hAnsi="Verdana" w:cs="Verdana"/>
                <w:sz w:val="18"/>
                <w:szCs w:val="18"/>
              </w:rPr>
              <w:t xml:space="preserve">Activity Book, p. 53. </w:t>
            </w:r>
          </w:p>
          <w:p w:rsidR="0016185B" w:rsidRPr="008816FE" w:rsidRDefault="0016185B" w:rsidP="00E9407C">
            <w:pPr>
              <w:numPr>
                <w:ilvl w:val="0"/>
                <w:numId w:val="16"/>
              </w:numPr>
              <w:tabs>
                <w:tab w:val="clear" w:pos="284"/>
                <w:tab w:val="num" w:pos="110"/>
              </w:tabs>
              <w:ind w:left="110" w:hanging="110"/>
              <w:rPr>
                <w:rFonts w:ascii="Verdana" w:hAnsi="Verdana" w:cs="Verdana"/>
                <w:sz w:val="18"/>
                <w:szCs w:val="18"/>
              </w:rPr>
            </w:pPr>
            <w:r w:rsidRPr="008816FE">
              <w:rPr>
                <w:rFonts w:ascii="Verdana" w:hAnsi="Verdana" w:cs="Verdana"/>
                <w:sz w:val="18"/>
                <w:szCs w:val="18"/>
                <w:lang w:val="es-ES_tradnl"/>
              </w:rPr>
              <w:t xml:space="preserve">Actividades opcionales </w:t>
            </w:r>
          </w:p>
          <w:p w:rsidR="0016185B" w:rsidRPr="008816FE" w:rsidRDefault="0016185B" w:rsidP="00E9407C">
            <w:pPr>
              <w:numPr>
                <w:ilvl w:val="0"/>
                <w:numId w:val="17"/>
              </w:numPr>
              <w:rPr>
                <w:rFonts w:ascii="Verdana" w:hAnsi="Verdana" w:cs="Verdana"/>
                <w:sz w:val="18"/>
                <w:szCs w:val="18"/>
                <w:lang w:val="en-US"/>
              </w:rPr>
            </w:pPr>
            <w:r w:rsidRPr="008816FE">
              <w:rPr>
                <w:rFonts w:ascii="Verdana" w:hAnsi="Verdana" w:cs="Verdana"/>
                <w:sz w:val="18"/>
                <w:szCs w:val="18"/>
                <w:lang w:val="en-US"/>
              </w:rPr>
              <w:t>Phonic and Spelling Folder.</w:t>
            </w:r>
          </w:p>
          <w:p w:rsidR="0016185B" w:rsidRPr="008816FE" w:rsidRDefault="0016185B" w:rsidP="00E9407C">
            <w:pPr>
              <w:numPr>
                <w:ilvl w:val="0"/>
                <w:numId w:val="17"/>
              </w:numPr>
              <w:rPr>
                <w:rFonts w:ascii="Verdana" w:hAnsi="Verdana" w:cs="Verdana"/>
                <w:sz w:val="18"/>
                <w:szCs w:val="18"/>
                <w:lang w:val="en-US"/>
              </w:rPr>
            </w:pPr>
            <w:r w:rsidRPr="008816FE">
              <w:rPr>
                <w:rFonts w:ascii="Verdana" w:hAnsi="Verdana" w:cs="Verdana"/>
                <w:sz w:val="18"/>
                <w:szCs w:val="18"/>
                <w:lang w:val="en-US"/>
              </w:rPr>
              <w:t>Poetry books.</w:t>
            </w:r>
          </w:p>
          <w:p w:rsidR="0016185B" w:rsidRPr="008816FE" w:rsidRDefault="0016185B" w:rsidP="00E9407C">
            <w:pPr>
              <w:numPr>
                <w:ilvl w:val="0"/>
                <w:numId w:val="17"/>
              </w:numPr>
              <w:rPr>
                <w:rFonts w:ascii="Verdana" w:hAnsi="Verdana" w:cs="Verdana"/>
                <w:sz w:val="18"/>
                <w:szCs w:val="18"/>
                <w:lang w:val="en-US"/>
              </w:rPr>
            </w:pPr>
            <w:r w:rsidRPr="008816FE">
              <w:rPr>
                <w:rFonts w:ascii="Verdana" w:hAnsi="Verdana" w:cs="Verdana"/>
                <w:sz w:val="18"/>
                <w:szCs w:val="18"/>
                <w:lang w:val="en-US"/>
              </w:rPr>
              <w:t>Sound and Word Wall</w:t>
            </w:r>
          </w:p>
          <w:p w:rsidR="0016185B" w:rsidRPr="008816FE"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8816FE">
              <w:rPr>
                <w:rFonts w:ascii="Verdana" w:hAnsi="Verdana" w:cs="Verdana"/>
                <w:sz w:val="18"/>
                <w:szCs w:val="18"/>
                <w:lang w:val="es-ES_tradnl"/>
              </w:rPr>
              <w:t>otocopiable 5.5 (phonics)</w:t>
            </w:r>
          </w:p>
        </w:tc>
        <w:tc>
          <w:tcPr>
            <w:tcW w:w="4110" w:type="dxa"/>
            <w:shd w:val="clear" w:color="auto" w:fill="FDE9D9"/>
          </w:tcPr>
          <w:p w:rsidR="0016185B" w:rsidRPr="008816FE" w:rsidRDefault="0016185B" w:rsidP="00611DA6">
            <w:pPr>
              <w:rPr>
                <w:rFonts w:ascii="Verdana" w:hAnsi="Verdana" w:cs="Verdana"/>
                <w:b/>
                <w:bCs/>
                <w:sz w:val="18"/>
                <w:szCs w:val="18"/>
              </w:rPr>
            </w:pPr>
            <w:r w:rsidRPr="008816FE">
              <w:rPr>
                <w:rFonts w:ascii="Verdana" w:hAnsi="Verdana" w:cs="Verdana"/>
                <w:b/>
                <w:bCs/>
                <w:sz w:val="18"/>
                <w:szCs w:val="18"/>
              </w:rPr>
              <w:t>LC1-LC2-LC-3-LC4</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CD3.</w:t>
            </w:r>
            <w:r w:rsidRPr="008816FE">
              <w:rPr>
                <w:rFonts w:ascii="Verdana" w:hAnsi="Verdana" w:cs="Verdana"/>
                <w:sz w:val="18"/>
                <w:szCs w:val="18"/>
              </w:rPr>
              <w:t xml:space="preserve"> Utiliza el soporte digital para el aprendizaje de la lengua extranjera.</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AA2</w:t>
            </w:r>
            <w:r w:rsidRPr="008816FE">
              <w:rPr>
                <w:rFonts w:ascii="Verdana" w:hAnsi="Verdana" w:cs="Verdana"/>
                <w:sz w:val="18"/>
                <w:szCs w:val="18"/>
              </w:rPr>
              <w:t>. Usa algunas estrategias de tipo receptivo o interactivo para solventar problemas de comunicación.</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SC1</w:t>
            </w:r>
            <w:r w:rsidRPr="008816FE">
              <w:rPr>
                <w:rFonts w:ascii="Verdana" w:hAnsi="Verdana" w:cs="Verdana"/>
                <w:sz w:val="18"/>
                <w:szCs w:val="18"/>
              </w:rPr>
              <w:t>. Participa en interacciones orales dirigidas sobre temas conocidos en situaciones de comunicación predecibles</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SC2</w:t>
            </w:r>
            <w:r w:rsidRPr="008816FE">
              <w:rPr>
                <w:rFonts w:ascii="Verdana" w:hAnsi="Verdana" w:cs="Verdana"/>
                <w:sz w:val="18"/>
                <w:szCs w:val="18"/>
              </w:rPr>
              <w:t>. Respeta las normas básicas de intercambio como escuchando y mirando a quien habla, respetando el turno de palabra.</w:t>
            </w:r>
          </w:p>
          <w:p w:rsidR="0016185B" w:rsidRPr="008816FE" w:rsidRDefault="0016185B" w:rsidP="00611DA6">
            <w:pPr>
              <w:rPr>
                <w:rFonts w:ascii="Verdana" w:hAnsi="Verdana" w:cs="Verdana"/>
                <w:sz w:val="18"/>
                <w:szCs w:val="18"/>
              </w:rPr>
            </w:pPr>
            <w:r w:rsidRPr="008816FE">
              <w:rPr>
                <w:rFonts w:ascii="Verdana" w:hAnsi="Verdana" w:cs="Verdana"/>
                <w:b/>
                <w:bCs/>
                <w:sz w:val="18"/>
                <w:szCs w:val="18"/>
              </w:rPr>
              <w:t>SIEE4.</w:t>
            </w:r>
            <w:r w:rsidRPr="008816FE">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8816FE" w:rsidRDefault="0016185B" w:rsidP="00611DA6">
            <w:pPr>
              <w:rPr>
                <w:rFonts w:ascii="Verdana" w:hAnsi="Verdana" w:cs="Verdana"/>
                <w:sz w:val="18"/>
                <w:szCs w:val="18"/>
                <w:lang w:val="en-US"/>
              </w:rPr>
            </w:pPr>
            <w:r w:rsidRPr="008816FE">
              <w:rPr>
                <w:rFonts w:ascii="Verdana" w:hAnsi="Verdana" w:cs="Verdana"/>
                <w:sz w:val="18"/>
                <w:szCs w:val="18"/>
                <w:lang w:val="en-US"/>
              </w:rPr>
              <w:t>AB</w:t>
            </w:r>
          </w:p>
          <w:p w:rsidR="0016185B" w:rsidRPr="008816FE" w:rsidRDefault="0016185B" w:rsidP="00611DA6">
            <w:pPr>
              <w:rPr>
                <w:rFonts w:ascii="Verdana" w:hAnsi="Verdana" w:cs="Verdana"/>
                <w:sz w:val="18"/>
                <w:szCs w:val="18"/>
                <w:lang w:val="en-US"/>
              </w:rPr>
            </w:pPr>
            <w:r w:rsidRPr="008816FE">
              <w:rPr>
                <w:rFonts w:ascii="Verdana" w:hAnsi="Verdana" w:cs="Verdana"/>
                <w:sz w:val="18"/>
                <w:szCs w:val="18"/>
                <w:lang w:val="en-US"/>
              </w:rPr>
              <w:t>Active Teach</w:t>
            </w:r>
          </w:p>
          <w:p w:rsidR="0016185B" w:rsidRPr="008816FE" w:rsidRDefault="0016185B" w:rsidP="00611DA6">
            <w:pPr>
              <w:rPr>
                <w:rFonts w:ascii="Verdana" w:hAnsi="Verdana" w:cs="Verdana"/>
                <w:sz w:val="18"/>
                <w:szCs w:val="18"/>
                <w:lang w:val="en-US"/>
              </w:rPr>
            </w:pPr>
            <w:r w:rsidRPr="008816FE">
              <w:rPr>
                <w:rFonts w:ascii="Verdana" w:hAnsi="Verdana" w:cs="Verdana"/>
                <w:sz w:val="18"/>
                <w:szCs w:val="18"/>
                <w:lang w:val="en-US"/>
              </w:rPr>
              <w:t xml:space="preserve">Digital AB, </w:t>
            </w:r>
          </w:p>
          <w:p w:rsidR="0016185B" w:rsidRPr="008816FE" w:rsidRDefault="0016185B" w:rsidP="00611DA6">
            <w:pPr>
              <w:rPr>
                <w:rFonts w:ascii="Verdana" w:hAnsi="Verdana" w:cs="Verdana"/>
                <w:sz w:val="18"/>
                <w:szCs w:val="18"/>
                <w:lang w:val="en-US"/>
              </w:rPr>
            </w:pPr>
            <w:r w:rsidRPr="008816FE">
              <w:rPr>
                <w:rFonts w:ascii="Verdana" w:hAnsi="Verdana" w:cs="Verdana"/>
                <w:sz w:val="18"/>
                <w:szCs w:val="18"/>
                <w:lang w:val="en-US"/>
              </w:rPr>
              <w:t>Photo-copiable 5.5</w:t>
            </w:r>
          </w:p>
          <w:p w:rsidR="0016185B" w:rsidRPr="008816FE"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rPr>
      </w:pPr>
      <w:r w:rsidRPr="008A0061">
        <w:rPr>
          <w:rFonts w:ascii="Verdana" w:hAnsi="Verdana" w:cs="Verdana"/>
          <w:b/>
          <w:bCs/>
          <w:color w:val="C00000"/>
          <w:sz w:val="18"/>
          <w:szCs w:val="18"/>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7536A1">
              <w:rPr>
                <w:rFonts w:ascii="Verdana" w:hAnsi="Verdana" w:cs="Verdana"/>
                <w:sz w:val="18"/>
                <w:szCs w:val="18"/>
                <w:lang w:val="es-ES"/>
              </w:rPr>
              <w:t>UNIDAD 5: Arts and entertainment</w:t>
            </w:r>
          </w:p>
        </w:tc>
      </w:tr>
      <w:tr w:rsidR="0016185B" w:rsidRPr="008816FE" w:rsidTr="0065196F">
        <w:trPr>
          <w:cantSplit/>
        </w:trPr>
        <w:tc>
          <w:tcPr>
            <w:tcW w:w="1843" w:type="dxa"/>
            <w:gridSpan w:val="2"/>
            <w:shd w:val="clear" w:color="auto" w:fill="FDE9D9"/>
          </w:tcPr>
          <w:p w:rsidR="0016185B" w:rsidRPr="008816FE" w:rsidRDefault="0016185B" w:rsidP="008816FE">
            <w:pPr>
              <w:jc w:val="center"/>
              <w:rPr>
                <w:rFonts w:ascii="Verdana" w:hAnsi="Verdana" w:cs="Verdana"/>
                <w:b/>
                <w:bCs/>
                <w:sz w:val="18"/>
                <w:szCs w:val="18"/>
              </w:rPr>
            </w:pPr>
            <w:r w:rsidRPr="008816FE">
              <w:rPr>
                <w:rFonts w:ascii="Verdana" w:hAnsi="Verdana" w:cs="Verdana"/>
                <w:b/>
                <w:bCs/>
                <w:sz w:val="18"/>
                <w:szCs w:val="18"/>
              </w:rPr>
              <w:t>Objetivos</w:t>
            </w:r>
          </w:p>
        </w:tc>
        <w:tc>
          <w:tcPr>
            <w:tcW w:w="3686" w:type="dxa"/>
            <w:shd w:val="clear" w:color="auto" w:fill="FDE9D9"/>
          </w:tcPr>
          <w:p w:rsidR="0016185B" w:rsidRPr="008816FE" w:rsidRDefault="0016185B" w:rsidP="008816FE">
            <w:pPr>
              <w:jc w:val="center"/>
              <w:rPr>
                <w:rFonts w:ascii="Verdana" w:hAnsi="Verdana" w:cs="Verdana"/>
                <w:b/>
                <w:bCs/>
                <w:sz w:val="18"/>
                <w:szCs w:val="18"/>
              </w:rPr>
            </w:pPr>
            <w:r w:rsidRPr="008816FE">
              <w:rPr>
                <w:rFonts w:ascii="Verdana" w:hAnsi="Verdana" w:cs="Verdana"/>
                <w:b/>
                <w:bCs/>
                <w:sz w:val="18"/>
                <w:szCs w:val="18"/>
              </w:rPr>
              <w:t>Descripción Actividades</w:t>
            </w:r>
          </w:p>
        </w:tc>
        <w:tc>
          <w:tcPr>
            <w:tcW w:w="4110" w:type="dxa"/>
            <w:shd w:val="clear" w:color="auto" w:fill="FDE9D9"/>
          </w:tcPr>
          <w:p w:rsidR="0016185B" w:rsidRPr="008816FE" w:rsidRDefault="0016185B" w:rsidP="008816FE">
            <w:pPr>
              <w:jc w:val="center"/>
              <w:rPr>
                <w:rFonts w:ascii="Verdana" w:hAnsi="Verdana" w:cs="Verdana"/>
                <w:b/>
                <w:bCs/>
                <w:sz w:val="18"/>
                <w:szCs w:val="18"/>
              </w:rPr>
            </w:pPr>
            <w:r w:rsidRPr="008816FE">
              <w:rPr>
                <w:rFonts w:ascii="Verdana" w:hAnsi="Verdana" w:cs="Verdana"/>
                <w:b/>
                <w:bCs/>
                <w:sz w:val="18"/>
                <w:szCs w:val="18"/>
              </w:rPr>
              <w:t>Competencias Clave-Descriptores</w:t>
            </w:r>
          </w:p>
        </w:tc>
        <w:tc>
          <w:tcPr>
            <w:tcW w:w="1276" w:type="dxa"/>
            <w:shd w:val="clear" w:color="auto" w:fill="FDE9D9"/>
          </w:tcPr>
          <w:p w:rsidR="0016185B" w:rsidRPr="008816FE" w:rsidRDefault="0016185B" w:rsidP="008816FE">
            <w:pPr>
              <w:jc w:val="center"/>
              <w:rPr>
                <w:rFonts w:ascii="Verdana" w:hAnsi="Verdana" w:cs="Verdana"/>
                <w:b/>
                <w:bCs/>
                <w:sz w:val="18"/>
                <w:szCs w:val="18"/>
              </w:rPr>
            </w:pPr>
            <w:r w:rsidRPr="008816FE">
              <w:rPr>
                <w:rFonts w:ascii="Verdana" w:hAnsi="Verdana" w:cs="Verdana"/>
                <w:b/>
                <w:bCs/>
                <w:sz w:val="18"/>
                <w:szCs w:val="18"/>
              </w:rPr>
              <w:t>Material</w:t>
            </w:r>
          </w:p>
        </w:tc>
      </w:tr>
      <w:tr w:rsidR="0016185B" w:rsidRPr="00323E81" w:rsidTr="0065196F">
        <w:trPr>
          <w:cantSplit/>
          <w:trHeight w:val="544"/>
        </w:trPr>
        <w:tc>
          <w:tcPr>
            <w:tcW w:w="283" w:type="dxa"/>
            <w:vMerge w:val="restart"/>
            <w:shd w:val="clear" w:color="auto" w:fill="FDE9D9"/>
            <w:textDirection w:val="btLr"/>
          </w:tcPr>
          <w:p w:rsidR="0016185B" w:rsidRPr="00323E81" w:rsidRDefault="0016185B" w:rsidP="00611DA6">
            <w:pPr>
              <w:ind w:right="113"/>
              <w:jc w:val="center"/>
              <w:rPr>
                <w:rFonts w:ascii="Verdana" w:hAnsi="Verdana" w:cs="Verdana"/>
                <w:b/>
                <w:bCs/>
                <w:sz w:val="18"/>
                <w:szCs w:val="18"/>
                <w:lang w:val="es-ES_tradnl"/>
              </w:rPr>
            </w:pPr>
            <w:r w:rsidRPr="00323E81">
              <w:rPr>
                <w:rFonts w:ascii="Verdana" w:hAnsi="Verdana" w:cs="Verdana"/>
                <w:b/>
                <w:bCs/>
                <w:sz w:val="18"/>
                <w:szCs w:val="18"/>
                <w:lang w:val="es-ES_tradnl"/>
              </w:rPr>
              <w:t>Lección 7</w:t>
            </w:r>
          </w:p>
        </w:tc>
        <w:tc>
          <w:tcPr>
            <w:tcW w:w="1560" w:type="dxa"/>
          </w:tcPr>
          <w:p w:rsidR="0016185B" w:rsidRPr="00323E81" w:rsidRDefault="0016185B" w:rsidP="00611DA6">
            <w:pPr>
              <w:rPr>
                <w:rFonts w:ascii="Verdana" w:hAnsi="Verdana" w:cs="Verdana"/>
                <w:sz w:val="18"/>
                <w:szCs w:val="18"/>
              </w:rPr>
            </w:pPr>
            <w:r w:rsidRPr="00323E81">
              <w:rPr>
                <w:rFonts w:ascii="Verdana" w:hAnsi="Verdana" w:cs="Verdana"/>
                <w:sz w:val="18"/>
                <w:szCs w:val="18"/>
              </w:rPr>
              <w:t xml:space="preserve">Actividad de </w:t>
            </w:r>
            <w:r w:rsidRPr="00323E81">
              <w:rPr>
                <w:rFonts w:ascii="Verdana" w:hAnsi="Verdana" w:cs="Verdana"/>
                <w:b/>
                <w:bCs/>
                <w:sz w:val="18"/>
                <w:szCs w:val="18"/>
              </w:rPr>
              <w:t xml:space="preserve">warm-up </w:t>
            </w:r>
            <w:r w:rsidRPr="00323E81">
              <w:rPr>
                <w:rFonts w:ascii="Verdana" w:hAnsi="Verdana" w:cs="Verdana"/>
                <w:sz w:val="18"/>
                <w:szCs w:val="18"/>
              </w:rPr>
              <w:t>GD, p. 166 y 167</w:t>
            </w:r>
          </w:p>
        </w:tc>
        <w:tc>
          <w:tcPr>
            <w:tcW w:w="3686" w:type="dxa"/>
          </w:tcPr>
          <w:p w:rsidR="0016185B" w:rsidRPr="00323E81" w:rsidRDefault="0016185B" w:rsidP="008816FE">
            <w:pPr>
              <w:pStyle w:val="Header"/>
              <w:tabs>
                <w:tab w:val="left" w:pos="708"/>
              </w:tabs>
              <w:rPr>
                <w:rFonts w:ascii="Verdana" w:hAnsi="Verdana" w:cs="Verdana"/>
                <w:sz w:val="18"/>
                <w:szCs w:val="18"/>
                <w:lang w:val="es-ES"/>
              </w:rPr>
            </w:pPr>
            <w:r w:rsidRPr="00323E81">
              <w:rPr>
                <w:rFonts w:ascii="Verdana" w:hAnsi="Verdana" w:cs="Verdana"/>
                <w:sz w:val="18"/>
                <w:szCs w:val="18"/>
                <w:lang w:val="es-ES"/>
              </w:rPr>
              <w:t>Actividades para comenzar la lección (</w:t>
            </w:r>
            <w:r w:rsidRPr="00323E81">
              <w:rPr>
                <w:rFonts w:ascii="Verdana" w:hAnsi="Verdana" w:cs="Verdana"/>
                <w:b/>
                <w:bCs/>
                <w:sz w:val="18"/>
                <w:szCs w:val="18"/>
                <w:lang w:val="es-ES"/>
              </w:rPr>
              <w:t>Starting the lesson</w:t>
            </w:r>
            <w:r w:rsidRPr="00323E81">
              <w:rPr>
                <w:rFonts w:ascii="Verdana" w:hAnsi="Verdana" w:cs="Verdana"/>
                <w:sz w:val="18"/>
                <w:szCs w:val="18"/>
                <w:lang w:val="es-ES"/>
              </w:rPr>
              <w:t xml:space="preserve">): </w:t>
            </w:r>
          </w:p>
          <w:p w:rsidR="0016185B" w:rsidRPr="00323E81" w:rsidRDefault="0016185B" w:rsidP="00E9407C">
            <w:pPr>
              <w:pStyle w:val="Header"/>
              <w:numPr>
                <w:ilvl w:val="0"/>
                <w:numId w:val="94"/>
              </w:numPr>
              <w:tabs>
                <w:tab w:val="left" w:pos="214"/>
              </w:tabs>
              <w:ind w:left="72" w:hanging="142"/>
              <w:rPr>
                <w:rFonts w:ascii="Verdana" w:hAnsi="Verdana" w:cs="Verdana"/>
                <w:sz w:val="18"/>
                <w:szCs w:val="18"/>
                <w:lang w:val="es-ES"/>
              </w:rPr>
            </w:pPr>
            <w:r w:rsidRPr="00323E81">
              <w:rPr>
                <w:rFonts w:ascii="Verdana" w:hAnsi="Verdana" w:cs="Verdana"/>
                <w:sz w:val="18"/>
                <w:szCs w:val="18"/>
                <w:lang w:val="es-ES"/>
              </w:rPr>
              <w:t>Audición de diferentes grabaciones con diferentes estilos y géneros de música y debate para deducir que tipo de música es.</w:t>
            </w:r>
          </w:p>
          <w:p w:rsidR="0016185B" w:rsidRPr="00323E81" w:rsidRDefault="0016185B" w:rsidP="00E9407C">
            <w:pPr>
              <w:pStyle w:val="Header"/>
              <w:numPr>
                <w:ilvl w:val="0"/>
                <w:numId w:val="15"/>
              </w:numPr>
              <w:tabs>
                <w:tab w:val="left" w:pos="214"/>
                <w:tab w:val="left" w:pos="708"/>
              </w:tabs>
              <w:ind w:left="72" w:hanging="142"/>
              <w:rPr>
                <w:rFonts w:ascii="Verdana" w:hAnsi="Verdana" w:cs="Verdana"/>
                <w:sz w:val="18"/>
                <w:szCs w:val="18"/>
                <w:lang w:val="es-ES"/>
              </w:rPr>
            </w:pPr>
            <w:r w:rsidRPr="00323E81">
              <w:rPr>
                <w:rFonts w:ascii="Verdana" w:hAnsi="Verdana" w:cs="Verdana"/>
                <w:sz w:val="18"/>
                <w:szCs w:val="18"/>
                <w:lang w:val="es-ES"/>
              </w:rPr>
              <w:t xml:space="preserve">Repaso de estructuras: El pasado simple interrumpiendo una acción de pasado continuo.         </w:t>
            </w:r>
          </w:p>
        </w:tc>
        <w:tc>
          <w:tcPr>
            <w:tcW w:w="4110" w:type="dxa"/>
          </w:tcPr>
          <w:p w:rsidR="0016185B" w:rsidRPr="00323E81" w:rsidRDefault="0016185B" w:rsidP="00611DA6">
            <w:pPr>
              <w:rPr>
                <w:rFonts w:ascii="Verdana" w:hAnsi="Verdana" w:cs="Verdana"/>
                <w:b/>
                <w:bCs/>
                <w:sz w:val="18"/>
                <w:szCs w:val="18"/>
              </w:rPr>
            </w:pPr>
            <w:r w:rsidRPr="00323E81">
              <w:rPr>
                <w:rFonts w:ascii="Verdana" w:hAnsi="Verdana" w:cs="Verdana"/>
                <w:b/>
                <w:bCs/>
                <w:sz w:val="18"/>
                <w:szCs w:val="18"/>
              </w:rPr>
              <w:t>LC1-LC2</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CD3.</w:t>
            </w:r>
            <w:r w:rsidRPr="00323E81">
              <w:rPr>
                <w:rFonts w:ascii="Verdana" w:hAnsi="Verdana" w:cs="Verdana"/>
                <w:sz w:val="18"/>
                <w:szCs w:val="18"/>
              </w:rPr>
              <w:t xml:space="preserve"> Utiliza el soporte digital para el aprendizaje de la lengua extranjera.</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AA2</w:t>
            </w:r>
            <w:r w:rsidRPr="00323E81">
              <w:rPr>
                <w:rFonts w:ascii="Verdana" w:hAnsi="Verdana" w:cs="Verdana"/>
                <w:sz w:val="18"/>
                <w:szCs w:val="18"/>
              </w:rPr>
              <w:t>. Usa algunas estrategias de tipo receptivo o interactivo para solventar problemas de comunicación.</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SC1</w:t>
            </w:r>
            <w:r w:rsidRPr="00323E81">
              <w:rPr>
                <w:rFonts w:ascii="Verdana" w:hAnsi="Verdana" w:cs="Verdana"/>
                <w:sz w:val="18"/>
                <w:szCs w:val="18"/>
              </w:rPr>
              <w:t>. Participa en interacciones orales dirigidas sobre temas conocidos en situaciones de comunicación predecibles</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SIEE4.</w:t>
            </w:r>
            <w:r w:rsidRPr="00323E81">
              <w:rPr>
                <w:rFonts w:ascii="Verdana" w:hAnsi="Verdana" w:cs="Verdana"/>
                <w:sz w:val="18"/>
                <w:szCs w:val="18"/>
              </w:rPr>
              <w:t xml:space="preserve"> Utiliza criterio y reflexión personal para llevar a cabo ciertas actividades</w:t>
            </w:r>
          </w:p>
        </w:tc>
        <w:tc>
          <w:tcPr>
            <w:tcW w:w="1276" w:type="dxa"/>
            <w:vMerge w:val="restart"/>
          </w:tcPr>
          <w:p w:rsidR="0016185B" w:rsidRPr="00323E81" w:rsidRDefault="0016185B" w:rsidP="00611DA6">
            <w:pPr>
              <w:autoSpaceDE w:val="0"/>
              <w:autoSpaceDN w:val="0"/>
              <w:adjustRightInd w:val="0"/>
              <w:rPr>
                <w:rFonts w:ascii="Verdana" w:hAnsi="Verdana" w:cs="Verdana"/>
                <w:b/>
                <w:bCs/>
                <w:sz w:val="18"/>
                <w:szCs w:val="18"/>
                <w:lang w:val="en-US"/>
              </w:rPr>
            </w:pPr>
            <w:r w:rsidRPr="00323E81">
              <w:rPr>
                <w:rFonts w:ascii="Verdana" w:hAnsi="Verdana" w:cs="Verdana"/>
                <w:b/>
                <w:bCs/>
                <w:sz w:val="18"/>
                <w:szCs w:val="18"/>
                <w:lang w:val="en-US"/>
              </w:rPr>
              <w:t>PB</w:t>
            </w:r>
          </w:p>
          <w:p w:rsidR="0016185B" w:rsidRPr="00323E81" w:rsidRDefault="0016185B" w:rsidP="00611DA6">
            <w:pPr>
              <w:autoSpaceDE w:val="0"/>
              <w:autoSpaceDN w:val="0"/>
              <w:adjustRightInd w:val="0"/>
              <w:rPr>
                <w:rFonts w:ascii="Verdana" w:hAnsi="Verdana" w:cs="Verdana"/>
                <w:sz w:val="18"/>
                <w:szCs w:val="18"/>
                <w:lang w:val="en-US"/>
              </w:rPr>
            </w:pPr>
            <w:r w:rsidRPr="00323E81">
              <w:rPr>
                <w:rFonts w:ascii="Verdana" w:hAnsi="Verdana" w:cs="Verdana"/>
                <w:b/>
                <w:bCs/>
                <w:sz w:val="18"/>
                <w:szCs w:val="18"/>
                <w:lang w:val="en-US"/>
              </w:rPr>
              <w:t>CD</w:t>
            </w:r>
          </w:p>
          <w:p w:rsidR="0016185B" w:rsidRPr="00323E81" w:rsidRDefault="0016185B" w:rsidP="00611DA6">
            <w:pPr>
              <w:autoSpaceDE w:val="0"/>
              <w:autoSpaceDN w:val="0"/>
              <w:adjustRightInd w:val="0"/>
              <w:rPr>
                <w:rFonts w:ascii="Verdana" w:hAnsi="Verdana" w:cs="Verdana"/>
                <w:sz w:val="18"/>
                <w:szCs w:val="18"/>
                <w:lang w:val="en-US"/>
              </w:rPr>
            </w:pPr>
          </w:p>
          <w:p w:rsidR="0016185B" w:rsidRPr="00323E81" w:rsidRDefault="0016185B" w:rsidP="00611DA6">
            <w:pPr>
              <w:autoSpaceDE w:val="0"/>
              <w:autoSpaceDN w:val="0"/>
              <w:adjustRightInd w:val="0"/>
              <w:rPr>
                <w:rFonts w:ascii="Verdana" w:hAnsi="Verdana" w:cs="Verdana"/>
                <w:b/>
                <w:bCs/>
                <w:sz w:val="18"/>
                <w:szCs w:val="18"/>
                <w:lang w:val="en-US"/>
              </w:rPr>
            </w:pPr>
            <w:r w:rsidRPr="00323E81">
              <w:rPr>
                <w:rFonts w:ascii="Verdana" w:hAnsi="Verdana" w:cs="Verdana"/>
                <w:b/>
                <w:bCs/>
                <w:sz w:val="18"/>
                <w:szCs w:val="18"/>
                <w:lang w:val="en-US"/>
              </w:rPr>
              <w:t>Teacher’s Book</w:t>
            </w:r>
          </w:p>
          <w:p w:rsidR="0016185B" w:rsidRPr="00323E81" w:rsidRDefault="0016185B" w:rsidP="00611DA6">
            <w:pPr>
              <w:autoSpaceDE w:val="0"/>
              <w:autoSpaceDN w:val="0"/>
              <w:adjustRightInd w:val="0"/>
              <w:rPr>
                <w:rFonts w:ascii="Verdana" w:hAnsi="Verdana" w:cs="Verdana"/>
                <w:sz w:val="18"/>
                <w:szCs w:val="18"/>
                <w:lang w:val="en-US"/>
              </w:rPr>
            </w:pPr>
          </w:p>
          <w:p w:rsidR="0016185B" w:rsidRPr="00323E81" w:rsidRDefault="0016185B" w:rsidP="00611DA6">
            <w:pPr>
              <w:autoSpaceDE w:val="0"/>
              <w:autoSpaceDN w:val="0"/>
              <w:adjustRightInd w:val="0"/>
              <w:rPr>
                <w:rFonts w:ascii="Verdana" w:hAnsi="Verdana" w:cs="Verdana"/>
                <w:b/>
                <w:bCs/>
                <w:sz w:val="18"/>
                <w:szCs w:val="18"/>
                <w:lang w:val="en-US"/>
              </w:rPr>
            </w:pPr>
            <w:r w:rsidRPr="00323E81">
              <w:rPr>
                <w:rFonts w:ascii="Verdana" w:hAnsi="Verdana" w:cs="Verdana"/>
                <w:b/>
                <w:bCs/>
                <w:sz w:val="18"/>
                <w:szCs w:val="18"/>
                <w:lang w:val="en-US"/>
              </w:rPr>
              <w:t>Active Teach</w:t>
            </w:r>
          </w:p>
          <w:p w:rsidR="0016185B" w:rsidRPr="00323E81" w:rsidRDefault="0016185B" w:rsidP="00611DA6">
            <w:pPr>
              <w:tabs>
                <w:tab w:val="left" w:pos="2579"/>
              </w:tabs>
              <w:suppressAutoHyphens/>
              <w:rPr>
                <w:rFonts w:ascii="Verdana" w:hAnsi="Verdana" w:cs="Verdana"/>
                <w:sz w:val="18"/>
                <w:szCs w:val="18"/>
                <w:lang w:val="en-US"/>
              </w:rPr>
            </w:pPr>
            <w:r w:rsidRPr="00323E81">
              <w:rPr>
                <w:rFonts w:ascii="Verdana" w:hAnsi="Verdana" w:cs="Verdana"/>
                <w:sz w:val="18"/>
                <w:szCs w:val="18"/>
                <w:lang w:val="en-US"/>
              </w:rPr>
              <w:t>Digital AB</w:t>
            </w:r>
          </w:p>
          <w:p w:rsidR="0016185B" w:rsidRPr="00323E81" w:rsidRDefault="0016185B" w:rsidP="00611DA6">
            <w:pPr>
              <w:tabs>
                <w:tab w:val="left" w:pos="2579"/>
              </w:tabs>
              <w:suppressAutoHyphens/>
              <w:rPr>
                <w:rFonts w:ascii="Verdana" w:hAnsi="Verdana" w:cs="Verdana"/>
                <w:sz w:val="18"/>
                <w:szCs w:val="18"/>
                <w:lang w:val="en-US"/>
              </w:rPr>
            </w:pPr>
          </w:p>
          <w:p w:rsidR="0016185B" w:rsidRPr="00323E81" w:rsidRDefault="0016185B" w:rsidP="00611DA6">
            <w:pPr>
              <w:tabs>
                <w:tab w:val="left" w:pos="2579"/>
              </w:tabs>
              <w:suppressAutoHyphens/>
              <w:rPr>
                <w:rFonts w:ascii="Verdana" w:hAnsi="Verdana" w:cs="Verdana"/>
                <w:b/>
                <w:bCs/>
                <w:sz w:val="18"/>
                <w:szCs w:val="18"/>
                <w:lang w:val="en-US"/>
              </w:rPr>
            </w:pPr>
            <w:r w:rsidRPr="00323E81">
              <w:rPr>
                <w:rFonts w:ascii="Verdana" w:hAnsi="Verdana" w:cs="Verdana"/>
                <w:b/>
                <w:bCs/>
                <w:sz w:val="18"/>
                <w:szCs w:val="18"/>
                <w:lang w:val="en-US"/>
              </w:rPr>
              <w:t>Teacher’s Resource Pack:</w:t>
            </w:r>
          </w:p>
          <w:p w:rsidR="0016185B" w:rsidRPr="00323E81" w:rsidRDefault="0016185B" w:rsidP="00611DA6">
            <w:pPr>
              <w:rPr>
                <w:rFonts w:ascii="Verdana" w:hAnsi="Verdana" w:cs="Verdana"/>
                <w:sz w:val="18"/>
                <w:szCs w:val="18"/>
                <w:lang w:val="en-US"/>
              </w:rPr>
            </w:pPr>
          </w:p>
          <w:p w:rsidR="0016185B" w:rsidRPr="00905DBD" w:rsidRDefault="0016185B" w:rsidP="00611DA6">
            <w:pPr>
              <w:rPr>
                <w:rFonts w:ascii="Verdana" w:hAnsi="Verdana" w:cs="Verdana"/>
                <w:sz w:val="18"/>
                <w:szCs w:val="18"/>
              </w:rPr>
            </w:pPr>
            <w:r w:rsidRPr="00905DBD">
              <w:rPr>
                <w:rFonts w:ascii="Verdana" w:hAnsi="Verdana" w:cs="Verdana"/>
                <w:sz w:val="18"/>
                <w:szCs w:val="18"/>
              </w:rPr>
              <w:t>CLIL Poster</w:t>
            </w:r>
          </w:p>
          <w:p w:rsidR="0016185B" w:rsidRPr="00905DBD" w:rsidRDefault="0016185B" w:rsidP="00611DA6">
            <w:pPr>
              <w:rPr>
                <w:rFonts w:ascii="Verdana" w:hAnsi="Verdana" w:cs="Verdana"/>
                <w:sz w:val="18"/>
                <w:szCs w:val="18"/>
              </w:rPr>
            </w:pPr>
          </w:p>
          <w:p w:rsidR="0016185B" w:rsidRPr="00323E81" w:rsidRDefault="0016185B" w:rsidP="00611DA6">
            <w:pPr>
              <w:rPr>
                <w:rFonts w:ascii="Verdana" w:hAnsi="Verdana" w:cs="Verdana"/>
                <w:sz w:val="18"/>
                <w:szCs w:val="18"/>
              </w:rPr>
            </w:pPr>
            <w:r w:rsidRPr="00323E81">
              <w:rPr>
                <w:rFonts w:ascii="Verdana" w:hAnsi="Verdana" w:cs="Verdana"/>
                <w:sz w:val="18"/>
                <w:szCs w:val="18"/>
              </w:rPr>
              <w:t>Grabaciones de diferentes estilos musicales</w:t>
            </w:r>
          </w:p>
        </w:tc>
      </w:tr>
      <w:tr w:rsidR="0016185B" w:rsidRPr="00323E81" w:rsidTr="0065196F">
        <w:trPr>
          <w:cantSplit/>
          <w:trHeight w:val="544"/>
        </w:trPr>
        <w:tc>
          <w:tcPr>
            <w:tcW w:w="283" w:type="dxa"/>
            <w:vMerge/>
            <w:shd w:val="clear" w:color="auto" w:fill="FDE9D9"/>
            <w:textDirection w:val="btLr"/>
          </w:tcPr>
          <w:p w:rsidR="0016185B" w:rsidRPr="00323E81" w:rsidRDefault="0016185B" w:rsidP="00611DA6">
            <w:pPr>
              <w:ind w:right="113"/>
              <w:rPr>
                <w:rFonts w:ascii="Verdana" w:hAnsi="Verdana" w:cs="Verdana"/>
                <w:b/>
                <w:bCs/>
                <w:sz w:val="18"/>
                <w:szCs w:val="18"/>
              </w:rPr>
            </w:pPr>
          </w:p>
        </w:tc>
        <w:tc>
          <w:tcPr>
            <w:tcW w:w="1560" w:type="dxa"/>
          </w:tcPr>
          <w:p w:rsidR="0016185B" w:rsidRPr="00323E81" w:rsidRDefault="0016185B" w:rsidP="00611DA6">
            <w:pPr>
              <w:rPr>
                <w:rFonts w:ascii="Verdana" w:hAnsi="Verdana" w:cs="Verdana"/>
                <w:sz w:val="18"/>
                <w:szCs w:val="18"/>
              </w:rPr>
            </w:pPr>
            <w:r w:rsidRPr="00323E81">
              <w:rPr>
                <w:rFonts w:ascii="Verdana" w:hAnsi="Verdana" w:cs="Verdana"/>
                <w:b/>
                <w:bCs/>
                <w:sz w:val="18"/>
                <w:szCs w:val="18"/>
              </w:rPr>
              <w:t xml:space="preserve">Presentación y Práctica </w:t>
            </w:r>
            <w:r w:rsidRPr="00323E81">
              <w:rPr>
                <w:rFonts w:ascii="Verdana" w:hAnsi="Verdana" w:cs="Verdana"/>
                <w:sz w:val="18"/>
                <w:szCs w:val="18"/>
              </w:rPr>
              <w:t xml:space="preserve">de los contenidos cross-curriculares </w:t>
            </w:r>
            <w:r w:rsidRPr="00323E81">
              <w:rPr>
                <w:rFonts w:ascii="Verdana" w:hAnsi="Verdana" w:cs="Verdana"/>
                <w:b/>
                <w:bCs/>
                <w:sz w:val="18"/>
                <w:szCs w:val="18"/>
              </w:rPr>
              <w:t>(CLIC</w:t>
            </w:r>
            <w:r w:rsidRPr="00323E81">
              <w:rPr>
                <w:rFonts w:ascii="Verdana" w:hAnsi="Verdana" w:cs="Verdana"/>
                <w:sz w:val="18"/>
                <w:szCs w:val="18"/>
              </w:rPr>
              <w:t>).</w:t>
            </w:r>
          </w:p>
          <w:p w:rsidR="0016185B" w:rsidRPr="00323E81" w:rsidRDefault="0016185B" w:rsidP="00611DA6">
            <w:pPr>
              <w:rPr>
                <w:rFonts w:ascii="Verdana" w:hAnsi="Verdana" w:cs="Verdana"/>
                <w:sz w:val="18"/>
                <w:szCs w:val="18"/>
              </w:rPr>
            </w:pPr>
            <w:r w:rsidRPr="00323E81">
              <w:rPr>
                <w:rFonts w:ascii="Verdana" w:hAnsi="Verdana" w:cs="Verdana"/>
                <w:sz w:val="18"/>
                <w:szCs w:val="18"/>
              </w:rPr>
              <w:t>Extensión de vocabulario para hablar de estilos musicales; rock, blues, country, pop, jazz.</w:t>
            </w:r>
          </w:p>
          <w:p w:rsidR="0016185B" w:rsidRPr="00323E81" w:rsidRDefault="0016185B" w:rsidP="00611DA6">
            <w:pPr>
              <w:rPr>
                <w:rFonts w:ascii="Verdana" w:hAnsi="Verdana" w:cs="Verdana"/>
                <w:sz w:val="18"/>
                <w:szCs w:val="18"/>
              </w:rPr>
            </w:pPr>
          </w:p>
          <w:p w:rsidR="0016185B" w:rsidRPr="00323E81" w:rsidRDefault="0016185B" w:rsidP="00611DA6">
            <w:pPr>
              <w:rPr>
                <w:rFonts w:ascii="Verdana" w:hAnsi="Verdana" w:cs="Verdana"/>
                <w:sz w:val="18"/>
                <w:szCs w:val="18"/>
              </w:rPr>
            </w:pPr>
            <w:r w:rsidRPr="00323E81">
              <w:rPr>
                <w:rFonts w:ascii="Verdana" w:hAnsi="Verdana" w:cs="Verdana"/>
                <w:sz w:val="18"/>
                <w:szCs w:val="18"/>
              </w:rPr>
              <w:t>Practicar el pasado simple con el pasado continuo.</w:t>
            </w:r>
          </w:p>
          <w:p w:rsidR="0016185B" w:rsidRPr="00323E81" w:rsidRDefault="0016185B" w:rsidP="00611DA6">
            <w:pPr>
              <w:rPr>
                <w:rFonts w:ascii="Verdana" w:hAnsi="Verdana" w:cs="Verdana"/>
                <w:sz w:val="18"/>
                <w:szCs w:val="18"/>
              </w:rPr>
            </w:pPr>
          </w:p>
          <w:p w:rsidR="0016185B" w:rsidRPr="00323E81" w:rsidRDefault="0016185B" w:rsidP="00611DA6">
            <w:pPr>
              <w:rPr>
                <w:rFonts w:ascii="Verdana" w:hAnsi="Verdana" w:cs="Verdana"/>
                <w:sz w:val="18"/>
                <w:szCs w:val="18"/>
                <w:lang w:val="es-ES_tradnl"/>
              </w:rPr>
            </w:pPr>
            <w:r w:rsidRPr="00323E81">
              <w:rPr>
                <w:rFonts w:ascii="Verdana" w:hAnsi="Verdana" w:cs="Verdana"/>
                <w:sz w:val="18"/>
                <w:szCs w:val="18"/>
              </w:rPr>
              <w:t>PB p. 58</w:t>
            </w:r>
          </w:p>
        </w:tc>
        <w:tc>
          <w:tcPr>
            <w:tcW w:w="3686" w:type="dxa"/>
          </w:tcPr>
          <w:p w:rsidR="0016185B" w:rsidRPr="00323E8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23E81">
              <w:rPr>
                <w:rFonts w:ascii="Verdana" w:hAnsi="Verdana" w:cs="Verdana"/>
                <w:b/>
                <w:bCs/>
                <w:sz w:val="18"/>
                <w:szCs w:val="18"/>
                <w:lang w:val="es-ES"/>
              </w:rPr>
              <w:t>Lección interdisciplinar</w:t>
            </w:r>
            <w:r w:rsidRPr="00323E81">
              <w:rPr>
                <w:rFonts w:ascii="Verdana" w:hAnsi="Verdana" w:cs="Verdana"/>
                <w:sz w:val="18"/>
                <w:szCs w:val="18"/>
                <w:lang w:val="es-ES"/>
              </w:rPr>
              <w:t xml:space="preserve"> (</w:t>
            </w:r>
            <w:r w:rsidRPr="00323E81">
              <w:rPr>
                <w:rFonts w:ascii="Verdana" w:hAnsi="Verdana" w:cs="Verdana"/>
                <w:b/>
                <w:bCs/>
                <w:sz w:val="18"/>
                <w:szCs w:val="18"/>
                <w:lang w:val="es-ES"/>
              </w:rPr>
              <w:t>Ciencias Sociales</w:t>
            </w:r>
            <w:r w:rsidRPr="00323E81">
              <w:rPr>
                <w:rFonts w:ascii="Verdana" w:hAnsi="Verdana" w:cs="Verdana"/>
                <w:sz w:val="18"/>
                <w:szCs w:val="18"/>
                <w:lang w:val="es-ES"/>
              </w:rPr>
              <w:t>) para aprender sobre diferentes estilos musicales.</w:t>
            </w:r>
          </w:p>
          <w:p w:rsidR="0016185B" w:rsidRPr="00323E8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23E81">
              <w:rPr>
                <w:rFonts w:ascii="Verdana" w:hAnsi="Verdana" w:cs="Verdana"/>
                <w:sz w:val="18"/>
                <w:szCs w:val="18"/>
                <w:lang w:val="es-ES"/>
              </w:rPr>
              <w:t>Presentación de la lección y explicacíón de las imágenes para introducir el lenguaje propio.</w:t>
            </w:r>
          </w:p>
          <w:p w:rsidR="0016185B" w:rsidRPr="00323E8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23E81">
              <w:rPr>
                <w:rFonts w:ascii="Verdana" w:hAnsi="Verdana" w:cs="Verdana"/>
                <w:sz w:val="18"/>
                <w:szCs w:val="18"/>
                <w:lang w:val="es-ES"/>
              </w:rPr>
              <w:t>Audición y lectura de pequeños textos describiendo unas fotos con diferentes estilos musicales. Relación entre ambas cosas (Listen and match).</w:t>
            </w:r>
          </w:p>
          <w:p w:rsidR="0016185B" w:rsidRPr="00323E8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23E81">
              <w:rPr>
                <w:rFonts w:ascii="Verdana" w:hAnsi="Verdana" w:cs="Verdana"/>
                <w:sz w:val="18"/>
                <w:szCs w:val="18"/>
                <w:lang w:val="es-ES"/>
              </w:rPr>
              <w:t xml:space="preserve">Lectura </w:t>
            </w:r>
            <w:r w:rsidRPr="00323E81">
              <w:rPr>
                <w:rFonts w:ascii="Verdana" w:hAnsi="Verdana" w:cs="Verdana"/>
                <w:sz w:val="18"/>
                <w:szCs w:val="18"/>
                <w:lang w:val="es-ES_tradnl"/>
              </w:rPr>
              <w:t>e interiorización de una tabla con contenido gramatical (</w:t>
            </w:r>
            <w:r w:rsidRPr="00323E81">
              <w:rPr>
                <w:rFonts w:ascii="Verdana" w:hAnsi="Verdana" w:cs="Verdana"/>
                <w:b/>
                <w:bCs/>
                <w:sz w:val="18"/>
                <w:szCs w:val="18"/>
                <w:lang w:val="es-ES_tradnl"/>
              </w:rPr>
              <w:t>Look!)</w:t>
            </w:r>
            <w:r w:rsidRPr="00323E81">
              <w:rPr>
                <w:rFonts w:ascii="Verdana" w:hAnsi="Verdana" w:cs="Verdana"/>
                <w:sz w:val="18"/>
                <w:szCs w:val="18"/>
                <w:lang w:val="es-ES_tradnl"/>
              </w:rPr>
              <w:t xml:space="preserve"> para aprender a p</w:t>
            </w:r>
            <w:r w:rsidRPr="00323E81">
              <w:rPr>
                <w:rFonts w:ascii="Verdana" w:hAnsi="Verdana" w:cs="Verdana"/>
                <w:sz w:val="18"/>
                <w:szCs w:val="18"/>
                <w:lang w:val="es-ES"/>
              </w:rPr>
              <w:t>racticar el pasado simple interrumpiendo al pasado continuo (</w:t>
            </w:r>
            <w:r w:rsidRPr="00323E81">
              <w:rPr>
                <w:rFonts w:ascii="Verdana" w:hAnsi="Verdana" w:cs="Verdana"/>
                <w:i/>
                <w:iCs/>
                <w:sz w:val="18"/>
                <w:szCs w:val="18"/>
                <w:lang w:val="es-ES"/>
              </w:rPr>
              <w:t>I was listening… when She arrived</w:t>
            </w:r>
            <w:r w:rsidRPr="00323E81">
              <w:rPr>
                <w:rFonts w:ascii="Verdana" w:hAnsi="Verdana" w:cs="Verdana"/>
                <w:sz w:val="18"/>
                <w:szCs w:val="18"/>
                <w:lang w:val="es-ES"/>
              </w:rPr>
              <w:t>).</w:t>
            </w:r>
          </w:p>
          <w:p w:rsidR="0016185B" w:rsidRPr="00323E8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23E81">
              <w:rPr>
                <w:rFonts w:ascii="Verdana" w:hAnsi="Verdana" w:cs="Verdana"/>
                <w:sz w:val="18"/>
                <w:szCs w:val="18"/>
                <w:lang w:val="es-ES_tradnl"/>
              </w:rPr>
              <w:t>Lectura y respuestas a unas preguntas relacionadas con la comprensión del texto anterior y para practicar el uso del futuro (Ask and answer).</w:t>
            </w:r>
          </w:p>
          <w:p w:rsidR="0016185B" w:rsidRPr="00323E8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23E81">
              <w:rPr>
                <w:rFonts w:ascii="Verdana" w:hAnsi="Verdana" w:cs="Verdana"/>
                <w:sz w:val="18"/>
                <w:szCs w:val="18"/>
                <w:lang w:val="es-ES_tradnl"/>
              </w:rPr>
              <w:t>Lectura y acabado de unas frases con una de las palabras de un recuadro (Read Activity 21 again and complete. Choose one Word from the box)</w:t>
            </w:r>
          </w:p>
        </w:tc>
        <w:tc>
          <w:tcPr>
            <w:tcW w:w="4110" w:type="dxa"/>
            <w:vMerge w:val="restart"/>
          </w:tcPr>
          <w:p w:rsidR="0016185B" w:rsidRPr="00323E81" w:rsidRDefault="0016185B" w:rsidP="00611DA6">
            <w:pPr>
              <w:rPr>
                <w:rFonts w:ascii="Verdana" w:hAnsi="Verdana" w:cs="Verdana"/>
                <w:b/>
                <w:bCs/>
                <w:sz w:val="18"/>
                <w:szCs w:val="18"/>
              </w:rPr>
            </w:pPr>
            <w:r w:rsidRPr="00323E81">
              <w:rPr>
                <w:rFonts w:ascii="Verdana" w:hAnsi="Verdana" w:cs="Verdana"/>
                <w:b/>
                <w:bCs/>
                <w:sz w:val="18"/>
                <w:szCs w:val="18"/>
              </w:rPr>
              <w:t>CL1-CL2-CL3-CL4</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CD3</w:t>
            </w:r>
            <w:r w:rsidRPr="00323E81">
              <w:rPr>
                <w:rFonts w:ascii="Verdana" w:hAnsi="Verdana" w:cs="Verdana"/>
                <w:sz w:val="18"/>
                <w:szCs w:val="18"/>
              </w:rPr>
              <w:t>. Utiliza el soporte digital para el aprendizaje de la lengua extranjera.</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AA1.</w:t>
            </w:r>
            <w:r w:rsidRPr="00323E81">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AA2</w:t>
            </w:r>
            <w:r w:rsidRPr="00323E81">
              <w:rPr>
                <w:rFonts w:ascii="Verdana" w:hAnsi="Verdana" w:cs="Verdana"/>
                <w:sz w:val="18"/>
                <w:szCs w:val="18"/>
              </w:rPr>
              <w:t>. Usa algunas estrategias de tipo receptivo o interactivo para solventar problemas de comunicación.</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SC1</w:t>
            </w:r>
            <w:r w:rsidRPr="00323E81">
              <w:rPr>
                <w:rFonts w:ascii="Verdana" w:hAnsi="Verdana" w:cs="Verdana"/>
                <w:sz w:val="18"/>
                <w:szCs w:val="18"/>
              </w:rPr>
              <w:t>. Participa en interacciones orales dirigidas sobre temas conocidos en situaciones de comunicación predecibles.</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SC5.</w:t>
            </w:r>
            <w:r w:rsidRPr="00323E81">
              <w:rPr>
                <w:rFonts w:ascii="Verdana" w:hAnsi="Verdana" w:cs="Verdana"/>
                <w:sz w:val="18"/>
                <w:szCs w:val="18"/>
              </w:rPr>
              <w:t xml:space="preserve"> Aprende formas de comportamiento básico y valores que le preparan para participar eficaz y constructivamente en la vida social.</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SC6.</w:t>
            </w:r>
            <w:r w:rsidRPr="00323E81">
              <w:rPr>
                <w:rFonts w:ascii="Verdana" w:hAnsi="Verdana" w:cs="Verdana"/>
                <w:sz w:val="18"/>
                <w:szCs w:val="18"/>
              </w:rPr>
              <w:t xml:space="preserve"> Desarrolla un espíritu crítico en la observación de la realidad en cuestiones individuales,  sociales y medioambientales.</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SIEE2.</w:t>
            </w:r>
            <w:r w:rsidRPr="00323E81">
              <w:rPr>
                <w:rFonts w:ascii="Verdana" w:hAnsi="Verdana" w:cs="Verdana"/>
                <w:sz w:val="18"/>
                <w:szCs w:val="18"/>
              </w:rPr>
              <w:t xml:space="preserve"> Disfruta de forma autónoma de la lectura de textos adecuados a su edad manifestando una actitud positiva hacia la lectura.</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SIEE4.</w:t>
            </w:r>
            <w:r w:rsidRPr="00323E81">
              <w:rPr>
                <w:rFonts w:ascii="Verdana" w:hAnsi="Verdana" w:cs="Verdana"/>
                <w:sz w:val="18"/>
                <w:szCs w:val="18"/>
              </w:rPr>
              <w:t xml:space="preserve"> Utiliza criterio y reflexión personal para llevar a cabo ciertas actividades.</w:t>
            </w:r>
          </w:p>
          <w:p w:rsidR="0016185B" w:rsidRPr="00323E81" w:rsidRDefault="0016185B" w:rsidP="00611DA6">
            <w:pPr>
              <w:rPr>
                <w:rFonts w:ascii="Verdana" w:hAnsi="Verdana" w:cs="Verdana"/>
                <w:sz w:val="18"/>
                <w:szCs w:val="18"/>
                <w:lang w:val="es-ES_tradnl"/>
              </w:rPr>
            </w:pPr>
            <w:r w:rsidRPr="00323E81">
              <w:rPr>
                <w:rFonts w:ascii="Verdana" w:hAnsi="Verdana" w:cs="Verdana"/>
                <w:b/>
                <w:bCs/>
                <w:sz w:val="18"/>
                <w:szCs w:val="18"/>
              </w:rPr>
              <w:t xml:space="preserve">CEC6. </w:t>
            </w:r>
            <w:r w:rsidRPr="00323E81">
              <w:rPr>
                <w:rFonts w:ascii="Verdana" w:hAnsi="Verdana" w:cs="Verdana"/>
                <w:sz w:val="18"/>
                <w:szCs w:val="18"/>
              </w:rPr>
              <w:t>Identifica y aprecia diferentes manifestaciones culturales y artísticas.</w:t>
            </w:r>
          </w:p>
        </w:tc>
        <w:tc>
          <w:tcPr>
            <w:tcW w:w="1276" w:type="dxa"/>
            <w:vMerge/>
          </w:tcPr>
          <w:p w:rsidR="0016185B" w:rsidRPr="00323E81" w:rsidRDefault="0016185B" w:rsidP="00611DA6">
            <w:pPr>
              <w:rPr>
                <w:rFonts w:ascii="Verdana" w:hAnsi="Verdana" w:cs="Verdana"/>
                <w:sz w:val="18"/>
                <w:szCs w:val="18"/>
                <w:lang w:val="es-ES_tradnl"/>
              </w:rPr>
            </w:pPr>
          </w:p>
        </w:tc>
      </w:tr>
      <w:tr w:rsidR="0016185B" w:rsidRPr="00323E81" w:rsidTr="0065196F">
        <w:trPr>
          <w:cantSplit/>
          <w:trHeight w:val="544"/>
        </w:trPr>
        <w:tc>
          <w:tcPr>
            <w:tcW w:w="283" w:type="dxa"/>
            <w:vMerge/>
            <w:shd w:val="clear" w:color="auto" w:fill="FDE9D9"/>
            <w:textDirection w:val="btLr"/>
          </w:tcPr>
          <w:p w:rsidR="0016185B" w:rsidRPr="00323E81" w:rsidRDefault="0016185B" w:rsidP="00611DA6">
            <w:pPr>
              <w:ind w:right="113"/>
              <w:rPr>
                <w:rFonts w:ascii="Verdana" w:hAnsi="Verdana" w:cs="Verdana"/>
                <w:b/>
                <w:bCs/>
                <w:sz w:val="18"/>
                <w:szCs w:val="18"/>
              </w:rPr>
            </w:pPr>
          </w:p>
        </w:tc>
        <w:tc>
          <w:tcPr>
            <w:tcW w:w="1560" w:type="dxa"/>
          </w:tcPr>
          <w:p w:rsidR="0016185B" w:rsidRPr="00323E81" w:rsidRDefault="0016185B" w:rsidP="00611DA6">
            <w:pPr>
              <w:rPr>
                <w:rFonts w:ascii="Verdana" w:hAnsi="Verdana" w:cs="Verdana"/>
                <w:b/>
                <w:bCs/>
                <w:sz w:val="18"/>
                <w:szCs w:val="18"/>
              </w:rPr>
            </w:pPr>
            <w:r w:rsidRPr="00323E81">
              <w:rPr>
                <w:rFonts w:ascii="Verdana" w:hAnsi="Verdana" w:cs="Verdana"/>
                <w:b/>
                <w:bCs/>
                <w:sz w:val="18"/>
                <w:szCs w:val="18"/>
              </w:rPr>
              <w:t>Actividad para personalizar</w:t>
            </w:r>
          </w:p>
          <w:p w:rsidR="0016185B" w:rsidRPr="00323E81" w:rsidRDefault="0016185B" w:rsidP="00611DA6">
            <w:pPr>
              <w:rPr>
                <w:rFonts w:ascii="Verdana" w:hAnsi="Verdana" w:cs="Verdana"/>
                <w:sz w:val="18"/>
                <w:szCs w:val="18"/>
              </w:rPr>
            </w:pPr>
            <w:r w:rsidRPr="00323E81">
              <w:rPr>
                <w:rFonts w:ascii="Verdana" w:hAnsi="Verdana" w:cs="Verdana"/>
                <w:sz w:val="18"/>
                <w:szCs w:val="18"/>
              </w:rPr>
              <w:t>PB p. 58</w:t>
            </w:r>
          </w:p>
        </w:tc>
        <w:tc>
          <w:tcPr>
            <w:tcW w:w="3686" w:type="dxa"/>
          </w:tcPr>
          <w:p w:rsidR="0016185B" w:rsidRPr="00323E8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323E81">
              <w:rPr>
                <w:rFonts w:ascii="Verdana" w:hAnsi="Verdana" w:cs="Verdana"/>
                <w:sz w:val="18"/>
                <w:szCs w:val="18"/>
                <w:lang w:val="es-ES_tradnl"/>
              </w:rPr>
              <w:t>Comunicación oral en parejas,  personalizando y respondiendo a unas preguntas sobre música, según un modelo propuesto, para practicar el lenguaje de la lección (Ask and answer).</w:t>
            </w:r>
          </w:p>
        </w:tc>
        <w:tc>
          <w:tcPr>
            <w:tcW w:w="4110" w:type="dxa"/>
            <w:vMerge/>
          </w:tcPr>
          <w:p w:rsidR="0016185B" w:rsidRPr="00323E81" w:rsidRDefault="0016185B" w:rsidP="00611DA6">
            <w:pPr>
              <w:jc w:val="center"/>
              <w:rPr>
                <w:rFonts w:ascii="Verdana" w:hAnsi="Verdana" w:cs="Verdana"/>
                <w:sz w:val="18"/>
                <w:szCs w:val="18"/>
                <w:lang w:val="es-ES_tradnl"/>
              </w:rPr>
            </w:pPr>
          </w:p>
        </w:tc>
        <w:tc>
          <w:tcPr>
            <w:tcW w:w="1276" w:type="dxa"/>
            <w:vMerge/>
          </w:tcPr>
          <w:p w:rsidR="0016185B" w:rsidRPr="00323E81"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323E81" w:rsidRDefault="0016185B" w:rsidP="00611DA6">
            <w:pPr>
              <w:ind w:right="113"/>
              <w:rPr>
                <w:rFonts w:ascii="Verdana" w:hAnsi="Verdana" w:cs="Verdana"/>
                <w:b/>
                <w:bCs/>
                <w:sz w:val="18"/>
                <w:szCs w:val="18"/>
              </w:rPr>
            </w:pPr>
          </w:p>
        </w:tc>
        <w:tc>
          <w:tcPr>
            <w:tcW w:w="1560" w:type="dxa"/>
            <w:shd w:val="clear" w:color="auto" w:fill="FDE9D9"/>
          </w:tcPr>
          <w:p w:rsidR="0016185B" w:rsidRPr="00323E81" w:rsidRDefault="0016185B" w:rsidP="00611DA6">
            <w:pPr>
              <w:rPr>
                <w:rFonts w:ascii="Verdana" w:hAnsi="Verdana" w:cs="Verdana"/>
                <w:b/>
                <w:bCs/>
                <w:sz w:val="18"/>
                <w:szCs w:val="18"/>
              </w:rPr>
            </w:pPr>
            <w:r w:rsidRPr="00323E81">
              <w:rPr>
                <w:rFonts w:ascii="Verdana" w:hAnsi="Verdana" w:cs="Verdana"/>
                <w:b/>
                <w:bCs/>
                <w:sz w:val="18"/>
                <w:szCs w:val="18"/>
              </w:rPr>
              <w:t>Actividades de refuerzo y ampliación</w:t>
            </w:r>
          </w:p>
          <w:p w:rsidR="0016185B" w:rsidRPr="00323E81" w:rsidRDefault="0016185B" w:rsidP="00611DA6">
            <w:pPr>
              <w:rPr>
                <w:rFonts w:ascii="Verdana" w:hAnsi="Verdana" w:cs="Verdana"/>
                <w:sz w:val="18"/>
                <w:szCs w:val="18"/>
                <w:lang w:val="es-ES_tradnl"/>
              </w:rPr>
            </w:pPr>
          </w:p>
          <w:p w:rsidR="0016185B" w:rsidRPr="00323E81" w:rsidRDefault="0016185B" w:rsidP="00611DA6">
            <w:pPr>
              <w:rPr>
                <w:rFonts w:ascii="Verdana" w:hAnsi="Verdana" w:cs="Verdana"/>
                <w:sz w:val="18"/>
                <w:szCs w:val="18"/>
                <w:lang w:val="es-ES_tradnl"/>
              </w:rPr>
            </w:pPr>
          </w:p>
          <w:p w:rsidR="0016185B" w:rsidRPr="00323E81" w:rsidRDefault="0016185B" w:rsidP="00611DA6">
            <w:pPr>
              <w:rPr>
                <w:rFonts w:ascii="Verdana" w:hAnsi="Verdana" w:cs="Verdana"/>
                <w:sz w:val="18"/>
                <w:szCs w:val="18"/>
              </w:rPr>
            </w:pPr>
          </w:p>
        </w:tc>
        <w:tc>
          <w:tcPr>
            <w:tcW w:w="3686" w:type="dxa"/>
            <w:shd w:val="clear" w:color="auto" w:fill="FDE9D9"/>
          </w:tcPr>
          <w:p w:rsidR="0016185B" w:rsidRPr="00323E81" w:rsidRDefault="0016185B" w:rsidP="00E9407C">
            <w:pPr>
              <w:numPr>
                <w:ilvl w:val="0"/>
                <w:numId w:val="16"/>
              </w:numPr>
              <w:tabs>
                <w:tab w:val="clear" w:pos="284"/>
                <w:tab w:val="num" w:pos="110"/>
              </w:tabs>
              <w:ind w:left="110" w:hanging="110"/>
              <w:rPr>
                <w:rFonts w:ascii="Verdana" w:hAnsi="Verdana" w:cs="Verdana"/>
                <w:sz w:val="18"/>
                <w:szCs w:val="18"/>
              </w:rPr>
            </w:pPr>
            <w:r w:rsidRPr="00323E81">
              <w:rPr>
                <w:rFonts w:ascii="Verdana" w:hAnsi="Verdana" w:cs="Verdana"/>
                <w:sz w:val="18"/>
                <w:szCs w:val="18"/>
              </w:rPr>
              <w:t xml:space="preserve">Activity Book, p. 24. </w:t>
            </w:r>
          </w:p>
          <w:p w:rsidR="0016185B" w:rsidRPr="00323E81" w:rsidRDefault="0016185B" w:rsidP="00E9407C">
            <w:pPr>
              <w:numPr>
                <w:ilvl w:val="0"/>
                <w:numId w:val="16"/>
              </w:numPr>
              <w:tabs>
                <w:tab w:val="clear" w:pos="284"/>
                <w:tab w:val="num" w:pos="110"/>
              </w:tabs>
              <w:ind w:left="110" w:hanging="110"/>
              <w:rPr>
                <w:rFonts w:ascii="Verdana" w:hAnsi="Verdana" w:cs="Verdana"/>
                <w:sz w:val="18"/>
                <w:szCs w:val="18"/>
              </w:rPr>
            </w:pPr>
            <w:r w:rsidRPr="00323E81">
              <w:rPr>
                <w:rFonts w:ascii="Verdana" w:hAnsi="Verdana" w:cs="Verdana"/>
                <w:sz w:val="18"/>
                <w:szCs w:val="18"/>
                <w:lang w:val="es-ES_tradnl"/>
              </w:rPr>
              <w:t xml:space="preserve">Actividades opcionales </w:t>
            </w:r>
          </w:p>
          <w:p w:rsidR="0016185B" w:rsidRPr="00323E81" w:rsidRDefault="0016185B" w:rsidP="00E9407C">
            <w:pPr>
              <w:numPr>
                <w:ilvl w:val="0"/>
                <w:numId w:val="17"/>
              </w:numPr>
              <w:rPr>
                <w:rFonts w:ascii="Verdana" w:hAnsi="Verdana" w:cs="Verdana"/>
                <w:sz w:val="18"/>
                <w:szCs w:val="18"/>
              </w:rPr>
            </w:pPr>
            <w:r w:rsidRPr="00323E81">
              <w:rPr>
                <w:rFonts w:ascii="Verdana" w:hAnsi="Verdana" w:cs="Verdana"/>
                <w:sz w:val="18"/>
                <w:szCs w:val="18"/>
              </w:rPr>
              <w:t>Live music!</w:t>
            </w:r>
          </w:p>
          <w:p w:rsidR="0016185B" w:rsidRPr="00323E81" w:rsidRDefault="0016185B" w:rsidP="00E9407C">
            <w:pPr>
              <w:numPr>
                <w:ilvl w:val="0"/>
                <w:numId w:val="17"/>
              </w:numPr>
              <w:rPr>
                <w:rFonts w:ascii="Verdana" w:hAnsi="Verdana" w:cs="Verdana"/>
                <w:sz w:val="18"/>
                <w:szCs w:val="18"/>
              </w:rPr>
            </w:pPr>
            <w:r w:rsidRPr="00323E81">
              <w:rPr>
                <w:rFonts w:ascii="Verdana" w:hAnsi="Verdana" w:cs="Verdana"/>
                <w:sz w:val="18"/>
                <w:szCs w:val="18"/>
              </w:rPr>
              <w:t xml:space="preserve">Concert.     </w:t>
            </w:r>
          </w:p>
          <w:p w:rsidR="0016185B" w:rsidRPr="00323E81" w:rsidRDefault="0016185B" w:rsidP="00E9407C">
            <w:pPr>
              <w:numPr>
                <w:ilvl w:val="0"/>
                <w:numId w:val="17"/>
              </w:numPr>
              <w:rPr>
                <w:rFonts w:ascii="Verdana" w:hAnsi="Verdana" w:cs="Verdana"/>
                <w:sz w:val="18"/>
                <w:szCs w:val="18"/>
              </w:rPr>
            </w:pPr>
            <w:r w:rsidRPr="00323E81">
              <w:rPr>
                <w:rFonts w:ascii="Verdana" w:hAnsi="Verdana" w:cs="Verdana"/>
                <w:sz w:val="18"/>
                <w:szCs w:val="18"/>
              </w:rPr>
              <w:t>Dialogues.</w:t>
            </w:r>
          </w:p>
          <w:p w:rsidR="0016185B" w:rsidRPr="00323E81"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323E81">
              <w:rPr>
                <w:rFonts w:ascii="Verdana" w:hAnsi="Verdana" w:cs="Verdana"/>
                <w:sz w:val="18"/>
                <w:szCs w:val="18"/>
              </w:rPr>
              <w:t>otocopiable 5.6 (vocabulary)</w:t>
            </w:r>
          </w:p>
          <w:p w:rsidR="0016185B" w:rsidRPr="00323E81" w:rsidRDefault="0016185B" w:rsidP="00E9407C">
            <w:pPr>
              <w:numPr>
                <w:ilvl w:val="0"/>
                <w:numId w:val="17"/>
              </w:numPr>
              <w:rPr>
                <w:rFonts w:ascii="Verdana" w:hAnsi="Verdana" w:cs="Verdana"/>
                <w:sz w:val="18"/>
                <w:szCs w:val="18"/>
                <w:lang w:val="en-US"/>
              </w:rPr>
            </w:pPr>
            <w:r w:rsidRPr="00323E81">
              <w:rPr>
                <w:rFonts w:ascii="Verdana" w:hAnsi="Verdana" w:cs="Verdana"/>
                <w:sz w:val="18"/>
                <w:szCs w:val="18"/>
                <w:lang w:val="en-US"/>
              </w:rPr>
              <w:t>Reading and Writing Booklet, p. 19</w:t>
            </w:r>
          </w:p>
          <w:p w:rsidR="0016185B" w:rsidRPr="00323E81" w:rsidRDefault="0016185B" w:rsidP="00E9407C">
            <w:pPr>
              <w:numPr>
                <w:ilvl w:val="0"/>
                <w:numId w:val="17"/>
              </w:numPr>
              <w:rPr>
                <w:rFonts w:ascii="Verdana" w:hAnsi="Verdana" w:cs="Verdana"/>
                <w:sz w:val="18"/>
                <w:szCs w:val="18"/>
                <w:lang w:val="en-US"/>
              </w:rPr>
            </w:pPr>
            <w:r w:rsidRPr="00323E81">
              <w:rPr>
                <w:rFonts w:ascii="Verdana" w:hAnsi="Verdana" w:cs="Verdana"/>
                <w:sz w:val="18"/>
                <w:szCs w:val="18"/>
                <w:lang w:val="en-US"/>
              </w:rPr>
              <w:t>Gramar Booklet, p. 19</w:t>
            </w:r>
          </w:p>
        </w:tc>
        <w:tc>
          <w:tcPr>
            <w:tcW w:w="4110" w:type="dxa"/>
            <w:shd w:val="clear" w:color="auto" w:fill="FDE9D9"/>
          </w:tcPr>
          <w:p w:rsidR="0016185B" w:rsidRPr="00323E81" w:rsidRDefault="0016185B" w:rsidP="00611DA6">
            <w:pPr>
              <w:rPr>
                <w:rFonts w:ascii="Verdana" w:hAnsi="Verdana" w:cs="Verdana"/>
                <w:b/>
                <w:bCs/>
                <w:sz w:val="18"/>
                <w:szCs w:val="18"/>
              </w:rPr>
            </w:pPr>
            <w:r w:rsidRPr="00323E81">
              <w:rPr>
                <w:rFonts w:ascii="Verdana" w:hAnsi="Verdana" w:cs="Verdana"/>
                <w:b/>
                <w:bCs/>
                <w:sz w:val="18"/>
                <w:szCs w:val="18"/>
              </w:rPr>
              <w:t>LC1-LC2-LC-3-LC4</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CD3.</w:t>
            </w:r>
            <w:r w:rsidRPr="00323E81">
              <w:rPr>
                <w:rFonts w:ascii="Verdana" w:hAnsi="Verdana" w:cs="Verdana"/>
                <w:sz w:val="18"/>
                <w:szCs w:val="18"/>
              </w:rPr>
              <w:t xml:space="preserve"> Utiliza el soporte digital para el aprendizaje de la lengua extranjera.</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AA2</w:t>
            </w:r>
            <w:r w:rsidRPr="00323E81">
              <w:rPr>
                <w:rFonts w:ascii="Verdana" w:hAnsi="Verdana" w:cs="Verdana"/>
                <w:sz w:val="18"/>
                <w:szCs w:val="18"/>
              </w:rPr>
              <w:t>. Usa algunas estrategias de tipo receptivo o interactivo para solventar problemas de comunicación.</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SC1</w:t>
            </w:r>
            <w:r w:rsidRPr="00323E81">
              <w:rPr>
                <w:rFonts w:ascii="Verdana" w:hAnsi="Verdana" w:cs="Verdana"/>
                <w:sz w:val="18"/>
                <w:szCs w:val="18"/>
              </w:rPr>
              <w:t>. Participa en interacciones orales dirigidas sobre temas conocidos en situaciones de comunicación predecibles</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SC2</w:t>
            </w:r>
            <w:r w:rsidRPr="00323E81">
              <w:rPr>
                <w:rFonts w:ascii="Verdana" w:hAnsi="Verdana" w:cs="Verdana"/>
                <w:sz w:val="18"/>
                <w:szCs w:val="18"/>
              </w:rPr>
              <w:t>. Respeta las normas básicas de intercambio como escuchando y mirando a quien habla, respetando el turno de palabra.</w:t>
            </w:r>
          </w:p>
          <w:p w:rsidR="0016185B" w:rsidRPr="00323E81" w:rsidRDefault="0016185B" w:rsidP="00611DA6">
            <w:pPr>
              <w:rPr>
                <w:rFonts w:ascii="Verdana" w:hAnsi="Verdana" w:cs="Verdana"/>
                <w:sz w:val="18"/>
                <w:szCs w:val="18"/>
              </w:rPr>
            </w:pPr>
            <w:r w:rsidRPr="00323E81">
              <w:rPr>
                <w:rFonts w:ascii="Verdana" w:hAnsi="Verdana" w:cs="Verdana"/>
                <w:b/>
                <w:bCs/>
                <w:sz w:val="18"/>
                <w:szCs w:val="18"/>
              </w:rPr>
              <w:t>SIEE4.</w:t>
            </w:r>
            <w:r w:rsidRPr="00323E8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323E81" w:rsidRDefault="0016185B" w:rsidP="00611DA6">
            <w:pPr>
              <w:rPr>
                <w:rFonts w:ascii="Verdana" w:hAnsi="Verdana" w:cs="Verdana"/>
                <w:b/>
                <w:bCs/>
                <w:sz w:val="18"/>
                <w:szCs w:val="18"/>
                <w:lang w:val="en-GB"/>
              </w:rPr>
            </w:pPr>
            <w:r w:rsidRPr="00323E81">
              <w:rPr>
                <w:rFonts w:ascii="Verdana" w:hAnsi="Verdana" w:cs="Verdana"/>
                <w:b/>
                <w:bCs/>
                <w:sz w:val="18"/>
                <w:szCs w:val="18"/>
                <w:lang w:val="en-GB"/>
              </w:rPr>
              <w:t>AB</w:t>
            </w:r>
          </w:p>
          <w:p w:rsidR="0016185B" w:rsidRPr="00323E81" w:rsidRDefault="0016185B" w:rsidP="00611DA6">
            <w:pPr>
              <w:rPr>
                <w:rFonts w:ascii="Verdana" w:hAnsi="Verdana" w:cs="Verdana"/>
                <w:b/>
                <w:bCs/>
                <w:sz w:val="18"/>
                <w:szCs w:val="18"/>
                <w:lang w:val="en-GB"/>
              </w:rPr>
            </w:pPr>
            <w:r w:rsidRPr="00323E81">
              <w:rPr>
                <w:rFonts w:ascii="Verdana" w:hAnsi="Verdana" w:cs="Verdana"/>
                <w:b/>
                <w:bCs/>
                <w:sz w:val="18"/>
                <w:szCs w:val="18"/>
                <w:lang w:val="en-GB"/>
              </w:rPr>
              <w:t>Active Teach Digital AB</w:t>
            </w:r>
          </w:p>
          <w:p w:rsidR="0016185B" w:rsidRPr="00323E81" w:rsidRDefault="0016185B" w:rsidP="00611DA6">
            <w:pPr>
              <w:rPr>
                <w:rFonts w:ascii="Verdana" w:hAnsi="Verdana" w:cs="Verdana"/>
                <w:sz w:val="18"/>
                <w:szCs w:val="18"/>
                <w:lang w:val="en-GB"/>
              </w:rPr>
            </w:pPr>
            <w:r w:rsidRPr="00323E81">
              <w:rPr>
                <w:rFonts w:ascii="Verdana" w:hAnsi="Verdana" w:cs="Verdana"/>
                <w:sz w:val="18"/>
                <w:szCs w:val="18"/>
                <w:lang w:val="en-GB"/>
              </w:rPr>
              <w:t>Photo-copiable 5.6</w:t>
            </w:r>
          </w:p>
          <w:p w:rsidR="0016185B" w:rsidRPr="00323E81" w:rsidRDefault="0016185B" w:rsidP="00611DA6">
            <w:pPr>
              <w:rPr>
                <w:rFonts w:ascii="Verdana" w:hAnsi="Verdana" w:cs="Verdana"/>
                <w:sz w:val="18"/>
                <w:szCs w:val="18"/>
                <w:lang w:val="en-GB"/>
              </w:rPr>
            </w:pPr>
            <w:r w:rsidRPr="00323E81">
              <w:rPr>
                <w:rFonts w:ascii="Verdana" w:hAnsi="Verdana" w:cs="Verdana"/>
                <w:sz w:val="18"/>
                <w:szCs w:val="18"/>
                <w:lang w:val="en-GB"/>
              </w:rPr>
              <w:t>Cross curricular Posters</w:t>
            </w:r>
          </w:p>
          <w:p w:rsidR="0016185B" w:rsidRPr="00323E81" w:rsidRDefault="0016185B" w:rsidP="00611DA6">
            <w:pPr>
              <w:rPr>
                <w:rFonts w:ascii="Verdana" w:hAnsi="Verdana" w:cs="Verdana"/>
                <w:sz w:val="18"/>
                <w:szCs w:val="18"/>
                <w:lang w:val="en-GB"/>
              </w:rPr>
            </w:pPr>
            <w:r w:rsidRPr="00323E81">
              <w:rPr>
                <w:rFonts w:ascii="Verdana" w:hAnsi="Verdana" w:cs="Verdana"/>
                <w:sz w:val="18"/>
                <w:szCs w:val="18"/>
                <w:lang w:val="en-GB"/>
              </w:rPr>
              <w:t>Dinero</w:t>
            </w:r>
          </w:p>
          <w:p w:rsidR="0016185B" w:rsidRPr="00323E81" w:rsidRDefault="0016185B" w:rsidP="00323E81">
            <w:pPr>
              <w:rPr>
                <w:rFonts w:ascii="Verdana" w:hAnsi="Verdana" w:cs="Verdana"/>
                <w:sz w:val="18"/>
                <w:szCs w:val="18"/>
                <w:lang w:val="en-US"/>
              </w:rPr>
            </w:pPr>
            <w:r w:rsidRPr="00323E81">
              <w:rPr>
                <w:rFonts w:ascii="Verdana" w:hAnsi="Verdana" w:cs="Verdana"/>
                <w:sz w:val="18"/>
                <w:szCs w:val="18"/>
                <w:lang w:val="en-US"/>
              </w:rPr>
              <w:t xml:space="preserve">Reading and Writing Booklet,  Gramar Booklet, </w:t>
            </w:r>
          </w:p>
        </w:tc>
      </w:tr>
    </w:tbl>
    <w:p w:rsidR="0016185B" w:rsidRPr="00323E81" w:rsidRDefault="0016185B">
      <w:pPr>
        <w:rPr>
          <w:lang w:val="en-US"/>
        </w:rPr>
      </w:pPr>
      <w:r w:rsidRPr="00323E81">
        <w:rPr>
          <w:b/>
          <w:bCs/>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color w:val="C00000"/>
                <w:sz w:val="18"/>
                <w:szCs w:val="18"/>
                <w:lang w:val="en-US"/>
              </w:rPr>
            </w:pPr>
            <w:r w:rsidRPr="008A0061">
              <w:rPr>
                <w:rFonts w:ascii="Verdana" w:hAnsi="Verdana" w:cs="Verdana"/>
                <w:color w:val="C00000"/>
                <w:sz w:val="18"/>
                <w:szCs w:val="18"/>
                <w:lang w:val="en-US"/>
              </w:rPr>
              <w:br w:type="page"/>
            </w:r>
            <w:r w:rsidRPr="007536A1">
              <w:rPr>
                <w:rFonts w:ascii="Verdana" w:hAnsi="Verdana" w:cs="Verdana"/>
                <w:sz w:val="18"/>
                <w:szCs w:val="18"/>
                <w:lang w:val="es-ES"/>
              </w:rPr>
              <w:t>UNIDAD 5: Arts and entertainment</w:t>
            </w:r>
          </w:p>
        </w:tc>
      </w:tr>
      <w:tr w:rsidR="0016185B" w:rsidRPr="00323E81" w:rsidTr="0065196F">
        <w:trPr>
          <w:cantSplit/>
        </w:trPr>
        <w:tc>
          <w:tcPr>
            <w:tcW w:w="1843" w:type="dxa"/>
            <w:gridSpan w:val="2"/>
            <w:shd w:val="clear" w:color="auto" w:fill="FDE9D9"/>
          </w:tcPr>
          <w:p w:rsidR="0016185B" w:rsidRPr="00323E81" w:rsidRDefault="0016185B" w:rsidP="00323E81">
            <w:pPr>
              <w:jc w:val="center"/>
              <w:rPr>
                <w:rFonts w:ascii="Verdana" w:hAnsi="Verdana" w:cs="Verdana"/>
                <w:b/>
                <w:bCs/>
                <w:sz w:val="18"/>
                <w:szCs w:val="18"/>
              </w:rPr>
            </w:pPr>
            <w:r w:rsidRPr="00323E81">
              <w:rPr>
                <w:rFonts w:ascii="Verdana" w:hAnsi="Verdana" w:cs="Verdana"/>
                <w:b/>
                <w:bCs/>
                <w:sz w:val="18"/>
                <w:szCs w:val="18"/>
              </w:rPr>
              <w:t>Objetivos</w:t>
            </w:r>
          </w:p>
        </w:tc>
        <w:tc>
          <w:tcPr>
            <w:tcW w:w="3686" w:type="dxa"/>
            <w:shd w:val="clear" w:color="auto" w:fill="FDE9D9"/>
          </w:tcPr>
          <w:p w:rsidR="0016185B" w:rsidRPr="00323E81" w:rsidRDefault="0016185B" w:rsidP="00323E81">
            <w:pPr>
              <w:jc w:val="center"/>
              <w:rPr>
                <w:rFonts w:ascii="Verdana" w:hAnsi="Verdana" w:cs="Verdana"/>
                <w:b/>
                <w:bCs/>
                <w:sz w:val="18"/>
                <w:szCs w:val="18"/>
              </w:rPr>
            </w:pPr>
            <w:r w:rsidRPr="00323E81">
              <w:rPr>
                <w:rFonts w:ascii="Verdana" w:hAnsi="Verdana" w:cs="Verdana"/>
                <w:b/>
                <w:bCs/>
                <w:sz w:val="18"/>
                <w:szCs w:val="18"/>
              </w:rPr>
              <w:t>Descripción Actividades</w:t>
            </w:r>
          </w:p>
        </w:tc>
        <w:tc>
          <w:tcPr>
            <w:tcW w:w="4110" w:type="dxa"/>
            <w:shd w:val="clear" w:color="auto" w:fill="FDE9D9"/>
          </w:tcPr>
          <w:p w:rsidR="0016185B" w:rsidRPr="00323E81" w:rsidRDefault="0016185B" w:rsidP="00323E81">
            <w:pPr>
              <w:jc w:val="center"/>
              <w:rPr>
                <w:rFonts w:ascii="Verdana" w:hAnsi="Verdana" w:cs="Verdana"/>
                <w:b/>
                <w:bCs/>
                <w:sz w:val="18"/>
                <w:szCs w:val="18"/>
              </w:rPr>
            </w:pPr>
            <w:r w:rsidRPr="00323E81">
              <w:rPr>
                <w:rFonts w:ascii="Verdana" w:hAnsi="Verdana" w:cs="Verdana"/>
                <w:b/>
                <w:bCs/>
                <w:sz w:val="18"/>
                <w:szCs w:val="18"/>
              </w:rPr>
              <w:t>Competencias Clave-Descriptores</w:t>
            </w:r>
          </w:p>
        </w:tc>
        <w:tc>
          <w:tcPr>
            <w:tcW w:w="1276" w:type="dxa"/>
            <w:shd w:val="clear" w:color="auto" w:fill="FDE9D9"/>
          </w:tcPr>
          <w:p w:rsidR="0016185B" w:rsidRPr="00323E81" w:rsidRDefault="0016185B" w:rsidP="00323E81">
            <w:pPr>
              <w:jc w:val="center"/>
              <w:rPr>
                <w:rFonts w:ascii="Verdana" w:hAnsi="Verdana" w:cs="Verdana"/>
                <w:b/>
                <w:bCs/>
                <w:sz w:val="18"/>
                <w:szCs w:val="18"/>
              </w:rPr>
            </w:pPr>
            <w:r w:rsidRPr="00323E81">
              <w:rPr>
                <w:rFonts w:ascii="Verdana" w:hAnsi="Verdana" w:cs="Verdana"/>
                <w:b/>
                <w:bCs/>
                <w:sz w:val="18"/>
                <w:szCs w:val="18"/>
              </w:rPr>
              <w:t>Material</w:t>
            </w:r>
          </w:p>
        </w:tc>
      </w:tr>
      <w:tr w:rsidR="0016185B" w:rsidRPr="00A33B90" w:rsidTr="0065196F">
        <w:trPr>
          <w:cantSplit/>
          <w:trHeight w:val="544"/>
        </w:trPr>
        <w:tc>
          <w:tcPr>
            <w:tcW w:w="283" w:type="dxa"/>
            <w:vMerge w:val="restart"/>
            <w:shd w:val="clear" w:color="auto" w:fill="FDE9D9"/>
            <w:textDirection w:val="btLr"/>
          </w:tcPr>
          <w:p w:rsidR="0016185B" w:rsidRPr="00A33B90" w:rsidRDefault="0016185B" w:rsidP="00611DA6">
            <w:pPr>
              <w:ind w:right="113"/>
              <w:jc w:val="center"/>
              <w:rPr>
                <w:rFonts w:ascii="Verdana" w:hAnsi="Verdana" w:cs="Verdana"/>
                <w:b/>
                <w:bCs/>
                <w:sz w:val="18"/>
                <w:szCs w:val="18"/>
                <w:lang w:val="es-ES_tradnl"/>
              </w:rPr>
            </w:pPr>
            <w:r w:rsidRPr="00A33B90">
              <w:rPr>
                <w:rFonts w:ascii="Verdana" w:hAnsi="Verdana" w:cs="Verdana"/>
                <w:b/>
                <w:bCs/>
                <w:sz w:val="18"/>
                <w:szCs w:val="18"/>
                <w:lang w:val="es-ES_tradnl"/>
              </w:rPr>
              <w:t>Lección 8</w:t>
            </w:r>
          </w:p>
        </w:tc>
        <w:tc>
          <w:tcPr>
            <w:tcW w:w="1560" w:type="dxa"/>
          </w:tcPr>
          <w:p w:rsidR="0016185B" w:rsidRPr="00A33B90" w:rsidRDefault="0016185B" w:rsidP="00611DA6">
            <w:pPr>
              <w:rPr>
                <w:rFonts w:ascii="Verdana" w:hAnsi="Verdana" w:cs="Verdana"/>
                <w:sz w:val="18"/>
                <w:szCs w:val="18"/>
              </w:rPr>
            </w:pPr>
            <w:r w:rsidRPr="00A33B90">
              <w:rPr>
                <w:rFonts w:ascii="Verdana" w:hAnsi="Verdana" w:cs="Verdana"/>
                <w:sz w:val="18"/>
                <w:szCs w:val="18"/>
              </w:rPr>
              <w:t xml:space="preserve">Actividad de </w:t>
            </w:r>
            <w:r w:rsidRPr="00A33B90">
              <w:rPr>
                <w:rFonts w:ascii="Verdana" w:hAnsi="Verdana" w:cs="Verdana"/>
                <w:b/>
                <w:bCs/>
                <w:sz w:val="18"/>
                <w:szCs w:val="18"/>
              </w:rPr>
              <w:t xml:space="preserve">warm-up </w:t>
            </w:r>
            <w:r w:rsidRPr="00A33B90">
              <w:rPr>
                <w:rFonts w:ascii="Verdana" w:hAnsi="Verdana" w:cs="Verdana"/>
                <w:sz w:val="18"/>
                <w:szCs w:val="18"/>
              </w:rPr>
              <w:t>GD, p. 168 y 169</w:t>
            </w:r>
          </w:p>
        </w:tc>
        <w:tc>
          <w:tcPr>
            <w:tcW w:w="3686" w:type="dxa"/>
          </w:tcPr>
          <w:p w:rsidR="0016185B" w:rsidRPr="00A33B9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A33B90">
              <w:rPr>
                <w:rFonts w:ascii="Verdana" w:hAnsi="Verdana" w:cs="Verdana"/>
                <w:sz w:val="18"/>
                <w:szCs w:val="18"/>
                <w:lang w:val="es-ES"/>
              </w:rPr>
              <w:t>Actividades para comenzar la lección (</w:t>
            </w:r>
            <w:r w:rsidRPr="00A33B90">
              <w:rPr>
                <w:rFonts w:ascii="Verdana" w:hAnsi="Verdana" w:cs="Verdana"/>
                <w:b/>
                <w:bCs/>
                <w:sz w:val="18"/>
                <w:szCs w:val="18"/>
                <w:lang w:val="es-ES"/>
              </w:rPr>
              <w:t>Starting the lesson</w:t>
            </w:r>
            <w:r w:rsidRPr="00A33B90">
              <w:rPr>
                <w:rFonts w:ascii="Verdana" w:hAnsi="Verdana" w:cs="Verdana"/>
                <w:sz w:val="18"/>
                <w:szCs w:val="18"/>
                <w:lang w:val="es-ES"/>
              </w:rPr>
              <w:t xml:space="preserve">): </w:t>
            </w:r>
          </w:p>
          <w:p w:rsidR="0016185B" w:rsidRPr="00A33B9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A33B90">
              <w:rPr>
                <w:rFonts w:ascii="Verdana" w:hAnsi="Verdana" w:cs="Verdana"/>
                <w:sz w:val="18"/>
                <w:szCs w:val="18"/>
                <w:lang w:val="es-ES"/>
              </w:rPr>
              <w:t>Repaso de vocabulario con el poster de la lección.</w:t>
            </w:r>
          </w:p>
          <w:p w:rsidR="0016185B" w:rsidRPr="00A33B9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A33B90">
              <w:rPr>
                <w:rFonts w:ascii="Verdana" w:hAnsi="Verdana" w:cs="Verdana"/>
                <w:sz w:val="18"/>
                <w:szCs w:val="18"/>
                <w:lang w:val="es-ES"/>
              </w:rPr>
              <w:t>Debate sobre música tradicional e instrumentos autóctonos.</w:t>
            </w:r>
          </w:p>
        </w:tc>
        <w:tc>
          <w:tcPr>
            <w:tcW w:w="4110" w:type="dxa"/>
          </w:tcPr>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LC1-LC2</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CD3.</w:t>
            </w:r>
            <w:r w:rsidRPr="00A33B90">
              <w:rPr>
                <w:rFonts w:ascii="Verdana" w:hAnsi="Verdana" w:cs="Verdana"/>
                <w:sz w:val="18"/>
                <w:szCs w:val="18"/>
              </w:rPr>
              <w:t xml:space="preserve"> Utiliza el soporte digital para el aprendizaje de la lengua extranjera.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AA2</w:t>
            </w:r>
            <w:r w:rsidRPr="00A33B90">
              <w:rPr>
                <w:rFonts w:ascii="Verdana" w:hAnsi="Verdana" w:cs="Verdana"/>
                <w:sz w:val="18"/>
                <w:szCs w:val="18"/>
              </w:rPr>
              <w:t>. Usa algunas estrategias de tipo receptivo o interactivo para solventar problemas de comunicación.</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SC1</w:t>
            </w:r>
            <w:r w:rsidRPr="00A33B90">
              <w:rPr>
                <w:rFonts w:ascii="Verdana" w:hAnsi="Verdana" w:cs="Verdana"/>
                <w:sz w:val="18"/>
                <w:szCs w:val="18"/>
              </w:rPr>
              <w:t>. Participa en interacciones orales dirigidas sobre temas conocidos en situaciones de comunicación predecibles</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SIEE4.</w:t>
            </w:r>
            <w:r w:rsidRPr="00A33B90">
              <w:rPr>
                <w:rFonts w:ascii="Verdana" w:hAnsi="Verdana" w:cs="Verdana"/>
                <w:sz w:val="18"/>
                <w:szCs w:val="18"/>
              </w:rPr>
              <w:t xml:space="preserve"> Utiliza criterio y reflexión personal para llevar a cabo ciertas actividades</w:t>
            </w:r>
          </w:p>
        </w:tc>
        <w:tc>
          <w:tcPr>
            <w:tcW w:w="1276" w:type="dxa"/>
            <w:vMerge w:val="restart"/>
          </w:tcPr>
          <w:p w:rsidR="0016185B" w:rsidRPr="00A33B90" w:rsidRDefault="0016185B" w:rsidP="00611DA6">
            <w:pPr>
              <w:autoSpaceDE w:val="0"/>
              <w:autoSpaceDN w:val="0"/>
              <w:adjustRightInd w:val="0"/>
              <w:rPr>
                <w:rFonts w:ascii="Verdana" w:hAnsi="Verdana" w:cs="Verdana"/>
                <w:b/>
                <w:bCs/>
                <w:sz w:val="18"/>
                <w:szCs w:val="18"/>
                <w:lang w:val="en-US"/>
              </w:rPr>
            </w:pPr>
            <w:r w:rsidRPr="00A33B90">
              <w:rPr>
                <w:rFonts w:ascii="Verdana" w:hAnsi="Verdana" w:cs="Verdana"/>
                <w:b/>
                <w:bCs/>
                <w:sz w:val="18"/>
                <w:szCs w:val="18"/>
                <w:lang w:val="en-US"/>
              </w:rPr>
              <w:t>PB</w:t>
            </w:r>
          </w:p>
          <w:p w:rsidR="0016185B" w:rsidRPr="00A33B90" w:rsidRDefault="0016185B" w:rsidP="00611DA6">
            <w:pPr>
              <w:autoSpaceDE w:val="0"/>
              <w:autoSpaceDN w:val="0"/>
              <w:adjustRightInd w:val="0"/>
              <w:rPr>
                <w:rFonts w:ascii="Verdana" w:hAnsi="Verdana" w:cs="Verdana"/>
                <w:sz w:val="18"/>
                <w:szCs w:val="18"/>
                <w:lang w:val="en-US"/>
              </w:rPr>
            </w:pPr>
            <w:r w:rsidRPr="00A33B90">
              <w:rPr>
                <w:rFonts w:ascii="Verdana" w:hAnsi="Verdana" w:cs="Verdana"/>
                <w:b/>
                <w:bCs/>
                <w:sz w:val="18"/>
                <w:szCs w:val="18"/>
                <w:lang w:val="en-US"/>
              </w:rPr>
              <w:t>CD</w:t>
            </w:r>
          </w:p>
          <w:p w:rsidR="0016185B" w:rsidRPr="00A33B90" w:rsidRDefault="0016185B" w:rsidP="00611DA6">
            <w:pPr>
              <w:autoSpaceDE w:val="0"/>
              <w:autoSpaceDN w:val="0"/>
              <w:adjustRightInd w:val="0"/>
              <w:rPr>
                <w:rFonts w:ascii="Verdana" w:hAnsi="Verdana" w:cs="Verdana"/>
                <w:sz w:val="18"/>
                <w:szCs w:val="18"/>
                <w:lang w:val="en-US"/>
              </w:rPr>
            </w:pPr>
          </w:p>
          <w:p w:rsidR="0016185B" w:rsidRPr="00A33B90" w:rsidRDefault="0016185B" w:rsidP="00611DA6">
            <w:pPr>
              <w:autoSpaceDE w:val="0"/>
              <w:autoSpaceDN w:val="0"/>
              <w:adjustRightInd w:val="0"/>
              <w:rPr>
                <w:rFonts w:ascii="Verdana" w:hAnsi="Verdana" w:cs="Verdana"/>
                <w:b/>
                <w:bCs/>
                <w:sz w:val="18"/>
                <w:szCs w:val="18"/>
                <w:lang w:val="en-US"/>
              </w:rPr>
            </w:pPr>
            <w:r w:rsidRPr="00A33B90">
              <w:rPr>
                <w:rFonts w:ascii="Verdana" w:hAnsi="Verdana" w:cs="Verdana"/>
                <w:b/>
                <w:bCs/>
                <w:sz w:val="18"/>
                <w:szCs w:val="18"/>
                <w:lang w:val="en-US"/>
              </w:rPr>
              <w:t>Teacher’s Book</w:t>
            </w:r>
          </w:p>
          <w:p w:rsidR="0016185B" w:rsidRPr="00A33B90" w:rsidRDefault="0016185B" w:rsidP="00611DA6">
            <w:pPr>
              <w:autoSpaceDE w:val="0"/>
              <w:autoSpaceDN w:val="0"/>
              <w:adjustRightInd w:val="0"/>
              <w:rPr>
                <w:rFonts w:ascii="Verdana" w:hAnsi="Verdana" w:cs="Verdana"/>
                <w:sz w:val="18"/>
                <w:szCs w:val="18"/>
                <w:lang w:val="en-US"/>
              </w:rPr>
            </w:pPr>
          </w:p>
          <w:p w:rsidR="0016185B" w:rsidRPr="00A33B90" w:rsidRDefault="0016185B" w:rsidP="00611DA6">
            <w:pPr>
              <w:autoSpaceDE w:val="0"/>
              <w:autoSpaceDN w:val="0"/>
              <w:adjustRightInd w:val="0"/>
              <w:rPr>
                <w:rFonts w:ascii="Verdana" w:hAnsi="Verdana" w:cs="Verdana"/>
                <w:b/>
                <w:bCs/>
                <w:sz w:val="18"/>
                <w:szCs w:val="18"/>
                <w:lang w:val="en-US"/>
              </w:rPr>
            </w:pPr>
            <w:r w:rsidRPr="00A33B90">
              <w:rPr>
                <w:rFonts w:ascii="Verdana" w:hAnsi="Verdana" w:cs="Verdana"/>
                <w:b/>
                <w:bCs/>
                <w:sz w:val="18"/>
                <w:szCs w:val="18"/>
                <w:lang w:val="en-US"/>
              </w:rPr>
              <w:t>Active Teach</w:t>
            </w:r>
          </w:p>
          <w:p w:rsidR="0016185B" w:rsidRPr="00A33B90" w:rsidRDefault="0016185B" w:rsidP="00611DA6">
            <w:pPr>
              <w:tabs>
                <w:tab w:val="left" w:pos="2579"/>
              </w:tabs>
              <w:suppressAutoHyphens/>
              <w:rPr>
                <w:rFonts w:ascii="Verdana" w:hAnsi="Verdana" w:cs="Verdana"/>
                <w:b/>
                <w:bCs/>
                <w:sz w:val="18"/>
                <w:szCs w:val="18"/>
                <w:lang w:val="en-US"/>
              </w:rPr>
            </w:pPr>
            <w:r w:rsidRPr="00A33B90">
              <w:rPr>
                <w:rFonts w:ascii="Verdana" w:hAnsi="Verdana" w:cs="Verdana"/>
                <w:b/>
                <w:bCs/>
                <w:sz w:val="18"/>
                <w:szCs w:val="18"/>
                <w:lang w:val="en-US"/>
              </w:rPr>
              <w:t>Digital AB</w:t>
            </w:r>
          </w:p>
          <w:p w:rsidR="0016185B" w:rsidRPr="00A33B90" w:rsidRDefault="0016185B" w:rsidP="00611DA6">
            <w:pPr>
              <w:tabs>
                <w:tab w:val="left" w:pos="2579"/>
              </w:tabs>
              <w:suppressAutoHyphens/>
              <w:rPr>
                <w:rFonts w:ascii="Verdana" w:hAnsi="Verdana" w:cs="Verdana"/>
                <w:sz w:val="18"/>
                <w:szCs w:val="18"/>
                <w:lang w:val="en-US"/>
              </w:rPr>
            </w:pPr>
          </w:p>
          <w:p w:rsidR="0016185B" w:rsidRPr="00A33B90" w:rsidRDefault="0016185B" w:rsidP="00611DA6">
            <w:pPr>
              <w:tabs>
                <w:tab w:val="left" w:pos="2579"/>
              </w:tabs>
              <w:suppressAutoHyphens/>
              <w:rPr>
                <w:rFonts w:ascii="Verdana" w:hAnsi="Verdana" w:cs="Verdana"/>
                <w:b/>
                <w:bCs/>
                <w:sz w:val="18"/>
                <w:szCs w:val="18"/>
                <w:lang w:val="en-US"/>
              </w:rPr>
            </w:pPr>
            <w:r w:rsidRPr="00A33B90">
              <w:rPr>
                <w:rFonts w:ascii="Verdana" w:hAnsi="Verdana" w:cs="Verdana"/>
                <w:b/>
                <w:bCs/>
                <w:sz w:val="18"/>
                <w:szCs w:val="18"/>
                <w:lang w:val="en-US"/>
              </w:rPr>
              <w:t>Teacher’s Resource Pack:</w:t>
            </w:r>
          </w:p>
          <w:p w:rsidR="0016185B" w:rsidRPr="00A33B90" w:rsidRDefault="0016185B" w:rsidP="00611DA6">
            <w:pPr>
              <w:rPr>
                <w:rFonts w:ascii="Verdana" w:hAnsi="Verdana" w:cs="Verdana"/>
                <w:sz w:val="18"/>
                <w:szCs w:val="18"/>
                <w:lang w:val="en-US"/>
              </w:rPr>
            </w:pPr>
          </w:p>
          <w:p w:rsidR="0016185B" w:rsidRPr="00905DBD" w:rsidRDefault="0016185B" w:rsidP="00611DA6">
            <w:pPr>
              <w:rPr>
                <w:rFonts w:ascii="Verdana" w:hAnsi="Verdana" w:cs="Verdana"/>
                <w:sz w:val="18"/>
                <w:szCs w:val="18"/>
              </w:rPr>
            </w:pPr>
            <w:r w:rsidRPr="00905DBD">
              <w:rPr>
                <w:rFonts w:ascii="Verdana" w:hAnsi="Verdana" w:cs="Verdana"/>
                <w:sz w:val="18"/>
                <w:szCs w:val="18"/>
              </w:rPr>
              <w:t>Mapa del mundo</w:t>
            </w:r>
          </w:p>
          <w:p w:rsidR="0016185B" w:rsidRPr="00905DBD" w:rsidRDefault="0016185B" w:rsidP="00611DA6">
            <w:pPr>
              <w:rPr>
                <w:rFonts w:ascii="Verdana" w:hAnsi="Verdana" w:cs="Verdana"/>
                <w:sz w:val="18"/>
                <w:szCs w:val="18"/>
              </w:rPr>
            </w:pPr>
          </w:p>
          <w:p w:rsidR="0016185B" w:rsidRPr="00905DBD" w:rsidRDefault="0016185B" w:rsidP="00611DA6">
            <w:pPr>
              <w:rPr>
                <w:rFonts w:ascii="Verdana" w:hAnsi="Verdana" w:cs="Verdana"/>
                <w:sz w:val="18"/>
                <w:szCs w:val="18"/>
              </w:rPr>
            </w:pPr>
            <w:r w:rsidRPr="00905DBD">
              <w:rPr>
                <w:rFonts w:ascii="Verdana" w:hAnsi="Verdana" w:cs="Verdana"/>
                <w:sz w:val="18"/>
                <w:szCs w:val="18"/>
              </w:rPr>
              <w:t>Fotos de instrumentomusicales</w:t>
            </w:r>
          </w:p>
        </w:tc>
      </w:tr>
      <w:tr w:rsidR="0016185B" w:rsidRPr="00A33B90" w:rsidTr="0065196F">
        <w:trPr>
          <w:cantSplit/>
          <w:trHeight w:val="544"/>
        </w:trPr>
        <w:tc>
          <w:tcPr>
            <w:tcW w:w="283" w:type="dxa"/>
            <w:vMerge/>
            <w:shd w:val="clear" w:color="auto" w:fill="FDE9D9"/>
            <w:textDirection w:val="btLr"/>
          </w:tcPr>
          <w:p w:rsidR="0016185B" w:rsidRPr="00905DBD" w:rsidRDefault="0016185B" w:rsidP="00611DA6">
            <w:pPr>
              <w:ind w:right="113"/>
              <w:rPr>
                <w:rFonts w:ascii="Verdana" w:hAnsi="Verdana" w:cs="Verdana"/>
                <w:b/>
                <w:bCs/>
                <w:sz w:val="18"/>
                <w:szCs w:val="18"/>
              </w:rPr>
            </w:pPr>
          </w:p>
        </w:tc>
        <w:tc>
          <w:tcPr>
            <w:tcW w:w="1560" w:type="dxa"/>
          </w:tcPr>
          <w:p w:rsidR="0016185B" w:rsidRPr="00A33B90" w:rsidRDefault="0016185B" w:rsidP="00611DA6">
            <w:pPr>
              <w:rPr>
                <w:rFonts w:ascii="Verdana" w:hAnsi="Verdana" w:cs="Verdana"/>
                <w:sz w:val="18"/>
                <w:szCs w:val="18"/>
              </w:rPr>
            </w:pPr>
            <w:r w:rsidRPr="00A33B90">
              <w:rPr>
                <w:rFonts w:ascii="Verdana" w:hAnsi="Verdana" w:cs="Verdana"/>
                <w:b/>
                <w:bCs/>
                <w:sz w:val="18"/>
                <w:szCs w:val="18"/>
              </w:rPr>
              <w:t xml:space="preserve">Presentación </w:t>
            </w:r>
            <w:r w:rsidRPr="00A33B90">
              <w:rPr>
                <w:rFonts w:ascii="Verdana" w:hAnsi="Verdana" w:cs="Verdana"/>
                <w:sz w:val="18"/>
                <w:szCs w:val="18"/>
              </w:rPr>
              <w:t>de contenidos cross-culturales (</w:t>
            </w:r>
            <w:r w:rsidRPr="00A33B90">
              <w:rPr>
                <w:rFonts w:ascii="Verdana" w:hAnsi="Verdana" w:cs="Verdana"/>
                <w:b/>
                <w:bCs/>
                <w:sz w:val="18"/>
                <w:szCs w:val="18"/>
              </w:rPr>
              <w:t>Wider World</w:t>
            </w:r>
            <w:r w:rsidRPr="00A33B90">
              <w:rPr>
                <w:rFonts w:ascii="Verdana" w:hAnsi="Verdana" w:cs="Verdana"/>
                <w:sz w:val="18"/>
                <w:szCs w:val="18"/>
              </w:rPr>
              <w:t>).</w:t>
            </w:r>
          </w:p>
          <w:p w:rsidR="0016185B" w:rsidRPr="00A33B90" w:rsidRDefault="0016185B" w:rsidP="00611DA6">
            <w:pPr>
              <w:rPr>
                <w:rFonts w:ascii="Verdana" w:hAnsi="Verdana" w:cs="Verdana"/>
                <w:sz w:val="18"/>
                <w:szCs w:val="18"/>
                <w:lang w:val="es-ES_tradnl"/>
              </w:rPr>
            </w:pPr>
            <w:r w:rsidRPr="00A33B90">
              <w:rPr>
                <w:rFonts w:ascii="Verdana" w:hAnsi="Verdana" w:cs="Verdana"/>
                <w:sz w:val="18"/>
                <w:szCs w:val="18"/>
              </w:rPr>
              <w:t>PB p. 59</w:t>
            </w:r>
          </w:p>
        </w:tc>
        <w:tc>
          <w:tcPr>
            <w:tcW w:w="3686" w:type="dxa"/>
          </w:tcPr>
          <w:p w:rsidR="0016185B" w:rsidRPr="00A33B9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A33B90">
              <w:rPr>
                <w:rFonts w:ascii="Verdana" w:hAnsi="Verdana" w:cs="Verdana"/>
                <w:b/>
                <w:bCs/>
                <w:sz w:val="18"/>
                <w:szCs w:val="18"/>
                <w:lang w:val="es-ES"/>
              </w:rPr>
              <w:t xml:space="preserve">Lección intercultural </w:t>
            </w:r>
            <w:r w:rsidRPr="00A33B90">
              <w:rPr>
                <w:rFonts w:ascii="Verdana" w:hAnsi="Verdana" w:cs="Verdana"/>
                <w:sz w:val="18"/>
                <w:szCs w:val="18"/>
                <w:lang w:val="es-ES"/>
              </w:rPr>
              <w:t>para integrar y aprender contenidos culturales en otras partes del mundo y fomentar el respeto de otras culturas (</w:t>
            </w:r>
            <w:r w:rsidRPr="00A33B90">
              <w:rPr>
                <w:rFonts w:ascii="Verdana" w:hAnsi="Verdana" w:cs="Verdana"/>
                <w:b/>
                <w:bCs/>
                <w:sz w:val="18"/>
                <w:szCs w:val="18"/>
                <w:lang w:val="es-ES"/>
              </w:rPr>
              <w:t>World instruments</w:t>
            </w:r>
            <w:r w:rsidRPr="00A33B90">
              <w:rPr>
                <w:rFonts w:ascii="Verdana" w:hAnsi="Verdana" w:cs="Verdana"/>
                <w:sz w:val="18"/>
                <w:szCs w:val="18"/>
                <w:lang w:val="es-ES"/>
              </w:rPr>
              <w:t>) instrumentos del mundo.</w:t>
            </w:r>
          </w:p>
          <w:p w:rsidR="0016185B" w:rsidRPr="00A33B9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A33B90">
              <w:rPr>
                <w:rFonts w:ascii="Verdana" w:hAnsi="Verdana" w:cs="Verdana"/>
                <w:sz w:val="18"/>
                <w:szCs w:val="18"/>
                <w:lang w:val="es-ES"/>
              </w:rPr>
              <w:t xml:space="preserve">Lectura y comprensión de tres pequeños textos sobre instrumentos autóctonos del mundo y relación con su imagen correspondiente (Read and match the paragraphs). </w:t>
            </w:r>
          </w:p>
        </w:tc>
        <w:tc>
          <w:tcPr>
            <w:tcW w:w="4110" w:type="dxa"/>
            <w:vMerge w:val="restart"/>
          </w:tcPr>
          <w:p w:rsidR="0016185B" w:rsidRPr="00905DBD" w:rsidRDefault="0016185B" w:rsidP="00611DA6">
            <w:pPr>
              <w:rPr>
                <w:rFonts w:ascii="Verdana" w:hAnsi="Verdana" w:cs="Verdana"/>
                <w:b/>
                <w:bCs/>
                <w:sz w:val="18"/>
                <w:szCs w:val="18"/>
              </w:rPr>
            </w:pPr>
            <w:r w:rsidRPr="00905DBD">
              <w:rPr>
                <w:rFonts w:ascii="Verdana" w:hAnsi="Verdana" w:cs="Verdana"/>
                <w:b/>
                <w:bCs/>
                <w:sz w:val="18"/>
                <w:szCs w:val="18"/>
              </w:rPr>
              <w:t>LC1-LC2-LC-3-LC4</w:t>
            </w:r>
          </w:p>
          <w:p w:rsidR="0016185B" w:rsidRPr="00A33B90" w:rsidRDefault="0016185B" w:rsidP="00611DA6">
            <w:pPr>
              <w:rPr>
                <w:rFonts w:ascii="Verdana" w:hAnsi="Verdana" w:cs="Verdana"/>
                <w:sz w:val="18"/>
                <w:szCs w:val="18"/>
              </w:rPr>
            </w:pPr>
            <w:r w:rsidRPr="00905DBD">
              <w:rPr>
                <w:rFonts w:ascii="Verdana" w:hAnsi="Verdana" w:cs="Verdana"/>
                <w:b/>
                <w:bCs/>
                <w:sz w:val="18"/>
                <w:szCs w:val="18"/>
              </w:rPr>
              <w:t>CMCT9.</w:t>
            </w:r>
            <w:r w:rsidRPr="00A33B90">
              <w:rPr>
                <w:rFonts w:ascii="Verdana" w:hAnsi="Verdana" w:cs="Verdana"/>
                <w:sz w:val="18"/>
                <w:szCs w:val="18"/>
              </w:rPr>
              <w:t>Identifica elementos básicos del entorno físico y el mundo que le rodea.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CD3.</w:t>
            </w:r>
            <w:r w:rsidRPr="00A33B90">
              <w:rPr>
                <w:rFonts w:ascii="Verdana" w:hAnsi="Verdana" w:cs="Verdana"/>
                <w:sz w:val="18"/>
                <w:szCs w:val="18"/>
              </w:rPr>
              <w:t xml:space="preserve"> Utiliza el soporte digital para el aprendizaje de la lengua extranjera.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SC4</w:t>
            </w:r>
            <w:r w:rsidRPr="00A33B90">
              <w:rPr>
                <w:rFonts w:ascii="Verdana" w:hAnsi="Verdana" w:cs="Verdana"/>
                <w:sz w:val="18"/>
                <w:szCs w:val="18"/>
              </w:rPr>
              <w:t>. Identifica algunas costumbres de países donde se habla la lengua extranjera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SC5</w:t>
            </w:r>
            <w:r w:rsidRPr="00A33B90">
              <w:rPr>
                <w:rFonts w:ascii="Verdana" w:hAnsi="Verdana" w:cs="Verdana"/>
                <w:sz w:val="18"/>
                <w:szCs w:val="18"/>
              </w:rPr>
              <w:t>. Aprende formas de comportamiento básico y valores que le preparan para participar eficaz y constructivamente en la vida social.</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SC6.</w:t>
            </w:r>
            <w:r w:rsidRPr="00A33B90">
              <w:rPr>
                <w:rFonts w:ascii="Verdana" w:hAnsi="Verdana" w:cs="Verdana"/>
                <w:sz w:val="18"/>
                <w:szCs w:val="18"/>
              </w:rPr>
              <w:t xml:space="preserve"> Desarrolla un espíritu crítico en la observación de la realidad en cuestiones individuales,  sociales y medioambientales.</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SIEE4</w:t>
            </w:r>
            <w:r w:rsidRPr="00A33B90">
              <w:rPr>
                <w:rFonts w:ascii="Verdana" w:hAnsi="Verdana" w:cs="Verdana"/>
                <w:sz w:val="18"/>
                <w:szCs w:val="18"/>
              </w:rPr>
              <w:t>. Utiliza criterio y reflexión personal para llevar a cabo ciertas actividades.</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CEC2</w:t>
            </w:r>
            <w:r w:rsidRPr="00A33B90">
              <w:rPr>
                <w:rFonts w:ascii="Verdana" w:hAnsi="Verdana" w:cs="Verdana"/>
                <w:sz w:val="18"/>
                <w:szCs w:val="18"/>
              </w:rPr>
              <w:t>. Identifica algunas tradiciones de países donde se habla la lengua extranjera.</w:t>
            </w:r>
          </w:p>
          <w:p w:rsidR="0016185B" w:rsidRPr="00A33B90" w:rsidRDefault="0016185B" w:rsidP="00611DA6">
            <w:pPr>
              <w:pStyle w:val="Header"/>
              <w:tabs>
                <w:tab w:val="left" w:pos="708"/>
              </w:tabs>
              <w:rPr>
                <w:rFonts w:ascii="Verdana" w:hAnsi="Verdana" w:cs="Verdana"/>
                <w:sz w:val="18"/>
                <w:szCs w:val="18"/>
                <w:lang w:val="es-ES"/>
              </w:rPr>
            </w:pPr>
            <w:r w:rsidRPr="00A33B90">
              <w:rPr>
                <w:rFonts w:ascii="Verdana" w:hAnsi="Verdana" w:cs="Verdana"/>
                <w:b/>
                <w:bCs/>
                <w:sz w:val="18"/>
                <w:szCs w:val="18"/>
                <w:lang w:val="es-ES"/>
              </w:rPr>
              <w:t>CEC5</w:t>
            </w:r>
            <w:r w:rsidRPr="00A33B90">
              <w:rPr>
                <w:rFonts w:ascii="Verdana" w:hAnsi="Verdana" w:cs="Verdana"/>
                <w:sz w:val="18"/>
                <w:szCs w:val="18"/>
                <w:lang w:val="es-ES"/>
              </w:rPr>
              <w:t>. Identifica aspectos culturales, geográficos y sociales de otros países.</w:t>
            </w:r>
          </w:p>
          <w:p w:rsidR="0016185B" w:rsidRPr="00A33B90" w:rsidRDefault="0016185B" w:rsidP="00611DA6">
            <w:pPr>
              <w:pStyle w:val="Header"/>
              <w:tabs>
                <w:tab w:val="left" w:pos="708"/>
              </w:tabs>
              <w:rPr>
                <w:rFonts w:ascii="Verdana" w:hAnsi="Verdana" w:cs="Verdana"/>
                <w:sz w:val="18"/>
                <w:szCs w:val="18"/>
                <w:lang w:val="es-ES"/>
              </w:rPr>
            </w:pPr>
            <w:r w:rsidRPr="00A33B90">
              <w:rPr>
                <w:rFonts w:ascii="Verdana" w:hAnsi="Verdana" w:cs="Verdana"/>
                <w:b/>
                <w:bCs/>
                <w:sz w:val="18"/>
                <w:szCs w:val="18"/>
                <w:lang w:val="es-ES"/>
              </w:rPr>
              <w:t xml:space="preserve">CEC6. </w:t>
            </w:r>
            <w:r w:rsidRPr="00A33B90">
              <w:rPr>
                <w:rFonts w:ascii="Verdana" w:hAnsi="Verdana" w:cs="Verdana"/>
                <w:sz w:val="18"/>
                <w:szCs w:val="18"/>
                <w:lang w:val="es-ES"/>
              </w:rPr>
              <w:t>Identifica y aprecia diferentes manifestaciones culturales y artísticas.</w:t>
            </w:r>
          </w:p>
        </w:tc>
        <w:tc>
          <w:tcPr>
            <w:tcW w:w="1276" w:type="dxa"/>
            <w:vMerge/>
          </w:tcPr>
          <w:p w:rsidR="0016185B" w:rsidRPr="00A33B90" w:rsidRDefault="0016185B" w:rsidP="00611DA6">
            <w:pPr>
              <w:rPr>
                <w:rFonts w:ascii="Verdana" w:hAnsi="Verdana" w:cs="Verdana"/>
                <w:sz w:val="18"/>
                <w:szCs w:val="18"/>
              </w:rPr>
            </w:pPr>
          </w:p>
        </w:tc>
      </w:tr>
      <w:tr w:rsidR="0016185B" w:rsidRPr="00A33B90" w:rsidTr="0065196F">
        <w:trPr>
          <w:cantSplit/>
          <w:trHeight w:val="1600"/>
        </w:trPr>
        <w:tc>
          <w:tcPr>
            <w:tcW w:w="283" w:type="dxa"/>
            <w:vMerge/>
            <w:shd w:val="clear" w:color="auto" w:fill="FDE9D9"/>
            <w:textDirection w:val="btLr"/>
          </w:tcPr>
          <w:p w:rsidR="0016185B" w:rsidRPr="00A33B90" w:rsidRDefault="0016185B" w:rsidP="00611DA6">
            <w:pPr>
              <w:ind w:right="113"/>
              <w:rPr>
                <w:rFonts w:ascii="Verdana" w:hAnsi="Verdana" w:cs="Verdana"/>
                <w:b/>
                <w:bCs/>
                <w:sz w:val="18"/>
                <w:szCs w:val="18"/>
              </w:rPr>
            </w:pPr>
          </w:p>
        </w:tc>
        <w:tc>
          <w:tcPr>
            <w:tcW w:w="1560" w:type="dxa"/>
          </w:tcPr>
          <w:p w:rsidR="0016185B" w:rsidRPr="00A33B90" w:rsidRDefault="0016185B" w:rsidP="00A33B90">
            <w:pPr>
              <w:rPr>
                <w:rFonts w:ascii="Verdana" w:hAnsi="Verdana" w:cs="Verdana"/>
                <w:sz w:val="18"/>
                <w:szCs w:val="18"/>
              </w:rPr>
            </w:pPr>
            <w:r w:rsidRPr="00A33B90">
              <w:rPr>
                <w:rFonts w:ascii="Verdana" w:hAnsi="Verdana" w:cs="Verdana"/>
                <w:b/>
                <w:bCs/>
                <w:sz w:val="18"/>
                <w:szCs w:val="18"/>
              </w:rPr>
              <w:t xml:space="preserve">Actividades de Práctica </w:t>
            </w:r>
            <w:r w:rsidRPr="00A33B90">
              <w:rPr>
                <w:rFonts w:ascii="Verdana" w:hAnsi="Verdana" w:cs="Verdana"/>
                <w:sz w:val="18"/>
                <w:szCs w:val="18"/>
              </w:rPr>
              <w:t>para aprender e integrar los contenidos cross-cultural PB p. 59</w:t>
            </w:r>
          </w:p>
        </w:tc>
        <w:tc>
          <w:tcPr>
            <w:tcW w:w="3686" w:type="dxa"/>
          </w:tcPr>
          <w:p w:rsidR="0016185B" w:rsidRPr="00A33B9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A33B90">
              <w:rPr>
                <w:rFonts w:ascii="Verdana" w:hAnsi="Verdana" w:cs="Verdana"/>
                <w:sz w:val="18"/>
                <w:szCs w:val="18"/>
                <w:lang w:val="es-ES_tradnl"/>
              </w:rPr>
              <w:t>Segund lectura de los textos anteriores y  respuesta a unas preguntas de comprensión (Ask and answer).</w:t>
            </w:r>
          </w:p>
        </w:tc>
        <w:tc>
          <w:tcPr>
            <w:tcW w:w="4110" w:type="dxa"/>
            <w:vMerge/>
          </w:tcPr>
          <w:p w:rsidR="0016185B" w:rsidRPr="00A33B90" w:rsidRDefault="0016185B" w:rsidP="00611DA6">
            <w:pPr>
              <w:rPr>
                <w:rFonts w:ascii="Verdana" w:hAnsi="Verdana" w:cs="Verdana"/>
                <w:sz w:val="18"/>
                <w:szCs w:val="18"/>
              </w:rPr>
            </w:pPr>
          </w:p>
        </w:tc>
        <w:tc>
          <w:tcPr>
            <w:tcW w:w="1276" w:type="dxa"/>
            <w:vMerge/>
          </w:tcPr>
          <w:p w:rsidR="0016185B" w:rsidRPr="00A33B90" w:rsidRDefault="0016185B" w:rsidP="00611DA6">
            <w:pPr>
              <w:rPr>
                <w:rFonts w:ascii="Verdana" w:hAnsi="Verdana" w:cs="Verdana"/>
                <w:sz w:val="18"/>
                <w:szCs w:val="18"/>
              </w:rPr>
            </w:pPr>
          </w:p>
        </w:tc>
      </w:tr>
      <w:tr w:rsidR="0016185B" w:rsidRPr="00A33B90" w:rsidTr="0065196F">
        <w:trPr>
          <w:cantSplit/>
          <w:trHeight w:val="1600"/>
        </w:trPr>
        <w:tc>
          <w:tcPr>
            <w:tcW w:w="283" w:type="dxa"/>
            <w:vMerge/>
            <w:shd w:val="clear" w:color="auto" w:fill="FDE9D9"/>
            <w:textDirection w:val="btLr"/>
          </w:tcPr>
          <w:p w:rsidR="0016185B" w:rsidRPr="00A33B90" w:rsidRDefault="0016185B" w:rsidP="00611DA6">
            <w:pPr>
              <w:ind w:right="113"/>
              <w:rPr>
                <w:rFonts w:ascii="Verdana" w:hAnsi="Verdana" w:cs="Verdana"/>
                <w:b/>
                <w:bCs/>
                <w:sz w:val="18"/>
                <w:szCs w:val="18"/>
              </w:rPr>
            </w:pPr>
          </w:p>
        </w:tc>
        <w:tc>
          <w:tcPr>
            <w:tcW w:w="1560" w:type="dxa"/>
          </w:tcPr>
          <w:p w:rsidR="0016185B" w:rsidRPr="00A33B90" w:rsidRDefault="0016185B" w:rsidP="00A33B90">
            <w:pPr>
              <w:rPr>
                <w:rFonts w:ascii="Verdana" w:hAnsi="Verdana" w:cs="Verdana"/>
                <w:b/>
                <w:bCs/>
                <w:sz w:val="18"/>
                <w:szCs w:val="18"/>
              </w:rPr>
            </w:pPr>
            <w:r w:rsidRPr="00A33B90">
              <w:rPr>
                <w:rFonts w:ascii="Verdana" w:hAnsi="Verdana" w:cs="Verdana"/>
                <w:b/>
                <w:bCs/>
                <w:sz w:val="18"/>
                <w:szCs w:val="18"/>
              </w:rPr>
              <w:t xml:space="preserve">Actividad para personalizar </w:t>
            </w:r>
          </w:p>
          <w:p w:rsidR="0016185B" w:rsidRPr="00A33B90" w:rsidRDefault="0016185B" w:rsidP="00A33B90">
            <w:pPr>
              <w:rPr>
                <w:rFonts w:ascii="Verdana" w:hAnsi="Verdana" w:cs="Verdana"/>
                <w:sz w:val="18"/>
                <w:szCs w:val="18"/>
              </w:rPr>
            </w:pPr>
            <w:r w:rsidRPr="00A33B90">
              <w:rPr>
                <w:rFonts w:ascii="Verdana" w:hAnsi="Verdana" w:cs="Verdana"/>
                <w:sz w:val="18"/>
                <w:szCs w:val="18"/>
              </w:rPr>
              <w:t>PB p. 59</w:t>
            </w:r>
          </w:p>
        </w:tc>
        <w:tc>
          <w:tcPr>
            <w:tcW w:w="3686" w:type="dxa"/>
          </w:tcPr>
          <w:p w:rsidR="0016185B" w:rsidRPr="00A33B90"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A33B90">
              <w:rPr>
                <w:rFonts w:ascii="Verdana" w:hAnsi="Verdana" w:cs="Verdana"/>
                <w:sz w:val="18"/>
                <w:szCs w:val="18"/>
                <w:lang w:val="es-ES_tradnl"/>
              </w:rPr>
              <w:t>Comunicación oral en parejas,  personalizando y respondiendo a unas preguntas sobre música e instrumentos tradicionales en su entorno (Think about traditional instruments in your country. When…)</w:t>
            </w:r>
          </w:p>
        </w:tc>
        <w:tc>
          <w:tcPr>
            <w:tcW w:w="4110" w:type="dxa"/>
            <w:vMerge/>
          </w:tcPr>
          <w:p w:rsidR="0016185B" w:rsidRPr="00A33B90" w:rsidRDefault="0016185B" w:rsidP="00611DA6">
            <w:pPr>
              <w:rPr>
                <w:rFonts w:ascii="Verdana" w:hAnsi="Verdana" w:cs="Verdana"/>
                <w:sz w:val="18"/>
                <w:szCs w:val="18"/>
              </w:rPr>
            </w:pPr>
          </w:p>
        </w:tc>
        <w:tc>
          <w:tcPr>
            <w:tcW w:w="1276" w:type="dxa"/>
            <w:vMerge/>
          </w:tcPr>
          <w:p w:rsidR="0016185B" w:rsidRPr="00A33B90" w:rsidRDefault="0016185B" w:rsidP="00611DA6">
            <w:pPr>
              <w:rPr>
                <w:rFonts w:ascii="Verdana" w:hAnsi="Verdana" w:cs="Verdana"/>
                <w:sz w:val="18"/>
                <w:szCs w:val="18"/>
              </w:rPr>
            </w:pPr>
          </w:p>
        </w:tc>
      </w:tr>
      <w:tr w:rsidR="0016185B" w:rsidRPr="00A33B90" w:rsidTr="0065196F">
        <w:trPr>
          <w:cantSplit/>
          <w:trHeight w:val="544"/>
        </w:trPr>
        <w:tc>
          <w:tcPr>
            <w:tcW w:w="283" w:type="dxa"/>
            <w:vMerge/>
            <w:shd w:val="clear" w:color="auto" w:fill="FDE9D9"/>
            <w:textDirection w:val="btLr"/>
          </w:tcPr>
          <w:p w:rsidR="0016185B" w:rsidRPr="00A33B90" w:rsidRDefault="0016185B" w:rsidP="00611DA6">
            <w:pPr>
              <w:ind w:right="113"/>
              <w:rPr>
                <w:rFonts w:ascii="Verdana" w:hAnsi="Verdana" w:cs="Verdana"/>
                <w:b/>
                <w:bCs/>
                <w:sz w:val="18"/>
                <w:szCs w:val="18"/>
                <w:lang w:val="es-ES_tradnl"/>
              </w:rPr>
            </w:pPr>
          </w:p>
        </w:tc>
        <w:tc>
          <w:tcPr>
            <w:tcW w:w="1560" w:type="dxa"/>
          </w:tcPr>
          <w:p w:rsidR="0016185B" w:rsidRPr="00A33B90" w:rsidRDefault="0016185B" w:rsidP="00611DA6">
            <w:pPr>
              <w:rPr>
                <w:rFonts w:ascii="Verdana" w:hAnsi="Verdana" w:cs="Verdana"/>
                <w:b/>
                <w:bCs/>
                <w:sz w:val="18"/>
                <w:szCs w:val="18"/>
              </w:rPr>
            </w:pPr>
            <w:r w:rsidRPr="00A33B90">
              <w:rPr>
                <w:rFonts w:ascii="Verdana" w:hAnsi="Verdana" w:cs="Verdana"/>
                <w:sz w:val="18"/>
                <w:szCs w:val="18"/>
              </w:rPr>
              <w:t>Actividades de</w:t>
            </w:r>
            <w:r w:rsidRPr="00A33B90">
              <w:rPr>
                <w:rFonts w:ascii="Verdana" w:hAnsi="Verdana" w:cs="Verdana"/>
                <w:b/>
                <w:bCs/>
                <w:sz w:val="18"/>
                <w:szCs w:val="18"/>
              </w:rPr>
              <w:t xml:space="preserve"> Producción:</w:t>
            </w:r>
          </w:p>
          <w:p w:rsidR="0016185B" w:rsidRPr="00A33B90" w:rsidRDefault="0016185B" w:rsidP="00611DA6">
            <w:pPr>
              <w:rPr>
                <w:rFonts w:ascii="Verdana" w:hAnsi="Verdana" w:cs="Verdana"/>
                <w:sz w:val="18"/>
                <w:szCs w:val="18"/>
              </w:rPr>
            </w:pPr>
            <w:r w:rsidRPr="00A33B90">
              <w:rPr>
                <w:rFonts w:ascii="Verdana" w:hAnsi="Verdana" w:cs="Verdana"/>
                <w:sz w:val="18"/>
                <w:szCs w:val="18"/>
              </w:rPr>
              <w:t>(Think and write)</w:t>
            </w:r>
          </w:p>
          <w:p w:rsidR="0016185B" w:rsidRPr="00A33B90" w:rsidRDefault="0016185B" w:rsidP="00611DA6">
            <w:pPr>
              <w:rPr>
                <w:rFonts w:ascii="Verdana" w:hAnsi="Verdana" w:cs="Verdana"/>
                <w:sz w:val="18"/>
                <w:szCs w:val="18"/>
              </w:rPr>
            </w:pPr>
            <w:r w:rsidRPr="00A33B90">
              <w:rPr>
                <w:rFonts w:ascii="Verdana" w:hAnsi="Verdana" w:cs="Verdana"/>
                <w:sz w:val="18"/>
                <w:szCs w:val="18"/>
              </w:rPr>
              <w:t>PB p. 59</w:t>
            </w:r>
          </w:p>
        </w:tc>
        <w:tc>
          <w:tcPr>
            <w:tcW w:w="3686" w:type="dxa"/>
          </w:tcPr>
          <w:p w:rsidR="0016185B" w:rsidRPr="00A33B9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A33B90">
              <w:rPr>
                <w:rFonts w:ascii="Verdana" w:hAnsi="Verdana" w:cs="Verdana"/>
                <w:sz w:val="18"/>
                <w:szCs w:val="18"/>
                <w:lang w:val="es-ES_tradnl"/>
              </w:rPr>
              <w:t xml:space="preserve">Elaboración de un proyecto: </w:t>
            </w:r>
            <w:r w:rsidRPr="00A33B90">
              <w:rPr>
                <w:rFonts w:ascii="Verdana" w:hAnsi="Verdana" w:cs="Verdana"/>
                <w:b/>
                <w:bCs/>
                <w:sz w:val="18"/>
                <w:szCs w:val="18"/>
                <w:lang w:val="es-ES_tradnl"/>
              </w:rPr>
              <w:t>Portfolio Project</w:t>
            </w:r>
            <w:r w:rsidRPr="00A33B90">
              <w:rPr>
                <w:rFonts w:ascii="Verdana" w:hAnsi="Verdana" w:cs="Verdana"/>
                <w:sz w:val="18"/>
                <w:szCs w:val="18"/>
                <w:lang w:val="es-ES_tradnl"/>
              </w:rPr>
              <w:t>: Un trabajo de investigación en Internet sobre instrumentos tradicionales en el mundo (Think and write).</w:t>
            </w:r>
          </w:p>
          <w:p w:rsidR="0016185B" w:rsidRPr="00A33B9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A33B90">
              <w:rPr>
                <w:rFonts w:ascii="Verdana" w:hAnsi="Verdana" w:cs="Verdana"/>
                <w:sz w:val="18"/>
                <w:szCs w:val="18"/>
                <w:lang w:val="es-ES_tradnl"/>
              </w:rPr>
              <w:t>A</w:t>
            </w:r>
            <w:r w:rsidRPr="00A33B90">
              <w:rPr>
                <w:rFonts w:ascii="Verdana" w:hAnsi="Verdana" w:cs="Verdana"/>
                <w:sz w:val="18"/>
                <w:szCs w:val="18"/>
                <w:lang w:val="es-ES"/>
              </w:rPr>
              <w:t>ctividades para terminar la lección (</w:t>
            </w:r>
            <w:r w:rsidRPr="00A33B90">
              <w:rPr>
                <w:rFonts w:ascii="Verdana" w:hAnsi="Verdana" w:cs="Verdana"/>
                <w:b/>
                <w:bCs/>
                <w:sz w:val="18"/>
                <w:szCs w:val="18"/>
                <w:lang w:val="es-ES"/>
              </w:rPr>
              <w:t>Ending the lesson</w:t>
            </w:r>
            <w:r w:rsidRPr="00A33B90">
              <w:rPr>
                <w:rFonts w:ascii="Verdana" w:hAnsi="Verdana" w:cs="Verdana"/>
                <w:sz w:val="18"/>
                <w:szCs w:val="18"/>
                <w:lang w:val="es-ES"/>
              </w:rPr>
              <w:t>).</w:t>
            </w:r>
          </w:p>
        </w:tc>
        <w:tc>
          <w:tcPr>
            <w:tcW w:w="4110" w:type="dxa"/>
          </w:tcPr>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CL4</w:t>
            </w:r>
          </w:p>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CD1</w:t>
            </w:r>
            <w:r w:rsidRPr="00A33B90">
              <w:rPr>
                <w:rFonts w:ascii="Verdana" w:hAnsi="Verdana" w:cs="Verdana"/>
                <w:sz w:val="18"/>
                <w:szCs w:val="18"/>
              </w:rPr>
              <w:t>. Busca, recopila y organiza información en soporte digital.</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SIEE4</w:t>
            </w:r>
            <w:r w:rsidRPr="00A33B90">
              <w:rPr>
                <w:rFonts w:ascii="Verdana" w:hAnsi="Verdana" w:cs="Verdana"/>
                <w:sz w:val="18"/>
                <w:szCs w:val="18"/>
              </w:rPr>
              <w:t>. Utiliza criterio y reflexión personal para llevar a cabo ciertas actividades.</w:t>
            </w:r>
          </w:p>
          <w:p w:rsidR="0016185B" w:rsidRPr="00A33B90" w:rsidRDefault="0016185B" w:rsidP="00611DA6">
            <w:pPr>
              <w:rPr>
                <w:rFonts w:ascii="Verdana" w:hAnsi="Verdana" w:cs="Verdana"/>
                <w:sz w:val="18"/>
                <w:szCs w:val="18"/>
                <w:lang w:val="es-ES_tradnl"/>
              </w:rPr>
            </w:pPr>
            <w:r w:rsidRPr="00A33B90">
              <w:rPr>
                <w:rFonts w:ascii="Verdana" w:hAnsi="Verdana" w:cs="Verdana"/>
                <w:b/>
                <w:bCs/>
                <w:sz w:val="18"/>
                <w:szCs w:val="18"/>
              </w:rPr>
              <w:t>CEC3</w:t>
            </w:r>
            <w:r w:rsidRPr="00A33B90">
              <w:rPr>
                <w:rFonts w:ascii="Verdana" w:hAnsi="Verdana" w:cs="Verdana"/>
                <w:sz w:val="18"/>
                <w:szCs w:val="18"/>
              </w:rPr>
              <w:t>. Se expresa creativamente y utiliza técnicas artísticas para la presentación de proyectos o documentos escritos.</w:t>
            </w:r>
          </w:p>
        </w:tc>
        <w:tc>
          <w:tcPr>
            <w:tcW w:w="1276" w:type="dxa"/>
          </w:tcPr>
          <w:p w:rsidR="0016185B" w:rsidRPr="00A33B90" w:rsidRDefault="0016185B" w:rsidP="00611DA6">
            <w:pPr>
              <w:rPr>
                <w:rFonts w:ascii="Verdana" w:hAnsi="Verdana" w:cs="Verdana"/>
                <w:sz w:val="18"/>
                <w:szCs w:val="18"/>
              </w:rPr>
            </w:pPr>
          </w:p>
        </w:tc>
      </w:tr>
      <w:tr w:rsidR="0016185B" w:rsidRPr="00A33B90" w:rsidTr="0065196F">
        <w:trPr>
          <w:cantSplit/>
          <w:trHeight w:val="544"/>
        </w:trPr>
        <w:tc>
          <w:tcPr>
            <w:tcW w:w="283" w:type="dxa"/>
            <w:vMerge/>
            <w:shd w:val="clear" w:color="auto" w:fill="FDE9D9"/>
            <w:textDirection w:val="btLr"/>
          </w:tcPr>
          <w:p w:rsidR="0016185B" w:rsidRPr="00A33B90" w:rsidRDefault="0016185B" w:rsidP="00611DA6">
            <w:pPr>
              <w:ind w:right="113"/>
              <w:rPr>
                <w:rFonts w:ascii="Verdana" w:hAnsi="Verdana" w:cs="Verdana"/>
                <w:b/>
                <w:bCs/>
                <w:sz w:val="18"/>
                <w:szCs w:val="18"/>
              </w:rPr>
            </w:pPr>
          </w:p>
        </w:tc>
        <w:tc>
          <w:tcPr>
            <w:tcW w:w="1560" w:type="dxa"/>
            <w:shd w:val="clear" w:color="auto" w:fill="FDE9D9"/>
          </w:tcPr>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Actividades de refuerzo y ampliación</w:t>
            </w:r>
          </w:p>
          <w:p w:rsidR="0016185B" w:rsidRPr="00A33B90" w:rsidRDefault="0016185B" w:rsidP="00611DA6">
            <w:pPr>
              <w:rPr>
                <w:rFonts w:ascii="Verdana" w:hAnsi="Verdana" w:cs="Verdana"/>
                <w:sz w:val="18"/>
                <w:szCs w:val="18"/>
                <w:lang w:val="es-ES_tradnl"/>
              </w:rPr>
            </w:pPr>
          </w:p>
          <w:p w:rsidR="0016185B" w:rsidRPr="00A33B90" w:rsidRDefault="0016185B" w:rsidP="00611DA6">
            <w:pPr>
              <w:rPr>
                <w:rFonts w:ascii="Verdana" w:hAnsi="Verdana" w:cs="Verdana"/>
                <w:sz w:val="18"/>
                <w:szCs w:val="18"/>
                <w:lang w:val="es-ES_tradnl"/>
              </w:rPr>
            </w:pPr>
          </w:p>
          <w:p w:rsidR="0016185B" w:rsidRPr="00A33B90" w:rsidRDefault="0016185B" w:rsidP="00611DA6">
            <w:pPr>
              <w:rPr>
                <w:rFonts w:ascii="Verdana" w:hAnsi="Verdana" w:cs="Verdana"/>
                <w:sz w:val="18"/>
                <w:szCs w:val="18"/>
              </w:rPr>
            </w:pPr>
          </w:p>
        </w:tc>
        <w:tc>
          <w:tcPr>
            <w:tcW w:w="3686" w:type="dxa"/>
            <w:shd w:val="clear" w:color="auto" w:fill="FDE9D9"/>
          </w:tcPr>
          <w:p w:rsidR="0016185B" w:rsidRPr="00A33B90" w:rsidRDefault="0016185B" w:rsidP="00E9407C">
            <w:pPr>
              <w:numPr>
                <w:ilvl w:val="0"/>
                <w:numId w:val="16"/>
              </w:numPr>
              <w:tabs>
                <w:tab w:val="clear" w:pos="284"/>
                <w:tab w:val="num" w:pos="110"/>
              </w:tabs>
              <w:ind w:left="110" w:hanging="110"/>
              <w:rPr>
                <w:rFonts w:ascii="Verdana" w:hAnsi="Verdana" w:cs="Verdana"/>
                <w:sz w:val="18"/>
                <w:szCs w:val="18"/>
              </w:rPr>
            </w:pPr>
            <w:r w:rsidRPr="00A33B90">
              <w:rPr>
                <w:rFonts w:ascii="Verdana" w:hAnsi="Verdana" w:cs="Verdana"/>
                <w:sz w:val="18"/>
                <w:szCs w:val="18"/>
              </w:rPr>
              <w:t xml:space="preserve">Activity Book, p. 55. </w:t>
            </w:r>
          </w:p>
          <w:p w:rsidR="0016185B" w:rsidRPr="00A33B90" w:rsidRDefault="0016185B" w:rsidP="00E9407C">
            <w:pPr>
              <w:numPr>
                <w:ilvl w:val="0"/>
                <w:numId w:val="16"/>
              </w:numPr>
              <w:tabs>
                <w:tab w:val="clear" w:pos="284"/>
                <w:tab w:val="num" w:pos="110"/>
              </w:tabs>
              <w:ind w:left="110" w:hanging="110"/>
              <w:rPr>
                <w:rFonts w:ascii="Verdana" w:hAnsi="Verdana" w:cs="Verdana"/>
                <w:sz w:val="18"/>
                <w:szCs w:val="18"/>
              </w:rPr>
            </w:pPr>
            <w:r w:rsidRPr="00A33B90">
              <w:rPr>
                <w:rFonts w:ascii="Verdana" w:hAnsi="Verdana" w:cs="Verdana"/>
                <w:sz w:val="18"/>
                <w:szCs w:val="18"/>
                <w:lang w:val="es-ES_tradnl"/>
              </w:rPr>
              <w:t xml:space="preserve">Actividades opcionales </w:t>
            </w:r>
          </w:p>
          <w:p w:rsidR="0016185B" w:rsidRPr="00A33B90" w:rsidRDefault="0016185B" w:rsidP="00E9407C">
            <w:pPr>
              <w:numPr>
                <w:ilvl w:val="0"/>
                <w:numId w:val="17"/>
              </w:numPr>
              <w:rPr>
                <w:rFonts w:ascii="Verdana" w:hAnsi="Verdana" w:cs="Verdana"/>
                <w:sz w:val="18"/>
                <w:szCs w:val="18"/>
              </w:rPr>
            </w:pPr>
            <w:r>
              <w:rPr>
                <w:rFonts w:ascii="Verdana" w:hAnsi="Verdana" w:cs="Verdana"/>
                <w:sz w:val="18"/>
                <w:szCs w:val="18"/>
                <w:lang w:val="en-US"/>
              </w:rPr>
              <w:t>Create an instrument.</w:t>
            </w:r>
          </w:p>
          <w:p w:rsidR="0016185B" w:rsidRPr="00A33B90" w:rsidRDefault="0016185B" w:rsidP="00E9407C">
            <w:pPr>
              <w:numPr>
                <w:ilvl w:val="0"/>
                <w:numId w:val="17"/>
              </w:numPr>
              <w:rPr>
                <w:rFonts w:ascii="Verdana" w:hAnsi="Verdana" w:cs="Verdana"/>
                <w:sz w:val="18"/>
                <w:szCs w:val="18"/>
              </w:rPr>
            </w:pPr>
            <w:r>
              <w:rPr>
                <w:rFonts w:ascii="Verdana" w:hAnsi="Verdana" w:cs="Verdana"/>
                <w:sz w:val="18"/>
                <w:szCs w:val="18"/>
                <w:lang w:val="en-US"/>
              </w:rPr>
              <w:t>Show and tell.</w:t>
            </w:r>
          </w:p>
          <w:p w:rsidR="0016185B" w:rsidRPr="00A33B90"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A33B90">
              <w:rPr>
                <w:rFonts w:ascii="Verdana" w:hAnsi="Verdana" w:cs="Verdana"/>
                <w:sz w:val="18"/>
                <w:szCs w:val="18"/>
                <w:lang w:val="en-US"/>
              </w:rPr>
              <w:t>otocopiable 5.</w:t>
            </w:r>
            <w:r>
              <w:rPr>
                <w:rFonts w:ascii="Verdana" w:hAnsi="Verdana" w:cs="Verdana"/>
                <w:sz w:val="18"/>
                <w:szCs w:val="18"/>
                <w:lang w:val="en-US"/>
              </w:rPr>
              <w:t>7</w:t>
            </w:r>
            <w:r w:rsidRPr="00A33B90">
              <w:rPr>
                <w:rFonts w:ascii="Verdana" w:hAnsi="Verdana" w:cs="Verdana"/>
                <w:sz w:val="18"/>
                <w:szCs w:val="18"/>
                <w:lang w:val="en-US"/>
              </w:rPr>
              <w:t xml:space="preserve"> (CLIL- Wider world)</w:t>
            </w:r>
          </w:p>
          <w:p w:rsidR="0016185B" w:rsidRPr="00A33B90" w:rsidRDefault="0016185B" w:rsidP="00E9407C">
            <w:pPr>
              <w:numPr>
                <w:ilvl w:val="0"/>
                <w:numId w:val="17"/>
              </w:numPr>
              <w:rPr>
                <w:rFonts w:ascii="Verdana" w:hAnsi="Verdana" w:cs="Verdana"/>
                <w:sz w:val="18"/>
                <w:szCs w:val="18"/>
              </w:rPr>
            </w:pPr>
            <w:r w:rsidRPr="00A33B90">
              <w:rPr>
                <w:rFonts w:ascii="Verdana" w:hAnsi="Verdana" w:cs="Verdana"/>
                <w:sz w:val="18"/>
                <w:szCs w:val="18"/>
              </w:rPr>
              <w:t>Internet para buscar información.</w:t>
            </w:r>
          </w:p>
        </w:tc>
        <w:tc>
          <w:tcPr>
            <w:tcW w:w="4110" w:type="dxa"/>
            <w:shd w:val="clear" w:color="auto" w:fill="FDE9D9"/>
          </w:tcPr>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LC1-LC2-LC-3-LC4</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CD3.</w:t>
            </w:r>
            <w:r w:rsidRPr="00A33B90">
              <w:rPr>
                <w:rFonts w:ascii="Verdana" w:hAnsi="Verdana" w:cs="Verdana"/>
                <w:sz w:val="18"/>
                <w:szCs w:val="18"/>
              </w:rPr>
              <w:t xml:space="preserve"> Utiliza el soporte digital para el aprendizaje de la lengua extranjera.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AA2</w:t>
            </w:r>
            <w:r w:rsidRPr="00A33B90">
              <w:rPr>
                <w:rFonts w:ascii="Verdana" w:hAnsi="Verdana" w:cs="Verdana"/>
                <w:sz w:val="18"/>
                <w:szCs w:val="18"/>
              </w:rPr>
              <w:t>. Usa algunas estrategias de tipo receptivo o interactivo para solventar problemas de comunicación.</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SC1</w:t>
            </w:r>
            <w:r w:rsidRPr="00A33B90">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A33B90">
              <w:rPr>
                <w:rFonts w:ascii="Verdana" w:hAnsi="Verdana" w:cs="Verdana"/>
                <w:b/>
                <w:bCs/>
                <w:sz w:val="18"/>
                <w:szCs w:val="18"/>
              </w:rPr>
              <w:t>SIEE4.</w:t>
            </w:r>
            <w:r w:rsidRPr="00A33B90">
              <w:rPr>
                <w:rFonts w:ascii="Verdana" w:hAnsi="Verdana" w:cs="Verdana"/>
                <w:sz w:val="18"/>
                <w:szCs w:val="18"/>
              </w:rPr>
              <w:t xml:space="preserve"> Utiliza criterio y reflexión personal para llevar a cabo ciertas actividades.</w:t>
            </w:r>
          </w:p>
          <w:p w:rsidR="0016185B" w:rsidRPr="00A33B90" w:rsidRDefault="0016185B" w:rsidP="00611DA6">
            <w:pPr>
              <w:rPr>
                <w:rFonts w:ascii="Verdana" w:hAnsi="Verdana" w:cs="Verdana"/>
                <w:sz w:val="18"/>
                <w:szCs w:val="18"/>
              </w:rPr>
            </w:pPr>
            <w:r>
              <w:rPr>
                <w:rFonts w:ascii="Verdana" w:hAnsi="Verdana" w:cs="Verdana"/>
                <w:b/>
                <w:bCs/>
                <w:sz w:val="18"/>
                <w:szCs w:val="18"/>
              </w:rPr>
              <w:t xml:space="preserve">CEC6. </w:t>
            </w:r>
            <w:r w:rsidRPr="003B24C8">
              <w:rPr>
                <w:rFonts w:ascii="Verdana" w:hAnsi="Verdana" w:cs="Verdana"/>
                <w:sz w:val="18"/>
                <w:szCs w:val="18"/>
              </w:rPr>
              <w:t>Identifica y aprecia diferentes manifestaciones culturales y artísticas</w:t>
            </w:r>
            <w:r>
              <w:rPr>
                <w:rFonts w:ascii="Verdana" w:hAnsi="Verdana" w:cs="Verdana"/>
                <w:sz w:val="18"/>
                <w:szCs w:val="18"/>
              </w:rPr>
              <w:t>.</w:t>
            </w:r>
          </w:p>
        </w:tc>
        <w:tc>
          <w:tcPr>
            <w:tcW w:w="1276" w:type="dxa"/>
            <w:shd w:val="clear" w:color="auto" w:fill="FDE9D9"/>
          </w:tcPr>
          <w:p w:rsidR="0016185B" w:rsidRPr="00A33B90" w:rsidRDefault="0016185B" w:rsidP="00611DA6">
            <w:pPr>
              <w:rPr>
                <w:rFonts w:ascii="Verdana" w:hAnsi="Verdana" w:cs="Verdana"/>
                <w:sz w:val="18"/>
                <w:szCs w:val="18"/>
              </w:rPr>
            </w:pPr>
            <w:r w:rsidRPr="00A33B90">
              <w:rPr>
                <w:rFonts w:ascii="Verdana" w:hAnsi="Verdana" w:cs="Verdana"/>
                <w:sz w:val="18"/>
                <w:szCs w:val="18"/>
              </w:rPr>
              <w:t>AB</w:t>
            </w:r>
          </w:p>
          <w:p w:rsidR="0016185B" w:rsidRPr="00A33B90" w:rsidRDefault="0016185B" w:rsidP="00611DA6">
            <w:pPr>
              <w:rPr>
                <w:rFonts w:ascii="Verdana" w:hAnsi="Verdana" w:cs="Verdana"/>
                <w:sz w:val="18"/>
                <w:szCs w:val="18"/>
              </w:rPr>
            </w:pPr>
            <w:r w:rsidRPr="00A33B90">
              <w:rPr>
                <w:rFonts w:ascii="Verdana" w:hAnsi="Verdana" w:cs="Verdana"/>
                <w:sz w:val="18"/>
                <w:szCs w:val="18"/>
              </w:rPr>
              <w:t>Mapa o globo del mundo</w:t>
            </w: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Active Teach</w:t>
            </w: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Active Book</w:t>
            </w:r>
          </w:p>
          <w:p w:rsidR="0016185B" w:rsidRPr="00A33B90" w:rsidRDefault="0016185B" w:rsidP="00611DA6">
            <w:pPr>
              <w:rPr>
                <w:rFonts w:ascii="Verdana" w:hAnsi="Verdana" w:cs="Verdana"/>
                <w:sz w:val="18"/>
                <w:szCs w:val="18"/>
                <w:lang w:val="en-US"/>
              </w:rPr>
            </w:pP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 xml:space="preserve">Cross </w:t>
            </w: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curricular Poster</w:t>
            </w:r>
          </w:p>
          <w:p w:rsidR="0016185B" w:rsidRPr="00A33B90" w:rsidRDefault="0016185B" w:rsidP="00611DA6">
            <w:pPr>
              <w:rPr>
                <w:rFonts w:ascii="Verdana" w:hAnsi="Verdana" w:cs="Verdana"/>
                <w:sz w:val="18"/>
                <w:szCs w:val="18"/>
                <w:lang w:val="en-US"/>
              </w:rPr>
            </w:pP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Photo-copiable 5.7</w:t>
            </w:r>
          </w:p>
          <w:p w:rsidR="0016185B" w:rsidRPr="00A33B90"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7536A1">
              <w:rPr>
                <w:rFonts w:ascii="Verdana" w:hAnsi="Verdana" w:cs="Verdana"/>
                <w:sz w:val="18"/>
                <w:szCs w:val="18"/>
                <w:lang w:val="es-ES"/>
              </w:rPr>
              <w:t>UNIDAD 5: Arts and entertainment</w:t>
            </w:r>
          </w:p>
        </w:tc>
      </w:tr>
      <w:tr w:rsidR="0016185B" w:rsidRPr="00A33B90" w:rsidTr="0065196F">
        <w:trPr>
          <w:cantSplit/>
        </w:trPr>
        <w:tc>
          <w:tcPr>
            <w:tcW w:w="1843" w:type="dxa"/>
            <w:gridSpan w:val="2"/>
            <w:shd w:val="clear" w:color="auto" w:fill="FDE9D9"/>
          </w:tcPr>
          <w:p w:rsidR="0016185B" w:rsidRPr="00A33B90" w:rsidRDefault="0016185B" w:rsidP="00A33B90">
            <w:pPr>
              <w:jc w:val="center"/>
              <w:rPr>
                <w:rFonts w:ascii="Verdana" w:hAnsi="Verdana" w:cs="Verdana"/>
                <w:b/>
                <w:bCs/>
                <w:sz w:val="18"/>
                <w:szCs w:val="18"/>
              </w:rPr>
            </w:pPr>
            <w:r w:rsidRPr="00A33B90">
              <w:rPr>
                <w:rFonts w:ascii="Verdana" w:hAnsi="Verdana" w:cs="Verdana"/>
                <w:b/>
                <w:bCs/>
                <w:sz w:val="18"/>
                <w:szCs w:val="18"/>
              </w:rPr>
              <w:t>Objetivos</w:t>
            </w:r>
          </w:p>
        </w:tc>
        <w:tc>
          <w:tcPr>
            <w:tcW w:w="3686" w:type="dxa"/>
            <w:shd w:val="clear" w:color="auto" w:fill="FDE9D9"/>
          </w:tcPr>
          <w:p w:rsidR="0016185B" w:rsidRPr="00A33B90" w:rsidRDefault="0016185B" w:rsidP="00A33B90">
            <w:pPr>
              <w:jc w:val="center"/>
              <w:rPr>
                <w:rFonts w:ascii="Verdana" w:hAnsi="Verdana" w:cs="Verdana"/>
                <w:b/>
                <w:bCs/>
                <w:sz w:val="18"/>
                <w:szCs w:val="18"/>
              </w:rPr>
            </w:pPr>
            <w:r w:rsidRPr="00A33B90">
              <w:rPr>
                <w:rFonts w:ascii="Verdana" w:hAnsi="Verdana" w:cs="Verdana"/>
                <w:b/>
                <w:bCs/>
                <w:sz w:val="18"/>
                <w:szCs w:val="18"/>
              </w:rPr>
              <w:t>Descripción Actividades</w:t>
            </w:r>
          </w:p>
        </w:tc>
        <w:tc>
          <w:tcPr>
            <w:tcW w:w="4110" w:type="dxa"/>
            <w:shd w:val="clear" w:color="auto" w:fill="FDE9D9"/>
          </w:tcPr>
          <w:p w:rsidR="0016185B" w:rsidRPr="00A33B90" w:rsidRDefault="0016185B" w:rsidP="00A33B90">
            <w:pPr>
              <w:jc w:val="center"/>
              <w:rPr>
                <w:rFonts w:ascii="Verdana" w:hAnsi="Verdana" w:cs="Verdana"/>
                <w:b/>
                <w:bCs/>
                <w:sz w:val="18"/>
                <w:szCs w:val="18"/>
              </w:rPr>
            </w:pPr>
            <w:r w:rsidRPr="00A33B90">
              <w:rPr>
                <w:rFonts w:ascii="Verdana" w:hAnsi="Verdana" w:cs="Verdana"/>
                <w:b/>
                <w:bCs/>
                <w:sz w:val="18"/>
                <w:szCs w:val="18"/>
              </w:rPr>
              <w:t>Competencias Clave-Descriptores</w:t>
            </w:r>
          </w:p>
        </w:tc>
        <w:tc>
          <w:tcPr>
            <w:tcW w:w="1276" w:type="dxa"/>
            <w:shd w:val="clear" w:color="auto" w:fill="FDE9D9"/>
          </w:tcPr>
          <w:p w:rsidR="0016185B" w:rsidRPr="00A33B90" w:rsidRDefault="0016185B" w:rsidP="00A33B90">
            <w:pPr>
              <w:jc w:val="center"/>
              <w:rPr>
                <w:rFonts w:ascii="Verdana" w:hAnsi="Verdana" w:cs="Verdana"/>
                <w:b/>
                <w:bCs/>
                <w:sz w:val="18"/>
                <w:szCs w:val="18"/>
              </w:rPr>
            </w:pPr>
            <w:r w:rsidRPr="00A33B90">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A33B90" w:rsidRDefault="0016185B" w:rsidP="00611DA6">
            <w:pPr>
              <w:ind w:right="113"/>
              <w:jc w:val="center"/>
              <w:rPr>
                <w:rFonts w:ascii="Verdana" w:hAnsi="Verdana" w:cs="Verdana"/>
                <w:b/>
                <w:bCs/>
                <w:sz w:val="18"/>
                <w:szCs w:val="18"/>
                <w:lang w:val="es-ES_tradnl"/>
              </w:rPr>
            </w:pPr>
            <w:r w:rsidRPr="00A33B90">
              <w:rPr>
                <w:rFonts w:ascii="Verdana" w:hAnsi="Verdana" w:cs="Verdana"/>
                <w:b/>
                <w:bCs/>
                <w:sz w:val="18"/>
                <w:szCs w:val="18"/>
                <w:lang w:val="es-ES_tradnl"/>
              </w:rPr>
              <w:t>Lección 9</w:t>
            </w:r>
          </w:p>
        </w:tc>
        <w:tc>
          <w:tcPr>
            <w:tcW w:w="1560" w:type="dxa"/>
          </w:tcPr>
          <w:p w:rsidR="0016185B" w:rsidRPr="00A33B90" w:rsidRDefault="0016185B" w:rsidP="00611DA6">
            <w:pPr>
              <w:rPr>
                <w:rFonts w:ascii="Verdana" w:hAnsi="Verdana" w:cs="Verdana"/>
                <w:b/>
                <w:bCs/>
                <w:sz w:val="18"/>
                <w:szCs w:val="18"/>
                <w:lang w:val="en-GB"/>
              </w:rPr>
            </w:pPr>
            <w:r w:rsidRPr="00A33B90">
              <w:rPr>
                <w:rFonts w:ascii="Verdana" w:hAnsi="Verdana" w:cs="Verdana"/>
                <w:sz w:val="18"/>
                <w:szCs w:val="18"/>
                <w:lang w:val="en-GB"/>
              </w:rPr>
              <w:t xml:space="preserve">Actividad de </w:t>
            </w:r>
            <w:r w:rsidRPr="00A33B90">
              <w:rPr>
                <w:rFonts w:ascii="Verdana" w:hAnsi="Verdana" w:cs="Verdana"/>
                <w:b/>
                <w:bCs/>
                <w:sz w:val="18"/>
                <w:szCs w:val="18"/>
                <w:lang w:val="en-GB"/>
              </w:rPr>
              <w:t>warm-up</w:t>
            </w:r>
          </w:p>
          <w:p w:rsidR="0016185B" w:rsidRPr="00A33B90" w:rsidRDefault="0016185B" w:rsidP="00611DA6">
            <w:pPr>
              <w:rPr>
                <w:rFonts w:ascii="Verdana" w:hAnsi="Verdana" w:cs="Verdana"/>
                <w:sz w:val="18"/>
                <w:szCs w:val="18"/>
                <w:lang w:val="en-GB"/>
              </w:rPr>
            </w:pPr>
            <w:r w:rsidRPr="00A33B90">
              <w:rPr>
                <w:rFonts w:ascii="Verdana" w:hAnsi="Verdana" w:cs="Verdana"/>
                <w:sz w:val="18"/>
                <w:szCs w:val="18"/>
                <w:lang w:val="en-GB"/>
              </w:rPr>
              <w:t>GD, p. 170 y 171</w:t>
            </w:r>
          </w:p>
        </w:tc>
        <w:tc>
          <w:tcPr>
            <w:tcW w:w="3686" w:type="dxa"/>
          </w:tcPr>
          <w:p w:rsidR="0016185B" w:rsidRPr="00A33B90" w:rsidRDefault="0016185B" w:rsidP="00611DA6">
            <w:pPr>
              <w:pStyle w:val="Header"/>
              <w:tabs>
                <w:tab w:val="left" w:pos="708"/>
              </w:tabs>
              <w:rPr>
                <w:rFonts w:ascii="Verdana" w:hAnsi="Verdana" w:cs="Verdana"/>
                <w:sz w:val="18"/>
                <w:szCs w:val="18"/>
                <w:lang w:val="es-ES"/>
              </w:rPr>
            </w:pPr>
            <w:r w:rsidRPr="00A33B90">
              <w:rPr>
                <w:rFonts w:ascii="Verdana" w:hAnsi="Verdana" w:cs="Verdana"/>
                <w:sz w:val="18"/>
                <w:szCs w:val="18"/>
                <w:lang w:val="es-ES"/>
              </w:rPr>
              <w:t>Actividades para comenzar la lección (</w:t>
            </w:r>
            <w:r w:rsidRPr="00A33B90">
              <w:rPr>
                <w:rFonts w:ascii="Verdana" w:hAnsi="Verdana" w:cs="Verdana"/>
                <w:b/>
                <w:bCs/>
                <w:sz w:val="18"/>
                <w:szCs w:val="18"/>
                <w:lang w:val="es-ES"/>
              </w:rPr>
              <w:t>Starting the lesson</w:t>
            </w:r>
            <w:r w:rsidRPr="00A33B90">
              <w:rPr>
                <w:rFonts w:ascii="Verdana" w:hAnsi="Verdana" w:cs="Verdana"/>
                <w:sz w:val="18"/>
                <w:szCs w:val="18"/>
                <w:lang w:val="es-ES"/>
              </w:rPr>
              <w:t xml:space="preserve">): </w:t>
            </w:r>
          </w:p>
          <w:p w:rsidR="0016185B" w:rsidRPr="00A33B9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A33B90">
              <w:rPr>
                <w:rFonts w:ascii="Verdana" w:hAnsi="Verdana" w:cs="Verdana"/>
                <w:sz w:val="18"/>
                <w:szCs w:val="18"/>
                <w:lang w:val="es-ES"/>
              </w:rPr>
              <w:t>Actividad de TPR simulando tocar instrumentos musicales.</w:t>
            </w:r>
          </w:p>
        </w:tc>
        <w:tc>
          <w:tcPr>
            <w:tcW w:w="4110" w:type="dxa"/>
          </w:tcPr>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LC1-LC2</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CD3.</w:t>
            </w:r>
            <w:r w:rsidRPr="00A33B90">
              <w:rPr>
                <w:rFonts w:ascii="Verdana" w:hAnsi="Verdana" w:cs="Verdana"/>
                <w:sz w:val="18"/>
                <w:szCs w:val="18"/>
              </w:rPr>
              <w:t xml:space="preserve"> Utiliza el soporte digital para el aprendizaje de la lengua extranjera.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AA2</w:t>
            </w:r>
            <w:r w:rsidRPr="00A33B90">
              <w:rPr>
                <w:rFonts w:ascii="Verdana" w:hAnsi="Verdana" w:cs="Verdana"/>
                <w:sz w:val="18"/>
                <w:szCs w:val="18"/>
              </w:rPr>
              <w:t>. Usa algunas estrategias de tipo receptivo o interactivo para solventar problemas de comunicación.</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SC1</w:t>
            </w:r>
            <w:r w:rsidRPr="00A33B90">
              <w:rPr>
                <w:rFonts w:ascii="Verdana" w:hAnsi="Verdana" w:cs="Verdana"/>
                <w:sz w:val="18"/>
                <w:szCs w:val="18"/>
              </w:rPr>
              <w:t>. Participa en interacciones orales dirigidas sobre temas conocidos en situaciones de comunicación predecibles</w:t>
            </w:r>
          </w:p>
          <w:p w:rsidR="0016185B" w:rsidRPr="00A33B90" w:rsidRDefault="0016185B" w:rsidP="00A33B90">
            <w:pPr>
              <w:rPr>
                <w:rFonts w:ascii="Verdana" w:hAnsi="Verdana" w:cs="Verdana"/>
                <w:sz w:val="18"/>
                <w:szCs w:val="18"/>
              </w:rPr>
            </w:pPr>
            <w:r w:rsidRPr="00A33B90">
              <w:rPr>
                <w:rFonts w:ascii="Verdana" w:hAnsi="Verdana" w:cs="Verdana"/>
                <w:b/>
                <w:bCs/>
                <w:sz w:val="18"/>
                <w:szCs w:val="18"/>
              </w:rPr>
              <w:t>SIEE4.</w:t>
            </w:r>
            <w:r w:rsidRPr="00A33B90">
              <w:rPr>
                <w:rFonts w:ascii="Verdana" w:hAnsi="Verdana" w:cs="Verdana"/>
                <w:sz w:val="18"/>
                <w:szCs w:val="18"/>
              </w:rPr>
              <w:t xml:space="preserve"> Utiliza criterio y reflexión personal para llevar a cabo ciertas actividades.</w:t>
            </w:r>
          </w:p>
        </w:tc>
        <w:tc>
          <w:tcPr>
            <w:tcW w:w="1276" w:type="dxa"/>
            <w:vMerge w:val="restart"/>
          </w:tcPr>
          <w:p w:rsidR="0016185B" w:rsidRPr="00A33B90" w:rsidRDefault="0016185B" w:rsidP="00611DA6">
            <w:pPr>
              <w:autoSpaceDE w:val="0"/>
              <w:autoSpaceDN w:val="0"/>
              <w:adjustRightInd w:val="0"/>
              <w:rPr>
                <w:rFonts w:ascii="Verdana" w:hAnsi="Verdana" w:cs="Verdana"/>
                <w:b/>
                <w:bCs/>
                <w:sz w:val="18"/>
                <w:szCs w:val="18"/>
                <w:lang w:val="en-US"/>
              </w:rPr>
            </w:pPr>
            <w:r w:rsidRPr="00A33B90">
              <w:rPr>
                <w:rFonts w:ascii="Verdana" w:hAnsi="Verdana" w:cs="Verdana"/>
                <w:b/>
                <w:bCs/>
                <w:sz w:val="18"/>
                <w:szCs w:val="18"/>
                <w:lang w:val="en-US"/>
              </w:rPr>
              <w:t>PB</w:t>
            </w:r>
          </w:p>
          <w:p w:rsidR="0016185B" w:rsidRPr="00A33B90" w:rsidRDefault="0016185B" w:rsidP="00611DA6">
            <w:pPr>
              <w:autoSpaceDE w:val="0"/>
              <w:autoSpaceDN w:val="0"/>
              <w:adjustRightInd w:val="0"/>
              <w:rPr>
                <w:rFonts w:ascii="Verdana" w:hAnsi="Verdana" w:cs="Verdana"/>
                <w:sz w:val="18"/>
                <w:szCs w:val="18"/>
                <w:lang w:val="en-US"/>
              </w:rPr>
            </w:pPr>
            <w:r w:rsidRPr="00A33B90">
              <w:rPr>
                <w:rFonts w:ascii="Verdana" w:hAnsi="Verdana" w:cs="Verdana"/>
                <w:b/>
                <w:bCs/>
                <w:sz w:val="18"/>
                <w:szCs w:val="18"/>
                <w:lang w:val="en-US"/>
              </w:rPr>
              <w:t>CD</w:t>
            </w:r>
          </w:p>
          <w:p w:rsidR="0016185B" w:rsidRPr="00A33B90" w:rsidRDefault="0016185B" w:rsidP="00611DA6">
            <w:pPr>
              <w:autoSpaceDE w:val="0"/>
              <w:autoSpaceDN w:val="0"/>
              <w:adjustRightInd w:val="0"/>
              <w:rPr>
                <w:rFonts w:ascii="Verdana" w:hAnsi="Verdana" w:cs="Verdana"/>
                <w:sz w:val="18"/>
                <w:szCs w:val="18"/>
                <w:lang w:val="en-US"/>
              </w:rPr>
            </w:pPr>
          </w:p>
          <w:p w:rsidR="0016185B" w:rsidRPr="00A33B90" w:rsidRDefault="0016185B" w:rsidP="00611DA6">
            <w:pPr>
              <w:autoSpaceDE w:val="0"/>
              <w:autoSpaceDN w:val="0"/>
              <w:adjustRightInd w:val="0"/>
              <w:rPr>
                <w:rFonts w:ascii="Verdana" w:hAnsi="Verdana" w:cs="Verdana"/>
                <w:b/>
                <w:bCs/>
                <w:sz w:val="18"/>
                <w:szCs w:val="18"/>
                <w:lang w:val="en-US"/>
              </w:rPr>
            </w:pPr>
            <w:r w:rsidRPr="00A33B90">
              <w:rPr>
                <w:rFonts w:ascii="Verdana" w:hAnsi="Verdana" w:cs="Verdana"/>
                <w:b/>
                <w:bCs/>
                <w:sz w:val="18"/>
                <w:szCs w:val="18"/>
                <w:lang w:val="en-US"/>
              </w:rPr>
              <w:t>Teacher’s Book</w:t>
            </w:r>
          </w:p>
          <w:p w:rsidR="0016185B" w:rsidRPr="00A33B90" w:rsidRDefault="0016185B" w:rsidP="00611DA6">
            <w:pPr>
              <w:autoSpaceDE w:val="0"/>
              <w:autoSpaceDN w:val="0"/>
              <w:adjustRightInd w:val="0"/>
              <w:rPr>
                <w:rFonts w:ascii="Verdana" w:hAnsi="Verdana" w:cs="Verdana"/>
                <w:sz w:val="18"/>
                <w:szCs w:val="18"/>
                <w:lang w:val="en-US"/>
              </w:rPr>
            </w:pPr>
          </w:p>
          <w:p w:rsidR="0016185B" w:rsidRPr="00A33B90" w:rsidRDefault="0016185B" w:rsidP="00611DA6">
            <w:pPr>
              <w:autoSpaceDE w:val="0"/>
              <w:autoSpaceDN w:val="0"/>
              <w:adjustRightInd w:val="0"/>
              <w:rPr>
                <w:rFonts w:ascii="Verdana" w:hAnsi="Verdana" w:cs="Verdana"/>
                <w:b/>
                <w:bCs/>
                <w:sz w:val="18"/>
                <w:szCs w:val="18"/>
                <w:lang w:val="en-US"/>
              </w:rPr>
            </w:pPr>
            <w:r w:rsidRPr="00A33B90">
              <w:rPr>
                <w:rFonts w:ascii="Verdana" w:hAnsi="Verdana" w:cs="Verdana"/>
                <w:b/>
                <w:bCs/>
                <w:sz w:val="18"/>
                <w:szCs w:val="18"/>
                <w:lang w:val="en-US"/>
              </w:rPr>
              <w:t>Active Teach</w:t>
            </w:r>
          </w:p>
          <w:p w:rsidR="0016185B" w:rsidRPr="00A33B90" w:rsidRDefault="0016185B" w:rsidP="00611DA6">
            <w:pPr>
              <w:tabs>
                <w:tab w:val="left" w:pos="2579"/>
              </w:tabs>
              <w:suppressAutoHyphens/>
              <w:rPr>
                <w:rFonts w:ascii="Verdana" w:hAnsi="Verdana" w:cs="Verdana"/>
                <w:sz w:val="18"/>
                <w:szCs w:val="18"/>
                <w:lang w:val="en-US"/>
              </w:rPr>
            </w:pPr>
            <w:r w:rsidRPr="00A33B90">
              <w:rPr>
                <w:rFonts w:ascii="Verdana" w:hAnsi="Verdana" w:cs="Verdana"/>
                <w:sz w:val="18"/>
                <w:szCs w:val="18"/>
                <w:lang w:val="en-US"/>
              </w:rPr>
              <w:t>Digital AB</w:t>
            </w:r>
          </w:p>
          <w:p w:rsidR="0016185B" w:rsidRPr="00A33B90" w:rsidRDefault="0016185B" w:rsidP="00611DA6">
            <w:pPr>
              <w:tabs>
                <w:tab w:val="left" w:pos="2579"/>
              </w:tabs>
              <w:suppressAutoHyphens/>
              <w:rPr>
                <w:rFonts w:ascii="Verdana" w:hAnsi="Verdana" w:cs="Verdana"/>
                <w:sz w:val="18"/>
                <w:szCs w:val="18"/>
                <w:lang w:val="en-US"/>
              </w:rPr>
            </w:pPr>
          </w:p>
          <w:p w:rsidR="0016185B" w:rsidRPr="00A33B90" w:rsidRDefault="0016185B" w:rsidP="00611DA6">
            <w:pPr>
              <w:tabs>
                <w:tab w:val="left" w:pos="2579"/>
              </w:tabs>
              <w:suppressAutoHyphens/>
              <w:rPr>
                <w:rFonts w:ascii="Verdana" w:hAnsi="Verdana" w:cs="Verdana"/>
                <w:b/>
                <w:bCs/>
                <w:sz w:val="18"/>
                <w:szCs w:val="18"/>
                <w:lang w:val="en-US"/>
              </w:rPr>
            </w:pPr>
            <w:r w:rsidRPr="00A33B90">
              <w:rPr>
                <w:rFonts w:ascii="Verdana" w:hAnsi="Verdana" w:cs="Verdana"/>
                <w:b/>
                <w:bCs/>
                <w:sz w:val="18"/>
                <w:szCs w:val="18"/>
                <w:lang w:val="en-US"/>
              </w:rPr>
              <w:t>Teacher’s Resource Pack</w:t>
            </w:r>
          </w:p>
          <w:p w:rsidR="0016185B" w:rsidRPr="00A33B90" w:rsidRDefault="0016185B" w:rsidP="00611DA6">
            <w:pPr>
              <w:rPr>
                <w:rFonts w:ascii="Verdana" w:hAnsi="Verdana" w:cs="Verdana"/>
                <w:sz w:val="18"/>
                <w:szCs w:val="18"/>
                <w:lang w:val="en-US"/>
              </w:rPr>
            </w:pP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Picture Dictionary</w:t>
            </w:r>
          </w:p>
        </w:tc>
      </w:tr>
      <w:tr w:rsidR="0016185B" w:rsidRPr="00A33B90" w:rsidTr="0065196F">
        <w:trPr>
          <w:cantSplit/>
          <w:trHeight w:val="544"/>
        </w:trPr>
        <w:tc>
          <w:tcPr>
            <w:tcW w:w="283" w:type="dxa"/>
            <w:vMerge/>
            <w:shd w:val="clear" w:color="auto" w:fill="FDE9D9"/>
            <w:textDirection w:val="btLr"/>
          </w:tcPr>
          <w:p w:rsidR="0016185B" w:rsidRPr="00A33B90" w:rsidRDefault="0016185B" w:rsidP="00611DA6">
            <w:pPr>
              <w:ind w:right="113"/>
              <w:rPr>
                <w:rFonts w:ascii="Verdana" w:hAnsi="Verdana" w:cs="Verdana"/>
                <w:b/>
                <w:bCs/>
                <w:sz w:val="18"/>
                <w:szCs w:val="18"/>
                <w:lang w:val="en-US"/>
              </w:rPr>
            </w:pPr>
          </w:p>
        </w:tc>
        <w:tc>
          <w:tcPr>
            <w:tcW w:w="1560" w:type="dxa"/>
          </w:tcPr>
          <w:p w:rsidR="0016185B" w:rsidRPr="00A33B90" w:rsidRDefault="0016185B" w:rsidP="00611DA6">
            <w:pPr>
              <w:rPr>
                <w:rFonts w:ascii="Verdana" w:hAnsi="Verdana" w:cs="Verdana"/>
                <w:sz w:val="18"/>
                <w:szCs w:val="18"/>
              </w:rPr>
            </w:pPr>
            <w:r w:rsidRPr="00A33B90">
              <w:rPr>
                <w:rFonts w:ascii="Verdana" w:hAnsi="Verdana" w:cs="Verdana"/>
                <w:b/>
                <w:bCs/>
                <w:sz w:val="18"/>
                <w:szCs w:val="18"/>
              </w:rPr>
              <w:t>Actividades de repaso y consolidación</w:t>
            </w:r>
          </w:p>
          <w:p w:rsidR="0016185B" w:rsidRPr="00A33B90" w:rsidRDefault="0016185B" w:rsidP="00611DA6">
            <w:pPr>
              <w:rPr>
                <w:rFonts w:ascii="Verdana" w:hAnsi="Verdana" w:cs="Verdana"/>
                <w:sz w:val="18"/>
                <w:szCs w:val="18"/>
              </w:rPr>
            </w:pPr>
            <w:r w:rsidRPr="00A33B90">
              <w:rPr>
                <w:rFonts w:ascii="Verdana" w:hAnsi="Verdana" w:cs="Verdana"/>
                <w:sz w:val="18"/>
                <w:szCs w:val="18"/>
              </w:rPr>
              <w:t>PB p. 60</w:t>
            </w:r>
          </w:p>
        </w:tc>
        <w:tc>
          <w:tcPr>
            <w:tcW w:w="3686" w:type="dxa"/>
          </w:tcPr>
          <w:p w:rsidR="0016185B" w:rsidRPr="00A33B90"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A33B90">
              <w:rPr>
                <w:rFonts w:ascii="Verdana" w:hAnsi="Verdana" w:cs="Verdana"/>
                <w:sz w:val="18"/>
                <w:szCs w:val="18"/>
                <w:lang w:val="es-ES_tradnl"/>
              </w:rPr>
              <w:t>Realizar actividades/juegos para practicar el lenguaje y el vocabulario de la unidad 5 (</w:t>
            </w:r>
            <w:r w:rsidRPr="00A33B90">
              <w:rPr>
                <w:rFonts w:ascii="Verdana" w:hAnsi="Verdana" w:cs="Verdana"/>
                <w:b/>
                <w:bCs/>
                <w:sz w:val="18"/>
                <w:szCs w:val="18"/>
                <w:lang w:val="es-ES_tradnl"/>
              </w:rPr>
              <w:t>Have Fun</w:t>
            </w:r>
            <w:r w:rsidRPr="00A33B90">
              <w:rPr>
                <w:rFonts w:ascii="Verdana" w:hAnsi="Verdana" w:cs="Verdana"/>
                <w:sz w:val="18"/>
                <w:szCs w:val="18"/>
                <w:lang w:val="es-ES_tradnl"/>
              </w:rPr>
              <w:t xml:space="preserve">!). </w:t>
            </w:r>
            <w:r w:rsidRPr="00A33B90">
              <w:rPr>
                <w:rFonts w:ascii="Verdana" w:hAnsi="Verdana" w:cs="Verdana"/>
                <w:sz w:val="18"/>
                <w:szCs w:val="18"/>
                <w:lang w:val="es-ES"/>
              </w:rPr>
              <w:t>(Play the game).</w:t>
            </w:r>
          </w:p>
        </w:tc>
        <w:tc>
          <w:tcPr>
            <w:tcW w:w="4110" w:type="dxa"/>
            <w:vMerge w:val="restart"/>
          </w:tcPr>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CL1-CL2</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CMCT3</w:t>
            </w:r>
            <w:r w:rsidRPr="00A33B90">
              <w:rPr>
                <w:rFonts w:ascii="Verdana" w:hAnsi="Verdana" w:cs="Verdana"/>
                <w:sz w:val="18"/>
                <w:szCs w:val="18"/>
              </w:rPr>
              <w:t>. Conoce, utiliza y relaciona los números en la lengua extranjera.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CMCT4.</w:t>
            </w:r>
            <w:r w:rsidRPr="00A33B90">
              <w:rPr>
                <w:rFonts w:ascii="Verdana" w:hAnsi="Verdana" w:cs="Verdana"/>
                <w:sz w:val="18"/>
                <w:szCs w:val="18"/>
              </w:rPr>
              <w:t xml:space="preserve"> Utiliza algún razonamiento matemático y lógico sencillo.</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AA1</w:t>
            </w:r>
            <w:r w:rsidRPr="00A33B90">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AA2</w:t>
            </w:r>
            <w:r w:rsidRPr="00A33B90">
              <w:rPr>
                <w:rFonts w:ascii="Verdana" w:hAnsi="Verdana" w:cs="Verdana"/>
                <w:sz w:val="18"/>
                <w:szCs w:val="18"/>
              </w:rPr>
              <w:t>. Usa algunas estrategias de tipo receptivo o interactivo para solventar problemas de comunicación</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AA4.</w:t>
            </w:r>
            <w:r w:rsidRPr="00A33B90">
              <w:rPr>
                <w:rFonts w:ascii="Verdana" w:hAnsi="Verdana" w:cs="Verdana"/>
                <w:sz w:val="18"/>
                <w:szCs w:val="18"/>
              </w:rPr>
              <w:t xml:space="preserve"> Se hace consciente de lo que sabe y lo que necesita aprender, asumiendo la responsabilidad de su propio proceso de aprendizaje.</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SC1</w:t>
            </w:r>
            <w:r w:rsidRPr="00A33B90">
              <w:rPr>
                <w:rFonts w:ascii="Verdana" w:hAnsi="Verdana" w:cs="Verdana"/>
                <w:sz w:val="18"/>
                <w:szCs w:val="18"/>
              </w:rPr>
              <w:t>. Participa en interacciones orales dirigidas sobre temas conocidos en situaciones de comunicación predecibles.</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SC2</w:t>
            </w:r>
            <w:r w:rsidRPr="00A33B90">
              <w:rPr>
                <w:rFonts w:ascii="Verdana" w:hAnsi="Verdana" w:cs="Verdana"/>
                <w:sz w:val="18"/>
                <w:szCs w:val="18"/>
              </w:rPr>
              <w:t>. Respeta las normas básicas de intercambio como escuchando y mirando a quien habla, respetando el turno de palabra.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SC5</w:t>
            </w:r>
            <w:r w:rsidRPr="00A33B90">
              <w:rPr>
                <w:rFonts w:ascii="Verdana" w:hAnsi="Verdana" w:cs="Verdana"/>
                <w:sz w:val="18"/>
                <w:szCs w:val="18"/>
              </w:rPr>
              <w:t>. Aprende formas de comportamiento básico y valores que le preparan para participar eficaz y constructivamente en la vida social.</w:t>
            </w:r>
          </w:p>
          <w:p w:rsidR="0016185B" w:rsidRPr="00A33B90" w:rsidRDefault="0016185B" w:rsidP="00A33B90">
            <w:pPr>
              <w:rPr>
                <w:rFonts w:ascii="Verdana" w:hAnsi="Verdana" w:cs="Verdana"/>
                <w:sz w:val="18"/>
                <w:szCs w:val="18"/>
              </w:rPr>
            </w:pPr>
            <w:r w:rsidRPr="00A33B90">
              <w:rPr>
                <w:rFonts w:ascii="Verdana" w:hAnsi="Verdana" w:cs="Verdana"/>
                <w:b/>
                <w:bCs/>
                <w:sz w:val="18"/>
                <w:szCs w:val="18"/>
              </w:rPr>
              <w:t xml:space="preserve">CEC6. </w:t>
            </w:r>
            <w:r w:rsidRPr="00A33B90">
              <w:rPr>
                <w:rFonts w:ascii="Verdana" w:hAnsi="Verdana" w:cs="Verdana"/>
                <w:sz w:val="18"/>
                <w:szCs w:val="18"/>
              </w:rPr>
              <w:t>Identifica y aprecia diferentes manifestaciones culturales y artísticas.</w:t>
            </w:r>
          </w:p>
          <w:p w:rsidR="0016185B" w:rsidRPr="00A33B90" w:rsidRDefault="0016185B" w:rsidP="00A33B90">
            <w:pPr>
              <w:rPr>
                <w:rFonts w:ascii="Verdana" w:hAnsi="Verdana" w:cs="Verdana"/>
                <w:sz w:val="18"/>
                <w:szCs w:val="18"/>
              </w:rPr>
            </w:pPr>
            <w:r w:rsidRPr="00A33B90">
              <w:rPr>
                <w:rFonts w:ascii="Verdana" w:hAnsi="Verdana" w:cs="Verdana"/>
                <w:b/>
                <w:bCs/>
                <w:sz w:val="18"/>
                <w:szCs w:val="18"/>
              </w:rPr>
              <w:t>SIEE4.</w:t>
            </w:r>
            <w:r w:rsidRPr="00A33B90">
              <w:rPr>
                <w:rFonts w:ascii="Verdana" w:hAnsi="Verdana" w:cs="Verdana"/>
                <w:sz w:val="18"/>
                <w:szCs w:val="18"/>
              </w:rPr>
              <w:t xml:space="preserve"> Utiliza criterio y reflexión personal para llevar a cabo ciertas actividades.</w:t>
            </w:r>
          </w:p>
        </w:tc>
        <w:tc>
          <w:tcPr>
            <w:tcW w:w="1276" w:type="dxa"/>
            <w:vMerge/>
          </w:tcPr>
          <w:p w:rsidR="0016185B" w:rsidRPr="00A33B90" w:rsidRDefault="0016185B" w:rsidP="00611DA6">
            <w:pPr>
              <w:rPr>
                <w:rFonts w:ascii="Verdana" w:hAnsi="Verdana" w:cs="Verdana"/>
                <w:sz w:val="18"/>
                <w:szCs w:val="18"/>
              </w:rPr>
            </w:pPr>
          </w:p>
        </w:tc>
      </w:tr>
      <w:tr w:rsidR="0016185B" w:rsidRPr="00A33B90" w:rsidTr="0065196F">
        <w:trPr>
          <w:cantSplit/>
          <w:trHeight w:val="544"/>
        </w:trPr>
        <w:tc>
          <w:tcPr>
            <w:tcW w:w="283" w:type="dxa"/>
            <w:vMerge/>
            <w:shd w:val="clear" w:color="auto" w:fill="FDE9D9"/>
            <w:textDirection w:val="btLr"/>
          </w:tcPr>
          <w:p w:rsidR="0016185B" w:rsidRPr="00A33B90" w:rsidRDefault="0016185B" w:rsidP="00611DA6">
            <w:pPr>
              <w:ind w:right="113"/>
              <w:rPr>
                <w:rFonts w:ascii="Verdana" w:hAnsi="Verdana" w:cs="Verdana"/>
                <w:b/>
                <w:bCs/>
                <w:sz w:val="18"/>
                <w:szCs w:val="18"/>
              </w:rPr>
            </w:pPr>
          </w:p>
        </w:tc>
        <w:tc>
          <w:tcPr>
            <w:tcW w:w="1560" w:type="dxa"/>
          </w:tcPr>
          <w:p w:rsidR="0016185B" w:rsidRPr="00A33B90" w:rsidRDefault="0016185B" w:rsidP="00611DA6">
            <w:pPr>
              <w:rPr>
                <w:rFonts w:ascii="Verdana" w:hAnsi="Verdana" w:cs="Verdana"/>
                <w:b/>
                <w:bCs/>
                <w:sz w:val="18"/>
                <w:szCs w:val="18"/>
              </w:rPr>
            </w:pPr>
            <w:r w:rsidRPr="00A33B90">
              <w:rPr>
                <w:rFonts w:ascii="Verdana" w:hAnsi="Verdana" w:cs="Verdana"/>
                <w:sz w:val="18"/>
                <w:szCs w:val="18"/>
              </w:rPr>
              <w:t>Actividades de</w:t>
            </w:r>
            <w:r w:rsidRPr="00A33B90">
              <w:rPr>
                <w:rFonts w:ascii="Verdana" w:hAnsi="Verdana" w:cs="Verdana"/>
                <w:b/>
                <w:bCs/>
                <w:sz w:val="18"/>
                <w:szCs w:val="18"/>
              </w:rPr>
              <w:t xml:space="preserve"> Producción:</w:t>
            </w:r>
          </w:p>
          <w:p w:rsidR="0016185B" w:rsidRPr="00A33B90" w:rsidRDefault="0016185B" w:rsidP="00611DA6">
            <w:pPr>
              <w:rPr>
                <w:rFonts w:ascii="Verdana" w:hAnsi="Verdana" w:cs="Verdana"/>
                <w:sz w:val="18"/>
                <w:szCs w:val="18"/>
                <w:lang w:val="es-ES_tradnl"/>
              </w:rPr>
            </w:pPr>
            <w:r w:rsidRPr="00A33B90">
              <w:rPr>
                <w:rFonts w:ascii="Verdana" w:hAnsi="Verdana" w:cs="Verdana"/>
                <w:sz w:val="18"/>
                <w:szCs w:val="18"/>
                <w:lang w:val="es-ES_tradnl"/>
              </w:rPr>
              <w:t>Realización del Picture Dictionary</w:t>
            </w:r>
          </w:p>
          <w:p w:rsidR="0016185B" w:rsidRPr="00A33B90" w:rsidRDefault="0016185B" w:rsidP="00611DA6">
            <w:pPr>
              <w:rPr>
                <w:rFonts w:ascii="Verdana" w:hAnsi="Verdana" w:cs="Verdana"/>
                <w:sz w:val="18"/>
                <w:szCs w:val="18"/>
              </w:rPr>
            </w:pPr>
            <w:r w:rsidRPr="00A33B90">
              <w:rPr>
                <w:rFonts w:ascii="Verdana" w:hAnsi="Verdana" w:cs="Verdana"/>
                <w:sz w:val="18"/>
                <w:szCs w:val="18"/>
                <w:lang w:val="es-ES_tradnl"/>
              </w:rPr>
              <w:t>AB p. 108</w:t>
            </w:r>
          </w:p>
        </w:tc>
        <w:tc>
          <w:tcPr>
            <w:tcW w:w="3686" w:type="dxa"/>
          </w:tcPr>
          <w:p w:rsidR="0016185B" w:rsidRPr="00A33B90" w:rsidRDefault="0016185B" w:rsidP="00E9407C">
            <w:pPr>
              <w:numPr>
                <w:ilvl w:val="0"/>
                <w:numId w:val="33"/>
              </w:numPr>
              <w:ind w:left="214" w:hanging="214"/>
              <w:rPr>
                <w:rFonts w:ascii="Verdana" w:hAnsi="Verdana" w:cs="Verdana"/>
                <w:sz w:val="18"/>
                <w:szCs w:val="18"/>
                <w:lang w:val="es-ES_tradnl"/>
              </w:rPr>
            </w:pPr>
            <w:r w:rsidRPr="00A33B90">
              <w:rPr>
                <w:rFonts w:ascii="Verdana" w:hAnsi="Verdana" w:cs="Verdana"/>
                <w:sz w:val="18"/>
                <w:szCs w:val="18"/>
                <w:lang w:val="es-ES_tradnl"/>
              </w:rPr>
              <w:t>Realización del Picture Dictionary.</w:t>
            </w:r>
          </w:p>
          <w:p w:rsidR="0016185B" w:rsidRPr="00A33B9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A33B90">
              <w:rPr>
                <w:rFonts w:ascii="Verdana" w:hAnsi="Verdana" w:cs="Verdana"/>
                <w:sz w:val="18"/>
                <w:szCs w:val="18"/>
                <w:lang w:val="es-ES_tradnl"/>
              </w:rPr>
              <w:t xml:space="preserve"> A</w:t>
            </w:r>
            <w:r w:rsidRPr="00A33B90">
              <w:rPr>
                <w:rFonts w:ascii="Verdana" w:hAnsi="Verdana" w:cs="Verdana"/>
                <w:sz w:val="18"/>
                <w:szCs w:val="18"/>
                <w:lang w:val="es-ES"/>
              </w:rPr>
              <w:t>ctividades para terminar la lección (</w:t>
            </w:r>
            <w:r w:rsidRPr="00A33B90">
              <w:rPr>
                <w:rFonts w:ascii="Verdana" w:hAnsi="Verdana" w:cs="Verdana"/>
                <w:b/>
                <w:bCs/>
                <w:sz w:val="18"/>
                <w:szCs w:val="18"/>
                <w:lang w:val="es-ES"/>
              </w:rPr>
              <w:t>Ending the lesson</w:t>
            </w:r>
            <w:r w:rsidRPr="00A33B90">
              <w:rPr>
                <w:rFonts w:ascii="Verdana" w:hAnsi="Verdana" w:cs="Verdana"/>
                <w:sz w:val="18"/>
                <w:szCs w:val="18"/>
                <w:lang w:val="es-ES"/>
              </w:rPr>
              <w:t>).</w:t>
            </w:r>
          </w:p>
        </w:tc>
        <w:tc>
          <w:tcPr>
            <w:tcW w:w="4110" w:type="dxa"/>
            <w:vMerge/>
          </w:tcPr>
          <w:p w:rsidR="0016185B" w:rsidRPr="00A33B90" w:rsidRDefault="0016185B" w:rsidP="00611DA6">
            <w:pPr>
              <w:rPr>
                <w:rFonts w:ascii="Verdana" w:hAnsi="Verdana" w:cs="Verdana"/>
                <w:sz w:val="18"/>
                <w:szCs w:val="18"/>
                <w:lang w:val="es-ES_tradnl"/>
              </w:rPr>
            </w:pPr>
          </w:p>
        </w:tc>
        <w:tc>
          <w:tcPr>
            <w:tcW w:w="1276" w:type="dxa"/>
            <w:vMerge/>
          </w:tcPr>
          <w:p w:rsidR="0016185B" w:rsidRPr="00A33B90"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A33B90" w:rsidRDefault="0016185B" w:rsidP="00611DA6">
            <w:pPr>
              <w:ind w:right="113"/>
              <w:rPr>
                <w:rFonts w:ascii="Verdana" w:hAnsi="Verdana" w:cs="Verdana"/>
                <w:b/>
                <w:bCs/>
                <w:sz w:val="18"/>
                <w:szCs w:val="18"/>
              </w:rPr>
            </w:pPr>
          </w:p>
        </w:tc>
        <w:tc>
          <w:tcPr>
            <w:tcW w:w="1560" w:type="dxa"/>
            <w:shd w:val="clear" w:color="auto" w:fill="FDE9D9"/>
          </w:tcPr>
          <w:p w:rsidR="0016185B" w:rsidRPr="00A33B90" w:rsidRDefault="0016185B" w:rsidP="00611DA6">
            <w:pPr>
              <w:rPr>
                <w:rFonts w:ascii="Verdana" w:hAnsi="Verdana" w:cs="Verdana"/>
                <w:sz w:val="18"/>
                <w:szCs w:val="18"/>
                <w:lang w:val="es-ES_tradnl"/>
              </w:rPr>
            </w:pPr>
            <w:r w:rsidRPr="00A33B90">
              <w:rPr>
                <w:rFonts w:ascii="Verdana" w:hAnsi="Verdana" w:cs="Verdana"/>
                <w:b/>
                <w:bCs/>
                <w:sz w:val="18"/>
                <w:szCs w:val="18"/>
              </w:rPr>
              <w:t xml:space="preserve">Actividades de refuerzo y ampliación </w:t>
            </w:r>
          </w:p>
          <w:p w:rsidR="0016185B" w:rsidRPr="00A33B90" w:rsidRDefault="0016185B" w:rsidP="00611DA6">
            <w:pPr>
              <w:rPr>
                <w:rFonts w:ascii="Verdana" w:hAnsi="Verdana" w:cs="Verdana"/>
                <w:sz w:val="18"/>
                <w:szCs w:val="18"/>
              </w:rPr>
            </w:pPr>
          </w:p>
        </w:tc>
        <w:tc>
          <w:tcPr>
            <w:tcW w:w="3686" w:type="dxa"/>
            <w:shd w:val="clear" w:color="auto" w:fill="FDE9D9"/>
          </w:tcPr>
          <w:p w:rsidR="0016185B" w:rsidRPr="00A33B90" w:rsidRDefault="0016185B" w:rsidP="00E9407C">
            <w:pPr>
              <w:numPr>
                <w:ilvl w:val="0"/>
                <w:numId w:val="16"/>
              </w:numPr>
              <w:tabs>
                <w:tab w:val="clear" w:pos="284"/>
                <w:tab w:val="num" w:pos="110"/>
              </w:tabs>
              <w:ind w:left="110" w:hanging="110"/>
              <w:rPr>
                <w:rFonts w:ascii="Verdana" w:hAnsi="Verdana" w:cs="Verdana"/>
                <w:sz w:val="18"/>
                <w:szCs w:val="18"/>
              </w:rPr>
            </w:pPr>
            <w:r w:rsidRPr="00A33B90">
              <w:rPr>
                <w:rFonts w:ascii="Verdana" w:hAnsi="Verdana" w:cs="Verdana"/>
                <w:sz w:val="18"/>
                <w:szCs w:val="18"/>
              </w:rPr>
              <w:t xml:space="preserve">Activity Book, p. 56. </w:t>
            </w:r>
          </w:p>
          <w:p w:rsidR="0016185B" w:rsidRPr="00A33B90" w:rsidRDefault="0016185B" w:rsidP="00E9407C">
            <w:pPr>
              <w:numPr>
                <w:ilvl w:val="0"/>
                <w:numId w:val="16"/>
              </w:numPr>
              <w:tabs>
                <w:tab w:val="clear" w:pos="284"/>
                <w:tab w:val="num" w:pos="110"/>
              </w:tabs>
              <w:ind w:left="110" w:hanging="110"/>
              <w:rPr>
                <w:rFonts w:ascii="Verdana" w:hAnsi="Verdana" w:cs="Verdana"/>
                <w:sz w:val="18"/>
                <w:szCs w:val="18"/>
              </w:rPr>
            </w:pPr>
            <w:r w:rsidRPr="00A33B90">
              <w:rPr>
                <w:rFonts w:ascii="Verdana" w:hAnsi="Verdana" w:cs="Verdana"/>
                <w:sz w:val="18"/>
                <w:szCs w:val="18"/>
                <w:lang w:val="es-ES_tradnl"/>
              </w:rPr>
              <w:t xml:space="preserve">Actividades opcionales </w:t>
            </w:r>
          </w:p>
          <w:p w:rsidR="0016185B" w:rsidRPr="00A33B90" w:rsidRDefault="0016185B" w:rsidP="00E9407C">
            <w:pPr>
              <w:numPr>
                <w:ilvl w:val="0"/>
                <w:numId w:val="17"/>
              </w:numPr>
              <w:rPr>
                <w:rFonts w:ascii="Verdana" w:hAnsi="Verdana" w:cs="Verdana"/>
                <w:sz w:val="18"/>
                <w:szCs w:val="18"/>
                <w:lang w:val="en-US"/>
              </w:rPr>
            </w:pPr>
            <w:r w:rsidRPr="00A33B90">
              <w:rPr>
                <w:rFonts w:ascii="Verdana" w:hAnsi="Verdana" w:cs="Verdana"/>
                <w:sz w:val="18"/>
                <w:szCs w:val="18"/>
                <w:lang w:val="en-US"/>
              </w:rPr>
              <w:t>Memory game.</w:t>
            </w:r>
          </w:p>
          <w:p w:rsidR="0016185B" w:rsidRPr="00A33B90" w:rsidRDefault="0016185B" w:rsidP="00E9407C">
            <w:pPr>
              <w:numPr>
                <w:ilvl w:val="0"/>
                <w:numId w:val="17"/>
              </w:numPr>
              <w:rPr>
                <w:rFonts w:ascii="Verdana" w:hAnsi="Verdana" w:cs="Verdana"/>
                <w:sz w:val="18"/>
                <w:szCs w:val="18"/>
                <w:lang w:val="en-US"/>
              </w:rPr>
            </w:pPr>
            <w:r w:rsidRPr="00A33B90">
              <w:rPr>
                <w:rFonts w:ascii="Verdana" w:hAnsi="Verdana" w:cs="Verdana"/>
                <w:sz w:val="18"/>
                <w:szCs w:val="18"/>
                <w:lang w:val="en-US"/>
              </w:rPr>
              <w:t>Reading and Writing Booklet,   Unit 5, p. 20</w:t>
            </w:r>
          </w:p>
        </w:tc>
        <w:tc>
          <w:tcPr>
            <w:tcW w:w="4110" w:type="dxa"/>
            <w:shd w:val="clear" w:color="auto" w:fill="FDE9D9"/>
          </w:tcPr>
          <w:p w:rsidR="0016185B" w:rsidRPr="00A33B90" w:rsidRDefault="0016185B" w:rsidP="00611DA6">
            <w:pPr>
              <w:rPr>
                <w:rFonts w:ascii="Verdana" w:hAnsi="Verdana" w:cs="Verdana"/>
                <w:b/>
                <w:bCs/>
                <w:sz w:val="18"/>
                <w:szCs w:val="18"/>
              </w:rPr>
            </w:pPr>
            <w:r w:rsidRPr="00A33B90">
              <w:rPr>
                <w:rFonts w:ascii="Verdana" w:hAnsi="Verdana" w:cs="Verdana"/>
                <w:b/>
                <w:bCs/>
                <w:sz w:val="18"/>
                <w:szCs w:val="18"/>
              </w:rPr>
              <w:t>LC1-LC2-LC-3-LC4</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CD3.</w:t>
            </w:r>
            <w:r w:rsidRPr="00A33B90">
              <w:rPr>
                <w:rFonts w:ascii="Verdana" w:hAnsi="Verdana" w:cs="Verdana"/>
                <w:sz w:val="18"/>
                <w:szCs w:val="18"/>
              </w:rPr>
              <w:t xml:space="preserve"> Utiliza el soporte digital para el aprendizaje de la lengua extranjera.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AA2</w:t>
            </w:r>
            <w:r w:rsidRPr="00A33B90">
              <w:rPr>
                <w:rFonts w:ascii="Verdana" w:hAnsi="Verdana" w:cs="Verdana"/>
                <w:sz w:val="18"/>
                <w:szCs w:val="18"/>
              </w:rPr>
              <w:t>. Usa algunas estrategias de tipo receptivo o interactivo para solventar problemas de comunicación.</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SC1</w:t>
            </w:r>
            <w:r w:rsidRPr="00A33B90">
              <w:rPr>
                <w:rFonts w:ascii="Verdana" w:hAnsi="Verdana" w:cs="Verdana"/>
                <w:sz w:val="18"/>
                <w:szCs w:val="18"/>
              </w:rPr>
              <w:t>. Participa en interacciones orales dirigidas sobre temas conocidos en situaciones de comunicación predecibles</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SC2</w:t>
            </w:r>
            <w:r w:rsidRPr="00A33B90">
              <w:rPr>
                <w:rFonts w:ascii="Verdana" w:hAnsi="Verdana" w:cs="Verdana"/>
                <w:sz w:val="18"/>
                <w:szCs w:val="18"/>
              </w:rPr>
              <w:t>. Respeta las normas básicas de intercambio como escuchando y mirando a quien habla, respetando el turno de palabra.</w:t>
            </w:r>
          </w:p>
          <w:p w:rsidR="0016185B" w:rsidRPr="00A33B90" w:rsidRDefault="0016185B" w:rsidP="00611DA6">
            <w:pPr>
              <w:rPr>
                <w:rFonts w:ascii="Verdana" w:hAnsi="Verdana" w:cs="Verdana"/>
                <w:sz w:val="18"/>
                <w:szCs w:val="18"/>
              </w:rPr>
            </w:pPr>
            <w:r w:rsidRPr="00A33B90">
              <w:rPr>
                <w:rFonts w:ascii="Verdana" w:hAnsi="Verdana" w:cs="Verdana"/>
                <w:b/>
                <w:bCs/>
                <w:sz w:val="18"/>
                <w:szCs w:val="18"/>
              </w:rPr>
              <w:t>SIEE4.</w:t>
            </w:r>
            <w:r w:rsidRPr="00A33B9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AB</w:t>
            </w: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Active Teach</w:t>
            </w: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 xml:space="preserve">Digital AB, </w:t>
            </w: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Reading and Writing Booklet.</w:t>
            </w:r>
          </w:p>
          <w:p w:rsidR="0016185B" w:rsidRPr="00A33B90" w:rsidRDefault="0016185B" w:rsidP="00611DA6">
            <w:pPr>
              <w:rPr>
                <w:rFonts w:ascii="Verdana" w:hAnsi="Verdana" w:cs="Verdana"/>
                <w:sz w:val="18"/>
                <w:szCs w:val="18"/>
                <w:lang w:val="en-US"/>
              </w:rPr>
            </w:pPr>
            <w:r w:rsidRPr="00A33B90">
              <w:rPr>
                <w:rFonts w:ascii="Verdana" w:hAnsi="Verdana" w:cs="Verdana"/>
                <w:sz w:val="18"/>
                <w:szCs w:val="18"/>
                <w:lang w:val="en-US"/>
              </w:rPr>
              <w:t>Cross curricular Poster</w:t>
            </w: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7536A1">
              <w:rPr>
                <w:rFonts w:ascii="Verdana" w:hAnsi="Verdana" w:cs="Verdana"/>
                <w:sz w:val="18"/>
                <w:szCs w:val="18"/>
                <w:lang w:val="es-ES"/>
              </w:rPr>
              <w:t>UNIDAD 5: Arts and entertainment</w:t>
            </w:r>
          </w:p>
        </w:tc>
      </w:tr>
      <w:tr w:rsidR="0016185B" w:rsidRPr="007536A1" w:rsidTr="0065196F">
        <w:trPr>
          <w:cantSplit/>
        </w:trPr>
        <w:tc>
          <w:tcPr>
            <w:tcW w:w="2127" w:type="dxa"/>
            <w:gridSpan w:val="2"/>
            <w:shd w:val="clear" w:color="auto" w:fill="FDE9D9"/>
          </w:tcPr>
          <w:p w:rsidR="0016185B" w:rsidRPr="007536A1" w:rsidRDefault="0016185B" w:rsidP="007536A1">
            <w:pPr>
              <w:jc w:val="center"/>
              <w:rPr>
                <w:rFonts w:ascii="Verdana" w:hAnsi="Verdana" w:cs="Verdana"/>
                <w:b/>
                <w:bCs/>
                <w:sz w:val="18"/>
                <w:szCs w:val="18"/>
              </w:rPr>
            </w:pPr>
            <w:r w:rsidRPr="007536A1">
              <w:rPr>
                <w:rFonts w:ascii="Verdana" w:hAnsi="Verdana" w:cs="Verdana"/>
                <w:b/>
                <w:bCs/>
                <w:sz w:val="18"/>
                <w:szCs w:val="18"/>
              </w:rPr>
              <w:t>Objetivos</w:t>
            </w:r>
          </w:p>
        </w:tc>
        <w:tc>
          <w:tcPr>
            <w:tcW w:w="3402" w:type="dxa"/>
            <w:shd w:val="clear" w:color="auto" w:fill="FDE9D9"/>
          </w:tcPr>
          <w:p w:rsidR="0016185B" w:rsidRPr="007536A1" w:rsidRDefault="0016185B" w:rsidP="007536A1">
            <w:pPr>
              <w:jc w:val="center"/>
              <w:rPr>
                <w:rFonts w:ascii="Verdana" w:hAnsi="Verdana" w:cs="Verdana"/>
                <w:b/>
                <w:bCs/>
                <w:sz w:val="18"/>
                <w:szCs w:val="18"/>
              </w:rPr>
            </w:pPr>
            <w:r w:rsidRPr="007536A1">
              <w:rPr>
                <w:rFonts w:ascii="Verdana" w:hAnsi="Verdana" w:cs="Verdana"/>
                <w:b/>
                <w:bCs/>
                <w:sz w:val="18"/>
                <w:szCs w:val="18"/>
              </w:rPr>
              <w:t>Descripción Actividades</w:t>
            </w:r>
          </w:p>
        </w:tc>
        <w:tc>
          <w:tcPr>
            <w:tcW w:w="4110" w:type="dxa"/>
            <w:shd w:val="clear" w:color="auto" w:fill="FDE9D9"/>
          </w:tcPr>
          <w:p w:rsidR="0016185B" w:rsidRPr="007536A1" w:rsidRDefault="0016185B" w:rsidP="007536A1">
            <w:pPr>
              <w:jc w:val="center"/>
              <w:rPr>
                <w:rFonts w:ascii="Verdana" w:hAnsi="Verdana" w:cs="Verdana"/>
                <w:b/>
                <w:bCs/>
                <w:sz w:val="18"/>
                <w:szCs w:val="18"/>
              </w:rPr>
            </w:pPr>
            <w:r w:rsidRPr="007536A1">
              <w:rPr>
                <w:rFonts w:ascii="Verdana" w:hAnsi="Verdana" w:cs="Verdana"/>
                <w:b/>
                <w:bCs/>
                <w:sz w:val="18"/>
                <w:szCs w:val="18"/>
              </w:rPr>
              <w:t>Competencias Clave-Descriptores</w:t>
            </w:r>
          </w:p>
        </w:tc>
        <w:tc>
          <w:tcPr>
            <w:tcW w:w="1276" w:type="dxa"/>
            <w:shd w:val="clear" w:color="auto" w:fill="FDE9D9"/>
          </w:tcPr>
          <w:p w:rsidR="0016185B" w:rsidRPr="007536A1" w:rsidRDefault="0016185B" w:rsidP="007536A1">
            <w:pPr>
              <w:jc w:val="center"/>
              <w:rPr>
                <w:rFonts w:ascii="Verdana" w:hAnsi="Verdana" w:cs="Verdana"/>
                <w:b/>
                <w:bCs/>
                <w:sz w:val="18"/>
                <w:szCs w:val="18"/>
              </w:rPr>
            </w:pPr>
            <w:r w:rsidRPr="007536A1">
              <w:rPr>
                <w:rFonts w:ascii="Verdana" w:hAnsi="Verdana" w:cs="Verdana"/>
                <w:b/>
                <w:bCs/>
                <w:sz w:val="18"/>
                <w:szCs w:val="18"/>
              </w:rPr>
              <w:t>Material</w:t>
            </w:r>
          </w:p>
        </w:tc>
      </w:tr>
      <w:tr w:rsidR="0016185B" w:rsidRPr="00AE0C2F" w:rsidTr="0065196F">
        <w:trPr>
          <w:cantSplit/>
          <w:trHeight w:val="544"/>
        </w:trPr>
        <w:tc>
          <w:tcPr>
            <w:tcW w:w="283" w:type="dxa"/>
            <w:shd w:val="clear" w:color="auto" w:fill="FDE9D9"/>
            <w:textDirection w:val="btLr"/>
          </w:tcPr>
          <w:p w:rsidR="0016185B" w:rsidRPr="007536A1" w:rsidRDefault="0016185B" w:rsidP="00611DA6">
            <w:pPr>
              <w:ind w:right="113"/>
              <w:jc w:val="center"/>
              <w:rPr>
                <w:rFonts w:ascii="Verdana" w:hAnsi="Verdana" w:cs="Verdana"/>
                <w:b/>
                <w:bCs/>
                <w:sz w:val="18"/>
                <w:szCs w:val="18"/>
                <w:lang w:val="es-ES_tradnl"/>
              </w:rPr>
            </w:pPr>
            <w:r w:rsidRPr="007536A1">
              <w:rPr>
                <w:rFonts w:ascii="Verdana" w:hAnsi="Verdana" w:cs="Verdana"/>
                <w:b/>
                <w:bCs/>
                <w:sz w:val="18"/>
                <w:szCs w:val="18"/>
                <w:lang w:val="es-ES_tradnl"/>
              </w:rPr>
              <w:t>Lección 10</w:t>
            </w:r>
          </w:p>
        </w:tc>
        <w:tc>
          <w:tcPr>
            <w:tcW w:w="1844" w:type="dxa"/>
          </w:tcPr>
          <w:p w:rsidR="0016185B" w:rsidRPr="007536A1" w:rsidRDefault="0016185B" w:rsidP="00611DA6">
            <w:pPr>
              <w:rPr>
                <w:rFonts w:ascii="Verdana" w:hAnsi="Verdana" w:cs="Verdana"/>
                <w:b/>
                <w:bCs/>
                <w:sz w:val="18"/>
                <w:szCs w:val="18"/>
              </w:rPr>
            </w:pPr>
            <w:r w:rsidRPr="007536A1">
              <w:rPr>
                <w:rFonts w:ascii="Verdana" w:hAnsi="Verdana" w:cs="Verdana"/>
                <w:b/>
                <w:bCs/>
                <w:sz w:val="18"/>
                <w:szCs w:val="18"/>
              </w:rPr>
              <w:t xml:space="preserve">Actividades  </w:t>
            </w:r>
            <w:r w:rsidRPr="007536A1">
              <w:rPr>
                <w:rFonts w:ascii="Verdana" w:hAnsi="Verdana" w:cs="Verdana"/>
                <w:sz w:val="18"/>
                <w:szCs w:val="18"/>
              </w:rPr>
              <w:t xml:space="preserve">de </w:t>
            </w:r>
            <w:r w:rsidRPr="007536A1">
              <w:rPr>
                <w:rFonts w:ascii="Verdana" w:hAnsi="Verdana" w:cs="Verdana"/>
                <w:b/>
                <w:bCs/>
                <w:sz w:val="18"/>
                <w:szCs w:val="18"/>
              </w:rPr>
              <w:t>evaluación y personalización</w:t>
            </w:r>
          </w:p>
          <w:p w:rsidR="0016185B" w:rsidRPr="007536A1" w:rsidRDefault="0016185B" w:rsidP="00611DA6">
            <w:pPr>
              <w:rPr>
                <w:rFonts w:ascii="Verdana" w:hAnsi="Verdana" w:cs="Verdana"/>
                <w:b/>
                <w:bCs/>
                <w:sz w:val="18"/>
                <w:szCs w:val="18"/>
                <w:lang w:val="es-ES_tradnl"/>
              </w:rPr>
            </w:pPr>
            <w:r w:rsidRPr="007536A1">
              <w:rPr>
                <w:rFonts w:ascii="Verdana" w:hAnsi="Verdana" w:cs="Verdana"/>
                <w:b/>
                <w:bCs/>
                <w:sz w:val="18"/>
                <w:szCs w:val="18"/>
                <w:lang w:val="es-ES_tradnl"/>
              </w:rPr>
              <w:t>Evaluación formativa</w:t>
            </w:r>
          </w:p>
          <w:p w:rsidR="0016185B" w:rsidRPr="007536A1" w:rsidRDefault="0016185B" w:rsidP="00611DA6">
            <w:pPr>
              <w:rPr>
                <w:rFonts w:ascii="Verdana" w:hAnsi="Verdana" w:cs="Verdana"/>
                <w:b/>
                <w:bCs/>
                <w:sz w:val="18"/>
                <w:szCs w:val="18"/>
                <w:lang w:val="es-ES_tradnl"/>
              </w:rPr>
            </w:pPr>
          </w:p>
          <w:p w:rsidR="0016185B" w:rsidRPr="007536A1" w:rsidRDefault="0016185B" w:rsidP="00611DA6">
            <w:pPr>
              <w:rPr>
                <w:rFonts w:ascii="Verdana" w:hAnsi="Verdana" w:cs="Verdana"/>
                <w:b/>
                <w:bCs/>
                <w:sz w:val="18"/>
                <w:szCs w:val="18"/>
                <w:lang w:val="es-ES_tradnl"/>
              </w:rPr>
            </w:pPr>
          </w:p>
          <w:p w:rsidR="0016185B" w:rsidRPr="007536A1" w:rsidRDefault="0016185B" w:rsidP="00611DA6">
            <w:pPr>
              <w:rPr>
                <w:rFonts w:ascii="Verdana" w:hAnsi="Verdana" w:cs="Verdana"/>
                <w:b/>
                <w:bCs/>
                <w:sz w:val="18"/>
                <w:szCs w:val="18"/>
                <w:lang w:val="es-ES_tradnl"/>
              </w:rPr>
            </w:pPr>
          </w:p>
          <w:p w:rsidR="0016185B" w:rsidRPr="007536A1" w:rsidRDefault="0016185B" w:rsidP="00611DA6">
            <w:pPr>
              <w:rPr>
                <w:rFonts w:ascii="Verdana" w:hAnsi="Verdana" w:cs="Verdana"/>
                <w:b/>
                <w:bCs/>
                <w:sz w:val="18"/>
                <w:szCs w:val="18"/>
                <w:lang w:val="es-ES_tradnl"/>
              </w:rPr>
            </w:pPr>
          </w:p>
          <w:p w:rsidR="0016185B" w:rsidRPr="007536A1" w:rsidRDefault="0016185B" w:rsidP="00611DA6">
            <w:pPr>
              <w:pStyle w:val="Heading8"/>
              <w:rPr>
                <w:rFonts w:ascii="Verdana" w:hAnsi="Verdana" w:cs="Verdana"/>
                <w:b/>
                <w:bCs/>
                <w:i w:val="0"/>
                <w:iCs w:val="0"/>
                <w:sz w:val="18"/>
                <w:szCs w:val="18"/>
              </w:rPr>
            </w:pPr>
            <w:r w:rsidRPr="007536A1">
              <w:rPr>
                <w:rFonts w:ascii="Verdana" w:hAnsi="Verdana" w:cs="Verdana"/>
                <w:b/>
                <w:bCs/>
                <w:i w:val="0"/>
                <w:iCs w:val="0"/>
                <w:sz w:val="18"/>
                <w:szCs w:val="18"/>
              </w:rPr>
              <w:t>Evaluación sumativa</w:t>
            </w:r>
          </w:p>
          <w:p w:rsidR="0016185B" w:rsidRPr="007536A1" w:rsidRDefault="0016185B" w:rsidP="00611DA6">
            <w:pPr>
              <w:rPr>
                <w:rFonts w:ascii="Verdana" w:hAnsi="Verdana" w:cs="Verdana"/>
                <w:b/>
                <w:bCs/>
                <w:sz w:val="18"/>
                <w:szCs w:val="18"/>
                <w:lang w:val="es-ES_tradnl"/>
              </w:rPr>
            </w:pPr>
            <w:r w:rsidRPr="007536A1">
              <w:rPr>
                <w:rFonts w:ascii="Verdana" w:hAnsi="Verdana" w:cs="Verdana"/>
                <w:b/>
                <w:bCs/>
                <w:sz w:val="18"/>
                <w:szCs w:val="18"/>
                <w:lang w:val="es-ES_tradnl"/>
              </w:rPr>
              <w:t xml:space="preserve">Tests </w:t>
            </w:r>
          </w:p>
          <w:p w:rsidR="0016185B" w:rsidRPr="007536A1" w:rsidRDefault="0016185B" w:rsidP="00611DA6">
            <w:pPr>
              <w:pStyle w:val="Heading6"/>
              <w:rPr>
                <w:rFonts w:ascii="Verdana" w:hAnsi="Verdana" w:cs="Verdana"/>
                <w:sz w:val="18"/>
                <w:szCs w:val="18"/>
                <w:lang w:val="es-ES_tradnl"/>
              </w:rPr>
            </w:pPr>
            <w:r w:rsidRPr="007536A1">
              <w:rPr>
                <w:rFonts w:ascii="Verdana" w:hAnsi="Verdana" w:cs="Verdana"/>
                <w:sz w:val="18"/>
                <w:szCs w:val="18"/>
                <w:lang w:val="es-ES_tradnl"/>
              </w:rPr>
              <w:t>Autoevaluación</w:t>
            </w:r>
          </w:p>
        </w:tc>
        <w:tc>
          <w:tcPr>
            <w:tcW w:w="3402" w:type="dxa"/>
          </w:tcPr>
          <w:p w:rsidR="0016185B" w:rsidRPr="007536A1" w:rsidRDefault="0016185B" w:rsidP="00E9407C">
            <w:pPr>
              <w:widowControl w:val="0"/>
              <w:numPr>
                <w:ilvl w:val="0"/>
                <w:numId w:val="20"/>
              </w:numPr>
              <w:rPr>
                <w:rFonts w:ascii="Verdana" w:hAnsi="Verdana" w:cs="Verdana"/>
                <w:sz w:val="18"/>
                <w:szCs w:val="18"/>
                <w:lang w:val="es-ES_tradnl"/>
              </w:rPr>
            </w:pPr>
            <w:r w:rsidRPr="007536A1">
              <w:rPr>
                <w:rFonts w:ascii="Verdana" w:hAnsi="Verdana" w:cs="Verdana"/>
                <w:sz w:val="18"/>
                <w:szCs w:val="18"/>
              </w:rPr>
              <w:t>Ejercicios del Activity Book (p. 48-57)</w:t>
            </w:r>
          </w:p>
          <w:p w:rsidR="0016185B" w:rsidRPr="007536A1" w:rsidRDefault="0016185B" w:rsidP="00E9407C">
            <w:pPr>
              <w:pStyle w:val="BodyText"/>
              <w:numPr>
                <w:ilvl w:val="0"/>
                <w:numId w:val="20"/>
              </w:numPr>
              <w:suppressAutoHyphens w:val="0"/>
              <w:jc w:val="left"/>
              <w:rPr>
                <w:rFonts w:ascii="Verdana" w:hAnsi="Verdana" w:cs="Verdana"/>
                <w:i w:val="0"/>
                <w:iCs w:val="0"/>
                <w:sz w:val="18"/>
                <w:szCs w:val="18"/>
                <w:lang w:val="en-US"/>
              </w:rPr>
            </w:pPr>
            <w:r w:rsidRPr="007536A1">
              <w:rPr>
                <w:rFonts w:ascii="Verdana" w:hAnsi="Verdana" w:cs="Verdana"/>
                <w:i w:val="0"/>
                <w:iCs w:val="0"/>
                <w:sz w:val="18"/>
                <w:szCs w:val="18"/>
                <w:lang w:val="en-US"/>
              </w:rPr>
              <w:t>Unit 5 Review (AB, p. 56 y 100)</w:t>
            </w:r>
          </w:p>
          <w:p w:rsidR="0016185B" w:rsidRPr="007536A1" w:rsidRDefault="0016185B" w:rsidP="00E9407C">
            <w:pPr>
              <w:pStyle w:val="BodyText"/>
              <w:numPr>
                <w:ilvl w:val="0"/>
                <w:numId w:val="20"/>
              </w:numPr>
              <w:suppressAutoHyphens w:val="0"/>
              <w:jc w:val="left"/>
              <w:rPr>
                <w:rFonts w:ascii="Verdana" w:hAnsi="Verdana" w:cs="Verdana"/>
                <w:i w:val="0"/>
                <w:iCs w:val="0"/>
                <w:sz w:val="18"/>
                <w:szCs w:val="18"/>
                <w:lang w:val="en-US"/>
              </w:rPr>
            </w:pPr>
            <w:r w:rsidRPr="007536A1">
              <w:rPr>
                <w:rFonts w:ascii="Verdana" w:hAnsi="Verdana" w:cs="Verdana"/>
                <w:i w:val="0"/>
                <w:iCs w:val="0"/>
                <w:sz w:val="18"/>
                <w:szCs w:val="18"/>
                <w:lang w:val="en-US"/>
              </w:rPr>
              <w:t>Picture Dictionary (AB, p. 108)</w:t>
            </w:r>
          </w:p>
          <w:p w:rsidR="0016185B" w:rsidRPr="007536A1"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 xml:space="preserve">Grammar reference </w:t>
            </w:r>
            <w:r w:rsidRPr="007536A1">
              <w:rPr>
                <w:rFonts w:ascii="Verdana" w:hAnsi="Verdana" w:cs="Verdana"/>
                <w:i w:val="0"/>
                <w:iCs w:val="0"/>
                <w:sz w:val="18"/>
                <w:szCs w:val="18"/>
                <w:lang w:val="en-US"/>
              </w:rPr>
              <w:t>(PB, p. 116)</w:t>
            </w:r>
          </w:p>
          <w:p w:rsidR="0016185B" w:rsidRPr="007536A1" w:rsidRDefault="0016185B" w:rsidP="00E9407C">
            <w:pPr>
              <w:pStyle w:val="BodyText"/>
              <w:numPr>
                <w:ilvl w:val="0"/>
                <w:numId w:val="20"/>
              </w:numPr>
              <w:suppressAutoHyphens w:val="0"/>
              <w:jc w:val="left"/>
              <w:rPr>
                <w:rFonts w:ascii="Verdana" w:hAnsi="Verdana" w:cs="Verdana"/>
                <w:i w:val="0"/>
                <w:iCs w:val="0"/>
                <w:sz w:val="18"/>
                <w:szCs w:val="18"/>
                <w:lang w:val="en-US"/>
              </w:rPr>
            </w:pPr>
            <w:r w:rsidRPr="007536A1">
              <w:rPr>
                <w:rFonts w:ascii="Verdana" w:hAnsi="Verdana" w:cs="Verdana"/>
                <w:i w:val="0"/>
                <w:iCs w:val="0"/>
                <w:sz w:val="18"/>
                <w:szCs w:val="18"/>
                <w:lang w:val="en-US"/>
              </w:rPr>
              <w:t>Grammar Booklet, p.17-20.</w:t>
            </w:r>
          </w:p>
          <w:p w:rsidR="0016185B" w:rsidRPr="007536A1" w:rsidRDefault="0016185B" w:rsidP="00E9407C">
            <w:pPr>
              <w:pStyle w:val="BodyText"/>
              <w:numPr>
                <w:ilvl w:val="0"/>
                <w:numId w:val="20"/>
              </w:numPr>
              <w:suppressAutoHyphens w:val="0"/>
              <w:jc w:val="left"/>
              <w:rPr>
                <w:rFonts w:ascii="Verdana" w:hAnsi="Verdana" w:cs="Verdana"/>
                <w:i w:val="0"/>
                <w:iCs w:val="0"/>
                <w:sz w:val="18"/>
                <w:szCs w:val="18"/>
                <w:lang w:val="en-US"/>
              </w:rPr>
            </w:pPr>
            <w:r w:rsidRPr="007536A1">
              <w:rPr>
                <w:rFonts w:ascii="Verdana" w:hAnsi="Verdana" w:cs="Verdana"/>
                <w:i w:val="0"/>
                <w:iCs w:val="0"/>
                <w:sz w:val="18"/>
                <w:szCs w:val="18"/>
                <w:lang w:val="en-US"/>
              </w:rPr>
              <w:t>Reading and Writing Booklet</w:t>
            </w:r>
          </w:p>
          <w:p w:rsidR="0016185B" w:rsidRDefault="0016185B" w:rsidP="00E9407C">
            <w:pPr>
              <w:pStyle w:val="BodyText"/>
              <w:numPr>
                <w:ilvl w:val="0"/>
                <w:numId w:val="20"/>
              </w:numPr>
              <w:suppressAutoHyphens w:val="0"/>
              <w:jc w:val="left"/>
              <w:rPr>
                <w:rFonts w:ascii="Verdana" w:hAnsi="Verdana" w:cs="Verdana"/>
                <w:i w:val="0"/>
                <w:iCs w:val="0"/>
                <w:sz w:val="18"/>
                <w:szCs w:val="18"/>
                <w:lang w:val="en-US"/>
              </w:rPr>
            </w:pPr>
            <w:r w:rsidRPr="007536A1">
              <w:rPr>
                <w:rFonts w:ascii="Verdana" w:hAnsi="Verdana" w:cs="Verdana"/>
                <w:i w:val="0"/>
                <w:iCs w:val="0"/>
                <w:sz w:val="18"/>
                <w:szCs w:val="18"/>
                <w:lang w:val="en-US"/>
              </w:rPr>
              <w:t>Photocopiable Unit 5 worksheet 7 (final consolidation).</w:t>
            </w:r>
          </w:p>
          <w:p w:rsidR="0016185B" w:rsidRPr="007536A1"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Portfolio activity (PB p. 59).</w:t>
            </w:r>
          </w:p>
          <w:p w:rsidR="0016185B" w:rsidRPr="007536A1" w:rsidRDefault="0016185B" w:rsidP="00611DA6">
            <w:pPr>
              <w:pStyle w:val="Header"/>
              <w:tabs>
                <w:tab w:val="left" w:pos="708"/>
              </w:tabs>
              <w:rPr>
                <w:rFonts w:ascii="Verdana" w:hAnsi="Verdana" w:cs="Verdana"/>
                <w:sz w:val="18"/>
                <w:szCs w:val="18"/>
                <w:lang w:val="en-US"/>
              </w:rPr>
            </w:pPr>
          </w:p>
          <w:p w:rsidR="0016185B" w:rsidRPr="007536A1" w:rsidRDefault="0016185B" w:rsidP="00E9407C">
            <w:pPr>
              <w:numPr>
                <w:ilvl w:val="0"/>
                <w:numId w:val="20"/>
              </w:numPr>
              <w:rPr>
                <w:rFonts w:ascii="Verdana" w:hAnsi="Verdana" w:cs="Verdana"/>
                <w:sz w:val="18"/>
                <w:szCs w:val="18"/>
                <w:lang w:val="en-US"/>
              </w:rPr>
            </w:pPr>
            <w:r w:rsidRPr="007536A1">
              <w:rPr>
                <w:rFonts w:ascii="Verdana" w:hAnsi="Verdana" w:cs="Verdana"/>
                <w:b/>
                <w:bCs/>
                <w:sz w:val="18"/>
                <w:szCs w:val="18"/>
                <w:lang w:val="en-US"/>
              </w:rPr>
              <w:t>Progress Check (</w:t>
            </w:r>
            <w:r w:rsidRPr="007536A1">
              <w:rPr>
                <w:rFonts w:ascii="Verdana" w:hAnsi="Verdana" w:cs="Verdana"/>
                <w:sz w:val="18"/>
                <w:szCs w:val="18"/>
                <w:lang w:val="en-US"/>
              </w:rPr>
              <w:t>PB p. 61).</w:t>
            </w:r>
          </w:p>
          <w:p w:rsidR="0016185B" w:rsidRPr="007536A1" w:rsidRDefault="0016185B" w:rsidP="00E9407C">
            <w:pPr>
              <w:numPr>
                <w:ilvl w:val="0"/>
                <w:numId w:val="20"/>
              </w:numPr>
              <w:rPr>
                <w:rFonts w:ascii="Verdana" w:hAnsi="Verdana" w:cs="Verdana"/>
                <w:sz w:val="18"/>
                <w:szCs w:val="18"/>
                <w:lang w:val="en-US"/>
              </w:rPr>
            </w:pPr>
            <w:r w:rsidRPr="007536A1">
              <w:rPr>
                <w:rFonts w:ascii="Verdana" w:hAnsi="Verdana" w:cs="Verdana"/>
                <w:sz w:val="18"/>
                <w:szCs w:val="18"/>
                <w:lang w:val="en-US"/>
              </w:rPr>
              <w:t xml:space="preserve">Unit 5 </w:t>
            </w:r>
            <w:r w:rsidRPr="007536A1">
              <w:rPr>
                <w:rFonts w:ascii="Verdana" w:hAnsi="Verdana" w:cs="Verdana"/>
                <w:b/>
                <w:bCs/>
                <w:sz w:val="18"/>
                <w:szCs w:val="18"/>
                <w:lang w:val="en-US"/>
              </w:rPr>
              <w:t>Test</w:t>
            </w:r>
            <w:r w:rsidRPr="007536A1">
              <w:rPr>
                <w:rFonts w:ascii="Verdana" w:hAnsi="Verdana" w:cs="Verdana"/>
                <w:sz w:val="18"/>
                <w:szCs w:val="18"/>
                <w:lang w:val="en-US"/>
              </w:rPr>
              <w:t xml:space="preserve"> (Test Booklet, p.22-25)</w:t>
            </w:r>
          </w:p>
          <w:p w:rsidR="0016185B" w:rsidRPr="007536A1" w:rsidRDefault="0016185B" w:rsidP="00611DA6">
            <w:pPr>
              <w:rPr>
                <w:rFonts w:ascii="Verdana" w:hAnsi="Verdana" w:cs="Verdana"/>
                <w:sz w:val="18"/>
                <w:szCs w:val="18"/>
                <w:lang w:val="en-US"/>
              </w:rPr>
            </w:pPr>
          </w:p>
          <w:p w:rsidR="0016185B" w:rsidRPr="007536A1" w:rsidRDefault="0016185B" w:rsidP="00E9407C">
            <w:pPr>
              <w:pStyle w:val="Header"/>
              <w:numPr>
                <w:ilvl w:val="0"/>
                <w:numId w:val="20"/>
              </w:numPr>
              <w:tabs>
                <w:tab w:val="left" w:pos="708"/>
              </w:tabs>
              <w:rPr>
                <w:rFonts w:ascii="Verdana" w:hAnsi="Verdana" w:cs="Verdana"/>
                <w:sz w:val="18"/>
                <w:szCs w:val="18"/>
                <w:lang w:val="en-US"/>
              </w:rPr>
            </w:pPr>
            <w:r w:rsidRPr="007536A1">
              <w:rPr>
                <w:rFonts w:ascii="Verdana" w:hAnsi="Verdana" w:cs="Verdana"/>
                <w:sz w:val="18"/>
                <w:szCs w:val="18"/>
                <w:lang w:val="es-ES"/>
              </w:rPr>
              <w:t>Activity Book, p. 57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7536A1"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AB</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PB</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Audio CD</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Grammar Summary</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Grammar Booklet</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Reading and Writing Booklet</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Unit 5 Review</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Test Booklet</w:t>
            </w: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Photo-copiable 5.7</w:t>
            </w:r>
          </w:p>
          <w:p w:rsidR="0016185B" w:rsidRPr="007536A1" w:rsidRDefault="0016185B" w:rsidP="00611DA6">
            <w:pPr>
              <w:rPr>
                <w:rFonts w:ascii="Verdana" w:hAnsi="Verdana" w:cs="Verdana"/>
                <w:sz w:val="18"/>
                <w:szCs w:val="18"/>
                <w:lang w:val="en-US"/>
              </w:rPr>
            </w:pPr>
          </w:p>
          <w:p w:rsidR="0016185B" w:rsidRPr="007536A1" w:rsidRDefault="0016185B" w:rsidP="00611DA6">
            <w:pPr>
              <w:rPr>
                <w:rFonts w:ascii="Verdana" w:hAnsi="Verdana" w:cs="Verdana"/>
                <w:sz w:val="18"/>
                <w:szCs w:val="18"/>
                <w:lang w:val="en-US"/>
              </w:rPr>
            </w:pPr>
          </w:p>
        </w:tc>
      </w:tr>
      <w:tr w:rsidR="0016185B" w:rsidRPr="007536A1" w:rsidTr="0065196F">
        <w:trPr>
          <w:cantSplit/>
          <w:trHeight w:val="1134"/>
        </w:trPr>
        <w:tc>
          <w:tcPr>
            <w:tcW w:w="283" w:type="dxa"/>
            <w:shd w:val="clear" w:color="auto" w:fill="FDE9D9"/>
            <w:textDirection w:val="btLr"/>
          </w:tcPr>
          <w:p w:rsidR="0016185B" w:rsidRPr="007536A1" w:rsidRDefault="0016185B" w:rsidP="00611DA6">
            <w:pPr>
              <w:ind w:left="113" w:right="113"/>
              <w:jc w:val="center"/>
              <w:rPr>
                <w:rFonts w:ascii="Verdana" w:hAnsi="Verdana" w:cs="Verdana"/>
                <w:b/>
                <w:bCs/>
                <w:sz w:val="18"/>
                <w:szCs w:val="18"/>
                <w:lang w:val="es-ES_tradnl"/>
              </w:rPr>
            </w:pPr>
            <w:r w:rsidRPr="007536A1">
              <w:rPr>
                <w:rFonts w:ascii="Verdana" w:hAnsi="Verdana" w:cs="Verdana"/>
                <w:b/>
                <w:bCs/>
                <w:sz w:val="18"/>
                <w:szCs w:val="18"/>
                <w:lang w:val="es-ES_tradnl"/>
              </w:rPr>
              <w:t>Lección  11</w:t>
            </w:r>
          </w:p>
          <w:p w:rsidR="0016185B" w:rsidRPr="007536A1" w:rsidRDefault="0016185B" w:rsidP="00611DA6">
            <w:pPr>
              <w:ind w:left="113" w:right="113"/>
              <w:jc w:val="center"/>
              <w:rPr>
                <w:rFonts w:ascii="Verdana" w:hAnsi="Verdana" w:cs="Verdana"/>
                <w:sz w:val="18"/>
                <w:szCs w:val="18"/>
                <w:lang w:val="es-ES_tradnl"/>
              </w:rPr>
            </w:pPr>
            <w:r w:rsidRPr="007536A1">
              <w:rPr>
                <w:rFonts w:ascii="Verdana" w:hAnsi="Verdana" w:cs="Verdana"/>
                <w:b/>
                <w:bCs/>
                <w:sz w:val="18"/>
                <w:szCs w:val="18"/>
                <w:lang w:val="es-ES_tradnl"/>
              </w:rPr>
              <w:t>11</w:t>
            </w:r>
          </w:p>
        </w:tc>
        <w:tc>
          <w:tcPr>
            <w:tcW w:w="1844" w:type="dxa"/>
            <w:shd w:val="clear" w:color="auto" w:fill="FDE9D9"/>
          </w:tcPr>
          <w:p w:rsidR="0016185B" w:rsidRPr="007536A1" w:rsidRDefault="0016185B" w:rsidP="00611DA6">
            <w:pPr>
              <w:rPr>
                <w:rFonts w:ascii="Verdana" w:hAnsi="Verdana" w:cs="Verdana"/>
                <w:sz w:val="18"/>
                <w:szCs w:val="18"/>
              </w:rPr>
            </w:pPr>
            <w:r w:rsidRPr="007536A1">
              <w:rPr>
                <w:rFonts w:ascii="Verdana" w:hAnsi="Verdana" w:cs="Verdana"/>
                <w:b/>
                <w:bCs/>
                <w:sz w:val="18"/>
                <w:szCs w:val="18"/>
              </w:rPr>
              <w:t>Actividades de refuerzo y ampliación</w:t>
            </w:r>
          </w:p>
        </w:tc>
        <w:tc>
          <w:tcPr>
            <w:tcW w:w="3402" w:type="dxa"/>
            <w:shd w:val="clear" w:color="auto" w:fill="FDE9D9"/>
          </w:tcPr>
          <w:p w:rsidR="0016185B" w:rsidRPr="007536A1" w:rsidRDefault="0016185B" w:rsidP="007536A1">
            <w:pPr>
              <w:rPr>
                <w:rFonts w:ascii="Verdana" w:hAnsi="Verdana" w:cs="Verdana"/>
                <w:sz w:val="18"/>
                <w:szCs w:val="18"/>
                <w:lang w:val="en-US"/>
              </w:rPr>
            </w:pPr>
            <w:r w:rsidRPr="007536A1">
              <w:rPr>
                <w:rFonts w:ascii="Verdana" w:hAnsi="Verdana" w:cs="Verdana"/>
                <w:sz w:val="18"/>
                <w:szCs w:val="18"/>
                <w:lang w:val="en-US"/>
              </w:rPr>
              <w:t>Quiz</w:t>
            </w:r>
          </w:p>
          <w:p w:rsidR="0016185B" w:rsidRPr="007536A1" w:rsidRDefault="0016185B" w:rsidP="007536A1">
            <w:pPr>
              <w:rPr>
                <w:rFonts w:ascii="Verdana" w:hAnsi="Verdana" w:cs="Verdana"/>
                <w:sz w:val="18"/>
                <w:szCs w:val="18"/>
                <w:lang w:val="en-US"/>
              </w:rPr>
            </w:pPr>
            <w:r w:rsidRPr="007536A1">
              <w:rPr>
                <w:rFonts w:ascii="Verdana" w:hAnsi="Verdana" w:cs="Verdana"/>
                <w:sz w:val="18"/>
                <w:szCs w:val="18"/>
                <w:lang w:val="en-US"/>
              </w:rPr>
              <w:t>Online Workd (Future Island)</w:t>
            </w:r>
          </w:p>
        </w:tc>
        <w:tc>
          <w:tcPr>
            <w:tcW w:w="4110" w:type="dxa"/>
            <w:shd w:val="clear" w:color="auto" w:fill="FDE9D9"/>
          </w:tcPr>
          <w:p w:rsidR="0016185B" w:rsidRPr="007536A1" w:rsidRDefault="0016185B" w:rsidP="00611DA6">
            <w:pPr>
              <w:rPr>
                <w:rFonts w:ascii="Verdana" w:hAnsi="Verdana" w:cs="Verdana"/>
                <w:b/>
                <w:bCs/>
                <w:sz w:val="18"/>
                <w:szCs w:val="18"/>
              </w:rPr>
            </w:pPr>
            <w:r w:rsidRPr="007536A1">
              <w:rPr>
                <w:rFonts w:ascii="Verdana" w:hAnsi="Verdana" w:cs="Verdana"/>
                <w:b/>
                <w:bCs/>
                <w:sz w:val="18"/>
                <w:szCs w:val="18"/>
              </w:rPr>
              <w:t>LC1-LC2-LC-3-LC4</w:t>
            </w:r>
          </w:p>
          <w:p w:rsidR="0016185B" w:rsidRPr="007536A1" w:rsidRDefault="0016185B" w:rsidP="00611DA6">
            <w:pPr>
              <w:rPr>
                <w:rFonts w:ascii="Verdana" w:hAnsi="Verdana" w:cs="Verdana"/>
                <w:b/>
                <w:bCs/>
                <w:sz w:val="18"/>
                <w:szCs w:val="18"/>
              </w:rPr>
            </w:pPr>
            <w:r w:rsidRPr="007536A1">
              <w:rPr>
                <w:rFonts w:ascii="Verdana" w:hAnsi="Verdana" w:cs="Verdana"/>
                <w:b/>
                <w:bCs/>
                <w:sz w:val="18"/>
                <w:szCs w:val="18"/>
              </w:rPr>
              <w:t xml:space="preserve">CD2. </w:t>
            </w:r>
            <w:r w:rsidRPr="007536A1">
              <w:rPr>
                <w:rFonts w:ascii="Verdana" w:hAnsi="Verdana" w:cs="Verdana"/>
                <w:sz w:val="18"/>
                <w:szCs w:val="18"/>
              </w:rPr>
              <w:t>Conoce/Utiliza las tecnologías de la información y la comunicación como instrumento de trabajo.</w:t>
            </w:r>
          </w:p>
          <w:p w:rsidR="0016185B" w:rsidRPr="007536A1" w:rsidRDefault="0016185B" w:rsidP="00611DA6">
            <w:pPr>
              <w:rPr>
                <w:rFonts w:ascii="Verdana" w:hAnsi="Verdana" w:cs="Verdana"/>
                <w:sz w:val="18"/>
                <w:szCs w:val="18"/>
              </w:rPr>
            </w:pPr>
            <w:r w:rsidRPr="007536A1">
              <w:rPr>
                <w:rFonts w:ascii="Verdana" w:hAnsi="Verdana" w:cs="Verdana"/>
                <w:b/>
                <w:bCs/>
                <w:sz w:val="18"/>
                <w:szCs w:val="18"/>
              </w:rPr>
              <w:t>CD3.</w:t>
            </w:r>
            <w:r w:rsidRPr="007536A1">
              <w:rPr>
                <w:rFonts w:ascii="Verdana" w:hAnsi="Verdana" w:cs="Verdana"/>
                <w:sz w:val="18"/>
                <w:szCs w:val="18"/>
              </w:rPr>
              <w:t xml:space="preserve"> Utiliza el soporte digital para el aprendizaje de la lengua extranjera.</w:t>
            </w:r>
          </w:p>
          <w:p w:rsidR="0016185B" w:rsidRPr="007536A1" w:rsidRDefault="0016185B" w:rsidP="00611DA6">
            <w:pPr>
              <w:rPr>
                <w:rFonts w:ascii="Verdana" w:hAnsi="Verdana" w:cs="Verdana"/>
                <w:sz w:val="18"/>
                <w:szCs w:val="18"/>
              </w:rPr>
            </w:pPr>
            <w:r w:rsidRPr="007536A1">
              <w:rPr>
                <w:rFonts w:ascii="Verdana" w:hAnsi="Verdana" w:cs="Verdana"/>
                <w:b/>
                <w:bCs/>
                <w:sz w:val="18"/>
                <w:szCs w:val="18"/>
              </w:rPr>
              <w:t>AA2</w:t>
            </w:r>
            <w:r w:rsidRPr="007536A1">
              <w:rPr>
                <w:rFonts w:ascii="Verdana" w:hAnsi="Verdana" w:cs="Verdana"/>
                <w:sz w:val="18"/>
                <w:szCs w:val="18"/>
              </w:rPr>
              <w:t>. Usa algunas estrategias de tipo receptivo o interactivo para solventar problemas de comunicación.</w:t>
            </w:r>
          </w:p>
          <w:p w:rsidR="0016185B" w:rsidRPr="007536A1" w:rsidRDefault="0016185B" w:rsidP="00611DA6">
            <w:pPr>
              <w:rPr>
                <w:rFonts w:ascii="Verdana" w:hAnsi="Verdana" w:cs="Verdana"/>
                <w:sz w:val="18"/>
                <w:szCs w:val="18"/>
              </w:rPr>
            </w:pPr>
            <w:r w:rsidRPr="007536A1">
              <w:rPr>
                <w:rFonts w:ascii="Verdana" w:hAnsi="Verdana" w:cs="Verdana"/>
                <w:b/>
                <w:bCs/>
                <w:sz w:val="18"/>
                <w:szCs w:val="18"/>
              </w:rPr>
              <w:t>SIEE4.</w:t>
            </w:r>
            <w:r w:rsidRPr="007536A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Online World</w:t>
            </w:r>
          </w:p>
          <w:p w:rsidR="0016185B" w:rsidRPr="007536A1" w:rsidRDefault="0016185B" w:rsidP="00611DA6">
            <w:pPr>
              <w:rPr>
                <w:rFonts w:ascii="Verdana" w:hAnsi="Verdana" w:cs="Verdana"/>
                <w:sz w:val="18"/>
                <w:szCs w:val="18"/>
                <w:lang w:val="en-US"/>
              </w:rPr>
            </w:pP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Future Island</w:t>
            </w:r>
          </w:p>
          <w:p w:rsidR="0016185B" w:rsidRPr="007536A1" w:rsidRDefault="0016185B" w:rsidP="00611DA6">
            <w:pPr>
              <w:rPr>
                <w:rFonts w:ascii="Verdana" w:hAnsi="Verdana" w:cs="Verdana"/>
                <w:sz w:val="18"/>
                <w:szCs w:val="18"/>
                <w:lang w:val="en-US"/>
              </w:rPr>
            </w:pP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Active Teach</w:t>
            </w:r>
          </w:p>
          <w:p w:rsidR="0016185B" w:rsidRPr="007536A1" w:rsidRDefault="0016185B" w:rsidP="00611DA6">
            <w:pPr>
              <w:rPr>
                <w:rFonts w:ascii="Verdana" w:hAnsi="Verdana" w:cs="Verdana"/>
                <w:sz w:val="18"/>
                <w:szCs w:val="18"/>
                <w:lang w:val="en-US"/>
              </w:rPr>
            </w:pPr>
          </w:p>
          <w:p w:rsidR="0016185B" w:rsidRPr="007536A1" w:rsidRDefault="0016185B" w:rsidP="00611DA6">
            <w:pPr>
              <w:rPr>
                <w:rFonts w:ascii="Verdana" w:hAnsi="Verdana" w:cs="Verdana"/>
                <w:sz w:val="18"/>
                <w:szCs w:val="18"/>
                <w:lang w:val="en-US"/>
              </w:rPr>
            </w:pPr>
            <w:r w:rsidRPr="007536A1">
              <w:rPr>
                <w:rFonts w:ascii="Verdana" w:hAnsi="Verdana" w:cs="Verdana"/>
                <w:sz w:val="18"/>
                <w:szCs w:val="18"/>
                <w:lang w:val="en-US"/>
              </w:rPr>
              <w:t>Digital AB</w:t>
            </w:r>
          </w:p>
          <w:p w:rsidR="0016185B" w:rsidRPr="007536A1" w:rsidRDefault="0016185B" w:rsidP="00611DA6">
            <w:pPr>
              <w:rPr>
                <w:rFonts w:ascii="Verdana" w:hAnsi="Verdana" w:cs="Verdana"/>
                <w:b/>
                <w:bCs/>
                <w:sz w:val="18"/>
                <w:szCs w:val="18"/>
                <w:lang w:val="en-US"/>
              </w:rPr>
            </w:pPr>
          </w:p>
          <w:p w:rsidR="0016185B" w:rsidRPr="007536A1"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rPr>
      </w:pPr>
    </w:p>
    <w:p w:rsidR="0016185B" w:rsidRPr="008A0061" w:rsidRDefault="0016185B" w:rsidP="00F66D1E">
      <w:pPr>
        <w:rPr>
          <w:rFonts w:ascii="Verdana" w:hAnsi="Verdana" w:cs="Verdana"/>
          <w:color w:val="C00000"/>
          <w:sz w:val="18"/>
          <w:szCs w:val="18"/>
        </w:rPr>
      </w:pPr>
      <w:r w:rsidRPr="008A0061">
        <w:rPr>
          <w:rFonts w:ascii="Verdana" w:hAnsi="Verdana" w:cs="Verdana"/>
          <w:b/>
          <w:bCs/>
          <w:color w:val="C00000"/>
          <w:sz w:val="18"/>
          <w:szCs w:val="18"/>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A33B90">
            <w:pPr>
              <w:pStyle w:val="Heading1"/>
              <w:jc w:val="center"/>
              <w:rPr>
                <w:rFonts w:ascii="Verdana" w:hAnsi="Verdana" w:cs="Verdana"/>
                <w:b w:val="0"/>
                <w:bCs w:val="0"/>
                <w:color w:val="C00000"/>
                <w:sz w:val="18"/>
                <w:szCs w:val="18"/>
                <w:lang w:val="es-ES"/>
              </w:rPr>
            </w:pPr>
            <w:r w:rsidRPr="008A0061">
              <w:rPr>
                <w:rFonts w:ascii="Verdana" w:hAnsi="Verdana" w:cs="Verdana"/>
                <w:color w:val="C00000"/>
                <w:sz w:val="18"/>
                <w:szCs w:val="18"/>
                <w:lang w:val="en-US"/>
              </w:rPr>
              <w:br w:type="page"/>
            </w:r>
            <w:r w:rsidRPr="00A33B90">
              <w:rPr>
                <w:rFonts w:ascii="Verdana" w:hAnsi="Verdana" w:cs="Verdana"/>
                <w:sz w:val="18"/>
                <w:szCs w:val="18"/>
                <w:lang w:val="es-ES"/>
              </w:rPr>
              <w:t>UNIDAD 6: Trips</w:t>
            </w:r>
          </w:p>
        </w:tc>
      </w:tr>
      <w:tr w:rsidR="0016185B" w:rsidRPr="008C6251" w:rsidTr="0065196F">
        <w:trPr>
          <w:cantSplit/>
        </w:trPr>
        <w:tc>
          <w:tcPr>
            <w:tcW w:w="1843" w:type="dxa"/>
            <w:gridSpan w:val="2"/>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Objetivos</w:t>
            </w:r>
          </w:p>
        </w:tc>
        <w:tc>
          <w:tcPr>
            <w:tcW w:w="3686" w:type="dxa"/>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Descripción Actividades</w:t>
            </w:r>
          </w:p>
        </w:tc>
        <w:tc>
          <w:tcPr>
            <w:tcW w:w="4110" w:type="dxa"/>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Competencias Clave-Descriptores</w:t>
            </w:r>
          </w:p>
        </w:tc>
        <w:tc>
          <w:tcPr>
            <w:tcW w:w="1276" w:type="dxa"/>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Material</w:t>
            </w:r>
          </w:p>
        </w:tc>
      </w:tr>
      <w:tr w:rsidR="0016185B" w:rsidRPr="008C6251" w:rsidTr="0065196F">
        <w:trPr>
          <w:cantSplit/>
          <w:trHeight w:val="544"/>
        </w:trPr>
        <w:tc>
          <w:tcPr>
            <w:tcW w:w="283" w:type="dxa"/>
            <w:vMerge w:val="restart"/>
            <w:shd w:val="clear" w:color="auto" w:fill="FDE9D9"/>
            <w:textDirection w:val="btLr"/>
          </w:tcPr>
          <w:p w:rsidR="0016185B" w:rsidRPr="008C6251" w:rsidRDefault="0016185B" w:rsidP="00611DA6">
            <w:pPr>
              <w:ind w:right="113"/>
              <w:jc w:val="center"/>
              <w:rPr>
                <w:rFonts w:ascii="Verdana" w:hAnsi="Verdana" w:cs="Verdana"/>
                <w:b/>
                <w:bCs/>
                <w:sz w:val="18"/>
                <w:szCs w:val="18"/>
                <w:lang w:val="es-ES_tradnl"/>
              </w:rPr>
            </w:pPr>
            <w:r w:rsidRPr="008C6251">
              <w:rPr>
                <w:rFonts w:ascii="Verdana" w:hAnsi="Verdana" w:cs="Verdana"/>
                <w:b/>
                <w:bCs/>
                <w:sz w:val="18"/>
                <w:szCs w:val="18"/>
                <w:lang w:val="es-ES_tradnl"/>
              </w:rPr>
              <w:t>Lección 1</w:t>
            </w:r>
          </w:p>
        </w:tc>
        <w:tc>
          <w:tcPr>
            <w:tcW w:w="1560" w:type="dxa"/>
          </w:tcPr>
          <w:p w:rsidR="0016185B" w:rsidRPr="008C6251" w:rsidRDefault="0016185B" w:rsidP="00611DA6">
            <w:pPr>
              <w:rPr>
                <w:rFonts w:ascii="Verdana" w:hAnsi="Verdana" w:cs="Verdana"/>
                <w:b/>
                <w:bCs/>
                <w:sz w:val="18"/>
                <w:szCs w:val="18"/>
                <w:lang w:val="en-GB"/>
              </w:rPr>
            </w:pPr>
            <w:r w:rsidRPr="008C6251">
              <w:rPr>
                <w:rFonts w:ascii="Verdana" w:hAnsi="Verdana" w:cs="Verdana"/>
                <w:sz w:val="18"/>
                <w:szCs w:val="18"/>
              </w:rPr>
              <w:t xml:space="preserve">Actividad </w:t>
            </w:r>
            <w:r w:rsidRPr="008C6251">
              <w:rPr>
                <w:rFonts w:ascii="Verdana" w:hAnsi="Verdana" w:cs="Verdana"/>
                <w:sz w:val="18"/>
                <w:szCs w:val="18"/>
                <w:lang w:val="en-GB"/>
              </w:rPr>
              <w:t xml:space="preserve">de </w:t>
            </w:r>
            <w:r w:rsidRPr="008C6251">
              <w:rPr>
                <w:rFonts w:ascii="Verdana" w:hAnsi="Verdana" w:cs="Verdana"/>
                <w:b/>
                <w:bCs/>
                <w:sz w:val="18"/>
                <w:szCs w:val="18"/>
                <w:lang w:val="en-GB"/>
              </w:rPr>
              <w:t>warm-up</w:t>
            </w:r>
          </w:p>
          <w:p w:rsidR="0016185B" w:rsidRPr="008C6251" w:rsidRDefault="0016185B" w:rsidP="00611DA6">
            <w:pPr>
              <w:rPr>
                <w:rFonts w:ascii="Verdana" w:hAnsi="Verdana" w:cs="Verdana"/>
                <w:sz w:val="18"/>
                <w:szCs w:val="18"/>
                <w:lang w:val="en-GB"/>
              </w:rPr>
            </w:pPr>
            <w:r w:rsidRPr="008C6251">
              <w:rPr>
                <w:rFonts w:ascii="Verdana" w:hAnsi="Verdana" w:cs="Verdana"/>
                <w:sz w:val="18"/>
                <w:szCs w:val="18"/>
                <w:lang w:val="en-GB"/>
              </w:rPr>
              <w:t>GD, p. 180 y 181</w:t>
            </w:r>
          </w:p>
        </w:tc>
        <w:tc>
          <w:tcPr>
            <w:tcW w:w="3686" w:type="dxa"/>
          </w:tcPr>
          <w:p w:rsidR="0016185B" w:rsidRPr="008C625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C6251">
              <w:rPr>
                <w:rFonts w:ascii="Verdana" w:hAnsi="Verdana" w:cs="Verdana"/>
                <w:sz w:val="18"/>
                <w:szCs w:val="18"/>
                <w:lang w:val="es-ES"/>
              </w:rPr>
              <w:t>Actividades para comenzar la lección (</w:t>
            </w:r>
            <w:r w:rsidRPr="008C6251">
              <w:rPr>
                <w:rFonts w:ascii="Verdana" w:hAnsi="Verdana" w:cs="Verdana"/>
                <w:b/>
                <w:bCs/>
                <w:sz w:val="18"/>
                <w:szCs w:val="18"/>
                <w:lang w:val="es-ES"/>
              </w:rPr>
              <w:t>Starting the lesson</w:t>
            </w:r>
            <w:r w:rsidRPr="008C6251">
              <w:rPr>
                <w:rFonts w:ascii="Verdana" w:hAnsi="Verdana" w:cs="Verdana"/>
                <w:sz w:val="18"/>
                <w:szCs w:val="18"/>
                <w:lang w:val="es-ES"/>
              </w:rPr>
              <w:t xml:space="preserve">): Comunicación oral repasando el pasado.                </w:t>
            </w:r>
          </w:p>
        </w:tc>
        <w:tc>
          <w:tcPr>
            <w:tcW w:w="4110" w:type="dxa"/>
          </w:tcPr>
          <w:p w:rsidR="0016185B" w:rsidRPr="008C6251" w:rsidRDefault="0016185B" w:rsidP="00611DA6">
            <w:pPr>
              <w:rPr>
                <w:rFonts w:ascii="Verdana" w:hAnsi="Verdana" w:cs="Verdana"/>
                <w:b/>
                <w:bCs/>
                <w:sz w:val="18"/>
                <w:szCs w:val="18"/>
              </w:rPr>
            </w:pPr>
            <w:r w:rsidRPr="008C6251">
              <w:rPr>
                <w:rFonts w:ascii="Verdana" w:hAnsi="Verdana" w:cs="Verdana"/>
                <w:b/>
                <w:bCs/>
                <w:sz w:val="18"/>
                <w:szCs w:val="18"/>
              </w:rPr>
              <w:t>LC1-LC2</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CD3.</w:t>
            </w:r>
            <w:r w:rsidRPr="008C6251">
              <w:rPr>
                <w:rFonts w:ascii="Verdana" w:hAnsi="Verdana" w:cs="Verdana"/>
                <w:sz w:val="18"/>
                <w:szCs w:val="18"/>
              </w:rPr>
              <w:t xml:space="preserve"> Utiliza el soporte digital para el aprendizaje de la lengua extranjera.</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AA2</w:t>
            </w:r>
            <w:r w:rsidRPr="008C6251">
              <w:rPr>
                <w:rFonts w:ascii="Verdana" w:hAnsi="Verdana" w:cs="Verdana"/>
                <w:sz w:val="18"/>
                <w:szCs w:val="18"/>
              </w:rPr>
              <w:t>. Usa algunas estrategias de tipo receptivo o interactivo para solventar problemas de comunicación.</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SC1</w:t>
            </w:r>
            <w:r w:rsidRPr="008C6251">
              <w:rPr>
                <w:rFonts w:ascii="Verdana" w:hAnsi="Verdana" w:cs="Verdana"/>
                <w:sz w:val="18"/>
                <w:szCs w:val="18"/>
              </w:rPr>
              <w:t>. Participa en interacciones orales dirigidas sobre temas conocidos en situaciones de comunicación predecibles</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SIEE4.</w:t>
            </w:r>
            <w:r w:rsidRPr="008C6251">
              <w:rPr>
                <w:rFonts w:ascii="Verdana" w:hAnsi="Verdana" w:cs="Verdana"/>
                <w:sz w:val="18"/>
                <w:szCs w:val="18"/>
              </w:rPr>
              <w:t xml:space="preserve"> Utiliza criterio y reflexión personal para llevar a cabo ciertas actividades</w:t>
            </w:r>
          </w:p>
        </w:tc>
        <w:tc>
          <w:tcPr>
            <w:tcW w:w="1276" w:type="dxa"/>
            <w:vMerge w:val="restart"/>
          </w:tcPr>
          <w:p w:rsidR="0016185B" w:rsidRPr="008C6251" w:rsidRDefault="0016185B" w:rsidP="00611DA6">
            <w:pPr>
              <w:autoSpaceDE w:val="0"/>
              <w:autoSpaceDN w:val="0"/>
              <w:adjustRightInd w:val="0"/>
              <w:rPr>
                <w:rFonts w:ascii="Verdana" w:hAnsi="Verdana" w:cs="Verdana"/>
                <w:b/>
                <w:bCs/>
                <w:sz w:val="18"/>
                <w:szCs w:val="18"/>
                <w:lang w:val="en-US"/>
              </w:rPr>
            </w:pPr>
            <w:r w:rsidRPr="008C6251">
              <w:rPr>
                <w:rFonts w:ascii="Verdana" w:hAnsi="Verdana" w:cs="Verdana"/>
                <w:b/>
                <w:bCs/>
                <w:sz w:val="18"/>
                <w:szCs w:val="18"/>
                <w:lang w:val="en-US"/>
              </w:rPr>
              <w:t>PB</w:t>
            </w:r>
          </w:p>
          <w:p w:rsidR="0016185B" w:rsidRPr="008C6251" w:rsidRDefault="0016185B" w:rsidP="00611DA6">
            <w:pPr>
              <w:autoSpaceDE w:val="0"/>
              <w:autoSpaceDN w:val="0"/>
              <w:adjustRightInd w:val="0"/>
              <w:rPr>
                <w:rFonts w:ascii="Verdana" w:hAnsi="Verdana" w:cs="Verdana"/>
                <w:sz w:val="18"/>
                <w:szCs w:val="18"/>
                <w:lang w:val="en-US"/>
              </w:rPr>
            </w:pPr>
            <w:r w:rsidRPr="008C6251">
              <w:rPr>
                <w:rFonts w:ascii="Verdana" w:hAnsi="Verdana" w:cs="Verdana"/>
                <w:b/>
                <w:bCs/>
                <w:sz w:val="18"/>
                <w:szCs w:val="18"/>
                <w:lang w:val="en-US"/>
              </w:rPr>
              <w:t>CD</w:t>
            </w:r>
          </w:p>
          <w:p w:rsidR="0016185B" w:rsidRPr="008C6251" w:rsidRDefault="0016185B" w:rsidP="00611DA6">
            <w:pPr>
              <w:autoSpaceDE w:val="0"/>
              <w:autoSpaceDN w:val="0"/>
              <w:adjustRightInd w:val="0"/>
              <w:rPr>
                <w:rFonts w:ascii="Verdana" w:hAnsi="Verdana" w:cs="Verdana"/>
                <w:sz w:val="18"/>
                <w:szCs w:val="18"/>
                <w:lang w:val="en-US"/>
              </w:rPr>
            </w:pPr>
          </w:p>
          <w:p w:rsidR="0016185B" w:rsidRPr="008C6251" w:rsidRDefault="0016185B" w:rsidP="00611DA6">
            <w:pPr>
              <w:autoSpaceDE w:val="0"/>
              <w:autoSpaceDN w:val="0"/>
              <w:adjustRightInd w:val="0"/>
              <w:rPr>
                <w:rFonts w:ascii="Verdana" w:hAnsi="Verdana" w:cs="Verdana"/>
                <w:b/>
                <w:bCs/>
                <w:sz w:val="18"/>
                <w:szCs w:val="18"/>
                <w:lang w:val="en-US"/>
              </w:rPr>
            </w:pPr>
            <w:r w:rsidRPr="008C6251">
              <w:rPr>
                <w:rFonts w:ascii="Verdana" w:hAnsi="Verdana" w:cs="Verdana"/>
                <w:b/>
                <w:bCs/>
                <w:sz w:val="18"/>
                <w:szCs w:val="18"/>
                <w:lang w:val="en-US"/>
              </w:rPr>
              <w:t>Teacher’s Book</w:t>
            </w:r>
          </w:p>
          <w:p w:rsidR="0016185B" w:rsidRPr="008C6251" w:rsidRDefault="0016185B" w:rsidP="00611DA6">
            <w:pPr>
              <w:autoSpaceDE w:val="0"/>
              <w:autoSpaceDN w:val="0"/>
              <w:adjustRightInd w:val="0"/>
              <w:rPr>
                <w:rFonts w:ascii="Verdana" w:hAnsi="Verdana" w:cs="Verdana"/>
                <w:sz w:val="18"/>
                <w:szCs w:val="18"/>
                <w:lang w:val="en-US"/>
              </w:rPr>
            </w:pPr>
          </w:p>
          <w:p w:rsidR="0016185B" w:rsidRPr="008C6251" w:rsidRDefault="0016185B" w:rsidP="00611DA6">
            <w:pPr>
              <w:autoSpaceDE w:val="0"/>
              <w:autoSpaceDN w:val="0"/>
              <w:adjustRightInd w:val="0"/>
              <w:rPr>
                <w:rFonts w:ascii="Verdana" w:hAnsi="Verdana" w:cs="Verdana"/>
                <w:b/>
                <w:bCs/>
                <w:sz w:val="18"/>
                <w:szCs w:val="18"/>
                <w:lang w:val="en-US"/>
              </w:rPr>
            </w:pPr>
            <w:r w:rsidRPr="008C6251">
              <w:rPr>
                <w:rFonts w:ascii="Verdana" w:hAnsi="Verdana" w:cs="Verdana"/>
                <w:b/>
                <w:bCs/>
                <w:sz w:val="18"/>
                <w:szCs w:val="18"/>
                <w:lang w:val="en-US"/>
              </w:rPr>
              <w:t>Active Teach</w:t>
            </w:r>
          </w:p>
          <w:p w:rsidR="0016185B" w:rsidRPr="008C6251" w:rsidRDefault="0016185B" w:rsidP="00611DA6">
            <w:pPr>
              <w:tabs>
                <w:tab w:val="left" w:pos="2579"/>
              </w:tabs>
              <w:suppressAutoHyphens/>
              <w:rPr>
                <w:rFonts w:ascii="Verdana" w:hAnsi="Verdana" w:cs="Verdana"/>
                <w:b/>
                <w:bCs/>
                <w:sz w:val="18"/>
                <w:szCs w:val="18"/>
                <w:lang w:val="en-US"/>
              </w:rPr>
            </w:pPr>
            <w:r w:rsidRPr="008C6251">
              <w:rPr>
                <w:rFonts w:ascii="Verdana" w:hAnsi="Verdana" w:cs="Verdana"/>
                <w:b/>
                <w:bCs/>
                <w:sz w:val="18"/>
                <w:szCs w:val="18"/>
                <w:lang w:val="en-US"/>
              </w:rPr>
              <w:t>Digital AB</w:t>
            </w:r>
          </w:p>
          <w:p w:rsidR="0016185B" w:rsidRPr="008C6251" w:rsidRDefault="0016185B" w:rsidP="00611DA6">
            <w:pPr>
              <w:tabs>
                <w:tab w:val="left" w:pos="2579"/>
              </w:tabs>
              <w:suppressAutoHyphens/>
              <w:rPr>
                <w:rFonts w:ascii="Verdana" w:hAnsi="Verdana" w:cs="Verdana"/>
                <w:sz w:val="18"/>
                <w:szCs w:val="18"/>
                <w:lang w:val="en-US"/>
              </w:rPr>
            </w:pPr>
          </w:p>
          <w:p w:rsidR="0016185B" w:rsidRPr="008C6251" w:rsidRDefault="0016185B" w:rsidP="00611DA6">
            <w:pPr>
              <w:tabs>
                <w:tab w:val="left" w:pos="2579"/>
              </w:tabs>
              <w:suppressAutoHyphens/>
              <w:rPr>
                <w:rFonts w:ascii="Verdana" w:hAnsi="Verdana" w:cs="Verdana"/>
                <w:b/>
                <w:bCs/>
                <w:sz w:val="18"/>
                <w:szCs w:val="18"/>
                <w:lang w:val="en-US"/>
              </w:rPr>
            </w:pPr>
            <w:r w:rsidRPr="008C6251">
              <w:rPr>
                <w:rFonts w:ascii="Verdana" w:hAnsi="Verdana" w:cs="Verdana"/>
                <w:b/>
                <w:bCs/>
                <w:sz w:val="18"/>
                <w:szCs w:val="18"/>
                <w:lang w:val="en-US"/>
              </w:rPr>
              <w:t>Teacher’s Resource Pack:</w:t>
            </w:r>
          </w:p>
          <w:p w:rsidR="0016185B" w:rsidRPr="008C6251" w:rsidRDefault="0016185B" w:rsidP="00611DA6">
            <w:pPr>
              <w:rPr>
                <w:rFonts w:ascii="Verdana" w:hAnsi="Verdana" w:cs="Verdana"/>
                <w:sz w:val="18"/>
                <w:szCs w:val="18"/>
                <w:lang w:val="en-US"/>
              </w:rPr>
            </w:pPr>
          </w:p>
          <w:p w:rsidR="0016185B" w:rsidRPr="008C6251" w:rsidRDefault="0016185B" w:rsidP="00611DA6">
            <w:pPr>
              <w:rPr>
                <w:rFonts w:ascii="Verdana" w:hAnsi="Verdana" w:cs="Verdana"/>
                <w:sz w:val="18"/>
                <w:szCs w:val="18"/>
              </w:rPr>
            </w:pPr>
            <w:r w:rsidRPr="008C6251">
              <w:rPr>
                <w:rFonts w:ascii="Verdana" w:hAnsi="Verdana" w:cs="Verdana"/>
                <w:sz w:val="18"/>
                <w:szCs w:val="18"/>
              </w:rPr>
              <w:t>Flashcards  y Wordcards de la unidad 6</w:t>
            </w:r>
          </w:p>
          <w:p w:rsidR="0016185B" w:rsidRPr="008C6251" w:rsidRDefault="0016185B" w:rsidP="00611DA6">
            <w:pPr>
              <w:rPr>
                <w:rFonts w:ascii="Verdana" w:hAnsi="Verdana" w:cs="Verdana"/>
                <w:sz w:val="18"/>
                <w:szCs w:val="18"/>
              </w:rPr>
            </w:pPr>
          </w:p>
        </w:tc>
      </w:tr>
      <w:tr w:rsidR="0016185B" w:rsidRPr="008C6251" w:rsidTr="0065196F">
        <w:trPr>
          <w:cantSplit/>
          <w:trHeight w:val="544"/>
        </w:trPr>
        <w:tc>
          <w:tcPr>
            <w:tcW w:w="283" w:type="dxa"/>
            <w:vMerge/>
            <w:shd w:val="clear" w:color="auto" w:fill="FDE9D9"/>
            <w:textDirection w:val="btLr"/>
          </w:tcPr>
          <w:p w:rsidR="0016185B" w:rsidRPr="008C6251" w:rsidRDefault="0016185B" w:rsidP="00611DA6">
            <w:pPr>
              <w:ind w:right="113"/>
              <w:rPr>
                <w:rFonts w:ascii="Verdana" w:hAnsi="Verdana" w:cs="Verdana"/>
                <w:b/>
                <w:bCs/>
                <w:sz w:val="18"/>
                <w:szCs w:val="18"/>
              </w:rPr>
            </w:pPr>
          </w:p>
        </w:tc>
        <w:tc>
          <w:tcPr>
            <w:tcW w:w="1560" w:type="dxa"/>
          </w:tcPr>
          <w:p w:rsidR="0016185B" w:rsidRPr="008C6251" w:rsidRDefault="0016185B" w:rsidP="00611DA6">
            <w:pPr>
              <w:rPr>
                <w:rFonts w:ascii="Verdana" w:hAnsi="Verdana" w:cs="Verdana"/>
                <w:sz w:val="18"/>
                <w:szCs w:val="18"/>
              </w:rPr>
            </w:pPr>
            <w:r w:rsidRPr="008C6251">
              <w:rPr>
                <w:rFonts w:ascii="Verdana" w:hAnsi="Verdana" w:cs="Verdana"/>
                <w:b/>
                <w:bCs/>
                <w:sz w:val="18"/>
                <w:szCs w:val="18"/>
              </w:rPr>
              <w:t xml:space="preserve">Presentación </w:t>
            </w:r>
            <w:r w:rsidRPr="008C6251">
              <w:rPr>
                <w:rFonts w:ascii="Verdana" w:hAnsi="Verdana" w:cs="Verdana"/>
                <w:sz w:val="18"/>
                <w:szCs w:val="18"/>
              </w:rPr>
              <w:t>del vocabulario nuevo: atracciones turísticas</w:t>
            </w:r>
          </w:p>
          <w:p w:rsidR="0016185B" w:rsidRPr="008C6251" w:rsidRDefault="0016185B" w:rsidP="00611DA6">
            <w:pPr>
              <w:rPr>
                <w:rFonts w:ascii="Verdana" w:hAnsi="Verdana" w:cs="Verdana"/>
                <w:sz w:val="18"/>
                <w:szCs w:val="18"/>
              </w:rPr>
            </w:pPr>
            <w:r w:rsidRPr="008C6251">
              <w:rPr>
                <w:rFonts w:ascii="Verdana" w:hAnsi="Verdana" w:cs="Verdana"/>
                <w:sz w:val="18"/>
                <w:szCs w:val="18"/>
              </w:rPr>
              <w:t>PB p. 62 y 63</w:t>
            </w:r>
          </w:p>
        </w:tc>
        <w:tc>
          <w:tcPr>
            <w:tcW w:w="3686" w:type="dxa"/>
          </w:tcPr>
          <w:p w:rsidR="0016185B" w:rsidRPr="008C625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C6251">
              <w:rPr>
                <w:rFonts w:ascii="Verdana" w:hAnsi="Verdana" w:cs="Verdana"/>
                <w:sz w:val="18"/>
                <w:szCs w:val="18"/>
                <w:lang w:val="es-ES"/>
              </w:rPr>
              <w:t>Audición y lectura de un diálogo en el contexto de una historia para introducir el vocabulario de la unidad y respuesta a una pregunta de comprensión (Listen and read. Where was Felipe yesterday?).</w:t>
            </w:r>
          </w:p>
          <w:p w:rsidR="0016185B" w:rsidRPr="008C6251" w:rsidRDefault="0016185B" w:rsidP="00E9407C">
            <w:pPr>
              <w:pStyle w:val="Header"/>
              <w:numPr>
                <w:ilvl w:val="0"/>
                <w:numId w:val="15"/>
              </w:numPr>
              <w:tabs>
                <w:tab w:val="clear" w:pos="284"/>
                <w:tab w:val="left" w:pos="110"/>
              </w:tabs>
              <w:ind w:left="110" w:hanging="110"/>
              <w:rPr>
                <w:rFonts w:ascii="Verdana" w:hAnsi="Verdana" w:cs="Verdana"/>
                <w:b/>
                <w:bCs/>
                <w:sz w:val="18"/>
                <w:szCs w:val="18"/>
                <w:lang w:val="es-ES_tradnl"/>
              </w:rPr>
            </w:pPr>
            <w:r w:rsidRPr="008C6251">
              <w:rPr>
                <w:rFonts w:ascii="Verdana" w:hAnsi="Verdana" w:cs="Verdana"/>
                <w:sz w:val="18"/>
                <w:szCs w:val="18"/>
                <w:lang w:val="es-ES_tradnl"/>
              </w:rPr>
              <w:t>Presentación de vocabulario de la unidad: atracciones turísticas.</w:t>
            </w:r>
          </w:p>
          <w:p w:rsidR="0016185B" w:rsidRPr="008C625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C6251">
              <w:rPr>
                <w:rFonts w:ascii="Verdana" w:hAnsi="Verdana" w:cs="Verdana"/>
                <w:sz w:val="18"/>
                <w:szCs w:val="18"/>
                <w:lang w:val="es-ES_tradnl"/>
              </w:rPr>
              <w:t>Audición y repetición de una grabación para practicar el lenguaje clave de la lección (Listen and repeat).</w:t>
            </w:r>
          </w:p>
        </w:tc>
        <w:tc>
          <w:tcPr>
            <w:tcW w:w="4110" w:type="dxa"/>
            <w:vMerge w:val="restart"/>
          </w:tcPr>
          <w:p w:rsidR="0016185B" w:rsidRPr="008C6251" w:rsidRDefault="0016185B" w:rsidP="00611DA6">
            <w:pPr>
              <w:rPr>
                <w:rFonts w:ascii="Verdana" w:hAnsi="Verdana" w:cs="Verdana"/>
                <w:b/>
                <w:bCs/>
                <w:sz w:val="18"/>
                <w:szCs w:val="18"/>
              </w:rPr>
            </w:pPr>
            <w:r w:rsidRPr="008C6251">
              <w:rPr>
                <w:rFonts w:ascii="Verdana" w:hAnsi="Verdana" w:cs="Verdana"/>
                <w:b/>
                <w:bCs/>
                <w:sz w:val="18"/>
                <w:szCs w:val="18"/>
              </w:rPr>
              <w:t>CL1-CL2-CL3</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CMCT9.</w:t>
            </w:r>
            <w:r w:rsidRPr="008C6251">
              <w:rPr>
                <w:rFonts w:ascii="Verdana" w:hAnsi="Verdana" w:cs="Verdana"/>
                <w:sz w:val="18"/>
                <w:szCs w:val="18"/>
              </w:rPr>
              <w:t xml:space="preserve"> Identifica elementos básicos del entorno físico y el mundo que le rodea.</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CD3.</w:t>
            </w:r>
            <w:r w:rsidRPr="008C6251">
              <w:rPr>
                <w:rFonts w:ascii="Verdana" w:hAnsi="Verdana" w:cs="Verdana"/>
                <w:sz w:val="18"/>
                <w:szCs w:val="18"/>
              </w:rPr>
              <w:t xml:space="preserve"> Utiliza el soporte digital para el aprendizaje de la lengua extranjera.</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AA1</w:t>
            </w:r>
            <w:r w:rsidRPr="008C6251">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AA2</w:t>
            </w:r>
            <w:r w:rsidRPr="008C6251">
              <w:rPr>
                <w:rFonts w:ascii="Verdana" w:hAnsi="Verdana" w:cs="Verdana"/>
                <w:sz w:val="18"/>
                <w:szCs w:val="18"/>
              </w:rPr>
              <w:t>. Usa algunas estrategias de tipo receptivo o interactivo para solventar problemas de comunicación.</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AA3.</w:t>
            </w:r>
            <w:r w:rsidRPr="008C6251">
              <w:rPr>
                <w:rFonts w:ascii="Verdana" w:hAnsi="Verdana" w:cs="Verdana"/>
                <w:sz w:val="18"/>
                <w:szCs w:val="18"/>
              </w:rPr>
              <w:t xml:space="preserve"> Aprende a organizar, memorizar y recuperar información</w:t>
            </w:r>
            <w:r w:rsidRPr="008C6251">
              <w:rPr>
                <w:rFonts w:ascii="Verdana" w:hAnsi="Verdana" w:cs="Verdana"/>
                <w:b/>
                <w:bCs/>
                <w:sz w:val="18"/>
                <w:szCs w:val="18"/>
              </w:rPr>
              <w:t>.</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SC1</w:t>
            </w:r>
            <w:r w:rsidRPr="008C6251">
              <w:rPr>
                <w:rFonts w:ascii="Verdana" w:hAnsi="Verdana" w:cs="Verdana"/>
                <w:sz w:val="18"/>
                <w:szCs w:val="18"/>
              </w:rPr>
              <w:t>. Participa en interacciones orales dirigidas sobre temas conocidos en situaciones de comunicación predecibles.</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SC5.</w:t>
            </w:r>
            <w:r w:rsidRPr="008C6251">
              <w:rPr>
                <w:rFonts w:ascii="Verdana" w:hAnsi="Verdana" w:cs="Verdana"/>
                <w:sz w:val="18"/>
                <w:szCs w:val="18"/>
              </w:rPr>
              <w:t xml:space="preserve"> Aprende formas de comportamiento básico y valores que le preparan para participar eficaz y constructivamente en la vida social.</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SC7.</w:t>
            </w:r>
            <w:r w:rsidRPr="008C6251">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SIEE2.</w:t>
            </w:r>
            <w:r w:rsidRPr="008C6251">
              <w:rPr>
                <w:rFonts w:ascii="Verdana" w:hAnsi="Verdana" w:cs="Verdana"/>
                <w:sz w:val="18"/>
                <w:szCs w:val="18"/>
              </w:rPr>
              <w:t xml:space="preserve"> Disfruta de forma autónoma de la lectura de textos adecuados a su edad manifestando una actitud positiva hacia la lectura.</w:t>
            </w:r>
          </w:p>
          <w:p w:rsidR="0016185B" w:rsidRPr="008C6251" w:rsidRDefault="0016185B" w:rsidP="0041713E">
            <w:pPr>
              <w:rPr>
                <w:rFonts w:ascii="Verdana" w:hAnsi="Verdana" w:cs="Verdana"/>
                <w:sz w:val="18"/>
                <w:szCs w:val="18"/>
                <w:lang w:val="es-ES_tradnl"/>
              </w:rPr>
            </w:pPr>
            <w:r w:rsidRPr="008C6251">
              <w:rPr>
                <w:rFonts w:ascii="Verdana" w:hAnsi="Verdana" w:cs="Verdana"/>
                <w:b/>
                <w:bCs/>
                <w:sz w:val="18"/>
                <w:szCs w:val="18"/>
              </w:rPr>
              <w:t>SIEE4.</w:t>
            </w:r>
            <w:r w:rsidRPr="008C6251">
              <w:rPr>
                <w:rFonts w:ascii="Verdana" w:hAnsi="Verdana" w:cs="Verdana"/>
                <w:sz w:val="18"/>
                <w:szCs w:val="18"/>
              </w:rPr>
              <w:t xml:space="preserve"> Utiliza criterio y reflexión personal para llevar a cabo ciertas actividades.</w:t>
            </w:r>
          </w:p>
        </w:tc>
        <w:tc>
          <w:tcPr>
            <w:tcW w:w="1276" w:type="dxa"/>
            <w:vMerge/>
          </w:tcPr>
          <w:p w:rsidR="0016185B" w:rsidRPr="008C6251" w:rsidRDefault="0016185B" w:rsidP="00611DA6">
            <w:pPr>
              <w:rPr>
                <w:rFonts w:ascii="Verdana" w:hAnsi="Verdana" w:cs="Verdana"/>
                <w:sz w:val="18"/>
                <w:szCs w:val="18"/>
                <w:lang w:val="es-ES_tradnl"/>
              </w:rPr>
            </w:pPr>
          </w:p>
        </w:tc>
      </w:tr>
      <w:tr w:rsidR="0016185B" w:rsidRPr="008C6251" w:rsidTr="0065196F">
        <w:trPr>
          <w:cantSplit/>
          <w:trHeight w:val="544"/>
        </w:trPr>
        <w:tc>
          <w:tcPr>
            <w:tcW w:w="283" w:type="dxa"/>
            <w:vMerge/>
            <w:shd w:val="clear" w:color="auto" w:fill="FDE9D9"/>
            <w:textDirection w:val="btLr"/>
          </w:tcPr>
          <w:p w:rsidR="0016185B" w:rsidRPr="008C6251" w:rsidRDefault="0016185B" w:rsidP="00611DA6">
            <w:pPr>
              <w:ind w:right="113"/>
              <w:rPr>
                <w:rFonts w:ascii="Verdana" w:hAnsi="Verdana" w:cs="Verdana"/>
                <w:b/>
                <w:bCs/>
                <w:sz w:val="18"/>
                <w:szCs w:val="18"/>
                <w:lang w:val="es-ES_tradnl"/>
              </w:rPr>
            </w:pPr>
          </w:p>
        </w:tc>
        <w:tc>
          <w:tcPr>
            <w:tcW w:w="1560" w:type="dxa"/>
          </w:tcPr>
          <w:p w:rsidR="0016185B" w:rsidRPr="008C6251" w:rsidRDefault="0016185B" w:rsidP="00611DA6">
            <w:pPr>
              <w:rPr>
                <w:rFonts w:ascii="Verdana" w:hAnsi="Verdana" w:cs="Verdana"/>
                <w:sz w:val="18"/>
                <w:szCs w:val="18"/>
              </w:rPr>
            </w:pPr>
            <w:r w:rsidRPr="008C6251">
              <w:rPr>
                <w:rFonts w:ascii="Verdana" w:hAnsi="Verdana" w:cs="Verdana"/>
                <w:b/>
                <w:bCs/>
                <w:sz w:val="18"/>
                <w:szCs w:val="18"/>
              </w:rPr>
              <w:t>Práctica</w:t>
            </w:r>
            <w:r w:rsidRPr="008C6251">
              <w:rPr>
                <w:rFonts w:ascii="Verdana" w:hAnsi="Verdana" w:cs="Verdana"/>
                <w:sz w:val="18"/>
                <w:szCs w:val="18"/>
              </w:rPr>
              <w:t xml:space="preserve"> del primer bloque de vocabulario </w:t>
            </w:r>
          </w:p>
          <w:p w:rsidR="0016185B" w:rsidRPr="008C6251" w:rsidRDefault="0016185B" w:rsidP="00611DA6">
            <w:pPr>
              <w:rPr>
                <w:rFonts w:ascii="Verdana" w:hAnsi="Verdana" w:cs="Verdana"/>
                <w:sz w:val="18"/>
                <w:szCs w:val="18"/>
              </w:rPr>
            </w:pPr>
            <w:r w:rsidRPr="008C6251">
              <w:rPr>
                <w:rFonts w:ascii="Verdana" w:hAnsi="Verdana" w:cs="Verdana"/>
                <w:sz w:val="18"/>
                <w:szCs w:val="18"/>
              </w:rPr>
              <w:t>PB p. 62 y 63</w:t>
            </w:r>
          </w:p>
        </w:tc>
        <w:tc>
          <w:tcPr>
            <w:tcW w:w="3686" w:type="dxa"/>
          </w:tcPr>
          <w:p w:rsidR="0016185B" w:rsidRPr="008C6251" w:rsidRDefault="0016185B" w:rsidP="00E9407C">
            <w:pPr>
              <w:pStyle w:val="Header"/>
              <w:numPr>
                <w:ilvl w:val="0"/>
                <w:numId w:val="14"/>
              </w:numPr>
              <w:tabs>
                <w:tab w:val="num" w:pos="110"/>
                <w:tab w:val="left" w:pos="708"/>
              </w:tabs>
              <w:ind w:left="110" w:hanging="110"/>
              <w:rPr>
                <w:rFonts w:ascii="Verdana" w:hAnsi="Verdana" w:cs="Verdana"/>
                <w:sz w:val="18"/>
                <w:szCs w:val="18"/>
                <w:lang w:val="en-US"/>
              </w:rPr>
            </w:pPr>
            <w:r w:rsidRPr="008C6251">
              <w:rPr>
                <w:rFonts w:ascii="Verdana" w:hAnsi="Verdana" w:cs="Verdana"/>
                <w:sz w:val="18"/>
                <w:szCs w:val="18"/>
                <w:lang w:val="es-ES_tradnl"/>
              </w:rPr>
              <w:t xml:space="preserve">Lectura de vocabulario y clasificación según el grado de preferencia del alumno (Read and sort. </w:t>
            </w:r>
            <w:r w:rsidRPr="008C6251">
              <w:rPr>
                <w:rFonts w:ascii="Verdana" w:hAnsi="Verdana" w:cs="Verdana"/>
                <w:sz w:val="18"/>
                <w:szCs w:val="18"/>
                <w:lang w:val="en-US"/>
              </w:rPr>
              <w:t>Put the places in order from your most to your least favourite).</w:t>
            </w:r>
          </w:p>
          <w:p w:rsidR="0016185B" w:rsidRPr="008C625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C6251">
              <w:rPr>
                <w:rFonts w:ascii="Verdana" w:hAnsi="Verdana" w:cs="Verdana"/>
                <w:sz w:val="18"/>
                <w:szCs w:val="18"/>
                <w:lang w:val="es-ES"/>
              </w:rPr>
              <w:t>Actividades para terminar la lección (</w:t>
            </w:r>
            <w:r w:rsidRPr="008C6251">
              <w:rPr>
                <w:rFonts w:ascii="Verdana" w:hAnsi="Verdana" w:cs="Verdana"/>
                <w:b/>
                <w:bCs/>
                <w:sz w:val="18"/>
                <w:szCs w:val="18"/>
                <w:lang w:val="es-ES"/>
              </w:rPr>
              <w:t>Ending the lesson</w:t>
            </w:r>
            <w:r w:rsidRPr="008C6251">
              <w:rPr>
                <w:rFonts w:ascii="Verdana" w:hAnsi="Verdana" w:cs="Verdana"/>
                <w:sz w:val="18"/>
                <w:szCs w:val="18"/>
                <w:lang w:val="es-ES"/>
              </w:rPr>
              <w:t>).</w:t>
            </w:r>
          </w:p>
        </w:tc>
        <w:tc>
          <w:tcPr>
            <w:tcW w:w="4110" w:type="dxa"/>
            <w:vMerge/>
          </w:tcPr>
          <w:p w:rsidR="0016185B" w:rsidRPr="008C6251" w:rsidRDefault="0016185B" w:rsidP="00611DA6">
            <w:pPr>
              <w:rPr>
                <w:rFonts w:ascii="Verdana" w:hAnsi="Verdana" w:cs="Verdana"/>
                <w:sz w:val="18"/>
                <w:szCs w:val="18"/>
                <w:lang w:val="es-ES_tradnl"/>
              </w:rPr>
            </w:pPr>
          </w:p>
        </w:tc>
        <w:tc>
          <w:tcPr>
            <w:tcW w:w="1276" w:type="dxa"/>
            <w:vMerge/>
          </w:tcPr>
          <w:p w:rsidR="0016185B" w:rsidRPr="008C6251"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8C6251" w:rsidRDefault="0016185B" w:rsidP="00611DA6">
            <w:pPr>
              <w:ind w:right="113"/>
              <w:rPr>
                <w:rFonts w:ascii="Verdana" w:hAnsi="Verdana" w:cs="Verdana"/>
                <w:b/>
                <w:bCs/>
                <w:sz w:val="18"/>
                <w:szCs w:val="18"/>
              </w:rPr>
            </w:pPr>
          </w:p>
        </w:tc>
        <w:tc>
          <w:tcPr>
            <w:tcW w:w="1560" w:type="dxa"/>
            <w:shd w:val="clear" w:color="auto" w:fill="FDE9D9"/>
          </w:tcPr>
          <w:p w:rsidR="0016185B" w:rsidRPr="008C6251" w:rsidRDefault="0016185B" w:rsidP="00611DA6">
            <w:pPr>
              <w:rPr>
                <w:rFonts w:ascii="Verdana" w:hAnsi="Verdana" w:cs="Verdana"/>
                <w:sz w:val="18"/>
                <w:szCs w:val="18"/>
                <w:lang w:val="es-ES_tradnl"/>
              </w:rPr>
            </w:pPr>
            <w:r w:rsidRPr="008C6251">
              <w:rPr>
                <w:rFonts w:ascii="Verdana" w:hAnsi="Verdana" w:cs="Verdana"/>
                <w:b/>
                <w:bCs/>
                <w:sz w:val="18"/>
                <w:szCs w:val="18"/>
              </w:rPr>
              <w:t xml:space="preserve">Actividades de refuerzo y ampliación </w:t>
            </w:r>
          </w:p>
          <w:p w:rsidR="0016185B" w:rsidRPr="008C6251" w:rsidRDefault="0016185B" w:rsidP="00611DA6">
            <w:pPr>
              <w:rPr>
                <w:rFonts w:ascii="Verdana" w:hAnsi="Verdana" w:cs="Verdana"/>
                <w:sz w:val="18"/>
                <w:szCs w:val="18"/>
              </w:rPr>
            </w:pPr>
          </w:p>
        </w:tc>
        <w:tc>
          <w:tcPr>
            <w:tcW w:w="3686" w:type="dxa"/>
            <w:shd w:val="clear" w:color="auto" w:fill="FDE9D9"/>
          </w:tcPr>
          <w:p w:rsidR="0016185B" w:rsidRPr="008C6251" w:rsidRDefault="0016185B" w:rsidP="00E9407C">
            <w:pPr>
              <w:numPr>
                <w:ilvl w:val="0"/>
                <w:numId w:val="16"/>
              </w:numPr>
              <w:tabs>
                <w:tab w:val="clear" w:pos="284"/>
                <w:tab w:val="num" w:pos="110"/>
              </w:tabs>
              <w:ind w:left="110" w:hanging="110"/>
              <w:rPr>
                <w:rFonts w:ascii="Verdana" w:hAnsi="Verdana" w:cs="Verdana"/>
                <w:sz w:val="18"/>
                <w:szCs w:val="18"/>
              </w:rPr>
            </w:pPr>
            <w:r w:rsidRPr="008C6251">
              <w:rPr>
                <w:rFonts w:ascii="Verdana" w:hAnsi="Verdana" w:cs="Verdana"/>
                <w:sz w:val="18"/>
                <w:szCs w:val="18"/>
              </w:rPr>
              <w:t xml:space="preserve">Activity Book, p. 58. </w:t>
            </w:r>
          </w:p>
          <w:p w:rsidR="0016185B" w:rsidRPr="008C6251" w:rsidRDefault="0016185B" w:rsidP="00E9407C">
            <w:pPr>
              <w:numPr>
                <w:ilvl w:val="0"/>
                <w:numId w:val="16"/>
              </w:numPr>
              <w:tabs>
                <w:tab w:val="clear" w:pos="284"/>
                <w:tab w:val="num" w:pos="110"/>
              </w:tabs>
              <w:ind w:left="110" w:hanging="110"/>
              <w:rPr>
                <w:rFonts w:ascii="Verdana" w:hAnsi="Verdana" w:cs="Verdana"/>
                <w:sz w:val="18"/>
                <w:szCs w:val="18"/>
              </w:rPr>
            </w:pPr>
            <w:r w:rsidRPr="008C6251">
              <w:rPr>
                <w:rFonts w:ascii="Verdana" w:hAnsi="Verdana" w:cs="Verdana"/>
                <w:sz w:val="18"/>
                <w:szCs w:val="18"/>
                <w:lang w:val="es-ES_tradnl"/>
              </w:rPr>
              <w:t xml:space="preserve">Actividades opcionales </w:t>
            </w:r>
          </w:p>
          <w:p w:rsidR="0016185B" w:rsidRPr="008C6251" w:rsidRDefault="0016185B" w:rsidP="00E9407C">
            <w:pPr>
              <w:numPr>
                <w:ilvl w:val="0"/>
                <w:numId w:val="17"/>
              </w:numPr>
              <w:rPr>
                <w:rFonts w:ascii="Verdana" w:hAnsi="Verdana" w:cs="Verdana"/>
                <w:sz w:val="18"/>
                <w:szCs w:val="18"/>
              </w:rPr>
            </w:pPr>
            <w:r>
              <w:rPr>
                <w:rFonts w:ascii="Verdana" w:hAnsi="Verdana" w:cs="Verdana"/>
                <w:sz w:val="18"/>
                <w:szCs w:val="18"/>
              </w:rPr>
              <w:t>Vocabulary game</w:t>
            </w:r>
          </w:p>
          <w:p w:rsidR="0016185B" w:rsidRPr="008C6251" w:rsidRDefault="0016185B" w:rsidP="00E9407C">
            <w:pPr>
              <w:numPr>
                <w:ilvl w:val="0"/>
                <w:numId w:val="17"/>
              </w:numPr>
              <w:rPr>
                <w:rFonts w:ascii="Verdana" w:hAnsi="Verdana" w:cs="Verdana"/>
                <w:sz w:val="18"/>
                <w:szCs w:val="18"/>
              </w:rPr>
            </w:pPr>
            <w:r>
              <w:rPr>
                <w:rFonts w:ascii="Verdana" w:hAnsi="Verdana" w:cs="Verdana"/>
                <w:sz w:val="18"/>
                <w:szCs w:val="18"/>
              </w:rPr>
              <w:t xml:space="preserve">Interview.  </w:t>
            </w:r>
          </w:p>
          <w:p w:rsidR="0016185B" w:rsidRPr="008C6251"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8C6251">
              <w:rPr>
                <w:rFonts w:ascii="Verdana" w:hAnsi="Verdana" w:cs="Verdana"/>
                <w:sz w:val="18"/>
                <w:szCs w:val="18"/>
                <w:lang w:val="es-ES_tradnl"/>
              </w:rPr>
              <w:t xml:space="preserve">otocopiable </w:t>
            </w:r>
            <w:r>
              <w:rPr>
                <w:rFonts w:ascii="Verdana" w:hAnsi="Verdana" w:cs="Verdana"/>
                <w:sz w:val="18"/>
                <w:szCs w:val="18"/>
                <w:lang w:val="es-ES_tradnl"/>
              </w:rPr>
              <w:t>6</w:t>
            </w:r>
            <w:r w:rsidRPr="008C6251">
              <w:rPr>
                <w:rFonts w:ascii="Verdana" w:hAnsi="Verdana" w:cs="Verdana"/>
                <w:sz w:val="18"/>
                <w:szCs w:val="18"/>
                <w:lang w:val="es-ES_tradnl"/>
              </w:rPr>
              <w:t>.1 (Vocabulary practice)</w:t>
            </w:r>
          </w:p>
        </w:tc>
        <w:tc>
          <w:tcPr>
            <w:tcW w:w="4110" w:type="dxa"/>
            <w:shd w:val="clear" w:color="auto" w:fill="FDE9D9"/>
          </w:tcPr>
          <w:p w:rsidR="0016185B" w:rsidRPr="008C6251" w:rsidRDefault="0016185B" w:rsidP="00611DA6">
            <w:pPr>
              <w:rPr>
                <w:rFonts w:ascii="Verdana" w:hAnsi="Verdana" w:cs="Verdana"/>
                <w:b/>
                <w:bCs/>
                <w:sz w:val="18"/>
                <w:szCs w:val="18"/>
              </w:rPr>
            </w:pPr>
            <w:r w:rsidRPr="008C6251">
              <w:rPr>
                <w:rFonts w:ascii="Verdana" w:hAnsi="Verdana" w:cs="Verdana"/>
                <w:b/>
                <w:bCs/>
                <w:sz w:val="18"/>
                <w:szCs w:val="18"/>
              </w:rPr>
              <w:t>LC1-LC2-LC-3-LC4</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CD3.</w:t>
            </w:r>
            <w:r w:rsidRPr="008C6251">
              <w:rPr>
                <w:rFonts w:ascii="Verdana" w:hAnsi="Verdana" w:cs="Verdana"/>
                <w:sz w:val="18"/>
                <w:szCs w:val="18"/>
              </w:rPr>
              <w:t xml:space="preserve"> Utiliza el soporte digital para el aprendizaje de la lengua extranjera.</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AA2</w:t>
            </w:r>
            <w:r w:rsidRPr="008C6251">
              <w:rPr>
                <w:rFonts w:ascii="Verdana" w:hAnsi="Verdana" w:cs="Verdana"/>
                <w:sz w:val="18"/>
                <w:szCs w:val="18"/>
              </w:rPr>
              <w:t>. Usa algunas estrategias de tipo receptivo o interactivo para solventar problemas de comunicación.</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SC1</w:t>
            </w:r>
            <w:r w:rsidRPr="008C6251">
              <w:rPr>
                <w:rFonts w:ascii="Verdana" w:hAnsi="Verdana" w:cs="Verdana"/>
                <w:sz w:val="18"/>
                <w:szCs w:val="18"/>
              </w:rPr>
              <w:t>. Participa en interacciones orales dirigidas sobre temas conocidos en situaciones de comunicación predecibles</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SC2</w:t>
            </w:r>
            <w:r w:rsidRPr="008C6251">
              <w:rPr>
                <w:rFonts w:ascii="Verdana" w:hAnsi="Verdana" w:cs="Verdana"/>
                <w:sz w:val="18"/>
                <w:szCs w:val="18"/>
              </w:rPr>
              <w:t>. Respeta las normas básicas de intercambio como escuchando y mirando a quien habla, respetando el turno de palabra.</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SIEE4.</w:t>
            </w:r>
            <w:r w:rsidRPr="008C625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AB</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Active Teach</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Active Book</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Photo-copiable 6.1</w:t>
            </w:r>
          </w:p>
          <w:p w:rsidR="0016185B" w:rsidRPr="008C6251"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33B90">
              <w:rPr>
                <w:rFonts w:ascii="Verdana" w:hAnsi="Verdana" w:cs="Verdana"/>
                <w:sz w:val="18"/>
                <w:szCs w:val="18"/>
                <w:lang w:val="es-ES"/>
              </w:rPr>
              <w:t>UNIDAD 6: Trips</w:t>
            </w:r>
          </w:p>
        </w:tc>
      </w:tr>
      <w:tr w:rsidR="0016185B" w:rsidRPr="008C6251" w:rsidTr="0065196F">
        <w:trPr>
          <w:cantSplit/>
        </w:trPr>
        <w:tc>
          <w:tcPr>
            <w:tcW w:w="1843" w:type="dxa"/>
            <w:gridSpan w:val="2"/>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Objetivos</w:t>
            </w:r>
          </w:p>
        </w:tc>
        <w:tc>
          <w:tcPr>
            <w:tcW w:w="3686" w:type="dxa"/>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Descripción Actividades</w:t>
            </w:r>
          </w:p>
        </w:tc>
        <w:tc>
          <w:tcPr>
            <w:tcW w:w="4110" w:type="dxa"/>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Competencias Clave-Descriptores</w:t>
            </w:r>
          </w:p>
        </w:tc>
        <w:tc>
          <w:tcPr>
            <w:tcW w:w="1276" w:type="dxa"/>
            <w:shd w:val="clear" w:color="auto" w:fill="FDE9D9"/>
          </w:tcPr>
          <w:p w:rsidR="0016185B" w:rsidRPr="008C6251" w:rsidRDefault="0016185B" w:rsidP="008C6251">
            <w:pPr>
              <w:jc w:val="center"/>
              <w:rPr>
                <w:rFonts w:ascii="Verdana" w:hAnsi="Verdana" w:cs="Verdana"/>
                <w:b/>
                <w:bCs/>
                <w:sz w:val="18"/>
                <w:szCs w:val="18"/>
              </w:rPr>
            </w:pPr>
            <w:r w:rsidRPr="008C6251">
              <w:rPr>
                <w:rFonts w:ascii="Verdana" w:hAnsi="Verdana" w:cs="Verdana"/>
                <w:b/>
                <w:bCs/>
                <w:sz w:val="18"/>
                <w:szCs w:val="18"/>
              </w:rPr>
              <w:t>Material</w:t>
            </w:r>
          </w:p>
        </w:tc>
      </w:tr>
      <w:tr w:rsidR="0016185B" w:rsidRPr="0041713E" w:rsidTr="0065196F">
        <w:trPr>
          <w:cantSplit/>
          <w:trHeight w:val="544"/>
        </w:trPr>
        <w:tc>
          <w:tcPr>
            <w:tcW w:w="283" w:type="dxa"/>
            <w:vMerge w:val="restart"/>
            <w:shd w:val="clear" w:color="auto" w:fill="FDE9D9"/>
            <w:textDirection w:val="btLr"/>
          </w:tcPr>
          <w:p w:rsidR="0016185B" w:rsidRPr="0041713E" w:rsidRDefault="0016185B" w:rsidP="00611DA6">
            <w:pPr>
              <w:ind w:right="113"/>
              <w:jc w:val="center"/>
              <w:rPr>
                <w:rFonts w:ascii="Verdana" w:hAnsi="Verdana" w:cs="Verdana"/>
                <w:b/>
                <w:bCs/>
                <w:sz w:val="18"/>
                <w:szCs w:val="18"/>
                <w:lang w:val="es-ES_tradnl"/>
              </w:rPr>
            </w:pPr>
            <w:r w:rsidRPr="0041713E">
              <w:rPr>
                <w:rFonts w:ascii="Verdana" w:hAnsi="Verdana" w:cs="Verdana"/>
                <w:b/>
                <w:bCs/>
                <w:sz w:val="18"/>
                <w:szCs w:val="18"/>
                <w:lang w:val="es-ES_tradnl"/>
              </w:rPr>
              <w:t>Lección 2</w:t>
            </w:r>
          </w:p>
        </w:tc>
        <w:tc>
          <w:tcPr>
            <w:tcW w:w="1560" w:type="dxa"/>
          </w:tcPr>
          <w:p w:rsidR="0016185B" w:rsidRPr="0041713E" w:rsidRDefault="0016185B" w:rsidP="00611DA6">
            <w:pPr>
              <w:rPr>
                <w:rFonts w:ascii="Verdana" w:hAnsi="Verdana" w:cs="Verdana"/>
                <w:b/>
                <w:bCs/>
                <w:sz w:val="18"/>
                <w:szCs w:val="18"/>
                <w:lang w:val="en-GB"/>
              </w:rPr>
            </w:pPr>
            <w:r w:rsidRPr="0041713E">
              <w:rPr>
                <w:rFonts w:ascii="Verdana" w:hAnsi="Verdana" w:cs="Verdana"/>
                <w:sz w:val="18"/>
                <w:szCs w:val="18"/>
                <w:lang w:val="en-GB"/>
              </w:rPr>
              <w:t xml:space="preserve">Actividad de </w:t>
            </w:r>
            <w:r w:rsidRPr="0041713E">
              <w:rPr>
                <w:rFonts w:ascii="Verdana" w:hAnsi="Verdana" w:cs="Verdana"/>
                <w:b/>
                <w:bCs/>
                <w:sz w:val="18"/>
                <w:szCs w:val="18"/>
                <w:lang w:val="en-GB"/>
              </w:rPr>
              <w:t>warm-up</w:t>
            </w:r>
          </w:p>
          <w:p w:rsidR="0016185B" w:rsidRPr="0041713E" w:rsidRDefault="0016185B" w:rsidP="00611DA6">
            <w:pPr>
              <w:rPr>
                <w:rFonts w:ascii="Verdana" w:hAnsi="Verdana" w:cs="Verdana"/>
                <w:sz w:val="18"/>
                <w:szCs w:val="18"/>
                <w:lang w:val="en-GB"/>
              </w:rPr>
            </w:pPr>
            <w:r w:rsidRPr="0041713E">
              <w:rPr>
                <w:rFonts w:ascii="Verdana" w:hAnsi="Verdana" w:cs="Verdana"/>
                <w:sz w:val="18"/>
                <w:szCs w:val="18"/>
                <w:lang w:val="en-GB"/>
              </w:rPr>
              <w:t>GD, p. 182 y 183</w:t>
            </w:r>
          </w:p>
        </w:tc>
        <w:tc>
          <w:tcPr>
            <w:tcW w:w="3686" w:type="dxa"/>
          </w:tcPr>
          <w:p w:rsidR="0016185B" w:rsidRPr="0041713E" w:rsidRDefault="0016185B" w:rsidP="008C6251">
            <w:pPr>
              <w:pStyle w:val="Header"/>
              <w:tabs>
                <w:tab w:val="left" w:pos="708"/>
              </w:tabs>
              <w:rPr>
                <w:rFonts w:ascii="Verdana" w:hAnsi="Verdana" w:cs="Verdana"/>
                <w:sz w:val="18"/>
                <w:szCs w:val="18"/>
                <w:lang w:val="es-ES"/>
              </w:rPr>
            </w:pPr>
            <w:r w:rsidRPr="0041713E">
              <w:rPr>
                <w:rFonts w:ascii="Verdana" w:hAnsi="Verdana" w:cs="Verdana"/>
                <w:sz w:val="18"/>
                <w:szCs w:val="18"/>
                <w:lang w:val="es-ES"/>
              </w:rPr>
              <w:t>Actividades para comenzar la lección (</w:t>
            </w:r>
            <w:r w:rsidRPr="0041713E">
              <w:rPr>
                <w:rFonts w:ascii="Verdana" w:hAnsi="Verdana" w:cs="Verdana"/>
                <w:b/>
                <w:bCs/>
                <w:sz w:val="18"/>
                <w:szCs w:val="18"/>
                <w:lang w:val="es-ES"/>
              </w:rPr>
              <w:t>Starting the lesson</w:t>
            </w:r>
            <w:r w:rsidRPr="0041713E">
              <w:rPr>
                <w:rFonts w:ascii="Verdana" w:hAnsi="Verdana" w:cs="Verdana"/>
                <w:sz w:val="18"/>
                <w:szCs w:val="18"/>
                <w:lang w:val="es-ES"/>
              </w:rPr>
              <w:t xml:space="preserve">): </w:t>
            </w:r>
          </w:p>
          <w:p w:rsidR="0016185B" w:rsidRPr="0041713E" w:rsidRDefault="0016185B" w:rsidP="008C6251">
            <w:pPr>
              <w:pStyle w:val="Header"/>
              <w:tabs>
                <w:tab w:val="left" w:pos="708"/>
              </w:tabs>
              <w:rPr>
                <w:rFonts w:ascii="Verdana" w:hAnsi="Verdana" w:cs="Verdana"/>
                <w:sz w:val="18"/>
                <w:szCs w:val="18"/>
                <w:lang w:val="es-ES"/>
              </w:rPr>
            </w:pPr>
          </w:p>
          <w:p w:rsidR="0016185B" w:rsidRPr="0041713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1713E">
              <w:rPr>
                <w:rFonts w:ascii="Verdana" w:hAnsi="Verdana" w:cs="Verdana"/>
                <w:sz w:val="18"/>
                <w:szCs w:val="18"/>
                <w:lang w:val="es-ES"/>
              </w:rPr>
              <w:t>Comunicación oral hablando sobre Londres y los lugares que conocen de esta ciudad.</w:t>
            </w:r>
          </w:p>
          <w:p w:rsidR="0016185B" w:rsidRPr="0041713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1713E">
              <w:rPr>
                <w:rFonts w:ascii="Verdana" w:hAnsi="Verdana" w:cs="Verdana"/>
                <w:sz w:val="18"/>
                <w:szCs w:val="18"/>
                <w:lang w:val="es-ES"/>
              </w:rPr>
              <w:t>Repaso de vocabulario con las flashcards de la unidad.</w:t>
            </w:r>
          </w:p>
        </w:tc>
        <w:tc>
          <w:tcPr>
            <w:tcW w:w="4110" w:type="dxa"/>
          </w:tcPr>
          <w:p w:rsidR="0016185B" w:rsidRPr="0041713E" w:rsidRDefault="0016185B" w:rsidP="00611DA6">
            <w:pPr>
              <w:rPr>
                <w:rFonts w:ascii="Verdana" w:hAnsi="Verdana" w:cs="Verdana"/>
                <w:b/>
                <w:bCs/>
                <w:sz w:val="18"/>
                <w:szCs w:val="18"/>
              </w:rPr>
            </w:pPr>
            <w:r w:rsidRPr="0041713E">
              <w:rPr>
                <w:rFonts w:ascii="Verdana" w:hAnsi="Verdana" w:cs="Verdana"/>
                <w:b/>
                <w:bCs/>
                <w:sz w:val="18"/>
                <w:szCs w:val="18"/>
              </w:rPr>
              <w:t>LC1-LC2</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CD3.</w:t>
            </w:r>
            <w:r w:rsidRPr="0041713E">
              <w:rPr>
                <w:rFonts w:ascii="Verdana" w:hAnsi="Verdana" w:cs="Verdana"/>
                <w:sz w:val="18"/>
                <w:szCs w:val="18"/>
              </w:rPr>
              <w:t xml:space="preserve"> Utiliza el soporte digital para el aprendizaje de la lengua extranjera.</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AA2</w:t>
            </w:r>
            <w:r w:rsidRPr="0041713E">
              <w:rPr>
                <w:rFonts w:ascii="Verdana" w:hAnsi="Verdana" w:cs="Verdana"/>
                <w:sz w:val="18"/>
                <w:szCs w:val="18"/>
              </w:rPr>
              <w:t>. Usa algunas estrategias de tipo receptivo o interactivo para solventar problemas de comunicación.</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SC1</w:t>
            </w:r>
            <w:r w:rsidRPr="0041713E">
              <w:rPr>
                <w:rFonts w:ascii="Verdana" w:hAnsi="Verdana" w:cs="Verdana"/>
                <w:sz w:val="18"/>
                <w:szCs w:val="18"/>
              </w:rPr>
              <w:t>. Participa en interacciones orales dirigidas sobre temas conocidos en situaciones de comunicación predecibles</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SIEE4.</w:t>
            </w:r>
            <w:r w:rsidRPr="0041713E">
              <w:rPr>
                <w:rFonts w:ascii="Verdana" w:hAnsi="Verdana" w:cs="Verdana"/>
                <w:sz w:val="18"/>
                <w:szCs w:val="18"/>
              </w:rPr>
              <w:t xml:space="preserve"> Utiliza criterio y reflexión personal para llevar a cabo ciertas actividades</w:t>
            </w:r>
          </w:p>
        </w:tc>
        <w:tc>
          <w:tcPr>
            <w:tcW w:w="1276" w:type="dxa"/>
            <w:vMerge w:val="restart"/>
          </w:tcPr>
          <w:p w:rsidR="0016185B" w:rsidRPr="0041713E" w:rsidRDefault="0016185B" w:rsidP="00611DA6">
            <w:pPr>
              <w:autoSpaceDE w:val="0"/>
              <w:autoSpaceDN w:val="0"/>
              <w:adjustRightInd w:val="0"/>
              <w:rPr>
                <w:rFonts w:ascii="Verdana" w:hAnsi="Verdana" w:cs="Verdana"/>
                <w:b/>
                <w:bCs/>
                <w:sz w:val="18"/>
                <w:szCs w:val="18"/>
                <w:lang w:val="en-US"/>
              </w:rPr>
            </w:pPr>
            <w:r w:rsidRPr="0041713E">
              <w:rPr>
                <w:rFonts w:ascii="Verdana" w:hAnsi="Verdana" w:cs="Verdana"/>
                <w:b/>
                <w:bCs/>
                <w:sz w:val="18"/>
                <w:szCs w:val="18"/>
                <w:lang w:val="en-US"/>
              </w:rPr>
              <w:t>PB</w:t>
            </w:r>
          </w:p>
          <w:p w:rsidR="0016185B" w:rsidRPr="0041713E" w:rsidRDefault="0016185B" w:rsidP="00611DA6">
            <w:pPr>
              <w:autoSpaceDE w:val="0"/>
              <w:autoSpaceDN w:val="0"/>
              <w:adjustRightInd w:val="0"/>
              <w:rPr>
                <w:rFonts w:ascii="Verdana" w:hAnsi="Verdana" w:cs="Verdana"/>
                <w:sz w:val="18"/>
                <w:szCs w:val="18"/>
                <w:lang w:val="en-US"/>
              </w:rPr>
            </w:pPr>
            <w:r w:rsidRPr="0041713E">
              <w:rPr>
                <w:rFonts w:ascii="Verdana" w:hAnsi="Verdana" w:cs="Verdana"/>
                <w:b/>
                <w:bCs/>
                <w:sz w:val="18"/>
                <w:szCs w:val="18"/>
                <w:lang w:val="en-US"/>
              </w:rPr>
              <w:t>CD</w:t>
            </w:r>
          </w:p>
          <w:p w:rsidR="0016185B" w:rsidRPr="0041713E" w:rsidRDefault="0016185B" w:rsidP="00611DA6">
            <w:pPr>
              <w:autoSpaceDE w:val="0"/>
              <w:autoSpaceDN w:val="0"/>
              <w:adjustRightInd w:val="0"/>
              <w:rPr>
                <w:rFonts w:ascii="Verdana" w:hAnsi="Verdana" w:cs="Verdana"/>
                <w:sz w:val="18"/>
                <w:szCs w:val="18"/>
                <w:lang w:val="en-US"/>
              </w:rPr>
            </w:pPr>
          </w:p>
          <w:p w:rsidR="0016185B" w:rsidRPr="0041713E" w:rsidRDefault="0016185B" w:rsidP="00611DA6">
            <w:pPr>
              <w:autoSpaceDE w:val="0"/>
              <w:autoSpaceDN w:val="0"/>
              <w:adjustRightInd w:val="0"/>
              <w:rPr>
                <w:rFonts w:ascii="Verdana" w:hAnsi="Verdana" w:cs="Verdana"/>
                <w:b/>
                <w:bCs/>
                <w:sz w:val="18"/>
                <w:szCs w:val="18"/>
                <w:lang w:val="en-US"/>
              </w:rPr>
            </w:pPr>
            <w:r w:rsidRPr="0041713E">
              <w:rPr>
                <w:rFonts w:ascii="Verdana" w:hAnsi="Verdana" w:cs="Verdana"/>
                <w:b/>
                <w:bCs/>
                <w:sz w:val="18"/>
                <w:szCs w:val="18"/>
                <w:lang w:val="en-US"/>
              </w:rPr>
              <w:t>Teacher’s Book</w:t>
            </w:r>
          </w:p>
          <w:p w:rsidR="0016185B" w:rsidRPr="0041713E" w:rsidRDefault="0016185B" w:rsidP="00611DA6">
            <w:pPr>
              <w:autoSpaceDE w:val="0"/>
              <w:autoSpaceDN w:val="0"/>
              <w:adjustRightInd w:val="0"/>
              <w:rPr>
                <w:rFonts w:ascii="Verdana" w:hAnsi="Verdana" w:cs="Verdana"/>
                <w:sz w:val="18"/>
                <w:szCs w:val="18"/>
                <w:lang w:val="en-US"/>
              </w:rPr>
            </w:pPr>
          </w:p>
          <w:p w:rsidR="0016185B" w:rsidRPr="0041713E" w:rsidRDefault="0016185B" w:rsidP="00611DA6">
            <w:pPr>
              <w:autoSpaceDE w:val="0"/>
              <w:autoSpaceDN w:val="0"/>
              <w:adjustRightInd w:val="0"/>
              <w:rPr>
                <w:rFonts w:ascii="Verdana" w:hAnsi="Verdana" w:cs="Verdana"/>
                <w:b/>
                <w:bCs/>
                <w:sz w:val="18"/>
                <w:szCs w:val="18"/>
                <w:lang w:val="en-US"/>
              </w:rPr>
            </w:pPr>
            <w:r w:rsidRPr="0041713E">
              <w:rPr>
                <w:rFonts w:ascii="Verdana" w:hAnsi="Verdana" w:cs="Verdana"/>
                <w:b/>
                <w:bCs/>
                <w:sz w:val="18"/>
                <w:szCs w:val="18"/>
                <w:lang w:val="en-US"/>
              </w:rPr>
              <w:t>Active Teach</w:t>
            </w:r>
          </w:p>
          <w:p w:rsidR="0016185B" w:rsidRPr="0041713E" w:rsidRDefault="0016185B" w:rsidP="00611DA6">
            <w:pPr>
              <w:tabs>
                <w:tab w:val="left" w:pos="2579"/>
              </w:tabs>
              <w:suppressAutoHyphens/>
              <w:rPr>
                <w:rFonts w:ascii="Verdana" w:hAnsi="Verdana" w:cs="Verdana"/>
                <w:sz w:val="18"/>
                <w:szCs w:val="18"/>
                <w:lang w:val="en-US"/>
              </w:rPr>
            </w:pPr>
            <w:r w:rsidRPr="0041713E">
              <w:rPr>
                <w:rFonts w:ascii="Verdana" w:hAnsi="Verdana" w:cs="Verdana"/>
                <w:sz w:val="18"/>
                <w:szCs w:val="18"/>
                <w:lang w:val="en-US"/>
              </w:rPr>
              <w:t>Digital AB</w:t>
            </w:r>
          </w:p>
          <w:p w:rsidR="0016185B" w:rsidRPr="0041713E" w:rsidRDefault="0016185B" w:rsidP="00611DA6">
            <w:pPr>
              <w:tabs>
                <w:tab w:val="left" w:pos="2579"/>
              </w:tabs>
              <w:suppressAutoHyphens/>
              <w:rPr>
                <w:rFonts w:ascii="Verdana" w:hAnsi="Verdana" w:cs="Verdana"/>
                <w:sz w:val="18"/>
                <w:szCs w:val="18"/>
                <w:lang w:val="en-US"/>
              </w:rPr>
            </w:pPr>
          </w:p>
          <w:p w:rsidR="0016185B" w:rsidRPr="0041713E" w:rsidRDefault="0016185B" w:rsidP="00611DA6">
            <w:pPr>
              <w:tabs>
                <w:tab w:val="left" w:pos="2579"/>
              </w:tabs>
              <w:suppressAutoHyphens/>
              <w:rPr>
                <w:rFonts w:ascii="Verdana" w:hAnsi="Verdana" w:cs="Verdana"/>
                <w:b/>
                <w:bCs/>
                <w:sz w:val="18"/>
                <w:szCs w:val="18"/>
                <w:lang w:val="en-US"/>
              </w:rPr>
            </w:pPr>
            <w:r w:rsidRPr="0041713E">
              <w:rPr>
                <w:rFonts w:ascii="Verdana" w:hAnsi="Verdana" w:cs="Verdana"/>
                <w:b/>
                <w:bCs/>
                <w:sz w:val="18"/>
                <w:szCs w:val="18"/>
                <w:lang w:val="en-US"/>
              </w:rPr>
              <w:t>Teacher’s Resource Pack:</w:t>
            </w:r>
          </w:p>
          <w:p w:rsidR="0016185B" w:rsidRPr="0041713E" w:rsidRDefault="0016185B" w:rsidP="00611DA6">
            <w:pPr>
              <w:rPr>
                <w:rFonts w:ascii="Verdana" w:hAnsi="Verdana" w:cs="Verdana"/>
                <w:sz w:val="18"/>
                <w:szCs w:val="18"/>
                <w:lang w:val="en-US"/>
              </w:rPr>
            </w:pPr>
          </w:p>
          <w:p w:rsidR="0016185B" w:rsidRPr="0041713E" w:rsidRDefault="0016185B" w:rsidP="00611DA6">
            <w:pPr>
              <w:rPr>
                <w:rFonts w:ascii="Verdana" w:hAnsi="Verdana" w:cs="Verdana"/>
                <w:sz w:val="18"/>
                <w:szCs w:val="18"/>
              </w:rPr>
            </w:pPr>
            <w:r w:rsidRPr="0041713E">
              <w:rPr>
                <w:rFonts w:ascii="Verdana" w:hAnsi="Verdana" w:cs="Verdana"/>
                <w:sz w:val="18"/>
                <w:szCs w:val="18"/>
              </w:rPr>
              <w:t>Flashcards y Wordcards de la unidad 6</w:t>
            </w:r>
          </w:p>
          <w:p w:rsidR="0016185B" w:rsidRPr="0041713E" w:rsidRDefault="0016185B" w:rsidP="00611DA6">
            <w:pPr>
              <w:rPr>
                <w:rFonts w:ascii="Verdana" w:hAnsi="Verdana" w:cs="Verdana"/>
                <w:sz w:val="18"/>
                <w:szCs w:val="18"/>
              </w:rPr>
            </w:pPr>
            <w:r w:rsidRPr="0041713E">
              <w:rPr>
                <w:rFonts w:ascii="Verdana" w:hAnsi="Verdana" w:cs="Verdana"/>
                <w:sz w:val="18"/>
                <w:szCs w:val="18"/>
              </w:rPr>
              <w:t>Fotos de Londres</w:t>
            </w:r>
          </w:p>
          <w:p w:rsidR="0016185B" w:rsidRPr="0041713E" w:rsidRDefault="0016185B" w:rsidP="00611DA6">
            <w:pPr>
              <w:rPr>
                <w:rFonts w:ascii="Verdana" w:hAnsi="Verdana" w:cs="Verdana"/>
                <w:sz w:val="18"/>
                <w:szCs w:val="18"/>
              </w:rPr>
            </w:pPr>
          </w:p>
          <w:p w:rsidR="0016185B" w:rsidRPr="0041713E" w:rsidRDefault="0016185B" w:rsidP="00611DA6">
            <w:pPr>
              <w:rPr>
                <w:rFonts w:ascii="Verdana" w:hAnsi="Verdana" w:cs="Verdana"/>
                <w:sz w:val="18"/>
                <w:szCs w:val="18"/>
              </w:rPr>
            </w:pPr>
          </w:p>
        </w:tc>
      </w:tr>
      <w:tr w:rsidR="0016185B" w:rsidRPr="0041713E" w:rsidTr="0065196F">
        <w:trPr>
          <w:cantSplit/>
          <w:trHeight w:val="544"/>
        </w:trPr>
        <w:tc>
          <w:tcPr>
            <w:tcW w:w="283" w:type="dxa"/>
            <w:vMerge/>
            <w:shd w:val="clear" w:color="auto" w:fill="FDE9D9"/>
            <w:textDirection w:val="btLr"/>
          </w:tcPr>
          <w:p w:rsidR="0016185B" w:rsidRPr="0041713E" w:rsidRDefault="0016185B" w:rsidP="00611DA6">
            <w:pPr>
              <w:ind w:right="113"/>
              <w:rPr>
                <w:rFonts w:ascii="Verdana" w:hAnsi="Verdana" w:cs="Verdana"/>
                <w:b/>
                <w:bCs/>
                <w:sz w:val="18"/>
                <w:szCs w:val="18"/>
              </w:rPr>
            </w:pPr>
          </w:p>
        </w:tc>
        <w:tc>
          <w:tcPr>
            <w:tcW w:w="1560" w:type="dxa"/>
          </w:tcPr>
          <w:p w:rsidR="0016185B" w:rsidRPr="0041713E" w:rsidRDefault="0016185B" w:rsidP="00611DA6">
            <w:pPr>
              <w:rPr>
                <w:rFonts w:ascii="Verdana" w:hAnsi="Verdana" w:cs="Verdana"/>
                <w:sz w:val="18"/>
                <w:szCs w:val="18"/>
              </w:rPr>
            </w:pPr>
            <w:r w:rsidRPr="0041713E">
              <w:rPr>
                <w:rFonts w:ascii="Verdana" w:hAnsi="Verdana" w:cs="Verdana"/>
                <w:b/>
                <w:bCs/>
                <w:sz w:val="18"/>
                <w:szCs w:val="18"/>
              </w:rPr>
              <w:t xml:space="preserve">Presentación </w:t>
            </w:r>
            <w:r w:rsidRPr="0041713E">
              <w:rPr>
                <w:rFonts w:ascii="Verdana" w:hAnsi="Verdana" w:cs="Verdana"/>
                <w:sz w:val="18"/>
                <w:szCs w:val="18"/>
              </w:rPr>
              <w:t xml:space="preserve">de una nueva estructura de gramática: hablar de futuro utilizando </w:t>
            </w:r>
            <w:r w:rsidRPr="0041713E">
              <w:rPr>
                <w:rFonts w:ascii="Verdana" w:hAnsi="Verdana" w:cs="Verdana"/>
                <w:b/>
                <w:bCs/>
                <w:i/>
                <w:iCs/>
                <w:sz w:val="18"/>
                <w:szCs w:val="18"/>
              </w:rPr>
              <w:t>will</w:t>
            </w:r>
            <w:r w:rsidRPr="0041713E">
              <w:rPr>
                <w:rFonts w:ascii="Verdana" w:hAnsi="Verdana" w:cs="Verdana"/>
                <w:sz w:val="18"/>
                <w:szCs w:val="18"/>
              </w:rPr>
              <w:t>.</w:t>
            </w:r>
          </w:p>
          <w:p w:rsidR="0016185B" w:rsidRPr="0041713E" w:rsidRDefault="0016185B" w:rsidP="00611DA6">
            <w:pPr>
              <w:rPr>
                <w:rFonts w:ascii="Verdana" w:hAnsi="Verdana" w:cs="Verdana"/>
                <w:sz w:val="18"/>
                <w:szCs w:val="18"/>
              </w:rPr>
            </w:pPr>
          </w:p>
          <w:p w:rsidR="0016185B" w:rsidRPr="0041713E" w:rsidRDefault="0016185B" w:rsidP="00611DA6">
            <w:pPr>
              <w:rPr>
                <w:rFonts w:ascii="Verdana" w:hAnsi="Verdana" w:cs="Verdana"/>
                <w:b/>
                <w:bCs/>
                <w:sz w:val="18"/>
                <w:szCs w:val="18"/>
              </w:rPr>
            </w:pPr>
            <w:r w:rsidRPr="0041713E">
              <w:rPr>
                <w:rFonts w:ascii="Verdana" w:hAnsi="Verdana" w:cs="Verdana"/>
                <w:sz w:val="18"/>
                <w:szCs w:val="18"/>
              </w:rPr>
              <w:t>Repasar el vocabulario de la lección 1</w:t>
            </w:r>
          </w:p>
          <w:p w:rsidR="0016185B" w:rsidRPr="0041713E" w:rsidRDefault="0016185B" w:rsidP="00611DA6">
            <w:pPr>
              <w:rPr>
                <w:rFonts w:ascii="Verdana" w:hAnsi="Verdana" w:cs="Verdana"/>
                <w:sz w:val="18"/>
                <w:szCs w:val="18"/>
              </w:rPr>
            </w:pPr>
            <w:r w:rsidRPr="0041713E">
              <w:rPr>
                <w:rFonts w:ascii="Verdana" w:hAnsi="Verdana" w:cs="Verdana"/>
                <w:sz w:val="18"/>
                <w:szCs w:val="18"/>
              </w:rPr>
              <w:t>PB p. 63</w:t>
            </w:r>
          </w:p>
        </w:tc>
        <w:tc>
          <w:tcPr>
            <w:tcW w:w="3686" w:type="dxa"/>
          </w:tcPr>
          <w:p w:rsidR="0016185B" w:rsidRPr="0041713E"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
              </w:rPr>
            </w:pPr>
            <w:r w:rsidRPr="0041713E">
              <w:rPr>
                <w:rFonts w:ascii="Verdana" w:hAnsi="Verdana" w:cs="Verdana"/>
                <w:sz w:val="18"/>
                <w:szCs w:val="18"/>
                <w:lang w:val="es-ES_tradnl"/>
              </w:rPr>
              <w:t xml:space="preserve">Lectura e interiorización de una tabla con contenido gramatical </w:t>
            </w:r>
            <w:r w:rsidRPr="0041713E">
              <w:rPr>
                <w:rFonts w:ascii="Verdana" w:hAnsi="Verdana" w:cs="Verdana"/>
                <w:b/>
                <w:bCs/>
                <w:sz w:val="18"/>
                <w:szCs w:val="18"/>
                <w:lang w:val="es-ES_tradnl"/>
              </w:rPr>
              <w:t>(Look!)</w:t>
            </w:r>
            <w:r w:rsidRPr="0041713E">
              <w:rPr>
                <w:rFonts w:ascii="Verdana" w:hAnsi="Verdana" w:cs="Verdana"/>
                <w:sz w:val="18"/>
                <w:szCs w:val="18"/>
                <w:lang w:val="es-ES_tradnl"/>
              </w:rPr>
              <w:t xml:space="preserve"> para aprender a expresar futuro utilizando </w:t>
            </w:r>
            <w:r w:rsidRPr="0041713E">
              <w:rPr>
                <w:rFonts w:ascii="Verdana" w:hAnsi="Verdana" w:cs="Verdana"/>
                <w:b/>
                <w:bCs/>
                <w:i/>
                <w:iCs/>
                <w:sz w:val="18"/>
                <w:szCs w:val="18"/>
                <w:lang w:val="es-ES_tradnl"/>
              </w:rPr>
              <w:t>will</w:t>
            </w:r>
            <w:r w:rsidRPr="0041713E">
              <w:rPr>
                <w:rFonts w:ascii="Verdana" w:hAnsi="Verdana" w:cs="Verdana"/>
                <w:i/>
                <w:iCs/>
                <w:sz w:val="18"/>
                <w:szCs w:val="18"/>
                <w:lang w:val="es-ES"/>
              </w:rPr>
              <w:t>.</w:t>
            </w:r>
          </w:p>
          <w:p w:rsidR="0016185B" w:rsidRPr="0041713E"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41713E">
              <w:rPr>
                <w:rFonts w:ascii="Verdana" w:hAnsi="Verdana" w:cs="Verdana"/>
                <w:sz w:val="18"/>
                <w:szCs w:val="18"/>
                <w:lang w:val="es-ES_tradnl"/>
              </w:rPr>
              <w:t>Audición de una gabación y observación de unas ilustraciones. Respuesta a unas preguntas de comprensión (Look and listen. Then answer).</w:t>
            </w:r>
          </w:p>
        </w:tc>
        <w:tc>
          <w:tcPr>
            <w:tcW w:w="4110" w:type="dxa"/>
            <w:vMerge w:val="restart"/>
          </w:tcPr>
          <w:p w:rsidR="0016185B" w:rsidRPr="0041713E" w:rsidRDefault="0016185B" w:rsidP="00611DA6">
            <w:pPr>
              <w:rPr>
                <w:rFonts w:ascii="Verdana" w:hAnsi="Verdana" w:cs="Verdana"/>
                <w:b/>
                <w:bCs/>
                <w:sz w:val="18"/>
                <w:szCs w:val="18"/>
              </w:rPr>
            </w:pPr>
            <w:r w:rsidRPr="0041713E">
              <w:rPr>
                <w:rFonts w:ascii="Verdana" w:hAnsi="Verdana" w:cs="Verdana"/>
                <w:b/>
                <w:bCs/>
                <w:sz w:val="18"/>
                <w:szCs w:val="18"/>
              </w:rPr>
              <w:t>CL1-CL2-CL3</w:t>
            </w:r>
          </w:p>
          <w:p w:rsidR="0016185B" w:rsidRPr="0041713E" w:rsidRDefault="0016185B" w:rsidP="0041713E">
            <w:pPr>
              <w:rPr>
                <w:rFonts w:ascii="Verdana" w:hAnsi="Verdana" w:cs="Verdana"/>
                <w:sz w:val="18"/>
                <w:szCs w:val="18"/>
              </w:rPr>
            </w:pPr>
            <w:r w:rsidRPr="0041713E">
              <w:rPr>
                <w:rFonts w:ascii="Verdana" w:hAnsi="Verdana" w:cs="Verdana"/>
                <w:b/>
                <w:bCs/>
                <w:sz w:val="18"/>
                <w:szCs w:val="18"/>
              </w:rPr>
              <w:t>CMCT9.</w:t>
            </w:r>
            <w:r w:rsidRPr="0041713E">
              <w:rPr>
                <w:rFonts w:ascii="Verdana" w:hAnsi="Verdana" w:cs="Verdana"/>
                <w:sz w:val="18"/>
                <w:szCs w:val="18"/>
              </w:rPr>
              <w:t xml:space="preserve"> Identifica elementos básicos del entorno físico y el mundo que le rodea.</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CD3.</w:t>
            </w:r>
            <w:r w:rsidRPr="0041713E">
              <w:rPr>
                <w:rFonts w:ascii="Verdana" w:hAnsi="Verdana" w:cs="Verdana"/>
                <w:sz w:val="18"/>
                <w:szCs w:val="18"/>
              </w:rPr>
              <w:t xml:space="preserve"> Utiliza el soporte digital para el aprendizaje de la lengua extranjera.</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AA1</w:t>
            </w:r>
            <w:r w:rsidRPr="0041713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AA2</w:t>
            </w:r>
            <w:r w:rsidRPr="0041713E">
              <w:rPr>
                <w:rFonts w:ascii="Verdana" w:hAnsi="Verdana" w:cs="Verdana"/>
                <w:sz w:val="18"/>
                <w:szCs w:val="18"/>
              </w:rPr>
              <w:t>. Usa algunas estrategias de tipo receptivo o interactivo para solventar problemas de comunicación.</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AA3.</w:t>
            </w:r>
            <w:r w:rsidRPr="0041713E">
              <w:rPr>
                <w:rFonts w:ascii="Verdana" w:hAnsi="Verdana" w:cs="Verdana"/>
                <w:sz w:val="18"/>
                <w:szCs w:val="18"/>
              </w:rPr>
              <w:t xml:space="preserve"> Aprende a organizar, memorizar y recuperar información</w:t>
            </w:r>
            <w:r w:rsidRPr="0041713E">
              <w:rPr>
                <w:rFonts w:ascii="Verdana" w:hAnsi="Verdana" w:cs="Verdana"/>
                <w:b/>
                <w:bCs/>
                <w:sz w:val="18"/>
                <w:szCs w:val="18"/>
              </w:rPr>
              <w:t>.</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SC1</w:t>
            </w:r>
            <w:r w:rsidRPr="0041713E">
              <w:rPr>
                <w:rFonts w:ascii="Verdana" w:hAnsi="Verdana" w:cs="Verdana"/>
                <w:sz w:val="18"/>
                <w:szCs w:val="18"/>
              </w:rPr>
              <w:t>. Participa en interacciones orales dirigidas sobre temas conocidos en situaciones de comunicación predecibles.</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SC5.</w:t>
            </w:r>
            <w:r w:rsidRPr="0041713E">
              <w:rPr>
                <w:rFonts w:ascii="Verdana" w:hAnsi="Verdana" w:cs="Verdana"/>
                <w:sz w:val="18"/>
                <w:szCs w:val="18"/>
              </w:rPr>
              <w:t xml:space="preserve"> Aprende formas de comportamiento básico y valores que le preparan para participar eficaz y constructivamente en la vida social.</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SC7.</w:t>
            </w:r>
            <w:r w:rsidRPr="0041713E">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SIEE4.</w:t>
            </w:r>
            <w:r w:rsidRPr="0041713E">
              <w:rPr>
                <w:rFonts w:ascii="Verdana" w:hAnsi="Verdana" w:cs="Verdana"/>
                <w:sz w:val="18"/>
                <w:szCs w:val="18"/>
              </w:rPr>
              <w:t xml:space="preserve"> Utiliza criterio y reflexión personal para llevar a cabo ciertas actividades.</w:t>
            </w:r>
          </w:p>
          <w:p w:rsidR="0016185B" w:rsidRPr="0041713E" w:rsidRDefault="0016185B" w:rsidP="00611DA6">
            <w:pPr>
              <w:rPr>
                <w:rFonts w:ascii="Verdana" w:hAnsi="Verdana" w:cs="Verdana"/>
                <w:sz w:val="18"/>
                <w:szCs w:val="18"/>
                <w:lang w:val="es-ES_tradnl"/>
              </w:rPr>
            </w:pPr>
            <w:r w:rsidRPr="0041713E">
              <w:rPr>
                <w:rFonts w:ascii="Verdana" w:hAnsi="Verdana" w:cs="Verdana"/>
                <w:b/>
                <w:bCs/>
                <w:sz w:val="18"/>
                <w:szCs w:val="18"/>
              </w:rPr>
              <w:t xml:space="preserve">CEC6. </w:t>
            </w:r>
            <w:r w:rsidRPr="0041713E">
              <w:rPr>
                <w:rFonts w:ascii="Verdana" w:hAnsi="Verdana" w:cs="Verdana"/>
                <w:sz w:val="18"/>
                <w:szCs w:val="18"/>
              </w:rPr>
              <w:t>Identifica y aprecia diferentes manifestaciones culturales y artísticas.</w:t>
            </w:r>
          </w:p>
        </w:tc>
        <w:tc>
          <w:tcPr>
            <w:tcW w:w="1276" w:type="dxa"/>
            <w:vMerge/>
          </w:tcPr>
          <w:p w:rsidR="0016185B" w:rsidRPr="0041713E" w:rsidRDefault="0016185B" w:rsidP="00611DA6">
            <w:pPr>
              <w:rPr>
                <w:rFonts w:ascii="Verdana" w:hAnsi="Verdana" w:cs="Verdana"/>
                <w:sz w:val="18"/>
                <w:szCs w:val="18"/>
                <w:lang w:val="es-ES_tradnl"/>
              </w:rPr>
            </w:pPr>
          </w:p>
        </w:tc>
      </w:tr>
      <w:tr w:rsidR="0016185B" w:rsidRPr="0041713E" w:rsidTr="0065196F">
        <w:trPr>
          <w:cantSplit/>
          <w:trHeight w:val="544"/>
        </w:trPr>
        <w:tc>
          <w:tcPr>
            <w:tcW w:w="283" w:type="dxa"/>
            <w:vMerge/>
            <w:shd w:val="clear" w:color="auto" w:fill="FDE9D9"/>
            <w:textDirection w:val="btLr"/>
          </w:tcPr>
          <w:p w:rsidR="0016185B" w:rsidRPr="0041713E" w:rsidRDefault="0016185B" w:rsidP="00611DA6">
            <w:pPr>
              <w:ind w:right="113"/>
              <w:rPr>
                <w:rFonts w:ascii="Verdana" w:hAnsi="Verdana" w:cs="Verdana"/>
                <w:b/>
                <w:bCs/>
                <w:sz w:val="18"/>
                <w:szCs w:val="18"/>
                <w:lang w:val="es-ES_tradnl"/>
              </w:rPr>
            </w:pPr>
          </w:p>
        </w:tc>
        <w:tc>
          <w:tcPr>
            <w:tcW w:w="1560" w:type="dxa"/>
          </w:tcPr>
          <w:p w:rsidR="0016185B" w:rsidRPr="0041713E" w:rsidRDefault="0016185B" w:rsidP="00611DA6">
            <w:pPr>
              <w:rPr>
                <w:rFonts w:ascii="Verdana" w:hAnsi="Verdana" w:cs="Verdana"/>
                <w:sz w:val="18"/>
                <w:szCs w:val="18"/>
              </w:rPr>
            </w:pPr>
            <w:r w:rsidRPr="0041713E">
              <w:rPr>
                <w:rFonts w:ascii="Verdana" w:hAnsi="Verdana" w:cs="Verdana"/>
                <w:b/>
                <w:bCs/>
                <w:sz w:val="18"/>
                <w:szCs w:val="18"/>
              </w:rPr>
              <w:t>Práctica</w:t>
            </w:r>
            <w:r w:rsidRPr="0041713E">
              <w:rPr>
                <w:rFonts w:ascii="Verdana" w:hAnsi="Verdana" w:cs="Verdana"/>
                <w:sz w:val="18"/>
                <w:szCs w:val="18"/>
              </w:rPr>
              <w:t xml:space="preserve"> de las estructuras gramaticales y vocabulario</w:t>
            </w:r>
          </w:p>
          <w:p w:rsidR="0016185B" w:rsidRPr="0041713E" w:rsidRDefault="0016185B" w:rsidP="00611DA6">
            <w:pPr>
              <w:rPr>
                <w:rFonts w:ascii="Verdana" w:hAnsi="Verdana" w:cs="Verdana"/>
                <w:sz w:val="18"/>
                <w:szCs w:val="18"/>
              </w:rPr>
            </w:pPr>
            <w:r w:rsidRPr="0041713E">
              <w:rPr>
                <w:rFonts w:ascii="Verdana" w:hAnsi="Verdana" w:cs="Verdana"/>
                <w:sz w:val="18"/>
                <w:szCs w:val="18"/>
              </w:rPr>
              <w:t>PB p. 63</w:t>
            </w:r>
          </w:p>
        </w:tc>
        <w:tc>
          <w:tcPr>
            <w:tcW w:w="3686" w:type="dxa"/>
          </w:tcPr>
          <w:p w:rsidR="0016185B" w:rsidRPr="0041713E"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41713E">
              <w:rPr>
                <w:rFonts w:ascii="Verdana" w:hAnsi="Verdana" w:cs="Verdana"/>
                <w:sz w:val="18"/>
                <w:szCs w:val="18"/>
                <w:lang w:val="es-ES"/>
              </w:rPr>
              <w:t>Interacción oral, según un modelo, para practicar a expresar futuro con will (Ask and answer).</w:t>
            </w:r>
          </w:p>
          <w:p w:rsidR="0016185B" w:rsidRPr="0041713E"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41713E">
              <w:rPr>
                <w:rFonts w:ascii="Verdana" w:hAnsi="Verdana" w:cs="Verdana"/>
                <w:sz w:val="18"/>
                <w:szCs w:val="18"/>
                <w:lang w:val="es-ES"/>
              </w:rPr>
              <w:t>Comunicación oral con un compañero personalizando una actividad y expresando planes de futuro propuestos (Think about what you will do. Then talk to your partner)</w:t>
            </w:r>
          </w:p>
          <w:p w:rsidR="0016185B" w:rsidRPr="0041713E"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41713E">
              <w:rPr>
                <w:rFonts w:ascii="Verdana" w:hAnsi="Verdana" w:cs="Verdana"/>
                <w:sz w:val="18"/>
                <w:szCs w:val="18"/>
                <w:lang w:val="es-ES"/>
              </w:rPr>
              <w:t>Actividades para terminar la lección (</w:t>
            </w:r>
            <w:r w:rsidRPr="0041713E">
              <w:rPr>
                <w:rFonts w:ascii="Verdana" w:hAnsi="Verdana" w:cs="Verdana"/>
                <w:b/>
                <w:bCs/>
                <w:sz w:val="18"/>
                <w:szCs w:val="18"/>
                <w:lang w:val="es-ES"/>
              </w:rPr>
              <w:t>Ending the lesson</w:t>
            </w:r>
            <w:r w:rsidRPr="0041713E">
              <w:rPr>
                <w:rFonts w:ascii="Verdana" w:hAnsi="Verdana" w:cs="Verdana"/>
                <w:sz w:val="18"/>
                <w:szCs w:val="18"/>
                <w:lang w:val="es-ES"/>
              </w:rPr>
              <w:t>).</w:t>
            </w:r>
          </w:p>
        </w:tc>
        <w:tc>
          <w:tcPr>
            <w:tcW w:w="4110" w:type="dxa"/>
            <w:vMerge/>
          </w:tcPr>
          <w:p w:rsidR="0016185B" w:rsidRPr="0041713E" w:rsidRDefault="0016185B" w:rsidP="00611DA6">
            <w:pPr>
              <w:rPr>
                <w:rFonts w:ascii="Verdana" w:hAnsi="Verdana" w:cs="Verdana"/>
                <w:sz w:val="18"/>
                <w:szCs w:val="18"/>
              </w:rPr>
            </w:pPr>
          </w:p>
        </w:tc>
        <w:tc>
          <w:tcPr>
            <w:tcW w:w="1276" w:type="dxa"/>
            <w:vMerge/>
          </w:tcPr>
          <w:p w:rsidR="0016185B" w:rsidRPr="0041713E" w:rsidRDefault="0016185B" w:rsidP="00611DA6">
            <w:pPr>
              <w:rPr>
                <w:rFonts w:ascii="Verdana" w:hAnsi="Verdana" w:cs="Verdana"/>
                <w:sz w:val="18"/>
                <w:szCs w:val="18"/>
              </w:rPr>
            </w:pPr>
          </w:p>
        </w:tc>
      </w:tr>
      <w:tr w:rsidR="0016185B" w:rsidRPr="0041713E" w:rsidTr="0065196F">
        <w:trPr>
          <w:cantSplit/>
          <w:trHeight w:val="544"/>
        </w:trPr>
        <w:tc>
          <w:tcPr>
            <w:tcW w:w="283" w:type="dxa"/>
            <w:vMerge/>
            <w:shd w:val="clear" w:color="auto" w:fill="FDE9D9"/>
            <w:textDirection w:val="btLr"/>
          </w:tcPr>
          <w:p w:rsidR="0016185B" w:rsidRPr="0041713E" w:rsidRDefault="0016185B" w:rsidP="00611DA6">
            <w:pPr>
              <w:ind w:right="113"/>
              <w:rPr>
                <w:rFonts w:ascii="Verdana" w:hAnsi="Verdana" w:cs="Verdana"/>
                <w:b/>
                <w:bCs/>
                <w:sz w:val="18"/>
                <w:szCs w:val="18"/>
              </w:rPr>
            </w:pPr>
          </w:p>
        </w:tc>
        <w:tc>
          <w:tcPr>
            <w:tcW w:w="1560" w:type="dxa"/>
            <w:shd w:val="clear" w:color="auto" w:fill="FDE9D9"/>
          </w:tcPr>
          <w:p w:rsidR="0016185B" w:rsidRPr="0041713E" w:rsidRDefault="0016185B" w:rsidP="00611DA6">
            <w:pPr>
              <w:rPr>
                <w:rFonts w:ascii="Verdana" w:hAnsi="Verdana" w:cs="Verdana"/>
                <w:sz w:val="18"/>
                <w:szCs w:val="18"/>
                <w:lang w:val="es-ES_tradnl"/>
              </w:rPr>
            </w:pPr>
            <w:r w:rsidRPr="0041713E">
              <w:rPr>
                <w:rFonts w:ascii="Verdana" w:hAnsi="Verdana" w:cs="Verdana"/>
                <w:b/>
                <w:bCs/>
                <w:sz w:val="18"/>
                <w:szCs w:val="18"/>
              </w:rPr>
              <w:t xml:space="preserve">Actividades de refuerzo y ampliación </w:t>
            </w:r>
          </w:p>
          <w:p w:rsidR="0016185B" w:rsidRPr="0041713E" w:rsidRDefault="0016185B" w:rsidP="00611DA6">
            <w:pPr>
              <w:rPr>
                <w:rFonts w:ascii="Verdana" w:hAnsi="Verdana" w:cs="Verdana"/>
                <w:sz w:val="18"/>
                <w:szCs w:val="18"/>
                <w:lang w:val="es-ES_tradnl"/>
              </w:rPr>
            </w:pPr>
          </w:p>
          <w:p w:rsidR="0016185B" w:rsidRPr="0041713E" w:rsidRDefault="0016185B" w:rsidP="00611DA6">
            <w:pPr>
              <w:rPr>
                <w:rFonts w:ascii="Verdana" w:hAnsi="Verdana" w:cs="Verdana"/>
                <w:sz w:val="18"/>
                <w:szCs w:val="18"/>
              </w:rPr>
            </w:pPr>
          </w:p>
        </w:tc>
        <w:tc>
          <w:tcPr>
            <w:tcW w:w="3686" w:type="dxa"/>
            <w:shd w:val="clear" w:color="auto" w:fill="FDE9D9"/>
          </w:tcPr>
          <w:p w:rsidR="0016185B" w:rsidRPr="0041713E" w:rsidRDefault="0016185B" w:rsidP="00E9407C">
            <w:pPr>
              <w:numPr>
                <w:ilvl w:val="0"/>
                <w:numId w:val="16"/>
              </w:numPr>
              <w:tabs>
                <w:tab w:val="clear" w:pos="284"/>
                <w:tab w:val="num" w:pos="110"/>
              </w:tabs>
              <w:ind w:left="110" w:hanging="110"/>
              <w:rPr>
                <w:rFonts w:ascii="Verdana" w:hAnsi="Verdana" w:cs="Verdana"/>
                <w:sz w:val="18"/>
                <w:szCs w:val="18"/>
              </w:rPr>
            </w:pPr>
            <w:r w:rsidRPr="0041713E">
              <w:rPr>
                <w:rFonts w:ascii="Verdana" w:hAnsi="Verdana" w:cs="Verdana"/>
                <w:sz w:val="18"/>
                <w:szCs w:val="18"/>
              </w:rPr>
              <w:t xml:space="preserve">Activity Book, p. 59. </w:t>
            </w:r>
          </w:p>
          <w:p w:rsidR="0016185B" w:rsidRPr="0041713E" w:rsidRDefault="0016185B" w:rsidP="00E9407C">
            <w:pPr>
              <w:numPr>
                <w:ilvl w:val="0"/>
                <w:numId w:val="16"/>
              </w:numPr>
              <w:tabs>
                <w:tab w:val="clear" w:pos="284"/>
                <w:tab w:val="num" w:pos="110"/>
              </w:tabs>
              <w:ind w:left="110" w:hanging="110"/>
              <w:rPr>
                <w:rFonts w:ascii="Verdana" w:hAnsi="Verdana" w:cs="Verdana"/>
                <w:sz w:val="18"/>
                <w:szCs w:val="18"/>
              </w:rPr>
            </w:pPr>
            <w:r w:rsidRPr="0041713E">
              <w:rPr>
                <w:rFonts w:ascii="Verdana" w:hAnsi="Verdana" w:cs="Verdana"/>
                <w:sz w:val="18"/>
                <w:szCs w:val="18"/>
                <w:lang w:val="es-ES_tradnl"/>
              </w:rPr>
              <w:t xml:space="preserve">Actividades opcionales </w:t>
            </w:r>
          </w:p>
          <w:p w:rsidR="0016185B" w:rsidRPr="0041713E" w:rsidRDefault="0016185B" w:rsidP="00E9407C">
            <w:pPr>
              <w:numPr>
                <w:ilvl w:val="0"/>
                <w:numId w:val="17"/>
              </w:numPr>
              <w:rPr>
                <w:rFonts w:ascii="Verdana" w:hAnsi="Verdana" w:cs="Verdana"/>
                <w:sz w:val="18"/>
                <w:szCs w:val="18"/>
              </w:rPr>
            </w:pPr>
            <w:r w:rsidRPr="0041713E">
              <w:rPr>
                <w:rFonts w:ascii="Verdana" w:hAnsi="Verdana" w:cs="Verdana"/>
                <w:sz w:val="18"/>
                <w:szCs w:val="18"/>
                <w:lang w:val="es-ES_tradnl"/>
              </w:rPr>
              <w:t>True/false game.</w:t>
            </w:r>
          </w:p>
          <w:p w:rsidR="0016185B" w:rsidRPr="0041713E" w:rsidRDefault="0016185B" w:rsidP="00E9407C">
            <w:pPr>
              <w:numPr>
                <w:ilvl w:val="0"/>
                <w:numId w:val="17"/>
              </w:numPr>
              <w:rPr>
                <w:rFonts w:ascii="Verdana" w:hAnsi="Verdana" w:cs="Verdana"/>
                <w:sz w:val="18"/>
                <w:szCs w:val="18"/>
              </w:rPr>
            </w:pPr>
            <w:r w:rsidRPr="0041713E">
              <w:rPr>
                <w:rFonts w:ascii="Verdana" w:hAnsi="Verdana" w:cs="Verdana"/>
                <w:sz w:val="18"/>
                <w:szCs w:val="18"/>
                <w:lang w:val="es-ES_tradnl"/>
              </w:rPr>
              <w:t>Guessing game.</w:t>
            </w:r>
          </w:p>
          <w:p w:rsidR="0016185B" w:rsidRPr="0041713E" w:rsidRDefault="0016185B" w:rsidP="00E9407C">
            <w:pPr>
              <w:numPr>
                <w:ilvl w:val="0"/>
                <w:numId w:val="17"/>
              </w:numPr>
              <w:rPr>
                <w:rFonts w:ascii="Verdana" w:hAnsi="Verdana" w:cs="Verdana"/>
                <w:sz w:val="18"/>
                <w:szCs w:val="18"/>
                <w:lang w:val="en-US"/>
              </w:rPr>
            </w:pPr>
            <w:r w:rsidRPr="0041713E">
              <w:rPr>
                <w:rFonts w:ascii="Verdana" w:hAnsi="Verdana" w:cs="Verdana"/>
                <w:sz w:val="18"/>
                <w:szCs w:val="18"/>
                <w:lang w:val="en-US"/>
              </w:rPr>
              <w:t>Grammar Booklet Unit 6</w:t>
            </w:r>
            <w:r>
              <w:rPr>
                <w:rFonts w:ascii="Verdana" w:hAnsi="Verdana" w:cs="Verdana"/>
                <w:sz w:val="18"/>
                <w:szCs w:val="18"/>
                <w:lang w:val="en-US"/>
              </w:rPr>
              <w:t>, p. 21</w:t>
            </w:r>
          </w:p>
        </w:tc>
        <w:tc>
          <w:tcPr>
            <w:tcW w:w="4110" w:type="dxa"/>
            <w:shd w:val="clear" w:color="auto" w:fill="FDE9D9"/>
          </w:tcPr>
          <w:p w:rsidR="0016185B" w:rsidRPr="0041713E" w:rsidRDefault="0016185B" w:rsidP="00611DA6">
            <w:pPr>
              <w:rPr>
                <w:rFonts w:ascii="Verdana" w:hAnsi="Verdana" w:cs="Verdana"/>
                <w:b/>
                <w:bCs/>
                <w:sz w:val="18"/>
                <w:szCs w:val="18"/>
              </w:rPr>
            </w:pPr>
            <w:r w:rsidRPr="0041713E">
              <w:rPr>
                <w:rFonts w:ascii="Verdana" w:hAnsi="Verdana" w:cs="Verdana"/>
                <w:b/>
                <w:bCs/>
                <w:sz w:val="18"/>
                <w:szCs w:val="18"/>
              </w:rPr>
              <w:t>LC1-LC2-LC-3-LC4</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CD3.</w:t>
            </w:r>
            <w:r w:rsidRPr="0041713E">
              <w:rPr>
                <w:rFonts w:ascii="Verdana" w:hAnsi="Verdana" w:cs="Verdana"/>
                <w:sz w:val="18"/>
                <w:szCs w:val="18"/>
              </w:rPr>
              <w:t xml:space="preserve"> Utiliza el soporte digital para el aprendizaje de la lengua extranjera.</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AA2</w:t>
            </w:r>
            <w:r w:rsidRPr="0041713E">
              <w:rPr>
                <w:rFonts w:ascii="Verdana" w:hAnsi="Verdana" w:cs="Verdana"/>
                <w:sz w:val="18"/>
                <w:szCs w:val="18"/>
              </w:rPr>
              <w:t>. Usa algunas estrategias de tipo receptivo o interactivo para solventar problemas de comunicación.</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SC1</w:t>
            </w:r>
            <w:r w:rsidRPr="0041713E">
              <w:rPr>
                <w:rFonts w:ascii="Verdana" w:hAnsi="Verdana" w:cs="Verdana"/>
                <w:sz w:val="18"/>
                <w:szCs w:val="18"/>
              </w:rPr>
              <w:t>. Participa en interacciones orales dirigidas sobre temas conocidos en situaciones de comunicación predecibles</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SC2</w:t>
            </w:r>
            <w:r w:rsidRPr="0041713E">
              <w:rPr>
                <w:rFonts w:ascii="Verdana" w:hAnsi="Verdana" w:cs="Verdana"/>
                <w:sz w:val="18"/>
                <w:szCs w:val="18"/>
              </w:rPr>
              <w:t>. Respeta las normas básicas de intercambio como escuchando y mirando a quien habla, respetando el turno de palabra.</w:t>
            </w:r>
          </w:p>
          <w:p w:rsidR="0016185B" w:rsidRPr="0041713E" w:rsidRDefault="0016185B" w:rsidP="00611DA6">
            <w:pPr>
              <w:rPr>
                <w:rFonts w:ascii="Verdana" w:hAnsi="Verdana" w:cs="Verdana"/>
                <w:sz w:val="18"/>
                <w:szCs w:val="18"/>
              </w:rPr>
            </w:pPr>
            <w:r w:rsidRPr="0041713E">
              <w:rPr>
                <w:rFonts w:ascii="Verdana" w:hAnsi="Verdana" w:cs="Verdana"/>
                <w:b/>
                <w:bCs/>
                <w:sz w:val="18"/>
                <w:szCs w:val="18"/>
              </w:rPr>
              <w:t>SIEE4.</w:t>
            </w:r>
            <w:r w:rsidRPr="0041713E">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41713E" w:rsidRDefault="0016185B" w:rsidP="00611DA6">
            <w:pPr>
              <w:rPr>
                <w:rFonts w:ascii="Verdana" w:hAnsi="Verdana" w:cs="Verdana"/>
                <w:sz w:val="18"/>
                <w:szCs w:val="18"/>
                <w:lang w:val="en-US"/>
              </w:rPr>
            </w:pPr>
            <w:r w:rsidRPr="0041713E">
              <w:rPr>
                <w:rFonts w:ascii="Verdana" w:hAnsi="Verdana" w:cs="Verdana"/>
                <w:sz w:val="18"/>
                <w:szCs w:val="18"/>
                <w:lang w:val="en-US"/>
              </w:rPr>
              <w:t>AB</w:t>
            </w:r>
          </w:p>
          <w:p w:rsidR="0016185B" w:rsidRPr="0041713E" w:rsidRDefault="0016185B" w:rsidP="00611DA6">
            <w:pPr>
              <w:rPr>
                <w:rFonts w:ascii="Verdana" w:hAnsi="Verdana" w:cs="Verdana"/>
                <w:sz w:val="18"/>
                <w:szCs w:val="18"/>
                <w:lang w:val="en-US"/>
              </w:rPr>
            </w:pPr>
            <w:r w:rsidRPr="0041713E">
              <w:rPr>
                <w:rFonts w:ascii="Verdana" w:hAnsi="Verdana" w:cs="Verdana"/>
                <w:sz w:val="18"/>
                <w:szCs w:val="18"/>
                <w:lang w:val="en-US"/>
              </w:rPr>
              <w:t>Active Teach</w:t>
            </w:r>
          </w:p>
          <w:p w:rsidR="0016185B" w:rsidRPr="0041713E" w:rsidRDefault="0016185B" w:rsidP="00611DA6">
            <w:pPr>
              <w:rPr>
                <w:rFonts w:ascii="Verdana" w:hAnsi="Verdana" w:cs="Verdana"/>
                <w:sz w:val="18"/>
                <w:szCs w:val="18"/>
                <w:lang w:val="en-US"/>
              </w:rPr>
            </w:pPr>
            <w:r w:rsidRPr="0041713E">
              <w:rPr>
                <w:rFonts w:ascii="Verdana" w:hAnsi="Verdana" w:cs="Verdana"/>
                <w:sz w:val="18"/>
                <w:szCs w:val="18"/>
                <w:lang w:val="en-US"/>
              </w:rPr>
              <w:t xml:space="preserve">Digital AB, </w:t>
            </w:r>
          </w:p>
          <w:p w:rsidR="0016185B" w:rsidRPr="0041713E" w:rsidRDefault="0016185B" w:rsidP="00611DA6">
            <w:pPr>
              <w:rPr>
                <w:rFonts w:ascii="Verdana" w:hAnsi="Verdana" w:cs="Verdana"/>
                <w:sz w:val="18"/>
                <w:szCs w:val="18"/>
                <w:lang w:val="en-US"/>
              </w:rPr>
            </w:pPr>
            <w:r w:rsidRPr="0041713E">
              <w:rPr>
                <w:rFonts w:ascii="Verdana" w:hAnsi="Verdana" w:cs="Verdana"/>
                <w:sz w:val="18"/>
                <w:szCs w:val="18"/>
                <w:lang w:val="en-US"/>
              </w:rPr>
              <w:t>Grammar Booklet</w:t>
            </w:r>
          </w:p>
          <w:p w:rsidR="0016185B" w:rsidRPr="0041713E"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r w:rsidRPr="008A0061">
        <w:rPr>
          <w:rFonts w:ascii="Verdana" w:hAnsi="Verdana" w:cs="Verdana"/>
          <w:b/>
          <w:bCs/>
          <w:color w:val="C00000"/>
          <w:sz w:val="18"/>
          <w:szCs w:val="18"/>
          <w:lang w:val="en-US"/>
        </w:rPr>
        <w:br w:type="page"/>
      </w:r>
    </w:p>
    <w:p w:rsidR="0016185B" w:rsidRPr="008A0061" w:rsidRDefault="0016185B" w:rsidP="00F66D1E">
      <w:pP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33B90">
              <w:rPr>
                <w:rFonts w:ascii="Verdana" w:hAnsi="Verdana" w:cs="Verdana"/>
                <w:sz w:val="18"/>
                <w:szCs w:val="18"/>
                <w:lang w:val="es-ES"/>
              </w:rPr>
              <w:t>UNIDAD 6: Trips</w:t>
            </w:r>
          </w:p>
        </w:tc>
      </w:tr>
      <w:tr w:rsidR="0016185B" w:rsidRPr="0041713E" w:rsidTr="0065196F">
        <w:trPr>
          <w:cantSplit/>
        </w:trPr>
        <w:tc>
          <w:tcPr>
            <w:tcW w:w="1843" w:type="dxa"/>
            <w:gridSpan w:val="2"/>
            <w:shd w:val="clear" w:color="auto" w:fill="FDE9D9"/>
          </w:tcPr>
          <w:p w:rsidR="0016185B" w:rsidRPr="0041713E" w:rsidRDefault="0016185B" w:rsidP="0041713E">
            <w:pPr>
              <w:jc w:val="center"/>
              <w:rPr>
                <w:rFonts w:ascii="Verdana" w:hAnsi="Verdana" w:cs="Verdana"/>
                <w:b/>
                <w:bCs/>
                <w:sz w:val="18"/>
                <w:szCs w:val="18"/>
              </w:rPr>
            </w:pPr>
            <w:r w:rsidRPr="0041713E">
              <w:rPr>
                <w:rFonts w:ascii="Verdana" w:hAnsi="Verdana" w:cs="Verdana"/>
                <w:b/>
                <w:bCs/>
                <w:sz w:val="18"/>
                <w:szCs w:val="18"/>
              </w:rPr>
              <w:t>Objetivos</w:t>
            </w:r>
          </w:p>
        </w:tc>
        <w:tc>
          <w:tcPr>
            <w:tcW w:w="3686" w:type="dxa"/>
            <w:shd w:val="clear" w:color="auto" w:fill="FDE9D9"/>
          </w:tcPr>
          <w:p w:rsidR="0016185B" w:rsidRPr="0041713E" w:rsidRDefault="0016185B" w:rsidP="0041713E">
            <w:pPr>
              <w:jc w:val="center"/>
              <w:rPr>
                <w:rFonts w:ascii="Verdana" w:hAnsi="Verdana" w:cs="Verdana"/>
                <w:b/>
                <w:bCs/>
                <w:sz w:val="18"/>
                <w:szCs w:val="18"/>
              </w:rPr>
            </w:pPr>
            <w:r w:rsidRPr="0041713E">
              <w:rPr>
                <w:rFonts w:ascii="Verdana" w:hAnsi="Verdana" w:cs="Verdana"/>
                <w:b/>
                <w:bCs/>
                <w:sz w:val="18"/>
                <w:szCs w:val="18"/>
              </w:rPr>
              <w:t>Descripción Actividades</w:t>
            </w:r>
          </w:p>
        </w:tc>
        <w:tc>
          <w:tcPr>
            <w:tcW w:w="4110" w:type="dxa"/>
            <w:shd w:val="clear" w:color="auto" w:fill="FDE9D9"/>
          </w:tcPr>
          <w:p w:rsidR="0016185B" w:rsidRPr="0041713E" w:rsidRDefault="0016185B" w:rsidP="0041713E">
            <w:pPr>
              <w:jc w:val="center"/>
              <w:rPr>
                <w:rFonts w:ascii="Verdana" w:hAnsi="Verdana" w:cs="Verdana"/>
                <w:b/>
                <w:bCs/>
                <w:sz w:val="18"/>
                <w:szCs w:val="18"/>
              </w:rPr>
            </w:pPr>
            <w:r w:rsidRPr="0041713E">
              <w:rPr>
                <w:rFonts w:ascii="Verdana" w:hAnsi="Verdana" w:cs="Verdana"/>
                <w:b/>
                <w:bCs/>
                <w:sz w:val="18"/>
                <w:szCs w:val="18"/>
              </w:rPr>
              <w:t>Competencias Clave-Descriptores</w:t>
            </w:r>
          </w:p>
        </w:tc>
        <w:tc>
          <w:tcPr>
            <w:tcW w:w="1276" w:type="dxa"/>
            <w:shd w:val="clear" w:color="auto" w:fill="FDE9D9"/>
          </w:tcPr>
          <w:p w:rsidR="0016185B" w:rsidRPr="0041713E" w:rsidRDefault="0016185B" w:rsidP="0041713E">
            <w:pPr>
              <w:jc w:val="center"/>
              <w:rPr>
                <w:rFonts w:ascii="Verdana" w:hAnsi="Verdana" w:cs="Verdana"/>
                <w:b/>
                <w:bCs/>
                <w:sz w:val="18"/>
                <w:szCs w:val="18"/>
              </w:rPr>
            </w:pPr>
            <w:r w:rsidRPr="0041713E">
              <w:rPr>
                <w:rFonts w:ascii="Verdana" w:hAnsi="Verdana" w:cs="Verdana"/>
                <w:b/>
                <w:bCs/>
                <w:sz w:val="18"/>
                <w:szCs w:val="18"/>
              </w:rPr>
              <w:t>Material</w:t>
            </w:r>
          </w:p>
        </w:tc>
      </w:tr>
      <w:tr w:rsidR="0016185B" w:rsidRPr="00D04940" w:rsidTr="0065196F">
        <w:trPr>
          <w:cantSplit/>
          <w:trHeight w:val="544"/>
        </w:trPr>
        <w:tc>
          <w:tcPr>
            <w:tcW w:w="283" w:type="dxa"/>
            <w:vMerge w:val="restart"/>
            <w:shd w:val="clear" w:color="auto" w:fill="FDE9D9"/>
            <w:textDirection w:val="btLr"/>
          </w:tcPr>
          <w:p w:rsidR="0016185B" w:rsidRPr="00D04940" w:rsidRDefault="0016185B" w:rsidP="00611DA6">
            <w:pPr>
              <w:ind w:right="113"/>
              <w:jc w:val="center"/>
              <w:rPr>
                <w:rFonts w:ascii="Verdana" w:hAnsi="Verdana" w:cs="Verdana"/>
                <w:b/>
                <w:bCs/>
                <w:sz w:val="18"/>
                <w:szCs w:val="18"/>
                <w:lang w:val="es-ES_tradnl"/>
              </w:rPr>
            </w:pPr>
            <w:r w:rsidRPr="00D04940">
              <w:rPr>
                <w:rFonts w:ascii="Verdana" w:hAnsi="Verdana" w:cs="Verdana"/>
                <w:b/>
                <w:bCs/>
                <w:sz w:val="18"/>
                <w:szCs w:val="18"/>
                <w:lang w:val="es-ES_tradnl"/>
              </w:rPr>
              <w:t>Lección 3</w:t>
            </w:r>
          </w:p>
        </w:tc>
        <w:tc>
          <w:tcPr>
            <w:tcW w:w="1560" w:type="dxa"/>
          </w:tcPr>
          <w:p w:rsidR="0016185B" w:rsidRPr="00D04940" w:rsidRDefault="0016185B" w:rsidP="00611DA6">
            <w:pPr>
              <w:rPr>
                <w:rFonts w:ascii="Verdana" w:hAnsi="Verdana" w:cs="Verdana"/>
                <w:b/>
                <w:bCs/>
                <w:sz w:val="18"/>
                <w:szCs w:val="18"/>
                <w:lang w:val="en-GB"/>
              </w:rPr>
            </w:pPr>
            <w:r w:rsidRPr="00D04940">
              <w:rPr>
                <w:rFonts w:ascii="Verdana" w:hAnsi="Verdana" w:cs="Verdana"/>
                <w:sz w:val="18"/>
                <w:szCs w:val="18"/>
                <w:lang w:val="en-GB"/>
              </w:rPr>
              <w:t xml:space="preserve">Actividad de </w:t>
            </w:r>
            <w:r w:rsidRPr="00D04940">
              <w:rPr>
                <w:rFonts w:ascii="Verdana" w:hAnsi="Verdana" w:cs="Verdana"/>
                <w:b/>
                <w:bCs/>
                <w:sz w:val="18"/>
                <w:szCs w:val="18"/>
                <w:lang w:val="en-GB"/>
              </w:rPr>
              <w:t>warm-up</w:t>
            </w:r>
          </w:p>
          <w:p w:rsidR="0016185B" w:rsidRPr="00D04940" w:rsidRDefault="0016185B" w:rsidP="00611DA6">
            <w:pPr>
              <w:rPr>
                <w:rFonts w:ascii="Verdana" w:hAnsi="Verdana" w:cs="Verdana"/>
                <w:sz w:val="18"/>
                <w:szCs w:val="18"/>
                <w:lang w:val="en-GB"/>
              </w:rPr>
            </w:pPr>
            <w:r w:rsidRPr="00D04940">
              <w:rPr>
                <w:rFonts w:ascii="Verdana" w:hAnsi="Verdana" w:cs="Verdana"/>
                <w:sz w:val="18"/>
                <w:szCs w:val="18"/>
                <w:lang w:val="en-GB"/>
              </w:rPr>
              <w:t>GD, p.184 y 185</w:t>
            </w:r>
          </w:p>
        </w:tc>
        <w:tc>
          <w:tcPr>
            <w:tcW w:w="3686" w:type="dxa"/>
          </w:tcPr>
          <w:p w:rsidR="0016185B" w:rsidRPr="00D0494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04940">
              <w:rPr>
                <w:rFonts w:ascii="Verdana" w:hAnsi="Verdana" w:cs="Verdana"/>
                <w:sz w:val="18"/>
                <w:szCs w:val="18"/>
                <w:lang w:val="es-ES"/>
              </w:rPr>
              <w:t>Actividades para comenzar la lección (</w:t>
            </w:r>
            <w:r w:rsidRPr="00D04940">
              <w:rPr>
                <w:rFonts w:ascii="Verdana" w:hAnsi="Verdana" w:cs="Verdana"/>
                <w:b/>
                <w:bCs/>
                <w:sz w:val="18"/>
                <w:szCs w:val="18"/>
                <w:lang w:val="es-ES"/>
              </w:rPr>
              <w:t>Starting the lesson</w:t>
            </w:r>
            <w:r w:rsidRPr="00D04940">
              <w:rPr>
                <w:rFonts w:ascii="Verdana" w:hAnsi="Verdana" w:cs="Verdana"/>
                <w:sz w:val="18"/>
                <w:szCs w:val="18"/>
                <w:lang w:val="es-ES"/>
              </w:rPr>
              <w:t xml:space="preserve">): Repaso del futuro </w:t>
            </w:r>
            <w:r w:rsidRPr="00D04940">
              <w:rPr>
                <w:rFonts w:ascii="Verdana" w:hAnsi="Verdana" w:cs="Verdana"/>
                <w:i/>
                <w:iCs/>
                <w:sz w:val="18"/>
                <w:szCs w:val="18"/>
                <w:lang w:val="es-ES"/>
              </w:rPr>
              <w:t>will</w:t>
            </w:r>
            <w:r w:rsidRPr="00D04940">
              <w:rPr>
                <w:rFonts w:ascii="Verdana" w:hAnsi="Verdana" w:cs="Verdana"/>
                <w:sz w:val="18"/>
                <w:szCs w:val="18"/>
                <w:lang w:val="es-ES"/>
              </w:rPr>
              <w:t>.</w:t>
            </w:r>
          </w:p>
        </w:tc>
        <w:tc>
          <w:tcPr>
            <w:tcW w:w="4110" w:type="dxa"/>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LC1-LC2</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CD3.</w:t>
            </w:r>
            <w:r w:rsidRPr="00D04940">
              <w:rPr>
                <w:rFonts w:ascii="Verdana" w:hAnsi="Verdana" w:cs="Verdana"/>
                <w:sz w:val="18"/>
                <w:szCs w:val="18"/>
              </w:rPr>
              <w:t xml:space="preserve"> Utiliza el soporte digital para el aprendizaje de la lengua extranjera.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AA2</w:t>
            </w:r>
            <w:r w:rsidRPr="00D04940">
              <w:rPr>
                <w:rFonts w:ascii="Verdana" w:hAnsi="Verdana" w:cs="Verdana"/>
                <w:sz w:val="18"/>
                <w:szCs w:val="18"/>
              </w:rPr>
              <w:t>. Usa algunas estrategias de tipo receptivo o interactivo para solventar problemas de comunicación.</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SC1</w:t>
            </w:r>
            <w:r w:rsidRPr="00D04940">
              <w:rPr>
                <w:rFonts w:ascii="Verdana" w:hAnsi="Verdana" w:cs="Verdana"/>
                <w:sz w:val="18"/>
                <w:szCs w:val="18"/>
              </w:rPr>
              <w:t>. Participa en interacciones orales dirigidas sobre temas conocidos en situaciones de comunicación predecibles</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SIEE4.</w:t>
            </w:r>
            <w:r w:rsidRPr="00D04940">
              <w:rPr>
                <w:rFonts w:ascii="Verdana" w:hAnsi="Verdana" w:cs="Verdana"/>
                <w:sz w:val="18"/>
                <w:szCs w:val="18"/>
              </w:rPr>
              <w:t xml:space="preserve"> Utiliza criterio y reflexión personal para llevar a cabo ciertas actividades</w:t>
            </w:r>
          </w:p>
        </w:tc>
        <w:tc>
          <w:tcPr>
            <w:tcW w:w="1276" w:type="dxa"/>
            <w:vMerge w:val="restart"/>
          </w:tcPr>
          <w:p w:rsidR="0016185B" w:rsidRPr="00D04940" w:rsidRDefault="0016185B" w:rsidP="00611DA6">
            <w:pPr>
              <w:autoSpaceDE w:val="0"/>
              <w:autoSpaceDN w:val="0"/>
              <w:adjustRightInd w:val="0"/>
              <w:rPr>
                <w:rFonts w:ascii="Verdana" w:hAnsi="Verdana" w:cs="Verdana"/>
                <w:b/>
                <w:bCs/>
                <w:sz w:val="18"/>
                <w:szCs w:val="18"/>
                <w:lang w:val="en-US"/>
              </w:rPr>
            </w:pPr>
            <w:r w:rsidRPr="00D04940">
              <w:rPr>
                <w:rFonts w:ascii="Verdana" w:hAnsi="Verdana" w:cs="Verdana"/>
                <w:b/>
                <w:bCs/>
                <w:sz w:val="18"/>
                <w:szCs w:val="18"/>
                <w:lang w:val="en-US"/>
              </w:rPr>
              <w:t>PB</w:t>
            </w:r>
          </w:p>
          <w:p w:rsidR="0016185B" w:rsidRPr="00D04940" w:rsidRDefault="0016185B" w:rsidP="00611DA6">
            <w:pPr>
              <w:autoSpaceDE w:val="0"/>
              <w:autoSpaceDN w:val="0"/>
              <w:adjustRightInd w:val="0"/>
              <w:rPr>
                <w:rFonts w:ascii="Verdana" w:hAnsi="Verdana" w:cs="Verdana"/>
                <w:sz w:val="18"/>
                <w:szCs w:val="18"/>
                <w:lang w:val="en-US"/>
              </w:rPr>
            </w:pPr>
            <w:r w:rsidRPr="00D04940">
              <w:rPr>
                <w:rFonts w:ascii="Verdana" w:hAnsi="Verdana" w:cs="Verdana"/>
                <w:b/>
                <w:bCs/>
                <w:sz w:val="18"/>
                <w:szCs w:val="18"/>
                <w:lang w:val="en-US"/>
              </w:rPr>
              <w:t>CD</w:t>
            </w:r>
          </w:p>
          <w:p w:rsidR="0016185B" w:rsidRPr="00D04940" w:rsidRDefault="0016185B" w:rsidP="00611DA6">
            <w:pPr>
              <w:autoSpaceDE w:val="0"/>
              <w:autoSpaceDN w:val="0"/>
              <w:adjustRightInd w:val="0"/>
              <w:rPr>
                <w:rFonts w:ascii="Verdana" w:hAnsi="Verdana" w:cs="Verdana"/>
                <w:sz w:val="18"/>
                <w:szCs w:val="18"/>
                <w:lang w:val="en-US"/>
              </w:rPr>
            </w:pPr>
          </w:p>
          <w:p w:rsidR="0016185B" w:rsidRPr="00D04940" w:rsidRDefault="0016185B" w:rsidP="00611DA6">
            <w:pPr>
              <w:autoSpaceDE w:val="0"/>
              <w:autoSpaceDN w:val="0"/>
              <w:adjustRightInd w:val="0"/>
              <w:rPr>
                <w:rFonts w:ascii="Verdana" w:hAnsi="Verdana" w:cs="Verdana"/>
                <w:b/>
                <w:bCs/>
                <w:sz w:val="18"/>
                <w:szCs w:val="18"/>
                <w:lang w:val="en-US"/>
              </w:rPr>
            </w:pPr>
            <w:r w:rsidRPr="00D04940">
              <w:rPr>
                <w:rFonts w:ascii="Verdana" w:hAnsi="Verdana" w:cs="Verdana"/>
                <w:b/>
                <w:bCs/>
                <w:sz w:val="18"/>
                <w:szCs w:val="18"/>
                <w:lang w:val="en-US"/>
              </w:rPr>
              <w:t>Teacher’s Book</w:t>
            </w:r>
          </w:p>
          <w:p w:rsidR="0016185B" w:rsidRPr="00D04940" w:rsidRDefault="0016185B" w:rsidP="00611DA6">
            <w:pPr>
              <w:autoSpaceDE w:val="0"/>
              <w:autoSpaceDN w:val="0"/>
              <w:adjustRightInd w:val="0"/>
              <w:rPr>
                <w:rFonts w:ascii="Verdana" w:hAnsi="Verdana" w:cs="Verdana"/>
                <w:sz w:val="18"/>
                <w:szCs w:val="18"/>
                <w:lang w:val="en-US"/>
              </w:rPr>
            </w:pPr>
          </w:p>
          <w:p w:rsidR="0016185B" w:rsidRPr="00D04940" w:rsidRDefault="0016185B" w:rsidP="00611DA6">
            <w:pPr>
              <w:autoSpaceDE w:val="0"/>
              <w:autoSpaceDN w:val="0"/>
              <w:adjustRightInd w:val="0"/>
              <w:rPr>
                <w:rFonts w:ascii="Verdana" w:hAnsi="Verdana" w:cs="Verdana"/>
                <w:b/>
                <w:bCs/>
                <w:sz w:val="18"/>
                <w:szCs w:val="18"/>
                <w:lang w:val="en-US"/>
              </w:rPr>
            </w:pPr>
            <w:r w:rsidRPr="00D04940">
              <w:rPr>
                <w:rFonts w:ascii="Verdana" w:hAnsi="Verdana" w:cs="Verdana"/>
                <w:b/>
                <w:bCs/>
                <w:sz w:val="18"/>
                <w:szCs w:val="18"/>
                <w:lang w:val="en-US"/>
              </w:rPr>
              <w:t>Active Teach</w:t>
            </w:r>
          </w:p>
          <w:p w:rsidR="0016185B" w:rsidRPr="00D04940" w:rsidRDefault="0016185B" w:rsidP="00611DA6">
            <w:pPr>
              <w:tabs>
                <w:tab w:val="left" w:pos="2579"/>
              </w:tabs>
              <w:suppressAutoHyphens/>
              <w:rPr>
                <w:rFonts w:ascii="Verdana" w:hAnsi="Verdana" w:cs="Verdana"/>
                <w:sz w:val="18"/>
                <w:szCs w:val="18"/>
                <w:lang w:val="en-US"/>
              </w:rPr>
            </w:pPr>
            <w:r w:rsidRPr="00D04940">
              <w:rPr>
                <w:rFonts w:ascii="Verdana" w:hAnsi="Verdana" w:cs="Verdana"/>
                <w:sz w:val="18"/>
                <w:szCs w:val="18"/>
                <w:lang w:val="en-US"/>
              </w:rPr>
              <w:t>Digital AB</w:t>
            </w:r>
          </w:p>
          <w:p w:rsidR="0016185B" w:rsidRPr="00D04940" w:rsidRDefault="0016185B" w:rsidP="00611DA6">
            <w:pPr>
              <w:tabs>
                <w:tab w:val="left" w:pos="2579"/>
              </w:tabs>
              <w:suppressAutoHyphens/>
              <w:rPr>
                <w:rFonts w:ascii="Verdana" w:hAnsi="Verdana" w:cs="Verdana"/>
                <w:sz w:val="18"/>
                <w:szCs w:val="18"/>
                <w:lang w:val="en-US"/>
              </w:rPr>
            </w:pPr>
          </w:p>
          <w:p w:rsidR="0016185B" w:rsidRPr="00D04940" w:rsidRDefault="0016185B" w:rsidP="00611DA6">
            <w:pPr>
              <w:tabs>
                <w:tab w:val="left" w:pos="2579"/>
              </w:tabs>
              <w:suppressAutoHyphens/>
              <w:rPr>
                <w:rFonts w:ascii="Verdana" w:hAnsi="Verdana" w:cs="Verdana"/>
                <w:b/>
                <w:bCs/>
                <w:sz w:val="18"/>
                <w:szCs w:val="18"/>
                <w:lang w:val="en-US"/>
              </w:rPr>
            </w:pPr>
            <w:r w:rsidRPr="00D04940">
              <w:rPr>
                <w:rFonts w:ascii="Verdana" w:hAnsi="Verdana" w:cs="Verdana"/>
                <w:b/>
                <w:bCs/>
                <w:sz w:val="18"/>
                <w:szCs w:val="18"/>
                <w:lang w:val="en-US"/>
              </w:rPr>
              <w:t>Teacher’s Resource Pack:</w:t>
            </w:r>
          </w:p>
          <w:p w:rsidR="0016185B" w:rsidRPr="00D04940" w:rsidRDefault="0016185B" w:rsidP="00611DA6">
            <w:pPr>
              <w:rPr>
                <w:rFonts w:ascii="Verdana" w:hAnsi="Verdana" w:cs="Verdana"/>
                <w:sz w:val="18"/>
                <w:szCs w:val="18"/>
                <w:lang w:val="en-US"/>
              </w:rPr>
            </w:pPr>
          </w:p>
          <w:p w:rsidR="0016185B" w:rsidRPr="00D04940" w:rsidRDefault="0016185B" w:rsidP="00611DA6">
            <w:pPr>
              <w:rPr>
                <w:rFonts w:ascii="Verdana" w:hAnsi="Verdana" w:cs="Verdana"/>
                <w:sz w:val="18"/>
                <w:szCs w:val="18"/>
              </w:rPr>
            </w:pPr>
            <w:r w:rsidRPr="00D04940">
              <w:rPr>
                <w:rFonts w:ascii="Verdana" w:hAnsi="Verdana" w:cs="Verdana"/>
                <w:sz w:val="18"/>
                <w:szCs w:val="18"/>
              </w:rPr>
              <w:t>Flashcards y Wordcards de la unidad 6</w:t>
            </w:r>
          </w:p>
          <w:p w:rsidR="0016185B" w:rsidRPr="00D04940" w:rsidRDefault="0016185B" w:rsidP="00611DA6">
            <w:pPr>
              <w:rPr>
                <w:rFonts w:ascii="Verdana" w:hAnsi="Verdana" w:cs="Verdana"/>
                <w:sz w:val="18"/>
                <w:szCs w:val="18"/>
              </w:rPr>
            </w:pPr>
          </w:p>
          <w:p w:rsidR="0016185B" w:rsidRPr="00D04940" w:rsidRDefault="0016185B" w:rsidP="00611DA6">
            <w:pPr>
              <w:rPr>
                <w:rFonts w:ascii="Verdana" w:hAnsi="Verdana" w:cs="Verdana"/>
                <w:sz w:val="18"/>
                <w:szCs w:val="18"/>
              </w:rPr>
            </w:pPr>
          </w:p>
        </w:tc>
      </w:tr>
      <w:tr w:rsidR="0016185B" w:rsidRPr="00D04940" w:rsidTr="0065196F">
        <w:trPr>
          <w:cantSplit/>
          <w:trHeight w:val="544"/>
        </w:trPr>
        <w:tc>
          <w:tcPr>
            <w:tcW w:w="283" w:type="dxa"/>
            <w:vMerge/>
            <w:shd w:val="clear" w:color="auto" w:fill="FDE9D9"/>
            <w:textDirection w:val="btLr"/>
          </w:tcPr>
          <w:p w:rsidR="0016185B" w:rsidRPr="00D04940" w:rsidRDefault="0016185B" w:rsidP="00611DA6">
            <w:pPr>
              <w:ind w:right="113"/>
              <w:rPr>
                <w:rFonts w:ascii="Verdana" w:hAnsi="Verdana" w:cs="Verdana"/>
                <w:b/>
                <w:bCs/>
                <w:sz w:val="18"/>
                <w:szCs w:val="18"/>
              </w:rPr>
            </w:pPr>
          </w:p>
        </w:tc>
        <w:tc>
          <w:tcPr>
            <w:tcW w:w="1560" w:type="dxa"/>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 xml:space="preserve">Presentación y extensión </w:t>
            </w:r>
            <w:r w:rsidRPr="00D04940">
              <w:rPr>
                <w:rFonts w:ascii="Verdana" w:hAnsi="Verdana" w:cs="Verdana"/>
                <w:sz w:val="18"/>
                <w:szCs w:val="18"/>
              </w:rPr>
              <w:t>del vocabulario del parque de atracciones.</w:t>
            </w:r>
          </w:p>
          <w:p w:rsidR="0016185B" w:rsidRPr="00D04940" w:rsidRDefault="0016185B" w:rsidP="00611DA6">
            <w:pPr>
              <w:rPr>
                <w:rFonts w:ascii="Verdana" w:hAnsi="Verdana" w:cs="Verdana"/>
                <w:sz w:val="18"/>
                <w:szCs w:val="18"/>
              </w:rPr>
            </w:pPr>
            <w:r w:rsidRPr="00D04940">
              <w:rPr>
                <w:rFonts w:ascii="Verdana" w:hAnsi="Verdana" w:cs="Verdana"/>
                <w:sz w:val="18"/>
                <w:szCs w:val="18"/>
              </w:rPr>
              <w:t>PB p. 64</w:t>
            </w:r>
          </w:p>
        </w:tc>
        <w:tc>
          <w:tcPr>
            <w:tcW w:w="3686" w:type="dxa"/>
          </w:tcPr>
          <w:p w:rsidR="0016185B" w:rsidRPr="00D0494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04940">
              <w:rPr>
                <w:rFonts w:ascii="Verdana" w:hAnsi="Verdana" w:cs="Verdana"/>
                <w:sz w:val="18"/>
                <w:szCs w:val="18"/>
                <w:lang w:val="es-ES_tradnl"/>
              </w:rPr>
              <w:t xml:space="preserve">Audición de una grabación para practicar y expresar el vocabulario de la unidad; </w:t>
            </w:r>
            <w:r w:rsidRPr="00D04940">
              <w:rPr>
                <w:rFonts w:ascii="Verdana" w:hAnsi="Verdana" w:cs="Verdana"/>
                <w:b/>
                <w:bCs/>
                <w:sz w:val="18"/>
                <w:szCs w:val="18"/>
                <w:lang w:val="es-ES_tradnl"/>
              </w:rPr>
              <w:t>parque de atracciones</w:t>
            </w:r>
            <w:r w:rsidRPr="00D04940">
              <w:rPr>
                <w:rFonts w:ascii="Verdana" w:hAnsi="Verdana" w:cs="Verdana"/>
                <w:sz w:val="18"/>
                <w:szCs w:val="18"/>
                <w:lang w:val="es-ES_tradnl"/>
              </w:rPr>
              <w:t>(Listen and repeat).</w:t>
            </w:r>
          </w:p>
        </w:tc>
        <w:tc>
          <w:tcPr>
            <w:tcW w:w="4110" w:type="dxa"/>
            <w:vMerge w:val="restart"/>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CL1-CL2-CL3</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CMCT9.</w:t>
            </w:r>
            <w:r w:rsidRPr="00D04940">
              <w:rPr>
                <w:rFonts w:ascii="Verdana" w:hAnsi="Verdana" w:cs="Verdana"/>
                <w:sz w:val="18"/>
                <w:szCs w:val="18"/>
              </w:rPr>
              <w:t xml:space="preserve"> Identifica elementos básicos del entorno físico y el mundo que le rodea.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CD3.</w:t>
            </w:r>
            <w:r w:rsidRPr="00D04940">
              <w:rPr>
                <w:rFonts w:ascii="Verdana" w:hAnsi="Verdana" w:cs="Verdana"/>
                <w:sz w:val="18"/>
                <w:szCs w:val="18"/>
              </w:rPr>
              <w:t xml:space="preserve"> Utiliza el soporte digital para el aprendizaje de la lengua extranjera.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AA1</w:t>
            </w:r>
            <w:r w:rsidRPr="00D04940">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AA2</w:t>
            </w:r>
            <w:r w:rsidRPr="00D04940">
              <w:rPr>
                <w:rFonts w:ascii="Verdana" w:hAnsi="Verdana" w:cs="Verdana"/>
                <w:sz w:val="18"/>
                <w:szCs w:val="18"/>
              </w:rPr>
              <w:t>. Usa algunas estrategias de tipo receptivo o interactivo para solventar problemas de comunicación.</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AA3.</w:t>
            </w:r>
            <w:r w:rsidRPr="00D04940">
              <w:rPr>
                <w:rFonts w:ascii="Verdana" w:hAnsi="Verdana" w:cs="Verdana"/>
                <w:sz w:val="18"/>
                <w:szCs w:val="18"/>
              </w:rPr>
              <w:t xml:space="preserve"> Aprende a organizar, memorizar y recuperar información</w:t>
            </w:r>
            <w:r w:rsidRPr="00D04940">
              <w:rPr>
                <w:rFonts w:ascii="Verdana" w:hAnsi="Verdana" w:cs="Verdana"/>
                <w:b/>
                <w:bCs/>
                <w:sz w:val="18"/>
                <w:szCs w:val="18"/>
              </w:rPr>
              <w:t>.</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SC1</w:t>
            </w:r>
            <w:r w:rsidRPr="00D04940">
              <w:rPr>
                <w:rFonts w:ascii="Verdana" w:hAnsi="Verdana" w:cs="Verdana"/>
                <w:sz w:val="18"/>
                <w:szCs w:val="18"/>
              </w:rPr>
              <w:t>. Participa en interacciones orales dirigidas sobre temas conocidos en situaciones de comunicación predecibles.</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SC5.</w:t>
            </w:r>
            <w:r w:rsidRPr="00D04940">
              <w:rPr>
                <w:rFonts w:ascii="Verdana" w:hAnsi="Verdana" w:cs="Verdana"/>
                <w:sz w:val="18"/>
                <w:szCs w:val="18"/>
              </w:rPr>
              <w:t xml:space="preserve"> Aprende formas de comportamiento básico y valores que le preparan para participar eficaz y constructivamente en la vida social.</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SIEE4.</w:t>
            </w:r>
            <w:r w:rsidRPr="00D04940">
              <w:rPr>
                <w:rFonts w:ascii="Verdana" w:hAnsi="Verdana" w:cs="Verdana"/>
                <w:sz w:val="18"/>
                <w:szCs w:val="18"/>
              </w:rPr>
              <w:t xml:space="preserve"> Utiliza criterio y reflexión personal para llevar a cabo ciertas actividades.</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CEC4.</w:t>
            </w:r>
            <w:r w:rsidRPr="00D04940">
              <w:rPr>
                <w:rFonts w:ascii="Verdana" w:hAnsi="Verdana" w:cs="Verdana"/>
                <w:sz w:val="18"/>
                <w:szCs w:val="18"/>
              </w:rPr>
              <w:t xml:space="preserve"> Participa en la elaboración de composiciones grupales utilizando diferentes recursos expresivos musicales y/o escénicos.</w:t>
            </w:r>
          </w:p>
          <w:p w:rsidR="0016185B" w:rsidRPr="00D04940" w:rsidRDefault="0016185B" w:rsidP="00611DA6">
            <w:pPr>
              <w:rPr>
                <w:rFonts w:ascii="Verdana" w:hAnsi="Verdana" w:cs="Verdana"/>
                <w:sz w:val="18"/>
                <w:szCs w:val="18"/>
                <w:lang w:val="es-ES_tradnl"/>
              </w:rPr>
            </w:pPr>
            <w:r w:rsidRPr="00D04940">
              <w:rPr>
                <w:rFonts w:ascii="Verdana" w:hAnsi="Verdana" w:cs="Verdana"/>
                <w:b/>
                <w:bCs/>
                <w:sz w:val="18"/>
                <w:szCs w:val="18"/>
              </w:rPr>
              <w:t xml:space="preserve">CEC6. </w:t>
            </w:r>
            <w:r w:rsidRPr="00D04940">
              <w:rPr>
                <w:rFonts w:ascii="Verdana" w:hAnsi="Verdana" w:cs="Verdana"/>
                <w:sz w:val="18"/>
                <w:szCs w:val="18"/>
              </w:rPr>
              <w:t>Identifica y aprecia diferentes manifestaciones culturales y artísticas.</w:t>
            </w:r>
          </w:p>
        </w:tc>
        <w:tc>
          <w:tcPr>
            <w:tcW w:w="1276" w:type="dxa"/>
            <w:vMerge/>
          </w:tcPr>
          <w:p w:rsidR="0016185B" w:rsidRPr="00D04940" w:rsidRDefault="0016185B" w:rsidP="00611DA6">
            <w:pPr>
              <w:rPr>
                <w:rFonts w:ascii="Verdana" w:hAnsi="Verdana" w:cs="Verdana"/>
                <w:sz w:val="18"/>
                <w:szCs w:val="18"/>
                <w:lang w:val="es-ES_tradnl"/>
              </w:rPr>
            </w:pPr>
          </w:p>
        </w:tc>
      </w:tr>
      <w:tr w:rsidR="0016185B" w:rsidRPr="00D04940" w:rsidTr="0065196F">
        <w:trPr>
          <w:cantSplit/>
          <w:trHeight w:val="544"/>
        </w:trPr>
        <w:tc>
          <w:tcPr>
            <w:tcW w:w="283" w:type="dxa"/>
            <w:vMerge/>
            <w:shd w:val="clear" w:color="auto" w:fill="FDE9D9"/>
            <w:textDirection w:val="btLr"/>
          </w:tcPr>
          <w:p w:rsidR="0016185B" w:rsidRPr="00D04940" w:rsidRDefault="0016185B" w:rsidP="00611DA6">
            <w:pPr>
              <w:ind w:right="113"/>
              <w:rPr>
                <w:rFonts w:ascii="Verdana" w:hAnsi="Verdana" w:cs="Verdana"/>
                <w:b/>
                <w:bCs/>
                <w:sz w:val="18"/>
                <w:szCs w:val="18"/>
                <w:lang w:val="es-ES_tradnl"/>
              </w:rPr>
            </w:pPr>
          </w:p>
        </w:tc>
        <w:tc>
          <w:tcPr>
            <w:tcW w:w="1560" w:type="dxa"/>
          </w:tcPr>
          <w:p w:rsidR="0016185B" w:rsidRPr="00D04940" w:rsidRDefault="0016185B" w:rsidP="00611DA6">
            <w:pPr>
              <w:rPr>
                <w:rFonts w:ascii="Verdana" w:hAnsi="Verdana" w:cs="Verdana"/>
                <w:sz w:val="18"/>
                <w:szCs w:val="18"/>
              </w:rPr>
            </w:pPr>
            <w:r w:rsidRPr="00D04940">
              <w:rPr>
                <w:rFonts w:ascii="Verdana" w:hAnsi="Verdana" w:cs="Verdana"/>
                <w:b/>
                <w:bCs/>
                <w:sz w:val="18"/>
                <w:szCs w:val="18"/>
              </w:rPr>
              <w:t>Práctica</w:t>
            </w:r>
            <w:r w:rsidRPr="00D04940">
              <w:rPr>
                <w:rFonts w:ascii="Verdana" w:hAnsi="Verdana" w:cs="Verdana"/>
                <w:sz w:val="18"/>
                <w:szCs w:val="18"/>
              </w:rPr>
              <w:t xml:space="preserve"> del vocabulario  mediante una canción</w:t>
            </w:r>
          </w:p>
          <w:p w:rsidR="0016185B" w:rsidRPr="00D04940" w:rsidRDefault="0016185B" w:rsidP="00611DA6">
            <w:pPr>
              <w:rPr>
                <w:rFonts w:ascii="Verdana" w:hAnsi="Verdana" w:cs="Verdana"/>
                <w:sz w:val="18"/>
                <w:szCs w:val="18"/>
              </w:rPr>
            </w:pPr>
            <w:r w:rsidRPr="00D04940">
              <w:rPr>
                <w:rFonts w:ascii="Verdana" w:hAnsi="Verdana" w:cs="Verdana"/>
                <w:sz w:val="18"/>
                <w:szCs w:val="18"/>
              </w:rPr>
              <w:t>PB p. 64</w:t>
            </w:r>
          </w:p>
        </w:tc>
        <w:tc>
          <w:tcPr>
            <w:tcW w:w="3686" w:type="dxa"/>
          </w:tcPr>
          <w:p w:rsidR="0016185B" w:rsidRPr="00D04940"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D04940">
              <w:rPr>
                <w:rFonts w:ascii="Verdana" w:hAnsi="Verdana" w:cs="Verdana"/>
                <w:sz w:val="18"/>
                <w:szCs w:val="18"/>
                <w:lang w:val="es-ES"/>
              </w:rPr>
              <w:t xml:space="preserve">Audición e interpretación de </w:t>
            </w:r>
            <w:r w:rsidRPr="00D04940">
              <w:rPr>
                <w:rFonts w:ascii="Verdana" w:hAnsi="Verdana" w:cs="Verdana"/>
                <w:b/>
                <w:bCs/>
                <w:sz w:val="18"/>
                <w:szCs w:val="18"/>
                <w:lang w:val="es-ES"/>
              </w:rPr>
              <w:t xml:space="preserve">una canción </w:t>
            </w:r>
            <w:r w:rsidRPr="00D04940">
              <w:rPr>
                <w:rFonts w:ascii="Verdana" w:hAnsi="Verdana" w:cs="Verdana"/>
                <w:sz w:val="18"/>
                <w:szCs w:val="18"/>
                <w:lang w:val="es-ES"/>
              </w:rPr>
              <w:t>relacionada con las atracciones en un parque para  contextualizar lenguaje y estructuras (Listen to the song. What rides did they like?).</w:t>
            </w:r>
          </w:p>
          <w:p w:rsidR="0016185B" w:rsidRPr="00D04940"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D04940">
              <w:rPr>
                <w:rFonts w:ascii="Verdana" w:hAnsi="Verdana" w:cs="Verdana"/>
                <w:sz w:val="18"/>
                <w:szCs w:val="18"/>
                <w:lang w:val="es-ES_tradnl"/>
              </w:rPr>
              <w:t>Lectura de unas frases y expresión de las mismas en su forma futura, según un modelo (Read and say in the future).</w:t>
            </w:r>
          </w:p>
          <w:p w:rsidR="0016185B" w:rsidRPr="00D04940"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D04940">
              <w:rPr>
                <w:rFonts w:ascii="Verdana" w:hAnsi="Verdana" w:cs="Verdana"/>
                <w:sz w:val="18"/>
                <w:szCs w:val="18"/>
                <w:lang w:val="es-ES"/>
              </w:rPr>
              <w:t>Actividades para terminar la lección (</w:t>
            </w:r>
            <w:r w:rsidRPr="00D04940">
              <w:rPr>
                <w:rFonts w:ascii="Verdana" w:hAnsi="Verdana" w:cs="Verdana"/>
                <w:b/>
                <w:bCs/>
                <w:sz w:val="18"/>
                <w:szCs w:val="18"/>
                <w:lang w:val="es-ES"/>
              </w:rPr>
              <w:t>Ending the lesson</w:t>
            </w:r>
            <w:r w:rsidRPr="00D04940">
              <w:rPr>
                <w:rFonts w:ascii="Verdana" w:hAnsi="Verdana" w:cs="Verdana"/>
                <w:sz w:val="18"/>
                <w:szCs w:val="18"/>
                <w:lang w:val="es-ES"/>
              </w:rPr>
              <w:t>).</w:t>
            </w:r>
          </w:p>
        </w:tc>
        <w:tc>
          <w:tcPr>
            <w:tcW w:w="4110" w:type="dxa"/>
            <w:vMerge/>
          </w:tcPr>
          <w:p w:rsidR="0016185B" w:rsidRPr="00D04940" w:rsidRDefault="0016185B" w:rsidP="00611DA6">
            <w:pPr>
              <w:rPr>
                <w:rFonts w:ascii="Verdana" w:hAnsi="Verdana" w:cs="Verdana"/>
                <w:sz w:val="18"/>
                <w:szCs w:val="18"/>
              </w:rPr>
            </w:pPr>
          </w:p>
        </w:tc>
        <w:tc>
          <w:tcPr>
            <w:tcW w:w="1276" w:type="dxa"/>
            <w:vMerge/>
          </w:tcPr>
          <w:p w:rsidR="0016185B" w:rsidRPr="00D04940" w:rsidRDefault="0016185B" w:rsidP="00611DA6">
            <w:pPr>
              <w:rPr>
                <w:rFonts w:ascii="Verdana" w:hAnsi="Verdana" w:cs="Verdana"/>
                <w:sz w:val="18"/>
                <w:szCs w:val="18"/>
              </w:rPr>
            </w:pPr>
          </w:p>
        </w:tc>
      </w:tr>
      <w:tr w:rsidR="0016185B" w:rsidRPr="00AE0C2F" w:rsidTr="0065196F">
        <w:trPr>
          <w:cantSplit/>
          <w:trHeight w:val="544"/>
        </w:trPr>
        <w:tc>
          <w:tcPr>
            <w:tcW w:w="283" w:type="dxa"/>
            <w:vMerge/>
            <w:shd w:val="clear" w:color="auto" w:fill="FDE9D9"/>
            <w:textDirection w:val="btLr"/>
          </w:tcPr>
          <w:p w:rsidR="0016185B" w:rsidRPr="00D04940" w:rsidRDefault="0016185B" w:rsidP="00611DA6">
            <w:pPr>
              <w:ind w:right="113"/>
              <w:rPr>
                <w:rFonts w:ascii="Verdana" w:hAnsi="Verdana" w:cs="Verdana"/>
                <w:b/>
                <w:bCs/>
                <w:sz w:val="18"/>
                <w:szCs w:val="18"/>
              </w:rPr>
            </w:pPr>
          </w:p>
        </w:tc>
        <w:tc>
          <w:tcPr>
            <w:tcW w:w="1560" w:type="dxa"/>
            <w:shd w:val="clear" w:color="auto" w:fill="FDE9D9"/>
          </w:tcPr>
          <w:p w:rsidR="0016185B" w:rsidRPr="00D04940" w:rsidRDefault="0016185B" w:rsidP="00611DA6">
            <w:pPr>
              <w:rPr>
                <w:rFonts w:ascii="Verdana" w:hAnsi="Verdana" w:cs="Verdana"/>
                <w:sz w:val="18"/>
                <w:szCs w:val="18"/>
                <w:lang w:val="es-ES_tradnl"/>
              </w:rPr>
            </w:pPr>
            <w:r w:rsidRPr="00D04940">
              <w:rPr>
                <w:rFonts w:ascii="Verdana" w:hAnsi="Verdana" w:cs="Verdana"/>
                <w:b/>
                <w:bCs/>
                <w:sz w:val="18"/>
                <w:szCs w:val="18"/>
              </w:rPr>
              <w:t xml:space="preserve">Actividades de refuerzo y ampliación </w:t>
            </w:r>
          </w:p>
          <w:p w:rsidR="0016185B" w:rsidRPr="00D04940" w:rsidRDefault="0016185B" w:rsidP="00611DA6">
            <w:pPr>
              <w:rPr>
                <w:rFonts w:ascii="Verdana" w:hAnsi="Verdana" w:cs="Verdana"/>
                <w:sz w:val="18"/>
                <w:szCs w:val="18"/>
                <w:lang w:val="es-ES_tradnl"/>
              </w:rPr>
            </w:pPr>
          </w:p>
          <w:p w:rsidR="0016185B" w:rsidRPr="00D04940" w:rsidRDefault="0016185B" w:rsidP="00611DA6">
            <w:pPr>
              <w:rPr>
                <w:rFonts w:ascii="Verdana" w:hAnsi="Verdana" w:cs="Verdana"/>
                <w:sz w:val="18"/>
                <w:szCs w:val="18"/>
              </w:rPr>
            </w:pPr>
          </w:p>
        </w:tc>
        <w:tc>
          <w:tcPr>
            <w:tcW w:w="3686" w:type="dxa"/>
            <w:shd w:val="clear" w:color="auto" w:fill="FDE9D9"/>
          </w:tcPr>
          <w:p w:rsidR="0016185B" w:rsidRPr="00D04940" w:rsidRDefault="0016185B" w:rsidP="00E9407C">
            <w:pPr>
              <w:numPr>
                <w:ilvl w:val="0"/>
                <w:numId w:val="16"/>
              </w:numPr>
              <w:tabs>
                <w:tab w:val="clear" w:pos="284"/>
                <w:tab w:val="num" w:pos="110"/>
              </w:tabs>
              <w:ind w:left="110" w:hanging="110"/>
              <w:rPr>
                <w:rFonts w:ascii="Verdana" w:hAnsi="Verdana" w:cs="Verdana"/>
                <w:sz w:val="18"/>
                <w:szCs w:val="18"/>
              </w:rPr>
            </w:pPr>
            <w:r w:rsidRPr="00D04940">
              <w:rPr>
                <w:rFonts w:ascii="Verdana" w:hAnsi="Verdana" w:cs="Verdana"/>
                <w:sz w:val="18"/>
                <w:szCs w:val="18"/>
              </w:rPr>
              <w:t xml:space="preserve">Activity Book, p. 60. </w:t>
            </w:r>
          </w:p>
          <w:p w:rsidR="0016185B" w:rsidRPr="00D04940" w:rsidRDefault="0016185B" w:rsidP="00E9407C">
            <w:pPr>
              <w:numPr>
                <w:ilvl w:val="0"/>
                <w:numId w:val="16"/>
              </w:numPr>
              <w:tabs>
                <w:tab w:val="clear" w:pos="284"/>
                <w:tab w:val="num" w:pos="110"/>
              </w:tabs>
              <w:ind w:left="110" w:hanging="110"/>
              <w:rPr>
                <w:rFonts w:ascii="Verdana" w:hAnsi="Verdana" w:cs="Verdana"/>
                <w:sz w:val="18"/>
                <w:szCs w:val="18"/>
              </w:rPr>
            </w:pPr>
            <w:r w:rsidRPr="00D04940">
              <w:rPr>
                <w:rFonts w:ascii="Verdana" w:hAnsi="Verdana" w:cs="Verdana"/>
                <w:sz w:val="18"/>
                <w:szCs w:val="18"/>
                <w:lang w:val="es-ES_tradnl"/>
              </w:rPr>
              <w:t xml:space="preserve">Actividades opcionales </w:t>
            </w:r>
          </w:p>
          <w:p w:rsidR="0016185B" w:rsidRPr="00D04940" w:rsidRDefault="0016185B" w:rsidP="00E9407C">
            <w:pPr>
              <w:numPr>
                <w:ilvl w:val="0"/>
                <w:numId w:val="17"/>
              </w:numPr>
              <w:rPr>
                <w:rFonts w:ascii="Verdana" w:hAnsi="Verdana" w:cs="Verdana"/>
                <w:sz w:val="18"/>
                <w:szCs w:val="18"/>
                <w:lang w:val="en-US"/>
              </w:rPr>
            </w:pPr>
            <w:r w:rsidRPr="00D04940">
              <w:rPr>
                <w:rFonts w:ascii="Verdana" w:hAnsi="Verdana" w:cs="Verdana"/>
                <w:sz w:val="18"/>
                <w:szCs w:val="18"/>
                <w:lang w:val="en-US"/>
              </w:rPr>
              <w:t xml:space="preserve">Crazy plans.    </w:t>
            </w:r>
          </w:p>
          <w:p w:rsidR="0016185B" w:rsidRPr="00D04940"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D04940">
              <w:rPr>
                <w:rFonts w:ascii="Verdana" w:hAnsi="Verdana" w:cs="Verdana"/>
                <w:sz w:val="18"/>
                <w:szCs w:val="18"/>
                <w:lang w:val="en-US"/>
              </w:rPr>
              <w:t>otocopiable 6.2 (Vocabulary practice)</w:t>
            </w:r>
          </w:p>
          <w:p w:rsidR="0016185B" w:rsidRPr="00D04940" w:rsidRDefault="0016185B" w:rsidP="00E9407C">
            <w:pPr>
              <w:numPr>
                <w:ilvl w:val="0"/>
                <w:numId w:val="17"/>
              </w:numPr>
              <w:rPr>
                <w:rFonts w:ascii="Verdana" w:hAnsi="Verdana" w:cs="Verdana"/>
                <w:sz w:val="18"/>
                <w:szCs w:val="18"/>
                <w:lang w:val="en-US"/>
              </w:rPr>
            </w:pPr>
            <w:r w:rsidRPr="00D04940">
              <w:rPr>
                <w:rFonts w:ascii="Verdana" w:hAnsi="Verdana" w:cs="Verdana"/>
                <w:sz w:val="18"/>
                <w:szCs w:val="18"/>
                <w:lang w:val="en-US"/>
              </w:rPr>
              <w:t>Fotocopiable 6.3 (song-Active Teach)</w:t>
            </w:r>
          </w:p>
          <w:p w:rsidR="0016185B" w:rsidRPr="00D04940" w:rsidRDefault="0016185B" w:rsidP="00E9407C">
            <w:pPr>
              <w:numPr>
                <w:ilvl w:val="0"/>
                <w:numId w:val="17"/>
              </w:numPr>
              <w:rPr>
                <w:rFonts w:ascii="Verdana" w:hAnsi="Verdana" w:cs="Verdana"/>
                <w:sz w:val="18"/>
                <w:szCs w:val="18"/>
                <w:lang w:val="en-US"/>
              </w:rPr>
            </w:pPr>
            <w:r w:rsidRPr="00D04940">
              <w:rPr>
                <w:rFonts w:ascii="Verdana" w:hAnsi="Verdana" w:cs="Verdana"/>
                <w:sz w:val="18"/>
                <w:szCs w:val="18"/>
                <w:lang w:val="en-US"/>
              </w:rPr>
              <w:t>Reading and Writing Booklet Unit 6, pp. 21-22.</w:t>
            </w:r>
          </w:p>
        </w:tc>
        <w:tc>
          <w:tcPr>
            <w:tcW w:w="4110" w:type="dxa"/>
            <w:shd w:val="clear" w:color="auto" w:fill="FDE9D9"/>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LC1-LC2-LC-3-LC4</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CD3.</w:t>
            </w:r>
            <w:r w:rsidRPr="00D04940">
              <w:rPr>
                <w:rFonts w:ascii="Verdana" w:hAnsi="Verdana" w:cs="Verdana"/>
                <w:sz w:val="18"/>
                <w:szCs w:val="18"/>
              </w:rPr>
              <w:t xml:space="preserve"> Utiliza el soporte digital para el aprendizaje de la lengua extranjera.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AA2</w:t>
            </w:r>
            <w:r w:rsidRPr="00D04940">
              <w:rPr>
                <w:rFonts w:ascii="Verdana" w:hAnsi="Verdana" w:cs="Verdana"/>
                <w:sz w:val="18"/>
                <w:szCs w:val="18"/>
              </w:rPr>
              <w:t>. Usa algunas estrategias de tipo receptivo o interactivo para solventar problemas de comunicación.</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SC1</w:t>
            </w:r>
            <w:r w:rsidRPr="00D04940">
              <w:rPr>
                <w:rFonts w:ascii="Verdana" w:hAnsi="Verdana" w:cs="Verdana"/>
                <w:sz w:val="18"/>
                <w:szCs w:val="18"/>
              </w:rPr>
              <w:t>. Participa en interacciones orales dirigidas sobre temas conocidos en situaciones de comunicación predecibles</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SC2</w:t>
            </w:r>
            <w:r w:rsidRPr="00D04940">
              <w:rPr>
                <w:rFonts w:ascii="Verdana" w:hAnsi="Verdana" w:cs="Verdana"/>
                <w:sz w:val="18"/>
                <w:szCs w:val="18"/>
              </w:rPr>
              <w:t>. Respeta las normas básicas de intercambio como escuchando y mirando a quien habla, respetando el turno de palabra.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SIEE4.</w:t>
            </w:r>
            <w:r w:rsidRPr="00D0494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AB</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Active Teach</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 xml:space="preserve">Digital AB, </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Reading and Writing Booklet</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Photo-copiable 6.2 y 6.3</w:t>
            </w:r>
          </w:p>
        </w:tc>
      </w:tr>
    </w:tbl>
    <w:p w:rsidR="0016185B" w:rsidRDefault="0016185B" w:rsidP="00D04940">
      <w:pPr>
        <w:pStyle w:val="Footer"/>
        <w:tabs>
          <w:tab w:val="clear" w:pos="4252"/>
          <w:tab w:val="clear" w:pos="8504"/>
          <w:tab w:val="left" w:pos="3344"/>
        </w:tabs>
        <w:rPr>
          <w:rFonts w:ascii="Verdana" w:hAnsi="Verdana" w:cs="Verdana"/>
          <w:color w:val="C00000"/>
          <w:sz w:val="18"/>
          <w:szCs w:val="18"/>
          <w:lang w:val="en-US"/>
        </w:rPr>
      </w:pPr>
      <w:r>
        <w:rPr>
          <w:rFonts w:ascii="Verdana" w:hAnsi="Verdana" w:cs="Verdana"/>
          <w:color w:val="C00000"/>
          <w:sz w:val="18"/>
          <w:szCs w:val="18"/>
          <w:lang w:val="en-US"/>
        </w:rPr>
        <w:tab/>
      </w: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33B90">
              <w:rPr>
                <w:rFonts w:ascii="Verdana" w:hAnsi="Verdana" w:cs="Verdana"/>
                <w:sz w:val="18"/>
                <w:szCs w:val="18"/>
                <w:lang w:val="es-ES"/>
              </w:rPr>
              <w:t>UNIDAD 6: Trips</w:t>
            </w:r>
          </w:p>
        </w:tc>
      </w:tr>
      <w:tr w:rsidR="0016185B" w:rsidRPr="00D04940" w:rsidTr="0065196F">
        <w:trPr>
          <w:cantSplit/>
        </w:trPr>
        <w:tc>
          <w:tcPr>
            <w:tcW w:w="2127" w:type="dxa"/>
            <w:gridSpan w:val="2"/>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Objetivos</w:t>
            </w:r>
          </w:p>
        </w:tc>
        <w:tc>
          <w:tcPr>
            <w:tcW w:w="3402" w:type="dxa"/>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Descripción Actividades</w:t>
            </w:r>
          </w:p>
        </w:tc>
        <w:tc>
          <w:tcPr>
            <w:tcW w:w="4110" w:type="dxa"/>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Competencias Clave-Descriptores</w:t>
            </w:r>
          </w:p>
        </w:tc>
        <w:tc>
          <w:tcPr>
            <w:tcW w:w="1276" w:type="dxa"/>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Material</w:t>
            </w:r>
          </w:p>
        </w:tc>
      </w:tr>
      <w:tr w:rsidR="0016185B" w:rsidRPr="00D04940" w:rsidTr="0065196F">
        <w:trPr>
          <w:cantSplit/>
          <w:trHeight w:val="544"/>
        </w:trPr>
        <w:tc>
          <w:tcPr>
            <w:tcW w:w="283" w:type="dxa"/>
            <w:vMerge w:val="restart"/>
            <w:shd w:val="clear" w:color="auto" w:fill="FDE9D9"/>
            <w:textDirection w:val="btLr"/>
          </w:tcPr>
          <w:p w:rsidR="0016185B" w:rsidRPr="00D04940" w:rsidRDefault="0016185B" w:rsidP="00611DA6">
            <w:pPr>
              <w:ind w:right="113"/>
              <w:jc w:val="center"/>
              <w:rPr>
                <w:rFonts w:ascii="Verdana" w:hAnsi="Verdana" w:cs="Verdana"/>
                <w:b/>
                <w:bCs/>
                <w:sz w:val="18"/>
                <w:szCs w:val="18"/>
                <w:lang w:val="es-ES_tradnl"/>
              </w:rPr>
            </w:pPr>
            <w:r w:rsidRPr="00D04940">
              <w:rPr>
                <w:rFonts w:ascii="Verdana" w:hAnsi="Verdana" w:cs="Verdana"/>
                <w:b/>
                <w:bCs/>
                <w:sz w:val="18"/>
                <w:szCs w:val="18"/>
                <w:lang w:val="es-ES_tradnl"/>
              </w:rPr>
              <w:t>Lección 4</w:t>
            </w:r>
          </w:p>
        </w:tc>
        <w:tc>
          <w:tcPr>
            <w:tcW w:w="1844" w:type="dxa"/>
          </w:tcPr>
          <w:p w:rsidR="0016185B" w:rsidRPr="00D04940" w:rsidRDefault="0016185B" w:rsidP="00611DA6">
            <w:pPr>
              <w:rPr>
                <w:rFonts w:ascii="Verdana" w:hAnsi="Verdana" w:cs="Verdana"/>
                <w:b/>
                <w:bCs/>
                <w:sz w:val="18"/>
                <w:szCs w:val="18"/>
                <w:lang w:val="en-GB"/>
              </w:rPr>
            </w:pPr>
            <w:r w:rsidRPr="00D04940">
              <w:rPr>
                <w:rFonts w:ascii="Verdana" w:hAnsi="Verdana" w:cs="Verdana"/>
                <w:sz w:val="18"/>
                <w:szCs w:val="18"/>
                <w:lang w:val="en-GB"/>
              </w:rPr>
              <w:t xml:space="preserve">Actividad de </w:t>
            </w:r>
            <w:r w:rsidRPr="00D04940">
              <w:rPr>
                <w:rFonts w:ascii="Verdana" w:hAnsi="Verdana" w:cs="Verdana"/>
                <w:b/>
                <w:bCs/>
                <w:sz w:val="18"/>
                <w:szCs w:val="18"/>
                <w:lang w:val="en-GB"/>
              </w:rPr>
              <w:t>warm-up</w:t>
            </w:r>
          </w:p>
          <w:p w:rsidR="0016185B" w:rsidRPr="00D04940" w:rsidRDefault="0016185B" w:rsidP="00611DA6">
            <w:pPr>
              <w:rPr>
                <w:rFonts w:ascii="Verdana" w:hAnsi="Verdana" w:cs="Verdana"/>
                <w:sz w:val="18"/>
                <w:szCs w:val="18"/>
                <w:lang w:val="en-GB"/>
              </w:rPr>
            </w:pPr>
            <w:r w:rsidRPr="00D04940">
              <w:rPr>
                <w:rFonts w:ascii="Verdana" w:hAnsi="Verdana" w:cs="Verdana"/>
                <w:sz w:val="18"/>
                <w:szCs w:val="18"/>
                <w:lang w:val="en-GB"/>
              </w:rPr>
              <w:t>GD, p.186 y 187</w:t>
            </w:r>
          </w:p>
        </w:tc>
        <w:tc>
          <w:tcPr>
            <w:tcW w:w="3402" w:type="dxa"/>
          </w:tcPr>
          <w:p w:rsidR="0016185B" w:rsidRPr="00D0494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04940">
              <w:rPr>
                <w:rFonts w:ascii="Verdana" w:hAnsi="Verdana" w:cs="Verdana"/>
                <w:sz w:val="18"/>
                <w:szCs w:val="18"/>
                <w:lang w:val="es-ES"/>
              </w:rPr>
              <w:t>Actividades para comenzar la lección (</w:t>
            </w:r>
            <w:r w:rsidRPr="00D04940">
              <w:rPr>
                <w:rFonts w:ascii="Verdana" w:hAnsi="Verdana" w:cs="Verdana"/>
                <w:b/>
                <w:bCs/>
                <w:sz w:val="18"/>
                <w:szCs w:val="18"/>
                <w:lang w:val="es-ES"/>
              </w:rPr>
              <w:t>Starting the lesson</w:t>
            </w:r>
            <w:r w:rsidRPr="00D04940">
              <w:rPr>
                <w:rFonts w:ascii="Verdana" w:hAnsi="Verdana" w:cs="Verdana"/>
                <w:sz w:val="18"/>
                <w:szCs w:val="18"/>
                <w:lang w:val="es-ES"/>
              </w:rPr>
              <w:t>): Comunicación oral practicando a expresar planes de futuro.</w:t>
            </w:r>
          </w:p>
        </w:tc>
        <w:tc>
          <w:tcPr>
            <w:tcW w:w="4110" w:type="dxa"/>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LC1-LC2</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CD3.</w:t>
            </w:r>
            <w:r w:rsidRPr="00D04940">
              <w:rPr>
                <w:rFonts w:ascii="Verdana" w:hAnsi="Verdana" w:cs="Verdana"/>
                <w:sz w:val="18"/>
                <w:szCs w:val="18"/>
              </w:rPr>
              <w:t xml:space="preserve"> Utiliza el soporte digital para el aprendizaje de la lengua extranjera.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AA2</w:t>
            </w:r>
            <w:r w:rsidRPr="00D04940">
              <w:rPr>
                <w:rFonts w:ascii="Verdana" w:hAnsi="Verdana" w:cs="Verdana"/>
                <w:sz w:val="18"/>
                <w:szCs w:val="18"/>
              </w:rPr>
              <w:t>. Usa algunas estrategias de tipo receptivo o interactivo para solventar problemas de comunicación.</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SC1</w:t>
            </w:r>
            <w:r w:rsidRPr="00D04940">
              <w:rPr>
                <w:rFonts w:ascii="Verdana" w:hAnsi="Verdana" w:cs="Verdana"/>
                <w:sz w:val="18"/>
                <w:szCs w:val="18"/>
              </w:rPr>
              <w:t>. Participa en interacciones orales dirigidas sobre temas conocidos en situaciones de comunicación predecibles</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SIEE4.</w:t>
            </w:r>
            <w:r w:rsidRPr="00D04940">
              <w:rPr>
                <w:rFonts w:ascii="Verdana" w:hAnsi="Verdana" w:cs="Verdana"/>
                <w:sz w:val="18"/>
                <w:szCs w:val="18"/>
              </w:rPr>
              <w:t xml:space="preserve"> Utiliza criterio y reflexión personal para llevar a cabo ciertas actividades</w:t>
            </w:r>
          </w:p>
        </w:tc>
        <w:tc>
          <w:tcPr>
            <w:tcW w:w="1276" w:type="dxa"/>
            <w:vMerge w:val="restart"/>
          </w:tcPr>
          <w:p w:rsidR="0016185B" w:rsidRPr="00D04940" w:rsidRDefault="0016185B" w:rsidP="00611DA6">
            <w:pPr>
              <w:autoSpaceDE w:val="0"/>
              <w:autoSpaceDN w:val="0"/>
              <w:adjustRightInd w:val="0"/>
              <w:rPr>
                <w:rFonts w:ascii="Verdana" w:hAnsi="Verdana" w:cs="Verdana"/>
                <w:b/>
                <w:bCs/>
                <w:sz w:val="18"/>
                <w:szCs w:val="18"/>
                <w:lang w:val="en-US"/>
              </w:rPr>
            </w:pPr>
            <w:r w:rsidRPr="00D04940">
              <w:rPr>
                <w:rFonts w:ascii="Verdana" w:hAnsi="Verdana" w:cs="Verdana"/>
                <w:b/>
                <w:bCs/>
                <w:sz w:val="18"/>
                <w:szCs w:val="18"/>
                <w:lang w:val="en-US"/>
              </w:rPr>
              <w:t>PB</w:t>
            </w:r>
          </w:p>
          <w:p w:rsidR="0016185B" w:rsidRPr="00D04940" w:rsidRDefault="0016185B" w:rsidP="00611DA6">
            <w:pPr>
              <w:autoSpaceDE w:val="0"/>
              <w:autoSpaceDN w:val="0"/>
              <w:adjustRightInd w:val="0"/>
              <w:rPr>
                <w:rFonts w:ascii="Verdana" w:hAnsi="Verdana" w:cs="Verdana"/>
                <w:sz w:val="18"/>
                <w:szCs w:val="18"/>
                <w:lang w:val="en-US"/>
              </w:rPr>
            </w:pPr>
            <w:r w:rsidRPr="00D04940">
              <w:rPr>
                <w:rFonts w:ascii="Verdana" w:hAnsi="Verdana" w:cs="Verdana"/>
                <w:b/>
                <w:bCs/>
                <w:sz w:val="18"/>
                <w:szCs w:val="18"/>
                <w:lang w:val="en-US"/>
              </w:rPr>
              <w:t>CD</w:t>
            </w:r>
          </w:p>
          <w:p w:rsidR="0016185B" w:rsidRPr="00D04940" w:rsidRDefault="0016185B" w:rsidP="00611DA6">
            <w:pPr>
              <w:autoSpaceDE w:val="0"/>
              <w:autoSpaceDN w:val="0"/>
              <w:adjustRightInd w:val="0"/>
              <w:rPr>
                <w:rFonts w:ascii="Verdana" w:hAnsi="Verdana" w:cs="Verdana"/>
                <w:sz w:val="18"/>
                <w:szCs w:val="18"/>
                <w:lang w:val="en-US"/>
              </w:rPr>
            </w:pPr>
          </w:p>
          <w:p w:rsidR="0016185B" w:rsidRPr="00D04940" w:rsidRDefault="0016185B" w:rsidP="00611DA6">
            <w:pPr>
              <w:autoSpaceDE w:val="0"/>
              <w:autoSpaceDN w:val="0"/>
              <w:adjustRightInd w:val="0"/>
              <w:rPr>
                <w:rFonts w:ascii="Verdana" w:hAnsi="Verdana" w:cs="Verdana"/>
                <w:b/>
                <w:bCs/>
                <w:sz w:val="18"/>
                <w:szCs w:val="18"/>
                <w:lang w:val="en-US"/>
              </w:rPr>
            </w:pPr>
            <w:r w:rsidRPr="00D04940">
              <w:rPr>
                <w:rFonts w:ascii="Verdana" w:hAnsi="Verdana" w:cs="Verdana"/>
                <w:b/>
                <w:bCs/>
                <w:sz w:val="18"/>
                <w:szCs w:val="18"/>
                <w:lang w:val="en-US"/>
              </w:rPr>
              <w:t>Teacher’s Book</w:t>
            </w:r>
          </w:p>
          <w:p w:rsidR="0016185B" w:rsidRPr="00D04940" w:rsidRDefault="0016185B" w:rsidP="00611DA6">
            <w:pPr>
              <w:autoSpaceDE w:val="0"/>
              <w:autoSpaceDN w:val="0"/>
              <w:adjustRightInd w:val="0"/>
              <w:rPr>
                <w:rFonts w:ascii="Verdana" w:hAnsi="Verdana" w:cs="Verdana"/>
                <w:sz w:val="18"/>
                <w:szCs w:val="18"/>
                <w:lang w:val="en-US"/>
              </w:rPr>
            </w:pPr>
          </w:p>
          <w:p w:rsidR="0016185B" w:rsidRPr="00D04940" w:rsidRDefault="0016185B" w:rsidP="00611DA6">
            <w:pPr>
              <w:autoSpaceDE w:val="0"/>
              <w:autoSpaceDN w:val="0"/>
              <w:adjustRightInd w:val="0"/>
              <w:rPr>
                <w:rFonts w:ascii="Verdana" w:hAnsi="Verdana" w:cs="Verdana"/>
                <w:b/>
                <w:bCs/>
                <w:sz w:val="18"/>
                <w:szCs w:val="18"/>
                <w:lang w:val="en-US"/>
              </w:rPr>
            </w:pPr>
            <w:r w:rsidRPr="00D04940">
              <w:rPr>
                <w:rFonts w:ascii="Verdana" w:hAnsi="Verdana" w:cs="Verdana"/>
                <w:b/>
                <w:bCs/>
                <w:sz w:val="18"/>
                <w:szCs w:val="18"/>
                <w:lang w:val="en-US"/>
              </w:rPr>
              <w:t>Active Teach</w:t>
            </w:r>
          </w:p>
          <w:p w:rsidR="0016185B" w:rsidRPr="00D04940" w:rsidRDefault="0016185B" w:rsidP="00611DA6">
            <w:pPr>
              <w:tabs>
                <w:tab w:val="left" w:pos="2579"/>
              </w:tabs>
              <w:suppressAutoHyphens/>
              <w:rPr>
                <w:rFonts w:ascii="Verdana" w:hAnsi="Verdana" w:cs="Verdana"/>
                <w:sz w:val="18"/>
                <w:szCs w:val="18"/>
                <w:lang w:val="en-US"/>
              </w:rPr>
            </w:pPr>
            <w:r w:rsidRPr="00D04940">
              <w:rPr>
                <w:rFonts w:ascii="Verdana" w:hAnsi="Verdana" w:cs="Verdana"/>
                <w:sz w:val="18"/>
                <w:szCs w:val="18"/>
                <w:lang w:val="en-US"/>
              </w:rPr>
              <w:t>Digital AB</w:t>
            </w:r>
          </w:p>
          <w:p w:rsidR="0016185B" w:rsidRPr="00D04940" w:rsidRDefault="0016185B" w:rsidP="00611DA6">
            <w:pPr>
              <w:tabs>
                <w:tab w:val="left" w:pos="2579"/>
              </w:tabs>
              <w:suppressAutoHyphens/>
              <w:rPr>
                <w:rFonts w:ascii="Verdana" w:hAnsi="Verdana" w:cs="Verdana"/>
                <w:sz w:val="18"/>
                <w:szCs w:val="18"/>
                <w:lang w:val="en-US"/>
              </w:rPr>
            </w:pPr>
          </w:p>
          <w:p w:rsidR="0016185B" w:rsidRPr="00D04940" w:rsidRDefault="0016185B" w:rsidP="00611DA6">
            <w:pPr>
              <w:tabs>
                <w:tab w:val="left" w:pos="2579"/>
              </w:tabs>
              <w:suppressAutoHyphens/>
              <w:rPr>
                <w:rFonts w:ascii="Verdana" w:hAnsi="Verdana" w:cs="Verdana"/>
                <w:b/>
                <w:bCs/>
                <w:sz w:val="18"/>
                <w:szCs w:val="18"/>
                <w:lang w:val="en-US"/>
              </w:rPr>
            </w:pPr>
            <w:r w:rsidRPr="00D04940">
              <w:rPr>
                <w:rFonts w:ascii="Verdana" w:hAnsi="Verdana" w:cs="Verdana"/>
                <w:b/>
                <w:bCs/>
                <w:sz w:val="18"/>
                <w:szCs w:val="18"/>
                <w:lang w:val="en-US"/>
              </w:rPr>
              <w:t>Teacher’s Resource Pack:</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Active Teach</w:t>
            </w:r>
          </w:p>
          <w:p w:rsidR="0016185B" w:rsidRPr="00D04940" w:rsidRDefault="0016185B" w:rsidP="00611DA6">
            <w:pPr>
              <w:rPr>
                <w:rFonts w:ascii="Verdana" w:hAnsi="Verdana" w:cs="Verdana"/>
                <w:sz w:val="18"/>
                <w:szCs w:val="18"/>
                <w:lang w:val="en-US"/>
              </w:rPr>
            </w:pPr>
          </w:p>
        </w:tc>
      </w:tr>
      <w:tr w:rsidR="0016185B" w:rsidRPr="00D04940" w:rsidTr="0065196F">
        <w:trPr>
          <w:cantSplit/>
          <w:trHeight w:val="544"/>
        </w:trPr>
        <w:tc>
          <w:tcPr>
            <w:tcW w:w="283" w:type="dxa"/>
            <w:vMerge/>
            <w:shd w:val="clear" w:color="auto" w:fill="FDE9D9"/>
            <w:textDirection w:val="btLr"/>
          </w:tcPr>
          <w:p w:rsidR="0016185B" w:rsidRPr="00D04940" w:rsidRDefault="0016185B" w:rsidP="00611DA6">
            <w:pPr>
              <w:ind w:right="113"/>
              <w:rPr>
                <w:rFonts w:ascii="Verdana" w:hAnsi="Verdana" w:cs="Verdana"/>
                <w:b/>
                <w:bCs/>
                <w:sz w:val="18"/>
                <w:szCs w:val="18"/>
                <w:lang w:val="en-US"/>
              </w:rPr>
            </w:pPr>
          </w:p>
        </w:tc>
        <w:tc>
          <w:tcPr>
            <w:tcW w:w="1844" w:type="dxa"/>
          </w:tcPr>
          <w:p w:rsidR="0016185B" w:rsidRPr="00D04940" w:rsidRDefault="0016185B" w:rsidP="00611DA6">
            <w:pPr>
              <w:rPr>
                <w:rFonts w:ascii="Verdana" w:hAnsi="Verdana" w:cs="Verdana"/>
                <w:sz w:val="18"/>
                <w:szCs w:val="18"/>
              </w:rPr>
            </w:pPr>
            <w:r w:rsidRPr="00D04940">
              <w:rPr>
                <w:rFonts w:ascii="Verdana" w:hAnsi="Verdana" w:cs="Verdana"/>
                <w:b/>
                <w:bCs/>
                <w:sz w:val="18"/>
                <w:szCs w:val="18"/>
              </w:rPr>
              <w:t xml:space="preserve">Revisión de vocabulario y práctica : </w:t>
            </w:r>
            <w:r w:rsidRPr="00D04940">
              <w:rPr>
                <w:rFonts w:ascii="Verdana" w:hAnsi="Verdana" w:cs="Verdana"/>
                <w:sz w:val="18"/>
                <w:szCs w:val="18"/>
              </w:rPr>
              <w:t xml:space="preserve">hacer y discutir sugerencias, utilizando </w:t>
            </w:r>
            <w:r w:rsidRPr="00D04940">
              <w:rPr>
                <w:rFonts w:ascii="Verdana" w:hAnsi="Verdana" w:cs="Verdana"/>
                <w:i/>
                <w:iCs/>
                <w:sz w:val="18"/>
                <w:szCs w:val="18"/>
              </w:rPr>
              <w:t>shall/could</w:t>
            </w:r>
          </w:p>
          <w:p w:rsidR="0016185B" w:rsidRPr="00D04940" w:rsidRDefault="0016185B" w:rsidP="00611DA6">
            <w:pPr>
              <w:rPr>
                <w:rFonts w:ascii="Verdana" w:hAnsi="Verdana" w:cs="Verdana"/>
                <w:sz w:val="18"/>
                <w:szCs w:val="18"/>
              </w:rPr>
            </w:pPr>
            <w:r w:rsidRPr="00D04940">
              <w:rPr>
                <w:rFonts w:ascii="Verdana" w:hAnsi="Verdana" w:cs="Verdana"/>
                <w:sz w:val="18"/>
                <w:szCs w:val="18"/>
              </w:rPr>
              <w:t>PB p. 65</w:t>
            </w:r>
          </w:p>
        </w:tc>
        <w:tc>
          <w:tcPr>
            <w:tcW w:w="3402" w:type="dxa"/>
          </w:tcPr>
          <w:p w:rsidR="0016185B" w:rsidRPr="00025CE7" w:rsidRDefault="0016185B" w:rsidP="00E9407C">
            <w:pPr>
              <w:pStyle w:val="ListParagraph"/>
              <w:numPr>
                <w:ilvl w:val="0"/>
                <w:numId w:val="95"/>
              </w:numPr>
              <w:ind w:left="72" w:hanging="142"/>
              <w:rPr>
                <w:rFonts w:ascii="Verdana" w:hAnsi="Verdana" w:cs="Verdana"/>
                <w:sz w:val="18"/>
                <w:szCs w:val="18"/>
              </w:rPr>
            </w:pPr>
            <w:r w:rsidRPr="00D04940">
              <w:rPr>
                <w:rFonts w:ascii="Verdana" w:hAnsi="Verdana" w:cs="Verdana"/>
                <w:sz w:val="18"/>
                <w:szCs w:val="18"/>
                <w:lang w:val="es-ES_tradnl"/>
              </w:rPr>
              <w:t xml:space="preserve">Lectura e interiorización de una tabla con contenido gramatical </w:t>
            </w:r>
            <w:r w:rsidRPr="00D04940">
              <w:rPr>
                <w:rFonts w:ascii="Verdana" w:hAnsi="Verdana" w:cs="Verdana"/>
                <w:b/>
                <w:bCs/>
                <w:sz w:val="18"/>
                <w:szCs w:val="18"/>
                <w:lang w:val="es-ES_tradnl"/>
              </w:rPr>
              <w:t>(Look!)</w:t>
            </w:r>
            <w:r w:rsidRPr="00D04940">
              <w:rPr>
                <w:rFonts w:ascii="Verdana" w:hAnsi="Verdana" w:cs="Verdana"/>
                <w:sz w:val="18"/>
                <w:szCs w:val="18"/>
                <w:lang w:val="es-ES_tradnl"/>
              </w:rPr>
              <w:t xml:space="preserve"> para aprender </w:t>
            </w:r>
            <w:r w:rsidRPr="00255DA6">
              <w:rPr>
                <w:rFonts w:ascii="Verdana" w:hAnsi="Verdana" w:cs="Verdana"/>
                <w:sz w:val="18"/>
                <w:szCs w:val="18"/>
              </w:rPr>
              <w:t xml:space="preserve">hacer y discutir sugerencias, utilizando </w:t>
            </w:r>
            <w:r w:rsidRPr="00255DA6">
              <w:rPr>
                <w:rFonts w:ascii="Verdana" w:hAnsi="Verdana" w:cs="Verdana"/>
                <w:b/>
                <w:bCs/>
                <w:i/>
                <w:iCs/>
                <w:sz w:val="18"/>
                <w:szCs w:val="18"/>
              </w:rPr>
              <w:t>shall/could</w:t>
            </w:r>
          </w:p>
          <w:p w:rsidR="0016185B" w:rsidRPr="00D0494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04940">
              <w:rPr>
                <w:rFonts w:ascii="Verdana" w:hAnsi="Verdana" w:cs="Verdana"/>
                <w:sz w:val="18"/>
                <w:szCs w:val="18"/>
                <w:lang w:val="es-ES_tradnl"/>
              </w:rPr>
              <w:t>Observación de unas ilustraciones y audición de una grabación. Identificación de la imagen adecuada y expresión de frases para practicar el lenguaje de la lección (Look and listen. Then point and answer. Where are they going next?)</w:t>
            </w:r>
          </w:p>
        </w:tc>
        <w:tc>
          <w:tcPr>
            <w:tcW w:w="4110" w:type="dxa"/>
            <w:vMerge w:val="restart"/>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CL1-CL2-CL3</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CMCT9.</w:t>
            </w:r>
            <w:r w:rsidRPr="00D04940">
              <w:rPr>
                <w:rFonts w:ascii="Verdana" w:hAnsi="Verdana" w:cs="Verdana"/>
                <w:sz w:val="18"/>
                <w:szCs w:val="18"/>
              </w:rPr>
              <w:t xml:space="preserve"> Identifica elementos básicos del entorno físico y el mundo que le rodea.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CD3.</w:t>
            </w:r>
            <w:r w:rsidRPr="00D04940">
              <w:rPr>
                <w:rFonts w:ascii="Verdana" w:hAnsi="Verdana" w:cs="Verdana"/>
                <w:sz w:val="18"/>
                <w:szCs w:val="18"/>
              </w:rPr>
              <w:t xml:space="preserve"> Utiliza el soporte digital para el aprendizaje de la lengua extranjera.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AA1</w:t>
            </w:r>
            <w:r w:rsidRPr="00D04940">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AA2</w:t>
            </w:r>
            <w:r w:rsidRPr="00D04940">
              <w:rPr>
                <w:rFonts w:ascii="Verdana" w:hAnsi="Verdana" w:cs="Verdana"/>
                <w:sz w:val="18"/>
                <w:szCs w:val="18"/>
              </w:rPr>
              <w:t>. Usa algunas estrategias de tipo receptivo o interactivo para solventar problemas de comunicación.</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AA3.</w:t>
            </w:r>
            <w:r w:rsidRPr="00D04940">
              <w:rPr>
                <w:rFonts w:ascii="Verdana" w:hAnsi="Verdana" w:cs="Verdana"/>
                <w:sz w:val="18"/>
                <w:szCs w:val="18"/>
              </w:rPr>
              <w:t xml:space="preserve"> Aprende a organizar, memorizar y recuperar información</w:t>
            </w:r>
            <w:r w:rsidRPr="00D04940">
              <w:rPr>
                <w:rFonts w:ascii="Verdana" w:hAnsi="Verdana" w:cs="Verdana"/>
                <w:b/>
                <w:bCs/>
                <w:sz w:val="18"/>
                <w:szCs w:val="18"/>
              </w:rPr>
              <w:t>.</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SC1</w:t>
            </w:r>
            <w:r w:rsidRPr="00D04940">
              <w:rPr>
                <w:rFonts w:ascii="Verdana" w:hAnsi="Verdana" w:cs="Verdana"/>
                <w:sz w:val="18"/>
                <w:szCs w:val="18"/>
              </w:rPr>
              <w:t>. Participa en interacciones orales dirigidas sobre temas conocidos en situaciones de comunicación predecibles.</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SC5.</w:t>
            </w:r>
            <w:r w:rsidRPr="00D04940">
              <w:rPr>
                <w:rFonts w:ascii="Verdana" w:hAnsi="Verdana" w:cs="Verdana"/>
                <w:sz w:val="18"/>
                <w:szCs w:val="18"/>
              </w:rPr>
              <w:t xml:space="preserve"> Aprende formas de comportamiento básico y valores que le preparan para participar eficaz y constructivamente en la vida social.</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SIEE4.</w:t>
            </w:r>
            <w:r w:rsidRPr="00D04940">
              <w:rPr>
                <w:rFonts w:ascii="Verdana" w:hAnsi="Verdana" w:cs="Verdana"/>
                <w:sz w:val="18"/>
                <w:szCs w:val="18"/>
              </w:rPr>
              <w:t xml:space="preserve"> Utiliza criterio y reflexión personal para llevar a cabo ciertas actividades. </w:t>
            </w:r>
          </w:p>
          <w:p w:rsidR="0016185B" w:rsidRPr="00D04940" w:rsidRDefault="0016185B" w:rsidP="00D04940">
            <w:pPr>
              <w:rPr>
                <w:rFonts w:ascii="Verdana" w:hAnsi="Verdana" w:cs="Verdana"/>
                <w:sz w:val="18"/>
                <w:szCs w:val="18"/>
                <w:lang w:val="es-ES_tradnl"/>
              </w:rPr>
            </w:pPr>
            <w:r w:rsidRPr="00D04940">
              <w:rPr>
                <w:rFonts w:ascii="Verdana" w:hAnsi="Verdana" w:cs="Verdana"/>
                <w:b/>
                <w:bCs/>
                <w:sz w:val="18"/>
                <w:szCs w:val="18"/>
              </w:rPr>
              <w:t xml:space="preserve">CEC6. </w:t>
            </w:r>
            <w:r w:rsidRPr="00D04940">
              <w:rPr>
                <w:rFonts w:ascii="Verdana" w:hAnsi="Verdana" w:cs="Verdana"/>
                <w:sz w:val="18"/>
                <w:szCs w:val="18"/>
              </w:rPr>
              <w:t>Identifica y aprecia diferentes manifestaciones culturales y artísticas.</w:t>
            </w:r>
          </w:p>
        </w:tc>
        <w:tc>
          <w:tcPr>
            <w:tcW w:w="1276" w:type="dxa"/>
            <w:vMerge/>
          </w:tcPr>
          <w:p w:rsidR="0016185B" w:rsidRPr="00D04940" w:rsidRDefault="0016185B" w:rsidP="00611DA6">
            <w:pPr>
              <w:rPr>
                <w:rFonts w:ascii="Verdana" w:hAnsi="Verdana" w:cs="Verdana"/>
                <w:sz w:val="18"/>
                <w:szCs w:val="18"/>
                <w:lang w:val="es-ES_tradnl"/>
              </w:rPr>
            </w:pPr>
          </w:p>
        </w:tc>
      </w:tr>
      <w:tr w:rsidR="0016185B" w:rsidRPr="00D04940" w:rsidTr="0065196F">
        <w:trPr>
          <w:cantSplit/>
          <w:trHeight w:val="544"/>
        </w:trPr>
        <w:tc>
          <w:tcPr>
            <w:tcW w:w="283" w:type="dxa"/>
            <w:vMerge/>
            <w:shd w:val="clear" w:color="auto" w:fill="FDE9D9"/>
            <w:textDirection w:val="btLr"/>
          </w:tcPr>
          <w:p w:rsidR="0016185B" w:rsidRPr="00D04940" w:rsidRDefault="0016185B" w:rsidP="00611DA6">
            <w:pPr>
              <w:ind w:right="113"/>
              <w:rPr>
                <w:rFonts w:ascii="Verdana" w:hAnsi="Verdana" w:cs="Verdana"/>
                <w:b/>
                <w:bCs/>
                <w:sz w:val="18"/>
                <w:szCs w:val="18"/>
                <w:lang w:val="es-ES_tradnl"/>
              </w:rPr>
            </w:pPr>
          </w:p>
        </w:tc>
        <w:tc>
          <w:tcPr>
            <w:tcW w:w="1844" w:type="dxa"/>
          </w:tcPr>
          <w:p w:rsidR="0016185B" w:rsidRPr="00D04940" w:rsidRDefault="0016185B" w:rsidP="00611DA6">
            <w:pPr>
              <w:rPr>
                <w:rFonts w:ascii="Verdana" w:hAnsi="Verdana" w:cs="Verdana"/>
                <w:i/>
                <w:iCs/>
                <w:sz w:val="18"/>
                <w:szCs w:val="18"/>
              </w:rPr>
            </w:pPr>
            <w:r w:rsidRPr="00D04940">
              <w:rPr>
                <w:rFonts w:ascii="Verdana" w:hAnsi="Verdana" w:cs="Verdana"/>
                <w:b/>
                <w:bCs/>
                <w:sz w:val="18"/>
                <w:szCs w:val="18"/>
              </w:rPr>
              <w:t>Práctica</w:t>
            </w:r>
            <w:r w:rsidRPr="00D04940">
              <w:rPr>
                <w:rFonts w:ascii="Verdana" w:hAnsi="Verdana" w:cs="Verdana"/>
                <w:sz w:val="18"/>
                <w:szCs w:val="18"/>
              </w:rPr>
              <w:t xml:space="preserve">y </w:t>
            </w:r>
            <w:r w:rsidRPr="00D04940">
              <w:rPr>
                <w:rFonts w:ascii="Verdana" w:hAnsi="Verdana" w:cs="Verdana"/>
                <w:b/>
                <w:bCs/>
                <w:sz w:val="18"/>
                <w:szCs w:val="18"/>
              </w:rPr>
              <w:t>Personalización</w:t>
            </w:r>
            <w:r w:rsidRPr="00D04940">
              <w:rPr>
                <w:rFonts w:ascii="Verdana" w:hAnsi="Verdana" w:cs="Verdana"/>
                <w:sz w:val="18"/>
                <w:szCs w:val="18"/>
              </w:rPr>
              <w:t xml:space="preserve"> de las estructuras gramaticales </w:t>
            </w:r>
          </w:p>
          <w:p w:rsidR="0016185B" w:rsidRPr="00D04940" w:rsidRDefault="0016185B" w:rsidP="00611DA6">
            <w:pPr>
              <w:rPr>
                <w:rFonts w:ascii="Verdana" w:hAnsi="Verdana" w:cs="Verdana"/>
                <w:sz w:val="18"/>
                <w:szCs w:val="18"/>
              </w:rPr>
            </w:pPr>
            <w:r w:rsidRPr="00D04940">
              <w:rPr>
                <w:rFonts w:ascii="Verdana" w:hAnsi="Verdana" w:cs="Verdana"/>
                <w:sz w:val="18"/>
                <w:szCs w:val="18"/>
              </w:rPr>
              <w:t>PB p. 65</w:t>
            </w:r>
          </w:p>
        </w:tc>
        <w:tc>
          <w:tcPr>
            <w:tcW w:w="3402" w:type="dxa"/>
          </w:tcPr>
          <w:p w:rsidR="0016185B" w:rsidRPr="00D04940"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D04940">
              <w:rPr>
                <w:rFonts w:ascii="Verdana" w:hAnsi="Verdana" w:cs="Verdana"/>
                <w:sz w:val="18"/>
                <w:szCs w:val="18"/>
                <w:lang w:val="es-ES_tradnl"/>
              </w:rPr>
              <w:t>Reconstrucción de unas frases a partir de palabras y expresión y respuesta de las mismas para practicar el lenguaje de la lección (Unscramble and say).</w:t>
            </w:r>
          </w:p>
          <w:p w:rsidR="0016185B" w:rsidRPr="00D04940" w:rsidRDefault="0016185B" w:rsidP="00E9407C">
            <w:pPr>
              <w:pStyle w:val="Header"/>
              <w:numPr>
                <w:ilvl w:val="0"/>
                <w:numId w:val="14"/>
              </w:numPr>
              <w:tabs>
                <w:tab w:val="num" w:pos="110"/>
                <w:tab w:val="left" w:pos="708"/>
              </w:tabs>
              <w:ind w:left="110" w:hanging="110"/>
              <w:rPr>
                <w:rFonts w:ascii="Verdana" w:hAnsi="Verdana" w:cs="Verdana"/>
                <w:sz w:val="18"/>
                <w:szCs w:val="18"/>
                <w:lang w:val="en-US"/>
              </w:rPr>
            </w:pPr>
            <w:r w:rsidRPr="00D04940">
              <w:rPr>
                <w:rFonts w:ascii="Verdana" w:hAnsi="Verdana" w:cs="Verdana"/>
                <w:sz w:val="18"/>
                <w:szCs w:val="18"/>
                <w:lang w:val="es-ES_tradnl"/>
              </w:rPr>
              <w:t xml:space="preserve">Interacción oral practicando ha hacer sugerencias para posibles planes, según un modelo de dialogo propuesto. </w:t>
            </w:r>
            <w:r w:rsidRPr="00D04940">
              <w:rPr>
                <w:rFonts w:ascii="Verdana" w:hAnsi="Verdana" w:cs="Verdana"/>
                <w:sz w:val="18"/>
                <w:szCs w:val="18"/>
                <w:lang w:val="en-US"/>
              </w:rPr>
              <w:t>(Make you r own plans. Then talk to your partner).</w:t>
            </w:r>
          </w:p>
          <w:p w:rsidR="0016185B" w:rsidRPr="00D04940"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D04940">
              <w:rPr>
                <w:rFonts w:ascii="Verdana" w:hAnsi="Verdana" w:cs="Verdana"/>
                <w:sz w:val="18"/>
                <w:szCs w:val="18"/>
                <w:lang w:val="es-ES"/>
              </w:rPr>
              <w:t>Actividades para terminar la lección (</w:t>
            </w:r>
            <w:r w:rsidRPr="00D04940">
              <w:rPr>
                <w:rFonts w:ascii="Verdana" w:hAnsi="Verdana" w:cs="Verdana"/>
                <w:b/>
                <w:bCs/>
                <w:sz w:val="18"/>
                <w:szCs w:val="18"/>
                <w:lang w:val="es-ES"/>
              </w:rPr>
              <w:t>Ending the lesson</w:t>
            </w:r>
            <w:r w:rsidRPr="00D04940">
              <w:rPr>
                <w:rFonts w:ascii="Verdana" w:hAnsi="Verdana" w:cs="Verdana"/>
                <w:sz w:val="18"/>
                <w:szCs w:val="18"/>
                <w:lang w:val="es-ES"/>
              </w:rPr>
              <w:t>).</w:t>
            </w:r>
          </w:p>
        </w:tc>
        <w:tc>
          <w:tcPr>
            <w:tcW w:w="4110" w:type="dxa"/>
            <w:vMerge/>
          </w:tcPr>
          <w:p w:rsidR="0016185B" w:rsidRPr="00D04940" w:rsidRDefault="0016185B" w:rsidP="00611DA6">
            <w:pPr>
              <w:rPr>
                <w:rFonts w:ascii="Verdana" w:hAnsi="Verdana" w:cs="Verdana"/>
                <w:sz w:val="18"/>
                <w:szCs w:val="18"/>
                <w:lang w:val="es-ES_tradnl"/>
              </w:rPr>
            </w:pPr>
          </w:p>
        </w:tc>
        <w:tc>
          <w:tcPr>
            <w:tcW w:w="1276" w:type="dxa"/>
            <w:vMerge/>
          </w:tcPr>
          <w:p w:rsidR="0016185B" w:rsidRPr="00D04940" w:rsidRDefault="0016185B" w:rsidP="00611DA6">
            <w:pPr>
              <w:rPr>
                <w:rFonts w:ascii="Verdana" w:hAnsi="Verdana" w:cs="Verdana"/>
                <w:sz w:val="18"/>
                <w:szCs w:val="18"/>
                <w:lang w:val="es-ES_tradnl"/>
              </w:rPr>
            </w:pPr>
          </w:p>
        </w:tc>
      </w:tr>
      <w:tr w:rsidR="0016185B" w:rsidRPr="00D04940" w:rsidTr="0065196F">
        <w:trPr>
          <w:cantSplit/>
          <w:trHeight w:val="544"/>
        </w:trPr>
        <w:tc>
          <w:tcPr>
            <w:tcW w:w="283" w:type="dxa"/>
            <w:vMerge/>
            <w:shd w:val="clear" w:color="auto" w:fill="FDE9D9"/>
            <w:textDirection w:val="btLr"/>
          </w:tcPr>
          <w:p w:rsidR="0016185B" w:rsidRPr="00D04940" w:rsidRDefault="0016185B" w:rsidP="00611DA6">
            <w:pPr>
              <w:ind w:right="113"/>
              <w:rPr>
                <w:rFonts w:ascii="Verdana" w:hAnsi="Verdana" w:cs="Verdana"/>
                <w:b/>
                <w:bCs/>
                <w:sz w:val="18"/>
                <w:szCs w:val="18"/>
              </w:rPr>
            </w:pPr>
          </w:p>
        </w:tc>
        <w:tc>
          <w:tcPr>
            <w:tcW w:w="1844" w:type="dxa"/>
            <w:shd w:val="clear" w:color="auto" w:fill="FDE9D9"/>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 xml:space="preserve">Actividades de refuerzo y ampliación </w:t>
            </w:r>
          </w:p>
          <w:p w:rsidR="0016185B" w:rsidRPr="00D04940" w:rsidRDefault="0016185B" w:rsidP="00611DA6">
            <w:pPr>
              <w:rPr>
                <w:rFonts w:ascii="Verdana" w:hAnsi="Verdana" w:cs="Verdana"/>
                <w:sz w:val="18"/>
                <w:szCs w:val="18"/>
                <w:lang w:val="es-ES_tradnl"/>
              </w:rPr>
            </w:pPr>
          </w:p>
          <w:p w:rsidR="0016185B" w:rsidRPr="00D04940" w:rsidRDefault="0016185B" w:rsidP="00611DA6">
            <w:pPr>
              <w:rPr>
                <w:rFonts w:ascii="Verdana" w:hAnsi="Verdana" w:cs="Verdana"/>
                <w:sz w:val="18"/>
                <w:szCs w:val="18"/>
                <w:lang w:val="es-ES_tradnl"/>
              </w:rPr>
            </w:pPr>
          </w:p>
          <w:p w:rsidR="0016185B" w:rsidRPr="00D04940" w:rsidRDefault="0016185B" w:rsidP="00611DA6">
            <w:pPr>
              <w:rPr>
                <w:rFonts w:ascii="Verdana" w:hAnsi="Verdana" w:cs="Verdana"/>
                <w:sz w:val="18"/>
                <w:szCs w:val="18"/>
              </w:rPr>
            </w:pPr>
          </w:p>
        </w:tc>
        <w:tc>
          <w:tcPr>
            <w:tcW w:w="3402" w:type="dxa"/>
            <w:shd w:val="clear" w:color="auto" w:fill="FDE9D9"/>
          </w:tcPr>
          <w:p w:rsidR="0016185B" w:rsidRPr="00D04940" w:rsidRDefault="0016185B" w:rsidP="00E9407C">
            <w:pPr>
              <w:numPr>
                <w:ilvl w:val="0"/>
                <w:numId w:val="16"/>
              </w:numPr>
              <w:tabs>
                <w:tab w:val="clear" w:pos="284"/>
                <w:tab w:val="num" w:pos="110"/>
              </w:tabs>
              <w:ind w:left="110" w:hanging="110"/>
              <w:rPr>
                <w:rFonts w:ascii="Verdana" w:hAnsi="Verdana" w:cs="Verdana"/>
                <w:sz w:val="18"/>
                <w:szCs w:val="18"/>
              </w:rPr>
            </w:pPr>
            <w:r w:rsidRPr="00D04940">
              <w:rPr>
                <w:rFonts w:ascii="Verdana" w:hAnsi="Verdana" w:cs="Verdana"/>
                <w:sz w:val="18"/>
                <w:szCs w:val="18"/>
              </w:rPr>
              <w:t xml:space="preserve">Activity Book, p.61. </w:t>
            </w:r>
          </w:p>
          <w:p w:rsidR="0016185B" w:rsidRPr="00D04940" w:rsidRDefault="0016185B" w:rsidP="00E9407C">
            <w:pPr>
              <w:numPr>
                <w:ilvl w:val="0"/>
                <w:numId w:val="16"/>
              </w:numPr>
              <w:tabs>
                <w:tab w:val="clear" w:pos="284"/>
                <w:tab w:val="num" w:pos="110"/>
              </w:tabs>
              <w:ind w:left="110" w:hanging="110"/>
              <w:rPr>
                <w:rFonts w:ascii="Verdana" w:hAnsi="Verdana" w:cs="Verdana"/>
                <w:sz w:val="18"/>
                <w:szCs w:val="18"/>
              </w:rPr>
            </w:pPr>
            <w:r w:rsidRPr="00D04940">
              <w:rPr>
                <w:rFonts w:ascii="Verdana" w:hAnsi="Verdana" w:cs="Verdana"/>
                <w:sz w:val="18"/>
                <w:szCs w:val="18"/>
                <w:lang w:val="es-ES_tradnl"/>
              </w:rPr>
              <w:t xml:space="preserve">Actividades opcionales </w:t>
            </w:r>
          </w:p>
          <w:p w:rsidR="0016185B" w:rsidRPr="00D04940" w:rsidRDefault="0016185B" w:rsidP="00E9407C">
            <w:pPr>
              <w:numPr>
                <w:ilvl w:val="0"/>
                <w:numId w:val="17"/>
              </w:numPr>
              <w:rPr>
                <w:rFonts w:ascii="Verdana" w:hAnsi="Verdana" w:cs="Verdana"/>
                <w:sz w:val="18"/>
                <w:szCs w:val="18"/>
              </w:rPr>
            </w:pPr>
            <w:r w:rsidRPr="00D04940">
              <w:rPr>
                <w:rFonts w:ascii="Verdana" w:hAnsi="Verdana" w:cs="Verdana"/>
                <w:sz w:val="18"/>
                <w:szCs w:val="18"/>
              </w:rPr>
              <w:t>Brochure.</w:t>
            </w:r>
          </w:p>
          <w:p w:rsidR="0016185B" w:rsidRPr="00D04940" w:rsidRDefault="0016185B" w:rsidP="00E9407C">
            <w:pPr>
              <w:numPr>
                <w:ilvl w:val="0"/>
                <w:numId w:val="17"/>
              </w:numPr>
              <w:rPr>
                <w:rFonts w:ascii="Verdana" w:hAnsi="Verdana" w:cs="Verdana"/>
                <w:sz w:val="18"/>
                <w:szCs w:val="18"/>
                <w:lang w:val="en-US"/>
              </w:rPr>
            </w:pPr>
            <w:r w:rsidRPr="00D04940">
              <w:rPr>
                <w:rFonts w:ascii="Verdana" w:hAnsi="Verdana" w:cs="Verdana"/>
                <w:sz w:val="18"/>
                <w:szCs w:val="18"/>
                <w:lang w:val="en-US"/>
              </w:rPr>
              <w:t>Grammar Booklet Unit 6, p.22</w:t>
            </w:r>
          </w:p>
        </w:tc>
        <w:tc>
          <w:tcPr>
            <w:tcW w:w="4110" w:type="dxa"/>
            <w:shd w:val="clear" w:color="auto" w:fill="FDE9D9"/>
          </w:tcPr>
          <w:p w:rsidR="0016185B" w:rsidRPr="00D04940" w:rsidRDefault="0016185B" w:rsidP="00611DA6">
            <w:pPr>
              <w:rPr>
                <w:rFonts w:ascii="Verdana" w:hAnsi="Verdana" w:cs="Verdana"/>
                <w:b/>
                <w:bCs/>
                <w:sz w:val="18"/>
                <w:szCs w:val="18"/>
              </w:rPr>
            </w:pPr>
            <w:r w:rsidRPr="00D04940">
              <w:rPr>
                <w:rFonts w:ascii="Verdana" w:hAnsi="Verdana" w:cs="Verdana"/>
                <w:b/>
                <w:bCs/>
                <w:sz w:val="18"/>
                <w:szCs w:val="18"/>
              </w:rPr>
              <w:t>LC1-LC2-LC-3-LC4</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CD3.</w:t>
            </w:r>
            <w:r w:rsidRPr="00D04940">
              <w:rPr>
                <w:rFonts w:ascii="Verdana" w:hAnsi="Verdana" w:cs="Verdana"/>
                <w:sz w:val="18"/>
                <w:szCs w:val="18"/>
              </w:rPr>
              <w:t xml:space="preserve"> Utiliza el soporte digital para el aprendizaje de la lengua extranjera.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AA2</w:t>
            </w:r>
            <w:r w:rsidRPr="00D04940">
              <w:rPr>
                <w:rFonts w:ascii="Verdana" w:hAnsi="Verdana" w:cs="Verdana"/>
                <w:sz w:val="18"/>
                <w:szCs w:val="18"/>
              </w:rPr>
              <w:t>. Usa algunas estrategias de tipo receptivo o interactivo para solventar problemas de comunicación.</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SC1</w:t>
            </w:r>
            <w:r w:rsidRPr="00D04940">
              <w:rPr>
                <w:rFonts w:ascii="Verdana" w:hAnsi="Verdana" w:cs="Verdana"/>
                <w:sz w:val="18"/>
                <w:szCs w:val="18"/>
              </w:rPr>
              <w:t>. Participa en interacciones orales dirigidas sobre temas conocidos en situaciones de comunicación predecibles</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SC2</w:t>
            </w:r>
            <w:r w:rsidRPr="00D04940">
              <w:rPr>
                <w:rFonts w:ascii="Verdana" w:hAnsi="Verdana" w:cs="Verdana"/>
                <w:sz w:val="18"/>
                <w:szCs w:val="18"/>
              </w:rPr>
              <w:t>. Respeta las normas básicas de intercambio como escuchando y mirando a quien habla, respetando el turno de palabra.</w:t>
            </w:r>
          </w:p>
          <w:p w:rsidR="0016185B" w:rsidRPr="00D04940" w:rsidRDefault="0016185B" w:rsidP="00611DA6">
            <w:pPr>
              <w:rPr>
                <w:rFonts w:ascii="Verdana" w:hAnsi="Verdana" w:cs="Verdana"/>
                <w:sz w:val="18"/>
                <w:szCs w:val="18"/>
              </w:rPr>
            </w:pPr>
            <w:r w:rsidRPr="00D04940">
              <w:rPr>
                <w:rFonts w:ascii="Verdana" w:hAnsi="Verdana" w:cs="Verdana"/>
                <w:b/>
                <w:bCs/>
                <w:sz w:val="18"/>
                <w:szCs w:val="18"/>
              </w:rPr>
              <w:t>SIEE4.</w:t>
            </w:r>
            <w:r w:rsidRPr="00D0494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AB</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Active Teach</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 xml:space="preserve">Digital AB, </w:t>
            </w:r>
          </w:p>
          <w:p w:rsidR="0016185B" w:rsidRPr="00D04940" w:rsidRDefault="0016185B" w:rsidP="00611DA6">
            <w:pPr>
              <w:rPr>
                <w:rFonts w:ascii="Verdana" w:hAnsi="Verdana" w:cs="Verdana"/>
                <w:sz w:val="18"/>
                <w:szCs w:val="18"/>
                <w:lang w:val="en-US"/>
              </w:rPr>
            </w:pPr>
            <w:r w:rsidRPr="00D04940">
              <w:rPr>
                <w:rFonts w:ascii="Verdana" w:hAnsi="Verdana" w:cs="Verdana"/>
                <w:sz w:val="18"/>
                <w:szCs w:val="18"/>
                <w:lang w:val="en-US"/>
              </w:rPr>
              <w:t>Grammar Booklet</w:t>
            </w:r>
          </w:p>
          <w:p w:rsidR="0016185B" w:rsidRPr="00D04940" w:rsidRDefault="0016185B" w:rsidP="00611DA6">
            <w:pPr>
              <w:rPr>
                <w:rFonts w:ascii="Verdana" w:hAnsi="Verdana" w:cs="Verdana"/>
                <w:sz w:val="18"/>
                <w:szCs w:val="18"/>
                <w:lang w:val="en-US"/>
              </w:rPr>
            </w:pPr>
          </w:p>
        </w:tc>
      </w:tr>
    </w:tbl>
    <w:p w:rsidR="0016185B" w:rsidRDefault="0016185B" w:rsidP="00F66D1E">
      <w:pPr>
        <w:pStyle w:val="Footer"/>
        <w:tabs>
          <w:tab w:val="clear" w:pos="4252"/>
          <w:tab w:val="clear" w:pos="8504"/>
        </w:tabs>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33B90">
              <w:rPr>
                <w:rFonts w:ascii="Verdana" w:hAnsi="Verdana" w:cs="Verdana"/>
                <w:sz w:val="18"/>
                <w:szCs w:val="18"/>
                <w:lang w:val="es-ES"/>
              </w:rPr>
              <w:t>UNIDAD 6: Trips</w:t>
            </w:r>
          </w:p>
        </w:tc>
      </w:tr>
      <w:tr w:rsidR="0016185B" w:rsidRPr="00D04940" w:rsidTr="0065196F">
        <w:trPr>
          <w:cantSplit/>
        </w:trPr>
        <w:tc>
          <w:tcPr>
            <w:tcW w:w="1843" w:type="dxa"/>
            <w:gridSpan w:val="2"/>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Objetivos</w:t>
            </w:r>
          </w:p>
        </w:tc>
        <w:tc>
          <w:tcPr>
            <w:tcW w:w="3686" w:type="dxa"/>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Descripción Actividades</w:t>
            </w:r>
          </w:p>
        </w:tc>
        <w:tc>
          <w:tcPr>
            <w:tcW w:w="4110" w:type="dxa"/>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Competencias Clave-Descriptores</w:t>
            </w:r>
          </w:p>
        </w:tc>
        <w:tc>
          <w:tcPr>
            <w:tcW w:w="1276" w:type="dxa"/>
            <w:shd w:val="clear" w:color="auto" w:fill="FDE9D9"/>
          </w:tcPr>
          <w:p w:rsidR="0016185B" w:rsidRPr="00D04940" w:rsidRDefault="0016185B" w:rsidP="00D04940">
            <w:pPr>
              <w:jc w:val="center"/>
              <w:rPr>
                <w:rFonts w:ascii="Verdana" w:hAnsi="Verdana" w:cs="Verdana"/>
                <w:b/>
                <w:bCs/>
                <w:sz w:val="18"/>
                <w:szCs w:val="18"/>
              </w:rPr>
            </w:pPr>
            <w:r w:rsidRPr="00D04940">
              <w:rPr>
                <w:rFonts w:ascii="Verdana" w:hAnsi="Verdana" w:cs="Verdana"/>
                <w:b/>
                <w:bCs/>
                <w:sz w:val="18"/>
                <w:szCs w:val="18"/>
              </w:rPr>
              <w:t>Material</w:t>
            </w:r>
          </w:p>
        </w:tc>
      </w:tr>
      <w:tr w:rsidR="0016185B" w:rsidRPr="00D51C2E" w:rsidTr="0065196F">
        <w:trPr>
          <w:cantSplit/>
          <w:trHeight w:val="544"/>
        </w:trPr>
        <w:tc>
          <w:tcPr>
            <w:tcW w:w="283" w:type="dxa"/>
            <w:vMerge w:val="restart"/>
            <w:shd w:val="clear" w:color="auto" w:fill="FDE9D9"/>
            <w:textDirection w:val="btLr"/>
          </w:tcPr>
          <w:p w:rsidR="0016185B" w:rsidRPr="00D51C2E" w:rsidRDefault="0016185B" w:rsidP="00611DA6">
            <w:pPr>
              <w:ind w:right="113"/>
              <w:jc w:val="center"/>
              <w:rPr>
                <w:rFonts w:ascii="Verdana" w:hAnsi="Verdana" w:cs="Verdana"/>
                <w:b/>
                <w:bCs/>
                <w:sz w:val="18"/>
                <w:szCs w:val="18"/>
                <w:lang w:val="es-ES_tradnl"/>
              </w:rPr>
            </w:pPr>
            <w:r w:rsidRPr="00D51C2E">
              <w:rPr>
                <w:rFonts w:ascii="Verdana" w:hAnsi="Verdana" w:cs="Verdana"/>
                <w:b/>
                <w:bCs/>
                <w:sz w:val="18"/>
                <w:szCs w:val="18"/>
                <w:lang w:val="es-ES_tradnl"/>
              </w:rPr>
              <w:t>Lección 5</w:t>
            </w:r>
          </w:p>
        </w:tc>
        <w:tc>
          <w:tcPr>
            <w:tcW w:w="1560" w:type="dxa"/>
          </w:tcPr>
          <w:p w:rsidR="0016185B" w:rsidRPr="00D51C2E" w:rsidRDefault="0016185B" w:rsidP="00611DA6">
            <w:pPr>
              <w:rPr>
                <w:rFonts w:ascii="Verdana" w:hAnsi="Verdana" w:cs="Verdana"/>
                <w:b/>
                <w:bCs/>
                <w:sz w:val="18"/>
                <w:szCs w:val="18"/>
                <w:lang w:val="en-GB"/>
              </w:rPr>
            </w:pPr>
            <w:r w:rsidRPr="00D51C2E">
              <w:rPr>
                <w:rFonts w:ascii="Verdana" w:hAnsi="Verdana" w:cs="Verdana"/>
                <w:sz w:val="18"/>
                <w:szCs w:val="18"/>
                <w:lang w:val="en-GB"/>
              </w:rPr>
              <w:t xml:space="preserve">Actividad de </w:t>
            </w:r>
            <w:r w:rsidRPr="00D51C2E">
              <w:rPr>
                <w:rFonts w:ascii="Verdana" w:hAnsi="Verdana" w:cs="Verdana"/>
                <w:b/>
                <w:bCs/>
                <w:sz w:val="18"/>
                <w:szCs w:val="18"/>
                <w:lang w:val="en-GB"/>
              </w:rPr>
              <w:t>warm-up</w:t>
            </w:r>
          </w:p>
          <w:p w:rsidR="0016185B" w:rsidRPr="00D51C2E" w:rsidRDefault="0016185B" w:rsidP="00611DA6">
            <w:pPr>
              <w:rPr>
                <w:rFonts w:ascii="Verdana" w:hAnsi="Verdana" w:cs="Verdana"/>
                <w:sz w:val="18"/>
                <w:szCs w:val="18"/>
                <w:lang w:val="en-GB"/>
              </w:rPr>
            </w:pPr>
            <w:r w:rsidRPr="00D51C2E">
              <w:rPr>
                <w:rFonts w:ascii="Verdana" w:hAnsi="Verdana" w:cs="Verdana"/>
                <w:sz w:val="18"/>
                <w:szCs w:val="18"/>
                <w:lang w:val="en-GB"/>
              </w:rPr>
              <w:t>GD, p. 189 y 190</w:t>
            </w:r>
          </w:p>
        </w:tc>
        <w:tc>
          <w:tcPr>
            <w:tcW w:w="3686" w:type="dxa"/>
          </w:tcPr>
          <w:p w:rsidR="0016185B" w:rsidRPr="00D51C2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51C2E">
              <w:rPr>
                <w:rFonts w:ascii="Verdana" w:hAnsi="Verdana" w:cs="Verdana"/>
                <w:sz w:val="18"/>
                <w:szCs w:val="18"/>
                <w:lang w:val="es-ES"/>
              </w:rPr>
              <w:t>Actividades para comenzar la lección (</w:t>
            </w:r>
            <w:r w:rsidRPr="00D51C2E">
              <w:rPr>
                <w:rFonts w:ascii="Verdana" w:hAnsi="Verdana" w:cs="Verdana"/>
                <w:b/>
                <w:bCs/>
                <w:sz w:val="18"/>
                <w:szCs w:val="18"/>
                <w:lang w:val="es-ES"/>
              </w:rPr>
              <w:t>Starting the lesson</w:t>
            </w:r>
            <w:r w:rsidRPr="00D51C2E">
              <w:rPr>
                <w:rFonts w:ascii="Verdana" w:hAnsi="Verdana" w:cs="Verdana"/>
                <w:sz w:val="18"/>
                <w:szCs w:val="18"/>
                <w:lang w:val="es-ES"/>
              </w:rPr>
              <w:t>): Comunicación oral haciendo y respondiendo a preguntas sobre la historia para recordarla.</w:t>
            </w:r>
          </w:p>
        </w:tc>
        <w:tc>
          <w:tcPr>
            <w:tcW w:w="4110" w:type="dxa"/>
          </w:tcPr>
          <w:p w:rsidR="0016185B" w:rsidRPr="00D51C2E" w:rsidRDefault="0016185B" w:rsidP="00611DA6">
            <w:pPr>
              <w:rPr>
                <w:rFonts w:ascii="Verdana" w:hAnsi="Verdana" w:cs="Verdana"/>
                <w:b/>
                <w:bCs/>
                <w:sz w:val="18"/>
                <w:szCs w:val="18"/>
              </w:rPr>
            </w:pPr>
            <w:r w:rsidRPr="00D51C2E">
              <w:rPr>
                <w:rFonts w:ascii="Verdana" w:hAnsi="Verdana" w:cs="Verdana"/>
                <w:b/>
                <w:bCs/>
                <w:sz w:val="18"/>
                <w:szCs w:val="18"/>
              </w:rPr>
              <w:t>LC1-LC2</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CD3.</w:t>
            </w:r>
            <w:r w:rsidRPr="00D51C2E">
              <w:rPr>
                <w:rFonts w:ascii="Verdana" w:hAnsi="Verdana" w:cs="Verdana"/>
                <w:sz w:val="18"/>
                <w:szCs w:val="18"/>
              </w:rPr>
              <w:t xml:space="preserve"> Utiliza el soporte digital para el aprendizaje de la lengua extranjera.</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AA2</w:t>
            </w:r>
            <w:r w:rsidRPr="00D51C2E">
              <w:rPr>
                <w:rFonts w:ascii="Verdana" w:hAnsi="Verdana" w:cs="Verdana"/>
                <w:sz w:val="18"/>
                <w:szCs w:val="18"/>
              </w:rPr>
              <w:t>. Usa algunas estrategias de tipo receptivo o interactivo para solventar problemas de comunicación.</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SC1</w:t>
            </w:r>
            <w:r w:rsidRPr="00D51C2E">
              <w:rPr>
                <w:rFonts w:ascii="Verdana" w:hAnsi="Verdana" w:cs="Verdana"/>
                <w:sz w:val="18"/>
                <w:szCs w:val="18"/>
              </w:rPr>
              <w:t>. Participa en interacciones orales dirigidas sobre temas conocidos en situaciones de comunicación predecibles</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SIEE4.</w:t>
            </w:r>
            <w:r w:rsidRPr="00D51C2E">
              <w:rPr>
                <w:rFonts w:ascii="Verdana" w:hAnsi="Verdana" w:cs="Verdana"/>
                <w:sz w:val="18"/>
                <w:szCs w:val="18"/>
              </w:rPr>
              <w:t xml:space="preserve"> Utiliza criterio y reflexión personal para llevar a cabo ciertas actividades</w:t>
            </w:r>
          </w:p>
        </w:tc>
        <w:tc>
          <w:tcPr>
            <w:tcW w:w="1276" w:type="dxa"/>
            <w:vMerge w:val="restart"/>
          </w:tcPr>
          <w:p w:rsidR="0016185B" w:rsidRPr="00D51C2E" w:rsidRDefault="0016185B" w:rsidP="00611DA6">
            <w:pPr>
              <w:autoSpaceDE w:val="0"/>
              <w:autoSpaceDN w:val="0"/>
              <w:adjustRightInd w:val="0"/>
              <w:rPr>
                <w:rFonts w:ascii="Verdana" w:hAnsi="Verdana" w:cs="Verdana"/>
                <w:b/>
                <w:bCs/>
                <w:sz w:val="18"/>
                <w:szCs w:val="18"/>
                <w:lang w:val="en-US"/>
              </w:rPr>
            </w:pPr>
            <w:r w:rsidRPr="00D51C2E">
              <w:rPr>
                <w:rFonts w:ascii="Verdana" w:hAnsi="Verdana" w:cs="Verdana"/>
                <w:b/>
                <w:bCs/>
                <w:sz w:val="18"/>
                <w:szCs w:val="18"/>
                <w:lang w:val="en-US"/>
              </w:rPr>
              <w:t>PB</w:t>
            </w:r>
          </w:p>
          <w:p w:rsidR="0016185B" w:rsidRPr="00D51C2E" w:rsidRDefault="0016185B" w:rsidP="00611DA6">
            <w:pPr>
              <w:autoSpaceDE w:val="0"/>
              <w:autoSpaceDN w:val="0"/>
              <w:adjustRightInd w:val="0"/>
              <w:rPr>
                <w:rFonts w:ascii="Verdana" w:hAnsi="Verdana" w:cs="Verdana"/>
                <w:sz w:val="18"/>
                <w:szCs w:val="18"/>
                <w:lang w:val="en-US"/>
              </w:rPr>
            </w:pPr>
            <w:r w:rsidRPr="00D51C2E">
              <w:rPr>
                <w:rFonts w:ascii="Verdana" w:hAnsi="Verdana" w:cs="Verdana"/>
                <w:b/>
                <w:bCs/>
                <w:sz w:val="18"/>
                <w:szCs w:val="18"/>
                <w:lang w:val="en-US"/>
              </w:rPr>
              <w:t>CD</w:t>
            </w:r>
          </w:p>
          <w:p w:rsidR="0016185B" w:rsidRPr="00D51C2E" w:rsidRDefault="0016185B" w:rsidP="00611DA6">
            <w:pPr>
              <w:autoSpaceDE w:val="0"/>
              <w:autoSpaceDN w:val="0"/>
              <w:adjustRightInd w:val="0"/>
              <w:rPr>
                <w:rFonts w:ascii="Verdana" w:hAnsi="Verdana" w:cs="Verdana"/>
                <w:sz w:val="18"/>
                <w:szCs w:val="18"/>
                <w:lang w:val="en-US"/>
              </w:rPr>
            </w:pPr>
          </w:p>
          <w:p w:rsidR="0016185B" w:rsidRPr="00D51C2E" w:rsidRDefault="0016185B" w:rsidP="00611DA6">
            <w:pPr>
              <w:autoSpaceDE w:val="0"/>
              <w:autoSpaceDN w:val="0"/>
              <w:adjustRightInd w:val="0"/>
              <w:rPr>
                <w:rFonts w:ascii="Verdana" w:hAnsi="Verdana" w:cs="Verdana"/>
                <w:b/>
                <w:bCs/>
                <w:sz w:val="18"/>
                <w:szCs w:val="18"/>
                <w:lang w:val="en-US"/>
              </w:rPr>
            </w:pPr>
            <w:r w:rsidRPr="00D51C2E">
              <w:rPr>
                <w:rFonts w:ascii="Verdana" w:hAnsi="Verdana" w:cs="Verdana"/>
                <w:b/>
                <w:bCs/>
                <w:sz w:val="18"/>
                <w:szCs w:val="18"/>
                <w:lang w:val="en-US"/>
              </w:rPr>
              <w:t>Teacher’s Book</w:t>
            </w:r>
          </w:p>
          <w:p w:rsidR="0016185B" w:rsidRPr="00D51C2E" w:rsidRDefault="0016185B" w:rsidP="00611DA6">
            <w:pPr>
              <w:autoSpaceDE w:val="0"/>
              <w:autoSpaceDN w:val="0"/>
              <w:adjustRightInd w:val="0"/>
              <w:rPr>
                <w:rFonts w:ascii="Verdana" w:hAnsi="Verdana" w:cs="Verdana"/>
                <w:sz w:val="18"/>
                <w:szCs w:val="18"/>
                <w:lang w:val="en-US"/>
              </w:rPr>
            </w:pPr>
          </w:p>
          <w:p w:rsidR="0016185B" w:rsidRPr="00D51C2E" w:rsidRDefault="0016185B" w:rsidP="00611DA6">
            <w:pPr>
              <w:rPr>
                <w:rFonts w:ascii="Verdana" w:hAnsi="Verdana" w:cs="Verdana"/>
                <w:sz w:val="18"/>
                <w:szCs w:val="18"/>
                <w:lang w:val="en-US"/>
              </w:rPr>
            </w:pPr>
          </w:p>
          <w:p w:rsidR="0016185B" w:rsidRPr="00D51C2E" w:rsidRDefault="0016185B" w:rsidP="00611DA6">
            <w:pPr>
              <w:rPr>
                <w:rFonts w:ascii="Verdana" w:hAnsi="Verdana" w:cs="Verdana"/>
                <w:sz w:val="18"/>
                <w:szCs w:val="18"/>
                <w:lang w:val="en-US"/>
              </w:rPr>
            </w:pPr>
          </w:p>
        </w:tc>
      </w:tr>
      <w:tr w:rsidR="0016185B" w:rsidRPr="00D51C2E" w:rsidTr="0065196F">
        <w:trPr>
          <w:cantSplit/>
          <w:trHeight w:val="544"/>
        </w:trPr>
        <w:tc>
          <w:tcPr>
            <w:tcW w:w="283" w:type="dxa"/>
            <w:vMerge/>
            <w:shd w:val="clear" w:color="auto" w:fill="FDE9D9"/>
            <w:textDirection w:val="btLr"/>
          </w:tcPr>
          <w:p w:rsidR="0016185B" w:rsidRPr="00D51C2E" w:rsidRDefault="0016185B" w:rsidP="00611DA6">
            <w:pPr>
              <w:ind w:right="113"/>
              <w:rPr>
                <w:rFonts w:ascii="Verdana" w:hAnsi="Verdana" w:cs="Verdana"/>
                <w:b/>
                <w:bCs/>
                <w:sz w:val="18"/>
                <w:szCs w:val="18"/>
                <w:lang w:val="en-US"/>
              </w:rPr>
            </w:pPr>
          </w:p>
        </w:tc>
        <w:tc>
          <w:tcPr>
            <w:tcW w:w="1560" w:type="dxa"/>
          </w:tcPr>
          <w:p w:rsidR="0016185B" w:rsidRPr="00D51C2E" w:rsidRDefault="0016185B" w:rsidP="00611DA6">
            <w:pPr>
              <w:rPr>
                <w:rFonts w:ascii="Verdana" w:hAnsi="Verdana" w:cs="Verdana"/>
                <w:sz w:val="18"/>
                <w:szCs w:val="18"/>
              </w:rPr>
            </w:pPr>
            <w:r w:rsidRPr="00D51C2E">
              <w:rPr>
                <w:rFonts w:ascii="Verdana" w:hAnsi="Verdana" w:cs="Verdana"/>
                <w:b/>
                <w:bCs/>
                <w:sz w:val="18"/>
                <w:szCs w:val="18"/>
              </w:rPr>
              <w:t xml:space="preserve">Presentación </w:t>
            </w:r>
            <w:r w:rsidRPr="00D51C2E">
              <w:rPr>
                <w:rFonts w:ascii="Verdana" w:hAnsi="Verdana" w:cs="Verdana"/>
                <w:sz w:val="18"/>
                <w:szCs w:val="18"/>
              </w:rPr>
              <w:t>de una historia para consolidar el lenguaje de la unidad.</w:t>
            </w:r>
          </w:p>
          <w:p w:rsidR="0016185B" w:rsidRPr="00D51C2E" w:rsidRDefault="0016185B" w:rsidP="00611DA6">
            <w:pPr>
              <w:rPr>
                <w:rFonts w:ascii="Verdana" w:hAnsi="Verdana" w:cs="Verdana"/>
                <w:sz w:val="18"/>
                <w:szCs w:val="18"/>
              </w:rPr>
            </w:pPr>
            <w:r w:rsidRPr="00D51C2E">
              <w:rPr>
                <w:rFonts w:ascii="Verdana" w:hAnsi="Verdana" w:cs="Verdana"/>
                <w:sz w:val="18"/>
                <w:szCs w:val="18"/>
              </w:rPr>
              <w:t>PB p.66</w:t>
            </w:r>
          </w:p>
        </w:tc>
        <w:tc>
          <w:tcPr>
            <w:tcW w:w="3686" w:type="dxa"/>
          </w:tcPr>
          <w:p w:rsidR="0016185B" w:rsidRPr="00D51C2E"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51C2E">
              <w:rPr>
                <w:rFonts w:ascii="Verdana" w:hAnsi="Verdana" w:cs="Verdana"/>
                <w:sz w:val="18"/>
                <w:szCs w:val="18"/>
                <w:lang w:val="es-ES_tradnl"/>
              </w:rPr>
              <w:t>Comunicación oral hablando sobre cada una de las viñetas de la historia.</w:t>
            </w:r>
          </w:p>
          <w:p w:rsidR="0016185B" w:rsidRPr="00D51C2E"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51C2E">
              <w:rPr>
                <w:rFonts w:ascii="Verdana" w:hAnsi="Verdana" w:cs="Verdana"/>
                <w:sz w:val="18"/>
                <w:szCs w:val="18"/>
                <w:lang w:val="es-ES_tradnl"/>
              </w:rPr>
              <w:t>Observación de las viñetas y expresión oral de su contenido sin leer los bocadillos (Look at the pictures. Tell the story).</w:t>
            </w:r>
          </w:p>
          <w:p w:rsidR="0016185B" w:rsidRPr="00D51C2E"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D51C2E">
              <w:rPr>
                <w:rFonts w:ascii="Verdana" w:hAnsi="Verdana" w:cs="Verdana"/>
                <w:sz w:val="18"/>
                <w:szCs w:val="18"/>
                <w:lang w:val="es-ES_tradnl"/>
              </w:rPr>
              <w:t xml:space="preserve">Observación y lectura de la sección </w:t>
            </w:r>
            <w:r w:rsidRPr="00D51C2E">
              <w:rPr>
                <w:rFonts w:ascii="Verdana" w:hAnsi="Verdana" w:cs="Verdana"/>
                <w:b/>
                <w:bCs/>
                <w:sz w:val="18"/>
                <w:szCs w:val="18"/>
                <w:lang w:val="es-ES_tradnl"/>
              </w:rPr>
              <w:t>Values</w:t>
            </w:r>
            <w:r w:rsidRPr="00D51C2E">
              <w:rPr>
                <w:rFonts w:ascii="Verdana" w:hAnsi="Verdana" w:cs="Verdana"/>
                <w:sz w:val="18"/>
                <w:szCs w:val="18"/>
                <w:lang w:val="es-ES_tradnl"/>
              </w:rPr>
              <w:t xml:space="preserve"> para trabajar valores cívicos: la importancia de planificar pero ser flexible.                       </w:t>
            </w:r>
          </w:p>
        </w:tc>
        <w:tc>
          <w:tcPr>
            <w:tcW w:w="4110" w:type="dxa"/>
            <w:vMerge w:val="restart"/>
          </w:tcPr>
          <w:p w:rsidR="0016185B" w:rsidRPr="00D51C2E" w:rsidRDefault="0016185B" w:rsidP="00611DA6">
            <w:pPr>
              <w:rPr>
                <w:rFonts w:ascii="Verdana" w:hAnsi="Verdana" w:cs="Verdana"/>
                <w:b/>
                <w:bCs/>
                <w:sz w:val="18"/>
                <w:szCs w:val="18"/>
              </w:rPr>
            </w:pPr>
            <w:r w:rsidRPr="00D51C2E">
              <w:rPr>
                <w:rFonts w:ascii="Verdana" w:hAnsi="Verdana" w:cs="Verdana"/>
                <w:b/>
                <w:bCs/>
                <w:sz w:val="18"/>
                <w:szCs w:val="18"/>
              </w:rPr>
              <w:t>CL1-CL2-CL3</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CD3</w:t>
            </w:r>
            <w:r w:rsidRPr="00D51C2E">
              <w:rPr>
                <w:rFonts w:ascii="Verdana" w:hAnsi="Verdana" w:cs="Verdana"/>
                <w:sz w:val="18"/>
                <w:szCs w:val="18"/>
              </w:rPr>
              <w:t>. Utiliza el soporte digital para el aprendizaje de la lengua extranjera.</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AA1.</w:t>
            </w:r>
            <w:r w:rsidRPr="00D51C2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AA2</w:t>
            </w:r>
            <w:r w:rsidRPr="00D51C2E">
              <w:rPr>
                <w:rFonts w:ascii="Verdana" w:hAnsi="Verdana" w:cs="Verdana"/>
                <w:sz w:val="18"/>
                <w:szCs w:val="18"/>
              </w:rPr>
              <w:t>. Usa algunas estrategias de tipo receptivo o interactivo para solventar problemas de comunicación.</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SC1</w:t>
            </w:r>
            <w:r w:rsidRPr="00D51C2E">
              <w:rPr>
                <w:rFonts w:ascii="Verdana" w:hAnsi="Verdana" w:cs="Verdana"/>
                <w:sz w:val="18"/>
                <w:szCs w:val="18"/>
              </w:rPr>
              <w:t>. Participa en interacciones orales dirigidas sobre temas conocidos en situaciones de comunicación predecibles.</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SC5.</w:t>
            </w:r>
            <w:r w:rsidRPr="00D51C2E">
              <w:rPr>
                <w:rFonts w:ascii="Verdana" w:hAnsi="Verdana" w:cs="Verdana"/>
                <w:sz w:val="18"/>
                <w:szCs w:val="18"/>
              </w:rPr>
              <w:t xml:space="preserve"> Aprende formas de comportamiento básico y valores que le preparan para participar eficaz y constructivamente en la vida social.</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SIEE2.</w:t>
            </w:r>
            <w:r w:rsidRPr="00D51C2E">
              <w:rPr>
                <w:rFonts w:ascii="Verdana" w:hAnsi="Verdana" w:cs="Verdana"/>
                <w:sz w:val="18"/>
                <w:szCs w:val="18"/>
              </w:rPr>
              <w:t xml:space="preserve"> Disfruta de forma autónoma de la lectura de textos adecuados a su edad manifestando una actitud positiva hacia la lectura.</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SIEE4.</w:t>
            </w:r>
            <w:r w:rsidRPr="00D51C2E">
              <w:rPr>
                <w:rFonts w:ascii="Verdana" w:hAnsi="Verdana" w:cs="Verdana"/>
                <w:sz w:val="18"/>
                <w:szCs w:val="18"/>
              </w:rPr>
              <w:t xml:space="preserve"> Utiliza criterio y reflexión personal para llevar a cabo ciertas actividades.</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CEC4.</w:t>
            </w:r>
            <w:r w:rsidRPr="00D51C2E">
              <w:rPr>
                <w:rFonts w:ascii="Verdana" w:hAnsi="Verdana" w:cs="Verdana"/>
                <w:sz w:val="18"/>
                <w:szCs w:val="18"/>
              </w:rPr>
              <w:t xml:space="preserve"> Participa en la elaboración de composiciones grupales utilizando diferentes recursos expresivos musicales y/o escénicos.</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 xml:space="preserve">CEC6. </w:t>
            </w:r>
            <w:r w:rsidRPr="00D51C2E">
              <w:rPr>
                <w:rFonts w:ascii="Verdana" w:hAnsi="Verdana" w:cs="Verdana"/>
                <w:sz w:val="18"/>
                <w:szCs w:val="18"/>
              </w:rPr>
              <w:t>Identifica y aprecia diferentes manifestaciones culturales y artísticas</w:t>
            </w:r>
            <w:r w:rsidRPr="00D51C2E">
              <w:rPr>
                <w:rFonts w:ascii="Verdana" w:hAnsi="Verdana" w:cs="Verdana"/>
                <w:b/>
                <w:bCs/>
                <w:sz w:val="18"/>
                <w:szCs w:val="18"/>
              </w:rPr>
              <w:t>.</w:t>
            </w:r>
          </w:p>
        </w:tc>
        <w:tc>
          <w:tcPr>
            <w:tcW w:w="1276" w:type="dxa"/>
            <w:vMerge/>
          </w:tcPr>
          <w:p w:rsidR="0016185B" w:rsidRPr="00D51C2E" w:rsidRDefault="0016185B" w:rsidP="00611DA6">
            <w:pPr>
              <w:rPr>
                <w:rFonts w:ascii="Verdana" w:hAnsi="Verdana" w:cs="Verdana"/>
                <w:sz w:val="18"/>
                <w:szCs w:val="18"/>
              </w:rPr>
            </w:pPr>
          </w:p>
        </w:tc>
      </w:tr>
      <w:tr w:rsidR="0016185B" w:rsidRPr="00D51C2E" w:rsidTr="0065196F">
        <w:trPr>
          <w:cantSplit/>
          <w:trHeight w:val="544"/>
        </w:trPr>
        <w:tc>
          <w:tcPr>
            <w:tcW w:w="283" w:type="dxa"/>
            <w:vMerge/>
            <w:shd w:val="clear" w:color="auto" w:fill="FDE9D9"/>
            <w:textDirection w:val="btLr"/>
          </w:tcPr>
          <w:p w:rsidR="0016185B" w:rsidRPr="00D51C2E" w:rsidRDefault="0016185B" w:rsidP="00611DA6">
            <w:pPr>
              <w:ind w:right="113"/>
              <w:rPr>
                <w:rFonts w:ascii="Verdana" w:hAnsi="Verdana" w:cs="Verdana"/>
                <w:b/>
                <w:bCs/>
                <w:sz w:val="18"/>
                <w:szCs w:val="18"/>
              </w:rPr>
            </w:pPr>
          </w:p>
        </w:tc>
        <w:tc>
          <w:tcPr>
            <w:tcW w:w="1560" w:type="dxa"/>
          </w:tcPr>
          <w:p w:rsidR="0016185B" w:rsidRPr="00D51C2E" w:rsidRDefault="0016185B" w:rsidP="00611DA6">
            <w:pPr>
              <w:rPr>
                <w:rFonts w:ascii="Verdana" w:hAnsi="Verdana" w:cs="Verdana"/>
                <w:sz w:val="18"/>
                <w:szCs w:val="18"/>
              </w:rPr>
            </w:pPr>
            <w:r w:rsidRPr="00D51C2E">
              <w:rPr>
                <w:rFonts w:ascii="Verdana" w:hAnsi="Verdana" w:cs="Verdana"/>
                <w:b/>
                <w:bCs/>
                <w:sz w:val="18"/>
                <w:szCs w:val="18"/>
              </w:rPr>
              <w:t>Práctica</w:t>
            </w:r>
            <w:r w:rsidRPr="00D51C2E">
              <w:rPr>
                <w:rFonts w:ascii="Verdana" w:hAnsi="Verdana" w:cs="Verdana"/>
                <w:sz w:val="18"/>
                <w:szCs w:val="18"/>
              </w:rPr>
              <w:t xml:space="preserve"> para comprobar comprensión de la historia.</w:t>
            </w:r>
          </w:p>
          <w:p w:rsidR="0016185B" w:rsidRPr="00D51C2E" w:rsidRDefault="0016185B" w:rsidP="00611DA6">
            <w:pPr>
              <w:rPr>
                <w:rFonts w:ascii="Verdana" w:hAnsi="Verdana" w:cs="Verdana"/>
                <w:sz w:val="18"/>
                <w:szCs w:val="18"/>
              </w:rPr>
            </w:pPr>
            <w:r w:rsidRPr="00D51C2E">
              <w:rPr>
                <w:rFonts w:ascii="Verdana" w:hAnsi="Verdana" w:cs="Verdana"/>
                <w:sz w:val="18"/>
                <w:szCs w:val="18"/>
              </w:rPr>
              <w:t xml:space="preserve">Aprender valores (Values) </w:t>
            </w:r>
          </w:p>
          <w:p w:rsidR="0016185B" w:rsidRPr="00D51C2E" w:rsidRDefault="0016185B" w:rsidP="00611DA6">
            <w:pPr>
              <w:rPr>
                <w:rFonts w:ascii="Verdana" w:hAnsi="Verdana" w:cs="Verdana"/>
                <w:sz w:val="18"/>
                <w:szCs w:val="18"/>
              </w:rPr>
            </w:pPr>
            <w:r w:rsidRPr="00D51C2E">
              <w:rPr>
                <w:rFonts w:ascii="Verdana" w:hAnsi="Verdana" w:cs="Verdana"/>
                <w:sz w:val="18"/>
                <w:szCs w:val="18"/>
              </w:rPr>
              <w:t>PB p. 66</w:t>
            </w:r>
          </w:p>
        </w:tc>
        <w:tc>
          <w:tcPr>
            <w:tcW w:w="3686" w:type="dxa"/>
          </w:tcPr>
          <w:p w:rsidR="0016185B" w:rsidRPr="00D51C2E"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51C2E">
              <w:rPr>
                <w:rFonts w:ascii="Verdana" w:hAnsi="Verdana" w:cs="Verdana"/>
                <w:sz w:val="18"/>
                <w:szCs w:val="18"/>
                <w:lang w:val="es-ES_tradnl"/>
              </w:rPr>
              <w:t>Audición y lectura de la historia de la unidad y actuación de la misma.</w:t>
            </w:r>
          </w:p>
          <w:p w:rsidR="0016185B" w:rsidRPr="00D51C2E"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51C2E">
              <w:rPr>
                <w:rFonts w:ascii="Verdana" w:hAnsi="Verdana" w:cs="Verdana"/>
                <w:sz w:val="18"/>
                <w:szCs w:val="18"/>
                <w:lang w:val="es-ES_tradnl"/>
              </w:rPr>
              <w:t>Comunicación oral haciendo preguntas de comprensión sobre la historia escuchada.</w:t>
            </w:r>
          </w:p>
          <w:p w:rsidR="0016185B" w:rsidRPr="00D51C2E"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D51C2E">
              <w:rPr>
                <w:rFonts w:ascii="Verdana" w:hAnsi="Verdana" w:cs="Verdana"/>
                <w:sz w:val="18"/>
                <w:szCs w:val="18"/>
                <w:lang w:val="es-ES_tradnl"/>
              </w:rPr>
              <w:t>Comunicación oral hablando de la importancia de planificar pero ser flexible (</w:t>
            </w:r>
            <w:r w:rsidRPr="00D51C2E">
              <w:rPr>
                <w:rFonts w:ascii="Verdana" w:hAnsi="Verdana" w:cs="Verdana"/>
                <w:b/>
                <w:bCs/>
                <w:sz w:val="18"/>
                <w:szCs w:val="18"/>
                <w:lang w:val="es-ES_tradnl"/>
              </w:rPr>
              <w:t>Values</w:t>
            </w:r>
            <w:r w:rsidRPr="00D51C2E">
              <w:rPr>
                <w:rFonts w:ascii="Verdana" w:hAnsi="Verdana" w:cs="Verdana"/>
                <w:sz w:val="18"/>
                <w:szCs w:val="18"/>
                <w:lang w:val="es-ES_tradnl"/>
              </w:rPr>
              <w:t>).</w:t>
            </w:r>
          </w:p>
          <w:p w:rsidR="0016185B" w:rsidRPr="00D51C2E"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D51C2E">
              <w:rPr>
                <w:rFonts w:ascii="Verdana" w:hAnsi="Verdana" w:cs="Verdana"/>
                <w:sz w:val="18"/>
                <w:szCs w:val="18"/>
                <w:lang w:val="es-ES_tradnl"/>
              </w:rPr>
              <w:t>A</w:t>
            </w:r>
            <w:r w:rsidRPr="00D51C2E">
              <w:rPr>
                <w:rFonts w:ascii="Verdana" w:hAnsi="Verdana" w:cs="Verdana"/>
                <w:sz w:val="18"/>
                <w:szCs w:val="18"/>
                <w:lang w:val="es-ES"/>
              </w:rPr>
              <w:t>ctividades para terminar la lección (</w:t>
            </w:r>
            <w:r w:rsidRPr="00D51C2E">
              <w:rPr>
                <w:rFonts w:ascii="Verdana" w:hAnsi="Verdana" w:cs="Verdana"/>
                <w:b/>
                <w:bCs/>
                <w:sz w:val="18"/>
                <w:szCs w:val="18"/>
                <w:lang w:val="es-ES"/>
              </w:rPr>
              <w:t>Ending the lesson</w:t>
            </w:r>
            <w:r w:rsidRPr="00D51C2E">
              <w:rPr>
                <w:rFonts w:ascii="Verdana" w:hAnsi="Verdana" w:cs="Verdana"/>
                <w:sz w:val="18"/>
                <w:szCs w:val="18"/>
                <w:lang w:val="es-ES"/>
              </w:rPr>
              <w:t>).</w:t>
            </w:r>
          </w:p>
        </w:tc>
        <w:tc>
          <w:tcPr>
            <w:tcW w:w="4110" w:type="dxa"/>
            <w:vMerge/>
          </w:tcPr>
          <w:p w:rsidR="0016185B" w:rsidRPr="00D51C2E" w:rsidRDefault="0016185B" w:rsidP="00611DA6">
            <w:pPr>
              <w:rPr>
                <w:rFonts w:ascii="Verdana" w:hAnsi="Verdana" w:cs="Verdana"/>
                <w:sz w:val="18"/>
                <w:szCs w:val="18"/>
              </w:rPr>
            </w:pPr>
          </w:p>
        </w:tc>
        <w:tc>
          <w:tcPr>
            <w:tcW w:w="1276" w:type="dxa"/>
            <w:vMerge/>
          </w:tcPr>
          <w:p w:rsidR="0016185B" w:rsidRPr="00D51C2E" w:rsidRDefault="0016185B" w:rsidP="00611DA6">
            <w:pPr>
              <w:rPr>
                <w:rFonts w:ascii="Verdana" w:hAnsi="Verdana" w:cs="Verdana"/>
                <w:sz w:val="18"/>
                <w:szCs w:val="18"/>
              </w:rPr>
            </w:pPr>
          </w:p>
        </w:tc>
      </w:tr>
      <w:tr w:rsidR="0016185B" w:rsidRPr="00D51C2E" w:rsidTr="0065196F">
        <w:trPr>
          <w:cantSplit/>
          <w:trHeight w:val="544"/>
        </w:trPr>
        <w:tc>
          <w:tcPr>
            <w:tcW w:w="283" w:type="dxa"/>
            <w:vMerge/>
            <w:shd w:val="clear" w:color="auto" w:fill="FDE9D9"/>
            <w:textDirection w:val="btLr"/>
          </w:tcPr>
          <w:p w:rsidR="0016185B" w:rsidRPr="00D51C2E" w:rsidRDefault="0016185B" w:rsidP="00611DA6">
            <w:pPr>
              <w:ind w:right="113"/>
              <w:rPr>
                <w:rFonts w:ascii="Verdana" w:hAnsi="Verdana" w:cs="Verdana"/>
                <w:b/>
                <w:bCs/>
                <w:sz w:val="18"/>
                <w:szCs w:val="18"/>
              </w:rPr>
            </w:pPr>
          </w:p>
        </w:tc>
        <w:tc>
          <w:tcPr>
            <w:tcW w:w="1560" w:type="dxa"/>
          </w:tcPr>
          <w:p w:rsidR="0016185B" w:rsidRPr="00D51C2E" w:rsidRDefault="0016185B" w:rsidP="00611DA6">
            <w:pPr>
              <w:rPr>
                <w:rFonts w:ascii="Verdana" w:hAnsi="Verdana" w:cs="Verdana"/>
                <w:sz w:val="18"/>
                <w:szCs w:val="18"/>
              </w:rPr>
            </w:pPr>
            <w:r w:rsidRPr="00D51C2E">
              <w:rPr>
                <w:rFonts w:ascii="Verdana" w:hAnsi="Verdana" w:cs="Verdana"/>
                <w:sz w:val="18"/>
                <w:szCs w:val="18"/>
              </w:rPr>
              <w:t>Actividades de</w:t>
            </w:r>
            <w:r w:rsidRPr="00D51C2E">
              <w:rPr>
                <w:rFonts w:ascii="Verdana" w:hAnsi="Verdana" w:cs="Verdana"/>
                <w:b/>
                <w:bCs/>
                <w:sz w:val="18"/>
                <w:szCs w:val="18"/>
              </w:rPr>
              <w:t xml:space="preserve"> Producción </w:t>
            </w:r>
            <w:r w:rsidRPr="00D51C2E">
              <w:rPr>
                <w:rFonts w:ascii="Verdana" w:hAnsi="Verdana" w:cs="Verdana"/>
                <w:sz w:val="18"/>
                <w:szCs w:val="18"/>
              </w:rPr>
              <w:t>para usar el lenguaje de una manera autónoma.</w:t>
            </w:r>
          </w:p>
          <w:p w:rsidR="0016185B" w:rsidRPr="00D51C2E" w:rsidRDefault="0016185B" w:rsidP="00611DA6">
            <w:pPr>
              <w:rPr>
                <w:rFonts w:ascii="Verdana" w:hAnsi="Verdana" w:cs="Verdana"/>
                <w:sz w:val="18"/>
                <w:szCs w:val="18"/>
              </w:rPr>
            </w:pPr>
            <w:r w:rsidRPr="00D51C2E">
              <w:rPr>
                <w:rFonts w:ascii="Verdana" w:hAnsi="Verdana" w:cs="Verdana"/>
                <w:sz w:val="18"/>
                <w:szCs w:val="18"/>
              </w:rPr>
              <w:t>PB p. 66</w:t>
            </w:r>
          </w:p>
        </w:tc>
        <w:tc>
          <w:tcPr>
            <w:tcW w:w="3686" w:type="dxa"/>
          </w:tcPr>
          <w:p w:rsidR="0016185B" w:rsidRPr="00D51C2E"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51C2E">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D51C2E">
              <w:rPr>
                <w:rFonts w:ascii="Verdana" w:hAnsi="Verdana" w:cs="Verdana"/>
                <w:b/>
                <w:bCs/>
                <w:sz w:val="18"/>
                <w:szCs w:val="18"/>
                <w:lang w:val="es-ES_tradnl"/>
              </w:rPr>
              <w:t>Home-school Link).</w:t>
            </w:r>
          </w:p>
        </w:tc>
        <w:tc>
          <w:tcPr>
            <w:tcW w:w="4110" w:type="dxa"/>
            <w:vMerge/>
          </w:tcPr>
          <w:p w:rsidR="0016185B" w:rsidRPr="00D51C2E" w:rsidRDefault="0016185B" w:rsidP="00611DA6">
            <w:pPr>
              <w:rPr>
                <w:rFonts w:ascii="Verdana" w:hAnsi="Verdana" w:cs="Verdana"/>
                <w:sz w:val="18"/>
                <w:szCs w:val="18"/>
                <w:lang w:val="es-ES_tradnl"/>
              </w:rPr>
            </w:pPr>
          </w:p>
        </w:tc>
        <w:tc>
          <w:tcPr>
            <w:tcW w:w="1276" w:type="dxa"/>
            <w:vMerge/>
          </w:tcPr>
          <w:p w:rsidR="0016185B" w:rsidRPr="00D51C2E" w:rsidRDefault="0016185B" w:rsidP="00611DA6">
            <w:pPr>
              <w:rPr>
                <w:rFonts w:ascii="Verdana" w:hAnsi="Verdana" w:cs="Verdana"/>
                <w:sz w:val="18"/>
                <w:szCs w:val="18"/>
                <w:lang w:val="es-ES_tradnl"/>
              </w:rPr>
            </w:pPr>
          </w:p>
        </w:tc>
      </w:tr>
      <w:tr w:rsidR="0016185B" w:rsidRPr="00D51C2E" w:rsidTr="0065196F">
        <w:trPr>
          <w:cantSplit/>
          <w:trHeight w:val="544"/>
        </w:trPr>
        <w:tc>
          <w:tcPr>
            <w:tcW w:w="283" w:type="dxa"/>
            <w:vMerge/>
            <w:shd w:val="clear" w:color="auto" w:fill="FDE9D9"/>
            <w:textDirection w:val="btLr"/>
          </w:tcPr>
          <w:p w:rsidR="0016185B" w:rsidRPr="00D51C2E" w:rsidRDefault="0016185B" w:rsidP="00611DA6">
            <w:pPr>
              <w:ind w:right="113"/>
              <w:rPr>
                <w:rFonts w:ascii="Verdana" w:hAnsi="Verdana" w:cs="Verdana"/>
                <w:b/>
                <w:bCs/>
                <w:sz w:val="18"/>
                <w:szCs w:val="18"/>
              </w:rPr>
            </w:pPr>
          </w:p>
        </w:tc>
        <w:tc>
          <w:tcPr>
            <w:tcW w:w="1560" w:type="dxa"/>
            <w:shd w:val="clear" w:color="auto" w:fill="FDE9D9"/>
          </w:tcPr>
          <w:p w:rsidR="0016185B" w:rsidRPr="00D51C2E" w:rsidRDefault="0016185B" w:rsidP="00611DA6">
            <w:pPr>
              <w:rPr>
                <w:rFonts w:ascii="Verdana" w:hAnsi="Verdana" w:cs="Verdana"/>
                <w:sz w:val="18"/>
                <w:szCs w:val="18"/>
                <w:lang w:val="es-ES_tradnl"/>
              </w:rPr>
            </w:pPr>
            <w:r w:rsidRPr="00D51C2E">
              <w:rPr>
                <w:rFonts w:ascii="Verdana" w:hAnsi="Verdana" w:cs="Verdana"/>
                <w:b/>
                <w:bCs/>
                <w:sz w:val="18"/>
                <w:szCs w:val="18"/>
              </w:rPr>
              <w:t xml:space="preserve">Actividades de refuerzo y ampliación </w:t>
            </w:r>
          </w:p>
          <w:p w:rsidR="0016185B" w:rsidRPr="00D51C2E" w:rsidRDefault="0016185B" w:rsidP="00611DA6">
            <w:pPr>
              <w:rPr>
                <w:rFonts w:ascii="Verdana" w:hAnsi="Verdana" w:cs="Verdana"/>
                <w:sz w:val="18"/>
                <w:szCs w:val="18"/>
              </w:rPr>
            </w:pPr>
          </w:p>
        </w:tc>
        <w:tc>
          <w:tcPr>
            <w:tcW w:w="3686" w:type="dxa"/>
            <w:shd w:val="clear" w:color="auto" w:fill="FDE9D9"/>
          </w:tcPr>
          <w:p w:rsidR="0016185B" w:rsidRPr="00D51C2E" w:rsidRDefault="0016185B" w:rsidP="00E9407C">
            <w:pPr>
              <w:numPr>
                <w:ilvl w:val="0"/>
                <w:numId w:val="16"/>
              </w:numPr>
              <w:tabs>
                <w:tab w:val="clear" w:pos="284"/>
                <w:tab w:val="num" w:pos="110"/>
              </w:tabs>
              <w:ind w:left="110" w:hanging="110"/>
              <w:rPr>
                <w:rFonts w:ascii="Verdana" w:hAnsi="Verdana" w:cs="Verdana"/>
                <w:sz w:val="18"/>
                <w:szCs w:val="18"/>
              </w:rPr>
            </w:pPr>
            <w:r w:rsidRPr="00D51C2E">
              <w:rPr>
                <w:rFonts w:ascii="Verdana" w:hAnsi="Verdana" w:cs="Verdana"/>
                <w:sz w:val="18"/>
                <w:szCs w:val="18"/>
              </w:rPr>
              <w:t xml:space="preserve">Activity Book, p. 62. </w:t>
            </w:r>
          </w:p>
          <w:p w:rsidR="0016185B" w:rsidRPr="00D51C2E" w:rsidRDefault="0016185B" w:rsidP="00E9407C">
            <w:pPr>
              <w:numPr>
                <w:ilvl w:val="0"/>
                <w:numId w:val="16"/>
              </w:numPr>
              <w:tabs>
                <w:tab w:val="clear" w:pos="284"/>
                <w:tab w:val="num" w:pos="110"/>
              </w:tabs>
              <w:ind w:left="110" w:hanging="110"/>
              <w:rPr>
                <w:rFonts w:ascii="Verdana" w:hAnsi="Verdana" w:cs="Verdana"/>
                <w:sz w:val="18"/>
                <w:szCs w:val="18"/>
              </w:rPr>
            </w:pPr>
            <w:r w:rsidRPr="00D51C2E">
              <w:rPr>
                <w:rFonts w:ascii="Verdana" w:hAnsi="Verdana" w:cs="Verdana"/>
                <w:sz w:val="18"/>
                <w:szCs w:val="18"/>
                <w:lang w:val="es-ES_tradnl"/>
              </w:rPr>
              <w:t xml:space="preserve">Actividades opcionales </w:t>
            </w:r>
          </w:p>
          <w:p w:rsidR="0016185B" w:rsidRPr="00D51C2E" w:rsidRDefault="0016185B" w:rsidP="00E9407C">
            <w:pPr>
              <w:numPr>
                <w:ilvl w:val="0"/>
                <w:numId w:val="17"/>
              </w:numPr>
              <w:rPr>
                <w:rFonts w:ascii="Verdana" w:hAnsi="Verdana" w:cs="Verdana"/>
                <w:sz w:val="18"/>
                <w:szCs w:val="18"/>
                <w:lang w:val="en-US"/>
              </w:rPr>
            </w:pPr>
            <w:r w:rsidRPr="00D51C2E">
              <w:rPr>
                <w:rFonts w:ascii="Verdana" w:hAnsi="Verdana" w:cs="Verdana"/>
                <w:sz w:val="18"/>
                <w:szCs w:val="18"/>
                <w:lang w:val="en-US"/>
              </w:rPr>
              <w:t>True or false?</w:t>
            </w:r>
          </w:p>
          <w:p w:rsidR="0016185B" w:rsidRPr="00D51C2E"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D51C2E">
              <w:rPr>
                <w:rFonts w:ascii="Verdana" w:hAnsi="Verdana" w:cs="Verdana"/>
                <w:sz w:val="18"/>
                <w:szCs w:val="18"/>
                <w:lang w:val="es-ES_tradnl"/>
              </w:rPr>
              <w:t>otocopiable 6.4 (story)</w:t>
            </w:r>
          </w:p>
        </w:tc>
        <w:tc>
          <w:tcPr>
            <w:tcW w:w="4110" w:type="dxa"/>
            <w:shd w:val="clear" w:color="auto" w:fill="FDE9D9"/>
          </w:tcPr>
          <w:p w:rsidR="0016185B" w:rsidRPr="00D51C2E" w:rsidRDefault="0016185B" w:rsidP="00611DA6">
            <w:pPr>
              <w:rPr>
                <w:rFonts w:ascii="Verdana" w:hAnsi="Verdana" w:cs="Verdana"/>
                <w:b/>
                <w:bCs/>
                <w:sz w:val="18"/>
                <w:szCs w:val="18"/>
              </w:rPr>
            </w:pPr>
            <w:r w:rsidRPr="00D51C2E">
              <w:rPr>
                <w:rFonts w:ascii="Verdana" w:hAnsi="Verdana" w:cs="Verdana"/>
                <w:b/>
                <w:bCs/>
                <w:sz w:val="18"/>
                <w:szCs w:val="18"/>
              </w:rPr>
              <w:t>LC1-LC2-LC-3-LC4</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CD3.</w:t>
            </w:r>
            <w:r w:rsidRPr="00D51C2E">
              <w:rPr>
                <w:rFonts w:ascii="Verdana" w:hAnsi="Verdana" w:cs="Verdana"/>
                <w:sz w:val="18"/>
                <w:szCs w:val="18"/>
              </w:rPr>
              <w:t xml:space="preserve"> Utiliza el soporte digital para el aprendizaje de la lengua extranjera.</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AA2</w:t>
            </w:r>
            <w:r w:rsidRPr="00D51C2E">
              <w:rPr>
                <w:rFonts w:ascii="Verdana" w:hAnsi="Verdana" w:cs="Verdana"/>
                <w:sz w:val="18"/>
                <w:szCs w:val="18"/>
              </w:rPr>
              <w:t>. Usa algunas estrategias de tipo receptivo o interactivo para solventar problemas de comunicación.</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SC1</w:t>
            </w:r>
            <w:r w:rsidRPr="00D51C2E">
              <w:rPr>
                <w:rFonts w:ascii="Verdana" w:hAnsi="Verdana" w:cs="Verdana"/>
                <w:sz w:val="18"/>
                <w:szCs w:val="18"/>
              </w:rPr>
              <w:t>. Participa en interacciones orales dirigidas sobre temas conocidos en situaciones de comunicación predecibles</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SC2</w:t>
            </w:r>
            <w:r w:rsidRPr="00D51C2E">
              <w:rPr>
                <w:rFonts w:ascii="Verdana" w:hAnsi="Verdana" w:cs="Verdana"/>
                <w:sz w:val="18"/>
                <w:szCs w:val="18"/>
              </w:rPr>
              <w:t>. Respeta las normas básicas de intercambio como escuchando y mirando a quien habla, respetando el turno de palabra.</w:t>
            </w:r>
          </w:p>
          <w:p w:rsidR="0016185B" w:rsidRPr="00D51C2E" w:rsidRDefault="0016185B" w:rsidP="00611DA6">
            <w:pPr>
              <w:rPr>
                <w:rFonts w:ascii="Verdana" w:hAnsi="Verdana" w:cs="Verdana"/>
                <w:sz w:val="18"/>
                <w:szCs w:val="18"/>
              </w:rPr>
            </w:pPr>
            <w:r w:rsidRPr="00D51C2E">
              <w:rPr>
                <w:rFonts w:ascii="Verdana" w:hAnsi="Verdana" w:cs="Verdana"/>
                <w:b/>
                <w:bCs/>
                <w:sz w:val="18"/>
                <w:szCs w:val="18"/>
              </w:rPr>
              <w:t>SIEE4.</w:t>
            </w:r>
            <w:r w:rsidRPr="00D51C2E">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D51C2E" w:rsidRDefault="0016185B" w:rsidP="00611DA6">
            <w:pPr>
              <w:rPr>
                <w:rFonts w:ascii="Verdana" w:hAnsi="Verdana" w:cs="Verdana"/>
                <w:sz w:val="18"/>
                <w:szCs w:val="18"/>
                <w:lang w:val="en-US"/>
              </w:rPr>
            </w:pPr>
            <w:r w:rsidRPr="00D51C2E">
              <w:rPr>
                <w:rFonts w:ascii="Verdana" w:hAnsi="Verdana" w:cs="Verdana"/>
                <w:sz w:val="18"/>
                <w:szCs w:val="18"/>
                <w:lang w:val="en-US"/>
              </w:rPr>
              <w:t>AB</w:t>
            </w:r>
          </w:p>
          <w:p w:rsidR="0016185B" w:rsidRPr="00D51C2E" w:rsidRDefault="0016185B" w:rsidP="00611DA6">
            <w:pPr>
              <w:rPr>
                <w:rFonts w:ascii="Verdana" w:hAnsi="Verdana" w:cs="Verdana"/>
                <w:sz w:val="18"/>
                <w:szCs w:val="18"/>
                <w:lang w:val="en-US"/>
              </w:rPr>
            </w:pPr>
            <w:r w:rsidRPr="00D51C2E">
              <w:rPr>
                <w:rFonts w:ascii="Verdana" w:hAnsi="Verdana" w:cs="Verdana"/>
                <w:sz w:val="18"/>
                <w:szCs w:val="18"/>
                <w:lang w:val="en-US"/>
              </w:rPr>
              <w:t>Active Teach</w:t>
            </w:r>
          </w:p>
          <w:p w:rsidR="0016185B" w:rsidRPr="00D51C2E" w:rsidRDefault="0016185B" w:rsidP="00611DA6">
            <w:pPr>
              <w:rPr>
                <w:rFonts w:ascii="Verdana" w:hAnsi="Verdana" w:cs="Verdana"/>
                <w:sz w:val="18"/>
                <w:szCs w:val="18"/>
                <w:lang w:val="en-US"/>
              </w:rPr>
            </w:pPr>
            <w:r w:rsidRPr="00D51C2E">
              <w:rPr>
                <w:rFonts w:ascii="Verdana" w:hAnsi="Verdana" w:cs="Verdana"/>
                <w:sz w:val="18"/>
                <w:szCs w:val="18"/>
                <w:lang w:val="en-US"/>
              </w:rPr>
              <w:t xml:space="preserve">Digital AB, </w:t>
            </w:r>
          </w:p>
          <w:p w:rsidR="0016185B" w:rsidRPr="00D51C2E" w:rsidRDefault="0016185B" w:rsidP="00611DA6">
            <w:pPr>
              <w:rPr>
                <w:rFonts w:ascii="Verdana" w:hAnsi="Verdana" w:cs="Verdana"/>
                <w:sz w:val="18"/>
                <w:szCs w:val="18"/>
                <w:lang w:val="en-US"/>
              </w:rPr>
            </w:pPr>
            <w:r w:rsidRPr="00D51C2E">
              <w:rPr>
                <w:rFonts w:ascii="Verdana" w:hAnsi="Verdana" w:cs="Verdana"/>
                <w:sz w:val="18"/>
                <w:szCs w:val="18"/>
                <w:lang w:val="en-US"/>
              </w:rPr>
              <w:t>Photo-copiable 6.4</w:t>
            </w:r>
          </w:p>
          <w:p w:rsidR="0016185B" w:rsidRPr="00D51C2E" w:rsidRDefault="0016185B" w:rsidP="00611DA6">
            <w:pPr>
              <w:rPr>
                <w:rFonts w:ascii="Verdana" w:hAnsi="Verdana" w:cs="Verdana"/>
                <w:sz w:val="18"/>
                <w:szCs w:val="18"/>
                <w:lang w:val="en-US"/>
              </w:rPr>
            </w:pPr>
          </w:p>
        </w:tc>
      </w:tr>
    </w:tbl>
    <w:p w:rsidR="0016185B" w:rsidRDefault="0016185B" w:rsidP="00F66D1E">
      <w:pPr>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A33B90">
              <w:rPr>
                <w:rFonts w:ascii="Verdana" w:hAnsi="Verdana" w:cs="Verdana"/>
                <w:sz w:val="18"/>
                <w:szCs w:val="18"/>
                <w:lang w:val="es-ES"/>
              </w:rPr>
              <w:t>UNIDAD 6: Trips</w:t>
            </w:r>
          </w:p>
        </w:tc>
      </w:tr>
      <w:tr w:rsidR="0016185B" w:rsidRPr="0087260E" w:rsidTr="0065196F">
        <w:trPr>
          <w:cantSplit/>
        </w:trPr>
        <w:tc>
          <w:tcPr>
            <w:tcW w:w="1843" w:type="dxa"/>
            <w:gridSpan w:val="2"/>
            <w:shd w:val="clear" w:color="auto" w:fill="FDE9D9"/>
          </w:tcPr>
          <w:p w:rsidR="0016185B" w:rsidRPr="0087260E" w:rsidRDefault="0016185B" w:rsidP="0087260E">
            <w:pPr>
              <w:jc w:val="center"/>
              <w:rPr>
                <w:rFonts w:ascii="Verdana" w:hAnsi="Verdana" w:cs="Verdana"/>
                <w:b/>
                <w:bCs/>
                <w:sz w:val="18"/>
                <w:szCs w:val="18"/>
              </w:rPr>
            </w:pPr>
            <w:r w:rsidRPr="0087260E">
              <w:rPr>
                <w:rFonts w:ascii="Verdana" w:hAnsi="Verdana" w:cs="Verdana"/>
                <w:b/>
                <w:bCs/>
                <w:sz w:val="18"/>
                <w:szCs w:val="18"/>
              </w:rPr>
              <w:t>Objetivos</w:t>
            </w:r>
          </w:p>
        </w:tc>
        <w:tc>
          <w:tcPr>
            <w:tcW w:w="3686" w:type="dxa"/>
            <w:shd w:val="clear" w:color="auto" w:fill="FDE9D9"/>
          </w:tcPr>
          <w:p w:rsidR="0016185B" w:rsidRPr="0087260E" w:rsidRDefault="0016185B" w:rsidP="0087260E">
            <w:pPr>
              <w:jc w:val="center"/>
              <w:rPr>
                <w:rFonts w:ascii="Verdana" w:hAnsi="Verdana" w:cs="Verdana"/>
                <w:b/>
                <w:bCs/>
                <w:sz w:val="18"/>
                <w:szCs w:val="18"/>
              </w:rPr>
            </w:pPr>
            <w:r w:rsidRPr="0087260E">
              <w:rPr>
                <w:rFonts w:ascii="Verdana" w:hAnsi="Verdana" w:cs="Verdana"/>
                <w:b/>
                <w:bCs/>
                <w:sz w:val="18"/>
                <w:szCs w:val="18"/>
              </w:rPr>
              <w:t>Descripción Actividades</w:t>
            </w:r>
          </w:p>
        </w:tc>
        <w:tc>
          <w:tcPr>
            <w:tcW w:w="4110" w:type="dxa"/>
            <w:shd w:val="clear" w:color="auto" w:fill="FDE9D9"/>
          </w:tcPr>
          <w:p w:rsidR="0016185B" w:rsidRPr="0087260E" w:rsidRDefault="0016185B" w:rsidP="0087260E">
            <w:pPr>
              <w:jc w:val="center"/>
              <w:rPr>
                <w:rFonts w:ascii="Verdana" w:hAnsi="Verdana" w:cs="Verdana"/>
                <w:b/>
                <w:bCs/>
                <w:sz w:val="18"/>
                <w:szCs w:val="18"/>
              </w:rPr>
            </w:pPr>
            <w:r w:rsidRPr="0087260E">
              <w:rPr>
                <w:rFonts w:ascii="Verdana" w:hAnsi="Verdana" w:cs="Verdana"/>
                <w:b/>
                <w:bCs/>
                <w:sz w:val="18"/>
                <w:szCs w:val="18"/>
              </w:rPr>
              <w:t>Competencias Clave-Descriptores</w:t>
            </w:r>
          </w:p>
        </w:tc>
        <w:tc>
          <w:tcPr>
            <w:tcW w:w="1276" w:type="dxa"/>
            <w:shd w:val="clear" w:color="auto" w:fill="FDE9D9"/>
          </w:tcPr>
          <w:p w:rsidR="0016185B" w:rsidRPr="0087260E" w:rsidRDefault="0016185B" w:rsidP="0087260E">
            <w:pPr>
              <w:jc w:val="center"/>
              <w:rPr>
                <w:rFonts w:ascii="Verdana" w:hAnsi="Verdana" w:cs="Verdana"/>
                <w:b/>
                <w:bCs/>
                <w:sz w:val="18"/>
                <w:szCs w:val="18"/>
              </w:rPr>
            </w:pPr>
            <w:r w:rsidRPr="0087260E">
              <w:rPr>
                <w:rFonts w:ascii="Verdana" w:hAnsi="Verdana" w:cs="Verdana"/>
                <w:b/>
                <w:bCs/>
                <w:sz w:val="18"/>
                <w:szCs w:val="18"/>
              </w:rPr>
              <w:t>Material</w:t>
            </w:r>
          </w:p>
        </w:tc>
      </w:tr>
      <w:tr w:rsidR="0016185B" w:rsidRPr="0087260E" w:rsidTr="0065196F">
        <w:trPr>
          <w:cantSplit/>
          <w:trHeight w:val="544"/>
        </w:trPr>
        <w:tc>
          <w:tcPr>
            <w:tcW w:w="283" w:type="dxa"/>
            <w:vMerge w:val="restart"/>
            <w:shd w:val="clear" w:color="auto" w:fill="FDE9D9"/>
            <w:textDirection w:val="btLr"/>
          </w:tcPr>
          <w:p w:rsidR="0016185B" w:rsidRPr="0087260E" w:rsidRDefault="0016185B" w:rsidP="00611DA6">
            <w:pPr>
              <w:ind w:right="113"/>
              <w:jc w:val="center"/>
              <w:rPr>
                <w:rFonts w:ascii="Verdana" w:hAnsi="Verdana" w:cs="Verdana"/>
                <w:b/>
                <w:bCs/>
                <w:sz w:val="18"/>
                <w:szCs w:val="18"/>
                <w:lang w:val="es-ES_tradnl"/>
              </w:rPr>
            </w:pPr>
            <w:r w:rsidRPr="0087260E">
              <w:rPr>
                <w:rFonts w:ascii="Verdana" w:hAnsi="Verdana" w:cs="Verdana"/>
                <w:b/>
                <w:bCs/>
                <w:sz w:val="18"/>
                <w:szCs w:val="18"/>
                <w:lang w:val="es-ES_tradnl"/>
              </w:rPr>
              <w:t>Lección 6</w:t>
            </w:r>
          </w:p>
        </w:tc>
        <w:tc>
          <w:tcPr>
            <w:tcW w:w="1560" w:type="dxa"/>
          </w:tcPr>
          <w:p w:rsidR="0016185B" w:rsidRPr="0087260E" w:rsidRDefault="0016185B" w:rsidP="00611DA6">
            <w:pPr>
              <w:rPr>
                <w:rFonts w:ascii="Verdana" w:hAnsi="Verdana" w:cs="Verdana"/>
                <w:b/>
                <w:bCs/>
                <w:sz w:val="18"/>
                <w:szCs w:val="18"/>
                <w:lang w:val="en-GB"/>
              </w:rPr>
            </w:pPr>
            <w:r w:rsidRPr="0087260E">
              <w:rPr>
                <w:rFonts w:ascii="Verdana" w:hAnsi="Verdana" w:cs="Verdana"/>
                <w:sz w:val="18"/>
                <w:szCs w:val="18"/>
                <w:lang w:val="en-GB"/>
              </w:rPr>
              <w:t xml:space="preserve">Actividad de </w:t>
            </w:r>
            <w:r w:rsidRPr="0087260E">
              <w:rPr>
                <w:rFonts w:ascii="Verdana" w:hAnsi="Verdana" w:cs="Verdana"/>
                <w:b/>
                <w:bCs/>
                <w:sz w:val="18"/>
                <w:szCs w:val="18"/>
                <w:lang w:val="en-GB"/>
              </w:rPr>
              <w:t>warm-up</w:t>
            </w:r>
          </w:p>
          <w:p w:rsidR="0016185B" w:rsidRPr="0087260E" w:rsidRDefault="0016185B" w:rsidP="00611DA6">
            <w:pPr>
              <w:rPr>
                <w:rFonts w:ascii="Verdana" w:hAnsi="Verdana" w:cs="Verdana"/>
                <w:sz w:val="18"/>
                <w:szCs w:val="18"/>
                <w:lang w:val="en-GB"/>
              </w:rPr>
            </w:pPr>
            <w:r w:rsidRPr="0087260E">
              <w:rPr>
                <w:rFonts w:ascii="Verdana" w:hAnsi="Verdana" w:cs="Verdana"/>
                <w:sz w:val="18"/>
                <w:szCs w:val="18"/>
                <w:lang w:val="en-GB"/>
              </w:rPr>
              <w:t>GD, p. 190 y 191</w:t>
            </w:r>
          </w:p>
        </w:tc>
        <w:tc>
          <w:tcPr>
            <w:tcW w:w="3686" w:type="dxa"/>
          </w:tcPr>
          <w:p w:rsidR="0016185B" w:rsidRPr="0087260E"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7260E">
              <w:rPr>
                <w:rFonts w:ascii="Verdana" w:hAnsi="Verdana" w:cs="Verdana"/>
                <w:sz w:val="18"/>
                <w:szCs w:val="18"/>
                <w:lang w:val="es-ES"/>
              </w:rPr>
              <w:t>Actividades para comenzar la lección (</w:t>
            </w:r>
            <w:r w:rsidRPr="0087260E">
              <w:rPr>
                <w:rFonts w:ascii="Verdana" w:hAnsi="Verdana" w:cs="Verdana"/>
                <w:b/>
                <w:bCs/>
                <w:sz w:val="18"/>
                <w:szCs w:val="18"/>
                <w:lang w:val="es-ES"/>
              </w:rPr>
              <w:t xml:space="preserve">Starting the lesson): </w:t>
            </w:r>
            <w:r w:rsidRPr="0087260E">
              <w:rPr>
                <w:rFonts w:ascii="Verdana" w:hAnsi="Verdana" w:cs="Verdana"/>
                <w:sz w:val="18"/>
                <w:szCs w:val="18"/>
                <w:lang w:val="es-ES"/>
              </w:rPr>
              <w:t>Colocar el Phonic and Spelling Poster y explicar los contenidos de la lección: la entonación en las questions tag.</w:t>
            </w:r>
          </w:p>
        </w:tc>
        <w:tc>
          <w:tcPr>
            <w:tcW w:w="4110" w:type="dxa"/>
          </w:tcPr>
          <w:p w:rsidR="0016185B" w:rsidRPr="0087260E" w:rsidRDefault="0016185B" w:rsidP="00611DA6">
            <w:pPr>
              <w:rPr>
                <w:rFonts w:ascii="Verdana" w:hAnsi="Verdana" w:cs="Verdana"/>
                <w:b/>
                <w:bCs/>
                <w:sz w:val="18"/>
                <w:szCs w:val="18"/>
              </w:rPr>
            </w:pPr>
            <w:r w:rsidRPr="0087260E">
              <w:rPr>
                <w:rFonts w:ascii="Verdana" w:hAnsi="Verdana" w:cs="Verdana"/>
                <w:b/>
                <w:bCs/>
                <w:sz w:val="18"/>
                <w:szCs w:val="18"/>
              </w:rPr>
              <w:t>LC1-LC2</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CD3.</w:t>
            </w:r>
            <w:r w:rsidRPr="0087260E">
              <w:rPr>
                <w:rFonts w:ascii="Verdana" w:hAnsi="Verdana" w:cs="Verdana"/>
                <w:sz w:val="18"/>
                <w:szCs w:val="18"/>
              </w:rPr>
              <w:t xml:space="preserve"> Utiliza el soporte digital para el aprendizaje de la lengua extranjera.</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AA2</w:t>
            </w:r>
            <w:r w:rsidRPr="0087260E">
              <w:rPr>
                <w:rFonts w:ascii="Verdana" w:hAnsi="Verdana" w:cs="Verdana"/>
                <w:sz w:val="18"/>
                <w:szCs w:val="18"/>
              </w:rPr>
              <w:t>. Usa algunas estrategias de tipo receptivo o interactivo para solventar problemas de comunicación.</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SC1</w:t>
            </w:r>
            <w:r w:rsidRPr="0087260E">
              <w:rPr>
                <w:rFonts w:ascii="Verdana" w:hAnsi="Verdana" w:cs="Verdana"/>
                <w:sz w:val="18"/>
                <w:szCs w:val="18"/>
              </w:rPr>
              <w:t>. Participa en interacciones orales dirigidas sobre temas conocidos en situaciones de comunicación predecibles</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SIEE4.</w:t>
            </w:r>
            <w:r w:rsidRPr="0087260E">
              <w:rPr>
                <w:rFonts w:ascii="Verdana" w:hAnsi="Verdana" w:cs="Verdana"/>
                <w:sz w:val="18"/>
                <w:szCs w:val="18"/>
              </w:rPr>
              <w:t xml:space="preserve"> Utiliza criterio y reflexión personal para llevar a cabo ciertas actividades</w:t>
            </w:r>
          </w:p>
        </w:tc>
        <w:tc>
          <w:tcPr>
            <w:tcW w:w="1276" w:type="dxa"/>
            <w:vMerge w:val="restart"/>
          </w:tcPr>
          <w:p w:rsidR="0016185B" w:rsidRPr="0087260E" w:rsidRDefault="0016185B" w:rsidP="00611DA6">
            <w:pPr>
              <w:autoSpaceDE w:val="0"/>
              <w:autoSpaceDN w:val="0"/>
              <w:adjustRightInd w:val="0"/>
              <w:rPr>
                <w:rFonts w:ascii="Verdana" w:hAnsi="Verdana" w:cs="Verdana"/>
                <w:b/>
                <w:bCs/>
                <w:sz w:val="18"/>
                <w:szCs w:val="18"/>
                <w:lang w:val="en-US"/>
              </w:rPr>
            </w:pPr>
            <w:r w:rsidRPr="0087260E">
              <w:rPr>
                <w:rFonts w:ascii="Verdana" w:hAnsi="Verdana" w:cs="Verdana"/>
                <w:b/>
                <w:bCs/>
                <w:sz w:val="18"/>
                <w:szCs w:val="18"/>
                <w:lang w:val="en-US"/>
              </w:rPr>
              <w:t>PB</w:t>
            </w:r>
          </w:p>
          <w:p w:rsidR="0016185B" w:rsidRPr="0087260E" w:rsidRDefault="0016185B" w:rsidP="00611DA6">
            <w:pPr>
              <w:autoSpaceDE w:val="0"/>
              <w:autoSpaceDN w:val="0"/>
              <w:adjustRightInd w:val="0"/>
              <w:rPr>
                <w:rFonts w:ascii="Verdana" w:hAnsi="Verdana" w:cs="Verdana"/>
                <w:sz w:val="18"/>
                <w:szCs w:val="18"/>
                <w:lang w:val="en-US"/>
              </w:rPr>
            </w:pPr>
            <w:r w:rsidRPr="0087260E">
              <w:rPr>
                <w:rFonts w:ascii="Verdana" w:hAnsi="Verdana" w:cs="Verdana"/>
                <w:b/>
                <w:bCs/>
                <w:sz w:val="18"/>
                <w:szCs w:val="18"/>
                <w:lang w:val="en-US"/>
              </w:rPr>
              <w:t>CD</w:t>
            </w:r>
          </w:p>
          <w:p w:rsidR="0016185B" w:rsidRPr="0087260E" w:rsidRDefault="0016185B" w:rsidP="00611DA6">
            <w:pPr>
              <w:autoSpaceDE w:val="0"/>
              <w:autoSpaceDN w:val="0"/>
              <w:adjustRightInd w:val="0"/>
              <w:rPr>
                <w:rFonts w:ascii="Verdana" w:hAnsi="Verdana" w:cs="Verdana"/>
                <w:sz w:val="18"/>
                <w:szCs w:val="18"/>
                <w:lang w:val="en-US"/>
              </w:rPr>
            </w:pPr>
          </w:p>
          <w:p w:rsidR="0016185B" w:rsidRPr="0087260E" w:rsidRDefault="0016185B" w:rsidP="00611DA6">
            <w:pPr>
              <w:autoSpaceDE w:val="0"/>
              <w:autoSpaceDN w:val="0"/>
              <w:adjustRightInd w:val="0"/>
              <w:rPr>
                <w:rFonts w:ascii="Verdana" w:hAnsi="Verdana" w:cs="Verdana"/>
                <w:b/>
                <w:bCs/>
                <w:sz w:val="18"/>
                <w:szCs w:val="18"/>
                <w:lang w:val="en-US"/>
              </w:rPr>
            </w:pPr>
            <w:r w:rsidRPr="0087260E">
              <w:rPr>
                <w:rFonts w:ascii="Verdana" w:hAnsi="Verdana" w:cs="Verdana"/>
                <w:b/>
                <w:bCs/>
                <w:sz w:val="18"/>
                <w:szCs w:val="18"/>
                <w:lang w:val="en-US"/>
              </w:rPr>
              <w:t>Teacher’s Book</w:t>
            </w:r>
          </w:p>
          <w:p w:rsidR="0016185B" w:rsidRPr="0087260E" w:rsidRDefault="0016185B" w:rsidP="00611DA6">
            <w:pPr>
              <w:autoSpaceDE w:val="0"/>
              <w:autoSpaceDN w:val="0"/>
              <w:adjustRightInd w:val="0"/>
              <w:rPr>
                <w:rFonts w:ascii="Verdana" w:hAnsi="Verdana" w:cs="Verdana"/>
                <w:sz w:val="18"/>
                <w:szCs w:val="18"/>
                <w:lang w:val="en-US"/>
              </w:rPr>
            </w:pPr>
          </w:p>
          <w:p w:rsidR="0016185B" w:rsidRPr="0087260E" w:rsidRDefault="0016185B" w:rsidP="00611DA6">
            <w:pPr>
              <w:autoSpaceDE w:val="0"/>
              <w:autoSpaceDN w:val="0"/>
              <w:adjustRightInd w:val="0"/>
              <w:rPr>
                <w:rFonts w:ascii="Verdana" w:hAnsi="Verdana" w:cs="Verdana"/>
                <w:b/>
                <w:bCs/>
                <w:sz w:val="18"/>
                <w:szCs w:val="18"/>
                <w:lang w:val="en-US"/>
              </w:rPr>
            </w:pPr>
            <w:r w:rsidRPr="0087260E">
              <w:rPr>
                <w:rFonts w:ascii="Verdana" w:hAnsi="Verdana" w:cs="Verdana"/>
                <w:b/>
                <w:bCs/>
                <w:sz w:val="18"/>
                <w:szCs w:val="18"/>
                <w:lang w:val="en-US"/>
              </w:rPr>
              <w:t>Active Teach</w:t>
            </w:r>
          </w:p>
          <w:p w:rsidR="0016185B" w:rsidRPr="0087260E" w:rsidRDefault="0016185B" w:rsidP="00611DA6">
            <w:pPr>
              <w:tabs>
                <w:tab w:val="left" w:pos="2579"/>
              </w:tabs>
              <w:suppressAutoHyphens/>
              <w:rPr>
                <w:rFonts w:ascii="Verdana" w:hAnsi="Verdana" w:cs="Verdana"/>
                <w:sz w:val="18"/>
                <w:szCs w:val="18"/>
                <w:lang w:val="en-US"/>
              </w:rPr>
            </w:pPr>
            <w:r w:rsidRPr="0087260E">
              <w:rPr>
                <w:rFonts w:ascii="Verdana" w:hAnsi="Verdana" w:cs="Verdana"/>
                <w:sz w:val="18"/>
                <w:szCs w:val="18"/>
                <w:lang w:val="en-US"/>
              </w:rPr>
              <w:t>Digital AB</w:t>
            </w:r>
          </w:p>
          <w:p w:rsidR="0016185B" w:rsidRPr="0087260E" w:rsidRDefault="0016185B" w:rsidP="00611DA6">
            <w:pPr>
              <w:tabs>
                <w:tab w:val="left" w:pos="2579"/>
              </w:tabs>
              <w:suppressAutoHyphens/>
              <w:rPr>
                <w:rFonts w:ascii="Verdana" w:hAnsi="Verdana" w:cs="Verdana"/>
                <w:sz w:val="18"/>
                <w:szCs w:val="18"/>
                <w:lang w:val="en-US"/>
              </w:rPr>
            </w:pPr>
          </w:p>
          <w:p w:rsidR="0016185B" w:rsidRPr="0087260E" w:rsidRDefault="0016185B" w:rsidP="00611DA6">
            <w:pPr>
              <w:tabs>
                <w:tab w:val="left" w:pos="2579"/>
              </w:tabs>
              <w:suppressAutoHyphens/>
              <w:rPr>
                <w:rFonts w:ascii="Verdana" w:hAnsi="Verdana" w:cs="Verdana"/>
                <w:b/>
                <w:bCs/>
                <w:sz w:val="18"/>
                <w:szCs w:val="18"/>
                <w:lang w:val="en-US"/>
              </w:rPr>
            </w:pPr>
            <w:r w:rsidRPr="0087260E">
              <w:rPr>
                <w:rFonts w:ascii="Verdana" w:hAnsi="Verdana" w:cs="Verdana"/>
                <w:b/>
                <w:bCs/>
                <w:sz w:val="18"/>
                <w:szCs w:val="18"/>
                <w:lang w:val="en-US"/>
              </w:rPr>
              <w:t>Teacher’s Resource Pack:</w:t>
            </w:r>
          </w:p>
          <w:p w:rsidR="0016185B" w:rsidRPr="0087260E" w:rsidRDefault="0016185B" w:rsidP="00611DA6">
            <w:pPr>
              <w:rPr>
                <w:rFonts w:ascii="Verdana" w:hAnsi="Verdana" w:cs="Verdana"/>
                <w:sz w:val="18"/>
                <w:szCs w:val="18"/>
                <w:lang w:val="en-US"/>
              </w:rPr>
            </w:pPr>
          </w:p>
          <w:p w:rsidR="0016185B" w:rsidRPr="0087260E" w:rsidRDefault="0016185B" w:rsidP="00611DA6">
            <w:pPr>
              <w:rPr>
                <w:rFonts w:ascii="Verdana" w:hAnsi="Verdana" w:cs="Verdana"/>
                <w:sz w:val="18"/>
                <w:szCs w:val="18"/>
                <w:lang w:val="en-US"/>
              </w:rPr>
            </w:pPr>
            <w:r w:rsidRPr="0087260E">
              <w:rPr>
                <w:rFonts w:ascii="Verdana" w:hAnsi="Verdana" w:cs="Verdana"/>
                <w:sz w:val="18"/>
                <w:szCs w:val="18"/>
                <w:lang w:val="en-US"/>
              </w:rPr>
              <w:t>Phonic and spelling Poster</w:t>
            </w:r>
          </w:p>
        </w:tc>
      </w:tr>
      <w:tr w:rsidR="0016185B" w:rsidRPr="0087260E" w:rsidTr="0065196F">
        <w:trPr>
          <w:cantSplit/>
          <w:trHeight w:val="544"/>
        </w:trPr>
        <w:tc>
          <w:tcPr>
            <w:tcW w:w="283" w:type="dxa"/>
            <w:vMerge/>
            <w:shd w:val="clear" w:color="auto" w:fill="FDE9D9"/>
            <w:textDirection w:val="btLr"/>
          </w:tcPr>
          <w:p w:rsidR="0016185B" w:rsidRPr="0087260E" w:rsidRDefault="0016185B" w:rsidP="00611DA6">
            <w:pPr>
              <w:ind w:right="113"/>
              <w:rPr>
                <w:rFonts w:ascii="Verdana" w:hAnsi="Verdana" w:cs="Verdana"/>
                <w:b/>
                <w:bCs/>
                <w:sz w:val="18"/>
                <w:szCs w:val="18"/>
                <w:lang w:val="en-US"/>
              </w:rPr>
            </w:pPr>
          </w:p>
        </w:tc>
        <w:tc>
          <w:tcPr>
            <w:tcW w:w="1560" w:type="dxa"/>
          </w:tcPr>
          <w:p w:rsidR="0016185B" w:rsidRPr="0087260E" w:rsidRDefault="0016185B" w:rsidP="00611DA6">
            <w:pPr>
              <w:rPr>
                <w:rFonts w:ascii="Verdana" w:hAnsi="Verdana" w:cs="Verdana"/>
                <w:sz w:val="18"/>
                <w:szCs w:val="18"/>
              </w:rPr>
            </w:pPr>
            <w:r w:rsidRPr="0087260E">
              <w:rPr>
                <w:rFonts w:ascii="Verdana" w:hAnsi="Verdana" w:cs="Verdana"/>
                <w:b/>
                <w:bCs/>
                <w:sz w:val="18"/>
                <w:szCs w:val="18"/>
              </w:rPr>
              <w:t xml:space="preserve">Presentación </w:t>
            </w:r>
            <w:r w:rsidRPr="0087260E">
              <w:rPr>
                <w:rFonts w:ascii="Verdana" w:hAnsi="Verdana" w:cs="Verdana"/>
                <w:sz w:val="18"/>
                <w:szCs w:val="18"/>
              </w:rPr>
              <w:t>de sonidos y letras:</w:t>
            </w:r>
          </w:p>
          <w:p w:rsidR="0016185B" w:rsidRPr="0087260E" w:rsidRDefault="0016185B" w:rsidP="00611DA6">
            <w:pPr>
              <w:rPr>
                <w:rFonts w:ascii="Verdana" w:hAnsi="Verdana" w:cs="Verdana"/>
                <w:sz w:val="18"/>
                <w:szCs w:val="18"/>
              </w:rPr>
            </w:pPr>
            <w:r w:rsidRPr="0087260E">
              <w:rPr>
                <w:rFonts w:ascii="Verdana" w:hAnsi="Verdana" w:cs="Verdana"/>
                <w:sz w:val="18"/>
                <w:szCs w:val="18"/>
              </w:rPr>
              <w:t>La entonación en tag questions</w:t>
            </w:r>
          </w:p>
          <w:p w:rsidR="0016185B" w:rsidRPr="0087260E" w:rsidRDefault="0016185B" w:rsidP="00611DA6">
            <w:pPr>
              <w:rPr>
                <w:rFonts w:ascii="Verdana" w:hAnsi="Verdana" w:cs="Verdana"/>
                <w:sz w:val="18"/>
                <w:szCs w:val="18"/>
              </w:rPr>
            </w:pPr>
          </w:p>
          <w:p w:rsidR="0016185B" w:rsidRPr="0087260E" w:rsidRDefault="0016185B" w:rsidP="00611DA6">
            <w:pPr>
              <w:rPr>
                <w:rFonts w:ascii="Verdana" w:hAnsi="Verdana" w:cs="Verdana"/>
                <w:sz w:val="18"/>
                <w:szCs w:val="18"/>
              </w:rPr>
            </w:pPr>
            <w:r w:rsidRPr="0087260E">
              <w:rPr>
                <w:rFonts w:ascii="Verdana" w:hAnsi="Verdana" w:cs="Verdana"/>
                <w:sz w:val="18"/>
                <w:szCs w:val="18"/>
              </w:rPr>
              <w:t>PB p. 67</w:t>
            </w:r>
          </w:p>
        </w:tc>
        <w:tc>
          <w:tcPr>
            <w:tcW w:w="3686" w:type="dxa"/>
          </w:tcPr>
          <w:p w:rsidR="0016185B" w:rsidRPr="0087260E"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_tradnl"/>
              </w:rPr>
            </w:pPr>
            <w:r w:rsidRPr="0087260E">
              <w:rPr>
                <w:rFonts w:ascii="Verdana" w:hAnsi="Verdana" w:cs="Verdana"/>
                <w:sz w:val="18"/>
                <w:szCs w:val="18"/>
                <w:lang w:val="es-ES_tradnl"/>
              </w:rPr>
              <w:t>Presentación de la lección, recordando a los alumnos la diferencia entre falling intonation and rising entonation.</w:t>
            </w:r>
          </w:p>
          <w:p w:rsidR="0016185B" w:rsidRPr="0087260E" w:rsidRDefault="0016185B" w:rsidP="00E9407C">
            <w:pPr>
              <w:numPr>
                <w:ilvl w:val="0"/>
                <w:numId w:val="34"/>
              </w:numPr>
              <w:ind w:left="72" w:hanging="72"/>
              <w:rPr>
                <w:rFonts w:ascii="Verdana" w:hAnsi="Verdana" w:cs="Verdana"/>
                <w:sz w:val="18"/>
                <w:szCs w:val="18"/>
                <w:lang w:val="es-ES_tradnl"/>
              </w:rPr>
            </w:pPr>
            <w:r w:rsidRPr="0087260E">
              <w:rPr>
                <w:rFonts w:ascii="Verdana" w:hAnsi="Verdana" w:cs="Verdana"/>
                <w:sz w:val="18"/>
                <w:szCs w:val="18"/>
                <w:lang w:val="es-ES_tradnl"/>
              </w:rPr>
              <w:t xml:space="preserve">Lectura de una tabla explicativa sobre la entonación en las question tags. (Phonics &amp; Spellings). </w:t>
            </w:r>
          </w:p>
        </w:tc>
        <w:tc>
          <w:tcPr>
            <w:tcW w:w="4110" w:type="dxa"/>
            <w:vMerge w:val="restart"/>
          </w:tcPr>
          <w:p w:rsidR="0016185B" w:rsidRPr="0087260E" w:rsidRDefault="0016185B" w:rsidP="00611DA6">
            <w:pPr>
              <w:rPr>
                <w:rFonts w:ascii="Verdana" w:hAnsi="Verdana" w:cs="Verdana"/>
                <w:b/>
                <w:bCs/>
                <w:sz w:val="18"/>
                <w:szCs w:val="18"/>
              </w:rPr>
            </w:pPr>
            <w:r w:rsidRPr="0087260E">
              <w:rPr>
                <w:rFonts w:ascii="Verdana" w:hAnsi="Verdana" w:cs="Verdana"/>
                <w:b/>
                <w:bCs/>
                <w:sz w:val="18"/>
                <w:szCs w:val="18"/>
              </w:rPr>
              <w:t>CL1-CL2-CL3</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CD3.</w:t>
            </w:r>
            <w:r w:rsidRPr="0087260E">
              <w:rPr>
                <w:rFonts w:ascii="Verdana" w:hAnsi="Verdana" w:cs="Verdana"/>
                <w:sz w:val="18"/>
                <w:szCs w:val="18"/>
              </w:rPr>
              <w:t xml:space="preserve"> Utiliza el soporte digital para el aprendizaje de la lengua extranjera.</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AA1</w:t>
            </w:r>
            <w:r w:rsidRPr="0087260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SC1</w:t>
            </w:r>
            <w:r w:rsidRPr="0087260E">
              <w:rPr>
                <w:rFonts w:ascii="Verdana" w:hAnsi="Verdana" w:cs="Verdana"/>
                <w:sz w:val="18"/>
                <w:szCs w:val="18"/>
              </w:rPr>
              <w:t>. Participa en interacciones orales dirigidas sobre temas conocidos en situaciones de comunicación predecibles.</w:t>
            </w:r>
          </w:p>
          <w:p w:rsidR="0016185B" w:rsidRPr="0087260E" w:rsidRDefault="0016185B" w:rsidP="00611DA6">
            <w:pPr>
              <w:rPr>
                <w:rFonts w:ascii="Verdana" w:hAnsi="Verdana" w:cs="Verdana"/>
                <w:sz w:val="18"/>
                <w:szCs w:val="18"/>
              </w:rPr>
            </w:pPr>
          </w:p>
        </w:tc>
        <w:tc>
          <w:tcPr>
            <w:tcW w:w="1276" w:type="dxa"/>
            <w:vMerge/>
          </w:tcPr>
          <w:p w:rsidR="0016185B" w:rsidRPr="0087260E" w:rsidRDefault="0016185B" w:rsidP="00611DA6">
            <w:pPr>
              <w:rPr>
                <w:rFonts w:ascii="Verdana" w:hAnsi="Verdana" w:cs="Verdana"/>
                <w:sz w:val="18"/>
                <w:szCs w:val="18"/>
              </w:rPr>
            </w:pPr>
          </w:p>
        </w:tc>
      </w:tr>
      <w:tr w:rsidR="0016185B" w:rsidRPr="0087260E" w:rsidTr="0065196F">
        <w:trPr>
          <w:cantSplit/>
          <w:trHeight w:val="544"/>
        </w:trPr>
        <w:tc>
          <w:tcPr>
            <w:tcW w:w="283" w:type="dxa"/>
            <w:vMerge/>
            <w:shd w:val="clear" w:color="auto" w:fill="FDE9D9"/>
            <w:textDirection w:val="btLr"/>
          </w:tcPr>
          <w:p w:rsidR="0016185B" w:rsidRPr="0087260E" w:rsidRDefault="0016185B" w:rsidP="00611DA6">
            <w:pPr>
              <w:ind w:right="113"/>
              <w:rPr>
                <w:rFonts w:ascii="Verdana" w:hAnsi="Verdana" w:cs="Verdana"/>
                <w:b/>
                <w:bCs/>
                <w:sz w:val="18"/>
                <w:szCs w:val="18"/>
              </w:rPr>
            </w:pPr>
          </w:p>
        </w:tc>
        <w:tc>
          <w:tcPr>
            <w:tcW w:w="1560" w:type="dxa"/>
            <w:shd w:val="clear" w:color="auto" w:fill="FFFFFF"/>
          </w:tcPr>
          <w:p w:rsidR="0016185B" w:rsidRPr="0087260E" w:rsidRDefault="0016185B" w:rsidP="00611DA6">
            <w:pPr>
              <w:rPr>
                <w:rFonts w:ascii="Verdana" w:hAnsi="Verdana" w:cs="Verdana"/>
                <w:sz w:val="18"/>
                <w:szCs w:val="18"/>
              </w:rPr>
            </w:pPr>
            <w:r w:rsidRPr="0087260E">
              <w:rPr>
                <w:rFonts w:ascii="Verdana" w:hAnsi="Verdana" w:cs="Verdana"/>
                <w:b/>
                <w:bCs/>
                <w:sz w:val="18"/>
                <w:szCs w:val="18"/>
              </w:rPr>
              <w:t>Práctica</w:t>
            </w:r>
            <w:r w:rsidRPr="0087260E">
              <w:rPr>
                <w:rFonts w:ascii="Verdana" w:hAnsi="Verdana" w:cs="Verdana"/>
                <w:sz w:val="18"/>
                <w:szCs w:val="18"/>
              </w:rPr>
              <w:t xml:space="preserve"> de ejercicios de entonación.</w:t>
            </w:r>
          </w:p>
          <w:p w:rsidR="0016185B" w:rsidRPr="0087260E" w:rsidRDefault="0016185B" w:rsidP="00611DA6">
            <w:pPr>
              <w:rPr>
                <w:rFonts w:ascii="Verdana" w:hAnsi="Verdana" w:cs="Verdana"/>
                <w:sz w:val="18"/>
                <w:szCs w:val="18"/>
              </w:rPr>
            </w:pPr>
            <w:r w:rsidRPr="0087260E">
              <w:rPr>
                <w:rFonts w:ascii="Verdana" w:hAnsi="Verdana" w:cs="Verdana"/>
                <w:sz w:val="18"/>
                <w:szCs w:val="18"/>
              </w:rPr>
              <w:t>PB p. 67</w:t>
            </w:r>
          </w:p>
        </w:tc>
        <w:tc>
          <w:tcPr>
            <w:tcW w:w="3686" w:type="dxa"/>
          </w:tcPr>
          <w:p w:rsidR="0016185B" w:rsidRPr="0087260E" w:rsidRDefault="0016185B" w:rsidP="00E9407C">
            <w:pPr>
              <w:pStyle w:val="Header"/>
              <w:numPr>
                <w:ilvl w:val="0"/>
                <w:numId w:val="14"/>
              </w:numPr>
              <w:tabs>
                <w:tab w:val="num" w:pos="72"/>
                <w:tab w:val="left" w:pos="110"/>
              </w:tabs>
              <w:ind w:left="72" w:hanging="72"/>
              <w:rPr>
                <w:rFonts w:ascii="Verdana" w:hAnsi="Verdana" w:cs="Verdana"/>
                <w:i/>
                <w:iCs/>
                <w:sz w:val="18"/>
                <w:szCs w:val="18"/>
                <w:lang w:val="es-ES_tradnl"/>
              </w:rPr>
            </w:pPr>
            <w:r w:rsidRPr="0087260E">
              <w:rPr>
                <w:rFonts w:ascii="Verdana" w:hAnsi="Verdana" w:cs="Verdana"/>
                <w:sz w:val="18"/>
                <w:szCs w:val="18"/>
                <w:lang w:val="es-ES_tradnl"/>
              </w:rPr>
              <w:t>Audición y repetición de unas oraciones (Listen and repeat).</w:t>
            </w:r>
          </w:p>
          <w:p w:rsidR="0016185B" w:rsidRPr="0087260E" w:rsidRDefault="0016185B" w:rsidP="00E9407C">
            <w:pPr>
              <w:pStyle w:val="Header"/>
              <w:numPr>
                <w:ilvl w:val="0"/>
                <w:numId w:val="14"/>
              </w:numPr>
              <w:tabs>
                <w:tab w:val="left" w:pos="110"/>
              </w:tabs>
              <w:ind w:left="72" w:hanging="72"/>
              <w:rPr>
                <w:rFonts w:ascii="Verdana" w:hAnsi="Verdana" w:cs="Verdana"/>
                <w:sz w:val="18"/>
                <w:szCs w:val="18"/>
                <w:lang w:val="es-ES"/>
              </w:rPr>
            </w:pPr>
            <w:r w:rsidRPr="0087260E">
              <w:rPr>
                <w:rFonts w:ascii="Verdana" w:hAnsi="Verdana" w:cs="Verdana"/>
                <w:sz w:val="18"/>
                <w:szCs w:val="18"/>
                <w:lang w:val="es-ES_tradnl"/>
              </w:rPr>
              <w:t>Audición, lectura y repetición de frases para practicar la entonación en las question tags (Listen and repeat. Then point).</w:t>
            </w:r>
          </w:p>
          <w:p w:rsidR="0016185B" w:rsidRPr="0087260E"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87260E">
              <w:rPr>
                <w:rFonts w:ascii="Verdana" w:hAnsi="Verdana" w:cs="Verdana"/>
                <w:sz w:val="18"/>
                <w:szCs w:val="18"/>
                <w:lang w:val="es-ES_tradnl"/>
              </w:rPr>
              <w:t>Comunicación oral haciendo y respondiendo a una pregunta modelo para practicar la entonación aprendida en la lección (Ask and answer).</w:t>
            </w:r>
          </w:p>
          <w:p w:rsidR="0016185B" w:rsidRPr="0087260E"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87260E">
              <w:rPr>
                <w:rFonts w:ascii="Verdana" w:hAnsi="Verdana" w:cs="Verdana"/>
                <w:sz w:val="18"/>
                <w:szCs w:val="18"/>
                <w:lang w:val="es-ES_tradnl"/>
              </w:rPr>
              <w:t>Audición, lectura y repetición de una rima para practicar y contextualizar la lección (</w:t>
            </w:r>
            <w:r w:rsidRPr="0087260E">
              <w:rPr>
                <w:rFonts w:ascii="Verdana" w:hAnsi="Verdana" w:cs="Verdana"/>
                <w:b/>
                <w:bCs/>
                <w:sz w:val="18"/>
                <w:szCs w:val="18"/>
                <w:lang w:val="es-ES_tradnl"/>
              </w:rPr>
              <w:t>Sounds fun</w:t>
            </w:r>
            <w:r w:rsidRPr="0087260E">
              <w:rPr>
                <w:rFonts w:ascii="Verdana" w:hAnsi="Verdana" w:cs="Verdana"/>
                <w:sz w:val="18"/>
                <w:szCs w:val="18"/>
                <w:lang w:val="es-ES_tradnl"/>
              </w:rPr>
              <w:t>!)</w:t>
            </w:r>
          </w:p>
          <w:p w:rsidR="0016185B" w:rsidRPr="0087260E"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87260E">
              <w:rPr>
                <w:rFonts w:ascii="Verdana" w:hAnsi="Verdana" w:cs="Verdana"/>
                <w:sz w:val="18"/>
                <w:szCs w:val="18"/>
                <w:lang w:val="es-ES_tradnl"/>
              </w:rPr>
              <w:t>A</w:t>
            </w:r>
            <w:r w:rsidRPr="0087260E">
              <w:rPr>
                <w:rFonts w:ascii="Verdana" w:hAnsi="Verdana" w:cs="Verdana"/>
                <w:sz w:val="18"/>
                <w:szCs w:val="18"/>
                <w:lang w:val="es-ES"/>
              </w:rPr>
              <w:t>ctividades para terminar la lección (</w:t>
            </w:r>
            <w:r w:rsidRPr="0087260E">
              <w:rPr>
                <w:rFonts w:ascii="Verdana" w:hAnsi="Verdana" w:cs="Verdana"/>
                <w:b/>
                <w:bCs/>
                <w:sz w:val="18"/>
                <w:szCs w:val="18"/>
                <w:lang w:val="es-ES"/>
              </w:rPr>
              <w:t>Ending the lesson</w:t>
            </w:r>
            <w:r w:rsidRPr="0087260E">
              <w:rPr>
                <w:rFonts w:ascii="Verdana" w:hAnsi="Verdana" w:cs="Verdana"/>
                <w:sz w:val="18"/>
                <w:szCs w:val="18"/>
                <w:lang w:val="es-ES"/>
              </w:rPr>
              <w:t>).</w:t>
            </w:r>
          </w:p>
        </w:tc>
        <w:tc>
          <w:tcPr>
            <w:tcW w:w="4110" w:type="dxa"/>
            <w:vMerge/>
          </w:tcPr>
          <w:p w:rsidR="0016185B" w:rsidRPr="0087260E" w:rsidRDefault="0016185B" w:rsidP="00611DA6">
            <w:pPr>
              <w:rPr>
                <w:rFonts w:ascii="Verdana" w:hAnsi="Verdana" w:cs="Verdana"/>
                <w:sz w:val="18"/>
                <w:szCs w:val="18"/>
              </w:rPr>
            </w:pPr>
          </w:p>
        </w:tc>
        <w:tc>
          <w:tcPr>
            <w:tcW w:w="1276" w:type="dxa"/>
            <w:vMerge/>
          </w:tcPr>
          <w:p w:rsidR="0016185B" w:rsidRPr="0087260E" w:rsidRDefault="0016185B" w:rsidP="00611DA6">
            <w:pPr>
              <w:rPr>
                <w:rFonts w:ascii="Verdana" w:hAnsi="Verdana" w:cs="Verdana"/>
                <w:sz w:val="18"/>
                <w:szCs w:val="18"/>
              </w:rPr>
            </w:pPr>
          </w:p>
        </w:tc>
      </w:tr>
      <w:tr w:rsidR="0016185B" w:rsidRPr="0087260E" w:rsidTr="0065196F">
        <w:trPr>
          <w:cantSplit/>
          <w:trHeight w:val="544"/>
        </w:trPr>
        <w:tc>
          <w:tcPr>
            <w:tcW w:w="283" w:type="dxa"/>
            <w:vMerge/>
            <w:shd w:val="clear" w:color="auto" w:fill="FDE9D9"/>
            <w:textDirection w:val="btLr"/>
          </w:tcPr>
          <w:p w:rsidR="0016185B" w:rsidRPr="0087260E" w:rsidRDefault="0016185B" w:rsidP="00611DA6">
            <w:pPr>
              <w:ind w:right="113"/>
              <w:rPr>
                <w:rFonts w:ascii="Verdana" w:hAnsi="Verdana" w:cs="Verdana"/>
                <w:b/>
                <w:bCs/>
                <w:sz w:val="18"/>
                <w:szCs w:val="18"/>
              </w:rPr>
            </w:pPr>
          </w:p>
        </w:tc>
        <w:tc>
          <w:tcPr>
            <w:tcW w:w="1560" w:type="dxa"/>
            <w:shd w:val="clear" w:color="auto" w:fill="FDE9D9"/>
          </w:tcPr>
          <w:p w:rsidR="0016185B" w:rsidRPr="0087260E" w:rsidRDefault="0016185B" w:rsidP="00611DA6">
            <w:pPr>
              <w:rPr>
                <w:rFonts w:ascii="Verdana" w:hAnsi="Verdana" w:cs="Verdana"/>
                <w:sz w:val="18"/>
                <w:szCs w:val="18"/>
                <w:lang w:val="es-ES_tradnl"/>
              </w:rPr>
            </w:pPr>
            <w:r w:rsidRPr="0087260E">
              <w:rPr>
                <w:rFonts w:ascii="Verdana" w:hAnsi="Verdana" w:cs="Verdana"/>
                <w:b/>
                <w:bCs/>
                <w:sz w:val="18"/>
                <w:szCs w:val="18"/>
              </w:rPr>
              <w:t xml:space="preserve">Actividades de refuerzo y ampliación </w:t>
            </w:r>
          </w:p>
          <w:p w:rsidR="0016185B" w:rsidRPr="0087260E" w:rsidRDefault="0016185B" w:rsidP="00611DA6">
            <w:pPr>
              <w:rPr>
                <w:rFonts w:ascii="Verdana" w:hAnsi="Verdana" w:cs="Verdana"/>
                <w:sz w:val="18"/>
                <w:szCs w:val="18"/>
              </w:rPr>
            </w:pPr>
          </w:p>
        </w:tc>
        <w:tc>
          <w:tcPr>
            <w:tcW w:w="3686" w:type="dxa"/>
            <w:shd w:val="clear" w:color="auto" w:fill="FDE9D9"/>
          </w:tcPr>
          <w:p w:rsidR="0016185B" w:rsidRPr="0087260E" w:rsidRDefault="0016185B" w:rsidP="00E9407C">
            <w:pPr>
              <w:numPr>
                <w:ilvl w:val="0"/>
                <w:numId w:val="16"/>
              </w:numPr>
              <w:tabs>
                <w:tab w:val="clear" w:pos="284"/>
                <w:tab w:val="num" w:pos="110"/>
              </w:tabs>
              <w:ind w:left="110" w:hanging="110"/>
              <w:rPr>
                <w:rFonts w:ascii="Verdana" w:hAnsi="Verdana" w:cs="Verdana"/>
                <w:sz w:val="18"/>
                <w:szCs w:val="18"/>
              </w:rPr>
            </w:pPr>
            <w:r w:rsidRPr="0087260E">
              <w:rPr>
                <w:rFonts w:ascii="Verdana" w:hAnsi="Verdana" w:cs="Verdana"/>
                <w:sz w:val="18"/>
                <w:szCs w:val="18"/>
              </w:rPr>
              <w:t xml:space="preserve">Activity Book, p. 63. </w:t>
            </w:r>
          </w:p>
          <w:p w:rsidR="0016185B" w:rsidRPr="0087260E" w:rsidRDefault="0016185B" w:rsidP="00E9407C">
            <w:pPr>
              <w:numPr>
                <w:ilvl w:val="0"/>
                <w:numId w:val="16"/>
              </w:numPr>
              <w:tabs>
                <w:tab w:val="clear" w:pos="284"/>
                <w:tab w:val="num" w:pos="110"/>
              </w:tabs>
              <w:ind w:left="110" w:hanging="110"/>
              <w:rPr>
                <w:rFonts w:ascii="Verdana" w:hAnsi="Verdana" w:cs="Verdana"/>
                <w:sz w:val="18"/>
                <w:szCs w:val="18"/>
              </w:rPr>
            </w:pPr>
            <w:r w:rsidRPr="0087260E">
              <w:rPr>
                <w:rFonts w:ascii="Verdana" w:hAnsi="Verdana" w:cs="Verdana"/>
                <w:sz w:val="18"/>
                <w:szCs w:val="18"/>
                <w:lang w:val="es-ES_tradnl"/>
              </w:rPr>
              <w:t xml:space="preserve">Actividades opcionales </w:t>
            </w:r>
          </w:p>
          <w:p w:rsidR="0016185B" w:rsidRPr="008816FE" w:rsidRDefault="0016185B" w:rsidP="00E9407C">
            <w:pPr>
              <w:numPr>
                <w:ilvl w:val="0"/>
                <w:numId w:val="17"/>
              </w:numPr>
              <w:rPr>
                <w:rFonts w:ascii="Verdana" w:hAnsi="Verdana" w:cs="Verdana"/>
                <w:sz w:val="18"/>
                <w:szCs w:val="18"/>
                <w:lang w:val="en-US"/>
              </w:rPr>
            </w:pPr>
            <w:r w:rsidRPr="008816FE">
              <w:rPr>
                <w:rFonts w:ascii="Verdana" w:hAnsi="Verdana" w:cs="Verdana"/>
                <w:sz w:val="18"/>
                <w:szCs w:val="18"/>
                <w:lang w:val="en-US"/>
              </w:rPr>
              <w:t>Phonic and Spelling Folder.</w:t>
            </w:r>
          </w:p>
          <w:p w:rsidR="0016185B" w:rsidRPr="008816FE" w:rsidRDefault="0016185B" w:rsidP="00E9407C">
            <w:pPr>
              <w:numPr>
                <w:ilvl w:val="0"/>
                <w:numId w:val="17"/>
              </w:numPr>
              <w:rPr>
                <w:rFonts w:ascii="Verdana" w:hAnsi="Verdana" w:cs="Verdana"/>
                <w:sz w:val="18"/>
                <w:szCs w:val="18"/>
                <w:lang w:val="en-US"/>
              </w:rPr>
            </w:pPr>
            <w:r w:rsidRPr="008816FE">
              <w:rPr>
                <w:rFonts w:ascii="Verdana" w:hAnsi="Verdana" w:cs="Verdana"/>
                <w:sz w:val="18"/>
                <w:szCs w:val="18"/>
                <w:lang w:val="en-US"/>
              </w:rPr>
              <w:t>Poetry books.</w:t>
            </w:r>
          </w:p>
          <w:p w:rsidR="0016185B" w:rsidRPr="008816FE" w:rsidRDefault="0016185B" w:rsidP="00E9407C">
            <w:pPr>
              <w:numPr>
                <w:ilvl w:val="0"/>
                <w:numId w:val="17"/>
              </w:numPr>
              <w:rPr>
                <w:rFonts w:ascii="Verdana" w:hAnsi="Verdana" w:cs="Verdana"/>
                <w:sz w:val="18"/>
                <w:szCs w:val="18"/>
                <w:lang w:val="en-US"/>
              </w:rPr>
            </w:pPr>
            <w:r w:rsidRPr="008816FE">
              <w:rPr>
                <w:rFonts w:ascii="Verdana" w:hAnsi="Verdana" w:cs="Verdana"/>
                <w:sz w:val="18"/>
                <w:szCs w:val="18"/>
                <w:lang w:val="en-US"/>
              </w:rPr>
              <w:t>Sound and Word Wall</w:t>
            </w:r>
          </w:p>
          <w:p w:rsidR="0016185B" w:rsidRPr="0087260E"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8816FE">
              <w:rPr>
                <w:rFonts w:ascii="Verdana" w:hAnsi="Verdana" w:cs="Verdana"/>
                <w:sz w:val="18"/>
                <w:szCs w:val="18"/>
                <w:lang w:val="es-ES_tradnl"/>
              </w:rPr>
              <w:t xml:space="preserve">otocopiable </w:t>
            </w:r>
            <w:r>
              <w:rPr>
                <w:rFonts w:ascii="Verdana" w:hAnsi="Verdana" w:cs="Verdana"/>
                <w:sz w:val="18"/>
                <w:szCs w:val="18"/>
                <w:lang w:val="es-ES_tradnl"/>
              </w:rPr>
              <w:t>6</w:t>
            </w:r>
            <w:r w:rsidRPr="008816FE">
              <w:rPr>
                <w:rFonts w:ascii="Verdana" w:hAnsi="Verdana" w:cs="Verdana"/>
                <w:sz w:val="18"/>
                <w:szCs w:val="18"/>
                <w:lang w:val="es-ES_tradnl"/>
              </w:rPr>
              <w:t>.5 (phonics)</w:t>
            </w:r>
          </w:p>
        </w:tc>
        <w:tc>
          <w:tcPr>
            <w:tcW w:w="4110" w:type="dxa"/>
            <w:shd w:val="clear" w:color="auto" w:fill="FDE9D9"/>
          </w:tcPr>
          <w:p w:rsidR="0016185B" w:rsidRPr="0087260E" w:rsidRDefault="0016185B" w:rsidP="00611DA6">
            <w:pPr>
              <w:rPr>
                <w:rFonts w:ascii="Verdana" w:hAnsi="Verdana" w:cs="Verdana"/>
                <w:b/>
                <w:bCs/>
                <w:sz w:val="18"/>
                <w:szCs w:val="18"/>
              </w:rPr>
            </w:pPr>
            <w:r w:rsidRPr="0087260E">
              <w:rPr>
                <w:rFonts w:ascii="Verdana" w:hAnsi="Verdana" w:cs="Verdana"/>
                <w:b/>
                <w:bCs/>
                <w:sz w:val="18"/>
                <w:szCs w:val="18"/>
              </w:rPr>
              <w:t>LC1-LC2-LC-3-LC4</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CD3.</w:t>
            </w:r>
            <w:r w:rsidRPr="0087260E">
              <w:rPr>
                <w:rFonts w:ascii="Verdana" w:hAnsi="Verdana" w:cs="Verdana"/>
                <w:sz w:val="18"/>
                <w:szCs w:val="18"/>
              </w:rPr>
              <w:t xml:space="preserve"> Utiliza el soporte digital para el aprendizaje de la lengua extranjera.</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AA2</w:t>
            </w:r>
            <w:r w:rsidRPr="0087260E">
              <w:rPr>
                <w:rFonts w:ascii="Verdana" w:hAnsi="Verdana" w:cs="Verdana"/>
                <w:sz w:val="18"/>
                <w:szCs w:val="18"/>
              </w:rPr>
              <w:t>. Usa algunas estrategias de tipo receptivo o interactivo para solventar problemas de comunicación.</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SC1</w:t>
            </w:r>
            <w:r w:rsidRPr="0087260E">
              <w:rPr>
                <w:rFonts w:ascii="Verdana" w:hAnsi="Verdana" w:cs="Verdana"/>
                <w:sz w:val="18"/>
                <w:szCs w:val="18"/>
              </w:rPr>
              <w:t>. Participa en interacciones orales dirigidas sobre temas conocidos en situaciones de comunicación predecibles</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SC2</w:t>
            </w:r>
            <w:r w:rsidRPr="0087260E">
              <w:rPr>
                <w:rFonts w:ascii="Verdana" w:hAnsi="Verdana" w:cs="Verdana"/>
                <w:sz w:val="18"/>
                <w:szCs w:val="18"/>
              </w:rPr>
              <w:t>. Respeta las normas básicas de intercambio como escuchando y mirando a quien habla, respetando el turno de palabra.</w:t>
            </w:r>
          </w:p>
          <w:p w:rsidR="0016185B" w:rsidRPr="0087260E" w:rsidRDefault="0016185B" w:rsidP="00611DA6">
            <w:pPr>
              <w:rPr>
                <w:rFonts w:ascii="Verdana" w:hAnsi="Verdana" w:cs="Verdana"/>
                <w:sz w:val="18"/>
                <w:szCs w:val="18"/>
              </w:rPr>
            </w:pPr>
            <w:r w:rsidRPr="0087260E">
              <w:rPr>
                <w:rFonts w:ascii="Verdana" w:hAnsi="Verdana" w:cs="Verdana"/>
                <w:b/>
                <w:bCs/>
                <w:sz w:val="18"/>
                <w:szCs w:val="18"/>
              </w:rPr>
              <w:t>SIEE4.</w:t>
            </w:r>
            <w:r w:rsidRPr="0087260E">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87260E" w:rsidRDefault="0016185B" w:rsidP="00611DA6">
            <w:pPr>
              <w:rPr>
                <w:rFonts w:ascii="Verdana" w:hAnsi="Verdana" w:cs="Verdana"/>
                <w:sz w:val="18"/>
                <w:szCs w:val="18"/>
                <w:lang w:val="en-US"/>
              </w:rPr>
            </w:pPr>
            <w:r w:rsidRPr="0087260E">
              <w:rPr>
                <w:rFonts w:ascii="Verdana" w:hAnsi="Verdana" w:cs="Verdana"/>
                <w:sz w:val="18"/>
                <w:szCs w:val="18"/>
                <w:lang w:val="en-US"/>
              </w:rPr>
              <w:t>AB</w:t>
            </w:r>
          </w:p>
          <w:p w:rsidR="0016185B" w:rsidRPr="0087260E" w:rsidRDefault="0016185B" w:rsidP="00611DA6">
            <w:pPr>
              <w:rPr>
                <w:rFonts w:ascii="Verdana" w:hAnsi="Verdana" w:cs="Verdana"/>
                <w:sz w:val="18"/>
                <w:szCs w:val="18"/>
                <w:lang w:val="en-US"/>
              </w:rPr>
            </w:pPr>
            <w:r w:rsidRPr="0087260E">
              <w:rPr>
                <w:rFonts w:ascii="Verdana" w:hAnsi="Verdana" w:cs="Verdana"/>
                <w:sz w:val="18"/>
                <w:szCs w:val="18"/>
                <w:lang w:val="en-US"/>
              </w:rPr>
              <w:t>Active Teach</w:t>
            </w:r>
          </w:p>
          <w:p w:rsidR="0016185B" w:rsidRPr="0087260E" w:rsidRDefault="0016185B" w:rsidP="00611DA6">
            <w:pPr>
              <w:rPr>
                <w:rFonts w:ascii="Verdana" w:hAnsi="Verdana" w:cs="Verdana"/>
                <w:sz w:val="18"/>
                <w:szCs w:val="18"/>
                <w:lang w:val="en-US"/>
              </w:rPr>
            </w:pPr>
            <w:r w:rsidRPr="0087260E">
              <w:rPr>
                <w:rFonts w:ascii="Verdana" w:hAnsi="Verdana" w:cs="Verdana"/>
                <w:sz w:val="18"/>
                <w:szCs w:val="18"/>
                <w:lang w:val="en-US"/>
              </w:rPr>
              <w:t xml:space="preserve">Digital AB, </w:t>
            </w:r>
          </w:p>
          <w:p w:rsidR="0016185B" w:rsidRPr="0087260E" w:rsidRDefault="0016185B" w:rsidP="00611DA6">
            <w:pPr>
              <w:rPr>
                <w:rFonts w:ascii="Verdana" w:hAnsi="Verdana" w:cs="Verdana"/>
                <w:sz w:val="18"/>
                <w:szCs w:val="18"/>
                <w:lang w:val="en-US"/>
              </w:rPr>
            </w:pPr>
            <w:r w:rsidRPr="0087260E">
              <w:rPr>
                <w:rFonts w:ascii="Verdana" w:hAnsi="Verdana" w:cs="Verdana"/>
                <w:sz w:val="18"/>
                <w:szCs w:val="18"/>
                <w:lang w:val="en-US"/>
              </w:rPr>
              <w:t>Photo-copiable 6.5</w:t>
            </w:r>
          </w:p>
          <w:p w:rsidR="0016185B" w:rsidRPr="0087260E"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A33B90">
              <w:rPr>
                <w:rFonts w:ascii="Verdana" w:hAnsi="Verdana" w:cs="Verdana"/>
                <w:sz w:val="18"/>
                <w:szCs w:val="18"/>
                <w:lang w:val="es-ES"/>
              </w:rPr>
              <w:t>UNIDAD 6: Trips</w:t>
            </w:r>
          </w:p>
        </w:tc>
      </w:tr>
      <w:tr w:rsidR="0016185B" w:rsidRPr="00603450" w:rsidTr="0065196F">
        <w:trPr>
          <w:cantSplit/>
        </w:trPr>
        <w:tc>
          <w:tcPr>
            <w:tcW w:w="1843" w:type="dxa"/>
            <w:gridSpan w:val="2"/>
            <w:shd w:val="clear" w:color="auto" w:fill="FDE9D9"/>
          </w:tcPr>
          <w:p w:rsidR="0016185B" w:rsidRPr="00603450" w:rsidRDefault="0016185B" w:rsidP="00603450">
            <w:pPr>
              <w:jc w:val="center"/>
              <w:rPr>
                <w:rFonts w:ascii="Verdana" w:hAnsi="Verdana" w:cs="Verdana"/>
                <w:b/>
                <w:bCs/>
                <w:sz w:val="18"/>
                <w:szCs w:val="18"/>
              </w:rPr>
            </w:pPr>
            <w:r>
              <w:rPr>
                <w:rFonts w:ascii="Verdana" w:hAnsi="Verdana" w:cs="Verdana"/>
                <w:b/>
                <w:bCs/>
                <w:sz w:val="18"/>
                <w:szCs w:val="18"/>
              </w:rPr>
              <w:t>Objetivos</w:t>
            </w:r>
          </w:p>
        </w:tc>
        <w:tc>
          <w:tcPr>
            <w:tcW w:w="3686" w:type="dxa"/>
            <w:shd w:val="clear" w:color="auto" w:fill="FDE9D9"/>
          </w:tcPr>
          <w:p w:rsidR="0016185B" w:rsidRPr="00603450" w:rsidRDefault="0016185B" w:rsidP="00603450">
            <w:pPr>
              <w:jc w:val="center"/>
              <w:rPr>
                <w:rFonts w:ascii="Verdana" w:hAnsi="Verdana" w:cs="Verdana"/>
                <w:b/>
                <w:bCs/>
                <w:sz w:val="18"/>
                <w:szCs w:val="18"/>
              </w:rPr>
            </w:pPr>
            <w:r w:rsidRPr="00603450">
              <w:rPr>
                <w:rFonts w:ascii="Verdana" w:hAnsi="Verdana" w:cs="Verdana"/>
                <w:b/>
                <w:bCs/>
                <w:sz w:val="18"/>
                <w:szCs w:val="18"/>
              </w:rPr>
              <w:t>Descripción Actividades</w:t>
            </w:r>
          </w:p>
        </w:tc>
        <w:tc>
          <w:tcPr>
            <w:tcW w:w="4110" w:type="dxa"/>
            <w:shd w:val="clear" w:color="auto" w:fill="FDE9D9"/>
          </w:tcPr>
          <w:p w:rsidR="0016185B" w:rsidRPr="00603450" w:rsidRDefault="0016185B" w:rsidP="00603450">
            <w:pPr>
              <w:jc w:val="center"/>
              <w:rPr>
                <w:rFonts w:ascii="Verdana" w:hAnsi="Verdana" w:cs="Verdana"/>
                <w:b/>
                <w:bCs/>
                <w:sz w:val="18"/>
                <w:szCs w:val="18"/>
              </w:rPr>
            </w:pPr>
            <w:r w:rsidRPr="00603450">
              <w:rPr>
                <w:rFonts w:ascii="Verdana" w:hAnsi="Verdana" w:cs="Verdana"/>
                <w:b/>
                <w:bCs/>
                <w:sz w:val="18"/>
                <w:szCs w:val="18"/>
              </w:rPr>
              <w:t>Competencias Clave-Descriptores</w:t>
            </w:r>
          </w:p>
        </w:tc>
        <w:tc>
          <w:tcPr>
            <w:tcW w:w="1276" w:type="dxa"/>
            <w:shd w:val="clear" w:color="auto" w:fill="FDE9D9"/>
          </w:tcPr>
          <w:p w:rsidR="0016185B" w:rsidRPr="00603450" w:rsidRDefault="0016185B" w:rsidP="00603450">
            <w:pPr>
              <w:jc w:val="center"/>
              <w:rPr>
                <w:rFonts w:ascii="Verdana" w:hAnsi="Verdana" w:cs="Verdana"/>
                <w:b/>
                <w:bCs/>
                <w:sz w:val="18"/>
                <w:szCs w:val="18"/>
              </w:rPr>
            </w:pPr>
            <w:r w:rsidRPr="00603450">
              <w:rPr>
                <w:rFonts w:ascii="Verdana" w:hAnsi="Verdana" w:cs="Verdana"/>
                <w:b/>
                <w:bCs/>
                <w:sz w:val="18"/>
                <w:szCs w:val="18"/>
              </w:rPr>
              <w:t>Material</w:t>
            </w:r>
          </w:p>
        </w:tc>
      </w:tr>
      <w:tr w:rsidR="0016185B" w:rsidRPr="009E005C" w:rsidTr="0065196F">
        <w:trPr>
          <w:cantSplit/>
          <w:trHeight w:val="544"/>
        </w:trPr>
        <w:tc>
          <w:tcPr>
            <w:tcW w:w="283" w:type="dxa"/>
            <w:vMerge w:val="restart"/>
            <w:shd w:val="clear" w:color="auto" w:fill="FDE9D9"/>
            <w:textDirection w:val="btLr"/>
          </w:tcPr>
          <w:p w:rsidR="0016185B" w:rsidRPr="009E005C" w:rsidRDefault="0016185B" w:rsidP="00611DA6">
            <w:pPr>
              <w:ind w:right="113"/>
              <w:jc w:val="center"/>
              <w:rPr>
                <w:rFonts w:ascii="Verdana" w:hAnsi="Verdana" w:cs="Verdana"/>
                <w:b/>
                <w:bCs/>
                <w:sz w:val="18"/>
                <w:szCs w:val="18"/>
                <w:lang w:val="es-ES_tradnl"/>
              </w:rPr>
            </w:pPr>
            <w:r w:rsidRPr="009E005C">
              <w:rPr>
                <w:rFonts w:ascii="Verdana" w:hAnsi="Verdana" w:cs="Verdana"/>
                <w:b/>
                <w:bCs/>
                <w:sz w:val="18"/>
                <w:szCs w:val="18"/>
                <w:lang w:val="es-ES_tradnl"/>
              </w:rPr>
              <w:t>Lección 7</w:t>
            </w:r>
          </w:p>
        </w:tc>
        <w:tc>
          <w:tcPr>
            <w:tcW w:w="1560" w:type="dxa"/>
          </w:tcPr>
          <w:p w:rsidR="0016185B" w:rsidRPr="009E005C" w:rsidRDefault="0016185B" w:rsidP="00611DA6">
            <w:pPr>
              <w:rPr>
                <w:rFonts w:ascii="Verdana" w:hAnsi="Verdana" w:cs="Verdana"/>
                <w:sz w:val="18"/>
                <w:szCs w:val="18"/>
              </w:rPr>
            </w:pPr>
            <w:r w:rsidRPr="009E005C">
              <w:rPr>
                <w:rFonts w:ascii="Verdana" w:hAnsi="Verdana" w:cs="Verdana"/>
                <w:sz w:val="18"/>
                <w:szCs w:val="18"/>
              </w:rPr>
              <w:t xml:space="preserve">Actividad de </w:t>
            </w:r>
            <w:r w:rsidRPr="009E005C">
              <w:rPr>
                <w:rFonts w:ascii="Verdana" w:hAnsi="Verdana" w:cs="Verdana"/>
                <w:b/>
                <w:bCs/>
                <w:sz w:val="18"/>
                <w:szCs w:val="18"/>
              </w:rPr>
              <w:t xml:space="preserve">warm-up </w:t>
            </w:r>
            <w:r w:rsidRPr="009E005C">
              <w:rPr>
                <w:rFonts w:ascii="Verdana" w:hAnsi="Verdana" w:cs="Verdana"/>
                <w:sz w:val="18"/>
                <w:szCs w:val="18"/>
              </w:rPr>
              <w:t>GD, p. 192 y 193</w:t>
            </w:r>
          </w:p>
        </w:tc>
        <w:tc>
          <w:tcPr>
            <w:tcW w:w="3686" w:type="dxa"/>
          </w:tcPr>
          <w:p w:rsidR="0016185B" w:rsidRPr="009E005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9E005C">
              <w:rPr>
                <w:rFonts w:ascii="Verdana" w:hAnsi="Verdana" w:cs="Verdana"/>
                <w:sz w:val="18"/>
                <w:szCs w:val="18"/>
                <w:lang w:val="es-ES"/>
              </w:rPr>
              <w:t>Actividades para comenzar la lección (</w:t>
            </w:r>
            <w:r w:rsidRPr="009E005C">
              <w:rPr>
                <w:rFonts w:ascii="Verdana" w:hAnsi="Verdana" w:cs="Verdana"/>
                <w:b/>
                <w:bCs/>
                <w:sz w:val="18"/>
                <w:szCs w:val="18"/>
                <w:lang w:val="es-ES"/>
              </w:rPr>
              <w:t>Starting the lesson</w:t>
            </w:r>
            <w:r w:rsidRPr="009E005C">
              <w:rPr>
                <w:rFonts w:ascii="Verdana" w:hAnsi="Verdana" w:cs="Verdana"/>
                <w:sz w:val="18"/>
                <w:szCs w:val="18"/>
                <w:lang w:val="es-ES"/>
              </w:rPr>
              <w:t>): Comunicación oral hablando sobre países y condiciones climáticas para introducir el tema de la lección.</w:t>
            </w:r>
          </w:p>
        </w:tc>
        <w:tc>
          <w:tcPr>
            <w:tcW w:w="4110" w:type="dxa"/>
          </w:tcPr>
          <w:p w:rsidR="0016185B" w:rsidRPr="009E005C" w:rsidRDefault="0016185B" w:rsidP="00611DA6">
            <w:pPr>
              <w:rPr>
                <w:rFonts w:ascii="Verdana" w:hAnsi="Verdana" w:cs="Verdana"/>
                <w:b/>
                <w:bCs/>
                <w:sz w:val="18"/>
                <w:szCs w:val="18"/>
              </w:rPr>
            </w:pPr>
            <w:r w:rsidRPr="009E005C">
              <w:rPr>
                <w:rFonts w:ascii="Verdana" w:hAnsi="Verdana" w:cs="Verdana"/>
                <w:b/>
                <w:bCs/>
                <w:sz w:val="18"/>
                <w:szCs w:val="18"/>
              </w:rPr>
              <w:t>LC1-LC2</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CD3.</w:t>
            </w:r>
            <w:r w:rsidRPr="009E005C">
              <w:rPr>
                <w:rFonts w:ascii="Verdana" w:hAnsi="Verdana" w:cs="Verdana"/>
                <w:sz w:val="18"/>
                <w:szCs w:val="18"/>
              </w:rPr>
              <w:t xml:space="preserve"> Utiliza el soporte digital para el aprendizaje de la lengua extranjera.</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AA2</w:t>
            </w:r>
            <w:r w:rsidRPr="009E005C">
              <w:rPr>
                <w:rFonts w:ascii="Verdana" w:hAnsi="Verdana" w:cs="Verdana"/>
                <w:sz w:val="18"/>
                <w:szCs w:val="18"/>
              </w:rPr>
              <w:t>. Usa algunas estrategias de tipo receptivo o interactivo para solventar problemas de comunicación.</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SC1</w:t>
            </w:r>
            <w:r w:rsidRPr="009E005C">
              <w:rPr>
                <w:rFonts w:ascii="Verdana" w:hAnsi="Verdana" w:cs="Verdana"/>
                <w:sz w:val="18"/>
                <w:szCs w:val="18"/>
              </w:rPr>
              <w:t>. Participa en interacciones orales dirigidas sobre temas conocidos en situaciones de comunicación predecibles</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SIEE4.</w:t>
            </w:r>
            <w:r w:rsidRPr="009E005C">
              <w:rPr>
                <w:rFonts w:ascii="Verdana" w:hAnsi="Verdana" w:cs="Verdana"/>
                <w:sz w:val="18"/>
                <w:szCs w:val="18"/>
              </w:rPr>
              <w:t xml:space="preserve"> Utiliza criterio y reflexión personal para llevar a cabo ciertas actividades</w:t>
            </w:r>
          </w:p>
        </w:tc>
        <w:tc>
          <w:tcPr>
            <w:tcW w:w="1276" w:type="dxa"/>
            <w:vMerge w:val="restart"/>
          </w:tcPr>
          <w:p w:rsidR="0016185B" w:rsidRPr="009E005C" w:rsidRDefault="0016185B" w:rsidP="00611DA6">
            <w:pPr>
              <w:autoSpaceDE w:val="0"/>
              <w:autoSpaceDN w:val="0"/>
              <w:adjustRightInd w:val="0"/>
              <w:rPr>
                <w:rFonts w:ascii="Verdana" w:hAnsi="Verdana" w:cs="Verdana"/>
                <w:b/>
                <w:bCs/>
                <w:sz w:val="18"/>
                <w:szCs w:val="18"/>
                <w:lang w:val="en-US"/>
              </w:rPr>
            </w:pPr>
            <w:r w:rsidRPr="009E005C">
              <w:rPr>
                <w:rFonts w:ascii="Verdana" w:hAnsi="Verdana" w:cs="Verdana"/>
                <w:b/>
                <w:bCs/>
                <w:sz w:val="18"/>
                <w:szCs w:val="18"/>
                <w:lang w:val="en-US"/>
              </w:rPr>
              <w:t>PB</w:t>
            </w:r>
          </w:p>
          <w:p w:rsidR="0016185B" w:rsidRPr="009E005C" w:rsidRDefault="0016185B" w:rsidP="00611DA6">
            <w:pPr>
              <w:autoSpaceDE w:val="0"/>
              <w:autoSpaceDN w:val="0"/>
              <w:adjustRightInd w:val="0"/>
              <w:rPr>
                <w:rFonts w:ascii="Verdana" w:hAnsi="Verdana" w:cs="Verdana"/>
                <w:sz w:val="18"/>
                <w:szCs w:val="18"/>
                <w:lang w:val="en-US"/>
              </w:rPr>
            </w:pPr>
            <w:r w:rsidRPr="009E005C">
              <w:rPr>
                <w:rFonts w:ascii="Verdana" w:hAnsi="Verdana" w:cs="Verdana"/>
                <w:b/>
                <w:bCs/>
                <w:sz w:val="18"/>
                <w:szCs w:val="18"/>
                <w:lang w:val="en-US"/>
              </w:rPr>
              <w:t>CD</w:t>
            </w:r>
          </w:p>
          <w:p w:rsidR="0016185B" w:rsidRPr="009E005C" w:rsidRDefault="0016185B" w:rsidP="00611DA6">
            <w:pPr>
              <w:autoSpaceDE w:val="0"/>
              <w:autoSpaceDN w:val="0"/>
              <w:adjustRightInd w:val="0"/>
              <w:rPr>
                <w:rFonts w:ascii="Verdana" w:hAnsi="Verdana" w:cs="Verdana"/>
                <w:sz w:val="18"/>
                <w:szCs w:val="18"/>
                <w:lang w:val="en-US"/>
              </w:rPr>
            </w:pPr>
          </w:p>
          <w:p w:rsidR="0016185B" w:rsidRPr="009E005C" w:rsidRDefault="0016185B" w:rsidP="00611DA6">
            <w:pPr>
              <w:autoSpaceDE w:val="0"/>
              <w:autoSpaceDN w:val="0"/>
              <w:adjustRightInd w:val="0"/>
              <w:rPr>
                <w:rFonts w:ascii="Verdana" w:hAnsi="Verdana" w:cs="Verdana"/>
                <w:b/>
                <w:bCs/>
                <w:sz w:val="18"/>
                <w:szCs w:val="18"/>
                <w:lang w:val="en-US"/>
              </w:rPr>
            </w:pPr>
            <w:r w:rsidRPr="009E005C">
              <w:rPr>
                <w:rFonts w:ascii="Verdana" w:hAnsi="Verdana" w:cs="Verdana"/>
                <w:b/>
                <w:bCs/>
                <w:sz w:val="18"/>
                <w:szCs w:val="18"/>
                <w:lang w:val="en-US"/>
              </w:rPr>
              <w:t>Teacher’s Book</w:t>
            </w:r>
          </w:p>
          <w:p w:rsidR="0016185B" w:rsidRPr="009E005C" w:rsidRDefault="0016185B" w:rsidP="00611DA6">
            <w:pPr>
              <w:autoSpaceDE w:val="0"/>
              <w:autoSpaceDN w:val="0"/>
              <w:adjustRightInd w:val="0"/>
              <w:rPr>
                <w:rFonts w:ascii="Verdana" w:hAnsi="Verdana" w:cs="Verdana"/>
                <w:sz w:val="18"/>
                <w:szCs w:val="18"/>
                <w:lang w:val="en-US"/>
              </w:rPr>
            </w:pPr>
          </w:p>
          <w:p w:rsidR="0016185B" w:rsidRPr="009E005C" w:rsidRDefault="0016185B" w:rsidP="00611DA6">
            <w:pPr>
              <w:autoSpaceDE w:val="0"/>
              <w:autoSpaceDN w:val="0"/>
              <w:adjustRightInd w:val="0"/>
              <w:rPr>
                <w:rFonts w:ascii="Verdana" w:hAnsi="Verdana" w:cs="Verdana"/>
                <w:b/>
                <w:bCs/>
                <w:sz w:val="18"/>
                <w:szCs w:val="18"/>
                <w:lang w:val="en-US"/>
              </w:rPr>
            </w:pPr>
            <w:r w:rsidRPr="009E005C">
              <w:rPr>
                <w:rFonts w:ascii="Verdana" w:hAnsi="Verdana" w:cs="Verdana"/>
                <w:b/>
                <w:bCs/>
                <w:sz w:val="18"/>
                <w:szCs w:val="18"/>
                <w:lang w:val="en-US"/>
              </w:rPr>
              <w:t>Active Teach</w:t>
            </w:r>
          </w:p>
          <w:p w:rsidR="0016185B" w:rsidRPr="009E005C" w:rsidRDefault="0016185B" w:rsidP="00611DA6">
            <w:pPr>
              <w:tabs>
                <w:tab w:val="left" w:pos="2579"/>
              </w:tabs>
              <w:suppressAutoHyphens/>
              <w:rPr>
                <w:rFonts w:ascii="Verdana" w:hAnsi="Verdana" w:cs="Verdana"/>
                <w:sz w:val="18"/>
                <w:szCs w:val="18"/>
                <w:lang w:val="en-US"/>
              </w:rPr>
            </w:pPr>
            <w:r w:rsidRPr="009E005C">
              <w:rPr>
                <w:rFonts w:ascii="Verdana" w:hAnsi="Verdana" w:cs="Verdana"/>
                <w:sz w:val="18"/>
                <w:szCs w:val="18"/>
                <w:lang w:val="en-US"/>
              </w:rPr>
              <w:t>Digital AB</w:t>
            </w:r>
          </w:p>
          <w:p w:rsidR="0016185B" w:rsidRPr="009E005C" w:rsidRDefault="0016185B" w:rsidP="00611DA6">
            <w:pPr>
              <w:tabs>
                <w:tab w:val="left" w:pos="2579"/>
              </w:tabs>
              <w:suppressAutoHyphens/>
              <w:rPr>
                <w:rFonts w:ascii="Verdana" w:hAnsi="Verdana" w:cs="Verdana"/>
                <w:sz w:val="18"/>
                <w:szCs w:val="18"/>
                <w:lang w:val="en-US"/>
              </w:rPr>
            </w:pPr>
          </w:p>
          <w:p w:rsidR="0016185B" w:rsidRPr="009E005C" w:rsidRDefault="0016185B" w:rsidP="00611DA6">
            <w:pPr>
              <w:tabs>
                <w:tab w:val="left" w:pos="2579"/>
              </w:tabs>
              <w:suppressAutoHyphens/>
              <w:rPr>
                <w:rFonts w:ascii="Verdana" w:hAnsi="Verdana" w:cs="Verdana"/>
                <w:b/>
                <w:bCs/>
                <w:sz w:val="18"/>
                <w:szCs w:val="18"/>
                <w:lang w:val="en-US"/>
              </w:rPr>
            </w:pPr>
            <w:r w:rsidRPr="009E005C">
              <w:rPr>
                <w:rFonts w:ascii="Verdana" w:hAnsi="Verdana" w:cs="Verdana"/>
                <w:b/>
                <w:bCs/>
                <w:sz w:val="18"/>
                <w:szCs w:val="18"/>
                <w:lang w:val="en-US"/>
              </w:rPr>
              <w:t>Teacher’s Resource Pack:</w:t>
            </w:r>
          </w:p>
          <w:p w:rsidR="0016185B" w:rsidRPr="009E005C" w:rsidRDefault="0016185B" w:rsidP="00611DA6">
            <w:pPr>
              <w:rPr>
                <w:rFonts w:ascii="Verdana" w:hAnsi="Verdana" w:cs="Verdana"/>
                <w:sz w:val="18"/>
                <w:szCs w:val="18"/>
                <w:lang w:val="en-US"/>
              </w:rPr>
            </w:pPr>
          </w:p>
          <w:p w:rsidR="0016185B" w:rsidRPr="00905DBD" w:rsidRDefault="0016185B" w:rsidP="00611DA6">
            <w:pPr>
              <w:rPr>
                <w:rFonts w:ascii="Verdana" w:hAnsi="Verdana" w:cs="Verdana"/>
                <w:sz w:val="18"/>
                <w:szCs w:val="18"/>
              </w:rPr>
            </w:pPr>
            <w:r w:rsidRPr="00905DBD">
              <w:rPr>
                <w:rFonts w:ascii="Verdana" w:hAnsi="Verdana" w:cs="Verdana"/>
                <w:sz w:val="18"/>
                <w:szCs w:val="18"/>
              </w:rPr>
              <w:t>CLIL Poster</w:t>
            </w:r>
          </w:p>
          <w:p w:rsidR="0016185B" w:rsidRPr="00905DBD" w:rsidRDefault="0016185B" w:rsidP="00611DA6">
            <w:pPr>
              <w:rPr>
                <w:rFonts w:ascii="Verdana" w:hAnsi="Verdana" w:cs="Verdana"/>
                <w:sz w:val="18"/>
                <w:szCs w:val="18"/>
              </w:rPr>
            </w:pPr>
          </w:p>
          <w:p w:rsidR="0016185B" w:rsidRPr="00905DBD" w:rsidRDefault="0016185B" w:rsidP="00611DA6">
            <w:pPr>
              <w:rPr>
                <w:rFonts w:ascii="Verdana" w:hAnsi="Verdana" w:cs="Verdana"/>
                <w:sz w:val="18"/>
                <w:szCs w:val="18"/>
              </w:rPr>
            </w:pPr>
            <w:r w:rsidRPr="00905DBD">
              <w:rPr>
                <w:rFonts w:ascii="Verdana" w:hAnsi="Verdana" w:cs="Verdana"/>
                <w:sz w:val="18"/>
                <w:szCs w:val="18"/>
              </w:rPr>
              <w:t>Mapa del mundo</w:t>
            </w:r>
          </w:p>
        </w:tc>
      </w:tr>
      <w:tr w:rsidR="0016185B" w:rsidRPr="009E005C" w:rsidTr="0065196F">
        <w:trPr>
          <w:cantSplit/>
          <w:trHeight w:val="544"/>
        </w:trPr>
        <w:tc>
          <w:tcPr>
            <w:tcW w:w="283" w:type="dxa"/>
            <w:vMerge/>
            <w:shd w:val="clear" w:color="auto" w:fill="FDE9D9"/>
            <w:textDirection w:val="btLr"/>
          </w:tcPr>
          <w:p w:rsidR="0016185B" w:rsidRPr="00905DBD" w:rsidRDefault="0016185B" w:rsidP="00611DA6">
            <w:pPr>
              <w:ind w:right="113"/>
              <w:rPr>
                <w:rFonts w:ascii="Verdana" w:hAnsi="Verdana" w:cs="Verdana"/>
                <w:b/>
                <w:bCs/>
                <w:sz w:val="18"/>
                <w:szCs w:val="18"/>
              </w:rPr>
            </w:pPr>
          </w:p>
        </w:tc>
        <w:tc>
          <w:tcPr>
            <w:tcW w:w="1560" w:type="dxa"/>
          </w:tcPr>
          <w:p w:rsidR="0016185B" w:rsidRPr="00E95881" w:rsidRDefault="0016185B" w:rsidP="00611DA6">
            <w:pPr>
              <w:rPr>
                <w:rFonts w:ascii="Verdana" w:hAnsi="Verdana" w:cs="Verdana"/>
                <w:sz w:val="18"/>
                <w:szCs w:val="18"/>
              </w:rPr>
            </w:pPr>
            <w:r w:rsidRPr="00E95881">
              <w:rPr>
                <w:rFonts w:ascii="Verdana" w:hAnsi="Verdana" w:cs="Verdana"/>
                <w:b/>
                <w:bCs/>
                <w:sz w:val="18"/>
                <w:szCs w:val="18"/>
              </w:rPr>
              <w:t xml:space="preserve">Presentación y Práctica </w:t>
            </w:r>
            <w:r w:rsidRPr="00E95881">
              <w:rPr>
                <w:rFonts w:ascii="Verdana" w:hAnsi="Verdana" w:cs="Verdana"/>
                <w:sz w:val="18"/>
                <w:szCs w:val="18"/>
              </w:rPr>
              <w:t xml:space="preserve">de los contenidos cross-curriculares </w:t>
            </w:r>
            <w:r w:rsidRPr="00E95881">
              <w:rPr>
                <w:rFonts w:ascii="Verdana" w:hAnsi="Verdana" w:cs="Verdana"/>
                <w:b/>
                <w:bCs/>
                <w:sz w:val="18"/>
                <w:szCs w:val="18"/>
              </w:rPr>
              <w:t>(CLIC</w:t>
            </w:r>
            <w:r w:rsidRPr="00E95881">
              <w:rPr>
                <w:rFonts w:ascii="Verdana" w:hAnsi="Verdana" w:cs="Verdana"/>
                <w:sz w:val="18"/>
                <w:szCs w:val="18"/>
              </w:rPr>
              <w:t xml:space="preserve">): </w:t>
            </w:r>
            <w:r w:rsidRPr="00E95881">
              <w:rPr>
                <w:rFonts w:ascii="Verdana" w:hAnsi="Verdana" w:cs="Verdana"/>
                <w:b/>
                <w:bCs/>
                <w:sz w:val="18"/>
                <w:szCs w:val="18"/>
              </w:rPr>
              <w:t>Historia.</w:t>
            </w:r>
          </w:p>
          <w:p w:rsidR="0016185B" w:rsidRPr="00E95881" w:rsidRDefault="0016185B" w:rsidP="00611DA6">
            <w:pPr>
              <w:rPr>
                <w:rFonts w:ascii="Verdana" w:hAnsi="Verdana" w:cs="Verdana"/>
                <w:sz w:val="18"/>
                <w:szCs w:val="18"/>
              </w:rPr>
            </w:pPr>
            <w:r w:rsidRPr="00E95881">
              <w:rPr>
                <w:rFonts w:ascii="Verdana" w:hAnsi="Verdana" w:cs="Verdana"/>
                <w:sz w:val="18"/>
                <w:szCs w:val="18"/>
              </w:rPr>
              <w:t>Extensión de vocabulario condiciones climáticas.</w:t>
            </w:r>
          </w:p>
          <w:p w:rsidR="0016185B" w:rsidRPr="00E95881" w:rsidRDefault="0016185B" w:rsidP="00611DA6">
            <w:pPr>
              <w:rPr>
                <w:rFonts w:ascii="Verdana" w:hAnsi="Verdana" w:cs="Verdana"/>
                <w:sz w:val="18"/>
                <w:szCs w:val="18"/>
              </w:rPr>
            </w:pPr>
          </w:p>
          <w:p w:rsidR="0016185B" w:rsidRPr="00E95881" w:rsidRDefault="0016185B" w:rsidP="00611DA6">
            <w:pPr>
              <w:rPr>
                <w:rFonts w:ascii="Verdana" w:hAnsi="Verdana" w:cs="Verdana"/>
                <w:sz w:val="18"/>
                <w:szCs w:val="18"/>
              </w:rPr>
            </w:pPr>
            <w:r w:rsidRPr="00E95881">
              <w:rPr>
                <w:rFonts w:ascii="Verdana" w:hAnsi="Verdana" w:cs="Verdana"/>
                <w:sz w:val="18"/>
                <w:szCs w:val="18"/>
              </w:rPr>
              <w:t xml:space="preserve">Utilizar </w:t>
            </w:r>
            <w:r w:rsidRPr="00E95881">
              <w:rPr>
                <w:rFonts w:ascii="Verdana" w:hAnsi="Verdana" w:cs="Verdana"/>
                <w:b/>
                <w:bCs/>
                <w:i/>
                <w:iCs/>
                <w:sz w:val="18"/>
                <w:szCs w:val="18"/>
              </w:rPr>
              <w:t>may</w:t>
            </w:r>
            <w:r w:rsidRPr="00E95881">
              <w:rPr>
                <w:rFonts w:ascii="Verdana" w:hAnsi="Verdana" w:cs="Verdana"/>
                <w:sz w:val="18"/>
                <w:szCs w:val="18"/>
              </w:rPr>
              <w:t xml:space="preserve"> y </w:t>
            </w:r>
            <w:r w:rsidRPr="00E95881">
              <w:rPr>
                <w:rFonts w:ascii="Verdana" w:hAnsi="Verdana" w:cs="Verdana"/>
                <w:b/>
                <w:bCs/>
                <w:i/>
                <w:iCs/>
                <w:sz w:val="18"/>
                <w:szCs w:val="18"/>
              </w:rPr>
              <w:t xml:space="preserve">might </w:t>
            </w:r>
            <w:r w:rsidRPr="00E95881">
              <w:rPr>
                <w:rFonts w:ascii="Verdana" w:hAnsi="Verdana" w:cs="Verdana"/>
                <w:sz w:val="18"/>
                <w:szCs w:val="18"/>
              </w:rPr>
              <w:t>para expresar posibilidad y permiso</w:t>
            </w:r>
          </w:p>
          <w:p w:rsidR="0016185B" w:rsidRPr="00E95881" w:rsidRDefault="0016185B" w:rsidP="00611DA6">
            <w:pPr>
              <w:rPr>
                <w:rFonts w:ascii="Verdana" w:hAnsi="Verdana" w:cs="Verdana"/>
                <w:sz w:val="18"/>
                <w:szCs w:val="18"/>
              </w:rPr>
            </w:pPr>
          </w:p>
          <w:p w:rsidR="0016185B" w:rsidRPr="00E95881" w:rsidRDefault="0016185B" w:rsidP="00611DA6">
            <w:pPr>
              <w:rPr>
                <w:rFonts w:ascii="Verdana" w:hAnsi="Verdana" w:cs="Verdana"/>
                <w:sz w:val="18"/>
                <w:szCs w:val="18"/>
                <w:lang w:val="es-ES_tradnl"/>
              </w:rPr>
            </w:pPr>
            <w:r w:rsidRPr="00E95881">
              <w:rPr>
                <w:rFonts w:ascii="Verdana" w:hAnsi="Verdana" w:cs="Verdana"/>
                <w:sz w:val="18"/>
                <w:szCs w:val="18"/>
              </w:rPr>
              <w:t>PB p. 68</w:t>
            </w:r>
          </w:p>
        </w:tc>
        <w:tc>
          <w:tcPr>
            <w:tcW w:w="3686" w:type="dxa"/>
          </w:tcPr>
          <w:p w:rsidR="0016185B" w:rsidRPr="00E95881" w:rsidRDefault="0016185B" w:rsidP="00E9407C">
            <w:pPr>
              <w:pStyle w:val="Header"/>
              <w:numPr>
                <w:ilvl w:val="0"/>
                <w:numId w:val="15"/>
              </w:numPr>
              <w:tabs>
                <w:tab w:val="left" w:pos="708"/>
              </w:tabs>
              <w:rPr>
                <w:rFonts w:ascii="Verdana" w:hAnsi="Verdana" w:cs="Verdana"/>
                <w:sz w:val="18"/>
                <w:szCs w:val="18"/>
                <w:lang w:val="es-ES"/>
              </w:rPr>
            </w:pPr>
            <w:r w:rsidRPr="00E95881">
              <w:rPr>
                <w:rFonts w:ascii="Verdana" w:hAnsi="Verdana" w:cs="Verdana"/>
                <w:b/>
                <w:bCs/>
                <w:sz w:val="18"/>
                <w:szCs w:val="18"/>
                <w:lang w:val="es-ES"/>
              </w:rPr>
              <w:t>Lección interdisciplinar(Ciencias)</w:t>
            </w:r>
            <w:r w:rsidRPr="00E95881">
              <w:rPr>
                <w:rFonts w:ascii="Verdana" w:hAnsi="Verdana" w:cs="Verdana"/>
                <w:sz w:val="18"/>
                <w:szCs w:val="18"/>
                <w:lang w:val="es-ES"/>
              </w:rPr>
              <w:t xml:space="preserve"> para aprender sobre diferentes condiciones climatológicas.</w:t>
            </w:r>
          </w:p>
          <w:p w:rsidR="0016185B" w:rsidRPr="00E95881" w:rsidRDefault="0016185B" w:rsidP="00E9407C">
            <w:pPr>
              <w:pStyle w:val="Header"/>
              <w:numPr>
                <w:ilvl w:val="0"/>
                <w:numId w:val="15"/>
              </w:numPr>
              <w:tabs>
                <w:tab w:val="left" w:pos="708"/>
              </w:tabs>
              <w:rPr>
                <w:rFonts w:ascii="Verdana" w:hAnsi="Verdana" w:cs="Verdana"/>
                <w:sz w:val="18"/>
                <w:szCs w:val="18"/>
                <w:lang w:val="es-ES"/>
              </w:rPr>
            </w:pPr>
            <w:r w:rsidRPr="00E95881">
              <w:rPr>
                <w:rFonts w:ascii="Verdana" w:hAnsi="Verdana" w:cs="Verdana"/>
                <w:sz w:val="18"/>
                <w:szCs w:val="18"/>
                <w:lang w:val="es-ES"/>
              </w:rPr>
              <w:t xml:space="preserve">Presentación de la lección y explicacíón del uso de </w:t>
            </w:r>
            <w:r w:rsidRPr="00E95881">
              <w:rPr>
                <w:rFonts w:ascii="Verdana" w:hAnsi="Verdana" w:cs="Verdana"/>
                <w:b/>
                <w:bCs/>
                <w:i/>
                <w:iCs/>
                <w:sz w:val="18"/>
                <w:szCs w:val="18"/>
                <w:lang w:val="es-ES"/>
              </w:rPr>
              <w:t>may</w:t>
            </w:r>
            <w:r w:rsidRPr="00E95881">
              <w:rPr>
                <w:rFonts w:ascii="Verdana" w:hAnsi="Verdana" w:cs="Verdana"/>
                <w:sz w:val="18"/>
                <w:szCs w:val="18"/>
                <w:lang w:val="es-ES"/>
              </w:rPr>
              <w:t xml:space="preserve"> y </w:t>
            </w:r>
            <w:r w:rsidRPr="00E95881">
              <w:rPr>
                <w:rFonts w:ascii="Verdana" w:hAnsi="Verdana" w:cs="Verdana"/>
                <w:b/>
                <w:bCs/>
                <w:i/>
                <w:iCs/>
                <w:sz w:val="18"/>
                <w:szCs w:val="18"/>
                <w:lang w:val="es-ES"/>
              </w:rPr>
              <w:t xml:space="preserve">might </w:t>
            </w:r>
            <w:r w:rsidRPr="00E95881">
              <w:rPr>
                <w:rFonts w:ascii="Verdana" w:hAnsi="Verdana" w:cs="Verdana"/>
                <w:sz w:val="18"/>
                <w:szCs w:val="18"/>
                <w:lang w:val="es-ES"/>
              </w:rPr>
              <w:t>para expresar posibilidad.</w:t>
            </w:r>
          </w:p>
          <w:p w:rsidR="0016185B" w:rsidRPr="00E95881" w:rsidRDefault="0016185B" w:rsidP="00E9407C">
            <w:pPr>
              <w:pStyle w:val="Header"/>
              <w:numPr>
                <w:ilvl w:val="0"/>
                <w:numId w:val="15"/>
              </w:numPr>
              <w:tabs>
                <w:tab w:val="left" w:pos="708"/>
              </w:tabs>
              <w:rPr>
                <w:rFonts w:ascii="Verdana" w:hAnsi="Verdana" w:cs="Verdana"/>
                <w:sz w:val="18"/>
                <w:szCs w:val="18"/>
                <w:lang w:val="es-ES"/>
              </w:rPr>
            </w:pPr>
            <w:r w:rsidRPr="00E95881">
              <w:rPr>
                <w:rFonts w:ascii="Verdana" w:hAnsi="Verdana" w:cs="Verdana"/>
                <w:sz w:val="18"/>
                <w:szCs w:val="18"/>
                <w:lang w:val="es-ES"/>
              </w:rPr>
              <w:t>Lectura de un texto sobre el tiempo atmosférico y la climatología y localización en el mismo de las palabras de un recuadro (Read and find these words below in the text).</w:t>
            </w:r>
          </w:p>
          <w:p w:rsidR="0016185B" w:rsidRPr="00E95881" w:rsidRDefault="0016185B" w:rsidP="00E9407C">
            <w:pPr>
              <w:pStyle w:val="Header"/>
              <w:numPr>
                <w:ilvl w:val="0"/>
                <w:numId w:val="15"/>
              </w:numPr>
              <w:tabs>
                <w:tab w:val="left" w:pos="708"/>
              </w:tabs>
              <w:rPr>
                <w:rFonts w:ascii="Verdana" w:hAnsi="Verdana" w:cs="Verdana"/>
                <w:sz w:val="18"/>
                <w:szCs w:val="18"/>
                <w:lang w:val="es-ES"/>
              </w:rPr>
            </w:pPr>
            <w:r w:rsidRPr="00E95881">
              <w:rPr>
                <w:rFonts w:ascii="Verdana" w:hAnsi="Verdana" w:cs="Verdana"/>
                <w:sz w:val="18"/>
                <w:szCs w:val="18"/>
                <w:lang w:val="es-ES_tradnl"/>
              </w:rPr>
              <w:t>Comunicación oral en parejas,  practicando el lenguaje de la lección (</w:t>
            </w:r>
            <w:r w:rsidRPr="00E95881">
              <w:rPr>
                <w:rFonts w:ascii="Verdana" w:hAnsi="Verdana" w:cs="Verdana"/>
                <w:b/>
                <w:bCs/>
                <w:i/>
                <w:iCs/>
                <w:sz w:val="18"/>
                <w:szCs w:val="18"/>
                <w:lang w:val="es-ES"/>
              </w:rPr>
              <w:t>may)</w:t>
            </w:r>
            <w:r w:rsidRPr="00E95881">
              <w:rPr>
                <w:rFonts w:ascii="Verdana" w:hAnsi="Verdana" w:cs="Verdana"/>
                <w:sz w:val="18"/>
                <w:szCs w:val="18"/>
                <w:lang w:val="es-ES_tradnl"/>
              </w:rPr>
              <w:t xml:space="preserve"> a partir de unas ideas propuestas y según un modelo (Ask your partner. Use </w:t>
            </w:r>
            <w:r w:rsidRPr="00E95881">
              <w:rPr>
                <w:rFonts w:ascii="Verdana" w:hAnsi="Verdana" w:cs="Verdana"/>
                <w:i/>
                <w:iCs/>
                <w:sz w:val="18"/>
                <w:szCs w:val="18"/>
                <w:lang w:val="es-ES_tradnl"/>
              </w:rPr>
              <w:t>may</w:t>
            </w:r>
            <w:r w:rsidRPr="00E95881">
              <w:rPr>
                <w:rFonts w:ascii="Verdana" w:hAnsi="Verdana" w:cs="Verdana"/>
                <w:sz w:val="18"/>
                <w:szCs w:val="18"/>
                <w:lang w:val="es-ES_tradnl"/>
              </w:rPr>
              <w:t>).</w:t>
            </w:r>
          </w:p>
        </w:tc>
        <w:tc>
          <w:tcPr>
            <w:tcW w:w="4110" w:type="dxa"/>
            <w:vMerge w:val="restart"/>
          </w:tcPr>
          <w:p w:rsidR="0016185B" w:rsidRPr="009E005C" w:rsidRDefault="0016185B" w:rsidP="00611DA6">
            <w:pPr>
              <w:rPr>
                <w:rFonts w:ascii="Verdana" w:hAnsi="Verdana" w:cs="Verdana"/>
                <w:b/>
                <w:bCs/>
                <w:sz w:val="18"/>
                <w:szCs w:val="18"/>
                <w:lang w:val="en-US"/>
              </w:rPr>
            </w:pPr>
            <w:r w:rsidRPr="009E005C">
              <w:rPr>
                <w:rFonts w:ascii="Verdana" w:hAnsi="Verdana" w:cs="Verdana"/>
                <w:b/>
                <w:bCs/>
                <w:sz w:val="18"/>
                <w:szCs w:val="18"/>
                <w:lang w:val="en-US"/>
              </w:rPr>
              <w:t>CL1-CL2-CL3-CL4</w:t>
            </w:r>
          </w:p>
          <w:p w:rsidR="0016185B" w:rsidRPr="009E005C" w:rsidRDefault="0016185B" w:rsidP="00611DA6">
            <w:pPr>
              <w:rPr>
                <w:rFonts w:ascii="Verdana" w:hAnsi="Verdana" w:cs="Verdana"/>
                <w:b/>
                <w:bCs/>
                <w:sz w:val="18"/>
                <w:szCs w:val="18"/>
              </w:rPr>
            </w:pPr>
            <w:r w:rsidRPr="00905DBD">
              <w:rPr>
                <w:rFonts w:ascii="Verdana" w:hAnsi="Verdana" w:cs="Verdana"/>
                <w:b/>
                <w:bCs/>
                <w:sz w:val="18"/>
                <w:szCs w:val="18"/>
              </w:rPr>
              <w:t>CMCT3</w:t>
            </w:r>
            <w:r w:rsidRPr="00905DBD">
              <w:rPr>
                <w:rFonts w:ascii="Verdana" w:hAnsi="Verdana" w:cs="Verdana"/>
                <w:sz w:val="18"/>
                <w:szCs w:val="18"/>
              </w:rPr>
              <w:t xml:space="preserve">. </w:t>
            </w:r>
            <w:r w:rsidRPr="009E005C">
              <w:rPr>
                <w:rFonts w:ascii="Verdana" w:hAnsi="Verdana" w:cs="Verdana"/>
                <w:sz w:val="18"/>
                <w:szCs w:val="18"/>
              </w:rPr>
              <w:t>Conoce, utiliza y relaciona los números en la lengua extranjera.</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CMCT9.</w:t>
            </w:r>
            <w:r w:rsidRPr="009E005C">
              <w:rPr>
                <w:rFonts w:ascii="Verdana" w:hAnsi="Verdana" w:cs="Verdana"/>
                <w:sz w:val="18"/>
                <w:szCs w:val="18"/>
              </w:rPr>
              <w:t xml:space="preserve"> Identifica elementos básicos del entorno físico y el mundo que le rodea.</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 xml:space="preserve">CMCT10. </w:t>
            </w:r>
            <w:r w:rsidRPr="009E005C">
              <w:rPr>
                <w:rFonts w:ascii="Verdana" w:hAnsi="Verdana" w:cs="Verdana"/>
                <w:sz w:val="18"/>
                <w:szCs w:val="18"/>
              </w:rPr>
              <w:t>Aprende sobre sistemas de la tierra y el espacio; geología, cosmología, meteorología, etc.</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CD3</w:t>
            </w:r>
            <w:r w:rsidRPr="009E005C">
              <w:rPr>
                <w:rFonts w:ascii="Verdana" w:hAnsi="Verdana" w:cs="Verdana"/>
                <w:sz w:val="18"/>
                <w:szCs w:val="18"/>
              </w:rPr>
              <w:t>. Utiliza el soporte digital para el aprendizaje de la lengua extranjera.</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AA1.</w:t>
            </w:r>
            <w:r w:rsidRPr="009E005C">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AA2</w:t>
            </w:r>
            <w:r w:rsidRPr="009E005C">
              <w:rPr>
                <w:rFonts w:ascii="Verdana" w:hAnsi="Verdana" w:cs="Verdana"/>
                <w:sz w:val="18"/>
                <w:szCs w:val="18"/>
              </w:rPr>
              <w:t>. Usa algunas estrategias de tipo receptivo o interactivo para solventar problemas de comunicación.</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SC1</w:t>
            </w:r>
            <w:r w:rsidRPr="009E005C">
              <w:rPr>
                <w:rFonts w:ascii="Verdana" w:hAnsi="Verdana" w:cs="Verdana"/>
                <w:sz w:val="18"/>
                <w:szCs w:val="18"/>
              </w:rPr>
              <w:t>. Participa en interacciones orales dirigidas sobre temas conocidos en situaciones de comunicación predecibles.</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SC2</w:t>
            </w:r>
            <w:r w:rsidRPr="009E005C">
              <w:rPr>
                <w:rFonts w:ascii="Verdana" w:hAnsi="Verdana" w:cs="Verdana"/>
                <w:sz w:val="18"/>
                <w:szCs w:val="18"/>
              </w:rPr>
              <w:t>. Respeta las normas básicas de intercambio como escuchando y mirando a quien habla, respetando el turno de palabra.</w:t>
            </w:r>
          </w:p>
          <w:p w:rsidR="0016185B" w:rsidRPr="009E005C" w:rsidRDefault="0016185B" w:rsidP="009E005C">
            <w:pPr>
              <w:rPr>
                <w:rFonts w:ascii="Verdana" w:hAnsi="Verdana" w:cs="Verdana"/>
                <w:sz w:val="18"/>
                <w:szCs w:val="18"/>
                <w:lang w:val="es-ES_tradnl"/>
              </w:rPr>
            </w:pPr>
            <w:r w:rsidRPr="009E005C">
              <w:rPr>
                <w:rFonts w:ascii="Verdana" w:hAnsi="Verdana" w:cs="Verdana"/>
                <w:b/>
                <w:bCs/>
                <w:sz w:val="18"/>
                <w:szCs w:val="18"/>
              </w:rPr>
              <w:t>SIEE4.</w:t>
            </w:r>
            <w:r w:rsidRPr="009E005C">
              <w:rPr>
                <w:rFonts w:ascii="Verdana" w:hAnsi="Verdana" w:cs="Verdana"/>
                <w:sz w:val="18"/>
                <w:szCs w:val="18"/>
              </w:rPr>
              <w:t xml:space="preserve"> Utiliza criterio y reflexión personal para llevar a cabo ciertas actividades.</w:t>
            </w:r>
          </w:p>
        </w:tc>
        <w:tc>
          <w:tcPr>
            <w:tcW w:w="1276" w:type="dxa"/>
            <w:vMerge/>
          </w:tcPr>
          <w:p w:rsidR="0016185B" w:rsidRPr="009E005C" w:rsidRDefault="0016185B" w:rsidP="00611DA6">
            <w:pPr>
              <w:rPr>
                <w:rFonts w:ascii="Verdana" w:hAnsi="Verdana" w:cs="Verdana"/>
                <w:sz w:val="18"/>
                <w:szCs w:val="18"/>
                <w:lang w:val="es-ES_tradnl"/>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611DA6">
            <w:pPr>
              <w:ind w:right="113"/>
              <w:rPr>
                <w:rFonts w:ascii="Verdana" w:hAnsi="Verdana" w:cs="Verdana"/>
                <w:b/>
                <w:bCs/>
                <w:color w:val="C00000"/>
                <w:sz w:val="18"/>
                <w:szCs w:val="18"/>
              </w:rPr>
            </w:pPr>
          </w:p>
        </w:tc>
        <w:tc>
          <w:tcPr>
            <w:tcW w:w="1560" w:type="dxa"/>
          </w:tcPr>
          <w:p w:rsidR="0016185B" w:rsidRPr="00E95881" w:rsidRDefault="0016185B" w:rsidP="00611DA6">
            <w:pPr>
              <w:rPr>
                <w:rFonts w:ascii="Verdana" w:hAnsi="Verdana" w:cs="Verdana"/>
                <w:b/>
                <w:bCs/>
                <w:sz w:val="18"/>
                <w:szCs w:val="18"/>
              </w:rPr>
            </w:pPr>
            <w:r w:rsidRPr="00E95881">
              <w:rPr>
                <w:rFonts w:ascii="Verdana" w:hAnsi="Verdana" w:cs="Verdana"/>
                <w:b/>
                <w:bCs/>
                <w:sz w:val="18"/>
                <w:szCs w:val="18"/>
              </w:rPr>
              <w:t>Actividad para personalizar y practicar</w:t>
            </w:r>
          </w:p>
          <w:p w:rsidR="0016185B" w:rsidRPr="00E95881" w:rsidRDefault="0016185B" w:rsidP="00611DA6">
            <w:pPr>
              <w:rPr>
                <w:rFonts w:ascii="Verdana" w:hAnsi="Verdana" w:cs="Verdana"/>
                <w:sz w:val="18"/>
                <w:szCs w:val="18"/>
              </w:rPr>
            </w:pPr>
            <w:r w:rsidRPr="00E95881">
              <w:rPr>
                <w:rFonts w:ascii="Verdana" w:hAnsi="Verdana" w:cs="Verdana"/>
                <w:sz w:val="18"/>
                <w:szCs w:val="18"/>
              </w:rPr>
              <w:t>PB p. 68</w:t>
            </w:r>
          </w:p>
        </w:tc>
        <w:tc>
          <w:tcPr>
            <w:tcW w:w="3686" w:type="dxa"/>
          </w:tcPr>
          <w:p w:rsidR="0016185B" w:rsidRPr="00E9588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E95881">
              <w:rPr>
                <w:rFonts w:ascii="Verdana" w:hAnsi="Verdana" w:cs="Verdana"/>
                <w:sz w:val="18"/>
                <w:szCs w:val="18"/>
                <w:lang w:val="es-ES"/>
              </w:rPr>
              <w:t>Lectura de unas tablas sobre el tiempo y dedución de una pregunta. Comunicación oral expresando lo que haría el alumno en cada uno de los días indicados y utilizando el lenguaje de la lección (</w:t>
            </w:r>
            <w:r w:rsidRPr="00E95881">
              <w:rPr>
                <w:rFonts w:ascii="Verdana" w:hAnsi="Verdana" w:cs="Verdana"/>
                <w:b/>
                <w:bCs/>
                <w:i/>
                <w:iCs/>
                <w:sz w:val="18"/>
                <w:szCs w:val="18"/>
                <w:lang w:val="es-ES"/>
              </w:rPr>
              <w:t>may</w:t>
            </w:r>
            <w:r w:rsidRPr="00E95881">
              <w:rPr>
                <w:rFonts w:ascii="Verdana" w:hAnsi="Verdana" w:cs="Verdana"/>
                <w:sz w:val="18"/>
                <w:szCs w:val="18"/>
                <w:lang w:val="es-ES"/>
              </w:rPr>
              <w:t xml:space="preserve"> y </w:t>
            </w:r>
            <w:r w:rsidRPr="00E95881">
              <w:rPr>
                <w:rFonts w:ascii="Verdana" w:hAnsi="Verdana" w:cs="Verdana"/>
                <w:b/>
                <w:bCs/>
                <w:i/>
                <w:iCs/>
                <w:sz w:val="18"/>
                <w:szCs w:val="18"/>
                <w:lang w:val="es-ES"/>
              </w:rPr>
              <w:t>might).</w:t>
            </w:r>
            <w:r w:rsidRPr="00E95881">
              <w:rPr>
                <w:rFonts w:ascii="Verdana" w:hAnsi="Verdana" w:cs="Verdana"/>
                <w:sz w:val="18"/>
                <w:szCs w:val="18"/>
                <w:lang w:val="es-ES"/>
              </w:rPr>
              <w:t xml:space="preserve"> (Look at these weather charts. Is the …)</w:t>
            </w:r>
          </w:p>
        </w:tc>
        <w:tc>
          <w:tcPr>
            <w:tcW w:w="4110" w:type="dxa"/>
            <w:vMerge/>
          </w:tcPr>
          <w:p w:rsidR="0016185B" w:rsidRPr="008A0061" w:rsidRDefault="0016185B" w:rsidP="00611DA6">
            <w:pPr>
              <w:rPr>
                <w:rFonts w:ascii="Verdana" w:hAnsi="Verdana" w:cs="Verdana"/>
                <w:color w:val="C00000"/>
                <w:sz w:val="18"/>
                <w:szCs w:val="18"/>
                <w:lang w:val="es-ES_tradnl"/>
              </w:rPr>
            </w:pPr>
          </w:p>
        </w:tc>
        <w:tc>
          <w:tcPr>
            <w:tcW w:w="1276" w:type="dxa"/>
            <w:vMerge/>
          </w:tcPr>
          <w:p w:rsidR="0016185B" w:rsidRPr="008A0061" w:rsidRDefault="0016185B" w:rsidP="00611DA6">
            <w:pPr>
              <w:rPr>
                <w:rFonts w:ascii="Verdana" w:hAnsi="Verdana" w:cs="Verdana"/>
                <w:color w:val="C00000"/>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9E005C" w:rsidRDefault="0016185B" w:rsidP="00611DA6">
            <w:pPr>
              <w:ind w:right="113"/>
              <w:rPr>
                <w:rFonts w:ascii="Verdana" w:hAnsi="Verdana" w:cs="Verdana"/>
                <w:b/>
                <w:bCs/>
                <w:sz w:val="18"/>
                <w:szCs w:val="18"/>
              </w:rPr>
            </w:pPr>
          </w:p>
        </w:tc>
        <w:tc>
          <w:tcPr>
            <w:tcW w:w="1560" w:type="dxa"/>
            <w:shd w:val="clear" w:color="auto" w:fill="FDE9D9"/>
          </w:tcPr>
          <w:p w:rsidR="0016185B" w:rsidRPr="009E005C" w:rsidRDefault="0016185B" w:rsidP="00611DA6">
            <w:pPr>
              <w:rPr>
                <w:rFonts w:ascii="Verdana" w:hAnsi="Verdana" w:cs="Verdana"/>
                <w:b/>
                <w:bCs/>
                <w:sz w:val="18"/>
                <w:szCs w:val="18"/>
              </w:rPr>
            </w:pPr>
            <w:r w:rsidRPr="009E005C">
              <w:rPr>
                <w:rFonts w:ascii="Verdana" w:hAnsi="Verdana" w:cs="Verdana"/>
                <w:b/>
                <w:bCs/>
                <w:sz w:val="18"/>
                <w:szCs w:val="18"/>
              </w:rPr>
              <w:t>Actividades de refuerzo y ampliación</w:t>
            </w:r>
          </w:p>
          <w:p w:rsidR="0016185B" w:rsidRPr="009E005C" w:rsidRDefault="0016185B" w:rsidP="00611DA6">
            <w:pPr>
              <w:rPr>
                <w:rFonts w:ascii="Verdana" w:hAnsi="Verdana" w:cs="Verdana"/>
                <w:sz w:val="18"/>
                <w:szCs w:val="18"/>
                <w:lang w:val="es-ES_tradnl"/>
              </w:rPr>
            </w:pPr>
          </w:p>
          <w:p w:rsidR="0016185B" w:rsidRPr="009E005C" w:rsidRDefault="0016185B" w:rsidP="00611DA6">
            <w:pPr>
              <w:rPr>
                <w:rFonts w:ascii="Verdana" w:hAnsi="Verdana" w:cs="Verdana"/>
                <w:sz w:val="18"/>
                <w:szCs w:val="18"/>
                <w:lang w:val="es-ES_tradnl"/>
              </w:rPr>
            </w:pPr>
          </w:p>
          <w:p w:rsidR="0016185B" w:rsidRPr="009E005C" w:rsidRDefault="0016185B" w:rsidP="00611DA6">
            <w:pPr>
              <w:rPr>
                <w:rFonts w:ascii="Verdana" w:hAnsi="Verdana" w:cs="Verdana"/>
                <w:sz w:val="18"/>
                <w:szCs w:val="18"/>
              </w:rPr>
            </w:pPr>
          </w:p>
        </w:tc>
        <w:tc>
          <w:tcPr>
            <w:tcW w:w="3686" w:type="dxa"/>
            <w:shd w:val="clear" w:color="auto" w:fill="FDE9D9"/>
          </w:tcPr>
          <w:p w:rsidR="0016185B" w:rsidRPr="009E005C" w:rsidRDefault="0016185B" w:rsidP="00E9407C">
            <w:pPr>
              <w:numPr>
                <w:ilvl w:val="0"/>
                <w:numId w:val="16"/>
              </w:numPr>
              <w:tabs>
                <w:tab w:val="clear" w:pos="284"/>
                <w:tab w:val="num" w:pos="110"/>
              </w:tabs>
              <w:ind w:left="110" w:hanging="110"/>
              <w:rPr>
                <w:rFonts w:ascii="Verdana" w:hAnsi="Verdana" w:cs="Verdana"/>
                <w:sz w:val="18"/>
                <w:szCs w:val="18"/>
              </w:rPr>
            </w:pPr>
            <w:r w:rsidRPr="009E005C">
              <w:rPr>
                <w:rFonts w:ascii="Verdana" w:hAnsi="Verdana" w:cs="Verdana"/>
                <w:sz w:val="18"/>
                <w:szCs w:val="18"/>
              </w:rPr>
              <w:t xml:space="preserve">Activity Book, p. 64. </w:t>
            </w:r>
          </w:p>
          <w:p w:rsidR="0016185B" w:rsidRPr="009E005C" w:rsidRDefault="0016185B" w:rsidP="00E9407C">
            <w:pPr>
              <w:numPr>
                <w:ilvl w:val="0"/>
                <w:numId w:val="16"/>
              </w:numPr>
              <w:tabs>
                <w:tab w:val="clear" w:pos="284"/>
                <w:tab w:val="num" w:pos="110"/>
              </w:tabs>
              <w:ind w:left="110" w:hanging="110"/>
              <w:rPr>
                <w:rFonts w:ascii="Verdana" w:hAnsi="Verdana" w:cs="Verdana"/>
                <w:sz w:val="18"/>
                <w:szCs w:val="18"/>
              </w:rPr>
            </w:pPr>
            <w:r w:rsidRPr="009E005C">
              <w:rPr>
                <w:rFonts w:ascii="Verdana" w:hAnsi="Verdana" w:cs="Verdana"/>
                <w:sz w:val="18"/>
                <w:szCs w:val="18"/>
                <w:lang w:val="es-ES_tradnl"/>
              </w:rPr>
              <w:t xml:space="preserve">Actividades opcionales </w:t>
            </w:r>
          </w:p>
          <w:p w:rsidR="0016185B" w:rsidRPr="009E005C" w:rsidRDefault="0016185B" w:rsidP="00E9407C">
            <w:pPr>
              <w:numPr>
                <w:ilvl w:val="0"/>
                <w:numId w:val="17"/>
              </w:numPr>
              <w:rPr>
                <w:rFonts w:ascii="Verdana" w:hAnsi="Verdana" w:cs="Verdana"/>
                <w:sz w:val="18"/>
                <w:szCs w:val="18"/>
                <w:lang w:val="en-US"/>
              </w:rPr>
            </w:pPr>
            <w:r w:rsidRPr="009E005C">
              <w:rPr>
                <w:rFonts w:ascii="Verdana" w:hAnsi="Verdana" w:cs="Verdana"/>
                <w:sz w:val="18"/>
                <w:szCs w:val="18"/>
                <w:lang w:val="en-US"/>
              </w:rPr>
              <w:t>Holiday suitcase.</w:t>
            </w:r>
          </w:p>
          <w:p w:rsidR="0016185B" w:rsidRPr="009E005C" w:rsidRDefault="0016185B" w:rsidP="00E9407C">
            <w:pPr>
              <w:numPr>
                <w:ilvl w:val="0"/>
                <w:numId w:val="17"/>
              </w:numPr>
              <w:rPr>
                <w:rFonts w:ascii="Verdana" w:hAnsi="Verdana" w:cs="Verdana"/>
                <w:sz w:val="18"/>
                <w:szCs w:val="18"/>
                <w:lang w:val="en-US"/>
              </w:rPr>
            </w:pPr>
            <w:r w:rsidRPr="009E005C">
              <w:rPr>
                <w:rFonts w:ascii="Verdana" w:hAnsi="Verdana" w:cs="Verdana"/>
                <w:sz w:val="18"/>
                <w:szCs w:val="18"/>
                <w:lang w:val="en-US"/>
              </w:rPr>
              <w:t>Scientist.</w:t>
            </w:r>
          </w:p>
          <w:p w:rsidR="0016185B" w:rsidRPr="009E005C"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9E005C">
              <w:rPr>
                <w:rFonts w:ascii="Verdana" w:hAnsi="Verdana" w:cs="Verdana"/>
                <w:sz w:val="18"/>
                <w:szCs w:val="18"/>
              </w:rPr>
              <w:t>otocopiable 6.6 (CLIC/Vocabulary practice)</w:t>
            </w:r>
          </w:p>
          <w:p w:rsidR="0016185B" w:rsidRPr="009E005C" w:rsidRDefault="0016185B" w:rsidP="00E9407C">
            <w:pPr>
              <w:numPr>
                <w:ilvl w:val="0"/>
                <w:numId w:val="17"/>
              </w:numPr>
              <w:rPr>
                <w:rFonts w:ascii="Verdana" w:hAnsi="Verdana" w:cs="Verdana"/>
                <w:sz w:val="18"/>
                <w:szCs w:val="18"/>
                <w:lang w:val="en-US"/>
              </w:rPr>
            </w:pPr>
            <w:r w:rsidRPr="009E005C">
              <w:rPr>
                <w:rFonts w:ascii="Verdana" w:hAnsi="Verdana" w:cs="Verdana"/>
                <w:sz w:val="18"/>
                <w:szCs w:val="18"/>
                <w:lang w:val="en-US"/>
              </w:rPr>
              <w:t>Reading and Writing Booklet, p. 23.</w:t>
            </w:r>
          </w:p>
          <w:p w:rsidR="0016185B" w:rsidRPr="009E005C" w:rsidRDefault="0016185B" w:rsidP="00E9407C">
            <w:pPr>
              <w:numPr>
                <w:ilvl w:val="0"/>
                <w:numId w:val="17"/>
              </w:numPr>
              <w:rPr>
                <w:rFonts w:ascii="Verdana" w:hAnsi="Verdana" w:cs="Verdana"/>
                <w:sz w:val="18"/>
                <w:szCs w:val="18"/>
                <w:lang w:val="en-US"/>
              </w:rPr>
            </w:pPr>
            <w:r w:rsidRPr="009E005C">
              <w:rPr>
                <w:rFonts w:ascii="Verdana" w:hAnsi="Verdana" w:cs="Verdana"/>
                <w:sz w:val="18"/>
                <w:szCs w:val="18"/>
                <w:lang w:val="en-US"/>
              </w:rPr>
              <w:t>Grammar Booklet, p. 23.</w:t>
            </w:r>
          </w:p>
        </w:tc>
        <w:tc>
          <w:tcPr>
            <w:tcW w:w="4110" w:type="dxa"/>
            <w:shd w:val="clear" w:color="auto" w:fill="FDE9D9"/>
          </w:tcPr>
          <w:p w:rsidR="0016185B" w:rsidRPr="009E005C" w:rsidRDefault="0016185B" w:rsidP="00611DA6">
            <w:pPr>
              <w:rPr>
                <w:rFonts w:ascii="Verdana" w:hAnsi="Verdana" w:cs="Verdana"/>
                <w:b/>
                <w:bCs/>
                <w:sz w:val="18"/>
                <w:szCs w:val="18"/>
              </w:rPr>
            </w:pPr>
            <w:r w:rsidRPr="009E005C">
              <w:rPr>
                <w:rFonts w:ascii="Verdana" w:hAnsi="Verdana" w:cs="Verdana"/>
                <w:b/>
                <w:bCs/>
                <w:sz w:val="18"/>
                <w:szCs w:val="18"/>
              </w:rPr>
              <w:t>LC1-LC2-LC-3-LC4</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CD3.</w:t>
            </w:r>
            <w:r w:rsidRPr="009E005C">
              <w:rPr>
                <w:rFonts w:ascii="Verdana" w:hAnsi="Verdana" w:cs="Verdana"/>
                <w:sz w:val="18"/>
                <w:szCs w:val="18"/>
              </w:rPr>
              <w:t xml:space="preserve"> Utiliza el soporte digital para el aprendizaje de la lengua extranjera.</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AA2</w:t>
            </w:r>
            <w:r w:rsidRPr="009E005C">
              <w:rPr>
                <w:rFonts w:ascii="Verdana" w:hAnsi="Verdana" w:cs="Verdana"/>
                <w:sz w:val="18"/>
                <w:szCs w:val="18"/>
              </w:rPr>
              <w:t>. Usa algunas estrategias de tipo receptivo o interactivo para solventar problemas de comunicación.</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SC1</w:t>
            </w:r>
            <w:r w:rsidRPr="009E005C">
              <w:rPr>
                <w:rFonts w:ascii="Verdana" w:hAnsi="Verdana" w:cs="Verdana"/>
                <w:sz w:val="18"/>
                <w:szCs w:val="18"/>
              </w:rPr>
              <w:t>. Participa en interacciones orales dirigidas sobre temas conocidos en situaciones de comunicación predecibles</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SC2</w:t>
            </w:r>
            <w:r w:rsidRPr="009E005C">
              <w:rPr>
                <w:rFonts w:ascii="Verdana" w:hAnsi="Verdana" w:cs="Verdana"/>
                <w:sz w:val="18"/>
                <w:szCs w:val="18"/>
              </w:rPr>
              <w:t>. Respeta las normas básicas de intercambio como escuchando y mirando a quien habla, respetando el turno de palabra.</w:t>
            </w:r>
          </w:p>
          <w:p w:rsidR="0016185B" w:rsidRPr="009E005C" w:rsidRDefault="0016185B" w:rsidP="00611DA6">
            <w:pPr>
              <w:rPr>
                <w:rFonts w:ascii="Verdana" w:hAnsi="Verdana" w:cs="Verdana"/>
                <w:sz w:val="18"/>
                <w:szCs w:val="18"/>
              </w:rPr>
            </w:pPr>
            <w:r w:rsidRPr="009E005C">
              <w:rPr>
                <w:rFonts w:ascii="Verdana" w:hAnsi="Verdana" w:cs="Verdana"/>
                <w:b/>
                <w:bCs/>
                <w:sz w:val="18"/>
                <w:szCs w:val="18"/>
              </w:rPr>
              <w:t>SIEE4.</w:t>
            </w:r>
            <w:r w:rsidRPr="009E005C">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9E005C" w:rsidRDefault="0016185B" w:rsidP="00611DA6">
            <w:pPr>
              <w:rPr>
                <w:rFonts w:ascii="Verdana" w:hAnsi="Verdana" w:cs="Verdana"/>
                <w:sz w:val="18"/>
                <w:szCs w:val="18"/>
                <w:lang w:val="en-GB"/>
              </w:rPr>
            </w:pPr>
            <w:r w:rsidRPr="009E005C">
              <w:rPr>
                <w:rFonts w:ascii="Verdana" w:hAnsi="Verdana" w:cs="Verdana"/>
                <w:sz w:val="18"/>
                <w:szCs w:val="18"/>
                <w:lang w:val="en-GB"/>
              </w:rPr>
              <w:t>AB</w:t>
            </w:r>
          </w:p>
          <w:p w:rsidR="0016185B" w:rsidRPr="009E005C" w:rsidRDefault="0016185B" w:rsidP="00611DA6">
            <w:pPr>
              <w:rPr>
                <w:rFonts w:ascii="Verdana" w:hAnsi="Verdana" w:cs="Verdana"/>
                <w:sz w:val="18"/>
                <w:szCs w:val="18"/>
                <w:lang w:val="en-GB"/>
              </w:rPr>
            </w:pPr>
            <w:r w:rsidRPr="009E005C">
              <w:rPr>
                <w:rFonts w:ascii="Verdana" w:hAnsi="Verdana" w:cs="Verdana"/>
                <w:sz w:val="18"/>
                <w:szCs w:val="18"/>
                <w:lang w:val="en-GB"/>
              </w:rPr>
              <w:t>Active Teach Digital AB</w:t>
            </w:r>
          </w:p>
          <w:p w:rsidR="0016185B" w:rsidRPr="009E005C" w:rsidRDefault="0016185B" w:rsidP="00611DA6">
            <w:pPr>
              <w:rPr>
                <w:rFonts w:ascii="Verdana" w:hAnsi="Verdana" w:cs="Verdana"/>
                <w:sz w:val="18"/>
                <w:szCs w:val="18"/>
                <w:lang w:val="en-GB"/>
              </w:rPr>
            </w:pPr>
            <w:r w:rsidRPr="009E005C">
              <w:rPr>
                <w:rFonts w:ascii="Verdana" w:hAnsi="Verdana" w:cs="Verdana"/>
                <w:sz w:val="18"/>
                <w:szCs w:val="18"/>
                <w:lang w:val="en-GB"/>
              </w:rPr>
              <w:t>Photo-copiable 6.6</w:t>
            </w:r>
          </w:p>
          <w:p w:rsidR="0016185B" w:rsidRPr="009E005C" w:rsidRDefault="0016185B" w:rsidP="00611DA6">
            <w:pPr>
              <w:rPr>
                <w:rFonts w:ascii="Verdana" w:hAnsi="Verdana" w:cs="Verdana"/>
                <w:sz w:val="18"/>
                <w:szCs w:val="18"/>
                <w:lang w:val="en-GB"/>
              </w:rPr>
            </w:pPr>
            <w:r w:rsidRPr="009E005C">
              <w:rPr>
                <w:rFonts w:ascii="Verdana" w:hAnsi="Verdana" w:cs="Verdana"/>
                <w:sz w:val="18"/>
                <w:szCs w:val="18"/>
                <w:lang w:val="en-GB"/>
              </w:rPr>
              <w:t>Cross curricular Posters</w:t>
            </w:r>
          </w:p>
          <w:p w:rsidR="0016185B" w:rsidRPr="009E005C" w:rsidRDefault="0016185B" w:rsidP="009E005C">
            <w:pPr>
              <w:rPr>
                <w:rFonts w:ascii="Verdana" w:hAnsi="Verdana" w:cs="Verdana"/>
                <w:sz w:val="18"/>
                <w:szCs w:val="18"/>
                <w:lang w:val="en-US"/>
              </w:rPr>
            </w:pPr>
            <w:r w:rsidRPr="009E005C">
              <w:rPr>
                <w:rFonts w:ascii="Verdana" w:hAnsi="Verdana" w:cs="Verdana"/>
                <w:sz w:val="18"/>
                <w:szCs w:val="18"/>
                <w:lang w:val="en-US"/>
              </w:rPr>
              <w:t>Reading and Writing Booklet, Grammar Booklet</w:t>
            </w: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color w:val="C00000"/>
                <w:sz w:val="18"/>
                <w:szCs w:val="18"/>
                <w:lang w:val="es-ES_tradnl"/>
              </w:rPr>
            </w:pPr>
            <w:r w:rsidRPr="008A0061">
              <w:rPr>
                <w:rFonts w:ascii="Verdana" w:hAnsi="Verdana" w:cs="Verdana"/>
                <w:color w:val="C00000"/>
                <w:sz w:val="18"/>
                <w:szCs w:val="18"/>
                <w:lang w:val="en-US"/>
              </w:rPr>
              <w:br w:type="page"/>
            </w:r>
            <w:r w:rsidRPr="00A33B90">
              <w:rPr>
                <w:rFonts w:ascii="Verdana" w:hAnsi="Verdana" w:cs="Verdana"/>
                <w:sz w:val="18"/>
                <w:szCs w:val="18"/>
                <w:lang w:val="es-ES"/>
              </w:rPr>
              <w:t>UNIDAD 6: Trips</w:t>
            </w:r>
          </w:p>
        </w:tc>
      </w:tr>
      <w:tr w:rsidR="0016185B" w:rsidRPr="007E2E8E" w:rsidTr="0065196F">
        <w:trPr>
          <w:cantSplit/>
        </w:trPr>
        <w:tc>
          <w:tcPr>
            <w:tcW w:w="2127" w:type="dxa"/>
            <w:gridSpan w:val="2"/>
            <w:shd w:val="clear" w:color="auto" w:fill="FDE9D9"/>
          </w:tcPr>
          <w:p w:rsidR="0016185B" w:rsidRPr="007E2E8E" w:rsidRDefault="0016185B" w:rsidP="007E2E8E">
            <w:pPr>
              <w:jc w:val="center"/>
              <w:rPr>
                <w:rFonts w:ascii="Verdana" w:hAnsi="Verdana" w:cs="Verdana"/>
                <w:b/>
                <w:bCs/>
                <w:sz w:val="18"/>
                <w:szCs w:val="18"/>
              </w:rPr>
            </w:pPr>
            <w:r w:rsidRPr="007E2E8E">
              <w:rPr>
                <w:rFonts w:ascii="Verdana" w:hAnsi="Verdana" w:cs="Verdana"/>
                <w:b/>
                <w:bCs/>
                <w:sz w:val="18"/>
                <w:szCs w:val="18"/>
              </w:rPr>
              <w:t>Objetivos</w:t>
            </w:r>
          </w:p>
        </w:tc>
        <w:tc>
          <w:tcPr>
            <w:tcW w:w="3402" w:type="dxa"/>
            <w:shd w:val="clear" w:color="auto" w:fill="FDE9D9"/>
          </w:tcPr>
          <w:p w:rsidR="0016185B" w:rsidRPr="007E2E8E" w:rsidRDefault="0016185B" w:rsidP="007E2E8E">
            <w:pPr>
              <w:jc w:val="center"/>
              <w:rPr>
                <w:rFonts w:ascii="Verdana" w:hAnsi="Verdana" w:cs="Verdana"/>
                <w:b/>
                <w:bCs/>
                <w:sz w:val="18"/>
                <w:szCs w:val="18"/>
              </w:rPr>
            </w:pPr>
            <w:r w:rsidRPr="007E2E8E">
              <w:rPr>
                <w:rFonts w:ascii="Verdana" w:hAnsi="Verdana" w:cs="Verdana"/>
                <w:b/>
                <w:bCs/>
                <w:sz w:val="18"/>
                <w:szCs w:val="18"/>
              </w:rPr>
              <w:t>Descripción Actividades</w:t>
            </w:r>
          </w:p>
        </w:tc>
        <w:tc>
          <w:tcPr>
            <w:tcW w:w="4110" w:type="dxa"/>
            <w:shd w:val="clear" w:color="auto" w:fill="FDE9D9"/>
          </w:tcPr>
          <w:p w:rsidR="0016185B" w:rsidRPr="007E2E8E" w:rsidRDefault="0016185B" w:rsidP="007E2E8E">
            <w:pPr>
              <w:jc w:val="center"/>
              <w:rPr>
                <w:rFonts w:ascii="Verdana" w:hAnsi="Verdana" w:cs="Verdana"/>
                <w:b/>
                <w:bCs/>
                <w:sz w:val="18"/>
                <w:szCs w:val="18"/>
              </w:rPr>
            </w:pPr>
            <w:r w:rsidRPr="007E2E8E">
              <w:rPr>
                <w:rFonts w:ascii="Verdana" w:hAnsi="Verdana" w:cs="Verdana"/>
                <w:b/>
                <w:bCs/>
                <w:sz w:val="18"/>
                <w:szCs w:val="18"/>
              </w:rPr>
              <w:t>Competencias Clave-Descriptores</w:t>
            </w:r>
          </w:p>
        </w:tc>
        <w:tc>
          <w:tcPr>
            <w:tcW w:w="1276" w:type="dxa"/>
            <w:shd w:val="clear" w:color="auto" w:fill="FDE9D9"/>
          </w:tcPr>
          <w:p w:rsidR="0016185B" w:rsidRPr="007E2E8E" w:rsidRDefault="0016185B" w:rsidP="007E2E8E">
            <w:pPr>
              <w:jc w:val="center"/>
              <w:rPr>
                <w:rFonts w:ascii="Verdana" w:hAnsi="Verdana" w:cs="Verdana"/>
                <w:b/>
                <w:bCs/>
                <w:sz w:val="18"/>
                <w:szCs w:val="18"/>
              </w:rPr>
            </w:pPr>
            <w:r w:rsidRPr="007E2E8E">
              <w:rPr>
                <w:rFonts w:ascii="Verdana" w:hAnsi="Verdana" w:cs="Verdana"/>
                <w:b/>
                <w:bCs/>
                <w:sz w:val="18"/>
                <w:szCs w:val="18"/>
              </w:rPr>
              <w:t>Material</w:t>
            </w:r>
          </w:p>
        </w:tc>
      </w:tr>
      <w:tr w:rsidR="0016185B" w:rsidRPr="00474C63" w:rsidTr="0065196F">
        <w:trPr>
          <w:cantSplit/>
          <w:trHeight w:val="544"/>
        </w:trPr>
        <w:tc>
          <w:tcPr>
            <w:tcW w:w="283" w:type="dxa"/>
            <w:vMerge w:val="restart"/>
            <w:shd w:val="clear" w:color="auto" w:fill="FDE9D9"/>
            <w:textDirection w:val="btLr"/>
          </w:tcPr>
          <w:p w:rsidR="0016185B" w:rsidRPr="00474C63" w:rsidRDefault="0016185B" w:rsidP="00611DA6">
            <w:pPr>
              <w:ind w:right="113"/>
              <w:jc w:val="center"/>
              <w:rPr>
                <w:rFonts w:ascii="Verdana" w:hAnsi="Verdana" w:cs="Verdana"/>
                <w:b/>
                <w:bCs/>
                <w:sz w:val="18"/>
                <w:szCs w:val="18"/>
                <w:lang w:val="es-ES_tradnl"/>
              </w:rPr>
            </w:pPr>
            <w:r w:rsidRPr="00474C63">
              <w:rPr>
                <w:rFonts w:ascii="Verdana" w:hAnsi="Verdana" w:cs="Verdana"/>
                <w:b/>
                <w:bCs/>
                <w:sz w:val="18"/>
                <w:szCs w:val="18"/>
                <w:lang w:val="es-ES_tradnl"/>
              </w:rPr>
              <w:t>Lección 8</w:t>
            </w:r>
          </w:p>
        </w:tc>
        <w:tc>
          <w:tcPr>
            <w:tcW w:w="1844" w:type="dxa"/>
          </w:tcPr>
          <w:p w:rsidR="0016185B" w:rsidRPr="00474C63" w:rsidRDefault="0016185B" w:rsidP="00611DA6">
            <w:pPr>
              <w:rPr>
                <w:rFonts w:ascii="Verdana" w:hAnsi="Verdana" w:cs="Verdana"/>
                <w:sz w:val="18"/>
                <w:szCs w:val="18"/>
              </w:rPr>
            </w:pPr>
            <w:r w:rsidRPr="00474C63">
              <w:rPr>
                <w:rFonts w:ascii="Verdana" w:hAnsi="Verdana" w:cs="Verdana"/>
                <w:sz w:val="18"/>
                <w:szCs w:val="18"/>
              </w:rPr>
              <w:t xml:space="preserve">Actividad de </w:t>
            </w:r>
            <w:r w:rsidRPr="00474C63">
              <w:rPr>
                <w:rFonts w:ascii="Verdana" w:hAnsi="Verdana" w:cs="Verdana"/>
                <w:b/>
                <w:bCs/>
                <w:sz w:val="18"/>
                <w:szCs w:val="18"/>
              </w:rPr>
              <w:t xml:space="preserve">warm-up </w:t>
            </w:r>
            <w:r w:rsidRPr="00474C63">
              <w:rPr>
                <w:rFonts w:ascii="Verdana" w:hAnsi="Verdana" w:cs="Verdana"/>
                <w:sz w:val="18"/>
                <w:szCs w:val="18"/>
              </w:rPr>
              <w:t>GD, p. 195 y 196</w:t>
            </w:r>
          </w:p>
        </w:tc>
        <w:tc>
          <w:tcPr>
            <w:tcW w:w="3402" w:type="dxa"/>
          </w:tcPr>
          <w:p w:rsidR="0016185B" w:rsidRPr="00474C63" w:rsidRDefault="0016185B" w:rsidP="007E2E8E">
            <w:pPr>
              <w:pStyle w:val="Header"/>
              <w:tabs>
                <w:tab w:val="left" w:pos="708"/>
              </w:tabs>
              <w:rPr>
                <w:rFonts w:ascii="Verdana" w:hAnsi="Verdana" w:cs="Verdana"/>
                <w:sz w:val="18"/>
                <w:szCs w:val="18"/>
                <w:lang w:val="es-ES"/>
              </w:rPr>
            </w:pPr>
            <w:r w:rsidRPr="00474C63">
              <w:rPr>
                <w:rFonts w:ascii="Verdana" w:hAnsi="Verdana" w:cs="Verdana"/>
                <w:sz w:val="18"/>
                <w:szCs w:val="18"/>
                <w:lang w:val="es-ES"/>
              </w:rPr>
              <w:t>Actividades para comenzar la lección (</w:t>
            </w:r>
            <w:r w:rsidRPr="00474C63">
              <w:rPr>
                <w:rFonts w:ascii="Verdana" w:hAnsi="Verdana" w:cs="Verdana"/>
                <w:b/>
                <w:bCs/>
                <w:sz w:val="18"/>
                <w:szCs w:val="18"/>
                <w:lang w:val="es-ES"/>
              </w:rPr>
              <w:t>Starting the lesson</w:t>
            </w:r>
            <w:r w:rsidRPr="00474C63">
              <w:rPr>
                <w:rFonts w:ascii="Verdana" w:hAnsi="Verdana" w:cs="Verdana"/>
                <w:sz w:val="18"/>
                <w:szCs w:val="18"/>
                <w:lang w:val="es-ES"/>
              </w:rPr>
              <w:t xml:space="preserve">): </w:t>
            </w:r>
          </w:p>
          <w:p w:rsidR="0016185B" w:rsidRPr="00474C6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4C63">
              <w:rPr>
                <w:rFonts w:ascii="Verdana" w:hAnsi="Verdana" w:cs="Verdana"/>
                <w:sz w:val="18"/>
                <w:szCs w:val="18"/>
                <w:lang w:val="es-ES"/>
              </w:rPr>
              <w:t>Repaso de vocabulario con el poster CLIL.</w:t>
            </w:r>
          </w:p>
          <w:p w:rsidR="0016185B" w:rsidRPr="00474C6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4C63">
              <w:rPr>
                <w:rFonts w:ascii="Verdana" w:hAnsi="Verdana" w:cs="Verdana"/>
                <w:sz w:val="18"/>
                <w:szCs w:val="18"/>
                <w:lang w:val="es-ES"/>
              </w:rPr>
              <w:t>Repaso del pasado simple y lugares para visitar en vacaciones.</w:t>
            </w:r>
          </w:p>
        </w:tc>
        <w:tc>
          <w:tcPr>
            <w:tcW w:w="4110" w:type="dxa"/>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LC1-LC2</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CD3.</w:t>
            </w:r>
            <w:r w:rsidRPr="00474C63">
              <w:rPr>
                <w:rFonts w:ascii="Verdana" w:hAnsi="Verdana" w:cs="Verdana"/>
                <w:sz w:val="18"/>
                <w:szCs w:val="18"/>
              </w:rPr>
              <w:t xml:space="preserve"> Utiliza el soporte digital para el aprendizaje de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AA2</w:t>
            </w:r>
            <w:r w:rsidRPr="00474C63">
              <w:rPr>
                <w:rFonts w:ascii="Verdana" w:hAnsi="Verdana" w:cs="Verdana"/>
                <w:sz w:val="18"/>
                <w:szCs w:val="18"/>
              </w:rPr>
              <w:t>. Usa algunas estrategias de tipo receptivo o interactivo para solventar problemas de comunicación.</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SC1</w:t>
            </w:r>
            <w:r w:rsidRPr="00474C63">
              <w:rPr>
                <w:rFonts w:ascii="Verdana" w:hAnsi="Verdana" w:cs="Verdana"/>
                <w:sz w:val="18"/>
                <w:szCs w:val="18"/>
              </w:rPr>
              <w:t>. Participa en interacciones orales dirigidas sobre temas conocidos en situaciones de comunicación predecibles.</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SIEE4.</w:t>
            </w:r>
            <w:r w:rsidRPr="00474C63">
              <w:rPr>
                <w:rFonts w:ascii="Verdana" w:hAnsi="Verdana" w:cs="Verdana"/>
                <w:sz w:val="18"/>
                <w:szCs w:val="18"/>
              </w:rPr>
              <w:t xml:space="preserve"> Utiliza criterio y reflexión personal para llevar a cabo ciertas actividades</w:t>
            </w:r>
          </w:p>
        </w:tc>
        <w:tc>
          <w:tcPr>
            <w:tcW w:w="1276" w:type="dxa"/>
            <w:vMerge w:val="restart"/>
          </w:tcPr>
          <w:p w:rsidR="0016185B" w:rsidRPr="00474C63" w:rsidRDefault="0016185B" w:rsidP="00611DA6">
            <w:pPr>
              <w:autoSpaceDE w:val="0"/>
              <w:autoSpaceDN w:val="0"/>
              <w:adjustRightInd w:val="0"/>
              <w:rPr>
                <w:rFonts w:ascii="Verdana" w:hAnsi="Verdana" w:cs="Verdana"/>
                <w:b/>
                <w:bCs/>
                <w:sz w:val="18"/>
                <w:szCs w:val="18"/>
                <w:lang w:val="en-US"/>
              </w:rPr>
            </w:pPr>
            <w:r w:rsidRPr="00474C63">
              <w:rPr>
                <w:rFonts w:ascii="Verdana" w:hAnsi="Verdana" w:cs="Verdana"/>
                <w:b/>
                <w:bCs/>
                <w:sz w:val="18"/>
                <w:szCs w:val="18"/>
                <w:lang w:val="en-US"/>
              </w:rPr>
              <w:t>PB</w:t>
            </w:r>
          </w:p>
          <w:p w:rsidR="0016185B" w:rsidRPr="00474C63" w:rsidRDefault="0016185B" w:rsidP="00611DA6">
            <w:pPr>
              <w:autoSpaceDE w:val="0"/>
              <w:autoSpaceDN w:val="0"/>
              <w:adjustRightInd w:val="0"/>
              <w:rPr>
                <w:rFonts w:ascii="Verdana" w:hAnsi="Verdana" w:cs="Verdana"/>
                <w:sz w:val="18"/>
                <w:szCs w:val="18"/>
                <w:lang w:val="en-US"/>
              </w:rPr>
            </w:pPr>
            <w:r w:rsidRPr="00474C63">
              <w:rPr>
                <w:rFonts w:ascii="Verdana" w:hAnsi="Verdana" w:cs="Verdana"/>
                <w:b/>
                <w:bCs/>
                <w:sz w:val="18"/>
                <w:szCs w:val="18"/>
                <w:lang w:val="en-US"/>
              </w:rPr>
              <w:t>CD</w:t>
            </w:r>
          </w:p>
          <w:p w:rsidR="0016185B" w:rsidRPr="00474C63" w:rsidRDefault="0016185B" w:rsidP="00611DA6">
            <w:pPr>
              <w:autoSpaceDE w:val="0"/>
              <w:autoSpaceDN w:val="0"/>
              <w:adjustRightInd w:val="0"/>
              <w:rPr>
                <w:rFonts w:ascii="Verdana" w:hAnsi="Verdana" w:cs="Verdana"/>
                <w:sz w:val="18"/>
                <w:szCs w:val="18"/>
                <w:lang w:val="en-US"/>
              </w:rPr>
            </w:pPr>
          </w:p>
          <w:p w:rsidR="0016185B" w:rsidRPr="00474C63" w:rsidRDefault="0016185B" w:rsidP="00611DA6">
            <w:pPr>
              <w:autoSpaceDE w:val="0"/>
              <w:autoSpaceDN w:val="0"/>
              <w:adjustRightInd w:val="0"/>
              <w:rPr>
                <w:rFonts w:ascii="Verdana" w:hAnsi="Verdana" w:cs="Verdana"/>
                <w:b/>
                <w:bCs/>
                <w:sz w:val="18"/>
                <w:szCs w:val="18"/>
                <w:lang w:val="en-US"/>
              </w:rPr>
            </w:pPr>
            <w:r w:rsidRPr="00474C63">
              <w:rPr>
                <w:rFonts w:ascii="Verdana" w:hAnsi="Verdana" w:cs="Verdana"/>
                <w:b/>
                <w:bCs/>
                <w:sz w:val="18"/>
                <w:szCs w:val="18"/>
                <w:lang w:val="en-US"/>
              </w:rPr>
              <w:t>Teacher’s Book</w:t>
            </w:r>
          </w:p>
          <w:p w:rsidR="0016185B" w:rsidRPr="00474C63" w:rsidRDefault="0016185B" w:rsidP="00611DA6">
            <w:pPr>
              <w:autoSpaceDE w:val="0"/>
              <w:autoSpaceDN w:val="0"/>
              <w:adjustRightInd w:val="0"/>
              <w:rPr>
                <w:rFonts w:ascii="Verdana" w:hAnsi="Verdana" w:cs="Verdana"/>
                <w:sz w:val="18"/>
                <w:szCs w:val="18"/>
                <w:lang w:val="en-US"/>
              </w:rPr>
            </w:pPr>
          </w:p>
          <w:p w:rsidR="0016185B" w:rsidRPr="00474C63" w:rsidRDefault="0016185B" w:rsidP="00611DA6">
            <w:pPr>
              <w:autoSpaceDE w:val="0"/>
              <w:autoSpaceDN w:val="0"/>
              <w:adjustRightInd w:val="0"/>
              <w:rPr>
                <w:rFonts w:ascii="Verdana" w:hAnsi="Verdana" w:cs="Verdana"/>
                <w:b/>
                <w:bCs/>
                <w:sz w:val="18"/>
                <w:szCs w:val="18"/>
                <w:lang w:val="en-US"/>
              </w:rPr>
            </w:pPr>
            <w:r w:rsidRPr="00474C63">
              <w:rPr>
                <w:rFonts w:ascii="Verdana" w:hAnsi="Verdana" w:cs="Verdana"/>
                <w:b/>
                <w:bCs/>
                <w:sz w:val="18"/>
                <w:szCs w:val="18"/>
                <w:lang w:val="en-US"/>
              </w:rPr>
              <w:t>Active Teach</w:t>
            </w:r>
          </w:p>
          <w:p w:rsidR="0016185B" w:rsidRPr="00474C63" w:rsidRDefault="0016185B" w:rsidP="00611DA6">
            <w:pPr>
              <w:tabs>
                <w:tab w:val="left" w:pos="2579"/>
              </w:tabs>
              <w:suppressAutoHyphens/>
              <w:rPr>
                <w:rFonts w:ascii="Verdana" w:hAnsi="Verdana" w:cs="Verdana"/>
                <w:sz w:val="18"/>
                <w:szCs w:val="18"/>
                <w:lang w:val="en-US"/>
              </w:rPr>
            </w:pPr>
            <w:r w:rsidRPr="00474C63">
              <w:rPr>
                <w:rFonts w:ascii="Verdana" w:hAnsi="Verdana" w:cs="Verdana"/>
                <w:sz w:val="18"/>
                <w:szCs w:val="18"/>
                <w:lang w:val="en-US"/>
              </w:rPr>
              <w:t>Digital AB</w:t>
            </w:r>
          </w:p>
          <w:p w:rsidR="0016185B" w:rsidRPr="00474C63" w:rsidRDefault="0016185B" w:rsidP="00611DA6">
            <w:pPr>
              <w:tabs>
                <w:tab w:val="left" w:pos="2579"/>
              </w:tabs>
              <w:suppressAutoHyphens/>
              <w:rPr>
                <w:rFonts w:ascii="Verdana" w:hAnsi="Verdana" w:cs="Verdana"/>
                <w:sz w:val="18"/>
                <w:szCs w:val="18"/>
                <w:lang w:val="en-US"/>
              </w:rPr>
            </w:pPr>
          </w:p>
          <w:p w:rsidR="0016185B" w:rsidRPr="00474C63" w:rsidRDefault="0016185B" w:rsidP="00611DA6">
            <w:pPr>
              <w:tabs>
                <w:tab w:val="left" w:pos="2579"/>
              </w:tabs>
              <w:suppressAutoHyphens/>
              <w:rPr>
                <w:rFonts w:ascii="Verdana" w:hAnsi="Verdana" w:cs="Verdana"/>
                <w:b/>
                <w:bCs/>
                <w:sz w:val="18"/>
                <w:szCs w:val="18"/>
                <w:lang w:val="en-US"/>
              </w:rPr>
            </w:pPr>
            <w:r w:rsidRPr="00474C63">
              <w:rPr>
                <w:rFonts w:ascii="Verdana" w:hAnsi="Verdana" w:cs="Verdana"/>
                <w:b/>
                <w:bCs/>
                <w:sz w:val="18"/>
                <w:szCs w:val="18"/>
                <w:lang w:val="en-US"/>
              </w:rPr>
              <w:t>Teacher’s Resource Pack:</w:t>
            </w:r>
          </w:p>
          <w:p w:rsidR="0016185B" w:rsidRPr="00474C63" w:rsidRDefault="0016185B" w:rsidP="00611DA6">
            <w:pPr>
              <w:tabs>
                <w:tab w:val="left" w:pos="2579"/>
              </w:tabs>
              <w:suppressAutoHyphens/>
              <w:rPr>
                <w:rFonts w:ascii="Verdana" w:hAnsi="Verdana" w:cs="Verdana"/>
                <w:b/>
                <w:bCs/>
                <w:sz w:val="18"/>
                <w:szCs w:val="18"/>
                <w:lang w:val="en-US"/>
              </w:rPr>
            </w:pPr>
          </w:p>
          <w:p w:rsidR="0016185B" w:rsidRPr="00474C63" w:rsidRDefault="0016185B" w:rsidP="00611DA6">
            <w:pPr>
              <w:tabs>
                <w:tab w:val="left" w:pos="2579"/>
              </w:tabs>
              <w:suppressAutoHyphens/>
              <w:rPr>
                <w:rFonts w:ascii="Verdana" w:hAnsi="Verdana" w:cs="Verdana"/>
                <w:sz w:val="18"/>
                <w:szCs w:val="18"/>
              </w:rPr>
            </w:pPr>
            <w:r w:rsidRPr="00474C63">
              <w:rPr>
                <w:rFonts w:ascii="Verdana" w:hAnsi="Verdana" w:cs="Verdana"/>
                <w:sz w:val="18"/>
                <w:szCs w:val="18"/>
              </w:rPr>
              <w:t>Poster CLIL</w:t>
            </w:r>
          </w:p>
          <w:p w:rsidR="0016185B" w:rsidRPr="00474C63" w:rsidRDefault="0016185B" w:rsidP="00611DA6">
            <w:pPr>
              <w:rPr>
                <w:rFonts w:ascii="Verdana" w:hAnsi="Verdana" w:cs="Verdana"/>
                <w:sz w:val="18"/>
                <w:szCs w:val="18"/>
              </w:rPr>
            </w:pPr>
            <w:r w:rsidRPr="00474C63">
              <w:rPr>
                <w:rFonts w:ascii="Verdana" w:hAnsi="Verdana" w:cs="Verdana"/>
                <w:sz w:val="18"/>
                <w:szCs w:val="18"/>
              </w:rPr>
              <w:t>Mapa del mundo</w:t>
            </w:r>
          </w:p>
        </w:tc>
      </w:tr>
      <w:tr w:rsidR="0016185B" w:rsidRPr="00474C63" w:rsidTr="0065196F">
        <w:trPr>
          <w:cantSplit/>
          <w:trHeight w:val="544"/>
        </w:trPr>
        <w:tc>
          <w:tcPr>
            <w:tcW w:w="283" w:type="dxa"/>
            <w:vMerge/>
            <w:shd w:val="clear" w:color="auto" w:fill="FDE9D9"/>
            <w:textDirection w:val="btLr"/>
          </w:tcPr>
          <w:p w:rsidR="0016185B" w:rsidRPr="00474C63" w:rsidRDefault="0016185B" w:rsidP="00611DA6">
            <w:pPr>
              <w:ind w:right="113"/>
              <w:rPr>
                <w:rFonts w:ascii="Verdana" w:hAnsi="Verdana" w:cs="Verdana"/>
                <w:b/>
                <w:bCs/>
                <w:sz w:val="18"/>
                <w:szCs w:val="18"/>
              </w:rPr>
            </w:pPr>
          </w:p>
        </w:tc>
        <w:tc>
          <w:tcPr>
            <w:tcW w:w="1844" w:type="dxa"/>
          </w:tcPr>
          <w:p w:rsidR="0016185B" w:rsidRPr="00474C63" w:rsidRDefault="0016185B" w:rsidP="00611DA6">
            <w:pPr>
              <w:rPr>
                <w:rFonts w:ascii="Verdana" w:hAnsi="Verdana" w:cs="Verdana"/>
                <w:sz w:val="18"/>
                <w:szCs w:val="18"/>
              </w:rPr>
            </w:pPr>
            <w:r w:rsidRPr="00474C63">
              <w:rPr>
                <w:rFonts w:ascii="Verdana" w:hAnsi="Verdana" w:cs="Verdana"/>
                <w:b/>
                <w:bCs/>
                <w:sz w:val="18"/>
                <w:szCs w:val="18"/>
              </w:rPr>
              <w:t xml:space="preserve">Presentación </w:t>
            </w:r>
            <w:r w:rsidRPr="00474C63">
              <w:rPr>
                <w:rFonts w:ascii="Verdana" w:hAnsi="Verdana" w:cs="Verdana"/>
                <w:sz w:val="18"/>
                <w:szCs w:val="18"/>
              </w:rPr>
              <w:t>de contenidos cross-culturales (</w:t>
            </w:r>
            <w:r w:rsidRPr="00474C63">
              <w:rPr>
                <w:rFonts w:ascii="Verdana" w:hAnsi="Verdana" w:cs="Verdana"/>
                <w:b/>
                <w:bCs/>
                <w:sz w:val="18"/>
                <w:szCs w:val="18"/>
              </w:rPr>
              <w:t>Wider World</w:t>
            </w:r>
            <w:r w:rsidRPr="00474C63">
              <w:rPr>
                <w:rFonts w:ascii="Verdana" w:hAnsi="Verdana" w:cs="Verdana"/>
                <w:sz w:val="18"/>
                <w:szCs w:val="18"/>
              </w:rPr>
              <w:t>).</w:t>
            </w:r>
          </w:p>
          <w:p w:rsidR="0016185B" w:rsidRPr="00474C63" w:rsidRDefault="0016185B" w:rsidP="00611DA6">
            <w:pPr>
              <w:rPr>
                <w:rFonts w:ascii="Verdana" w:hAnsi="Verdana" w:cs="Verdana"/>
                <w:sz w:val="18"/>
                <w:szCs w:val="18"/>
                <w:lang w:val="es-ES_tradnl"/>
              </w:rPr>
            </w:pPr>
            <w:r w:rsidRPr="00474C63">
              <w:rPr>
                <w:rFonts w:ascii="Verdana" w:hAnsi="Verdana" w:cs="Verdana"/>
                <w:sz w:val="18"/>
                <w:szCs w:val="18"/>
              </w:rPr>
              <w:t>PB p. 69</w:t>
            </w:r>
          </w:p>
        </w:tc>
        <w:tc>
          <w:tcPr>
            <w:tcW w:w="3402" w:type="dxa"/>
          </w:tcPr>
          <w:p w:rsidR="0016185B" w:rsidRPr="00474C6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4C63">
              <w:rPr>
                <w:rFonts w:ascii="Verdana" w:hAnsi="Verdana" w:cs="Verdana"/>
                <w:b/>
                <w:bCs/>
                <w:sz w:val="18"/>
                <w:szCs w:val="18"/>
                <w:lang w:val="es-ES"/>
              </w:rPr>
              <w:t xml:space="preserve">Lección intercultural </w:t>
            </w:r>
            <w:r w:rsidRPr="00474C63">
              <w:rPr>
                <w:rFonts w:ascii="Verdana" w:hAnsi="Verdana" w:cs="Verdana"/>
                <w:sz w:val="18"/>
                <w:szCs w:val="18"/>
                <w:lang w:val="es-ES"/>
              </w:rPr>
              <w:t>para integrar y aprender contenidos culturales en otras partes del mundo y fomentar el respeto de otras culturas (</w:t>
            </w:r>
            <w:r w:rsidRPr="00474C63">
              <w:rPr>
                <w:rFonts w:ascii="Verdana" w:hAnsi="Verdana" w:cs="Verdana"/>
                <w:b/>
                <w:bCs/>
                <w:sz w:val="18"/>
                <w:szCs w:val="18"/>
                <w:lang w:val="es-ES"/>
              </w:rPr>
              <w:t>Our holidays</w:t>
            </w:r>
            <w:r w:rsidRPr="00474C63">
              <w:rPr>
                <w:rFonts w:ascii="Verdana" w:hAnsi="Verdana" w:cs="Verdana"/>
                <w:sz w:val="18"/>
                <w:szCs w:val="18"/>
                <w:lang w:val="es-ES"/>
              </w:rPr>
              <w:t>); lugares de vacaciones en el mundo.</w:t>
            </w:r>
          </w:p>
          <w:p w:rsidR="0016185B" w:rsidRPr="00474C6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n-US"/>
              </w:rPr>
            </w:pPr>
            <w:r w:rsidRPr="00474C63">
              <w:rPr>
                <w:rFonts w:ascii="Verdana" w:hAnsi="Verdana" w:cs="Verdana"/>
                <w:sz w:val="18"/>
                <w:szCs w:val="18"/>
                <w:lang w:val="es-ES"/>
              </w:rPr>
              <w:t xml:space="preserve">Lectura y comprensión de unos  textos informativos (blogs) sobre las vacaciones de unos niños en diferentes partes del mundo. </w:t>
            </w:r>
            <w:r w:rsidRPr="00474C63">
              <w:rPr>
                <w:rFonts w:ascii="Verdana" w:hAnsi="Verdana" w:cs="Verdana"/>
                <w:sz w:val="18"/>
                <w:szCs w:val="18"/>
                <w:lang w:val="en-US"/>
              </w:rPr>
              <w:t>Relación texto con imagen (Read. Match the texts with the photos).</w:t>
            </w:r>
          </w:p>
        </w:tc>
        <w:tc>
          <w:tcPr>
            <w:tcW w:w="4110" w:type="dxa"/>
            <w:vMerge w:val="restart"/>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LC1-LC2-LC-3-LC4</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CD3.</w:t>
            </w:r>
            <w:r w:rsidRPr="00474C63">
              <w:rPr>
                <w:rFonts w:ascii="Verdana" w:hAnsi="Verdana" w:cs="Verdana"/>
                <w:sz w:val="18"/>
                <w:szCs w:val="18"/>
              </w:rPr>
              <w:t xml:space="preserve"> Utiliza el soporte digital para el aprendizaje de la lengua extranjera.</w:t>
            </w:r>
          </w:p>
          <w:p w:rsidR="0016185B" w:rsidRPr="00474C63" w:rsidRDefault="0016185B" w:rsidP="007E2E8E">
            <w:pPr>
              <w:rPr>
                <w:rFonts w:ascii="Verdana" w:hAnsi="Verdana" w:cs="Verdana"/>
                <w:sz w:val="18"/>
                <w:szCs w:val="18"/>
              </w:rPr>
            </w:pPr>
            <w:r w:rsidRPr="00474C63">
              <w:rPr>
                <w:rFonts w:ascii="Verdana" w:hAnsi="Verdana" w:cs="Verdana"/>
                <w:b/>
                <w:bCs/>
                <w:sz w:val="18"/>
                <w:szCs w:val="18"/>
              </w:rPr>
              <w:t>SC1</w:t>
            </w:r>
            <w:r w:rsidRPr="00474C63">
              <w:rPr>
                <w:rFonts w:ascii="Verdana" w:hAnsi="Verdana" w:cs="Verdana"/>
                <w:sz w:val="18"/>
                <w:szCs w:val="18"/>
              </w:rPr>
              <w:t>. Participa en interacciones orales dirigidas sobre temas conocidos en situaciones de comunicación predecibles.</w:t>
            </w:r>
          </w:p>
          <w:p w:rsidR="0016185B" w:rsidRPr="00474C63" w:rsidRDefault="0016185B" w:rsidP="007E2E8E">
            <w:pPr>
              <w:rPr>
                <w:rFonts w:ascii="Verdana" w:hAnsi="Verdana" w:cs="Verdana"/>
                <w:sz w:val="18"/>
                <w:szCs w:val="18"/>
              </w:rPr>
            </w:pPr>
            <w:r w:rsidRPr="00474C63">
              <w:rPr>
                <w:rFonts w:ascii="Verdana" w:hAnsi="Verdana" w:cs="Verdana"/>
                <w:b/>
                <w:bCs/>
                <w:sz w:val="18"/>
                <w:szCs w:val="18"/>
              </w:rPr>
              <w:t>SC2.</w:t>
            </w:r>
            <w:r w:rsidRPr="00474C63">
              <w:rPr>
                <w:rFonts w:ascii="Verdana" w:hAnsi="Verdana" w:cs="Verdana"/>
                <w:sz w:val="18"/>
                <w:szCs w:val="18"/>
              </w:rPr>
              <w:t xml:space="preserve"> Respeta las normas básicas de intercambio como escuchando y mirando a quien habla, respetando el turno de palabra.</w:t>
            </w:r>
          </w:p>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SC3.</w:t>
            </w:r>
            <w:r w:rsidRPr="00474C63">
              <w:rPr>
                <w:rFonts w:ascii="Verdana" w:hAnsi="Verdana" w:cs="Verdana"/>
                <w:sz w:val="18"/>
                <w:szCs w:val="18"/>
              </w:rPr>
              <w:t xml:space="preserve"> Valora la lengua extranjera como instrumento de comunicación con otras personas y muestra curiosidad e interés hacia las personas que hablan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SC4</w:t>
            </w:r>
            <w:r w:rsidRPr="00474C63">
              <w:rPr>
                <w:rFonts w:ascii="Verdana" w:hAnsi="Verdana" w:cs="Verdana"/>
                <w:sz w:val="18"/>
                <w:szCs w:val="18"/>
              </w:rPr>
              <w:t>. Identifica algunas costumbres de países donde se habla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SC5</w:t>
            </w:r>
            <w:r w:rsidRPr="00474C63">
              <w:rPr>
                <w:rFonts w:ascii="Verdana" w:hAnsi="Verdana" w:cs="Verdana"/>
                <w:sz w:val="18"/>
                <w:szCs w:val="18"/>
              </w:rPr>
              <w:t>. Aprende formas de comportamiento básico y valores que le preparan para participar eficaz y constructivamente en la vida social.</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SIEE4</w:t>
            </w:r>
            <w:r w:rsidRPr="00474C63">
              <w:rPr>
                <w:rFonts w:ascii="Verdana" w:hAnsi="Verdana" w:cs="Verdana"/>
                <w:sz w:val="18"/>
                <w:szCs w:val="18"/>
              </w:rPr>
              <w:t>. Utiliza criterio y reflexión personal para llevar a cabo ciertas actividades.</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CEC1</w:t>
            </w:r>
            <w:r w:rsidRPr="00474C63">
              <w:rPr>
                <w:rFonts w:ascii="Verdana" w:hAnsi="Verdana" w:cs="Verdana"/>
                <w:sz w:val="18"/>
                <w:szCs w:val="18"/>
              </w:rPr>
              <w:t>. Muestra curiosidad e interés por conocer información sobre las personas y la cultura de los países donde se habla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CEC2</w:t>
            </w:r>
            <w:r w:rsidRPr="00474C63">
              <w:rPr>
                <w:rFonts w:ascii="Verdana" w:hAnsi="Verdana" w:cs="Verdana"/>
                <w:sz w:val="18"/>
                <w:szCs w:val="18"/>
              </w:rPr>
              <w:t>. Identifica algunas tradiciones de países donde se habla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CEC3</w:t>
            </w:r>
            <w:r w:rsidRPr="00474C63">
              <w:rPr>
                <w:rFonts w:ascii="Verdana" w:hAnsi="Verdana" w:cs="Verdana"/>
                <w:sz w:val="18"/>
                <w:szCs w:val="18"/>
              </w:rPr>
              <w:t>. Se expresa creativamente y utiliza técnicas artísticas para la presentación de proyectos o documentos escritos.</w:t>
            </w:r>
          </w:p>
          <w:p w:rsidR="0016185B" w:rsidRPr="00474C63" w:rsidRDefault="0016185B" w:rsidP="00611DA6">
            <w:pPr>
              <w:pStyle w:val="Header"/>
              <w:tabs>
                <w:tab w:val="left" w:pos="708"/>
              </w:tabs>
              <w:rPr>
                <w:rFonts w:ascii="Verdana" w:hAnsi="Verdana" w:cs="Verdana"/>
                <w:sz w:val="18"/>
                <w:szCs w:val="18"/>
                <w:lang w:val="es-ES"/>
              </w:rPr>
            </w:pPr>
            <w:r w:rsidRPr="00474C63">
              <w:rPr>
                <w:rFonts w:ascii="Verdana" w:hAnsi="Verdana" w:cs="Verdana"/>
                <w:b/>
                <w:bCs/>
                <w:sz w:val="18"/>
                <w:szCs w:val="18"/>
                <w:lang w:val="es-ES"/>
              </w:rPr>
              <w:t>CEC5</w:t>
            </w:r>
            <w:r w:rsidRPr="00474C63">
              <w:rPr>
                <w:rFonts w:ascii="Verdana" w:hAnsi="Verdana" w:cs="Verdana"/>
                <w:sz w:val="18"/>
                <w:szCs w:val="18"/>
                <w:lang w:val="es-ES"/>
              </w:rPr>
              <w:t>. Identifica aspectos culturales, geográficos y sociales de otros países.</w:t>
            </w:r>
          </w:p>
          <w:p w:rsidR="0016185B" w:rsidRPr="00474C63" w:rsidRDefault="0016185B" w:rsidP="00611DA6">
            <w:pPr>
              <w:pStyle w:val="Header"/>
              <w:tabs>
                <w:tab w:val="left" w:pos="708"/>
              </w:tabs>
              <w:rPr>
                <w:rFonts w:ascii="Verdana" w:hAnsi="Verdana" w:cs="Verdana"/>
                <w:sz w:val="18"/>
                <w:szCs w:val="18"/>
                <w:lang w:val="es-ES"/>
              </w:rPr>
            </w:pPr>
            <w:r w:rsidRPr="00474C63">
              <w:rPr>
                <w:rFonts w:ascii="Verdana" w:hAnsi="Verdana" w:cs="Verdana"/>
                <w:b/>
                <w:bCs/>
                <w:sz w:val="18"/>
                <w:szCs w:val="18"/>
                <w:lang w:val="es-ES"/>
              </w:rPr>
              <w:t xml:space="preserve">CEC6. </w:t>
            </w:r>
            <w:r w:rsidRPr="00474C63">
              <w:rPr>
                <w:rFonts w:ascii="Verdana" w:hAnsi="Verdana" w:cs="Verdana"/>
                <w:sz w:val="18"/>
                <w:szCs w:val="18"/>
                <w:lang w:val="es-ES"/>
              </w:rPr>
              <w:t>Identifica y aprecia diferentes manifestaciones culturales y artísticas.</w:t>
            </w:r>
          </w:p>
        </w:tc>
        <w:tc>
          <w:tcPr>
            <w:tcW w:w="1276" w:type="dxa"/>
            <w:vMerge/>
          </w:tcPr>
          <w:p w:rsidR="0016185B" w:rsidRPr="00474C63" w:rsidRDefault="0016185B" w:rsidP="00611DA6">
            <w:pPr>
              <w:rPr>
                <w:rFonts w:ascii="Verdana" w:hAnsi="Verdana" w:cs="Verdana"/>
                <w:sz w:val="18"/>
                <w:szCs w:val="18"/>
                <w:lang w:val="es-ES_tradnl"/>
              </w:rPr>
            </w:pPr>
          </w:p>
        </w:tc>
      </w:tr>
      <w:tr w:rsidR="0016185B" w:rsidRPr="00474C63" w:rsidTr="0065196F">
        <w:trPr>
          <w:cantSplit/>
          <w:trHeight w:val="544"/>
        </w:trPr>
        <w:tc>
          <w:tcPr>
            <w:tcW w:w="283" w:type="dxa"/>
            <w:vMerge/>
            <w:shd w:val="clear" w:color="auto" w:fill="FDE9D9"/>
            <w:textDirection w:val="btLr"/>
          </w:tcPr>
          <w:p w:rsidR="0016185B" w:rsidRPr="00474C63" w:rsidRDefault="0016185B" w:rsidP="00611DA6">
            <w:pPr>
              <w:ind w:right="113"/>
              <w:rPr>
                <w:rFonts w:ascii="Verdana" w:hAnsi="Verdana" w:cs="Verdana"/>
                <w:b/>
                <w:bCs/>
                <w:sz w:val="18"/>
                <w:szCs w:val="18"/>
                <w:lang w:val="es-ES_tradnl"/>
              </w:rPr>
            </w:pPr>
          </w:p>
        </w:tc>
        <w:tc>
          <w:tcPr>
            <w:tcW w:w="1844" w:type="dxa"/>
          </w:tcPr>
          <w:p w:rsidR="0016185B" w:rsidRPr="00474C63" w:rsidRDefault="0016185B" w:rsidP="00611DA6">
            <w:pPr>
              <w:rPr>
                <w:rFonts w:ascii="Verdana" w:hAnsi="Verdana" w:cs="Verdana"/>
                <w:sz w:val="18"/>
                <w:szCs w:val="18"/>
              </w:rPr>
            </w:pPr>
            <w:r w:rsidRPr="00474C63">
              <w:rPr>
                <w:rFonts w:ascii="Verdana" w:hAnsi="Verdana" w:cs="Verdana"/>
                <w:b/>
                <w:bCs/>
                <w:sz w:val="18"/>
                <w:szCs w:val="18"/>
              </w:rPr>
              <w:t xml:space="preserve">Actividades de Práctica  y Personalización </w:t>
            </w:r>
            <w:r w:rsidRPr="00474C63">
              <w:rPr>
                <w:rFonts w:ascii="Verdana" w:hAnsi="Verdana" w:cs="Verdana"/>
                <w:sz w:val="18"/>
                <w:szCs w:val="18"/>
              </w:rPr>
              <w:t xml:space="preserve">para aprender e integrar los contenidos cross-culturales </w:t>
            </w:r>
          </w:p>
          <w:p w:rsidR="0016185B" w:rsidRPr="00474C63" w:rsidRDefault="0016185B" w:rsidP="00611DA6">
            <w:pPr>
              <w:rPr>
                <w:rFonts w:ascii="Verdana" w:hAnsi="Verdana" w:cs="Verdana"/>
                <w:sz w:val="18"/>
                <w:szCs w:val="18"/>
              </w:rPr>
            </w:pPr>
            <w:r w:rsidRPr="00474C63">
              <w:rPr>
                <w:rFonts w:ascii="Verdana" w:hAnsi="Verdana" w:cs="Verdana"/>
                <w:sz w:val="18"/>
                <w:szCs w:val="18"/>
              </w:rPr>
              <w:t>PB p. 69</w:t>
            </w:r>
          </w:p>
        </w:tc>
        <w:tc>
          <w:tcPr>
            <w:tcW w:w="3402" w:type="dxa"/>
          </w:tcPr>
          <w:p w:rsidR="0016185B" w:rsidRPr="00474C63" w:rsidRDefault="0016185B" w:rsidP="00E9407C">
            <w:pPr>
              <w:pStyle w:val="Header"/>
              <w:numPr>
                <w:ilvl w:val="0"/>
                <w:numId w:val="15"/>
              </w:numPr>
              <w:tabs>
                <w:tab w:val="clear" w:pos="284"/>
                <w:tab w:val="num" w:pos="71"/>
                <w:tab w:val="left" w:pos="110"/>
              </w:tabs>
              <w:ind w:left="71" w:hanging="141"/>
              <w:rPr>
                <w:rFonts w:ascii="Verdana" w:hAnsi="Verdana" w:cs="Verdana"/>
                <w:sz w:val="18"/>
                <w:szCs w:val="18"/>
                <w:lang w:val="es-ES_tradnl"/>
              </w:rPr>
            </w:pPr>
            <w:r w:rsidRPr="00474C63">
              <w:rPr>
                <w:rFonts w:ascii="Verdana" w:hAnsi="Verdana" w:cs="Verdana"/>
                <w:sz w:val="18"/>
                <w:szCs w:val="18"/>
                <w:lang w:val="es-ES_tradnl"/>
              </w:rPr>
              <w:t>Comunicación oral respondiendo a unas preguntas de comprensión sobre los textos anteriores (Ask and answer).</w:t>
            </w:r>
          </w:p>
          <w:p w:rsidR="0016185B" w:rsidRPr="00474C63" w:rsidRDefault="0016185B" w:rsidP="00E9407C">
            <w:pPr>
              <w:pStyle w:val="Header"/>
              <w:numPr>
                <w:ilvl w:val="0"/>
                <w:numId w:val="96"/>
              </w:numPr>
              <w:tabs>
                <w:tab w:val="left" w:pos="110"/>
              </w:tabs>
              <w:ind w:left="71" w:hanging="141"/>
              <w:rPr>
                <w:rFonts w:ascii="Verdana" w:hAnsi="Verdana" w:cs="Verdana"/>
                <w:sz w:val="18"/>
                <w:szCs w:val="18"/>
                <w:lang w:val="es-ES_tradnl"/>
              </w:rPr>
            </w:pPr>
            <w:r w:rsidRPr="00474C63">
              <w:rPr>
                <w:rFonts w:ascii="Verdana" w:hAnsi="Verdana" w:cs="Verdana"/>
                <w:sz w:val="18"/>
                <w:szCs w:val="18"/>
                <w:lang w:val="es-ES_tradnl"/>
              </w:rPr>
              <w:t>Comunicación oral expresando opinión sobre los lugares que le gustaría visitar al alumno (Think about which of these places you would like to visit. Tell your partner).</w:t>
            </w:r>
          </w:p>
        </w:tc>
        <w:tc>
          <w:tcPr>
            <w:tcW w:w="4110" w:type="dxa"/>
            <w:vMerge/>
          </w:tcPr>
          <w:p w:rsidR="0016185B" w:rsidRPr="00474C63" w:rsidRDefault="0016185B" w:rsidP="00611DA6">
            <w:pPr>
              <w:rPr>
                <w:rFonts w:ascii="Verdana" w:hAnsi="Verdana" w:cs="Verdana"/>
                <w:sz w:val="18"/>
                <w:szCs w:val="18"/>
              </w:rPr>
            </w:pPr>
          </w:p>
        </w:tc>
        <w:tc>
          <w:tcPr>
            <w:tcW w:w="1276" w:type="dxa"/>
            <w:vMerge/>
          </w:tcPr>
          <w:p w:rsidR="0016185B" w:rsidRPr="00474C63" w:rsidRDefault="0016185B" w:rsidP="00611DA6">
            <w:pPr>
              <w:rPr>
                <w:rFonts w:ascii="Verdana" w:hAnsi="Verdana" w:cs="Verdana"/>
                <w:sz w:val="18"/>
                <w:szCs w:val="18"/>
              </w:rPr>
            </w:pPr>
          </w:p>
        </w:tc>
      </w:tr>
      <w:tr w:rsidR="0016185B" w:rsidRPr="00474C63" w:rsidTr="0065196F">
        <w:trPr>
          <w:cantSplit/>
          <w:trHeight w:val="544"/>
        </w:trPr>
        <w:tc>
          <w:tcPr>
            <w:tcW w:w="283" w:type="dxa"/>
            <w:vMerge/>
            <w:shd w:val="clear" w:color="auto" w:fill="FDE9D9"/>
            <w:textDirection w:val="btLr"/>
          </w:tcPr>
          <w:p w:rsidR="0016185B" w:rsidRPr="00474C63" w:rsidRDefault="0016185B" w:rsidP="00611DA6">
            <w:pPr>
              <w:ind w:right="113"/>
              <w:rPr>
                <w:rFonts w:ascii="Verdana" w:hAnsi="Verdana" w:cs="Verdana"/>
                <w:b/>
                <w:bCs/>
                <w:sz w:val="18"/>
                <w:szCs w:val="18"/>
                <w:lang w:val="es-ES_tradnl"/>
              </w:rPr>
            </w:pPr>
          </w:p>
        </w:tc>
        <w:tc>
          <w:tcPr>
            <w:tcW w:w="1844" w:type="dxa"/>
          </w:tcPr>
          <w:p w:rsidR="0016185B" w:rsidRPr="00474C63" w:rsidRDefault="0016185B" w:rsidP="00611DA6">
            <w:pPr>
              <w:rPr>
                <w:rFonts w:ascii="Verdana" w:hAnsi="Verdana" w:cs="Verdana"/>
                <w:b/>
                <w:bCs/>
                <w:sz w:val="18"/>
                <w:szCs w:val="18"/>
              </w:rPr>
            </w:pPr>
            <w:r w:rsidRPr="00474C63">
              <w:rPr>
                <w:rFonts w:ascii="Verdana" w:hAnsi="Verdana" w:cs="Verdana"/>
                <w:sz w:val="18"/>
                <w:szCs w:val="18"/>
              </w:rPr>
              <w:t>Actividades de</w:t>
            </w:r>
            <w:r w:rsidRPr="00474C63">
              <w:rPr>
                <w:rFonts w:ascii="Verdana" w:hAnsi="Verdana" w:cs="Verdana"/>
                <w:b/>
                <w:bCs/>
                <w:sz w:val="18"/>
                <w:szCs w:val="18"/>
              </w:rPr>
              <w:t xml:space="preserve"> Producción:</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(Think and say)</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PB p. 69</w:t>
            </w:r>
          </w:p>
        </w:tc>
        <w:tc>
          <w:tcPr>
            <w:tcW w:w="3402" w:type="dxa"/>
          </w:tcPr>
          <w:p w:rsidR="0016185B" w:rsidRPr="00474C63"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474C63">
              <w:rPr>
                <w:rFonts w:ascii="Verdana" w:hAnsi="Verdana" w:cs="Verdana"/>
                <w:sz w:val="18"/>
                <w:szCs w:val="18"/>
                <w:lang w:val="es-ES_tradnl"/>
              </w:rPr>
              <w:t xml:space="preserve">Elaboración de un proyecto: </w:t>
            </w:r>
            <w:r w:rsidRPr="00474C63">
              <w:rPr>
                <w:rFonts w:ascii="Verdana" w:hAnsi="Verdana" w:cs="Verdana"/>
                <w:b/>
                <w:bCs/>
                <w:sz w:val="18"/>
                <w:szCs w:val="18"/>
                <w:lang w:val="es-ES_tradnl"/>
              </w:rPr>
              <w:t>Portfolio Project</w:t>
            </w:r>
            <w:r w:rsidRPr="00474C63">
              <w:rPr>
                <w:rFonts w:ascii="Verdana" w:hAnsi="Verdana" w:cs="Verdana"/>
                <w:sz w:val="18"/>
                <w:szCs w:val="18"/>
                <w:lang w:val="es-ES_tradnl"/>
              </w:rPr>
              <w:t>: investigar y exponer sobre un lugar interesante para poder visitar en el entorno del alumno, actividades, clima, etc (Think and say).</w:t>
            </w:r>
          </w:p>
          <w:p w:rsidR="0016185B" w:rsidRPr="00474C63"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474C63">
              <w:rPr>
                <w:rFonts w:ascii="Verdana" w:hAnsi="Verdana" w:cs="Verdana"/>
                <w:sz w:val="18"/>
                <w:szCs w:val="18"/>
                <w:lang w:val="es-ES_tradnl"/>
              </w:rPr>
              <w:t>A</w:t>
            </w:r>
            <w:r w:rsidRPr="00474C63">
              <w:rPr>
                <w:rFonts w:ascii="Verdana" w:hAnsi="Verdana" w:cs="Verdana"/>
                <w:sz w:val="18"/>
                <w:szCs w:val="18"/>
                <w:lang w:val="es-ES"/>
              </w:rPr>
              <w:t>ctividades para terminar la lección (</w:t>
            </w:r>
            <w:r w:rsidRPr="00474C63">
              <w:rPr>
                <w:rFonts w:ascii="Verdana" w:hAnsi="Verdana" w:cs="Verdana"/>
                <w:b/>
                <w:bCs/>
                <w:sz w:val="18"/>
                <w:szCs w:val="18"/>
                <w:lang w:val="es-ES"/>
              </w:rPr>
              <w:t>Ending the lesson</w:t>
            </w:r>
            <w:r w:rsidRPr="00474C63">
              <w:rPr>
                <w:rFonts w:ascii="Verdana" w:hAnsi="Verdana" w:cs="Verdana"/>
                <w:sz w:val="18"/>
                <w:szCs w:val="18"/>
                <w:lang w:val="es-ES"/>
              </w:rPr>
              <w:t>).</w:t>
            </w:r>
          </w:p>
        </w:tc>
        <w:tc>
          <w:tcPr>
            <w:tcW w:w="4110" w:type="dxa"/>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CL4</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SIEE4</w:t>
            </w:r>
            <w:r w:rsidRPr="00474C63">
              <w:rPr>
                <w:rFonts w:ascii="Verdana" w:hAnsi="Verdana" w:cs="Verdana"/>
                <w:sz w:val="18"/>
                <w:szCs w:val="18"/>
              </w:rPr>
              <w:t>. Utiliza criterio y reflexión personal para llevar a cabo ciertas actividades.</w:t>
            </w:r>
          </w:p>
          <w:p w:rsidR="0016185B" w:rsidRDefault="0016185B" w:rsidP="00611DA6">
            <w:pPr>
              <w:rPr>
                <w:rFonts w:ascii="Verdana" w:hAnsi="Verdana" w:cs="Verdana"/>
                <w:sz w:val="18"/>
                <w:szCs w:val="18"/>
              </w:rPr>
            </w:pPr>
            <w:r w:rsidRPr="00474C63">
              <w:rPr>
                <w:rFonts w:ascii="Verdana" w:hAnsi="Verdana" w:cs="Verdana"/>
                <w:b/>
                <w:bCs/>
                <w:sz w:val="18"/>
                <w:szCs w:val="18"/>
              </w:rPr>
              <w:t>CEC3</w:t>
            </w:r>
            <w:r w:rsidRPr="00474C63">
              <w:rPr>
                <w:rFonts w:ascii="Verdana" w:hAnsi="Verdana" w:cs="Verdana"/>
                <w:sz w:val="18"/>
                <w:szCs w:val="18"/>
              </w:rPr>
              <w:t>. Se expresa creativamente y utiliza técnicas artísticas para la presentación de proyectos o documentos escritos.</w:t>
            </w:r>
          </w:p>
          <w:p w:rsidR="0016185B" w:rsidRPr="00474C63" w:rsidRDefault="0016185B" w:rsidP="00611DA6">
            <w:pPr>
              <w:rPr>
                <w:rFonts w:ascii="Verdana" w:hAnsi="Verdana" w:cs="Verdana"/>
                <w:sz w:val="18"/>
                <w:szCs w:val="18"/>
                <w:lang w:val="es-ES_tradnl"/>
              </w:rPr>
            </w:pPr>
            <w:r w:rsidRPr="00474C63">
              <w:rPr>
                <w:rFonts w:ascii="Verdana" w:hAnsi="Verdana" w:cs="Verdana"/>
                <w:b/>
                <w:bCs/>
                <w:sz w:val="18"/>
                <w:szCs w:val="18"/>
              </w:rPr>
              <w:t xml:space="preserve">CEC6. </w:t>
            </w:r>
            <w:r w:rsidRPr="00474C63">
              <w:rPr>
                <w:rFonts w:ascii="Verdana" w:hAnsi="Verdana" w:cs="Verdana"/>
                <w:sz w:val="18"/>
                <w:szCs w:val="18"/>
              </w:rPr>
              <w:t>Identifica y aprecia diferentes manifestaciones culturales y artísticas.</w:t>
            </w:r>
          </w:p>
        </w:tc>
        <w:tc>
          <w:tcPr>
            <w:tcW w:w="1276" w:type="dxa"/>
          </w:tcPr>
          <w:p w:rsidR="0016185B" w:rsidRPr="00474C63" w:rsidRDefault="0016185B" w:rsidP="00611DA6">
            <w:pPr>
              <w:rPr>
                <w:rFonts w:ascii="Verdana" w:hAnsi="Verdana" w:cs="Verdana"/>
                <w:sz w:val="18"/>
                <w:szCs w:val="18"/>
              </w:rPr>
            </w:pPr>
          </w:p>
        </w:tc>
      </w:tr>
      <w:tr w:rsidR="0016185B" w:rsidRPr="00474C63" w:rsidTr="0065196F">
        <w:trPr>
          <w:cantSplit/>
          <w:trHeight w:val="544"/>
        </w:trPr>
        <w:tc>
          <w:tcPr>
            <w:tcW w:w="283" w:type="dxa"/>
            <w:vMerge/>
            <w:shd w:val="clear" w:color="auto" w:fill="FDE9D9"/>
            <w:textDirection w:val="btLr"/>
          </w:tcPr>
          <w:p w:rsidR="0016185B" w:rsidRPr="00474C63" w:rsidRDefault="0016185B" w:rsidP="00611DA6">
            <w:pPr>
              <w:ind w:right="113"/>
              <w:rPr>
                <w:rFonts w:ascii="Verdana" w:hAnsi="Verdana" w:cs="Verdana"/>
                <w:b/>
                <w:bCs/>
                <w:sz w:val="18"/>
                <w:szCs w:val="18"/>
              </w:rPr>
            </w:pPr>
          </w:p>
        </w:tc>
        <w:tc>
          <w:tcPr>
            <w:tcW w:w="1844" w:type="dxa"/>
            <w:shd w:val="clear" w:color="auto" w:fill="FDE9D9"/>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Actividades de refuerzo y ampliación</w:t>
            </w:r>
          </w:p>
          <w:p w:rsidR="0016185B" w:rsidRPr="00474C63" w:rsidRDefault="0016185B" w:rsidP="00611DA6">
            <w:pPr>
              <w:rPr>
                <w:rFonts w:ascii="Verdana" w:hAnsi="Verdana" w:cs="Verdana"/>
                <w:sz w:val="18"/>
                <w:szCs w:val="18"/>
                <w:lang w:val="es-ES_tradnl"/>
              </w:rPr>
            </w:pPr>
          </w:p>
          <w:p w:rsidR="0016185B" w:rsidRPr="00474C63" w:rsidRDefault="0016185B" w:rsidP="00611DA6">
            <w:pPr>
              <w:rPr>
                <w:rFonts w:ascii="Verdana" w:hAnsi="Verdana" w:cs="Verdana"/>
                <w:sz w:val="18"/>
                <w:szCs w:val="18"/>
                <w:lang w:val="es-ES_tradnl"/>
              </w:rPr>
            </w:pPr>
          </w:p>
          <w:p w:rsidR="0016185B" w:rsidRPr="00474C63" w:rsidRDefault="0016185B" w:rsidP="00611DA6">
            <w:pPr>
              <w:rPr>
                <w:rFonts w:ascii="Verdana" w:hAnsi="Verdana" w:cs="Verdana"/>
                <w:sz w:val="18"/>
                <w:szCs w:val="18"/>
              </w:rPr>
            </w:pPr>
          </w:p>
        </w:tc>
        <w:tc>
          <w:tcPr>
            <w:tcW w:w="3402" w:type="dxa"/>
            <w:shd w:val="clear" w:color="auto" w:fill="FDE9D9"/>
          </w:tcPr>
          <w:p w:rsidR="0016185B" w:rsidRPr="00474C63" w:rsidRDefault="0016185B" w:rsidP="00E9407C">
            <w:pPr>
              <w:numPr>
                <w:ilvl w:val="0"/>
                <w:numId w:val="16"/>
              </w:numPr>
              <w:tabs>
                <w:tab w:val="clear" w:pos="284"/>
                <w:tab w:val="num" w:pos="110"/>
              </w:tabs>
              <w:ind w:left="110" w:hanging="110"/>
              <w:rPr>
                <w:rFonts w:ascii="Verdana" w:hAnsi="Verdana" w:cs="Verdana"/>
                <w:sz w:val="18"/>
                <w:szCs w:val="18"/>
              </w:rPr>
            </w:pPr>
            <w:r w:rsidRPr="00474C63">
              <w:rPr>
                <w:rFonts w:ascii="Verdana" w:hAnsi="Verdana" w:cs="Verdana"/>
                <w:sz w:val="18"/>
                <w:szCs w:val="18"/>
              </w:rPr>
              <w:t xml:space="preserve">Activity Book, p. 65. </w:t>
            </w:r>
          </w:p>
          <w:p w:rsidR="0016185B" w:rsidRPr="00474C63" w:rsidRDefault="0016185B" w:rsidP="00E9407C">
            <w:pPr>
              <w:numPr>
                <w:ilvl w:val="0"/>
                <w:numId w:val="16"/>
              </w:numPr>
              <w:tabs>
                <w:tab w:val="clear" w:pos="284"/>
                <w:tab w:val="num" w:pos="110"/>
              </w:tabs>
              <w:ind w:left="110" w:hanging="110"/>
              <w:rPr>
                <w:rFonts w:ascii="Verdana" w:hAnsi="Verdana" w:cs="Verdana"/>
                <w:sz w:val="18"/>
                <w:szCs w:val="18"/>
              </w:rPr>
            </w:pPr>
            <w:r w:rsidRPr="00474C63">
              <w:rPr>
                <w:rFonts w:ascii="Verdana" w:hAnsi="Verdana" w:cs="Verdana"/>
                <w:sz w:val="18"/>
                <w:szCs w:val="18"/>
                <w:lang w:val="es-ES_tradnl"/>
              </w:rPr>
              <w:t xml:space="preserve">Actividades opcionales </w:t>
            </w:r>
          </w:p>
          <w:p w:rsidR="0016185B" w:rsidRPr="00474C63" w:rsidRDefault="0016185B" w:rsidP="00E9407C">
            <w:pPr>
              <w:numPr>
                <w:ilvl w:val="0"/>
                <w:numId w:val="17"/>
              </w:numPr>
              <w:rPr>
                <w:rFonts w:ascii="Verdana" w:hAnsi="Verdana" w:cs="Verdana"/>
                <w:sz w:val="18"/>
                <w:szCs w:val="18"/>
              </w:rPr>
            </w:pPr>
            <w:r w:rsidRPr="00474C63">
              <w:rPr>
                <w:rFonts w:ascii="Verdana" w:hAnsi="Verdana" w:cs="Verdana"/>
                <w:sz w:val="18"/>
                <w:szCs w:val="18"/>
                <w:lang w:val="en-US"/>
              </w:rPr>
              <w:t>Wonders of the world.</w:t>
            </w:r>
          </w:p>
          <w:p w:rsidR="0016185B" w:rsidRPr="00474C63" w:rsidRDefault="0016185B" w:rsidP="00E9407C">
            <w:pPr>
              <w:numPr>
                <w:ilvl w:val="0"/>
                <w:numId w:val="17"/>
              </w:numPr>
              <w:rPr>
                <w:rFonts w:ascii="Verdana" w:hAnsi="Verdana" w:cs="Verdana"/>
                <w:sz w:val="18"/>
                <w:szCs w:val="18"/>
              </w:rPr>
            </w:pPr>
            <w:r w:rsidRPr="00474C63">
              <w:rPr>
                <w:rFonts w:ascii="Verdana" w:hAnsi="Verdana" w:cs="Verdana"/>
                <w:sz w:val="18"/>
                <w:szCs w:val="18"/>
                <w:lang w:val="en-US"/>
              </w:rPr>
              <w:t>Leaflet.</w:t>
            </w:r>
          </w:p>
          <w:p w:rsidR="0016185B" w:rsidRPr="00474C63" w:rsidRDefault="0016185B" w:rsidP="00E9407C">
            <w:pPr>
              <w:numPr>
                <w:ilvl w:val="0"/>
                <w:numId w:val="17"/>
              </w:numPr>
              <w:rPr>
                <w:rFonts w:ascii="Verdana" w:hAnsi="Verdana" w:cs="Verdana"/>
                <w:sz w:val="18"/>
                <w:szCs w:val="18"/>
              </w:rPr>
            </w:pPr>
            <w:r w:rsidRPr="00474C63">
              <w:rPr>
                <w:rFonts w:ascii="Verdana" w:hAnsi="Verdana" w:cs="Verdana"/>
                <w:sz w:val="18"/>
                <w:szCs w:val="18"/>
                <w:lang w:val="en-US"/>
              </w:rPr>
              <w:t>Roleplay.</w:t>
            </w:r>
          </w:p>
          <w:p w:rsidR="0016185B" w:rsidRPr="00474C63" w:rsidRDefault="0016185B" w:rsidP="00E9407C">
            <w:pPr>
              <w:numPr>
                <w:ilvl w:val="0"/>
                <w:numId w:val="17"/>
              </w:numPr>
              <w:rPr>
                <w:rFonts w:ascii="Verdana" w:hAnsi="Verdana" w:cs="Verdana"/>
                <w:sz w:val="18"/>
                <w:szCs w:val="18"/>
              </w:rPr>
            </w:pPr>
            <w:r w:rsidRPr="00474C63">
              <w:rPr>
                <w:rFonts w:ascii="Verdana" w:hAnsi="Verdana" w:cs="Verdana"/>
                <w:sz w:val="18"/>
                <w:szCs w:val="18"/>
                <w:lang w:val="en-US"/>
              </w:rPr>
              <w:t>Dictionary work.</w:t>
            </w:r>
          </w:p>
          <w:p w:rsidR="0016185B" w:rsidRPr="00474C63"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474C63">
              <w:rPr>
                <w:rFonts w:ascii="Verdana" w:hAnsi="Verdana" w:cs="Verdana"/>
                <w:sz w:val="18"/>
                <w:szCs w:val="18"/>
                <w:lang w:val="en-US"/>
              </w:rPr>
              <w:t>otocopiable 6.7 (CLIL- Wider world)</w:t>
            </w:r>
          </w:p>
          <w:p w:rsidR="0016185B" w:rsidRPr="00474C63" w:rsidRDefault="0016185B" w:rsidP="00E9407C">
            <w:pPr>
              <w:numPr>
                <w:ilvl w:val="0"/>
                <w:numId w:val="17"/>
              </w:numPr>
              <w:rPr>
                <w:rFonts w:ascii="Verdana" w:hAnsi="Verdana" w:cs="Verdana"/>
                <w:sz w:val="18"/>
                <w:szCs w:val="18"/>
              </w:rPr>
            </w:pPr>
            <w:r w:rsidRPr="00474C63">
              <w:rPr>
                <w:rFonts w:ascii="Verdana" w:hAnsi="Verdana" w:cs="Verdana"/>
                <w:sz w:val="18"/>
                <w:szCs w:val="18"/>
              </w:rPr>
              <w:t>Internet para buscar información.</w:t>
            </w:r>
          </w:p>
        </w:tc>
        <w:tc>
          <w:tcPr>
            <w:tcW w:w="4110" w:type="dxa"/>
            <w:shd w:val="clear" w:color="auto" w:fill="FDE9D9"/>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LC1-LC2-LC-3-LC4</w:t>
            </w:r>
          </w:p>
          <w:p w:rsidR="0016185B" w:rsidRDefault="0016185B" w:rsidP="00611DA6">
            <w:pPr>
              <w:rPr>
                <w:rFonts w:ascii="Verdana" w:hAnsi="Verdana" w:cs="Verdana"/>
                <w:sz w:val="18"/>
                <w:szCs w:val="18"/>
              </w:rPr>
            </w:pPr>
            <w:r w:rsidRPr="00516323">
              <w:rPr>
                <w:rFonts w:ascii="Verdana" w:hAnsi="Verdana" w:cs="Verdana"/>
                <w:b/>
                <w:bCs/>
                <w:sz w:val="18"/>
                <w:szCs w:val="18"/>
              </w:rPr>
              <w:t>CD1</w:t>
            </w:r>
            <w:r w:rsidRPr="00516323">
              <w:rPr>
                <w:rFonts w:ascii="Verdana" w:hAnsi="Verdana" w:cs="Verdana"/>
                <w:sz w:val="18"/>
                <w:szCs w:val="18"/>
              </w:rPr>
              <w:t>. Busca, recopila y organiza información en soporte digital.</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CD3.</w:t>
            </w:r>
            <w:r w:rsidRPr="00474C63">
              <w:rPr>
                <w:rFonts w:ascii="Verdana" w:hAnsi="Verdana" w:cs="Verdana"/>
                <w:sz w:val="18"/>
                <w:szCs w:val="18"/>
              </w:rPr>
              <w:t xml:space="preserve"> Utiliza el soporte digital para el aprendizaje de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AA2</w:t>
            </w:r>
            <w:r w:rsidRPr="00474C63">
              <w:rPr>
                <w:rFonts w:ascii="Verdana" w:hAnsi="Verdana" w:cs="Verdana"/>
                <w:sz w:val="18"/>
                <w:szCs w:val="18"/>
              </w:rPr>
              <w:t>. Usa algunas estrategias de tipo receptivo o interactivo para solventar problemas de comunicación.</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SC1</w:t>
            </w:r>
            <w:r w:rsidRPr="00474C63">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474C63">
              <w:rPr>
                <w:rFonts w:ascii="Verdana" w:hAnsi="Verdana" w:cs="Verdana"/>
                <w:b/>
                <w:bCs/>
                <w:sz w:val="18"/>
                <w:szCs w:val="18"/>
              </w:rPr>
              <w:t>SC2</w:t>
            </w:r>
            <w:r w:rsidRPr="00474C63">
              <w:rPr>
                <w:rFonts w:ascii="Verdana" w:hAnsi="Verdana" w:cs="Verdana"/>
                <w:sz w:val="18"/>
                <w:szCs w:val="18"/>
              </w:rPr>
              <w:t>. Respeta las normas básicas de intercambio como escuchando y mirando a quien habla, respetando el turno de palabra.</w:t>
            </w:r>
          </w:p>
          <w:p w:rsidR="0016185B" w:rsidRPr="00474C63" w:rsidRDefault="0016185B" w:rsidP="00611DA6">
            <w:pPr>
              <w:rPr>
                <w:rFonts w:ascii="Verdana" w:hAnsi="Verdana" w:cs="Verdana"/>
                <w:sz w:val="18"/>
                <w:szCs w:val="18"/>
              </w:rPr>
            </w:pPr>
            <w:r w:rsidRPr="00516323">
              <w:rPr>
                <w:rFonts w:ascii="Verdana" w:hAnsi="Verdana" w:cs="Verdana"/>
                <w:b/>
                <w:bCs/>
                <w:sz w:val="18"/>
                <w:szCs w:val="18"/>
              </w:rPr>
              <w:t>SIEE1.</w:t>
            </w:r>
            <w:r w:rsidRPr="00516323">
              <w:rPr>
                <w:rFonts w:ascii="Verdana" w:hAnsi="Verdana" w:cs="Verdana"/>
                <w:sz w:val="18"/>
                <w:szCs w:val="18"/>
              </w:rPr>
              <w:t xml:space="preserve"> Busca, recopila y organiza información en diferentes soportes.</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SIEE4.</w:t>
            </w:r>
            <w:r w:rsidRPr="00474C63">
              <w:rPr>
                <w:rFonts w:ascii="Verdana" w:hAnsi="Verdana" w:cs="Verdana"/>
                <w:sz w:val="18"/>
                <w:szCs w:val="18"/>
              </w:rPr>
              <w:t xml:space="preserve"> Utiliza criterio y reflexión personal para llevar a cabo ciertas actividades.</w:t>
            </w:r>
          </w:p>
          <w:p w:rsidR="0016185B" w:rsidRPr="00474C63" w:rsidRDefault="0016185B" w:rsidP="00474C63">
            <w:pPr>
              <w:rPr>
                <w:rFonts w:ascii="Verdana" w:hAnsi="Verdana" w:cs="Verdana"/>
                <w:sz w:val="18"/>
                <w:szCs w:val="18"/>
              </w:rPr>
            </w:pPr>
            <w:r w:rsidRPr="00474C63">
              <w:rPr>
                <w:rFonts w:ascii="Verdana" w:hAnsi="Verdana" w:cs="Verdana"/>
                <w:b/>
                <w:bCs/>
                <w:sz w:val="18"/>
                <w:szCs w:val="18"/>
              </w:rPr>
              <w:t>CEC3</w:t>
            </w:r>
            <w:r w:rsidRPr="00474C63">
              <w:rPr>
                <w:rFonts w:ascii="Verdana" w:hAnsi="Verdana" w:cs="Verdana"/>
                <w:sz w:val="18"/>
                <w:szCs w:val="18"/>
              </w:rPr>
              <w:t>. Se expresa creativamente y utiliza técnicas artísticas para la presentación de proyectos o documentos escritos.</w:t>
            </w:r>
          </w:p>
          <w:p w:rsidR="0016185B" w:rsidRPr="00474C63" w:rsidRDefault="0016185B" w:rsidP="00474C63">
            <w:pPr>
              <w:rPr>
                <w:rFonts w:ascii="Verdana" w:hAnsi="Verdana" w:cs="Verdana"/>
                <w:sz w:val="18"/>
                <w:szCs w:val="18"/>
              </w:rPr>
            </w:pPr>
            <w:r w:rsidRPr="00474C63">
              <w:rPr>
                <w:rFonts w:ascii="Verdana" w:hAnsi="Verdana" w:cs="Verdana"/>
                <w:b/>
                <w:bCs/>
                <w:sz w:val="18"/>
                <w:szCs w:val="18"/>
              </w:rPr>
              <w:t xml:space="preserve">CEC6. </w:t>
            </w:r>
            <w:r w:rsidRPr="00474C63">
              <w:rPr>
                <w:rFonts w:ascii="Verdana" w:hAnsi="Verdana" w:cs="Verdana"/>
                <w:sz w:val="18"/>
                <w:szCs w:val="18"/>
              </w:rPr>
              <w:t>Identifica y aprecia diferentes manifestaciones culturales y artísticas.</w:t>
            </w:r>
          </w:p>
        </w:tc>
        <w:tc>
          <w:tcPr>
            <w:tcW w:w="1276" w:type="dxa"/>
            <w:shd w:val="clear" w:color="auto" w:fill="FDE9D9"/>
          </w:tcPr>
          <w:p w:rsidR="0016185B" w:rsidRPr="00474C63" w:rsidRDefault="0016185B" w:rsidP="00611DA6">
            <w:pPr>
              <w:rPr>
                <w:rFonts w:ascii="Verdana" w:hAnsi="Verdana" w:cs="Verdana"/>
                <w:sz w:val="18"/>
                <w:szCs w:val="18"/>
              </w:rPr>
            </w:pPr>
            <w:r w:rsidRPr="00474C63">
              <w:rPr>
                <w:rFonts w:ascii="Verdana" w:hAnsi="Verdana" w:cs="Verdana"/>
                <w:sz w:val="18"/>
                <w:szCs w:val="18"/>
              </w:rPr>
              <w:t>AB</w:t>
            </w:r>
          </w:p>
          <w:p w:rsidR="0016185B" w:rsidRPr="00474C63" w:rsidRDefault="0016185B" w:rsidP="00611DA6">
            <w:pPr>
              <w:rPr>
                <w:rFonts w:ascii="Verdana" w:hAnsi="Verdana" w:cs="Verdana"/>
                <w:sz w:val="18"/>
                <w:szCs w:val="18"/>
              </w:rPr>
            </w:pPr>
            <w:r w:rsidRPr="00474C63">
              <w:rPr>
                <w:rFonts w:ascii="Verdana" w:hAnsi="Verdana" w:cs="Verdana"/>
                <w:sz w:val="18"/>
                <w:szCs w:val="18"/>
              </w:rPr>
              <w:t>Mapa o globo del mundo</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Active Teach</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Active Book</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Cross curricular Poster</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Photo- copiable 6.7</w:t>
            </w:r>
          </w:p>
        </w:tc>
      </w:tr>
    </w:tbl>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r w:rsidRPr="008A0061">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A33B90">
              <w:rPr>
                <w:rFonts w:ascii="Verdana" w:hAnsi="Verdana" w:cs="Verdana"/>
                <w:sz w:val="18"/>
                <w:szCs w:val="18"/>
                <w:lang w:val="es-ES"/>
              </w:rPr>
              <w:t>UNIDAD 6: Trips</w:t>
            </w:r>
          </w:p>
        </w:tc>
      </w:tr>
      <w:tr w:rsidR="0016185B" w:rsidRPr="00474C63" w:rsidTr="0065196F">
        <w:trPr>
          <w:cantSplit/>
        </w:trPr>
        <w:tc>
          <w:tcPr>
            <w:tcW w:w="1843" w:type="dxa"/>
            <w:gridSpan w:val="2"/>
            <w:shd w:val="clear" w:color="auto" w:fill="FDE9D9"/>
          </w:tcPr>
          <w:p w:rsidR="0016185B" w:rsidRPr="00474C63" w:rsidRDefault="0016185B" w:rsidP="00474C63">
            <w:pPr>
              <w:jc w:val="center"/>
              <w:rPr>
                <w:rFonts w:ascii="Verdana" w:hAnsi="Verdana" w:cs="Verdana"/>
                <w:b/>
                <w:bCs/>
                <w:sz w:val="18"/>
                <w:szCs w:val="18"/>
              </w:rPr>
            </w:pPr>
            <w:r w:rsidRPr="00474C63">
              <w:rPr>
                <w:rFonts w:ascii="Verdana" w:hAnsi="Verdana" w:cs="Verdana"/>
                <w:b/>
                <w:bCs/>
                <w:sz w:val="18"/>
                <w:szCs w:val="18"/>
              </w:rPr>
              <w:t>Objetivos</w:t>
            </w:r>
          </w:p>
        </w:tc>
        <w:tc>
          <w:tcPr>
            <w:tcW w:w="3686" w:type="dxa"/>
            <w:shd w:val="clear" w:color="auto" w:fill="FDE9D9"/>
          </w:tcPr>
          <w:p w:rsidR="0016185B" w:rsidRPr="00474C63" w:rsidRDefault="0016185B" w:rsidP="00474C63">
            <w:pPr>
              <w:jc w:val="center"/>
              <w:rPr>
                <w:rFonts w:ascii="Verdana" w:hAnsi="Verdana" w:cs="Verdana"/>
                <w:b/>
                <w:bCs/>
                <w:sz w:val="18"/>
                <w:szCs w:val="18"/>
              </w:rPr>
            </w:pPr>
            <w:r w:rsidRPr="00474C63">
              <w:rPr>
                <w:rFonts w:ascii="Verdana" w:hAnsi="Verdana" w:cs="Verdana"/>
                <w:b/>
                <w:bCs/>
                <w:sz w:val="18"/>
                <w:szCs w:val="18"/>
              </w:rPr>
              <w:t>Descripción Actividades</w:t>
            </w:r>
          </w:p>
        </w:tc>
        <w:tc>
          <w:tcPr>
            <w:tcW w:w="4110" w:type="dxa"/>
            <w:shd w:val="clear" w:color="auto" w:fill="FDE9D9"/>
          </w:tcPr>
          <w:p w:rsidR="0016185B" w:rsidRPr="00474C63" w:rsidRDefault="0016185B" w:rsidP="00474C63">
            <w:pPr>
              <w:jc w:val="center"/>
              <w:rPr>
                <w:rFonts w:ascii="Verdana" w:hAnsi="Verdana" w:cs="Verdana"/>
                <w:b/>
                <w:bCs/>
                <w:sz w:val="18"/>
                <w:szCs w:val="18"/>
              </w:rPr>
            </w:pPr>
            <w:r w:rsidRPr="00474C63">
              <w:rPr>
                <w:rFonts w:ascii="Verdana" w:hAnsi="Verdana" w:cs="Verdana"/>
                <w:b/>
                <w:bCs/>
                <w:sz w:val="18"/>
                <w:szCs w:val="18"/>
              </w:rPr>
              <w:t>Competencias Clave-Descriptores</w:t>
            </w:r>
          </w:p>
        </w:tc>
        <w:tc>
          <w:tcPr>
            <w:tcW w:w="1276" w:type="dxa"/>
            <w:shd w:val="clear" w:color="auto" w:fill="FDE9D9"/>
          </w:tcPr>
          <w:p w:rsidR="0016185B" w:rsidRPr="00474C63" w:rsidRDefault="0016185B" w:rsidP="00474C63">
            <w:pPr>
              <w:jc w:val="center"/>
              <w:rPr>
                <w:rFonts w:ascii="Verdana" w:hAnsi="Verdana" w:cs="Verdana"/>
                <w:b/>
                <w:bCs/>
                <w:sz w:val="18"/>
                <w:szCs w:val="18"/>
              </w:rPr>
            </w:pPr>
            <w:r w:rsidRPr="00474C63">
              <w:rPr>
                <w:rFonts w:ascii="Verdana" w:hAnsi="Verdana" w:cs="Verdana"/>
                <w:b/>
                <w:bCs/>
                <w:sz w:val="18"/>
                <w:szCs w:val="18"/>
              </w:rPr>
              <w:t>Material</w:t>
            </w:r>
          </w:p>
        </w:tc>
      </w:tr>
      <w:tr w:rsidR="0016185B" w:rsidRPr="00474C63" w:rsidTr="0065196F">
        <w:trPr>
          <w:cantSplit/>
          <w:trHeight w:val="544"/>
        </w:trPr>
        <w:tc>
          <w:tcPr>
            <w:tcW w:w="283" w:type="dxa"/>
            <w:vMerge w:val="restart"/>
            <w:shd w:val="clear" w:color="auto" w:fill="FDE9D9"/>
            <w:textDirection w:val="btLr"/>
          </w:tcPr>
          <w:p w:rsidR="0016185B" w:rsidRPr="00474C63" w:rsidRDefault="0016185B" w:rsidP="00611DA6">
            <w:pPr>
              <w:ind w:right="113"/>
              <w:jc w:val="center"/>
              <w:rPr>
                <w:rFonts w:ascii="Verdana" w:hAnsi="Verdana" w:cs="Verdana"/>
                <w:b/>
                <w:bCs/>
                <w:sz w:val="18"/>
                <w:szCs w:val="18"/>
                <w:lang w:val="es-ES_tradnl"/>
              </w:rPr>
            </w:pPr>
            <w:r w:rsidRPr="00474C63">
              <w:rPr>
                <w:rFonts w:ascii="Verdana" w:hAnsi="Verdana" w:cs="Verdana"/>
                <w:b/>
                <w:bCs/>
                <w:sz w:val="18"/>
                <w:szCs w:val="18"/>
                <w:lang w:val="es-ES_tradnl"/>
              </w:rPr>
              <w:t>Lección 9</w:t>
            </w:r>
          </w:p>
        </w:tc>
        <w:tc>
          <w:tcPr>
            <w:tcW w:w="1560" w:type="dxa"/>
          </w:tcPr>
          <w:p w:rsidR="0016185B" w:rsidRPr="00474C63" w:rsidRDefault="0016185B" w:rsidP="00611DA6">
            <w:pPr>
              <w:rPr>
                <w:rFonts w:ascii="Verdana" w:hAnsi="Verdana" w:cs="Verdana"/>
                <w:b/>
                <w:bCs/>
                <w:sz w:val="18"/>
                <w:szCs w:val="18"/>
                <w:lang w:val="en-GB"/>
              </w:rPr>
            </w:pPr>
            <w:r w:rsidRPr="00474C63">
              <w:rPr>
                <w:rFonts w:ascii="Verdana" w:hAnsi="Verdana" w:cs="Verdana"/>
                <w:sz w:val="18"/>
                <w:szCs w:val="18"/>
                <w:lang w:val="en-GB"/>
              </w:rPr>
              <w:t xml:space="preserve">Actividad de </w:t>
            </w:r>
            <w:r w:rsidRPr="00474C63">
              <w:rPr>
                <w:rFonts w:ascii="Verdana" w:hAnsi="Verdana" w:cs="Verdana"/>
                <w:b/>
                <w:bCs/>
                <w:sz w:val="18"/>
                <w:szCs w:val="18"/>
                <w:lang w:val="en-GB"/>
              </w:rPr>
              <w:t>warm-up</w:t>
            </w:r>
          </w:p>
          <w:p w:rsidR="0016185B" w:rsidRPr="00474C63" w:rsidRDefault="0016185B" w:rsidP="00611DA6">
            <w:pPr>
              <w:rPr>
                <w:rFonts w:ascii="Verdana" w:hAnsi="Verdana" w:cs="Verdana"/>
                <w:sz w:val="18"/>
                <w:szCs w:val="18"/>
                <w:lang w:val="en-GB"/>
              </w:rPr>
            </w:pPr>
            <w:r w:rsidRPr="00474C63">
              <w:rPr>
                <w:rFonts w:ascii="Verdana" w:hAnsi="Verdana" w:cs="Verdana"/>
                <w:sz w:val="18"/>
                <w:szCs w:val="18"/>
                <w:lang w:val="en-GB"/>
              </w:rPr>
              <w:t>GD, p. 196 y 197</w:t>
            </w:r>
          </w:p>
        </w:tc>
        <w:tc>
          <w:tcPr>
            <w:tcW w:w="3686" w:type="dxa"/>
          </w:tcPr>
          <w:p w:rsidR="0016185B" w:rsidRPr="00474C63" w:rsidRDefault="0016185B" w:rsidP="00611DA6">
            <w:pPr>
              <w:pStyle w:val="Header"/>
              <w:tabs>
                <w:tab w:val="left" w:pos="708"/>
              </w:tabs>
              <w:rPr>
                <w:rFonts w:ascii="Verdana" w:hAnsi="Verdana" w:cs="Verdana"/>
                <w:sz w:val="18"/>
                <w:szCs w:val="18"/>
                <w:lang w:val="es-ES"/>
              </w:rPr>
            </w:pPr>
            <w:r w:rsidRPr="00474C63">
              <w:rPr>
                <w:rFonts w:ascii="Verdana" w:hAnsi="Verdana" w:cs="Verdana"/>
                <w:sz w:val="18"/>
                <w:szCs w:val="18"/>
                <w:lang w:val="es-ES"/>
              </w:rPr>
              <w:t>Actividades para comenzar la lección (</w:t>
            </w:r>
            <w:r w:rsidRPr="00474C63">
              <w:rPr>
                <w:rFonts w:ascii="Verdana" w:hAnsi="Verdana" w:cs="Verdana"/>
                <w:b/>
                <w:bCs/>
                <w:sz w:val="18"/>
                <w:szCs w:val="18"/>
                <w:lang w:val="es-ES"/>
              </w:rPr>
              <w:t>Starting the lesson</w:t>
            </w:r>
            <w:r w:rsidRPr="00474C63">
              <w:rPr>
                <w:rFonts w:ascii="Verdana" w:hAnsi="Verdana" w:cs="Verdana"/>
                <w:sz w:val="18"/>
                <w:szCs w:val="18"/>
                <w:lang w:val="es-ES"/>
              </w:rPr>
              <w:t xml:space="preserve">): </w:t>
            </w:r>
          </w:p>
          <w:p w:rsidR="0016185B" w:rsidRPr="00474C63"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474C63">
              <w:rPr>
                <w:rFonts w:ascii="Verdana" w:hAnsi="Verdana" w:cs="Verdana"/>
                <w:sz w:val="18"/>
                <w:szCs w:val="18"/>
                <w:lang w:val="es-ES"/>
              </w:rPr>
              <w:t>Comunicación oral hablando sobre lugares que los alumnos les gustaría visitar.</w:t>
            </w:r>
          </w:p>
        </w:tc>
        <w:tc>
          <w:tcPr>
            <w:tcW w:w="4110" w:type="dxa"/>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LC1-LC2</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CD3.</w:t>
            </w:r>
            <w:r w:rsidRPr="00474C63">
              <w:rPr>
                <w:rFonts w:ascii="Verdana" w:hAnsi="Verdana" w:cs="Verdana"/>
                <w:sz w:val="18"/>
                <w:szCs w:val="18"/>
              </w:rPr>
              <w:t xml:space="preserve"> Utiliza el soporte digital para el aprendizaje de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AA2</w:t>
            </w:r>
            <w:r w:rsidRPr="00474C63">
              <w:rPr>
                <w:rFonts w:ascii="Verdana" w:hAnsi="Verdana" w:cs="Verdana"/>
                <w:sz w:val="18"/>
                <w:szCs w:val="18"/>
              </w:rPr>
              <w:t>. Usa algunas estrategias de tipo receptivo o interactivo para solventar problemas de comunicación.</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SC1</w:t>
            </w:r>
            <w:r w:rsidRPr="00474C63">
              <w:rPr>
                <w:rFonts w:ascii="Verdana" w:hAnsi="Verdana" w:cs="Verdana"/>
                <w:sz w:val="18"/>
                <w:szCs w:val="18"/>
              </w:rPr>
              <w:t>. Participa en interacciones orales dirigidas sobre temas conocidos en situaciones de comunicación predecibles</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SIEE4.</w:t>
            </w:r>
            <w:r w:rsidRPr="00474C63">
              <w:rPr>
                <w:rFonts w:ascii="Verdana" w:hAnsi="Verdana" w:cs="Verdana"/>
                <w:sz w:val="18"/>
                <w:szCs w:val="18"/>
              </w:rPr>
              <w:t xml:space="preserve"> Utiliza criterio y reflexión personal para llevar a cabo ciertas actividades</w:t>
            </w:r>
          </w:p>
        </w:tc>
        <w:tc>
          <w:tcPr>
            <w:tcW w:w="1276" w:type="dxa"/>
            <w:vMerge w:val="restart"/>
          </w:tcPr>
          <w:p w:rsidR="0016185B" w:rsidRPr="00474C63" w:rsidRDefault="0016185B" w:rsidP="00611DA6">
            <w:pPr>
              <w:autoSpaceDE w:val="0"/>
              <w:autoSpaceDN w:val="0"/>
              <w:adjustRightInd w:val="0"/>
              <w:rPr>
                <w:rFonts w:ascii="Verdana" w:hAnsi="Verdana" w:cs="Verdana"/>
                <w:b/>
                <w:bCs/>
                <w:sz w:val="18"/>
                <w:szCs w:val="18"/>
                <w:lang w:val="en-US"/>
              </w:rPr>
            </w:pPr>
            <w:r w:rsidRPr="00474C63">
              <w:rPr>
                <w:rFonts w:ascii="Verdana" w:hAnsi="Verdana" w:cs="Verdana"/>
                <w:b/>
                <w:bCs/>
                <w:sz w:val="18"/>
                <w:szCs w:val="18"/>
                <w:lang w:val="en-US"/>
              </w:rPr>
              <w:t>PB</w:t>
            </w:r>
          </w:p>
          <w:p w:rsidR="0016185B" w:rsidRPr="00474C63" w:rsidRDefault="0016185B" w:rsidP="00611DA6">
            <w:pPr>
              <w:autoSpaceDE w:val="0"/>
              <w:autoSpaceDN w:val="0"/>
              <w:adjustRightInd w:val="0"/>
              <w:rPr>
                <w:rFonts w:ascii="Verdana" w:hAnsi="Verdana" w:cs="Verdana"/>
                <w:sz w:val="18"/>
                <w:szCs w:val="18"/>
                <w:lang w:val="en-US"/>
              </w:rPr>
            </w:pPr>
            <w:r w:rsidRPr="00474C63">
              <w:rPr>
                <w:rFonts w:ascii="Verdana" w:hAnsi="Verdana" w:cs="Verdana"/>
                <w:b/>
                <w:bCs/>
                <w:sz w:val="18"/>
                <w:szCs w:val="18"/>
                <w:lang w:val="en-US"/>
              </w:rPr>
              <w:t>CD</w:t>
            </w:r>
          </w:p>
          <w:p w:rsidR="0016185B" w:rsidRPr="00474C63" w:rsidRDefault="0016185B" w:rsidP="00611DA6">
            <w:pPr>
              <w:autoSpaceDE w:val="0"/>
              <w:autoSpaceDN w:val="0"/>
              <w:adjustRightInd w:val="0"/>
              <w:rPr>
                <w:rFonts w:ascii="Verdana" w:hAnsi="Verdana" w:cs="Verdana"/>
                <w:sz w:val="18"/>
                <w:szCs w:val="18"/>
                <w:lang w:val="en-US"/>
              </w:rPr>
            </w:pPr>
          </w:p>
          <w:p w:rsidR="0016185B" w:rsidRPr="00474C63" w:rsidRDefault="0016185B" w:rsidP="00611DA6">
            <w:pPr>
              <w:autoSpaceDE w:val="0"/>
              <w:autoSpaceDN w:val="0"/>
              <w:adjustRightInd w:val="0"/>
              <w:rPr>
                <w:rFonts w:ascii="Verdana" w:hAnsi="Verdana" w:cs="Verdana"/>
                <w:b/>
                <w:bCs/>
                <w:sz w:val="18"/>
                <w:szCs w:val="18"/>
                <w:lang w:val="en-US"/>
              </w:rPr>
            </w:pPr>
            <w:r w:rsidRPr="00474C63">
              <w:rPr>
                <w:rFonts w:ascii="Verdana" w:hAnsi="Verdana" w:cs="Verdana"/>
                <w:b/>
                <w:bCs/>
                <w:sz w:val="18"/>
                <w:szCs w:val="18"/>
                <w:lang w:val="en-US"/>
              </w:rPr>
              <w:t>Teacher’s Book</w:t>
            </w:r>
          </w:p>
          <w:p w:rsidR="0016185B" w:rsidRPr="00474C63" w:rsidRDefault="0016185B" w:rsidP="00611DA6">
            <w:pPr>
              <w:autoSpaceDE w:val="0"/>
              <w:autoSpaceDN w:val="0"/>
              <w:adjustRightInd w:val="0"/>
              <w:rPr>
                <w:rFonts w:ascii="Verdana" w:hAnsi="Verdana" w:cs="Verdana"/>
                <w:sz w:val="18"/>
                <w:szCs w:val="18"/>
                <w:lang w:val="en-US"/>
              </w:rPr>
            </w:pPr>
          </w:p>
          <w:p w:rsidR="0016185B" w:rsidRPr="00474C63" w:rsidRDefault="0016185B" w:rsidP="00611DA6">
            <w:pPr>
              <w:tabs>
                <w:tab w:val="left" w:pos="2579"/>
              </w:tabs>
              <w:suppressAutoHyphens/>
              <w:rPr>
                <w:rFonts w:ascii="Verdana" w:hAnsi="Verdana" w:cs="Verdana"/>
                <w:sz w:val="18"/>
                <w:szCs w:val="18"/>
                <w:lang w:val="en-US"/>
              </w:rPr>
            </w:pPr>
          </w:p>
          <w:p w:rsidR="0016185B" w:rsidRPr="00474C63" w:rsidRDefault="0016185B" w:rsidP="00611DA6">
            <w:pPr>
              <w:rPr>
                <w:rFonts w:ascii="Verdana" w:hAnsi="Verdana" w:cs="Verdana"/>
                <w:sz w:val="18"/>
                <w:szCs w:val="18"/>
                <w:lang w:val="en-US"/>
              </w:rPr>
            </w:pPr>
          </w:p>
          <w:p w:rsidR="0016185B" w:rsidRPr="00474C63" w:rsidRDefault="0016185B" w:rsidP="00611DA6">
            <w:pPr>
              <w:rPr>
                <w:rFonts w:ascii="Verdana" w:hAnsi="Verdana" w:cs="Verdana"/>
                <w:sz w:val="18"/>
                <w:szCs w:val="18"/>
                <w:lang w:val="en-US"/>
              </w:rPr>
            </w:pPr>
          </w:p>
        </w:tc>
      </w:tr>
      <w:tr w:rsidR="0016185B" w:rsidRPr="00474C63" w:rsidTr="0065196F">
        <w:trPr>
          <w:cantSplit/>
          <w:trHeight w:val="544"/>
        </w:trPr>
        <w:tc>
          <w:tcPr>
            <w:tcW w:w="283" w:type="dxa"/>
            <w:vMerge/>
            <w:shd w:val="clear" w:color="auto" w:fill="FDE9D9"/>
            <w:textDirection w:val="btLr"/>
          </w:tcPr>
          <w:p w:rsidR="0016185B" w:rsidRPr="00474C63" w:rsidRDefault="0016185B" w:rsidP="00611DA6">
            <w:pPr>
              <w:ind w:right="113"/>
              <w:rPr>
                <w:rFonts w:ascii="Verdana" w:hAnsi="Verdana" w:cs="Verdana"/>
                <w:b/>
                <w:bCs/>
                <w:sz w:val="18"/>
                <w:szCs w:val="18"/>
                <w:lang w:val="en-US"/>
              </w:rPr>
            </w:pPr>
          </w:p>
        </w:tc>
        <w:tc>
          <w:tcPr>
            <w:tcW w:w="1560" w:type="dxa"/>
          </w:tcPr>
          <w:p w:rsidR="0016185B" w:rsidRPr="00474C63" w:rsidRDefault="0016185B" w:rsidP="00611DA6">
            <w:pPr>
              <w:rPr>
                <w:rFonts w:ascii="Verdana" w:hAnsi="Verdana" w:cs="Verdana"/>
                <w:sz w:val="18"/>
                <w:szCs w:val="18"/>
              </w:rPr>
            </w:pPr>
            <w:r w:rsidRPr="00474C63">
              <w:rPr>
                <w:rFonts w:ascii="Verdana" w:hAnsi="Verdana" w:cs="Verdana"/>
                <w:b/>
                <w:bCs/>
                <w:sz w:val="18"/>
                <w:szCs w:val="18"/>
              </w:rPr>
              <w:t>Actividades de repaso y consolidación</w:t>
            </w:r>
          </w:p>
          <w:p w:rsidR="0016185B" w:rsidRPr="00474C63" w:rsidRDefault="0016185B" w:rsidP="00611DA6">
            <w:pPr>
              <w:rPr>
                <w:rFonts w:ascii="Verdana" w:hAnsi="Verdana" w:cs="Verdana"/>
                <w:sz w:val="18"/>
                <w:szCs w:val="18"/>
              </w:rPr>
            </w:pPr>
            <w:r w:rsidRPr="00474C63">
              <w:rPr>
                <w:rFonts w:ascii="Verdana" w:hAnsi="Verdana" w:cs="Verdana"/>
                <w:sz w:val="18"/>
                <w:szCs w:val="18"/>
              </w:rPr>
              <w:t>PB p. 70</w:t>
            </w:r>
          </w:p>
        </w:tc>
        <w:tc>
          <w:tcPr>
            <w:tcW w:w="3686" w:type="dxa"/>
          </w:tcPr>
          <w:p w:rsidR="0016185B" w:rsidRPr="00474C63"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474C63">
              <w:rPr>
                <w:rFonts w:ascii="Verdana" w:hAnsi="Verdana" w:cs="Verdana"/>
                <w:sz w:val="18"/>
                <w:szCs w:val="18"/>
                <w:lang w:val="es-ES_tradnl"/>
              </w:rPr>
              <w:t>Realizar actividades/juegos para practicar el lenguaje y el vocabulario de la unidad 6 (</w:t>
            </w:r>
            <w:r w:rsidRPr="00474C63">
              <w:rPr>
                <w:rFonts w:ascii="Verdana" w:hAnsi="Verdana" w:cs="Verdana"/>
                <w:b/>
                <w:bCs/>
                <w:sz w:val="18"/>
                <w:szCs w:val="18"/>
                <w:lang w:val="es-ES_tradnl"/>
              </w:rPr>
              <w:t>Have Fun</w:t>
            </w:r>
            <w:r w:rsidRPr="00474C63">
              <w:rPr>
                <w:rFonts w:ascii="Verdana" w:hAnsi="Verdana" w:cs="Verdana"/>
                <w:sz w:val="18"/>
                <w:szCs w:val="18"/>
                <w:lang w:val="es-ES_tradnl"/>
              </w:rPr>
              <w:t xml:space="preserve">!). </w:t>
            </w:r>
            <w:r w:rsidRPr="00474C63">
              <w:rPr>
                <w:rFonts w:ascii="Verdana" w:hAnsi="Verdana" w:cs="Verdana"/>
                <w:sz w:val="18"/>
                <w:szCs w:val="18"/>
                <w:lang w:val="es-ES"/>
              </w:rPr>
              <w:t>(Play the game). (Read and answer)</w:t>
            </w:r>
          </w:p>
        </w:tc>
        <w:tc>
          <w:tcPr>
            <w:tcW w:w="4110" w:type="dxa"/>
            <w:vMerge w:val="restart"/>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CL1-CL2-CL3</w:t>
            </w:r>
          </w:p>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CMCT5</w:t>
            </w:r>
            <w:r w:rsidRPr="00474C63">
              <w:rPr>
                <w:rFonts w:ascii="Verdana" w:hAnsi="Verdana" w:cs="Verdana"/>
                <w:sz w:val="18"/>
                <w:szCs w:val="18"/>
              </w:rPr>
              <w:t>. Relaciona determinadas prácticas de vida con el adecuado funcionamiento del cuerpo</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AA1</w:t>
            </w:r>
            <w:r w:rsidRPr="00474C63">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AA2</w:t>
            </w:r>
            <w:r w:rsidRPr="00474C63">
              <w:rPr>
                <w:rFonts w:ascii="Verdana" w:hAnsi="Verdana" w:cs="Verdana"/>
                <w:sz w:val="18"/>
                <w:szCs w:val="18"/>
              </w:rPr>
              <w:t>. Usa algunas estrategias de tipo receptivo o interactivo para solventar problemas de comunicación</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AA4.</w:t>
            </w:r>
            <w:r w:rsidRPr="00474C63">
              <w:rPr>
                <w:rFonts w:ascii="Verdana" w:hAnsi="Verdana" w:cs="Verdana"/>
                <w:sz w:val="18"/>
                <w:szCs w:val="18"/>
              </w:rPr>
              <w:t xml:space="preserve"> Se hace consciente de lo que sabe y lo que necesita aprender, asumiendo la responsabilidad de su propio proceso de aprendizaje.</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SC1</w:t>
            </w:r>
            <w:r w:rsidRPr="00474C63">
              <w:rPr>
                <w:rFonts w:ascii="Verdana" w:hAnsi="Verdana" w:cs="Verdana"/>
                <w:sz w:val="18"/>
                <w:szCs w:val="18"/>
              </w:rPr>
              <w:t>. Participa en interacciones orales dirigidas sobre temas conocidos en situaciones de comunicación predecibles.</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SC2</w:t>
            </w:r>
            <w:r w:rsidRPr="00474C63">
              <w:rPr>
                <w:rFonts w:ascii="Verdana" w:hAnsi="Verdana" w:cs="Verdana"/>
                <w:sz w:val="18"/>
                <w:szCs w:val="18"/>
              </w:rPr>
              <w:t>. Respeta las normas básicas de intercambio como escuchando y mirando a quien habla, respetando el turno de palabra.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SC5</w:t>
            </w:r>
            <w:r w:rsidRPr="00474C63">
              <w:rPr>
                <w:rFonts w:ascii="Verdana" w:hAnsi="Verdana" w:cs="Verdana"/>
                <w:sz w:val="18"/>
                <w:szCs w:val="18"/>
              </w:rPr>
              <w:t>. Aprende formas de comportamiento básico y valores que le preparan para participar eficaz y constructivamente en la vida social.</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SIEE3.</w:t>
            </w:r>
            <w:r w:rsidRPr="00474C63">
              <w:rPr>
                <w:rFonts w:ascii="Verdana" w:hAnsi="Verdana" w:cs="Verdana"/>
                <w:sz w:val="18"/>
                <w:szCs w:val="18"/>
              </w:rPr>
              <w:t xml:space="preserve"> Utiliza estrategias sencillas de planificación y comprobación del trabajo realizado.</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SIEE4.</w:t>
            </w:r>
            <w:r w:rsidRPr="00474C63">
              <w:rPr>
                <w:rFonts w:ascii="Verdana" w:hAnsi="Verdana" w:cs="Verdana"/>
                <w:sz w:val="18"/>
                <w:szCs w:val="18"/>
              </w:rPr>
              <w:t xml:space="preserve"> Utiliza criterio y reflexión personal para llevar a cabo ciertas actividades.</w:t>
            </w:r>
          </w:p>
        </w:tc>
        <w:tc>
          <w:tcPr>
            <w:tcW w:w="1276" w:type="dxa"/>
            <w:vMerge/>
          </w:tcPr>
          <w:p w:rsidR="0016185B" w:rsidRPr="00474C63" w:rsidRDefault="0016185B" w:rsidP="00611DA6">
            <w:pPr>
              <w:rPr>
                <w:rFonts w:ascii="Verdana" w:hAnsi="Verdana" w:cs="Verdana"/>
                <w:sz w:val="18"/>
                <w:szCs w:val="18"/>
              </w:rPr>
            </w:pPr>
          </w:p>
        </w:tc>
      </w:tr>
      <w:tr w:rsidR="0016185B" w:rsidRPr="00474C63" w:rsidTr="0065196F">
        <w:trPr>
          <w:cantSplit/>
          <w:trHeight w:val="544"/>
        </w:trPr>
        <w:tc>
          <w:tcPr>
            <w:tcW w:w="283" w:type="dxa"/>
            <w:vMerge/>
            <w:shd w:val="clear" w:color="auto" w:fill="FDE9D9"/>
            <w:textDirection w:val="btLr"/>
          </w:tcPr>
          <w:p w:rsidR="0016185B" w:rsidRPr="00474C63" w:rsidRDefault="0016185B" w:rsidP="00611DA6">
            <w:pPr>
              <w:ind w:right="113"/>
              <w:rPr>
                <w:rFonts w:ascii="Verdana" w:hAnsi="Verdana" w:cs="Verdana"/>
                <w:b/>
                <w:bCs/>
                <w:sz w:val="18"/>
                <w:szCs w:val="18"/>
              </w:rPr>
            </w:pPr>
          </w:p>
        </w:tc>
        <w:tc>
          <w:tcPr>
            <w:tcW w:w="1560" w:type="dxa"/>
          </w:tcPr>
          <w:p w:rsidR="0016185B" w:rsidRPr="00474C63" w:rsidRDefault="0016185B" w:rsidP="00611DA6">
            <w:pPr>
              <w:rPr>
                <w:rFonts w:ascii="Verdana" w:hAnsi="Verdana" w:cs="Verdana"/>
                <w:b/>
                <w:bCs/>
                <w:sz w:val="18"/>
                <w:szCs w:val="18"/>
              </w:rPr>
            </w:pPr>
            <w:r w:rsidRPr="00474C63">
              <w:rPr>
                <w:rFonts w:ascii="Verdana" w:hAnsi="Verdana" w:cs="Verdana"/>
                <w:sz w:val="18"/>
                <w:szCs w:val="18"/>
              </w:rPr>
              <w:t>Actividades de</w:t>
            </w:r>
            <w:r w:rsidRPr="00474C63">
              <w:rPr>
                <w:rFonts w:ascii="Verdana" w:hAnsi="Verdana" w:cs="Verdana"/>
                <w:b/>
                <w:bCs/>
                <w:sz w:val="18"/>
                <w:szCs w:val="18"/>
              </w:rPr>
              <w:t xml:space="preserve"> Producción:</w:t>
            </w:r>
          </w:p>
          <w:p w:rsidR="0016185B" w:rsidRPr="00474C63" w:rsidRDefault="0016185B" w:rsidP="00611DA6">
            <w:pPr>
              <w:rPr>
                <w:rFonts w:ascii="Verdana" w:hAnsi="Verdana" w:cs="Verdana"/>
                <w:sz w:val="18"/>
                <w:szCs w:val="18"/>
                <w:lang w:val="es-ES_tradnl"/>
              </w:rPr>
            </w:pPr>
            <w:r w:rsidRPr="00474C63">
              <w:rPr>
                <w:rFonts w:ascii="Verdana" w:hAnsi="Verdana" w:cs="Verdana"/>
                <w:sz w:val="18"/>
                <w:szCs w:val="18"/>
                <w:lang w:val="es-ES_tradnl"/>
              </w:rPr>
              <w:t>Realización del Picture Dictionary</w:t>
            </w:r>
          </w:p>
          <w:p w:rsidR="0016185B" w:rsidRPr="00474C63" w:rsidRDefault="0016185B" w:rsidP="00611DA6">
            <w:pPr>
              <w:rPr>
                <w:rFonts w:ascii="Verdana" w:hAnsi="Verdana" w:cs="Verdana"/>
                <w:sz w:val="18"/>
                <w:szCs w:val="18"/>
              </w:rPr>
            </w:pPr>
            <w:r w:rsidRPr="00474C63">
              <w:rPr>
                <w:rFonts w:ascii="Verdana" w:hAnsi="Verdana" w:cs="Verdana"/>
                <w:sz w:val="18"/>
                <w:szCs w:val="18"/>
                <w:lang w:val="es-ES_tradnl"/>
              </w:rPr>
              <w:t>AB p. 109</w:t>
            </w:r>
          </w:p>
        </w:tc>
        <w:tc>
          <w:tcPr>
            <w:tcW w:w="3686" w:type="dxa"/>
          </w:tcPr>
          <w:p w:rsidR="0016185B" w:rsidRPr="00474C63" w:rsidRDefault="0016185B" w:rsidP="00E9407C">
            <w:pPr>
              <w:numPr>
                <w:ilvl w:val="0"/>
                <w:numId w:val="33"/>
              </w:numPr>
              <w:ind w:left="214" w:hanging="214"/>
              <w:rPr>
                <w:rFonts w:ascii="Verdana" w:hAnsi="Verdana" w:cs="Verdana"/>
                <w:sz w:val="18"/>
                <w:szCs w:val="18"/>
                <w:lang w:val="es-ES_tradnl"/>
              </w:rPr>
            </w:pPr>
            <w:r w:rsidRPr="00474C63">
              <w:rPr>
                <w:rFonts w:ascii="Verdana" w:hAnsi="Verdana" w:cs="Verdana"/>
                <w:sz w:val="18"/>
                <w:szCs w:val="18"/>
                <w:lang w:val="es-ES_tradnl"/>
              </w:rPr>
              <w:t>Realización del Picture Dictionary.</w:t>
            </w:r>
          </w:p>
          <w:p w:rsidR="0016185B" w:rsidRPr="00474C63"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474C63">
              <w:rPr>
                <w:rFonts w:ascii="Verdana" w:hAnsi="Verdana" w:cs="Verdana"/>
                <w:sz w:val="18"/>
                <w:szCs w:val="18"/>
                <w:lang w:val="es-ES_tradnl"/>
              </w:rPr>
              <w:t xml:space="preserve"> A</w:t>
            </w:r>
            <w:r w:rsidRPr="00474C63">
              <w:rPr>
                <w:rFonts w:ascii="Verdana" w:hAnsi="Verdana" w:cs="Verdana"/>
                <w:sz w:val="18"/>
                <w:szCs w:val="18"/>
                <w:lang w:val="es-ES"/>
              </w:rPr>
              <w:t>ctividades para terminar la lección (</w:t>
            </w:r>
            <w:r w:rsidRPr="00474C63">
              <w:rPr>
                <w:rFonts w:ascii="Verdana" w:hAnsi="Verdana" w:cs="Verdana"/>
                <w:b/>
                <w:bCs/>
                <w:sz w:val="18"/>
                <w:szCs w:val="18"/>
                <w:lang w:val="es-ES"/>
              </w:rPr>
              <w:t>Ending the lesson</w:t>
            </w:r>
            <w:r w:rsidRPr="00474C63">
              <w:rPr>
                <w:rFonts w:ascii="Verdana" w:hAnsi="Verdana" w:cs="Verdana"/>
                <w:sz w:val="18"/>
                <w:szCs w:val="18"/>
                <w:lang w:val="es-ES"/>
              </w:rPr>
              <w:t>).</w:t>
            </w:r>
          </w:p>
        </w:tc>
        <w:tc>
          <w:tcPr>
            <w:tcW w:w="4110" w:type="dxa"/>
            <w:vMerge/>
          </w:tcPr>
          <w:p w:rsidR="0016185B" w:rsidRPr="00474C63" w:rsidRDefault="0016185B" w:rsidP="00611DA6">
            <w:pPr>
              <w:rPr>
                <w:rFonts w:ascii="Verdana" w:hAnsi="Verdana" w:cs="Verdana"/>
                <w:sz w:val="18"/>
                <w:szCs w:val="18"/>
                <w:lang w:val="es-ES_tradnl"/>
              </w:rPr>
            </w:pPr>
          </w:p>
        </w:tc>
        <w:tc>
          <w:tcPr>
            <w:tcW w:w="1276" w:type="dxa"/>
            <w:vMerge/>
          </w:tcPr>
          <w:p w:rsidR="0016185B" w:rsidRPr="00474C63" w:rsidRDefault="0016185B" w:rsidP="00611DA6">
            <w:pPr>
              <w:rPr>
                <w:rFonts w:ascii="Verdana" w:hAnsi="Verdana" w:cs="Verdana"/>
                <w:sz w:val="18"/>
                <w:szCs w:val="18"/>
                <w:lang w:val="es-ES_tradnl"/>
              </w:rPr>
            </w:pPr>
          </w:p>
        </w:tc>
      </w:tr>
      <w:tr w:rsidR="0016185B" w:rsidRPr="00474C63" w:rsidTr="0065196F">
        <w:trPr>
          <w:cantSplit/>
          <w:trHeight w:val="544"/>
        </w:trPr>
        <w:tc>
          <w:tcPr>
            <w:tcW w:w="283" w:type="dxa"/>
            <w:vMerge/>
            <w:shd w:val="clear" w:color="auto" w:fill="FDE9D9"/>
            <w:textDirection w:val="btLr"/>
          </w:tcPr>
          <w:p w:rsidR="0016185B" w:rsidRPr="00474C63" w:rsidRDefault="0016185B" w:rsidP="00611DA6">
            <w:pPr>
              <w:ind w:right="113"/>
              <w:rPr>
                <w:rFonts w:ascii="Verdana" w:hAnsi="Verdana" w:cs="Verdana"/>
                <w:b/>
                <w:bCs/>
                <w:sz w:val="18"/>
                <w:szCs w:val="18"/>
              </w:rPr>
            </w:pPr>
          </w:p>
        </w:tc>
        <w:tc>
          <w:tcPr>
            <w:tcW w:w="1560" w:type="dxa"/>
            <w:shd w:val="clear" w:color="auto" w:fill="FDE9D9"/>
          </w:tcPr>
          <w:p w:rsidR="0016185B" w:rsidRPr="00474C63" w:rsidRDefault="0016185B" w:rsidP="00611DA6">
            <w:pPr>
              <w:rPr>
                <w:rFonts w:ascii="Verdana" w:hAnsi="Verdana" w:cs="Verdana"/>
                <w:sz w:val="18"/>
                <w:szCs w:val="18"/>
                <w:lang w:val="es-ES_tradnl"/>
              </w:rPr>
            </w:pPr>
            <w:r w:rsidRPr="00474C63">
              <w:rPr>
                <w:rFonts w:ascii="Verdana" w:hAnsi="Verdana" w:cs="Verdana"/>
                <w:b/>
                <w:bCs/>
                <w:sz w:val="18"/>
                <w:szCs w:val="18"/>
              </w:rPr>
              <w:t xml:space="preserve">Actividades de refuerzo y ampliación </w:t>
            </w:r>
          </w:p>
          <w:p w:rsidR="0016185B" w:rsidRPr="00474C63" w:rsidRDefault="0016185B" w:rsidP="00611DA6">
            <w:pPr>
              <w:rPr>
                <w:rFonts w:ascii="Verdana" w:hAnsi="Verdana" w:cs="Verdana"/>
                <w:sz w:val="18"/>
                <w:szCs w:val="18"/>
              </w:rPr>
            </w:pPr>
          </w:p>
        </w:tc>
        <w:tc>
          <w:tcPr>
            <w:tcW w:w="3686" w:type="dxa"/>
            <w:shd w:val="clear" w:color="auto" w:fill="FDE9D9"/>
          </w:tcPr>
          <w:p w:rsidR="0016185B" w:rsidRPr="00474C63" w:rsidRDefault="0016185B" w:rsidP="00E9407C">
            <w:pPr>
              <w:numPr>
                <w:ilvl w:val="0"/>
                <w:numId w:val="16"/>
              </w:numPr>
              <w:tabs>
                <w:tab w:val="clear" w:pos="284"/>
                <w:tab w:val="num" w:pos="110"/>
              </w:tabs>
              <w:ind w:left="110" w:hanging="110"/>
              <w:rPr>
                <w:rFonts w:ascii="Verdana" w:hAnsi="Verdana" w:cs="Verdana"/>
                <w:sz w:val="18"/>
                <w:szCs w:val="18"/>
              </w:rPr>
            </w:pPr>
            <w:r w:rsidRPr="00474C63">
              <w:rPr>
                <w:rFonts w:ascii="Verdana" w:hAnsi="Verdana" w:cs="Verdana"/>
                <w:sz w:val="18"/>
                <w:szCs w:val="18"/>
              </w:rPr>
              <w:t xml:space="preserve">Activity Book, p. 66. </w:t>
            </w:r>
          </w:p>
          <w:p w:rsidR="0016185B" w:rsidRPr="00474C63" w:rsidRDefault="0016185B" w:rsidP="00E9407C">
            <w:pPr>
              <w:numPr>
                <w:ilvl w:val="0"/>
                <w:numId w:val="16"/>
              </w:numPr>
              <w:tabs>
                <w:tab w:val="clear" w:pos="284"/>
                <w:tab w:val="num" w:pos="110"/>
              </w:tabs>
              <w:ind w:left="110" w:hanging="110"/>
              <w:rPr>
                <w:rFonts w:ascii="Verdana" w:hAnsi="Verdana" w:cs="Verdana"/>
                <w:sz w:val="18"/>
                <w:szCs w:val="18"/>
              </w:rPr>
            </w:pPr>
            <w:r w:rsidRPr="00474C63">
              <w:rPr>
                <w:rFonts w:ascii="Verdana" w:hAnsi="Verdana" w:cs="Verdana"/>
                <w:sz w:val="18"/>
                <w:szCs w:val="18"/>
                <w:lang w:val="es-ES_tradnl"/>
              </w:rPr>
              <w:t xml:space="preserve">Actividades opcionales </w:t>
            </w:r>
          </w:p>
          <w:p w:rsidR="0016185B" w:rsidRPr="00474C63" w:rsidRDefault="0016185B" w:rsidP="00E9407C">
            <w:pPr>
              <w:numPr>
                <w:ilvl w:val="0"/>
                <w:numId w:val="17"/>
              </w:numPr>
              <w:rPr>
                <w:rFonts w:ascii="Verdana" w:hAnsi="Verdana" w:cs="Verdana"/>
                <w:sz w:val="18"/>
                <w:szCs w:val="18"/>
                <w:lang w:val="en-US"/>
              </w:rPr>
            </w:pPr>
            <w:r w:rsidRPr="00474C63">
              <w:rPr>
                <w:rFonts w:ascii="Verdana" w:hAnsi="Verdana" w:cs="Verdana"/>
                <w:sz w:val="18"/>
                <w:szCs w:val="18"/>
                <w:lang w:val="en-US"/>
              </w:rPr>
              <w:t>Postcard and letters.</w:t>
            </w:r>
          </w:p>
          <w:p w:rsidR="0016185B" w:rsidRPr="00474C63" w:rsidRDefault="0016185B" w:rsidP="00E9407C">
            <w:pPr>
              <w:numPr>
                <w:ilvl w:val="0"/>
                <w:numId w:val="17"/>
              </w:numPr>
              <w:rPr>
                <w:rFonts w:ascii="Verdana" w:hAnsi="Verdana" w:cs="Verdana"/>
                <w:sz w:val="18"/>
                <w:szCs w:val="18"/>
                <w:lang w:val="en-US"/>
              </w:rPr>
            </w:pPr>
            <w:r w:rsidRPr="00474C63">
              <w:rPr>
                <w:rFonts w:ascii="Verdana" w:hAnsi="Verdana" w:cs="Verdana"/>
                <w:sz w:val="18"/>
                <w:szCs w:val="18"/>
                <w:lang w:val="en-US"/>
              </w:rPr>
              <w:t>Reading and Writing Booklet, Unit 6, p.24</w:t>
            </w:r>
          </w:p>
        </w:tc>
        <w:tc>
          <w:tcPr>
            <w:tcW w:w="4110" w:type="dxa"/>
            <w:shd w:val="clear" w:color="auto" w:fill="FDE9D9"/>
          </w:tcPr>
          <w:p w:rsidR="0016185B" w:rsidRPr="00474C63" w:rsidRDefault="0016185B" w:rsidP="00611DA6">
            <w:pPr>
              <w:rPr>
                <w:rFonts w:ascii="Verdana" w:hAnsi="Verdana" w:cs="Verdana"/>
                <w:b/>
                <w:bCs/>
                <w:sz w:val="18"/>
                <w:szCs w:val="18"/>
              </w:rPr>
            </w:pPr>
            <w:r w:rsidRPr="00474C63">
              <w:rPr>
                <w:rFonts w:ascii="Verdana" w:hAnsi="Verdana" w:cs="Verdana"/>
                <w:b/>
                <w:bCs/>
                <w:sz w:val="18"/>
                <w:szCs w:val="18"/>
              </w:rPr>
              <w:t>LC1-LC2-LC-3-LC4</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CD3.</w:t>
            </w:r>
            <w:r w:rsidRPr="00474C63">
              <w:rPr>
                <w:rFonts w:ascii="Verdana" w:hAnsi="Verdana" w:cs="Verdana"/>
                <w:sz w:val="18"/>
                <w:szCs w:val="18"/>
              </w:rPr>
              <w:t xml:space="preserve"> Utiliza el soporte digital para el aprendizaje de la lengua extranjera.</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AA2</w:t>
            </w:r>
            <w:r w:rsidRPr="00474C63">
              <w:rPr>
                <w:rFonts w:ascii="Verdana" w:hAnsi="Verdana" w:cs="Verdana"/>
                <w:sz w:val="18"/>
                <w:szCs w:val="18"/>
              </w:rPr>
              <w:t>. Usa algunas estrategias de tipo receptivo o interactivo para solventar problemas de comunicación.</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SC1</w:t>
            </w:r>
            <w:r w:rsidRPr="00474C63">
              <w:rPr>
                <w:rFonts w:ascii="Verdana" w:hAnsi="Verdana" w:cs="Verdana"/>
                <w:sz w:val="18"/>
                <w:szCs w:val="18"/>
              </w:rPr>
              <w:t>. Participa en interacciones orales dirigidas sobre temas conocidos en situaciones de comunicación predecibles</w:t>
            </w:r>
          </w:p>
          <w:p w:rsidR="0016185B" w:rsidRPr="00474C63" w:rsidRDefault="0016185B" w:rsidP="00611DA6">
            <w:pPr>
              <w:rPr>
                <w:rFonts w:ascii="Verdana" w:hAnsi="Verdana" w:cs="Verdana"/>
                <w:sz w:val="18"/>
                <w:szCs w:val="18"/>
              </w:rPr>
            </w:pPr>
            <w:r w:rsidRPr="00474C63">
              <w:rPr>
                <w:rFonts w:ascii="Verdana" w:hAnsi="Verdana" w:cs="Verdana"/>
                <w:b/>
                <w:bCs/>
                <w:sz w:val="18"/>
                <w:szCs w:val="18"/>
              </w:rPr>
              <w:t>SC2</w:t>
            </w:r>
            <w:r w:rsidRPr="00474C63">
              <w:rPr>
                <w:rFonts w:ascii="Verdana" w:hAnsi="Verdana" w:cs="Verdana"/>
                <w:sz w:val="18"/>
                <w:szCs w:val="18"/>
              </w:rPr>
              <w:t>. Respeta las normas básicas de intercambio como escuchando y mirando a quien habla, respetando el turno de palabra.</w:t>
            </w:r>
          </w:p>
          <w:p w:rsidR="0016185B" w:rsidRPr="00474C63" w:rsidRDefault="0016185B" w:rsidP="00611DA6">
            <w:pPr>
              <w:jc w:val="both"/>
              <w:rPr>
                <w:rFonts w:ascii="Verdana" w:hAnsi="Verdana" w:cs="Verdana"/>
                <w:sz w:val="18"/>
                <w:szCs w:val="18"/>
              </w:rPr>
            </w:pPr>
            <w:r w:rsidRPr="00474C63">
              <w:rPr>
                <w:rFonts w:ascii="Verdana" w:hAnsi="Verdana" w:cs="Verdana"/>
                <w:b/>
                <w:bCs/>
                <w:sz w:val="18"/>
                <w:szCs w:val="18"/>
              </w:rPr>
              <w:t>SIEE4.</w:t>
            </w:r>
            <w:r w:rsidRPr="00474C63">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AB</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Active Teach</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 xml:space="preserve">Digital AB, </w:t>
            </w: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Reading and Writing Booklet.</w:t>
            </w:r>
          </w:p>
          <w:p w:rsidR="0016185B" w:rsidRPr="00474C63" w:rsidRDefault="0016185B" w:rsidP="00611DA6">
            <w:pPr>
              <w:rPr>
                <w:rFonts w:ascii="Verdana" w:hAnsi="Verdana" w:cs="Verdana"/>
                <w:sz w:val="18"/>
                <w:szCs w:val="18"/>
                <w:lang w:val="en-US"/>
              </w:rPr>
            </w:pP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Cross curricular Poster</w:t>
            </w:r>
          </w:p>
          <w:p w:rsidR="0016185B" w:rsidRPr="00474C63" w:rsidRDefault="0016185B" w:rsidP="00611DA6">
            <w:pPr>
              <w:rPr>
                <w:rFonts w:ascii="Verdana" w:hAnsi="Verdana" w:cs="Verdana"/>
                <w:sz w:val="18"/>
                <w:szCs w:val="18"/>
                <w:lang w:val="en-US"/>
              </w:rPr>
            </w:pPr>
          </w:p>
          <w:p w:rsidR="0016185B" w:rsidRPr="00474C63" w:rsidRDefault="0016185B" w:rsidP="00611DA6">
            <w:pPr>
              <w:rPr>
                <w:rFonts w:ascii="Verdana" w:hAnsi="Verdana" w:cs="Verdana"/>
                <w:sz w:val="18"/>
                <w:szCs w:val="18"/>
                <w:lang w:val="en-US"/>
              </w:rPr>
            </w:pPr>
            <w:r w:rsidRPr="00474C63">
              <w:rPr>
                <w:rFonts w:ascii="Verdana" w:hAnsi="Verdana" w:cs="Verdana"/>
                <w:sz w:val="18"/>
                <w:szCs w:val="18"/>
                <w:lang w:val="en-US"/>
              </w:rPr>
              <w:t>Picture Dictionary</w:t>
            </w:r>
          </w:p>
        </w:tc>
      </w:tr>
    </w:tbl>
    <w:p w:rsidR="0016185B" w:rsidRPr="008A0061" w:rsidRDefault="0016185B" w:rsidP="00F66D1E">
      <w:pPr>
        <w:jc w:val="cente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jc w:val="cente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A33B90">
              <w:rPr>
                <w:rFonts w:ascii="Verdana" w:hAnsi="Verdana" w:cs="Verdana"/>
                <w:sz w:val="18"/>
                <w:szCs w:val="18"/>
                <w:lang w:val="es-ES"/>
              </w:rPr>
              <w:t>UNIDAD 6: Trips</w:t>
            </w:r>
          </w:p>
        </w:tc>
      </w:tr>
      <w:tr w:rsidR="0016185B" w:rsidRPr="008C6251" w:rsidTr="0065196F">
        <w:trPr>
          <w:cantSplit/>
        </w:trPr>
        <w:tc>
          <w:tcPr>
            <w:tcW w:w="2127" w:type="dxa"/>
            <w:gridSpan w:val="2"/>
            <w:shd w:val="clear" w:color="auto" w:fill="FDE9D9"/>
          </w:tcPr>
          <w:p w:rsidR="0016185B" w:rsidRPr="008C6251" w:rsidRDefault="0016185B" w:rsidP="00A33B90">
            <w:pPr>
              <w:jc w:val="center"/>
              <w:rPr>
                <w:rFonts w:ascii="Verdana" w:hAnsi="Verdana" w:cs="Verdana"/>
                <w:b/>
                <w:bCs/>
                <w:sz w:val="18"/>
                <w:szCs w:val="18"/>
              </w:rPr>
            </w:pPr>
            <w:r w:rsidRPr="008C6251">
              <w:rPr>
                <w:rFonts w:ascii="Verdana" w:hAnsi="Verdana" w:cs="Verdana"/>
                <w:b/>
                <w:bCs/>
                <w:sz w:val="18"/>
                <w:szCs w:val="18"/>
              </w:rPr>
              <w:t>objetivos</w:t>
            </w:r>
          </w:p>
        </w:tc>
        <w:tc>
          <w:tcPr>
            <w:tcW w:w="3402" w:type="dxa"/>
            <w:shd w:val="clear" w:color="auto" w:fill="FDE9D9"/>
          </w:tcPr>
          <w:p w:rsidR="0016185B" w:rsidRPr="008C6251" w:rsidRDefault="0016185B" w:rsidP="00A33B90">
            <w:pPr>
              <w:jc w:val="center"/>
              <w:rPr>
                <w:rFonts w:ascii="Verdana" w:hAnsi="Verdana" w:cs="Verdana"/>
                <w:b/>
                <w:bCs/>
                <w:sz w:val="18"/>
                <w:szCs w:val="18"/>
              </w:rPr>
            </w:pPr>
            <w:r w:rsidRPr="008C6251">
              <w:rPr>
                <w:rFonts w:ascii="Verdana" w:hAnsi="Verdana" w:cs="Verdana"/>
                <w:b/>
                <w:bCs/>
                <w:sz w:val="18"/>
                <w:szCs w:val="18"/>
              </w:rPr>
              <w:t>Descripción Actividades</w:t>
            </w:r>
          </w:p>
        </w:tc>
        <w:tc>
          <w:tcPr>
            <w:tcW w:w="4110" w:type="dxa"/>
            <w:shd w:val="clear" w:color="auto" w:fill="FDE9D9"/>
          </w:tcPr>
          <w:p w:rsidR="0016185B" w:rsidRPr="008C6251" w:rsidRDefault="0016185B" w:rsidP="00A33B90">
            <w:pPr>
              <w:jc w:val="center"/>
              <w:rPr>
                <w:rFonts w:ascii="Verdana" w:hAnsi="Verdana" w:cs="Verdana"/>
                <w:b/>
                <w:bCs/>
                <w:sz w:val="18"/>
                <w:szCs w:val="18"/>
              </w:rPr>
            </w:pPr>
            <w:r w:rsidRPr="008C6251">
              <w:rPr>
                <w:rFonts w:ascii="Verdana" w:hAnsi="Verdana" w:cs="Verdana"/>
                <w:b/>
                <w:bCs/>
                <w:sz w:val="18"/>
                <w:szCs w:val="18"/>
              </w:rPr>
              <w:t>Competencias Clave-Descriptores</w:t>
            </w:r>
          </w:p>
        </w:tc>
        <w:tc>
          <w:tcPr>
            <w:tcW w:w="1276" w:type="dxa"/>
            <w:shd w:val="clear" w:color="auto" w:fill="FDE9D9"/>
          </w:tcPr>
          <w:p w:rsidR="0016185B" w:rsidRPr="008C6251" w:rsidRDefault="0016185B" w:rsidP="00A33B90">
            <w:pPr>
              <w:jc w:val="center"/>
              <w:rPr>
                <w:rFonts w:ascii="Verdana" w:hAnsi="Verdana" w:cs="Verdana"/>
                <w:b/>
                <w:bCs/>
                <w:sz w:val="18"/>
                <w:szCs w:val="18"/>
              </w:rPr>
            </w:pPr>
            <w:r w:rsidRPr="008C6251">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8C6251" w:rsidRDefault="0016185B" w:rsidP="00611DA6">
            <w:pPr>
              <w:ind w:right="113"/>
              <w:jc w:val="center"/>
              <w:rPr>
                <w:rFonts w:ascii="Verdana" w:hAnsi="Verdana" w:cs="Verdana"/>
                <w:b/>
                <w:bCs/>
                <w:sz w:val="18"/>
                <w:szCs w:val="18"/>
                <w:lang w:val="es-ES_tradnl"/>
              </w:rPr>
            </w:pPr>
            <w:r w:rsidRPr="008C6251">
              <w:rPr>
                <w:rFonts w:ascii="Verdana" w:hAnsi="Verdana" w:cs="Verdana"/>
                <w:b/>
                <w:bCs/>
                <w:sz w:val="18"/>
                <w:szCs w:val="18"/>
                <w:lang w:val="es-ES_tradnl"/>
              </w:rPr>
              <w:t>Lección 10</w:t>
            </w:r>
          </w:p>
        </w:tc>
        <w:tc>
          <w:tcPr>
            <w:tcW w:w="1844" w:type="dxa"/>
          </w:tcPr>
          <w:p w:rsidR="0016185B" w:rsidRPr="008C6251" w:rsidRDefault="0016185B" w:rsidP="00611DA6">
            <w:pPr>
              <w:rPr>
                <w:rFonts w:ascii="Verdana" w:hAnsi="Verdana" w:cs="Verdana"/>
                <w:b/>
                <w:bCs/>
                <w:sz w:val="18"/>
                <w:szCs w:val="18"/>
              </w:rPr>
            </w:pPr>
            <w:r w:rsidRPr="008C6251">
              <w:rPr>
                <w:rFonts w:ascii="Verdana" w:hAnsi="Verdana" w:cs="Verdana"/>
                <w:b/>
                <w:bCs/>
                <w:sz w:val="18"/>
                <w:szCs w:val="18"/>
              </w:rPr>
              <w:t xml:space="preserve">Actividades  </w:t>
            </w:r>
            <w:r w:rsidRPr="008C6251">
              <w:rPr>
                <w:rFonts w:ascii="Verdana" w:hAnsi="Verdana" w:cs="Verdana"/>
                <w:sz w:val="18"/>
                <w:szCs w:val="18"/>
              </w:rPr>
              <w:t xml:space="preserve">de </w:t>
            </w:r>
            <w:r w:rsidRPr="008C6251">
              <w:rPr>
                <w:rFonts w:ascii="Verdana" w:hAnsi="Verdana" w:cs="Verdana"/>
                <w:b/>
                <w:bCs/>
                <w:sz w:val="18"/>
                <w:szCs w:val="18"/>
              </w:rPr>
              <w:t>evaluación y personalización</w:t>
            </w:r>
          </w:p>
          <w:p w:rsidR="0016185B" w:rsidRPr="008C6251" w:rsidRDefault="0016185B" w:rsidP="00611DA6">
            <w:pPr>
              <w:rPr>
                <w:rFonts w:ascii="Verdana" w:hAnsi="Verdana" w:cs="Verdana"/>
                <w:b/>
                <w:bCs/>
                <w:sz w:val="18"/>
                <w:szCs w:val="18"/>
                <w:lang w:val="es-ES_tradnl"/>
              </w:rPr>
            </w:pPr>
            <w:r w:rsidRPr="008C6251">
              <w:rPr>
                <w:rFonts w:ascii="Verdana" w:hAnsi="Verdana" w:cs="Verdana"/>
                <w:b/>
                <w:bCs/>
                <w:sz w:val="18"/>
                <w:szCs w:val="18"/>
                <w:lang w:val="es-ES_tradnl"/>
              </w:rPr>
              <w:t>Evaluación formativa</w:t>
            </w:r>
          </w:p>
          <w:p w:rsidR="0016185B" w:rsidRPr="008C6251" w:rsidRDefault="0016185B" w:rsidP="00611DA6">
            <w:pPr>
              <w:rPr>
                <w:rFonts w:ascii="Verdana" w:hAnsi="Verdana" w:cs="Verdana"/>
                <w:b/>
                <w:bCs/>
                <w:sz w:val="18"/>
                <w:szCs w:val="18"/>
                <w:lang w:val="es-ES_tradnl"/>
              </w:rPr>
            </w:pPr>
          </w:p>
          <w:p w:rsidR="0016185B" w:rsidRPr="008C6251" w:rsidRDefault="0016185B" w:rsidP="00611DA6">
            <w:pPr>
              <w:rPr>
                <w:rFonts w:ascii="Verdana" w:hAnsi="Verdana" w:cs="Verdana"/>
                <w:b/>
                <w:bCs/>
                <w:sz w:val="18"/>
                <w:szCs w:val="18"/>
                <w:lang w:val="es-ES_tradnl"/>
              </w:rPr>
            </w:pPr>
          </w:p>
          <w:p w:rsidR="0016185B" w:rsidRPr="008C6251" w:rsidRDefault="0016185B" w:rsidP="00611DA6">
            <w:pPr>
              <w:rPr>
                <w:rFonts w:ascii="Verdana" w:hAnsi="Verdana" w:cs="Verdana"/>
                <w:b/>
                <w:bCs/>
                <w:sz w:val="18"/>
                <w:szCs w:val="18"/>
                <w:lang w:val="es-ES_tradnl"/>
              </w:rPr>
            </w:pPr>
          </w:p>
          <w:p w:rsidR="0016185B" w:rsidRPr="008C6251" w:rsidRDefault="0016185B" w:rsidP="00611DA6">
            <w:pPr>
              <w:rPr>
                <w:rFonts w:ascii="Verdana" w:hAnsi="Verdana" w:cs="Verdana"/>
                <w:b/>
                <w:bCs/>
                <w:sz w:val="18"/>
                <w:szCs w:val="18"/>
                <w:lang w:val="es-ES_tradnl"/>
              </w:rPr>
            </w:pPr>
          </w:p>
          <w:p w:rsidR="0016185B" w:rsidRPr="008C6251" w:rsidRDefault="0016185B" w:rsidP="00611DA6">
            <w:pPr>
              <w:pStyle w:val="Heading8"/>
              <w:rPr>
                <w:rFonts w:ascii="Verdana" w:hAnsi="Verdana" w:cs="Verdana"/>
                <w:b/>
                <w:bCs/>
                <w:i w:val="0"/>
                <w:iCs w:val="0"/>
                <w:sz w:val="18"/>
                <w:szCs w:val="18"/>
              </w:rPr>
            </w:pPr>
            <w:r w:rsidRPr="008C6251">
              <w:rPr>
                <w:rFonts w:ascii="Verdana" w:hAnsi="Verdana" w:cs="Verdana"/>
                <w:b/>
                <w:bCs/>
                <w:i w:val="0"/>
                <w:iCs w:val="0"/>
                <w:sz w:val="18"/>
                <w:szCs w:val="18"/>
              </w:rPr>
              <w:t>Evaluación sumativa</w:t>
            </w:r>
          </w:p>
          <w:p w:rsidR="0016185B" w:rsidRPr="008C6251" w:rsidRDefault="0016185B" w:rsidP="00611DA6">
            <w:pPr>
              <w:rPr>
                <w:rFonts w:ascii="Verdana" w:hAnsi="Verdana" w:cs="Verdana"/>
                <w:b/>
                <w:bCs/>
                <w:sz w:val="18"/>
                <w:szCs w:val="18"/>
                <w:lang w:val="es-ES_tradnl"/>
              </w:rPr>
            </w:pPr>
            <w:r w:rsidRPr="008C6251">
              <w:rPr>
                <w:rFonts w:ascii="Verdana" w:hAnsi="Verdana" w:cs="Verdana"/>
                <w:b/>
                <w:bCs/>
                <w:sz w:val="18"/>
                <w:szCs w:val="18"/>
                <w:lang w:val="es-ES_tradnl"/>
              </w:rPr>
              <w:t xml:space="preserve">Tests </w:t>
            </w:r>
          </w:p>
          <w:p w:rsidR="0016185B" w:rsidRPr="008C6251" w:rsidRDefault="0016185B" w:rsidP="00611DA6">
            <w:pPr>
              <w:rPr>
                <w:rFonts w:ascii="Verdana" w:hAnsi="Verdana" w:cs="Verdana"/>
                <w:b/>
                <w:bCs/>
                <w:sz w:val="18"/>
                <w:szCs w:val="18"/>
                <w:lang w:val="es-ES_tradnl"/>
              </w:rPr>
            </w:pPr>
          </w:p>
          <w:p w:rsidR="0016185B" w:rsidRPr="008C6251" w:rsidRDefault="0016185B" w:rsidP="00611DA6">
            <w:pPr>
              <w:pStyle w:val="Heading6"/>
              <w:rPr>
                <w:rFonts w:ascii="Verdana" w:hAnsi="Verdana" w:cs="Verdana"/>
                <w:sz w:val="18"/>
                <w:szCs w:val="18"/>
                <w:lang w:val="es-ES_tradnl"/>
              </w:rPr>
            </w:pPr>
            <w:r w:rsidRPr="008C6251">
              <w:rPr>
                <w:rFonts w:ascii="Verdana" w:hAnsi="Verdana" w:cs="Verdana"/>
                <w:sz w:val="18"/>
                <w:szCs w:val="18"/>
                <w:lang w:val="es-ES_tradnl"/>
              </w:rPr>
              <w:t>Autoevaluación</w:t>
            </w:r>
          </w:p>
        </w:tc>
        <w:tc>
          <w:tcPr>
            <w:tcW w:w="3402" w:type="dxa"/>
          </w:tcPr>
          <w:p w:rsidR="0016185B" w:rsidRPr="008C6251" w:rsidRDefault="0016185B" w:rsidP="00E9407C">
            <w:pPr>
              <w:widowControl w:val="0"/>
              <w:numPr>
                <w:ilvl w:val="0"/>
                <w:numId w:val="20"/>
              </w:numPr>
              <w:rPr>
                <w:rFonts w:ascii="Verdana" w:hAnsi="Verdana" w:cs="Verdana"/>
                <w:sz w:val="18"/>
                <w:szCs w:val="18"/>
                <w:lang w:val="es-ES_tradnl"/>
              </w:rPr>
            </w:pPr>
            <w:r w:rsidRPr="008C6251">
              <w:rPr>
                <w:rFonts w:ascii="Verdana" w:hAnsi="Verdana" w:cs="Verdana"/>
                <w:sz w:val="18"/>
                <w:szCs w:val="18"/>
              </w:rPr>
              <w:t>Ejercicios del Activity Book (p. 58-67)</w:t>
            </w:r>
          </w:p>
          <w:p w:rsidR="0016185B" w:rsidRPr="008C6251" w:rsidRDefault="0016185B" w:rsidP="00E9407C">
            <w:pPr>
              <w:pStyle w:val="BodyText"/>
              <w:numPr>
                <w:ilvl w:val="0"/>
                <w:numId w:val="20"/>
              </w:numPr>
              <w:suppressAutoHyphens w:val="0"/>
              <w:jc w:val="left"/>
              <w:rPr>
                <w:rFonts w:ascii="Verdana" w:hAnsi="Verdana" w:cs="Verdana"/>
                <w:i w:val="0"/>
                <w:iCs w:val="0"/>
                <w:sz w:val="18"/>
                <w:szCs w:val="18"/>
                <w:lang w:val="en-US"/>
              </w:rPr>
            </w:pPr>
            <w:r w:rsidRPr="008C6251">
              <w:rPr>
                <w:rFonts w:ascii="Verdana" w:hAnsi="Verdana" w:cs="Verdana"/>
                <w:i w:val="0"/>
                <w:iCs w:val="0"/>
                <w:sz w:val="18"/>
                <w:szCs w:val="18"/>
                <w:lang w:val="en-US"/>
              </w:rPr>
              <w:t>Unit 6 Review (AB, p. 101)</w:t>
            </w:r>
          </w:p>
          <w:p w:rsidR="0016185B" w:rsidRPr="008C6251" w:rsidRDefault="0016185B" w:rsidP="00E9407C">
            <w:pPr>
              <w:pStyle w:val="BodyText"/>
              <w:numPr>
                <w:ilvl w:val="0"/>
                <w:numId w:val="20"/>
              </w:numPr>
              <w:suppressAutoHyphens w:val="0"/>
              <w:jc w:val="left"/>
              <w:rPr>
                <w:rFonts w:ascii="Verdana" w:hAnsi="Verdana" w:cs="Verdana"/>
                <w:i w:val="0"/>
                <w:iCs w:val="0"/>
                <w:sz w:val="18"/>
                <w:szCs w:val="18"/>
                <w:lang w:val="en-US"/>
              </w:rPr>
            </w:pPr>
            <w:r w:rsidRPr="008C6251">
              <w:rPr>
                <w:rFonts w:ascii="Verdana" w:hAnsi="Verdana" w:cs="Verdana"/>
                <w:i w:val="0"/>
                <w:iCs w:val="0"/>
                <w:sz w:val="18"/>
                <w:szCs w:val="18"/>
                <w:lang w:val="en-US"/>
              </w:rPr>
              <w:t>Picture Dictionary (AB, p. 109)</w:t>
            </w:r>
          </w:p>
          <w:p w:rsidR="0016185B" w:rsidRPr="008C6251" w:rsidRDefault="0016185B" w:rsidP="00E9407C">
            <w:pPr>
              <w:pStyle w:val="BodyText"/>
              <w:numPr>
                <w:ilvl w:val="0"/>
                <w:numId w:val="20"/>
              </w:numPr>
              <w:suppressAutoHyphens w:val="0"/>
              <w:jc w:val="left"/>
              <w:rPr>
                <w:rFonts w:ascii="Verdana" w:hAnsi="Verdana" w:cs="Verdana"/>
                <w:i w:val="0"/>
                <w:iCs w:val="0"/>
                <w:sz w:val="18"/>
                <w:szCs w:val="18"/>
                <w:lang w:val="en-US"/>
              </w:rPr>
            </w:pPr>
            <w:r w:rsidRPr="008C6251">
              <w:rPr>
                <w:rFonts w:ascii="Verdana" w:hAnsi="Verdana" w:cs="Verdana"/>
                <w:i w:val="0"/>
                <w:iCs w:val="0"/>
                <w:sz w:val="18"/>
                <w:szCs w:val="18"/>
                <w:lang w:val="en-US"/>
              </w:rPr>
              <w:t>Grammar reference (PB, p. 117)</w:t>
            </w:r>
          </w:p>
          <w:p w:rsidR="0016185B" w:rsidRPr="008C6251" w:rsidRDefault="0016185B" w:rsidP="00E9407C">
            <w:pPr>
              <w:pStyle w:val="BodyText"/>
              <w:numPr>
                <w:ilvl w:val="0"/>
                <w:numId w:val="20"/>
              </w:numPr>
              <w:suppressAutoHyphens w:val="0"/>
              <w:jc w:val="left"/>
              <w:rPr>
                <w:rFonts w:ascii="Verdana" w:hAnsi="Verdana" w:cs="Verdana"/>
                <w:i w:val="0"/>
                <w:iCs w:val="0"/>
                <w:sz w:val="18"/>
                <w:szCs w:val="18"/>
                <w:lang w:val="en-US"/>
              </w:rPr>
            </w:pPr>
            <w:r w:rsidRPr="008C6251">
              <w:rPr>
                <w:rFonts w:ascii="Verdana" w:hAnsi="Verdana" w:cs="Verdana"/>
                <w:i w:val="0"/>
                <w:iCs w:val="0"/>
                <w:sz w:val="18"/>
                <w:szCs w:val="18"/>
                <w:lang w:val="en-US"/>
              </w:rPr>
              <w:t>Grammar Booklet, p.21-24</w:t>
            </w:r>
          </w:p>
          <w:p w:rsidR="0016185B" w:rsidRPr="008C6251" w:rsidRDefault="0016185B" w:rsidP="00E9407C">
            <w:pPr>
              <w:pStyle w:val="BodyText"/>
              <w:numPr>
                <w:ilvl w:val="0"/>
                <w:numId w:val="20"/>
              </w:numPr>
              <w:suppressAutoHyphens w:val="0"/>
              <w:jc w:val="left"/>
              <w:rPr>
                <w:rFonts w:ascii="Verdana" w:hAnsi="Verdana" w:cs="Verdana"/>
                <w:i w:val="0"/>
                <w:iCs w:val="0"/>
                <w:sz w:val="18"/>
                <w:szCs w:val="18"/>
                <w:lang w:val="en-US"/>
              </w:rPr>
            </w:pPr>
            <w:r w:rsidRPr="008C6251">
              <w:rPr>
                <w:rFonts w:ascii="Verdana" w:hAnsi="Verdana" w:cs="Verdana"/>
                <w:i w:val="0"/>
                <w:iCs w:val="0"/>
                <w:sz w:val="18"/>
                <w:szCs w:val="18"/>
                <w:lang w:val="en-US"/>
              </w:rPr>
              <w:t>Reading and Writing Booklet</w:t>
            </w:r>
          </w:p>
          <w:p w:rsidR="0016185B" w:rsidRDefault="0016185B" w:rsidP="00E9407C">
            <w:pPr>
              <w:pStyle w:val="BodyText"/>
              <w:numPr>
                <w:ilvl w:val="0"/>
                <w:numId w:val="20"/>
              </w:numPr>
              <w:suppressAutoHyphens w:val="0"/>
              <w:jc w:val="left"/>
              <w:rPr>
                <w:rFonts w:ascii="Verdana" w:hAnsi="Verdana" w:cs="Verdana"/>
                <w:i w:val="0"/>
                <w:iCs w:val="0"/>
                <w:sz w:val="18"/>
                <w:szCs w:val="18"/>
                <w:lang w:val="en-US"/>
              </w:rPr>
            </w:pPr>
            <w:r w:rsidRPr="008C6251">
              <w:rPr>
                <w:rFonts w:ascii="Verdana" w:hAnsi="Verdana" w:cs="Verdana"/>
                <w:i w:val="0"/>
                <w:iCs w:val="0"/>
                <w:sz w:val="18"/>
                <w:szCs w:val="18"/>
                <w:lang w:val="en-US"/>
              </w:rPr>
              <w:t>Photocopiable Unit 6 worksheet 7 (final consolidation).</w:t>
            </w:r>
          </w:p>
          <w:p w:rsidR="0016185B" w:rsidRPr="008C6251"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Portfolio activity (PB p.69).</w:t>
            </w:r>
          </w:p>
          <w:p w:rsidR="0016185B" w:rsidRPr="008C6251" w:rsidRDefault="0016185B" w:rsidP="00611DA6">
            <w:pPr>
              <w:pStyle w:val="Header"/>
              <w:tabs>
                <w:tab w:val="left" w:pos="708"/>
              </w:tabs>
              <w:rPr>
                <w:rFonts w:ascii="Verdana" w:hAnsi="Verdana" w:cs="Verdana"/>
                <w:sz w:val="18"/>
                <w:szCs w:val="18"/>
                <w:lang w:val="en-US"/>
              </w:rPr>
            </w:pPr>
          </w:p>
          <w:p w:rsidR="0016185B" w:rsidRPr="008C6251" w:rsidRDefault="0016185B" w:rsidP="00E9407C">
            <w:pPr>
              <w:numPr>
                <w:ilvl w:val="0"/>
                <w:numId w:val="20"/>
              </w:numPr>
              <w:rPr>
                <w:rFonts w:ascii="Verdana" w:hAnsi="Verdana" w:cs="Verdana"/>
                <w:sz w:val="18"/>
                <w:szCs w:val="18"/>
                <w:lang w:val="en-US"/>
              </w:rPr>
            </w:pPr>
            <w:r w:rsidRPr="008C6251">
              <w:rPr>
                <w:rFonts w:ascii="Verdana" w:hAnsi="Verdana" w:cs="Verdana"/>
                <w:b/>
                <w:bCs/>
                <w:sz w:val="18"/>
                <w:szCs w:val="18"/>
                <w:lang w:val="en-US"/>
              </w:rPr>
              <w:t>Progress Check</w:t>
            </w:r>
            <w:r w:rsidRPr="008C6251">
              <w:rPr>
                <w:rFonts w:ascii="Verdana" w:hAnsi="Verdana" w:cs="Verdana"/>
                <w:sz w:val="18"/>
                <w:szCs w:val="18"/>
                <w:lang w:val="en-US"/>
              </w:rPr>
              <w:t xml:space="preserve"> (PB p. 71).</w:t>
            </w:r>
          </w:p>
          <w:p w:rsidR="0016185B" w:rsidRPr="008C6251" w:rsidRDefault="0016185B" w:rsidP="00E9407C">
            <w:pPr>
              <w:numPr>
                <w:ilvl w:val="0"/>
                <w:numId w:val="20"/>
              </w:numPr>
              <w:rPr>
                <w:rFonts w:ascii="Verdana" w:hAnsi="Verdana" w:cs="Verdana"/>
                <w:sz w:val="18"/>
                <w:szCs w:val="18"/>
                <w:lang w:val="en-US"/>
              </w:rPr>
            </w:pPr>
            <w:r w:rsidRPr="008C6251">
              <w:rPr>
                <w:rFonts w:ascii="Verdana" w:hAnsi="Verdana" w:cs="Verdana"/>
                <w:sz w:val="18"/>
                <w:szCs w:val="18"/>
                <w:lang w:val="en-US"/>
              </w:rPr>
              <w:t xml:space="preserve">Unit 6 </w:t>
            </w:r>
            <w:r w:rsidRPr="008C6251">
              <w:rPr>
                <w:rFonts w:ascii="Verdana" w:hAnsi="Verdana" w:cs="Verdana"/>
                <w:b/>
                <w:bCs/>
                <w:sz w:val="18"/>
                <w:szCs w:val="18"/>
                <w:lang w:val="en-US"/>
              </w:rPr>
              <w:t>Test</w:t>
            </w:r>
            <w:r w:rsidRPr="008C6251">
              <w:rPr>
                <w:rFonts w:ascii="Verdana" w:hAnsi="Verdana" w:cs="Verdana"/>
                <w:sz w:val="18"/>
                <w:szCs w:val="18"/>
                <w:lang w:val="en-US"/>
              </w:rPr>
              <w:t xml:space="preserve"> (Test Booklet, pp.26-29)</w:t>
            </w:r>
          </w:p>
          <w:p w:rsidR="0016185B" w:rsidRPr="008C6251" w:rsidRDefault="0016185B" w:rsidP="00611DA6">
            <w:pPr>
              <w:rPr>
                <w:rFonts w:ascii="Verdana" w:hAnsi="Verdana" w:cs="Verdana"/>
                <w:sz w:val="18"/>
                <w:szCs w:val="18"/>
                <w:lang w:val="en-US"/>
              </w:rPr>
            </w:pPr>
          </w:p>
          <w:p w:rsidR="0016185B" w:rsidRPr="008C6251" w:rsidRDefault="0016185B" w:rsidP="00611DA6">
            <w:pPr>
              <w:rPr>
                <w:rFonts w:ascii="Verdana" w:hAnsi="Verdana" w:cs="Verdana"/>
                <w:sz w:val="18"/>
                <w:szCs w:val="18"/>
                <w:lang w:val="en-US"/>
              </w:rPr>
            </w:pPr>
          </w:p>
          <w:p w:rsidR="0016185B" w:rsidRPr="008C6251" w:rsidRDefault="0016185B" w:rsidP="00E9407C">
            <w:pPr>
              <w:pStyle w:val="Header"/>
              <w:numPr>
                <w:ilvl w:val="0"/>
                <w:numId w:val="20"/>
              </w:numPr>
              <w:tabs>
                <w:tab w:val="left" w:pos="708"/>
              </w:tabs>
              <w:rPr>
                <w:rFonts w:ascii="Verdana" w:hAnsi="Verdana" w:cs="Verdana"/>
                <w:sz w:val="18"/>
                <w:szCs w:val="18"/>
                <w:lang w:val="en-US"/>
              </w:rPr>
            </w:pPr>
            <w:r w:rsidRPr="008C6251">
              <w:rPr>
                <w:rFonts w:ascii="Verdana" w:hAnsi="Verdana" w:cs="Verdana"/>
                <w:sz w:val="18"/>
                <w:szCs w:val="18"/>
                <w:lang w:val="es-ES"/>
              </w:rPr>
              <w:t>Activity Book, p. 67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8C6251"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AB</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PB</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Audio CD</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Grammar Summary</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Grammar Booklet</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Reading and Writing Booklet</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Unit 6 Review</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Test Booklet</w:t>
            </w: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Photo-copiable 6.7</w:t>
            </w:r>
          </w:p>
          <w:p w:rsidR="0016185B" w:rsidRPr="008C6251" w:rsidRDefault="0016185B" w:rsidP="00611DA6">
            <w:pPr>
              <w:rPr>
                <w:rFonts w:ascii="Verdana" w:hAnsi="Verdana" w:cs="Verdana"/>
                <w:sz w:val="18"/>
                <w:szCs w:val="18"/>
                <w:lang w:val="en-US"/>
              </w:rPr>
            </w:pPr>
          </w:p>
          <w:p w:rsidR="0016185B" w:rsidRPr="008C6251" w:rsidRDefault="0016185B" w:rsidP="00611DA6">
            <w:pPr>
              <w:rPr>
                <w:rFonts w:ascii="Verdana" w:hAnsi="Verdana" w:cs="Verdana"/>
                <w:sz w:val="18"/>
                <w:szCs w:val="18"/>
                <w:lang w:val="en-US"/>
              </w:rPr>
            </w:pPr>
          </w:p>
        </w:tc>
      </w:tr>
      <w:tr w:rsidR="0016185B" w:rsidRPr="008C6251" w:rsidTr="0065196F">
        <w:trPr>
          <w:cantSplit/>
          <w:trHeight w:val="544"/>
        </w:trPr>
        <w:tc>
          <w:tcPr>
            <w:tcW w:w="283" w:type="dxa"/>
            <w:vMerge/>
            <w:shd w:val="clear" w:color="auto" w:fill="FDE9D9"/>
            <w:textDirection w:val="btLr"/>
          </w:tcPr>
          <w:p w:rsidR="0016185B" w:rsidRPr="008C6251" w:rsidRDefault="0016185B" w:rsidP="00611DA6">
            <w:pPr>
              <w:ind w:right="113"/>
              <w:jc w:val="center"/>
              <w:rPr>
                <w:rFonts w:ascii="Verdana" w:hAnsi="Verdana" w:cs="Verdana"/>
                <w:b/>
                <w:bCs/>
                <w:sz w:val="18"/>
                <w:szCs w:val="18"/>
                <w:lang w:val="en-US"/>
              </w:rPr>
            </w:pPr>
          </w:p>
        </w:tc>
        <w:tc>
          <w:tcPr>
            <w:tcW w:w="1844" w:type="dxa"/>
          </w:tcPr>
          <w:p w:rsidR="0016185B" w:rsidRPr="008C6251" w:rsidRDefault="0016185B" w:rsidP="00611DA6">
            <w:pPr>
              <w:rPr>
                <w:rFonts w:ascii="Verdana" w:hAnsi="Verdana" w:cs="Verdana"/>
                <w:b/>
                <w:bCs/>
                <w:sz w:val="18"/>
                <w:szCs w:val="18"/>
                <w:lang w:val="en-GB"/>
              </w:rPr>
            </w:pPr>
            <w:r w:rsidRPr="008C6251">
              <w:rPr>
                <w:rFonts w:ascii="Verdana" w:hAnsi="Verdana" w:cs="Verdana"/>
                <w:b/>
                <w:bCs/>
                <w:sz w:val="18"/>
                <w:szCs w:val="18"/>
                <w:lang w:val="en-GB"/>
              </w:rPr>
              <w:t>Evaluación de competencias clave</w:t>
            </w:r>
          </w:p>
        </w:tc>
        <w:tc>
          <w:tcPr>
            <w:tcW w:w="3402" w:type="dxa"/>
          </w:tcPr>
          <w:p w:rsidR="0016185B" w:rsidRPr="008C6251" w:rsidRDefault="0016185B" w:rsidP="00611DA6">
            <w:pPr>
              <w:pStyle w:val="Header"/>
              <w:tabs>
                <w:tab w:val="left" w:pos="708"/>
              </w:tabs>
              <w:rPr>
                <w:rFonts w:ascii="Verdana" w:hAnsi="Verdana" w:cs="Verdana"/>
                <w:sz w:val="18"/>
                <w:szCs w:val="18"/>
                <w:lang w:val="es-ES"/>
              </w:rPr>
            </w:pPr>
            <w:r w:rsidRPr="008C6251">
              <w:rPr>
                <w:rFonts w:ascii="Verdana" w:hAnsi="Verdana" w:cs="Verdana"/>
                <w:sz w:val="18"/>
                <w:szCs w:val="18"/>
                <w:lang w:val="es-ES"/>
              </w:rPr>
              <w:t xml:space="preserve">Ver </w:t>
            </w:r>
            <w:r w:rsidRPr="008C6251">
              <w:rPr>
                <w:rFonts w:ascii="Verdana" w:hAnsi="Verdana" w:cs="Verdana"/>
                <w:b/>
                <w:bCs/>
                <w:sz w:val="18"/>
                <w:szCs w:val="18"/>
                <w:lang w:val="es-ES"/>
              </w:rPr>
              <w:t>Tabla de Rúbricas de Evaluación de Competencias Clave</w:t>
            </w:r>
            <w:r w:rsidRPr="008C6251">
              <w:rPr>
                <w:rFonts w:ascii="Verdana" w:hAnsi="Verdana" w:cs="Verdana"/>
                <w:sz w:val="18"/>
                <w:szCs w:val="18"/>
                <w:lang w:val="es-ES"/>
              </w:rPr>
              <w:t xml:space="preserve"> (Anexo 1) adecuada para todas y cada una de las unidades</w:t>
            </w:r>
          </w:p>
        </w:tc>
        <w:tc>
          <w:tcPr>
            <w:tcW w:w="4110" w:type="dxa"/>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CL</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CMCT</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CD</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AA</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SC</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SIEE</w:t>
            </w:r>
          </w:p>
          <w:p w:rsidR="0016185B" w:rsidRPr="008C6251" w:rsidRDefault="0016185B" w:rsidP="00611DA6">
            <w:pPr>
              <w:rPr>
                <w:rFonts w:ascii="Verdana" w:hAnsi="Verdana" w:cs="Verdana"/>
                <w:b/>
                <w:bCs/>
                <w:sz w:val="18"/>
                <w:szCs w:val="18"/>
              </w:rPr>
            </w:pPr>
            <w:r w:rsidRPr="008C6251">
              <w:rPr>
                <w:rFonts w:ascii="Verdana" w:hAnsi="Verdana" w:cs="Verdana"/>
                <w:b/>
                <w:bCs/>
                <w:sz w:val="18"/>
                <w:szCs w:val="18"/>
              </w:rPr>
              <w:t>CEC</w:t>
            </w:r>
          </w:p>
        </w:tc>
        <w:tc>
          <w:tcPr>
            <w:tcW w:w="1276" w:type="dxa"/>
          </w:tcPr>
          <w:p w:rsidR="0016185B" w:rsidRPr="008C6251" w:rsidRDefault="0016185B" w:rsidP="00611DA6">
            <w:pPr>
              <w:tabs>
                <w:tab w:val="left" w:pos="2579"/>
              </w:tabs>
              <w:suppressAutoHyphens/>
              <w:jc w:val="both"/>
              <w:rPr>
                <w:rFonts w:ascii="Verdana" w:hAnsi="Verdana" w:cs="Verdana"/>
                <w:sz w:val="18"/>
                <w:szCs w:val="18"/>
              </w:rPr>
            </w:pPr>
          </w:p>
        </w:tc>
      </w:tr>
      <w:tr w:rsidR="0016185B" w:rsidRPr="008C6251" w:rsidTr="0065196F">
        <w:trPr>
          <w:cantSplit/>
          <w:trHeight w:val="1134"/>
        </w:trPr>
        <w:tc>
          <w:tcPr>
            <w:tcW w:w="283" w:type="dxa"/>
            <w:shd w:val="clear" w:color="auto" w:fill="FDE9D9"/>
            <w:textDirection w:val="btLr"/>
          </w:tcPr>
          <w:p w:rsidR="0016185B" w:rsidRPr="008C6251" w:rsidRDefault="0016185B" w:rsidP="00611DA6">
            <w:pPr>
              <w:ind w:left="113" w:right="113"/>
              <w:jc w:val="center"/>
              <w:rPr>
                <w:rFonts w:ascii="Verdana" w:hAnsi="Verdana" w:cs="Verdana"/>
                <w:sz w:val="18"/>
                <w:szCs w:val="18"/>
                <w:lang w:val="es-ES_tradnl"/>
              </w:rPr>
            </w:pPr>
            <w:r w:rsidRPr="008C6251">
              <w:rPr>
                <w:rFonts w:ascii="Verdana" w:hAnsi="Verdana" w:cs="Verdana"/>
                <w:b/>
                <w:bCs/>
                <w:sz w:val="18"/>
                <w:szCs w:val="18"/>
                <w:lang w:val="es-ES_tradnl"/>
              </w:rPr>
              <w:t>Lección 11</w:t>
            </w:r>
          </w:p>
        </w:tc>
        <w:tc>
          <w:tcPr>
            <w:tcW w:w="1844" w:type="dxa"/>
            <w:shd w:val="clear" w:color="auto" w:fill="FDE9D9"/>
          </w:tcPr>
          <w:p w:rsidR="0016185B" w:rsidRPr="008C6251" w:rsidRDefault="0016185B" w:rsidP="00611DA6">
            <w:pPr>
              <w:rPr>
                <w:rFonts w:ascii="Verdana" w:hAnsi="Verdana" w:cs="Verdana"/>
                <w:sz w:val="18"/>
                <w:szCs w:val="18"/>
              </w:rPr>
            </w:pPr>
            <w:r w:rsidRPr="008C6251">
              <w:rPr>
                <w:rFonts w:ascii="Verdana" w:hAnsi="Verdana" w:cs="Verdana"/>
                <w:b/>
                <w:bCs/>
                <w:sz w:val="18"/>
                <w:szCs w:val="18"/>
              </w:rPr>
              <w:t>Actividades de refuerzo y ampliación</w:t>
            </w:r>
          </w:p>
        </w:tc>
        <w:tc>
          <w:tcPr>
            <w:tcW w:w="3402" w:type="dxa"/>
            <w:shd w:val="clear" w:color="auto" w:fill="FDE9D9"/>
          </w:tcPr>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Quiz</w:t>
            </w:r>
          </w:p>
          <w:p w:rsidR="0016185B" w:rsidRDefault="0016185B" w:rsidP="008C6251">
            <w:pPr>
              <w:rPr>
                <w:rFonts w:ascii="Verdana" w:hAnsi="Verdana" w:cs="Verdana"/>
                <w:sz w:val="18"/>
                <w:szCs w:val="18"/>
                <w:lang w:val="en-US"/>
              </w:rPr>
            </w:pPr>
            <w:r w:rsidRPr="008C6251">
              <w:rPr>
                <w:rFonts w:ascii="Verdana" w:hAnsi="Verdana" w:cs="Verdana"/>
                <w:sz w:val="18"/>
                <w:szCs w:val="18"/>
                <w:lang w:val="en-US"/>
              </w:rPr>
              <w:t>Online World (Future Island)</w:t>
            </w:r>
          </w:p>
          <w:p w:rsidR="0016185B" w:rsidRPr="008C6251" w:rsidRDefault="0016185B" w:rsidP="008C6251">
            <w:pPr>
              <w:rPr>
                <w:rFonts w:ascii="Verdana" w:hAnsi="Verdana" w:cs="Verdana"/>
                <w:sz w:val="18"/>
                <w:szCs w:val="18"/>
                <w:lang w:val="en-US"/>
              </w:rPr>
            </w:pPr>
            <w:r>
              <w:rPr>
                <w:rFonts w:ascii="Verdana" w:hAnsi="Verdana" w:cs="Verdana"/>
                <w:sz w:val="18"/>
                <w:szCs w:val="18"/>
                <w:lang w:val="en-US"/>
              </w:rPr>
              <w:t>Active Teach videos</w:t>
            </w:r>
          </w:p>
        </w:tc>
        <w:tc>
          <w:tcPr>
            <w:tcW w:w="4110" w:type="dxa"/>
            <w:shd w:val="clear" w:color="auto" w:fill="FDE9D9"/>
          </w:tcPr>
          <w:p w:rsidR="0016185B" w:rsidRPr="008C6251" w:rsidRDefault="0016185B" w:rsidP="00611DA6">
            <w:pPr>
              <w:rPr>
                <w:rFonts w:ascii="Verdana" w:hAnsi="Verdana" w:cs="Verdana"/>
                <w:b/>
                <w:bCs/>
                <w:sz w:val="18"/>
                <w:szCs w:val="18"/>
              </w:rPr>
            </w:pPr>
            <w:r w:rsidRPr="008C6251">
              <w:rPr>
                <w:rFonts w:ascii="Verdana" w:hAnsi="Verdana" w:cs="Verdana"/>
                <w:b/>
                <w:bCs/>
                <w:sz w:val="18"/>
                <w:szCs w:val="18"/>
              </w:rPr>
              <w:t>LC1-LC2-LC-3-LC4</w:t>
            </w:r>
          </w:p>
          <w:p w:rsidR="0016185B" w:rsidRPr="008C6251" w:rsidRDefault="0016185B" w:rsidP="00611DA6">
            <w:pPr>
              <w:rPr>
                <w:rFonts w:ascii="Verdana" w:hAnsi="Verdana" w:cs="Verdana"/>
                <w:b/>
                <w:bCs/>
                <w:sz w:val="18"/>
                <w:szCs w:val="18"/>
              </w:rPr>
            </w:pPr>
            <w:r w:rsidRPr="008C6251">
              <w:rPr>
                <w:rFonts w:ascii="Verdana" w:hAnsi="Verdana" w:cs="Verdana"/>
                <w:b/>
                <w:bCs/>
                <w:sz w:val="18"/>
                <w:szCs w:val="18"/>
              </w:rPr>
              <w:t xml:space="preserve">CD2. </w:t>
            </w:r>
            <w:r w:rsidRPr="008C6251">
              <w:rPr>
                <w:rFonts w:ascii="Verdana" w:hAnsi="Verdana" w:cs="Verdana"/>
                <w:sz w:val="18"/>
                <w:szCs w:val="18"/>
              </w:rPr>
              <w:t>Conoce/Utiliza las tecnologías de la información y la comunicación como instrumento de trabajo.</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CD3.</w:t>
            </w:r>
            <w:r w:rsidRPr="008C6251">
              <w:rPr>
                <w:rFonts w:ascii="Verdana" w:hAnsi="Verdana" w:cs="Verdana"/>
                <w:sz w:val="18"/>
                <w:szCs w:val="18"/>
              </w:rPr>
              <w:t xml:space="preserve"> Utiliza el soporte digital para el aprendizaje de la lengua extranjera.</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AA2</w:t>
            </w:r>
            <w:r w:rsidRPr="008C6251">
              <w:rPr>
                <w:rFonts w:ascii="Verdana" w:hAnsi="Verdana" w:cs="Verdana"/>
                <w:sz w:val="18"/>
                <w:szCs w:val="18"/>
              </w:rPr>
              <w:t>. Usa algunas estrategias de tipo receptivo o interactivo para solventar problemas de comunicación.</w:t>
            </w:r>
          </w:p>
          <w:p w:rsidR="0016185B" w:rsidRPr="008C6251" w:rsidRDefault="0016185B" w:rsidP="00611DA6">
            <w:pPr>
              <w:rPr>
                <w:rFonts w:ascii="Verdana" w:hAnsi="Verdana" w:cs="Verdana"/>
                <w:sz w:val="18"/>
                <w:szCs w:val="18"/>
              </w:rPr>
            </w:pPr>
            <w:r w:rsidRPr="008C6251">
              <w:rPr>
                <w:rFonts w:ascii="Verdana" w:hAnsi="Verdana" w:cs="Verdana"/>
                <w:b/>
                <w:bCs/>
                <w:sz w:val="18"/>
                <w:szCs w:val="18"/>
              </w:rPr>
              <w:t>SIEE4.</w:t>
            </w:r>
            <w:r w:rsidRPr="008C6251">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Online World</w:t>
            </w:r>
          </w:p>
          <w:p w:rsidR="0016185B" w:rsidRPr="008C6251" w:rsidRDefault="0016185B" w:rsidP="00611DA6">
            <w:pPr>
              <w:rPr>
                <w:rFonts w:ascii="Verdana" w:hAnsi="Verdana" w:cs="Verdana"/>
                <w:sz w:val="18"/>
                <w:szCs w:val="18"/>
                <w:lang w:val="en-US"/>
              </w:rPr>
            </w:pPr>
          </w:p>
          <w:p w:rsidR="0016185B" w:rsidRPr="008C6251" w:rsidRDefault="0016185B" w:rsidP="00611DA6">
            <w:pPr>
              <w:rPr>
                <w:rFonts w:ascii="Verdana" w:hAnsi="Verdana" w:cs="Verdana"/>
                <w:sz w:val="18"/>
                <w:szCs w:val="18"/>
                <w:lang w:val="en-US"/>
              </w:rPr>
            </w:pPr>
            <w:r>
              <w:rPr>
                <w:rFonts w:ascii="Verdana" w:hAnsi="Verdana" w:cs="Verdana"/>
                <w:sz w:val="18"/>
                <w:szCs w:val="18"/>
                <w:lang w:val="en-US"/>
              </w:rPr>
              <w:t>Future</w:t>
            </w:r>
            <w:r w:rsidRPr="008C6251">
              <w:rPr>
                <w:rFonts w:ascii="Verdana" w:hAnsi="Verdana" w:cs="Verdana"/>
                <w:sz w:val="18"/>
                <w:szCs w:val="18"/>
                <w:lang w:val="en-US"/>
              </w:rPr>
              <w:t xml:space="preserve"> Island</w:t>
            </w:r>
          </w:p>
          <w:p w:rsidR="0016185B" w:rsidRPr="008C6251" w:rsidRDefault="0016185B" w:rsidP="00611DA6">
            <w:pPr>
              <w:rPr>
                <w:rFonts w:ascii="Verdana" w:hAnsi="Verdana" w:cs="Verdana"/>
                <w:sz w:val="18"/>
                <w:szCs w:val="18"/>
                <w:lang w:val="en-US"/>
              </w:rPr>
            </w:pP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Active Teach</w:t>
            </w:r>
          </w:p>
          <w:p w:rsidR="0016185B" w:rsidRPr="008C6251" w:rsidRDefault="0016185B" w:rsidP="00611DA6">
            <w:pPr>
              <w:rPr>
                <w:rFonts w:ascii="Verdana" w:hAnsi="Verdana" w:cs="Verdana"/>
                <w:sz w:val="18"/>
                <w:szCs w:val="18"/>
                <w:lang w:val="en-US"/>
              </w:rPr>
            </w:pPr>
          </w:p>
          <w:p w:rsidR="0016185B" w:rsidRPr="008C6251" w:rsidRDefault="0016185B" w:rsidP="00611DA6">
            <w:pPr>
              <w:rPr>
                <w:rFonts w:ascii="Verdana" w:hAnsi="Verdana" w:cs="Verdana"/>
                <w:sz w:val="18"/>
                <w:szCs w:val="18"/>
                <w:lang w:val="en-US"/>
              </w:rPr>
            </w:pPr>
            <w:r w:rsidRPr="008C6251">
              <w:rPr>
                <w:rFonts w:ascii="Verdana" w:hAnsi="Verdana" w:cs="Verdana"/>
                <w:sz w:val="18"/>
                <w:szCs w:val="18"/>
                <w:lang w:val="en-US"/>
              </w:rPr>
              <w:t>Digital AB</w:t>
            </w:r>
          </w:p>
          <w:p w:rsidR="0016185B" w:rsidRPr="008C6251" w:rsidRDefault="0016185B" w:rsidP="00611DA6">
            <w:pPr>
              <w:rPr>
                <w:rFonts w:ascii="Verdana" w:hAnsi="Verdana" w:cs="Verdana"/>
                <w:b/>
                <w:bCs/>
                <w:sz w:val="18"/>
                <w:szCs w:val="18"/>
                <w:lang w:val="en-US"/>
              </w:rPr>
            </w:pPr>
          </w:p>
          <w:p w:rsidR="0016185B" w:rsidRPr="008C6251"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rPr>
      </w:pPr>
      <w:r w:rsidRPr="008A0061">
        <w:rPr>
          <w:rFonts w:ascii="Verdana" w:hAnsi="Verdana" w:cs="Verdana"/>
          <w:color w:val="C00000"/>
          <w:sz w:val="18"/>
          <w:szCs w:val="18"/>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AC1470">
            <w:pPr>
              <w:pStyle w:val="Heading1"/>
              <w:jc w:val="center"/>
              <w:rPr>
                <w:rFonts w:ascii="Verdana" w:hAnsi="Verdana" w:cs="Verdana"/>
                <w:b w:val="0"/>
                <w:bCs w:val="0"/>
                <w:color w:val="C00000"/>
                <w:sz w:val="18"/>
                <w:szCs w:val="18"/>
                <w:lang w:val="es-ES"/>
              </w:rPr>
            </w:pPr>
            <w:r w:rsidRPr="008A0061">
              <w:rPr>
                <w:rFonts w:ascii="Verdana" w:hAnsi="Verdana" w:cs="Verdana"/>
                <w:color w:val="C00000"/>
                <w:sz w:val="18"/>
                <w:szCs w:val="18"/>
                <w:lang w:val="en-US"/>
              </w:rPr>
              <w:br w:type="page"/>
            </w:r>
            <w:r w:rsidRPr="00AC1470">
              <w:rPr>
                <w:rFonts w:ascii="Verdana" w:hAnsi="Verdana" w:cs="Verdana"/>
                <w:sz w:val="18"/>
                <w:szCs w:val="18"/>
                <w:lang w:val="es-ES"/>
              </w:rPr>
              <w:t>UNIDAD 7: Space</w:t>
            </w:r>
          </w:p>
        </w:tc>
      </w:tr>
      <w:tr w:rsidR="0016185B" w:rsidRPr="00905DBD" w:rsidTr="0065196F">
        <w:trPr>
          <w:cantSplit/>
        </w:trPr>
        <w:tc>
          <w:tcPr>
            <w:tcW w:w="1843" w:type="dxa"/>
            <w:gridSpan w:val="2"/>
            <w:shd w:val="clear" w:color="auto" w:fill="FDE9D9"/>
          </w:tcPr>
          <w:p w:rsidR="0016185B" w:rsidRPr="00905DBD" w:rsidRDefault="0016185B" w:rsidP="00905DBD">
            <w:pPr>
              <w:jc w:val="center"/>
              <w:rPr>
                <w:rFonts w:ascii="Verdana" w:hAnsi="Verdana" w:cs="Verdana"/>
                <w:b/>
                <w:bCs/>
                <w:sz w:val="18"/>
                <w:szCs w:val="18"/>
              </w:rPr>
            </w:pPr>
            <w:r w:rsidRPr="00905DBD">
              <w:rPr>
                <w:rFonts w:ascii="Verdana" w:hAnsi="Verdana" w:cs="Verdana"/>
                <w:b/>
                <w:bCs/>
                <w:sz w:val="18"/>
                <w:szCs w:val="18"/>
              </w:rPr>
              <w:t>Objetivos</w:t>
            </w:r>
          </w:p>
        </w:tc>
        <w:tc>
          <w:tcPr>
            <w:tcW w:w="3686" w:type="dxa"/>
            <w:shd w:val="clear" w:color="auto" w:fill="FDE9D9"/>
          </w:tcPr>
          <w:p w:rsidR="0016185B" w:rsidRPr="00905DBD" w:rsidRDefault="0016185B" w:rsidP="00905DBD">
            <w:pPr>
              <w:jc w:val="center"/>
              <w:rPr>
                <w:rFonts w:ascii="Verdana" w:hAnsi="Verdana" w:cs="Verdana"/>
                <w:b/>
                <w:bCs/>
                <w:sz w:val="18"/>
                <w:szCs w:val="18"/>
              </w:rPr>
            </w:pPr>
            <w:r w:rsidRPr="00905DBD">
              <w:rPr>
                <w:rFonts w:ascii="Verdana" w:hAnsi="Verdana" w:cs="Verdana"/>
                <w:b/>
                <w:bCs/>
                <w:sz w:val="18"/>
                <w:szCs w:val="18"/>
              </w:rPr>
              <w:t>Descripción Actividades</w:t>
            </w:r>
          </w:p>
        </w:tc>
        <w:tc>
          <w:tcPr>
            <w:tcW w:w="4110" w:type="dxa"/>
            <w:shd w:val="clear" w:color="auto" w:fill="FDE9D9"/>
          </w:tcPr>
          <w:p w:rsidR="0016185B" w:rsidRPr="00905DBD" w:rsidRDefault="0016185B" w:rsidP="00905DBD">
            <w:pPr>
              <w:jc w:val="center"/>
              <w:rPr>
                <w:rFonts w:ascii="Verdana" w:hAnsi="Verdana" w:cs="Verdana"/>
                <w:b/>
                <w:bCs/>
                <w:sz w:val="18"/>
                <w:szCs w:val="18"/>
              </w:rPr>
            </w:pPr>
            <w:r w:rsidRPr="00905DBD">
              <w:rPr>
                <w:rFonts w:ascii="Verdana" w:hAnsi="Verdana" w:cs="Verdana"/>
                <w:b/>
                <w:bCs/>
                <w:sz w:val="18"/>
                <w:szCs w:val="18"/>
              </w:rPr>
              <w:t>Competencias Clave-Descriptores</w:t>
            </w:r>
          </w:p>
        </w:tc>
        <w:tc>
          <w:tcPr>
            <w:tcW w:w="1276" w:type="dxa"/>
            <w:shd w:val="clear" w:color="auto" w:fill="FDE9D9"/>
          </w:tcPr>
          <w:p w:rsidR="0016185B" w:rsidRPr="00905DBD" w:rsidRDefault="0016185B" w:rsidP="00905DBD">
            <w:pPr>
              <w:jc w:val="center"/>
              <w:rPr>
                <w:rFonts w:ascii="Verdana" w:hAnsi="Verdana" w:cs="Verdana"/>
                <w:b/>
                <w:bCs/>
                <w:sz w:val="18"/>
                <w:szCs w:val="18"/>
              </w:rPr>
            </w:pPr>
            <w:r w:rsidRPr="00905DBD">
              <w:rPr>
                <w:rFonts w:ascii="Verdana" w:hAnsi="Verdana" w:cs="Verdana"/>
                <w:b/>
                <w:bCs/>
                <w:sz w:val="18"/>
                <w:szCs w:val="18"/>
              </w:rPr>
              <w:t>Material</w:t>
            </w:r>
          </w:p>
        </w:tc>
      </w:tr>
      <w:tr w:rsidR="0016185B" w:rsidRPr="00905DBD" w:rsidTr="0065196F">
        <w:trPr>
          <w:cantSplit/>
          <w:trHeight w:val="544"/>
        </w:trPr>
        <w:tc>
          <w:tcPr>
            <w:tcW w:w="283" w:type="dxa"/>
            <w:vMerge w:val="restart"/>
            <w:shd w:val="clear" w:color="auto" w:fill="FDE9D9"/>
            <w:textDirection w:val="btLr"/>
          </w:tcPr>
          <w:p w:rsidR="0016185B" w:rsidRPr="00905DBD" w:rsidRDefault="0016185B" w:rsidP="00611DA6">
            <w:pPr>
              <w:ind w:right="113"/>
              <w:jc w:val="center"/>
              <w:rPr>
                <w:rFonts w:ascii="Verdana" w:hAnsi="Verdana" w:cs="Verdana"/>
                <w:b/>
                <w:bCs/>
                <w:sz w:val="18"/>
                <w:szCs w:val="18"/>
                <w:lang w:val="es-ES_tradnl"/>
              </w:rPr>
            </w:pPr>
            <w:r w:rsidRPr="00905DBD">
              <w:rPr>
                <w:rFonts w:ascii="Verdana" w:hAnsi="Verdana" w:cs="Verdana"/>
                <w:b/>
                <w:bCs/>
                <w:sz w:val="18"/>
                <w:szCs w:val="18"/>
                <w:lang w:val="es-ES_tradnl"/>
              </w:rPr>
              <w:t>Lección 1</w:t>
            </w:r>
          </w:p>
        </w:tc>
        <w:tc>
          <w:tcPr>
            <w:tcW w:w="1560" w:type="dxa"/>
          </w:tcPr>
          <w:p w:rsidR="0016185B" w:rsidRPr="00905DBD" w:rsidRDefault="0016185B" w:rsidP="00611DA6">
            <w:pPr>
              <w:rPr>
                <w:rFonts w:ascii="Verdana" w:hAnsi="Verdana" w:cs="Verdana"/>
                <w:b/>
                <w:bCs/>
                <w:sz w:val="18"/>
                <w:szCs w:val="18"/>
                <w:lang w:val="en-GB"/>
              </w:rPr>
            </w:pPr>
            <w:r w:rsidRPr="00905DBD">
              <w:rPr>
                <w:rFonts w:ascii="Verdana" w:hAnsi="Verdana" w:cs="Verdana"/>
                <w:sz w:val="18"/>
                <w:szCs w:val="18"/>
              </w:rPr>
              <w:t xml:space="preserve">Actividad </w:t>
            </w:r>
            <w:r w:rsidRPr="00905DBD">
              <w:rPr>
                <w:rFonts w:ascii="Verdana" w:hAnsi="Verdana" w:cs="Verdana"/>
                <w:sz w:val="18"/>
                <w:szCs w:val="18"/>
                <w:lang w:val="en-GB"/>
              </w:rPr>
              <w:t xml:space="preserve">de </w:t>
            </w:r>
            <w:r w:rsidRPr="00905DBD">
              <w:rPr>
                <w:rFonts w:ascii="Verdana" w:hAnsi="Verdana" w:cs="Verdana"/>
                <w:b/>
                <w:bCs/>
                <w:sz w:val="18"/>
                <w:szCs w:val="18"/>
                <w:lang w:val="en-GB"/>
              </w:rPr>
              <w:t>warm-up</w:t>
            </w:r>
          </w:p>
          <w:p w:rsidR="0016185B" w:rsidRPr="00905DBD" w:rsidRDefault="0016185B" w:rsidP="00611DA6">
            <w:pPr>
              <w:rPr>
                <w:rFonts w:ascii="Verdana" w:hAnsi="Verdana" w:cs="Verdana"/>
                <w:sz w:val="18"/>
                <w:szCs w:val="18"/>
                <w:lang w:val="en-GB"/>
              </w:rPr>
            </w:pPr>
            <w:r w:rsidRPr="00905DBD">
              <w:rPr>
                <w:rFonts w:ascii="Verdana" w:hAnsi="Verdana" w:cs="Verdana"/>
                <w:sz w:val="18"/>
                <w:szCs w:val="18"/>
                <w:lang w:val="en-GB"/>
              </w:rPr>
              <w:t>GD, p. 206 y 207</w:t>
            </w:r>
          </w:p>
        </w:tc>
        <w:tc>
          <w:tcPr>
            <w:tcW w:w="3686" w:type="dxa"/>
          </w:tcPr>
          <w:p w:rsidR="0016185B" w:rsidRPr="00905DB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905DBD">
              <w:rPr>
                <w:rFonts w:ascii="Verdana" w:hAnsi="Verdana" w:cs="Verdana"/>
                <w:sz w:val="18"/>
                <w:szCs w:val="18"/>
                <w:lang w:val="es-ES"/>
              </w:rPr>
              <w:t>Actividades para comenzar la lección (</w:t>
            </w:r>
            <w:r w:rsidRPr="00905DBD">
              <w:rPr>
                <w:rFonts w:ascii="Verdana" w:hAnsi="Verdana" w:cs="Verdana"/>
                <w:b/>
                <w:bCs/>
                <w:sz w:val="18"/>
                <w:szCs w:val="18"/>
                <w:lang w:val="es-ES"/>
              </w:rPr>
              <w:t>Starting the lesson</w:t>
            </w:r>
            <w:r w:rsidRPr="00905DBD">
              <w:rPr>
                <w:rFonts w:ascii="Verdana" w:hAnsi="Verdana" w:cs="Verdana"/>
                <w:sz w:val="18"/>
                <w:szCs w:val="18"/>
                <w:lang w:val="es-ES"/>
              </w:rPr>
              <w:t>): repaso de la historia hasta la lección actual.</w:t>
            </w:r>
          </w:p>
          <w:p w:rsidR="0016185B" w:rsidRPr="00905DB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905DBD">
              <w:rPr>
                <w:rFonts w:ascii="Verdana" w:hAnsi="Verdana" w:cs="Verdana"/>
                <w:sz w:val="18"/>
                <w:szCs w:val="18"/>
                <w:lang w:val="es-ES"/>
              </w:rPr>
              <w:t>Comunicación oral introduciendo el tema de la unidad y hablando de cine de ciencia ficción.</w:t>
            </w:r>
          </w:p>
        </w:tc>
        <w:tc>
          <w:tcPr>
            <w:tcW w:w="4110" w:type="dxa"/>
          </w:tcPr>
          <w:p w:rsidR="0016185B" w:rsidRPr="00905DBD" w:rsidRDefault="0016185B" w:rsidP="00611DA6">
            <w:pPr>
              <w:rPr>
                <w:rFonts w:ascii="Verdana" w:hAnsi="Verdana" w:cs="Verdana"/>
                <w:b/>
                <w:bCs/>
                <w:sz w:val="18"/>
                <w:szCs w:val="18"/>
              </w:rPr>
            </w:pPr>
            <w:r w:rsidRPr="00905DBD">
              <w:rPr>
                <w:rFonts w:ascii="Verdana" w:hAnsi="Verdana" w:cs="Verdana"/>
                <w:b/>
                <w:bCs/>
                <w:sz w:val="18"/>
                <w:szCs w:val="18"/>
              </w:rPr>
              <w:t>LC1-LC2</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CD3.</w:t>
            </w:r>
            <w:r w:rsidRPr="00905DBD">
              <w:rPr>
                <w:rFonts w:ascii="Verdana" w:hAnsi="Verdana" w:cs="Verdana"/>
                <w:sz w:val="18"/>
                <w:szCs w:val="18"/>
              </w:rPr>
              <w:t xml:space="preserve"> Utiliza el soporte digital para el aprendizaje de la lengua extranjera.</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AA2</w:t>
            </w:r>
            <w:r w:rsidRPr="00905DBD">
              <w:rPr>
                <w:rFonts w:ascii="Verdana" w:hAnsi="Verdana" w:cs="Verdana"/>
                <w:sz w:val="18"/>
                <w:szCs w:val="18"/>
              </w:rPr>
              <w:t>. Usa algunas estrategias de tipo receptivo o interactivo para solventar problemas de comunicación.</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SC1</w:t>
            </w:r>
            <w:r w:rsidRPr="00905DBD">
              <w:rPr>
                <w:rFonts w:ascii="Verdana" w:hAnsi="Verdana" w:cs="Verdana"/>
                <w:sz w:val="18"/>
                <w:szCs w:val="18"/>
              </w:rPr>
              <w:t>. Participa en interacciones orales dirigidas sobre temas conocidos en situaciones de comunicación predecibles</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SIEE4.</w:t>
            </w:r>
            <w:r w:rsidRPr="00905DBD">
              <w:rPr>
                <w:rFonts w:ascii="Verdana" w:hAnsi="Verdana" w:cs="Verdana"/>
                <w:sz w:val="18"/>
                <w:szCs w:val="18"/>
              </w:rPr>
              <w:t xml:space="preserve"> Utiliza criterio y reflexión personal para llevar a cabo ciertas actividades</w:t>
            </w:r>
          </w:p>
        </w:tc>
        <w:tc>
          <w:tcPr>
            <w:tcW w:w="1276" w:type="dxa"/>
            <w:vMerge w:val="restart"/>
          </w:tcPr>
          <w:p w:rsidR="0016185B" w:rsidRPr="00905DBD" w:rsidRDefault="0016185B" w:rsidP="00611DA6">
            <w:pPr>
              <w:autoSpaceDE w:val="0"/>
              <w:autoSpaceDN w:val="0"/>
              <w:adjustRightInd w:val="0"/>
              <w:rPr>
                <w:rFonts w:ascii="Verdana" w:hAnsi="Verdana" w:cs="Verdana"/>
                <w:b/>
                <w:bCs/>
                <w:sz w:val="18"/>
                <w:szCs w:val="18"/>
                <w:lang w:val="en-US"/>
              </w:rPr>
            </w:pPr>
            <w:r w:rsidRPr="00905DBD">
              <w:rPr>
                <w:rFonts w:ascii="Verdana" w:hAnsi="Verdana" w:cs="Verdana"/>
                <w:b/>
                <w:bCs/>
                <w:sz w:val="18"/>
                <w:szCs w:val="18"/>
                <w:lang w:val="en-US"/>
              </w:rPr>
              <w:t>PB</w:t>
            </w:r>
          </w:p>
          <w:p w:rsidR="0016185B" w:rsidRPr="00905DBD" w:rsidRDefault="0016185B" w:rsidP="00611DA6">
            <w:pPr>
              <w:autoSpaceDE w:val="0"/>
              <w:autoSpaceDN w:val="0"/>
              <w:adjustRightInd w:val="0"/>
              <w:rPr>
                <w:rFonts w:ascii="Verdana" w:hAnsi="Verdana" w:cs="Verdana"/>
                <w:sz w:val="18"/>
                <w:szCs w:val="18"/>
                <w:lang w:val="en-US"/>
              </w:rPr>
            </w:pPr>
            <w:r w:rsidRPr="00905DBD">
              <w:rPr>
                <w:rFonts w:ascii="Verdana" w:hAnsi="Verdana" w:cs="Verdana"/>
                <w:b/>
                <w:bCs/>
                <w:sz w:val="18"/>
                <w:szCs w:val="18"/>
                <w:lang w:val="en-US"/>
              </w:rPr>
              <w:t>CD</w:t>
            </w:r>
          </w:p>
          <w:p w:rsidR="0016185B" w:rsidRPr="00905DBD" w:rsidRDefault="0016185B" w:rsidP="00611DA6">
            <w:pPr>
              <w:autoSpaceDE w:val="0"/>
              <w:autoSpaceDN w:val="0"/>
              <w:adjustRightInd w:val="0"/>
              <w:rPr>
                <w:rFonts w:ascii="Verdana" w:hAnsi="Verdana" w:cs="Verdana"/>
                <w:sz w:val="18"/>
                <w:szCs w:val="18"/>
                <w:lang w:val="en-US"/>
              </w:rPr>
            </w:pPr>
          </w:p>
          <w:p w:rsidR="0016185B" w:rsidRPr="00905DBD" w:rsidRDefault="0016185B" w:rsidP="00611DA6">
            <w:pPr>
              <w:autoSpaceDE w:val="0"/>
              <w:autoSpaceDN w:val="0"/>
              <w:adjustRightInd w:val="0"/>
              <w:rPr>
                <w:rFonts w:ascii="Verdana" w:hAnsi="Verdana" w:cs="Verdana"/>
                <w:b/>
                <w:bCs/>
                <w:sz w:val="18"/>
                <w:szCs w:val="18"/>
                <w:lang w:val="en-US"/>
              </w:rPr>
            </w:pPr>
            <w:r w:rsidRPr="00905DBD">
              <w:rPr>
                <w:rFonts w:ascii="Verdana" w:hAnsi="Verdana" w:cs="Verdana"/>
                <w:b/>
                <w:bCs/>
                <w:sz w:val="18"/>
                <w:szCs w:val="18"/>
                <w:lang w:val="en-US"/>
              </w:rPr>
              <w:t>Teacher’s Book</w:t>
            </w:r>
          </w:p>
          <w:p w:rsidR="0016185B" w:rsidRPr="00905DBD" w:rsidRDefault="0016185B" w:rsidP="00611DA6">
            <w:pPr>
              <w:autoSpaceDE w:val="0"/>
              <w:autoSpaceDN w:val="0"/>
              <w:adjustRightInd w:val="0"/>
              <w:rPr>
                <w:rFonts w:ascii="Verdana" w:hAnsi="Verdana" w:cs="Verdana"/>
                <w:sz w:val="18"/>
                <w:szCs w:val="18"/>
                <w:lang w:val="en-US"/>
              </w:rPr>
            </w:pPr>
          </w:p>
          <w:p w:rsidR="0016185B" w:rsidRPr="00905DBD" w:rsidRDefault="0016185B" w:rsidP="00611DA6">
            <w:pPr>
              <w:autoSpaceDE w:val="0"/>
              <w:autoSpaceDN w:val="0"/>
              <w:adjustRightInd w:val="0"/>
              <w:rPr>
                <w:rFonts w:ascii="Verdana" w:hAnsi="Verdana" w:cs="Verdana"/>
                <w:b/>
                <w:bCs/>
                <w:sz w:val="18"/>
                <w:szCs w:val="18"/>
                <w:lang w:val="en-US"/>
              </w:rPr>
            </w:pPr>
            <w:r w:rsidRPr="00905DBD">
              <w:rPr>
                <w:rFonts w:ascii="Verdana" w:hAnsi="Verdana" w:cs="Verdana"/>
                <w:b/>
                <w:bCs/>
                <w:sz w:val="18"/>
                <w:szCs w:val="18"/>
                <w:lang w:val="en-US"/>
              </w:rPr>
              <w:t>Active Teach</w:t>
            </w:r>
          </w:p>
          <w:p w:rsidR="0016185B" w:rsidRPr="00905DBD" w:rsidRDefault="0016185B" w:rsidP="00611DA6">
            <w:pPr>
              <w:tabs>
                <w:tab w:val="left" w:pos="2579"/>
              </w:tabs>
              <w:suppressAutoHyphens/>
              <w:rPr>
                <w:rFonts w:ascii="Verdana" w:hAnsi="Verdana" w:cs="Verdana"/>
                <w:sz w:val="18"/>
                <w:szCs w:val="18"/>
                <w:lang w:val="en-US"/>
              </w:rPr>
            </w:pPr>
            <w:r w:rsidRPr="00905DBD">
              <w:rPr>
                <w:rFonts w:ascii="Verdana" w:hAnsi="Verdana" w:cs="Verdana"/>
                <w:sz w:val="18"/>
                <w:szCs w:val="18"/>
                <w:lang w:val="en-US"/>
              </w:rPr>
              <w:t>Digital AB</w:t>
            </w:r>
          </w:p>
          <w:p w:rsidR="0016185B" w:rsidRPr="00905DBD" w:rsidRDefault="0016185B" w:rsidP="00611DA6">
            <w:pPr>
              <w:tabs>
                <w:tab w:val="left" w:pos="2579"/>
              </w:tabs>
              <w:suppressAutoHyphens/>
              <w:rPr>
                <w:rFonts w:ascii="Verdana" w:hAnsi="Verdana" w:cs="Verdana"/>
                <w:sz w:val="18"/>
                <w:szCs w:val="18"/>
                <w:lang w:val="en-US"/>
              </w:rPr>
            </w:pPr>
          </w:p>
          <w:p w:rsidR="0016185B" w:rsidRPr="00905DBD" w:rsidRDefault="0016185B" w:rsidP="00611DA6">
            <w:pPr>
              <w:tabs>
                <w:tab w:val="left" w:pos="2579"/>
              </w:tabs>
              <w:suppressAutoHyphens/>
              <w:rPr>
                <w:rFonts w:ascii="Verdana" w:hAnsi="Verdana" w:cs="Verdana"/>
                <w:b/>
                <w:bCs/>
                <w:sz w:val="18"/>
                <w:szCs w:val="18"/>
                <w:lang w:val="en-US"/>
              </w:rPr>
            </w:pPr>
            <w:r w:rsidRPr="00905DBD">
              <w:rPr>
                <w:rFonts w:ascii="Verdana" w:hAnsi="Verdana" w:cs="Verdana"/>
                <w:b/>
                <w:bCs/>
                <w:sz w:val="18"/>
                <w:szCs w:val="18"/>
                <w:lang w:val="en-US"/>
              </w:rPr>
              <w:t>Teacher’s Resource Pack:</w:t>
            </w:r>
          </w:p>
          <w:p w:rsidR="0016185B" w:rsidRPr="00905DBD" w:rsidRDefault="0016185B" w:rsidP="00611DA6">
            <w:pPr>
              <w:rPr>
                <w:rFonts w:ascii="Verdana" w:hAnsi="Verdana" w:cs="Verdana"/>
                <w:sz w:val="18"/>
                <w:szCs w:val="18"/>
              </w:rPr>
            </w:pPr>
            <w:r w:rsidRPr="00905DBD">
              <w:rPr>
                <w:rFonts w:ascii="Verdana" w:hAnsi="Verdana" w:cs="Verdana"/>
                <w:sz w:val="18"/>
                <w:szCs w:val="18"/>
              </w:rPr>
              <w:t>Flashcards  y Wordcards de la unidad 7</w:t>
            </w:r>
          </w:p>
          <w:p w:rsidR="0016185B" w:rsidRPr="00905DBD" w:rsidRDefault="0016185B" w:rsidP="00611DA6">
            <w:pPr>
              <w:rPr>
                <w:rFonts w:ascii="Verdana" w:hAnsi="Verdana" w:cs="Verdana"/>
                <w:sz w:val="18"/>
                <w:szCs w:val="18"/>
              </w:rPr>
            </w:pPr>
          </w:p>
        </w:tc>
      </w:tr>
      <w:tr w:rsidR="0016185B" w:rsidRPr="00905DBD" w:rsidTr="0065196F">
        <w:trPr>
          <w:cantSplit/>
          <w:trHeight w:val="544"/>
        </w:trPr>
        <w:tc>
          <w:tcPr>
            <w:tcW w:w="283" w:type="dxa"/>
            <w:vMerge/>
            <w:shd w:val="clear" w:color="auto" w:fill="FDE9D9"/>
            <w:textDirection w:val="btLr"/>
          </w:tcPr>
          <w:p w:rsidR="0016185B" w:rsidRPr="00905DBD" w:rsidRDefault="0016185B" w:rsidP="00611DA6">
            <w:pPr>
              <w:ind w:right="113"/>
              <w:rPr>
                <w:rFonts w:ascii="Verdana" w:hAnsi="Verdana" w:cs="Verdana"/>
                <w:b/>
                <w:bCs/>
                <w:sz w:val="18"/>
                <w:szCs w:val="18"/>
              </w:rPr>
            </w:pPr>
          </w:p>
        </w:tc>
        <w:tc>
          <w:tcPr>
            <w:tcW w:w="1560" w:type="dxa"/>
          </w:tcPr>
          <w:p w:rsidR="0016185B" w:rsidRPr="00905DBD" w:rsidRDefault="0016185B" w:rsidP="00611DA6">
            <w:pPr>
              <w:rPr>
                <w:rFonts w:ascii="Verdana" w:hAnsi="Verdana" w:cs="Verdana"/>
                <w:sz w:val="18"/>
                <w:szCs w:val="18"/>
              </w:rPr>
            </w:pPr>
            <w:r w:rsidRPr="00905DBD">
              <w:rPr>
                <w:rFonts w:ascii="Verdana" w:hAnsi="Verdana" w:cs="Verdana"/>
                <w:b/>
                <w:bCs/>
                <w:sz w:val="18"/>
                <w:szCs w:val="18"/>
              </w:rPr>
              <w:t xml:space="preserve">Presentación </w:t>
            </w:r>
            <w:r w:rsidRPr="00905DBD">
              <w:rPr>
                <w:rFonts w:ascii="Verdana" w:hAnsi="Verdana" w:cs="Verdana"/>
                <w:sz w:val="18"/>
                <w:szCs w:val="18"/>
              </w:rPr>
              <w:t>del vocabulario nuevo: el espacio</w:t>
            </w:r>
          </w:p>
          <w:p w:rsidR="0016185B" w:rsidRPr="00905DBD" w:rsidRDefault="0016185B" w:rsidP="00611DA6">
            <w:pPr>
              <w:rPr>
                <w:rFonts w:ascii="Verdana" w:hAnsi="Verdana" w:cs="Verdana"/>
                <w:sz w:val="18"/>
                <w:szCs w:val="18"/>
              </w:rPr>
            </w:pPr>
            <w:r w:rsidRPr="00905DBD">
              <w:rPr>
                <w:rFonts w:ascii="Verdana" w:hAnsi="Verdana" w:cs="Verdana"/>
                <w:sz w:val="18"/>
                <w:szCs w:val="18"/>
              </w:rPr>
              <w:t>PB p. 72 y 73</w:t>
            </w:r>
          </w:p>
        </w:tc>
        <w:tc>
          <w:tcPr>
            <w:tcW w:w="3686" w:type="dxa"/>
          </w:tcPr>
          <w:p w:rsidR="0016185B" w:rsidRPr="00905DBD"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905DBD">
              <w:rPr>
                <w:rFonts w:ascii="Verdana" w:hAnsi="Verdana" w:cs="Verdana"/>
                <w:sz w:val="18"/>
                <w:szCs w:val="18"/>
                <w:lang w:val="es-ES"/>
              </w:rPr>
              <w:t>Audición y lectura de un diálogo en el contexto de una historia para introducir el vocabulario de la unidad y respuesta a una pregunta de comprensión (Listen and read. What can they see?)</w:t>
            </w:r>
          </w:p>
          <w:p w:rsidR="0016185B" w:rsidRPr="00905DBD" w:rsidRDefault="0016185B" w:rsidP="00E9407C">
            <w:pPr>
              <w:pStyle w:val="Header"/>
              <w:numPr>
                <w:ilvl w:val="0"/>
                <w:numId w:val="15"/>
              </w:numPr>
              <w:tabs>
                <w:tab w:val="clear" w:pos="284"/>
                <w:tab w:val="left" w:pos="110"/>
              </w:tabs>
              <w:ind w:left="110" w:hanging="110"/>
              <w:rPr>
                <w:rFonts w:ascii="Verdana" w:hAnsi="Verdana" w:cs="Verdana"/>
                <w:b/>
                <w:bCs/>
                <w:sz w:val="18"/>
                <w:szCs w:val="18"/>
                <w:lang w:val="es-ES_tradnl"/>
              </w:rPr>
            </w:pPr>
            <w:r w:rsidRPr="00905DBD">
              <w:rPr>
                <w:rFonts w:ascii="Verdana" w:hAnsi="Verdana" w:cs="Verdana"/>
                <w:sz w:val="18"/>
                <w:szCs w:val="18"/>
                <w:lang w:val="es-ES_tradnl"/>
              </w:rPr>
              <w:t xml:space="preserve">Presentación de vocabulario de la unidad: </w:t>
            </w:r>
            <w:r w:rsidRPr="00905DBD">
              <w:rPr>
                <w:rFonts w:ascii="Verdana" w:hAnsi="Verdana" w:cs="Verdana"/>
                <w:b/>
                <w:bCs/>
                <w:sz w:val="18"/>
                <w:szCs w:val="18"/>
                <w:lang w:val="es-ES_tradnl"/>
              </w:rPr>
              <w:t>el espacio.</w:t>
            </w:r>
          </w:p>
          <w:p w:rsidR="0016185B" w:rsidRPr="00905DBD"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905DBD">
              <w:rPr>
                <w:rFonts w:ascii="Verdana" w:hAnsi="Verdana" w:cs="Verdana"/>
                <w:sz w:val="18"/>
                <w:szCs w:val="18"/>
                <w:lang w:val="es-ES_tradnl"/>
              </w:rPr>
              <w:t>Audición y repetición de una grabación para practicar el lenguaje clave de la lección (Listen and repeat).</w:t>
            </w:r>
          </w:p>
        </w:tc>
        <w:tc>
          <w:tcPr>
            <w:tcW w:w="4110" w:type="dxa"/>
            <w:vMerge w:val="restart"/>
          </w:tcPr>
          <w:p w:rsidR="0016185B" w:rsidRPr="00905DBD" w:rsidRDefault="0016185B" w:rsidP="00611DA6">
            <w:pPr>
              <w:rPr>
                <w:rFonts w:ascii="Verdana" w:hAnsi="Verdana" w:cs="Verdana"/>
                <w:b/>
                <w:bCs/>
                <w:sz w:val="18"/>
                <w:szCs w:val="18"/>
              </w:rPr>
            </w:pPr>
            <w:r w:rsidRPr="00905DBD">
              <w:rPr>
                <w:rFonts w:ascii="Verdana" w:hAnsi="Verdana" w:cs="Verdana"/>
                <w:b/>
                <w:bCs/>
                <w:sz w:val="18"/>
                <w:szCs w:val="18"/>
              </w:rPr>
              <w:t>CL1-CL2-CL3</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 xml:space="preserve">CMCT10. </w:t>
            </w:r>
            <w:r w:rsidRPr="00905DBD">
              <w:rPr>
                <w:rFonts w:ascii="Verdana" w:hAnsi="Verdana" w:cs="Verdana"/>
                <w:sz w:val="18"/>
                <w:szCs w:val="18"/>
              </w:rPr>
              <w:t>Aprende sobre sistemas de la tierra y el espacio; geología, cosmología, meteorología, etc.</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CD3.</w:t>
            </w:r>
            <w:r w:rsidRPr="00905DBD">
              <w:rPr>
                <w:rFonts w:ascii="Verdana" w:hAnsi="Verdana" w:cs="Verdana"/>
                <w:sz w:val="18"/>
                <w:szCs w:val="18"/>
              </w:rPr>
              <w:t xml:space="preserve"> Utiliza el soporte digital para el aprendizaje de la lengua extranjera.</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AA1</w:t>
            </w:r>
            <w:r w:rsidRPr="00905DBD">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AA2</w:t>
            </w:r>
            <w:r w:rsidRPr="00905DBD">
              <w:rPr>
                <w:rFonts w:ascii="Verdana" w:hAnsi="Verdana" w:cs="Verdana"/>
                <w:sz w:val="18"/>
                <w:szCs w:val="18"/>
              </w:rPr>
              <w:t>. Usa algunas estrategias de tipo receptivo o interactivo para solventar problemas de comunicación.</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AA3.</w:t>
            </w:r>
            <w:r w:rsidRPr="00905DBD">
              <w:rPr>
                <w:rFonts w:ascii="Verdana" w:hAnsi="Verdana" w:cs="Verdana"/>
                <w:sz w:val="18"/>
                <w:szCs w:val="18"/>
              </w:rPr>
              <w:t xml:space="preserve"> Aprende a organizar, memorizar y recuperar información</w:t>
            </w:r>
            <w:r w:rsidRPr="00905DBD">
              <w:rPr>
                <w:rFonts w:ascii="Verdana" w:hAnsi="Verdana" w:cs="Verdana"/>
                <w:b/>
                <w:bCs/>
                <w:sz w:val="18"/>
                <w:szCs w:val="18"/>
              </w:rPr>
              <w:t>.</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SC1</w:t>
            </w:r>
            <w:r w:rsidRPr="00905DBD">
              <w:rPr>
                <w:rFonts w:ascii="Verdana" w:hAnsi="Verdana" w:cs="Verdana"/>
                <w:sz w:val="18"/>
                <w:szCs w:val="18"/>
              </w:rPr>
              <w:t>. Participa en interacciones orales dirigidas sobre temas conocidos en situaciones de comunicación predecibles.</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SIEE2.</w:t>
            </w:r>
            <w:r w:rsidRPr="00905DBD">
              <w:rPr>
                <w:rFonts w:ascii="Verdana" w:hAnsi="Verdana" w:cs="Verdana"/>
                <w:sz w:val="18"/>
                <w:szCs w:val="18"/>
              </w:rPr>
              <w:t xml:space="preserve"> Disfruta de forma autónoma de la lectura de textos adecuados a su edad manifestando una actitud positiva hacia la lectura.</w:t>
            </w:r>
          </w:p>
          <w:p w:rsidR="0016185B" w:rsidRPr="00905DBD" w:rsidRDefault="0016185B" w:rsidP="00611DA6">
            <w:pPr>
              <w:rPr>
                <w:rFonts w:ascii="Verdana" w:hAnsi="Verdana" w:cs="Verdana"/>
                <w:sz w:val="18"/>
                <w:szCs w:val="18"/>
                <w:lang w:val="es-ES_tradnl"/>
              </w:rPr>
            </w:pPr>
            <w:r w:rsidRPr="00905DBD">
              <w:rPr>
                <w:rFonts w:ascii="Verdana" w:hAnsi="Verdana" w:cs="Verdana"/>
                <w:b/>
                <w:bCs/>
                <w:sz w:val="18"/>
                <w:szCs w:val="18"/>
              </w:rPr>
              <w:t>SIEE4.</w:t>
            </w:r>
            <w:r w:rsidRPr="00905DBD">
              <w:rPr>
                <w:rFonts w:ascii="Verdana" w:hAnsi="Verdana" w:cs="Verdana"/>
                <w:sz w:val="18"/>
                <w:szCs w:val="18"/>
              </w:rPr>
              <w:t xml:space="preserve"> Utiliza criterio y reflexión personal para llevar a cabo ciertas actividades.</w:t>
            </w:r>
          </w:p>
        </w:tc>
        <w:tc>
          <w:tcPr>
            <w:tcW w:w="1276" w:type="dxa"/>
            <w:vMerge/>
          </w:tcPr>
          <w:p w:rsidR="0016185B" w:rsidRPr="00905DBD" w:rsidRDefault="0016185B" w:rsidP="00611DA6">
            <w:pPr>
              <w:rPr>
                <w:rFonts w:ascii="Verdana" w:hAnsi="Verdana" w:cs="Verdana"/>
                <w:sz w:val="18"/>
                <w:szCs w:val="18"/>
                <w:lang w:val="es-ES_tradnl"/>
              </w:rPr>
            </w:pPr>
          </w:p>
        </w:tc>
      </w:tr>
      <w:tr w:rsidR="0016185B" w:rsidRPr="00905DBD" w:rsidTr="0065196F">
        <w:trPr>
          <w:cantSplit/>
          <w:trHeight w:val="544"/>
        </w:trPr>
        <w:tc>
          <w:tcPr>
            <w:tcW w:w="283" w:type="dxa"/>
            <w:vMerge/>
            <w:shd w:val="clear" w:color="auto" w:fill="FDE9D9"/>
            <w:textDirection w:val="btLr"/>
          </w:tcPr>
          <w:p w:rsidR="0016185B" w:rsidRPr="00905DBD" w:rsidRDefault="0016185B" w:rsidP="00611DA6">
            <w:pPr>
              <w:ind w:right="113"/>
              <w:rPr>
                <w:rFonts w:ascii="Verdana" w:hAnsi="Verdana" w:cs="Verdana"/>
                <w:b/>
                <w:bCs/>
                <w:sz w:val="18"/>
                <w:szCs w:val="18"/>
                <w:lang w:val="es-ES_tradnl"/>
              </w:rPr>
            </w:pPr>
          </w:p>
        </w:tc>
        <w:tc>
          <w:tcPr>
            <w:tcW w:w="1560" w:type="dxa"/>
          </w:tcPr>
          <w:p w:rsidR="0016185B" w:rsidRPr="00905DBD" w:rsidRDefault="0016185B" w:rsidP="00611DA6">
            <w:pPr>
              <w:rPr>
                <w:rFonts w:ascii="Verdana" w:hAnsi="Verdana" w:cs="Verdana"/>
                <w:sz w:val="18"/>
                <w:szCs w:val="18"/>
              </w:rPr>
            </w:pPr>
            <w:r w:rsidRPr="00905DBD">
              <w:rPr>
                <w:rFonts w:ascii="Verdana" w:hAnsi="Verdana" w:cs="Verdana"/>
                <w:b/>
                <w:bCs/>
                <w:sz w:val="18"/>
                <w:szCs w:val="18"/>
              </w:rPr>
              <w:t>Práctica</w:t>
            </w:r>
            <w:r w:rsidRPr="00905DBD">
              <w:rPr>
                <w:rFonts w:ascii="Verdana" w:hAnsi="Verdana" w:cs="Verdana"/>
                <w:sz w:val="18"/>
                <w:szCs w:val="18"/>
              </w:rPr>
              <w:t xml:space="preserve"> del primer bloque de vocabulario </w:t>
            </w:r>
          </w:p>
          <w:p w:rsidR="0016185B" w:rsidRPr="00905DBD" w:rsidRDefault="0016185B" w:rsidP="00611DA6">
            <w:pPr>
              <w:rPr>
                <w:rFonts w:ascii="Verdana" w:hAnsi="Verdana" w:cs="Verdana"/>
                <w:sz w:val="18"/>
                <w:szCs w:val="18"/>
              </w:rPr>
            </w:pPr>
            <w:r w:rsidRPr="00905DBD">
              <w:rPr>
                <w:rFonts w:ascii="Verdana" w:hAnsi="Verdana" w:cs="Verdana"/>
                <w:sz w:val="18"/>
                <w:szCs w:val="18"/>
              </w:rPr>
              <w:t>PB p. 72 y 73</w:t>
            </w:r>
          </w:p>
        </w:tc>
        <w:tc>
          <w:tcPr>
            <w:tcW w:w="3686" w:type="dxa"/>
          </w:tcPr>
          <w:p w:rsidR="0016185B" w:rsidRPr="00905DBD"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905DBD">
              <w:rPr>
                <w:rFonts w:ascii="Verdana" w:hAnsi="Verdana" w:cs="Verdana"/>
                <w:sz w:val="18"/>
                <w:szCs w:val="18"/>
                <w:lang w:val="es-ES_tradnl"/>
              </w:rPr>
              <w:t>Segunda lectura de la historia y dedución de unas preguntas para las respuestas propuestas (Read the story again. Find and say the questions for these answers).</w:t>
            </w:r>
          </w:p>
          <w:p w:rsidR="0016185B" w:rsidRPr="00905DBD"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905DBD">
              <w:rPr>
                <w:rFonts w:ascii="Verdana" w:hAnsi="Verdana" w:cs="Verdana"/>
                <w:sz w:val="18"/>
                <w:szCs w:val="18"/>
                <w:lang w:val="es-ES"/>
              </w:rPr>
              <w:t>Actividades para terminar la lección (</w:t>
            </w:r>
            <w:r w:rsidRPr="00905DBD">
              <w:rPr>
                <w:rFonts w:ascii="Verdana" w:hAnsi="Verdana" w:cs="Verdana"/>
                <w:b/>
                <w:bCs/>
                <w:sz w:val="18"/>
                <w:szCs w:val="18"/>
                <w:lang w:val="es-ES"/>
              </w:rPr>
              <w:t>Ending the lesson</w:t>
            </w:r>
            <w:r w:rsidRPr="00905DBD">
              <w:rPr>
                <w:rFonts w:ascii="Verdana" w:hAnsi="Verdana" w:cs="Verdana"/>
                <w:sz w:val="18"/>
                <w:szCs w:val="18"/>
                <w:lang w:val="es-ES"/>
              </w:rPr>
              <w:t>).</w:t>
            </w:r>
          </w:p>
        </w:tc>
        <w:tc>
          <w:tcPr>
            <w:tcW w:w="4110" w:type="dxa"/>
            <w:vMerge/>
          </w:tcPr>
          <w:p w:rsidR="0016185B" w:rsidRPr="00905DBD" w:rsidRDefault="0016185B" w:rsidP="00611DA6">
            <w:pPr>
              <w:rPr>
                <w:rFonts w:ascii="Verdana" w:hAnsi="Verdana" w:cs="Verdana"/>
                <w:sz w:val="18"/>
                <w:szCs w:val="18"/>
                <w:lang w:val="es-ES_tradnl"/>
              </w:rPr>
            </w:pPr>
          </w:p>
        </w:tc>
        <w:tc>
          <w:tcPr>
            <w:tcW w:w="1276" w:type="dxa"/>
            <w:vMerge/>
          </w:tcPr>
          <w:p w:rsidR="0016185B" w:rsidRPr="00905DBD"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905DBD" w:rsidRDefault="0016185B" w:rsidP="00611DA6">
            <w:pPr>
              <w:ind w:right="113"/>
              <w:rPr>
                <w:rFonts w:ascii="Verdana" w:hAnsi="Verdana" w:cs="Verdana"/>
                <w:b/>
                <w:bCs/>
                <w:sz w:val="18"/>
                <w:szCs w:val="18"/>
              </w:rPr>
            </w:pPr>
          </w:p>
        </w:tc>
        <w:tc>
          <w:tcPr>
            <w:tcW w:w="1560" w:type="dxa"/>
            <w:shd w:val="clear" w:color="auto" w:fill="FDE9D9"/>
          </w:tcPr>
          <w:p w:rsidR="0016185B" w:rsidRPr="00905DBD" w:rsidRDefault="0016185B" w:rsidP="00611DA6">
            <w:pPr>
              <w:rPr>
                <w:rFonts w:ascii="Verdana" w:hAnsi="Verdana" w:cs="Verdana"/>
                <w:sz w:val="18"/>
                <w:szCs w:val="18"/>
                <w:lang w:val="es-ES_tradnl"/>
              </w:rPr>
            </w:pPr>
            <w:r w:rsidRPr="00905DBD">
              <w:rPr>
                <w:rFonts w:ascii="Verdana" w:hAnsi="Verdana" w:cs="Verdana"/>
                <w:b/>
                <w:bCs/>
                <w:sz w:val="18"/>
                <w:szCs w:val="18"/>
              </w:rPr>
              <w:t xml:space="preserve">Actividades de refuerzo y ampliación </w:t>
            </w:r>
          </w:p>
          <w:p w:rsidR="0016185B" w:rsidRPr="00905DBD" w:rsidRDefault="0016185B" w:rsidP="00611DA6">
            <w:pPr>
              <w:rPr>
                <w:rFonts w:ascii="Verdana" w:hAnsi="Verdana" w:cs="Verdana"/>
                <w:sz w:val="18"/>
                <w:szCs w:val="18"/>
              </w:rPr>
            </w:pPr>
          </w:p>
        </w:tc>
        <w:tc>
          <w:tcPr>
            <w:tcW w:w="3686" w:type="dxa"/>
            <w:shd w:val="clear" w:color="auto" w:fill="FDE9D9"/>
          </w:tcPr>
          <w:p w:rsidR="0016185B" w:rsidRPr="00905DBD" w:rsidRDefault="0016185B" w:rsidP="00E9407C">
            <w:pPr>
              <w:numPr>
                <w:ilvl w:val="0"/>
                <w:numId w:val="16"/>
              </w:numPr>
              <w:tabs>
                <w:tab w:val="clear" w:pos="284"/>
                <w:tab w:val="num" w:pos="110"/>
              </w:tabs>
              <w:ind w:left="110" w:hanging="110"/>
              <w:rPr>
                <w:rFonts w:ascii="Verdana" w:hAnsi="Verdana" w:cs="Verdana"/>
                <w:sz w:val="18"/>
                <w:szCs w:val="18"/>
              </w:rPr>
            </w:pPr>
            <w:r w:rsidRPr="00905DBD">
              <w:rPr>
                <w:rFonts w:ascii="Verdana" w:hAnsi="Verdana" w:cs="Verdana"/>
                <w:sz w:val="18"/>
                <w:szCs w:val="18"/>
              </w:rPr>
              <w:t xml:space="preserve">Activity Book, p. 68. </w:t>
            </w:r>
          </w:p>
          <w:p w:rsidR="0016185B" w:rsidRPr="00905DBD" w:rsidRDefault="0016185B" w:rsidP="00E9407C">
            <w:pPr>
              <w:numPr>
                <w:ilvl w:val="0"/>
                <w:numId w:val="16"/>
              </w:numPr>
              <w:tabs>
                <w:tab w:val="clear" w:pos="284"/>
                <w:tab w:val="num" w:pos="110"/>
              </w:tabs>
              <w:ind w:left="110" w:hanging="110"/>
              <w:rPr>
                <w:rFonts w:ascii="Verdana" w:hAnsi="Verdana" w:cs="Verdana"/>
                <w:sz w:val="18"/>
                <w:szCs w:val="18"/>
              </w:rPr>
            </w:pPr>
            <w:r w:rsidRPr="00905DBD">
              <w:rPr>
                <w:rFonts w:ascii="Verdana" w:hAnsi="Verdana" w:cs="Verdana"/>
                <w:sz w:val="18"/>
                <w:szCs w:val="18"/>
                <w:lang w:val="es-ES_tradnl"/>
              </w:rPr>
              <w:t xml:space="preserve">Actividades opcionales </w:t>
            </w:r>
          </w:p>
          <w:p w:rsidR="0016185B" w:rsidRPr="00905DBD" w:rsidRDefault="0016185B" w:rsidP="00E9407C">
            <w:pPr>
              <w:numPr>
                <w:ilvl w:val="0"/>
                <w:numId w:val="17"/>
              </w:numPr>
              <w:rPr>
                <w:rFonts w:ascii="Verdana" w:hAnsi="Verdana" w:cs="Verdana"/>
                <w:sz w:val="18"/>
                <w:szCs w:val="18"/>
              </w:rPr>
            </w:pPr>
            <w:r w:rsidRPr="00905DBD">
              <w:rPr>
                <w:rFonts w:ascii="Verdana" w:hAnsi="Verdana" w:cs="Verdana"/>
                <w:sz w:val="18"/>
                <w:szCs w:val="18"/>
              </w:rPr>
              <w:t xml:space="preserve">Poster.       </w:t>
            </w:r>
          </w:p>
          <w:p w:rsidR="0016185B" w:rsidRPr="00905DBD" w:rsidRDefault="0016185B" w:rsidP="00E9407C">
            <w:pPr>
              <w:numPr>
                <w:ilvl w:val="0"/>
                <w:numId w:val="17"/>
              </w:numPr>
              <w:rPr>
                <w:rFonts w:ascii="Verdana" w:hAnsi="Verdana" w:cs="Verdana"/>
                <w:sz w:val="18"/>
                <w:szCs w:val="18"/>
              </w:rPr>
            </w:pPr>
            <w:r w:rsidRPr="00905DBD">
              <w:rPr>
                <w:rFonts w:ascii="Verdana" w:hAnsi="Verdana" w:cs="Verdana"/>
                <w:sz w:val="18"/>
                <w:szCs w:val="18"/>
              </w:rPr>
              <w:t>Research.</w:t>
            </w:r>
          </w:p>
          <w:p w:rsidR="0016185B" w:rsidRPr="00905DBD"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905DBD">
              <w:rPr>
                <w:rFonts w:ascii="Verdana" w:hAnsi="Verdana" w:cs="Verdana"/>
                <w:sz w:val="18"/>
                <w:szCs w:val="18"/>
                <w:lang w:val="es-ES_tradnl"/>
              </w:rPr>
              <w:t>otocopiable 7.1 (Vocabulary practice)</w:t>
            </w:r>
          </w:p>
        </w:tc>
        <w:tc>
          <w:tcPr>
            <w:tcW w:w="4110" w:type="dxa"/>
            <w:shd w:val="clear" w:color="auto" w:fill="FDE9D9"/>
          </w:tcPr>
          <w:p w:rsidR="0016185B" w:rsidRPr="00905DBD" w:rsidRDefault="0016185B" w:rsidP="00611DA6">
            <w:pPr>
              <w:rPr>
                <w:rFonts w:ascii="Verdana" w:hAnsi="Verdana" w:cs="Verdana"/>
                <w:b/>
                <w:bCs/>
                <w:sz w:val="18"/>
                <w:szCs w:val="18"/>
              </w:rPr>
            </w:pPr>
            <w:r w:rsidRPr="00905DBD">
              <w:rPr>
                <w:rFonts w:ascii="Verdana" w:hAnsi="Verdana" w:cs="Verdana"/>
                <w:b/>
                <w:bCs/>
                <w:sz w:val="18"/>
                <w:szCs w:val="18"/>
              </w:rPr>
              <w:t>LC1-LC2-LC-3-LC4</w:t>
            </w:r>
          </w:p>
          <w:p w:rsidR="0016185B" w:rsidRPr="00905DBD" w:rsidRDefault="0016185B" w:rsidP="00611DA6">
            <w:pPr>
              <w:rPr>
                <w:rFonts w:ascii="Verdana" w:hAnsi="Verdana" w:cs="Verdana"/>
                <w:b/>
                <w:bCs/>
                <w:sz w:val="18"/>
                <w:szCs w:val="18"/>
              </w:rPr>
            </w:pPr>
            <w:r w:rsidRPr="00905DBD">
              <w:rPr>
                <w:rFonts w:ascii="Verdana" w:hAnsi="Verdana" w:cs="Verdana"/>
                <w:b/>
                <w:bCs/>
                <w:sz w:val="18"/>
                <w:szCs w:val="18"/>
              </w:rPr>
              <w:t>CD1</w:t>
            </w:r>
            <w:r w:rsidRPr="00905DBD">
              <w:rPr>
                <w:rFonts w:ascii="Verdana" w:hAnsi="Verdana" w:cs="Verdana"/>
                <w:sz w:val="18"/>
                <w:szCs w:val="18"/>
              </w:rPr>
              <w:t>. Busca, recopila y organiza información en soporte digital.</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CD3.</w:t>
            </w:r>
            <w:r w:rsidRPr="00905DBD">
              <w:rPr>
                <w:rFonts w:ascii="Verdana" w:hAnsi="Verdana" w:cs="Verdana"/>
                <w:sz w:val="18"/>
                <w:szCs w:val="18"/>
              </w:rPr>
              <w:t xml:space="preserve"> Utiliza el soporte digital para el aprendizaje de la lengua extranjera.</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AA2</w:t>
            </w:r>
            <w:r w:rsidRPr="00905DBD">
              <w:rPr>
                <w:rFonts w:ascii="Verdana" w:hAnsi="Verdana" w:cs="Verdana"/>
                <w:sz w:val="18"/>
                <w:szCs w:val="18"/>
              </w:rPr>
              <w:t>. Usa algunas estrategias de tipo receptivo o interactivo para solventar problemas de comunicación.</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SC1</w:t>
            </w:r>
            <w:r w:rsidRPr="00905DBD">
              <w:rPr>
                <w:rFonts w:ascii="Verdana" w:hAnsi="Verdana" w:cs="Verdana"/>
                <w:sz w:val="18"/>
                <w:szCs w:val="18"/>
              </w:rPr>
              <w:t>. Participa en interacciones orales dirigidas sobre temas conocidos en situaciones de comunicación predecibles</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SC2</w:t>
            </w:r>
            <w:r w:rsidRPr="00905DBD">
              <w:rPr>
                <w:rFonts w:ascii="Verdana" w:hAnsi="Verdana" w:cs="Verdana"/>
                <w:sz w:val="18"/>
                <w:szCs w:val="18"/>
              </w:rPr>
              <w:t>. Respeta las normas básicas de intercambio como escuchando y mirando a quien habla, respetando el turno de palabra.</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SIEE1.</w:t>
            </w:r>
            <w:r w:rsidRPr="00905DBD">
              <w:rPr>
                <w:rFonts w:ascii="Verdana" w:hAnsi="Verdana" w:cs="Verdana"/>
                <w:sz w:val="18"/>
                <w:szCs w:val="18"/>
              </w:rPr>
              <w:t xml:space="preserve"> Busca, recopila y organiza información en diferentes soportes.</w:t>
            </w:r>
          </w:p>
          <w:p w:rsidR="0016185B" w:rsidRPr="00905DBD" w:rsidRDefault="0016185B" w:rsidP="00611DA6">
            <w:pPr>
              <w:rPr>
                <w:rFonts w:ascii="Verdana" w:hAnsi="Verdana" w:cs="Verdana"/>
                <w:sz w:val="18"/>
                <w:szCs w:val="18"/>
              </w:rPr>
            </w:pPr>
            <w:r w:rsidRPr="00905DBD">
              <w:rPr>
                <w:rFonts w:ascii="Verdana" w:hAnsi="Verdana" w:cs="Verdana"/>
                <w:b/>
                <w:bCs/>
                <w:sz w:val="18"/>
                <w:szCs w:val="18"/>
              </w:rPr>
              <w:t>SIEE4.</w:t>
            </w:r>
            <w:r w:rsidRPr="00905DBD">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905DBD" w:rsidRDefault="0016185B" w:rsidP="00611DA6">
            <w:pPr>
              <w:rPr>
                <w:rFonts w:ascii="Verdana" w:hAnsi="Verdana" w:cs="Verdana"/>
                <w:sz w:val="18"/>
                <w:szCs w:val="18"/>
                <w:lang w:val="en-US"/>
              </w:rPr>
            </w:pPr>
            <w:r w:rsidRPr="00905DBD">
              <w:rPr>
                <w:rFonts w:ascii="Verdana" w:hAnsi="Verdana" w:cs="Verdana"/>
                <w:sz w:val="18"/>
                <w:szCs w:val="18"/>
                <w:lang w:val="en-US"/>
              </w:rPr>
              <w:t>AB</w:t>
            </w:r>
          </w:p>
          <w:p w:rsidR="0016185B" w:rsidRPr="00905DBD" w:rsidRDefault="0016185B" w:rsidP="00611DA6">
            <w:pPr>
              <w:rPr>
                <w:rFonts w:ascii="Verdana" w:hAnsi="Verdana" w:cs="Verdana"/>
                <w:sz w:val="18"/>
                <w:szCs w:val="18"/>
                <w:lang w:val="en-US"/>
              </w:rPr>
            </w:pPr>
            <w:r w:rsidRPr="00905DBD">
              <w:rPr>
                <w:rFonts w:ascii="Verdana" w:hAnsi="Verdana" w:cs="Verdana"/>
                <w:sz w:val="18"/>
                <w:szCs w:val="18"/>
                <w:lang w:val="en-US"/>
              </w:rPr>
              <w:t>Active Teach</w:t>
            </w:r>
          </w:p>
          <w:p w:rsidR="0016185B" w:rsidRPr="00905DBD" w:rsidRDefault="0016185B" w:rsidP="00611DA6">
            <w:pPr>
              <w:rPr>
                <w:rFonts w:ascii="Verdana" w:hAnsi="Verdana" w:cs="Verdana"/>
                <w:sz w:val="18"/>
                <w:szCs w:val="18"/>
                <w:lang w:val="en-US"/>
              </w:rPr>
            </w:pPr>
            <w:r w:rsidRPr="00905DBD">
              <w:rPr>
                <w:rFonts w:ascii="Verdana" w:hAnsi="Verdana" w:cs="Verdana"/>
                <w:sz w:val="18"/>
                <w:szCs w:val="18"/>
                <w:lang w:val="en-US"/>
              </w:rPr>
              <w:t>Active Book</w:t>
            </w:r>
          </w:p>
          <w:p w:rsidR="0016185B" w:rsidRPr="00905DBD" w:rsidRDefault="0016185B" w:rsidP="00611DA6">
            <w:pPr>
              <w:rPr>
                <w:rFonts w:ascii="Verdana" w:hAnsi="Verdana" w:cs="Verdana"/>
                <w:sz w:val="18"/>
                <w:szCs w:val="18"/>
                <w:lang w:val="en-US"/>
              </w:rPr>
            </w:pPr>
            <w:r w:rsidRPr="00905DBD">
              <w:rPr>
                <w:rFonts w:ascii="Verdana" w:hAnsi="Verdana" w:cs="Verdana"/>
                <w:sz w:val="18"/>
                <w:szCs w:val="18"/>
                <w:lang w:val="en-US"/>
              </w:rPr>
              <w:t>Photo-copiable 7.1</w:t>
            </w:r>
          </w:p>
          <w:p w:rsidR="0016185B" w:rsidRPr="00905DBD" w:rsidRDefault="0016185B" w:rsidP="00611DA6">
            <w:pPr>
              <w:rPr>
                <w:rFonts w:ascii="Verdana" w:hAnsi="Verdana" w:cs="Verdana"/>
                <w:sz w:val="18"/>
                <w:szCs w:val="18"/>
                <w:lang w:val="en-US"/>
              </w:rPr>
            </w:pPr>
          </w:p>
        </w:tc>
      </w:tr>
    </w:tbl>
    <w:p w:rsidR="0016185B" w:rsidRDefault="0016185B" w:rsidP="00F66D1E">
      <w:pPr>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C1470">
              <w:rPr>
                <w:rFonts w:ascii="Verdana" w:hAnsi="Verdana" w:cs="Verdana"/>
                <w:sz w:val="18"/>
                <w:szCs w:val="18"/>
                <w:lang w:val="es-ES"/>
              </w:rPr>
              <w:t>UNIDAD 7: Space</w:t>
            </w:r>
          </w:p>
        </w:tc>
      </w:tr>
      <w:tr w:rsidR="0016185B" w:rsidRPr="005E4BB2" w:rsidTr="0065196F">
        <w:trPr>
          <w:cantSplit/>
        </w:trPr>
        <w:tc>
          <w:tcPr>
            <w:tcW w:w="1843" w:type="dxa"/>
            <w:gridSpan w:val="2"/>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Objetivos</w:t>
            </w:r>
          </w:p>
        </w:tc>
        <w:tc>
          <w:tcPr>
            <w:tcW w:w="3686" w:type="dxa"/>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Descripción Actividades</w:t>
            </w:r>
          </w:p>
        </w:tc>
        <w:tc>
          <w:tcPr>
            <w:tcW w:w="4110" w:type="dxa"/>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Competencias Clave-Descriptores</w:t>
            </w:r>
          </w:p>
        </w:tc>
        <w:tc>
          <w:tcPr>
            <w:tcW w:w="1276" w:type="dxa"/>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Material</w:t>
            </w:r>
          </w:p>
        </w:tc>
      </w:tr>
      <w:tr w:rsidR="0016185B" w:rsidRPr="005E4BB2" w:rsidTr="0065196F">
        <w:trPr>
          <w:cantSplit/>
          <w:trHeight w:val="544"/>
        </w:trPr>
        <w:tc>
          <w:tcPr>
            <w:tcW w:w="283" w:type="dxa"/>
            <w:vMerge w:val="restart"/>
            <w:shd w:val="clear" w:color="auto" w:fill="FDE9D9"/>
            <w:textDirection w:val="btLr"/>
          </w:tcPr>
          <w:p w:rsidR="0016185B" w:rsidRPr="005E4BB2" w:rsidRDefault="0016185B" w:rsidP="00611DA6">
            <w:pPr>
              <w:ind w:right="113"/>
              <w:jc w:val="center"/>
              <w:rPr>
                <w:rFonts w:ascii="Verdana" w:hAnsi="Verdana" w:cs="Verdana"/>
                <w:b/>
                <w:bCs/>
                <w:sz w:val="18"/>
                <w:szCs w:val="18"/>
                <w:lang w:val="es-ES_tradnl"/>
              </w:rPr>
            </w:pPr>
            <w:r w:rsidRPr="005E4BB2">
              <w:rPr>
                <w:rFonts w:ascii="Verdana" w:hAnsi="Verdana" w:cs="Verdana"/>
                <w:b/>
                <w:bCs/>
                <w:sz w:val="18"/>
                <w:szCs w:val="18"/>
                <w:shd w:val="clear" w:color="auto" w:fill="FDE9D9"/>
                <w:lang w:val="es-ES_tradnl"/>
              </w:rPr>
              <w:t xml:space="preserve">Lección </w:t>
            </w:r>
            <w:r w:rsidRPr="005E4BB2">
              <w:rPr>
                <w:rFonts w:ascii="Verdana" w:hAnsi="Verdana" w:cs="Verdana"/>
                <w:b/>
                <w:bCs/>
                <w:sz w:val="18"/>
                <w:szCs w:val="18"/>
                <w:lang w:val="es-ES_tradnl"/>
              </w:rPr>
              <w:t>2</w:t>
            </w:r>
          </w:p>
        </w:tc>
        <w:tc>
          <w:tcPr>
            <w:tcW w:w="1560" w:type="dxa"/>
          </w:tcPr>
          <w:p w:rsidR="0016185B" w:rsidRPr="005E4BB2" w:rsidRDefault="0016185B" w:rsidP="00611DA6">
            <w:pPr>
              <w:rPr>
                <w:rFonts w:ascii="Verdana" w:hAnsi="Verdana" w:cs="Verdana"/>
                <w:b/>
                <w:bCs/>
                <w:sz w:val="18"/>
                <w:szCs w:val="18"/>
                <w:lang w:val="en-GB"/>
              </w:rPr>
            </w:pPr>
            <w:r w:rsidRPr="005E4BB2">
              <w:rPr>
                <w:rFonts w:ascii="Verdana" w:hAnsi="Verdana" w:cs="Verdana"/>
                <w:sz w:val="18"/>
                <w:szCs w:val="18"/>
                <w:lang w:val="en-GB"/>
              </w:rPr>
              <w:t xml:space="preserve">Actividad de </w:t>
            </w:r>
            <w:r w:rsidRPr="005E4BB2">
              <w:rPr>
                <w:rFonts w:ascii="Verdana" w:hAnsi="Verdana" w:cs="Verdana"/>
                <w:b/>
                <w:bCs/>
                <w:sz w:val="18"/>
                <w:szCs w:val="18"/>
                <w:lang w:val="en-GB"/>
              </w:rPr>
              <w:t>warm-up</w:t>
            </w:r>
          </w:p>
          <w:p w:rsidR="0016185B" w:rsidRPr="005E4BB2" w:rsidRDefault="0016185B" w:rsidP="00611DA6">
            <w:pPr>
              <w:rPr>
                <w:rFonts w:ascii="Verdana" w:hAnsi="Verdana" w:cs="Verdana"/>
                <w:sz w:val="18"/>
                <w:szCs w:val="18"/>
                <w:lang w:val="en-GB"/>
              </w:rPr>
            </w:pPr>
            <w:r w:rsidRPr="005E4BB2">
              <w:rPr>
                <w:rFonts w:ascii="Verdana" w:hAnsi="Verdana" w:cs="Verdana"/>
                <w:sz w:val="18"/>
                <w:szCs w:val="18"/>
                <w:lang w:val="en-GB"/>
              </w:rPr>
              <w:t>GD, p. 208 y 209</w:t>
            </w:r>
          </w:p>
        </w:tc>
        <w:tc>
          <w:tcPr>
            <w:tcW w:w="3686" w:type="dxa"/>
          </w:tcPr>
          <w:p w:rsidR="0016185B" w:rsidRPr="005E4BB2"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5E4BB2">
              <w:rPr>
                <w:rFonts w:ascii="Verdana" w:hAnsi="Verdana" w:cs="Verdana"/>
                <w:sz w:val="18"/>
                <w:szCs w:val="18"/>
                <w:lang w:val="es-ES"/>
              </w:rPr>
              <w:t>Actividades para comenzar la lección (</w:t>
            </w:r>
            <w:r w:rsidRPr="005E4BB2">
              <w:rPr>
                <w:rFonts w:ascii="Verdana" w:hAnsi="Verdana" w:cs="Verdana"/>
                <w:b/>
                <w:bCs/>
                <w:sz w:val="18"/>
                <w:szCs w:val="18"/>
                <w:lang w:val="es-ES"/>
              </w:rPr>
              <w:t>Starting the lesson</w:t>
            </w:r>
            <w:r w:rsidRPr="005E4BB2">
              <w:rPr>
                <w:rFonts w:ascii="Verdana" w:hAnsi="Verdana" w:cs="Verdana"/>
                <w:sz w:val="18"/>
                <w:szCs w:val="18"/>
                <w:lang w:val="es-ES"/>
              </w:rPr>
              <w:t>): repaso del vocabulario de la lección 1 con las flashcards y las wordcards.</w:t>
            </w:r>
          </w:p>
        </w:tc>
        <w:tc>
          <w:tcPr>
            <w:tcW w:w="4110" w:type="dxa"/>
          </w:tcPr>
          <w:p w:rsidR="0016185B" w:rsidRPr="005E4BB2" w:rsidRDefault="0016185B" w:rsidP="00611DA6">
            <w:pPr>
              <w:rPr>
                <w:rFonts w:ascii="Verdana" w:hAnsi="Verdana" w:cs="Verdana"/>
                <w:b/>
                <w:bCs/>
                <w:sz w:val="18"/>
                <w:szCs w:val="18"/>
              </w:rPr>
            </w:pPr>
            <w:r w:rsidRPr="005E4BB2">
              <w:rPr>
                <w:rFonts w:ascii="Verdana" w:hAnsi="Verdana" w:cs="Verdana"/>
                <w:b/>
                <w:bCs/>
                <w:sz w:val="18"/>
                <w:szCs w:val="18"/>
              </w:rPr>
              <w:t>LC1-LC2</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CD3.</w:t>
            </w:r>
            <w:r w:rsidRPr="005E4BB2">
              <w:rPr>
                <w:rFonts w:ascii="Verdana" w:hAnsi="Verdana" w:cs="Verdana"/>
                <w:sz w:val="18"/>
                <w:szCs w:val="18"/>
              </w:rPr>
              <w:t xml:space="preserve"> Utiliza el soporte digital para el aprendizaje de la lengua extranjera.</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AA2</w:t>
            </w:r>
            <w:r w:rsidRPr="005E4BB2">
              <w:rPr>
                <w:rFonts w:ascii="Verdana" w:hAnsi="Verdana" w:cs="Verdana"/>
                <w:sz w:val="18"/>
                <w:szCs w:val="18"/>
              </w:rPr>
              <w:t>. Usa algunas estrategias de tipo receptivo o interactivo para solventar problemas de comunicación.</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SC1</w:t>
            </w:r>
            <w:r w:rsidRPr="005E4BB2">
              <w:rPr>
                <w:rFonts w:ascii="Verdana" w:hAnsi="Verdana" w:cs="Verdana"/>
                <w:sz w:val="18"/>
                <w:szCs w:val="18"/>
              </w:rPr>
              <w:t>. Participa en interacciones orales dirigidas sobre temas conocidos en situaciones de comunicación predecibles</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SIEE4.</w:t>
            </w:r>
            <w:r w:rsidRPr="005E4BB2">
              <w:rPr>
                <w:rFonts w:ascii="Verdana" w:hAnsi="Verdana" w:cs="Verdana"/>
                <w:sz w:val="18"/>
                <w:szCs w:val="18"/>
              </w:rPr>
              <w:t xml:space="preserve"> Utiliza criterio y reflexión personal para llevar a cabo ciertas actividades</w:t>
            </w:r>
          </w:p>
        </w:tc>
        <w:tc>
          <w:tcPr>
            <w:tcW w:w="1276" w:type="dxa"/>
            <w:vMerge w:val="restart"/>
          </w:tcPr>
          <w:p w:rsidR="0016185B" w:rsidRPr="005E4BB2" w:rsidRDefault="0016185B" w:rsidP="00611DA6">
            <w:pPr>
              <w:autoSpaceDE w:val="0"/>
              <w:autoSpaceDN w:val="0"/>
              <w:adjustRightInd w:val="0"/>
              <w:rPr>
                <w:rFonts w:ascii="Verdana" w:hAnsi="Verdana" w:cs="Verdana"/>
                <w:b/>
                <w:bCs/>
                <w:sz w:val="18"/>
                <w:szCs w:val="18"/>
                <w:lang w:val="en-US"/>
              </w:rPr>
            </w:pPr>
            <w:r w:rsidRPr="005E4BB2">
              <w:rPr>
                <w:rFonts w:ascii="Verdana" w:hAnsi="Verdana" w:cs="Verdana"/>
                <w:b/>
                <w:bCs/>
                <w:sz w:val="18"/>
                <w:szCs w:val="18"/>
                <w:lang w:val="en-US"/>
              </w:rPr>
              <w:t>PB</w:t>
            </w:r>
          </w:p>
          <w:p w:rsidR="0016185B" w:rsidRPr="005E4BB2" w:rsidRDefault="0016185B" w:rsidP="00611DA6">
            <w:pPr>
              <w:autoSpaceDE w:val="0"/>
              <w:autoSpaceDN w:val="0"/>
              <w:adjustRightInd w:val="0"/>
              <w:rPr>
                <w:rFonts w:ascii="Verdana" w:hAnsi="Verdana" w:cs="Verdana"/>
                <w:sz w:val="18"/>
                <w:szCs w:val="18"/>
                <w:lang w:val="en-US"/>
              </w:rPr>
            </w:pPr>
            <w:r w:rsidRPr="005E4BB2">
              <w:rPr>
                <w:rFonts w:ascii="Verdana" w:hAnsi="Verdana" w:cs="Verdana"/>
                <w:b/>
                <w:bCs/>
                <w:sz w:val="18"/>
                <w:szCs w:val="18"/>
                <w:lang w:val="en-US"/>
              </w:rPr>
              <w:t>CD</w:t>
            </w:r>
          </w:p>
          <w:p w:rsidR="0016185B" w:rsidRPr="005E4BB2" w:rsidRDefault="0016185B" w:rsidP="00611DA6">
            <w:pPr>
              <w:autoSpaceDE w:val="0"/>
              <w:autoSpaceDN w:val="0"/>
              <w:adjustRightInd w:val="0"/>
              <w:rPr>
                <w:rFonts w:ascii="Verdana" w:hAnsi="Verdana" w:cs="Verdana"/>
                <w:sz w:val="18"/>
                <w:szCs w:val="18"/>
                <w:lang w:val="en-US"/>
              </w:rPr>
            </w:pPr>
          </w:p>
          <w:p w:rsidR="0016185B" w:rsidRPr="005E4BB2" w:rsidRDefault="0016185B" w:rsidP="00611DA6">
            <w:pPr>
              <w:autoSpaceDE w:val="0"/>
              <w:autoSpaceDN w:val="0"/>
              <w:adjustRightInd w:val="0"/>
              <w:rPr>
                <w:rFonts w:ascii="Verdana" w:hAnsi="Verdana" w:cs="Verdana"/>
                <w:b/>
                <w:bCs/>
                <w:sz w:val="18"/>
                <w:szCs w:val="18"/>
                <w:lang w:val="en-US"/>
              </w:rPr>
            </w:pPr>
            <w:r w:rsidRPr="005E4BB2">
              <w:rPr>
                <w:rFonts w:ascii="Verdana" w:hAnsi="Verdana" w:cs="Verdana"/>
                <w:b/>
                <w:bCs/>
                <w:sz w:val="18"/>
                <w:szCs w:val="18"/>
                <w:lang w:val="en-US"/>
              </w:rPr>
              <w:t>Teacher’s Book</w:t>
            </w:r>
          </w:p>
          <w:p w:rsidR="0016185B" w:rsidRPr="005E4BB2" w:rsidRDefault="0016185B" w:rsidP="00611DA6">
            <w:pPr>
              <w:autoSpaceDE w:val="0"/>
              <w:autoSpaceDN w:val="0"/>
              <w:adjustRightInd w:val="0"/>
              <w:rPr>
                <w:rFonts w:ascii="Verdana" w:hAnsi="Verdana" w:cs="Verdana"/>
                <w:sz w:val="18"/>
                <w:szCs w:val="18"/>
                <w:lang w:val="en-US"/>
              </w:rPr>
            </w:pPr>
          </w:p>
          <w:p w:rsidR="0016185B" w:rsidRPr="005E4BB2" w:rsidRDefault="0016185B" w:rsidP="00611DA6">
            <w:pPr>
              <w:autoSpaceDE w:val="0"/>
              <w:autoSpaceDN w:val="0"/>
              <w:adjustRightInd w:val="0"/>
              <w:rPr>
                <w:rFonts w:ascii="Verdana" w:hAnsi="Verdana" w:cs="Verdana"/>
                <w:b/>
                <w:bCs/>
                <w:sz w:val="18"/>
                <w:szCs w:val="18"/>
                <w:lang w:val="en-US"/>
              </w:rPr>
            </w:pPr>
            <w:r w:rsidRPr="005E4BB2">
              <w:rPr>
                <w:rFonts w:ascii="Verdana" w:hAnsi="Verdana" w:cs="Verdana"/>
                <w:b/>
                <w:bCs/>
                <w:sz w:val="18"/>
                <w:szCs w:val="18"/>
                <w:lang w:val="en-US"/>
              </w:rPr>
              <w:t>Active Teach</w:t>
            </w:r>
          </w:p>
          <w:p w:rsidR="0016185B" w:rsidRPr="005E4BB2" w:rsidRDefault="0016185B" w:rsidP="00611DA6">
            <w:pPr>
              <w:tabs>
                <w:tab w:val="left" w:pos="2579"/>
              </w:tabs>
              <w:suppressAutoHyphens/>
              <w:rPr>
                <w:rFonts w:ascii="Verdana" w:hAnsi="Verdana" w:cs="Verdana"/>
                <w:sz w:val="18"/>
                <w:szCs w:val="18"/>
                <w:lang w:val="en-US"/>
              </w:rPr>
            </w:pPr>
            <w:r w:rsidRPr="005E4BB2">
              <w:rPr>
                <w:rFonts w:ascii="Verdana" w:hAnsi="Verdana" w:cs="Verdana"/>
                <w:sz w:val="18"/>
                <w:szCs w:val="18"/>
                <w:lang w:val="en-US"/>
              </w:rPr>
              <w:t>Digital AB</w:t>
            </w:r>
          </w:p>
          <w:p w:rsidR="0016185B" w:rsidRPr="005E4BB2" w:rsidRDefault="0016185B" w:rsidP="00611DA6">
            <w:pPr>
              <w:tabs>
                <w:tab w:val="left" w:pos="2579"/>
              </w:tabs>
              <w:suppressAutoHyphens/>
              <w:rPr>
                <w:rFonts w:ascii="Verdana" w:hAnsi="Verdana" w:cs="Verdana"/>
                <w:sz w:val="18"/>
                <w:szCs w:val="18"/>
                <w:lang w:val="en-US"/>
              </w:rPr>
            </w:pPr>
          </w:p>
          <w:p w:rsidR="0016185B" w:rsidRPr="005E4BB2" w:rsidRDefault="0016185B" w:rsidP="00611DA6">
            <w:pPr>
              <w:tabs>
                <w:tab w:val="left" w:pos="2579"/>
              </w:tabs>
              <w:suppressAutoHyphens/>
              <w:rPr>
                <w:rFonts w:ascii="Verdana" w:hAnsi="Verdana" w:cs="Verdana"/>
                <w:b/>
                <w:bCs/>
                <w:sz w:val="18"/>
                <w:szCs w:val="18"/>
                <w:lang w:val="en-US"/>
              </w:rPr>
            </w:pPr>
            <w:r w:rsidRPr="005E4BB2">
              <w:rPr>
                <w:rFonts w:ascii="Verdana" w:hAnsi="Verdana" w:cs="Verdana"/>
                <w:b/>
                <w:bCs/>
                <w:sz w:val="18"/>
                <w:szCs w:val="18"/>
                <w:lang w:val="en-US"/>
              </w:rPr>
              <w:t>Teacher’s Resource Pack:</w:t>
            </w:r>
          </w:p>
          <w:p w:rsidR="0016185B" w:rsidRPr="005E4BB2" w:rsidRDefault="0016185B" w:rsidP="00611DA6">
            <w:pPr>
              <w:rPr>
                <w:rFonts w:ascii="Verdana" w:hAnsi="Verdana" w:cs="Verdana"/>
                <w:sz w:val="18"/>
                <w:szCs w:val="18"/>
              </w:rPr>
            </w:pPr>
            <w:r w:rsidRPr="005E4BB2">
              <w:rPr>
                <w:rFonts w:ascii="Verdana" w:hAnsi="Verdana" w:cs="Verdana"/>
                <w:sz w:val="18"/>
                <w:szCs w:val="18"/>
              </w:rPr>
              <w:t>Flashcards y Wordcards de la unidad 7</w:t>
            </w:r>
          </w:p>
          <w:p w:rsidR="0016185B" w:rsidRPr="005E4BB2" w:rsidRDefault="0016185B" w:rsidP="00611DA6">
            <w:pPr>
              <w:rPr>
                <w:rFonts w:ascii="Verdana" w:hAnsi="Verdana" w:cs="Verdana"/>
                <w:sz w:val="18"/>
                <w:szCs w:val="18"/>
              </w:rPr>
            </w:pPr>
          </w:p>
          <w:p w:rsidR="0016185B" w:rsidRPr="005E4BB2" w:rsidRDefault="0016185B" w:rsidP="00611DA6">
            <w:pPr>
              <w:rPr>
                <w:rFonts w:ascii="Verdana" w:hAnsi="Verdana" w:cs="Verdana"/>
                <w:sz w:val="18"/>
                <w:szCs w:val="18"/>
              </w:rPr>
            </w:pPr>
          </w:p>
        </w:tc>
      </w:tr>
      <w:tr w:rsidR="0016185B" w:rsidRPr="005E4BB2" w:rsidTr="0065196F">
        <w:trPr>
          <w:cantSplit/>
          <w:trHeight w:val="544"/>
        </w:trPr>
        <w:tc>
          <w:tcPr>
            <w:tcW w:w="283" w:type="dxa"/>
            <w:vMerge/>
            <w:shd w:val="clear" w:color="auto" w:fill="FDE9D9"/>
            <w:textDirection w:val="btLr"/>
          </w:tcPr>
          <w:p w:rsidR="0016185B" w:rsidRPr="005E4BB2" w:rsidRDefault="0016185B" w:rsidP="00611DA6">
            <w:pPr>
              <w:ind w:right="113"/>
              <w:rPr>
                <w:rFonts w:ascii="Verdana" w:hAnsi="Verdana" w:cs="Verdana"/>
                <w:b/>
                <w:bCs/>
                <w:sz w:val="18"/>
                <w:szCs w:val="18"/>
              </w:rPr>
            </w:pPr>
          </w:p>
        </w:tc>
        <w:tc>
          <w:tcPr>
            <w:tcW w:w="1560" w:type="dxa"/>
          </w:tcPr>
          <w:p w:rsidR="0016185B" w:rsidRPr="005E4BB2" w:rsidRDefault="0016185B" w:rsidP="00611DA6">
            <w:pPr>
              <w:rPr>
                <w:rFonts w:ascii="Verdana" w:hAnsi="Verdana" w:cs="Verdana"/>
                <w:sz w:val="18"/>
                <w:szCs w:val="18"/>
              </w:rPr>
            </w:pPr>
            <w:r w:rsidRPr="005E4BB2">
              <w:rPr>
                <w:rFonts w:ascii="Verdana" w:hAnsi="Verdana" w:cs="Verdana"/>
                <w:b/>
                <w:bCs/>
                <w:sz w:val="18"/>
                <w:szCs w:val="18"/>
              </w:rPr>
              <w:t xml:space="preserve">Presentación </w:t>
            </w:r>
            <w:r w:rsidRPr="005E4BB2">
              <w:rPr>
                <w:rFonts w:ascii="Verdana" w:hAnsi="Verdana" w:cs="Verdana"/>
                <w:sz w:val="18"/>
                <w:szCs w:val="18"/>
              </w:rPr>
              <w:t xml:space="preserve">de una nueva estructura de gramática: </w:t>
            </w:r>
            <w:r w:rsidRPr="005E4BB2">
              <w:rPr>
                <w:rFonts w:ascii="Verdana" w:hAnsi="Verdana" w:cs="Verdana"/>
                <w:i/>
                <w:iCs/>
                <w:sz w:val="18"/>
                <w:szCs w:val="18"/>
              </w:rPr>
              <w:t>should, ought to, need to, had better</w:t>
            </w:r>
            <w:r w:rsidRPr="005E4BB2">
              <w:rPr>
                <w:rFonts w:ascii="Verdana" w:hAnsi="Verdana" w:cs="Verdana"/>
                <w:sz w:val="18"/>
                <w:szCs w:val="18"/>
              </w:rPr>
              <w:t>.</w:t>
            </w:r>
          </w:p>
          <w:p w:rsidR="0016185B" w:rsidRPr="005E4BB2" w:rsidRDefault="0016185B" w:rsidP="00611DA6">
            <w:pPr>
              <w:rPr>
                <w:rFonts w:ascii="Verdana" w:hAnsi="Verdana" w:cs="Verdana"/>
                <w:sz w:val="18"/>
                <w:szCs w:val="18"/>
              </w:rPr>
            </w:pPr>
          </w:p>
          <w:p w:rsidR="0016185B" w:rsidRPr="005E4BB2" w:rsidRDefault="0016185B" w:rsidP="00611DA6">
            <w:pPr>
              <w:rPr>
                <w:rFonts w:ascii="Verdana" w:hAnsi="Verdana" w:cs="Verdana"/>
                <w:b/>
                <w:bCs/>
                <w:sz w:val="18"/>
                <w:szCs w:val="18"/>
              </w:rPr>
            </w:pPr>
            <w:r w:rsidRPr="005E4BB2">
              <w:rPr>
                <w:rFonts w:ascii="Verdana" w:hAnsi="Verdana" w:cs="Verdana"/>
                <w:sz w:val="18"/>
                <w:szCs w:val="18"/>
              </w:rPr>
              <w:t>Repasar el vocabulario de la lección 1</w:t>
            </w:r>
          </w:p>
          <w:p w:rsidR="0016185B" w:rsidRPr="005E4BB2" w:rsidRDefault="0016185B" w:rsidP="00611DA6">
            <w:pPr>
              <w:rPr>
                <w:rFonts w:ascii="Verdana" w:hAnsi="Verdana" w:cs="Verdana"/>
                <w:sz w:val="18"/>
                <w:szCs w:val="18"/>
              </w:rPr>
            </w:pPr>
            <w:r w:rsidRPr="005E4BB2">
              <w:rPr>
                <w:rFonts w:ascii="Verdana" w:hAnsi="Verdana" w:cs="Verdana"/>
                <w:sz w:val="18"/>
                <w:szCs w:val="18"/>
              </w:rPr>
              <w:t>PB p. 73</w:t>
            </w:r>
          </w:p>
        </w:tc>
        <w:tc>
          <w:tcPr>
            <w:tcW w:w="3686" w:type="dxa"/>
          </w:tcPr>
          <w:p w:rsidR="0016185B" w:rsidRPr="005E4BB2"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
              </w:rPr>
            </w:pPr>
            <w:r w:rsidRPr="005E4BB2">
              <w:rPr>
                <w:rFonts w:ascii="Verdana" w:hAnsi="Verdana" w:cs="Verdana"/>
                <w:sz w:val="18"/>
                <w:szCs w:val="18"/>
                <w:lang w:val="es-ES_tradnl"/>
              </w:rPr>
              <w:t xml:space="preserve">Lectura e interiorización de una tabla con contenido gramatical </w:t>
            </w:r>
            <w:r w:rsidRPr="005E4BB2">
              <w:rPr>
                <w:rFonts w:ascii="Verdana" w:hAnsi="Verdana" w:cs="Verdana"/>
                <w:b/>
                <w:bCs/>
                <w:sz w:val="18"/>
                <w:szCs w:val="18"/>
                <w:lang w:val="es-ES_tradnl"/>
              </w:rPr>
              <w:t>(Look!)</w:t>
            </w:r>
            <w:r w:rsidRPr="005E4BB2">
              <w:rPr>
                <w:rFonts w:ascii="Verdana" w:hAnsi="Verdana" w:cs="Verdana"/>
                <w:sz w:val="18"/>
                <w:szCs w:val="18"/>
                <w:lang w:val="es-ES_tradnl"/>
              </w:rPr>
              <w:t xml:space="preserve"> para aprender a dar consejo y hacer recomendaciones (</w:t>
            </w:r>
            <w:r w:rsidRPr="005E4BB2">
              <w:rPr>
                <w:rFonts w:ascii="Verdana" w:hAnsi="Verdana" w:cs="Verdana"/>
                <w:i/>
                <w:iCs/>
                <w:sz w:val="18"/>
                <w:szCs w:val="18"/>
                <w:lang w:val="es-ES"/>
              </w:rPr>
              <w:t>should, ought to, need to, had better)</w:t>
            </w:r>
            <w:r w:rsidRPr="005E4BB2">
              <w:rPr>
                <w:rFonts w:ascii="Verdana" w:hAnsi="Verdana" w:cs="Verdana"/>
                <w:sz w:val="18"/>
                <w:szCs w:val="18"/>
                <w:lang w:val="es-ES_tradnl"/>
              </w:rPr>
              <w:t>.</w:t>
            </w:r>
          </w:p>
          <w:p w:rsidR="0016185B" w:rsidRPr="005E4BB2"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E4BB2">
              <w:rPr>
                <w:rFonts w:ascii="Verdana" w:hAnsi="Verdana" w:cs="Verdana"/>
                <w:sz w:val="18"/>
                <w:szCs w:val="18"/>
                <w:lang w:val="es-ES"/>
              </w:rPr>
              <w:t>Audición de una grabación e identificación de la imagen a la que hacen referencia (Look and listen. Then point).</w:t>
            </w:r>
          </w:p>
          <w:p w:rsidR="0016185B" w:rsidRPr="005E4BB2"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E4BB2">
              <w:rPr>
                <w:rFonts w:ascii="Verdana" w:hAnsi="Verdana" w:cs="Verdana"/>
                <w:sz w:val="18"/>
                <w:szCs w:val="18"/>
                <w:lang w:val="es-ES"/>
              </w:rPr>
              <w:t>Reconstrucción y expresión de unas frases a partir de palabras (Unscramble and say).</w:t>
            </w:r>
          </w:p>
        </w:tc>
        <w:tc>
          <w:tcPr>
            <w:tcW w:w="4110" w:type="dxa"/>
            <w:vMerge w:val="restart"/>
          </w:tcPr>
          <w:p w:rsidR="0016185B" w:rsidRPr="005E4BB2" w:rsidRDefault="0016185B" w:rsidP="00611DA6">
            <w:pPr>
              <w:rPr>
                <w:rFonts w:ascii="Verdana" w:hAnsi="Verdana" w:cs="Verdana"/>
                <w:b/>
                <w:bCs/>
                <w:sz w:val="18"/>
                <w:szCs w:val="18"/>
              </w:rPr>
            </w:pPr>
            <w:r w:rsidRPr="005E4BB2">
              <w:rPr>
                <w:rFonts w:ascii="Verdana" w:hAnsi="Verdana" w:cs="Verdana"/>
                <w:b/>
                <w:bCs/>
                <w:sz w:val="18"/>
                <w:szCs w:val="18"/>
              </w:rPr>
              <w:t>CL1-CL2-CL3</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 xml:space="preserve">CMCT10. </w:t>
            </w:r>
            <w:r w:rsidRPr="005E4BB2">
              <w:rPr>
                <w:rFonts w:ascii="Verdana" w:hAnsi="Verdana" w:cs="Verdana"/>
                <w:sz w:val="18"/>
                <w:szCs w:val="18"/>
              </w:rPr>
              <w:t>Aprende sobre sistemas de la tierra y el espacio; geología, cosmología, meteorología, etc.</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CD3</w:t>
            </w:r>
            <w:r w:rsidRPr="005E4BB2">
              <w:rPr>
                <w:rFonts w:ascii="Verdana" w:hAnsi="Verdana" w:cs="Verdana"/>
                <w:sz w:val="18"/>
                <w:szCs w:val="18"/>
              </w:rPr>
              <w:t>. Utiliza el soporte digital para el aprendizaje de la lengua extranjera.</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AA1.</w:t>
            </w:r>
            <w:r w:rsidRPr="005E4BB2">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AA2</w:t>
            </w:r>
            <w:r w:rsidRPr="005E4BB2">
              <w:rPr>
                <w:rFonts w:ascii="Verdana" w:hAnsi="Verdana" w:cs="Verdana"/>
                <w:sz w:val="18"/>
                <w:szCs w:val="18"/>
              </w:rPr>
              <w:t>. Usa algunas estrategias de tipo receptivo o interactivo para solventar problemas de comunicación.</w:t>
            </w:r>
          </w:p>
          <w:p w:rsidR="0016185B" w:rsidRPr="005E4BB2" w:rsidRDefault="0016185B" w:rsidP="00611DA6">
            <w:pPr>
              <w:rPr>
                <w:rFonts w:ascii="Verdana" w:hAnsi="Verdana" w:cs="Verdana"/>
                <w:b/>
                <w:bCs/>
                <w:sz w:val="18"/>
                <w:szCs w:val="18"/>
              </w:rPr>
            </w:pPr>
            <w:r w:rsidRPr="005E4BB2">
              <w:rPr>
                <w:rFonts w:ascii="Verdana" w:hAnsi="Verdana" w:cs="Verdana"/>
                <w:b/>
                <w:bCs/>
                <w:sz w:val="18"/>
                <w:szCs w:val="18"/>
              </w:rPr>
              <w:t>AA3.</w:t>
            </w:r>
            <w:r w:rsidRPr="005E4BB2">
              <w:rPr>
                <w:rFonts w:ascii="Verdana" w:hAnsi="Verdana" w:cs="Verdana"/>
                <w:sz w:val="18"/>
                <w:szCs w:val="18"/>
              </w:rPr>
              <w:t xml:space="preserve"> Aprende a organizar, memorizar y recuperar información</w:t>
            </w:r>
            <w:r w:rsidRPr="005E4BB2">
              <w:rPr>
                <w:rFonts w:ascii="Verdana" w:hAnsi="Verdana" w:cs="Verdana"/>
                <w:b/>
                <w:bCs/>
                <w:sz w:val="18"/>
                <w:szCs w:val="18"/>
              </w:rPr>
              <w:t>.</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SC1</w:t>
            </w:r>
            <w:r w:rsidRPr="005E4BB2">
              <w:rPr>
                <w:rFonts w:ascii="Verdana" w:hAnsi="Verdana" w:cs="Verdana"/>
                <w:sz w:val="18"/>
                <w:szCs w:val="18"/>
              </w:rPr>
              <w:t>. Participa en interacciones orales dirigidas sobre temas conocidos en situaciones de comunicación predecibles.</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SC2</w:t>
            </w:r>
            <w:r w:rsidRPr="005E4BB2">
              <w:rPr>
                <w:rFonts w:ascii="Verdana" w:hAnsi="Verdana" w:cs="Verdana"/>
                <w:sz w:val="18"/>
                <w:szCs w:val="18"/>
              </w:rPr>
              <w:t>. Respeta las normas básicas de intercambio como escuchando y mirando a quien habla, respetando el turno de palabra.</w:t>
            </w:r>
          </w:p>
          <w:p w:rsidR="0016185B" w:rsidRPr="005E4BB2" w:rsidRDefault="0016185B" w:rsidP="005E4BB2">
            <w:pPr>
              <w:rPr>
                <w:rFonts w:ascii="Verdana" w:hAnsi="Verdana" w:cs="Verdana"/>
                <w:sz w:val="18"/>
                <w:szCs w:val="18"/>
                <w:lang w:val="es-ES_tradnl"/>
              </w:rPr>
            </w:pPr>
            <w:r w:rsidRPr="005E4BB2">
              <w:rPr>
                <w:rFonts w:ascii="Verdana" w:hAnsi="Verdana" w:cs="Verdana"/>
                <w:b/>
                <w:bCs/>
                <w:sz w:val="18"/>
                <w:szCs w:val="18"/>
              </w:rPr>
              <w:t>SIEE4.</w:t>
            </w:r>
            <w:r w:rsidRPr="005E4BB2">
              <w:rPr>
                <w:rFonts w:ascii="Verdana" w:hAnsi="Verdana" w:cs="Verdana"/>
                <w:sz w:val="18"/>
                <w:szCs w:val="18"/>
              </w:rPr>
              <w:t xml:space="preserve"> Utiliza criterio y reflexión personal para llevar a cabo ciertas actividades.</w:t>
            </w:r>
          </w:p>
        </w:tc>
        <w:tc>
          <w:tcPr>
            <w:tcW w:w="1276" w:type="dxa"/>
            <w:vMerge/>
          </w:tcPr>
          <w:p w:rsidR="0016185B" w:rsidRPr="005E4BB2" w:rsidRDefault="0016185B" w:rsidP="00611DA6">
            <w:pPr>
              <w:rPr>
                <w:rFonts w:ascii="Verdana" w:hAnsi="Verdana" w:cs="Verdana"/>
                <w:sz w:val="18"/>
                <w:szCs w:val="18"/>
                <w:lang w:val="es-ES_tradnl"/>
              </w:rPr>
            </w:pPr>
          </w:p>
        </w:tc>
      </w:tr>
      <w:tr w:rsidR="0016185B" w:rsidRPr="005E4BB2" w:rsidTr="0065196F">
        <w:trPr>
          <w:cantSplit/>
          <w:trHeight w:val="544"/>
        </w:trPr>
        <w:tc>
          <w:tcPr>
            <w:tcW w:w="283" w:type="dxa"/>
            <w:vMerge/>
            <w:shd w:val="clear" w:color="auto" w:fill="FDE9D9"/>
            <w:textDirection w:val="btLr"/>
          </w:tcPr>
          <w:p w:rsidR="0016185B" w:rsidRPr="005E4BB2" w:rsidRDefault="0016185B" w:rsidP="00611DA6">
            <w:pPr>
              <w:ind w:right="113"/>
              <w:rPr>
                <w:rFonts w:ascii="Verdana" w:hAnsi="Verdana" w:cs="Verdana"/>
                <w:b/>
                <w:bCs/>
                <w:sz w:val="18"/>
                <w:szCs w:val="18"/>
                <w:lang w:val="es-ES_tradnl"/>
              </w:rPr>
            </w:pPr>
          </w:p>
        </w:tc>
        <w:tc>
          <w:tcPr>
            <w:tcW w:w="1560" w:type="dxa"/>
          </w:tcPr>
          <w:p w:rsidR="0016185B" w:rsidRPr="005E4BB2" w:rsidRDefault="0016185B" w:rsidP="00611DA6">
            <w:pPr>
              <w:rPr>
                <w:rFonts w:ascii="Verdana" w:hAnsi="Verdana" w:cs="Verdana"/>
                <w:sz w:val="18"/>
                <w:szCs w:val="18"/>
              </w:rPr>
            </w:pPr>
            <w:r w:rsidRPr="005E4BB2">
              <w:rPr>
                <w:rFonts w:ascii="Verdana" w:hAnsi="Verdana" w:cs="Verdana"/>
                <w:b/>
                <w:bCs/>
                <w:sz w:val="18"/>
                <w:szCs w:val="18"/>
              </w:rPr>
              <w:t>Práctica</w:t>
            </w:r>
            <w:r w:rsidRPr="005E4BB2">
              <w:rPr>
                <w:rFonts w:ascii="Verdana" w:hAnsi="Verdana" w:cs="Verdana"/>
                <w:sz w:val="18"/>
                <w:szCs w:val="18"/>
              </w:rPr>
              <w:t xml:space="preserve"> de las estructuras gramaticales y vocabulario</w:t>
            </w:r>
          </w:p>
          <w:p w:rsidR="0016185B" w:rsidRPr="005E4BB2" w:rsidRDefault="0016185B" w:rsidP="00611DA6">
            <w:pPr>
              <w:rPr>
                <w:rFonts w:ascii="Verdana" w:hAnsi="Verdana" w:cs="Verdana"/>
                <w:sz w:val="18"/>
                <w:szCs w:val="18"/>
              </w:rPr>
            </w:pPr>
            <w:r w:rsidRPr="005E4BB2">
              <w:rPr>
                <w:rFonts w:ascii="Verdana" w:hAnsi="Verdana" w:cs="Verdana"/>
                <w:sz w:val="18"/>
                <w:szCs w:val="18"/>
              </w:rPr>
              <w:t>PB p. 73</w:t>
            </w:r>
          </w:p>
        </w:tc>
        <w:tc>
          <w:tcPr>
            <w:tcW w:w="3686" w:type="dxa"/>
          </w:tcPr>
          <w:p w:rsidR="0016185B" w:rsidRPr="005E4BB2"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E4BB2">
              <w:rPr>
                <w:rFonts w:ascii="Verdana" w:hAnsi="Verdana" w:cs="Verdana"/>
                <w:sz w:val="18"/>
                <w:szCs w:val="18"/>
                <w:lang w:val="es-ES"/>
              </w:rPr>
              <w:t>Interacción oral con un compañero haciendo y respondiendo a preguntas, según un modelo de dialogo propuesto, para practicar a dar consejo y dar recomendaciones (Ask and answer).</w:t>
            </w:r>
          </w:p>
          <w:p w:rsidR="0016185B" w:rsidRPr="005E4BB2"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E4BB2">
              <w:rPr>
                <w:rFonts w:ascii="Verdana" w:hAnsi="Verdana" w:cs="Verdana"/>
                <w:sz w:val="18"/>
                <w:szCs w:val="18"/>
                <w:lang w:val="es-ES"/>
              </w:rPr>
              <w:t>Actividades para terminar la lección (</w:t>
            </w:r>
            <w:r w:rsidRPr="005E4BB2">
              <w:rPr>
                <w:rFonts w:ascii="Verdana" w:hAnsi="Verdana" w:cs="Verdana"/>
                <w:b/>
                <w:bCs/>
                <w:sz w:val="18"/>
                <w:szCs w:val="18"/>
                <w:lang w:val="es-ES"/>
              </w:rPr>
              <w:t>Ending the lesson</w:t>
            </w:r>
            <w:r w:rsidRPr="005E4BB2">
              <w:rPr>
                <w:rFonts w:ascii="Verdana" w:hAnsi="Verdana" w:cs="Verdana"/>
                <w:sz w:val="18"/>
                <w:szCs w:val="18"/>
                <w:lang w:val="es-ES"/>
              </w:rPr>
              <w:t>).</w:t>
            </w:r>
          </w:p>
        </w:tc>
        <w:tc>
          <w:tcPr>
            <w:tcW w:w="4110" w:type="dxa"/>
            <w:vMerge/>
          </w:tcPr>
          <w:p w:rsidR="0016185B" w:rsidRPr="005E4BB2" w:rsidRDefault="0016185B" w:rsidP="00611DA6">
            <w:pPr>
              <w:rPr>
                <w:rFonts w:ascii="Verdana" w:hAnsi="Verdana" w:cs="Verdana"/>
                <w:sz w:val="18"/>
                <w:szCs w:val="18"/>
                <w:lang w:val="es-ES_tradnl"/>
              </w:rPr>
            </w:pPr>
          </w:p>
        </w:tc>
        <w:tc>
          <w:tcPr>
            <w:tcW w:w="1276" w:type="dxa"/>
            <w:vMerge/>
          </w:tcPr>
          <w:p w:rsidR="0016185B" w:rsidRPr="005E4BB2" w:rsidRDefault="0016185B" w:rsidP="00611DA6">
            <w:pPr>
              <w:rPr>
                <w:rFonts w:ascii="Verdana" w:hAnsi="Verdana" w:cs="Verdana"/>
                <w:sz w:val="18"/>
                <w:szCs w:val="18"/>
                <w:lang w:val="es-ES_tradnl"/>
              </w:rPr>
            </w:pPr>
          </w:p>
        </w:tc>
      </w:tr>
      <w:tr w:rsidR="0016185B" w:rsidRPr="005E4BB2" w:rsidTr="0065196F">
        <w:trPr>
          <w:cantSplit/>
          <w:trHeight w:val="544"/>
        </w:trPr>
        <w:tc>
          <w:tcPr>
            <w:tcW w:w="283" w:type="dxa"/>
            <w:vMerge/>
            <w:shd w:val="clear" w:color="auto" w:fill="FDE9D9"/>
            <w:textDirection w:val="btLr"/>
          </w:tcPr>
          <w:p w:rsidR="0016185B" w:rsidRPr="005E4BB2" w:rsidRDefault="0016185B" w:rsidP="00611DA6">
            <w:pPr>
              <w:ind w:right="113"/>
              <w:rPr>
                <w:rFonts w:ascii="Verdana" w:hAnsi="Verdana" w:cs="Verdana"/>
                <w:b/>
                <w:bCs/>
                <w:sz w:val="18"/>
                <w:szCs w:val="18"/>
              </w:rPr>
            </w:pPr>
          </w:p>
        </w:tc>
        <w:tc>
          <w:tcPr>
            <w:tcW w:w="1560" w:type="dxa"/>
            <w:shd w:val="clear" w:color="auto" w:fill="FDE9D9"/>
          </w:tcPr>
          <w:p w:rsidR="0016185B" w:rsidRPr="005E4BB2" w:rsidRDefault="0016185B" w:rsidP="00611DA6">
            <w:pPr>
              <w:rPr>
                <w:rFonts w:ascii="Verdana" w:hAnsi="Verdana" w:cs="Verdana"/>
                <w:sz w:val="18"/>
                <w:szCs w:val="18"/>
                <w:lang w:val="es-ES_tradnl"/>
              </w:rPr>
            </w:pPr>
            <w:r w:rsidRPr="005E4BB2">
              <w:rPr>
                <w:rFonts w:ascii="Verdana" w:hAnsi="Verdana" w:cs="Verdana"/>
                <w:b/>
                <w:bCs/>
                <w:sz w:val="18"/>
                <w:szCs w:val="18"/>
              </w:rPr>
              <w:t xml:space="preserve">Actividades de refuerzo y ampliación </w:t>
            </w:r>
          </w:p>
          <w:p w:rsidR="0016185B" w:rsidRPr="005E4BB2" w:rsidRDefault="0016185B" w:rsidP="00611DA6">
            <w:pPr>
              <w:rPr>
                <w:rFonts w:ascii="Verdana" w:hAnsi="Verdana" w:cs="Verdana"/>
                <w:sz w:val="18"/>
                <w:szCs w:val="18"/>
                <w:lang w:val="es-ES_tradnl"/>
              </w:rPr>
            </w:pPr>
          </w:p>
          <w:p w:rsidR="0016185B" w:rsidRPr="005E4BB2" w:rsidRDefault="0016185B" w:rsidP="00611DA6">
            <w:pPr>
              <w:rPr>
                <w:rFonts w:ascii="Verdana" w:hAnsi="Verdana" w:cs="Verdana"/>
                <w:sz w:val="18"/>
                <w:szCs w:val="18"/>
              </w:rPr>
            </w:pPr>
          </w:p>
        </w:tc>
        <w:tc>
          <w:tcPr>
            <w:tcW w:w="3686" w:type="dxa"/>
            <w:shd w:val="clear" w:color="auto" w:fill="FDE9D9"/>
          </w:tcPr>
          <w:p w:rsidR="0016185B" w:rsidRPr="005E4BB2" w:rsidRDefault="0016185B" w:rsidP="00E9407C">
            <w:pPr>
              <w:numPr>
                <w:ilvl w:val="0"/>
                <w:numId w:val="16"/>
              </w:numPr>
              <w:tabs>
                <w:tab w:val="clear" w:pos="284"/>
                <w:tab w:val="num" w:pos="110"/>
              </w:tabs>
              <w:ind w:left="110" w:hanging="110"/>
              <w:rPr>
                <w:rFonts w:ascii="Verdana" w:hAnsi="Verdana" w:cs="Verdana"/>
                <w:sz w:val="18"/>
                <w:szCs w:val="18"/>
              </w:rPr>
            </w:pPr>
            <w:r w:rsidRPr="005E4BB2">
              <w:rPr>
                <w:rFonts w:ascii="Verdana" w:hAnsi="Verdana" w:cs="Verdana"/>
                <w:sz w:val="18"/>
                <w:szCs w:val="18"/>
              </w:rPr>
              <w:t xml:space="preserve">Activity Book, p. 69. </w:t>
            </w:r>
          </w:p>
          <w:p w:rsidR="0016185B" w:rsidRPr="005E4BB2" w:rsidRDefault="0016185B" w:rsidP="00E9407C">
            <w:pPr>
              <w:numPr>
                <w:ilvl w:val="0"/>
                <w:numId w:val="16"/>
              </w:numPr>
              <w:tabs>
                <w:tab w:val="clear" w:pos="284"/>
                <w:tab w:val="num" w:pos="110"/>
              </w:tabs>
              <w:ind w:left="110" w:hanging="110"/>
              <w:rPr>
                <w:rFonts w:ascii="Verdana" w:hAnsi="Verdana" w:cs="Verdana"/>
                <w:sz w:val="18"/>
                <w:szCs w:val="18"/>
              </w:rPr>
            </w:pPr>
            <w:r w:rsidRPr="005E4BB2">
              <w:rPr>
                <w:rFonts w:ascii="Verdana" w:hAnsi="Verdana" w:cs="Verdana"/>
                <w:sz w:val="18"/>
                <w:szCs w:val="18"/>
                <w:lang w:val="es-ES_tradnl"/>
              </w:rPr>
              <w:t xml:space="preserve">Actividades opcionales </w:t>
            </w:r>
          </w:p>
          <w:p w:rsidR="0016185B" w:rsidRPr="005E4BB2" w:rsidRDefault="0016185B" w:rsidP="00E9407C">
            <w:pPr>
              <w:numPr>
                <w:ilvl w:val="0"/>
                <w:numId w:val="17"/>
              </w:numPr>
              <w:rPr>
                <w:rFonts w:ascii="Verdana" w:hAnsi="Verdana" w:cs="Verdana"/>
                <w:sz w:val="18"/>
                <w:szCs w:val="18"/>
              </w:rPr>
            </w:pPr>
            <w:r w:rsidRPr="005E4BB2">
              <w:rPr>
                <w:rFonts w:ascii="Verdana" w:hAnsi="Verdana" w:cs="Verdana"/>
                <w:sz w:val="18"/>
                <w:szCs w:val="18"/>
                <w:lang w:val="es-ES_tradnl"/>
              </w:rPr>
              <w:t>Starry night.</w:t>
            </w:r>
          </w:p>
          <w:p w:rsidR="0016185B" w:rsidRPr="005E4BB2" w:rsidRDefault="0016185B" w:rsidP="00E9407C">
            <w:pPr>
              <w:numPr>
                <w:ilvl w:val="0"/>
                <w:numId w:val="17"/>
              </w:numPr>
              <w:rPr>
                <w:rFonts w:ascii="Verdana" w:hAnsi="Verdana" w:cs="Verdana"/>
                <w:sz w:val="18"/>
                <w:szCs w:val="18"/>
                <w:lang w:val="en-US"/>
              </w:rPr>
            </w:pPr>
            <w:r w:rsidRPr="005E4BB2">
              <w:rPr>
                <w:rFonts w:ascii="Verdana" w:hAnsi="Verdana" w:cs="Verdana"/>
                <w:sz w:val="18"/>
                <w:szCs w:val="18"/>
                <w:lang w:val="en-US"/>
              </w:rPr>
              <w:t>Grammar Booklet Unit 7, p.25</w:t>
            </w:r>
          </w:p>
        </w:tc>
        <w:tc>
          <w:tcPr>
            <w:tcW w:w="4110" w:type="dxa"/>
            <w:shd w:val="clear" w:color="auto" w:fill="FDE9D9"/>
          </w:tcPr>
          <w:p w:rsidR="0016185B" w:rsidRPr="005E4BB2" w:rsidRDefault="0016185B" w:rsidP="00611DA6">
            <w:pPr>
              <w:rPr>
                <w:rFonts w:ascii="Verdana" w:hAnsi="Verdana" w:cs="Verdana"/>
                <w:b/>
                <w:bCs/>
                <w:sz w:val="18"/>
                <w:szCs w:val="18"/>
              </w:rPr>
            </w:pPr>
            <w:r w:rsidRPr="005E4BB2">
              <w:rPr>
                <w:rFonts w:ascii="Verdana" w:hAnsi="Verdana" w:cs="Verdana"/>
                <w:b/>
                <w:bCs/>
                <w:sz w:val="18"/>
                <w:szCs w:val="18"/>
              </w:rPr>
              <w:t>LC1-LC2-LC-3-LC4</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CD3.</w:t>
            </w:r>
            <w:r w:rsidRPr="005E4BB2">
              <w:rPr>
                <w:rFonts w:ascii="Verdana" w:hAnsi="Verdana" w:cs="Verdana"/>
                <w:sz w:val="18"/>
                <w:szCs w:val="18"/>
              </w:rPr>
              <w:t xml:space="preserve"> Utiliza el soporte digital para el aprendizaje de la lengua extranjera.</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AA2</w:t>
            </w:r>
            <w:r w:rsidRPr="005E4BB2">
              <w:rPr>
                <w:rFonts w:ascii="Verdana" w:hAnsi="Verdana" w:cs="Verdana"/>
                <w:sz w:val="18"/>
                <w:szCs w:val="18"/>
              </w:rPr>
              <w:t>. Usa algunas estrategias de tipo receptivo o interactivo para solventar problemas de comunicación.</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SC1</w:t>
            </w:r>
            <w:r w:rsidRPr="005E4BB2">
              <w:rPr>
                <w:rFonts w:ascii="Verdana" w:hAnsi="Verdana" w:cs="Verdana"/>
                <w:sz w:val="18"/>
                <w:szCs w:val="18"/>
              </w:rPr>
              <w:t>. Participa en interacciones orales dirigidas sobre temas conocidos en situaciones de comunicación predecibles</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SC2</w:t>
            </w:r>
            <w:r w:rsidRPr="005E4BB2">
              <w:rPr>
                <w:rFonts w:ascii="Verdana" w:hAnsi="Verdana" w:cs="Verdana"/>
                <w:sz w:val="18"/>
                <w:szCs w:val="18"/>
              </w:rPr>
              <w:t>. Respeta las normas básicas de intercambio como escuchando y mirando a quien habla, respetando el turno de palabra.</w:t>
            </w:r>
          </w:p>
          <w:p w:rsidR="0016185B" w:rsidRPr="005E4BB2" w:rsidRDefault="0016185B" w:rsidP="00611DA6">
            <w:pPr>
              <w:rPr>
                <w:rFonts w:ascii="Verdana" w:hAnsi="Verdana" w:cs="Verdana"/>
                <w:sz w:val="18"/>
                <w:szCs w:val="18"/>
              </w:rPr>
            </w:pPr>
            <w:r w:rsidRPr="005E4BB2">
              <w:rPr>
                <w:rFonts w:ascii="Verdana" w:hAnsi="Verdana" w:cs="Verdana"/>
                <w:b/>
                <w:bCs/>
                <w:sz w:val="18"/>
                <w:szCs w:val="18"/>
              </w:rPr>
              <w:t>SIEE4.</w:t>
            </w:r>
            <w:r w:rsidRPr="005E4BB2">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5E4BB2" w:rsidRDefault="0016185B" w:rsidP="00611DA6">
            <w:pPr>
              <w:rPr>
                <w:rFonts w:ascii="Verdana" w:hAnsi="Verdana" w:cs="Verdana"/>
                <w:sz w:val="18"/>
                <w:szCs w:val="18"/>
                <w:lang w:val="en-US"/>
              </w:rPr>
            </w:pPr>
            <w:r w:rsidRPr="005E4BB2">
              <w:rPr>
                <w:rFonts w:ascii="Verdana" w:hAnsi="Verdana" w:cs="Verdana"/>
                <w:sz w:val="18"/>
                <w:szCs w:val="18"/>
                <w:lang w:val="en-US"/>
              </w:rPr>
              <w:t>AB</w:t>
            </w:r>
          </w:p>
          <w:p w:rsidR="0016185B" w:rsidRPr="005E4BB2" w:rsidRDefault="0016185B" w:rsidP="00611DA6">
            <w:pPr>
              <w:rPr>
                <w:rFonts w:ascii="Verdana" w:hAnsi="Verdana" w:cs="Verdana"/>
                <w:sz w:val="18"/>
                <w:szCs w:val="18"/>
                <w:lang w:val="en-US"/>
              </w:rPr>
            </w:pPr>
            <w:r w:rsidRPr="005E4BB2">
              <w:rPr>
                <w:rFonts w:ascii="Verdana" w:hAnsi="Verdana" w:cs="Verdana"/>
                <w:sz w:val="18"/>
                <w:szCs w:val="18"/>
                <w:lang w:val="en-US"/>
              </w:rPr>
              <w:t>Active Teach</w:t>
            </w:r>
          </w:p>
          <w:p w:rsidR="0016185B" w:rsidRPr="005E4BB2" w:rsidRDefault="0016185B" w:rsidP="00611DA6">
            <w:pPr>
              <w:rPr>
                <w:rFonts w:ascii="Verdana" w:hAnsi="Verdana" w:cs="Verdana"/>
                <w:sz w:val="18"/>
                <w:szCs w:val="18"/>
                <w:lang w:val="en-US"/>
              </w:rPr>
            </w:pPr>
            <w:r w:rsidRPr="005E4BB2">
              <w:rPr>
                <w:rFonts w:ascii="Verdana" w:hAnsi="Verdana" w:cs="Verdana"/>
                <w:sz w:val="18"/>
                <w:szCs w:val="18"/>
                <w:lang w:val="en-US"/>
              </w:rPr>
              <w:t xml:space="preserve">Digital AB, </w:t>
            </w:r>
          </w:p>
          <w:p w:rsidR="0016185B" w:rsidRPr="005E4BB2" w:rsidRDefault="0016185B" w:rsidP="00611DA6">
            <w:pPr>
              <w:rPr>
                <w:rFonts w:ascii="Verdana" w:hAnsi="Verdana" w:cs="Verdana"/>
                <w:sz w:val="18"/>
                <w:szCs w:val="18"/>
                <w:lang w:val="en-US"/>
              </w:rPr>
            </w:pPr>
            <w:r w:rsidRPr="005E4BB2">
              <w:rPr>
                <w:rFonts w:ascii="Verdana" w:hAnsi="Verdana" w:cs="Verdana"/>
                <w:sz w:val="18"/>
                <w:szCs w:val="18"/>
                <w:lang w:val="en-US"/>
              </w:rPr>
              <w:t>Grammar Booklet</w:t>
            </w:r>
          </w:p>
          <w:p w:rsidR="0016185B" w:rsidRPr="005E4BB2"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b/>
          <w:bCs/>
          <w:color w:val="C00000"/>
          <w:sz w:val="18"/>
          <w:szCs w:val="18"/>
          <w:lang w:val="en-US"/>
        </w:rPr>
      </w:pPr>
    </w:p>
    <w:p w:rsidR="0016185B" w:rsidRDefault="0016185B">
      <w:pPr>
        <w:rPr>
          <w:rFonts w:ascii="Verdana" w:hAnsi="Verdana" w:cs="Verdana"/>
          <w:b/>
          <w:bCs/>
          <w:color w:val="C00000"/>
          <w:sz w:val="18"/>
          <w:szCs w:val="18"/>
          <w:lang w:val="en-US"/>
        </w:rPr>
      </w:pPr>
      <w:r>
        <w:rPr>
          <w:rFonts w:ascii="Verdana" w:hAnsi="Verdana" w:cs="Verdana"/>
          <w:b/>
          <w:bCs/>
          <w:color w:val="C00000"/>
          <w:sz w:val="18"/>
          <w:szCs w:val="18"/>
          <w:lang w:val="en-US"/>
        </w:rPr>
        <w:br w:type="page"/>
      </w:r>
    </w:p>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C1470">
              <w:rPr>
                <w:rFonts w:ascii="Verdana" w:hAnsi="Verdana" w:cs="Verdana"/>
                <w:sz w:val="18"/>
                <w:szCs w:val="18"/>
                <w:lang w:val="es-ES"/>
              </w:rPr>
              <w:t>UNIDAD 7: Space</w:t>
            </w:r>
          </w:p>
        </w:tc>
      </w:tr>
      <w:tr w:rsidR="0016185B" w:rsidRPr="005E4BB2" w:rsidTr="0065196F">
        <w:trPr>
          <w:cantSplit/>
        </w:trPr>
        <w:tc>
          <w:tcPr>
            <w:tcW w:w="1843" w:type="dxa"/>
            <w:gridSpan w:val="2"/>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Objetivos</w:t>
            </w:r>
          </w:p>
        </w:tc>
        <w:tc>
          <w:tcPr>
            <w:tcW w:w="3686" w:type="dxa"/>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Descripción Actividades</w:t>
            </w:r>
          </w:p>
        </w:tc>
        <w:tc>
          <w:tcPr>
            <w:tcW w:w="4110" w:type="dxa"/>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Competencias Clave-Descriptores</w:t>
            </w:r>
          </w:p>
        </w:tc>
        <w:tc>
          <w:tcPr>
            <w:tcW w:w="1276" w:type="dxa"/>
            <w:shd w:val="clear" w:color="auto" w:fill="FDE9D9"/>
          </w:tcPr>
          <w:p w:rsidR="0016185B" w:rsidRPr="005E4BB2" w:rsidRDefault="0016185B" w:rsidP="005E4BB2">
            <w:pPr>
              <w:jc w:val="center"/>
              <w:rPr>
                <w:rFonts w:ascii="Verdana" w:hAnsi="Verdana" w:cs="Verdana"/>
                <w:b/>
                <w:bCs/>
                <w:sz w:val="18"/>
                <w:szCs w:val="18"/>
              </w:rPr>
            </w:pPr>
            <w:r w:rsidRPr="005E4BB2">
              <w:rPr>
                <w:rFonts w:ascii="Verdana" w:hAnsi="Verdana" w:cs="Verdana"/>
                <w:b/>
                <w:bCs/>
                <w:sz w:val="18"/>
                <w:szCs w:val="18"/>
              </w:rPr>
              <w:t>Material</w:t>
            </w:r>
          </w:p>
        </w:tc>
      </w:tr>
      <w:tr w:rsidR="0016185B" w:rsidRPr="00C179F8" w:rsidTr="0065196F">
        <w:trPr>
          <w:cantSplit/>
          <w:trHeight w:val="544"/>
        </w:trPr>
        <w:tc>
          <w:tcPr>
            <w:tcW w:w="283" w:type="dxa"/>
            <w:vMerge w:val="restart"/>
            <w:shd w:val="clear" w:color="auto" w:fill="FDE9D9"/>
            <w:textDirection w:val="btLr"/>
          </w:tcPr>
          <w:p w:rsidR="0016185B" w:rsidRPr="00C179F8" w:rsidRDefault="0016185B" w:rsidP="00611DA6">
            <w:pPr>
              <w:ind w:right="113"/>
              <w:jc w:val="center"/>
              <w:rPr>
                <w:rFonts w:ascii="Verdana" w:hAnsi="Verdana" w:cs="Verdana"/>
                <w:b/>
                <w:bCs/>
                <w:sz w:val="18"/>
                <w:szCs w:val="18"/>
                <w:lang w:val="es-ES_tradnl"/>
              </w:rPr>
            </w:pPr>
            <w:r w:rsidRPr="00C179F8">
              <w:rPr>
                <w:rFonts w:ascii="Verdana" w:hAnsi="Verdana" w:cs="Verdana"/>
                <w:b/>
                <w:bCs/>
                <w:sz w:val="18"/>
                <w:szCs w:val="18"/>
                <w:lang w:val="es-ES_tradnl"/>
              </w:rPr>
              <w:t>Lección 3</w:t>
            </w:r>
          </w:p>
        </w:tc>
        <w:tc>
          <w:tcPr>
            <w:tcW w:w="1560" w:type="dxa"/>
          </w:tcPr>
          <w:p w:rsidR="0016185B" w:rsidRPr="00C179F8" w:rsidRDefault="0016185B" w:rsidP="00611DA6">
            <w:pPr>
              <w:rPr>
                <w:rFonts w:ascii="Verdana" w:hAnsi="Verdana" w:cs="Verdana"/>
                <w:b/>
                <w:bCs/>
                <w:sz w:val="18"/>
                <w:szCs w:val="18"/>
                <w:lang w:val="en-GB"/>
              </w:rPr>
            </w:pPr>
            <w:r w:rsidRPr="00C179F8">
              <w:rPr>
                <w:rFonts w:ascii="Verdana" w:hAnsi="Verdana" w:cs="Verdana"/>
                <w:sz w:val="18"/>
                <w:szCs w:val="18"/>
                <w:lang w:val="en-GB"/>
              </w:rPr>
              <w:t xml:space="preserve">Actividad de </w:t>
            </w:r>
            <w:r w:rsidRPr="00C179F8">
              <w:rPr>
                <w:rFonts w:ascii="Verdana" w:hAnsi="Verdana" w:cs="Verdana"/>
                <w:b/>
                <w:bCs/>
                <w:sz w:val="18"/>
                <w:szCs w:val="18"/>
                <w:lang w:val="en-GB"/>
              </w:rPr>
              <w:t>warm-up</w:t>
            </w:r>
          </w:p>
          <w:p w:rsidR="0016185B" w:rsidRPr="00C179F8" w:rsidRDefault="0016185B" w:rsidP="00611DA6">
            <w:pPr>
              <w:rPr>
                <w:rFonts w:ascii="Verdana" w:hAnsi="Verdana" w:cs="Verdana"/>
                <w:sz w:val="18"/>
                <w:szCs w:val="18"/>
                <w:lang w:val="en-GB"/>
              </w:rPr>
            </w:pPr>
            <w:r w:rsidRPr="00C179F8">
              <w:rPr>
                <w:rFonts w:ascii="Verdana" w:hAnsi="Verdana" w:cs="Verdana"/>
                <w:sz w:val="18"/>
                <w:szCs w:val="18"/>
                <w:lang w:val="en-GB"/>
              </w:rPr>
              <w:t>GD, p.210 y 211</w:t>
            </w:r>
          </w:p>
        </w:tc>
        <w:tc>
          <w:tcPr>
            <w:tcW w:w="3686" w:type="dxa"/>
          </w:tcPr>
          <w:p w:rsidR="0016185B" w:rsidRPr="00C179F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179F8">
              <w:rPr>
                <w:rFonts w:ascii="Verdana" w:hAnsi="Verdana" w:cs="Verdana"/>
                <w:sz w:val="18"/>
                <w:szCs w:val="18"/>
                <w:lang w:val="es-ES"/>
              </w:rPr>
              <w:t>Actividades para comenzar la lección (</w:t>
            </w:r>
            <w:r w:rsidRPr="00C179F8">
              <w:rPr>
                <w:rFonts w:ascii="Verdana" w:hAnsi="Verdana" w:cs="Verdana"/>
                <w:b/>
                <w:bCs/>
                <w:sz w:val="18"/>
                <w:szCs w:val="18"/>
                <w:lang w:val="es-ES"/>
              </w:rPr>
              <w:t>Starting the lesson</w:t>
            </w:r>
            <w:r w:rsidRPr="00C179F8">
              <w:rPr>
                <w:rFonts w:ascii="Verdana" w:hAnsi="Verdana" w:cs="Verdana"/>
                <w:sz w:val="18"/>
                <w:szCs w:val="18"/>
                <w:lang w:val="es-ES"/>
              </w:rPr>
              <w:t>): Comunicación oral repasando las partículas y las oraciones interrogativas (</w:t>
            </w:r>
            <w:r w:rsidRPr="00C179F8">
              <w:rPr>
                <w:rFonts w:ascii="Verdana" w:hAnsi="Verdana" w:cs="Verdana"/>
                <w:i/>
                <w:iCs/>
                <w:sz w:val="18"/>
                <w:szCs w:val="18"/>
                <w:lang w:val="es-ES"/>
              </w:rPr>
              <w:t>who,where,what, when, why</w:t>
            </w:r>
            <w:r w:rsidRPr="00C179F8">
              <w:rPr>
                <w:rFonts w:ascii="Verdana" w:hAnsi="Verdana" w:cs="Verdana"/>
                <w:sz w:val="18"/>
                <w:szCs w:val="18"/>
                <w:lang w:val="es-ES"/>
              </w:rPr>
              <w:t>)</w:t>
            </w:r>
          </w:p>
        </w:tc>
        <w:tc>
          <w:tcPr>
            <w:tcW w:w="4110" w:type="dxa"/>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LC1-LC2</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CD3.</w:t>
            </w:r>
            <w:r w:rsidRPr="00C179F8">
              <w:rPr>
                <w:rFonts w:ascii="Verdana" w:hAnsi="Verdana" w:cs="Verdana"/>
                <w:sz w:val="18"/>
                <w:szCs w:val="18"/>
              </w:rPr>
              <w:t xml:space="preserve"> Utiliza el soporte digital para el aprendizaje de la lengua extranjera.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AA2</w:t>
            </w:r>
            <w:r w:rsidRPr="00C179F8">
              <w:rPr>
                <w:rFonts w:ascii="Verdana" w:hAnsi="Verdana" w:cs="Verdana"/>
                <w:sz w:val="18"/>
                <w:szCs w:val="18"/>
              </w:rPr>
              <w:t>. Usa algunas estrategias de tipo receptivo o interactivo para solventar problemas de comunicación.</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SC1</w:t>
            </w:r>
            <w:r w:rsidRPr="00C179F8">
              <w:rPr>
                <w:rFonts w:ascii="Verdana" w:hAnsi="Verdana" w:cs="Verdana"/>
                <w:sz w:val="18"/>
                <w:szCs w:val="18"/>
              </w:rPr>
              <w:t>. Participa en interacciones orales dirigidas sobre temas conocidos en situaciones de comunicación predecibles</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SIEE4.</w:t>
            </w:r>
            <w:r w:rsidRPr="00C179F8">
              <w:rPr>
                <w:rFonts w:ascii="Verdana" w:hAnsi="Verdana" w:cs="Verdana"/>
                <w:sz w:val="18"/>
                <w:szCs w:val="18"/>
              </w:rPr>
              <w:t xml:space="preserve"> Utiliza criterio y reflexión personal para llevar a cabo ciertas actividades</w:t>
            </w:r>
          </w:p>
        </w:tc>
        <w:tc>
          <w:tcPr>
            <w:tcW w:w="1276" w:type="dxa"/>
            <w:vMerge w:val="restart"/>
          </w:tcPr>
          <w:p w:rsidR="0016185B" w:rsidRPr="00C179F8" w:rsidRDefault="0016185B" w:rsidP="00611DA6">
            <w:pPr>
              <w:autoSpaceDE w:val="0"/>
              <w:autoSpaceDN w:val="0"/>
              <w:adjustRightInd w:val="0"/>
              <w:rPr>
                <w:rFonts w:ascii="Verdana" w:hAnsi="Verdana" w:cs="Verdana"/>
                <w:b/>
                <w:bCs/>
                <w:sz w:val="18"/>
                <w:szCs w:val="18"/>
                <w:lang w:val="en-US"/>
              </w:rPr>
            </w:pPr>
            <w:r w:rsidRPr="00C179F8">
              <w:rPr>
                <w:rFonts w:ascii="Verdana" w:hAnsi="Verdana" w:cs="Verdana"/>
                <w:b/>
                <w:bCs/>
                <w:sz w:val="18"/>
                <w:szCs w:val="18"/>
                <w:lang w:val="en-US"/>
              </w:rPr>
              <w:t>PB</w:t>
            </w:r>
          </w:p>
          <w:p w:rsidR="0016185B" w:rsidRPr="00C179F8" w:rsidRDefault="0016185B" w:rsidP="00611DA6">
            <w:pPr>
              <w:autoSpaceDE w:val="0"/>
              <w:autoSpaceDN w:val="0"/>
              <w:adjustRightInd w:val="0"/>
              <w:rPr>
                <w:rFonts w:ascii="Verdana" w:hAnsi="Verdana" w:cs="Verdana"/>
                <w:sz w:val="18"/>
                <w:szCs w:val="18"/>
                <w:lang w:val="en-US"/>
              </w:rPr>
            </w:pPr>
            <w:r w:rsidRPr="00C179F8">
              <w:rPr>
                <w:rFonts w:ascii="Verdana" w:hAnsi="Verdana" w:cs="Verdana"/>
                <w:b/>
                <w:bCs/>
                <w:sz w:val="18"/>
                <w:szCs w:val="18"/>
                <w:lang w:val="en-US"/>
              </w:rPr>
              <w:t>CD</w:t>
            </w:r>
          </w:p>
          <w:p w:rsidR="0016185B" w:rsidRPr="00C179F8" w:rsidRDefault="0016185B" w:rsidP="00611DA6">
            <w:pPr>
              <w:autoSpaceDE w:val="0"/>
              <w:autoSpaceDN w:val="0"/>
              <w:adjustRightInd w:val="0"/>
              <w:rPr>
                <w:rFonts w:ascii="Verdana" w:hAnsi="Verdana" w:cs="Verdana"/>
                <w:sz w:val="18"/>
                <w:szCs w:val="18"/>
                <w:lang w:val="en-US"/>
              </w:rPr>
            </w:pPr>
          </w:p>
          <w:p w:rsidR="0016185B" w:rsidRPr="00C179F8" w:rsidRDefault="0016185B" w:rsidP="00611DA6">
            <w:pPr>
              <w:autoSpaceDE w:val="0"/>
              <w:autoSpaceDN w:val="0"/>
              <w:adjustRightInd w:val="0"/>
              <w:rPr>
                <w:rFonts w:ascii="Verdana" w:hAnsi="Verdana" w:cs="Verdana"/>
                <w:b/>
                <w:bCs/>
                <w:sz w:val="18"/>
                <w:szCs w:val="18"/>
                <w:lang w:val="en-US"/>
              </w:rPr>
            </w:pPr>
            <w:r w:rsidRPr="00C179F8">
              <w:rPr>
                <w:rFonts w:ascii="Verdana" w:hAnsi="Verdana" w:cs="Verdana"/>
                <w:b/>
                <w:bCs/>
                <w:sz w:val="18"/>
                <w:szCs w:val="18"/>
                <w:lang w:val="en-US"/>
              </w:rPr>
              <w:t>Teacher’s Book</w:t>
            </w:r>
          </w:p>
          <w:p w:rsidR="0016185B" w:rsidRPr="00C179F8" w:rsidRDefault="0016185B" w:rsidP="00611DA6">
            <w:pPr>
              <w:autoSpaceDE w:val="0"/>
              <w:autoSpaceDN w:val="0"/>
              <w:adjustRightInd w:val="0"/>
              <w:rPr>
                <w:rFonts w:ascii="Verdana" w:hAnsi="Verdana" w:cs="Verdana"/>
                <w:sz w:val="18"/>
                <w:szCs w:val="18"/>
                <w:lang w:val="en-US"/>
              </w:rPr>
            </w:pPr>
          </w:p>
          <w:p w:rsidR="0016185B" w:rsidRPr="00C179F8" w:rsidRDefault="0016185B" w:rsidP="00611DA6">
            <w:pPr>
              <w:autoSpaceDE w:val="0"/>
              <w:autoSpaceDN w:val="0"/>
              <w:adjustRightInd w:val="0"/>
              <w:rPr>
                <w:rFonts w:ascii="Verdana" w:hAnsi="Verdana" w:cs="Verdana"/>
                <w:b/>
                <w:bCs/>
                <w:sz w:val="18"/>
                <w:szCs w:val="18"/>
                <w:lang w:val="en-US"/>
              </w:rPr>
            </w:pPr>
            <w:r w:rsidRPr="00C179F8">
              <w:rPr>
                <w:rFonts w:ascii="Verdana" w:hAnsi="Verdana" w:cs="Verdana"/>
                <w:b/>
                <w:bCs/>
                <w:sz w:val="18"/>
                <w:szCs w:val="18"/>
                <w:lang w:val="en-US"/>
              </w:rPr>
              <w:t>Active Teach</w:t>
            </w:r>
          </w:p>
          <w:p w:rsidR="0016185B" w:rsidRPr="00C179F8" w:rsidRDefault="0016185B" w:rsidP="00611DA6">
            <w:pPr>
              <w:tabs>
                <w:tab w:val="left" w:pos="2579"/>
              </w:tabs>
              <w:suppressAutoHyphens/>
              <w:rPr>
                <w:rFonts w:ascii="Verdana" w:hAnsi="Verdana" w:cs="Verdana"/>
                <w:sz w:val="18"/>
                <w:szCs w:val="18"/>
                <w:lang w:val="en-US"/>
              </w:rPr>
            </w:pPr>
            <w:r w:rsidRPr="00C179F8">
              <w:rPr>
                <w:rFonts w:ascii="Verdana" w:hAnsi="Verdana" w:cs="Verdana"/>
                <w:sz w:val="18"/>
                <w:szCs w:val="18"/>
                <w:lang w:val="en-US"/>
              </w:rPr>
              <w:t>Digital AB</w:t>
            </w:r>
          </w:p>
          <w:p w:rsidR="0016185B" w:rsidRPr="00C179F8" w:rsidRDefault="0016185B" w:rsidP="00611DA6">
            <w:pPr>
              <w:tabs>
                <w:tab w:val="left" w:pos="2579"/>
              </w:tabs>
              <w:suppressAutoHyphens/>
              <w:rPr>
                <w:rFonts w:ascii="Verdana" w:hAnsi="Verdana" w:cs="Verdana"/>
                <w:sz w:val="18"/>
                <w:szCs w:val="18"/>
                <w:lang w:val="en-US"/>
              </w:rPr>
            </w:pPr>
          </w:p>
          <w:p w:rsidR="0016185B" w:rsidRPr="00C179F8" w:rsidRDefault="0016185B" w:rsidP="00611DA6">
            <w:pPr>
              <w:tabs>
                <w:tab w:val="left" w:pos="2579"/>
              </w:tabs>
              <w:suppressAutoHyphens/>
              <w:rPr>
                <w:rFonts w:ascii="Verdana" w:hAnsi="Verdana" w:cs="Verdana"/>
                <w:b/>
                <w:bCs/>
                <w:sz w:val="18"/>
                <w:szCs w:val="18"/>
                <w:lang w:val="en-US"/>
              </w:rPr>
            </w:pPr>
            <w:r w:rsidRPr="00C179F8">
              <w:rPr>
                <w:rFonts w:ascii="Verdana" w:hAnsi="Verdana" w:cs="Verdana"/>
                <w:b/>
                <w:bCs/>
                <w:sz w:val="18"/>
                <w:szCs w:val="18"/>
                <w:lang w:val="en-US"/>
              </w:rPr>
              <w:t>Teacher’s Resource Pack:</w:t>
            </w:r>
          </w:p>
          <w:p w:rsidR="0016185B" w:rsidRPr="00C179F8" w:rsidRDefault="0016185B" w:rsidP="00611DA6">
            <w:pPr>
              <w:rPr>
                <w:rFonts w:ascii="Verdana" w:hAnsi="Verdana" w:cs="Verdana"/>
                <w:sz w:val="18"/>
                <w:szCs w:val="18"/>
                <w:lang w:val="en-US"/>
              </w:rPr>
            </w:pPr>
          </w:p>
          <w:p w:rsidR="0016185B" w:rsidRPr="00C179F8" w:rsidRDefault="0016185B" w:rsidP="00611DA6">
            <w:pPr>
              <w:rPr>
                <w:rFonts w:ascii="Verdana" w:hAnsi="Verdana" w:cs="Verdana"/>
                <w:sz w:val="18"/>
                <w:szCs w:val="18"/>
              </w:rPr>
            </w:pPr>
            <w:r w:rsidRPr="00C179F8">
              <w:rPr>
                <w:rFonts w:ascii="Verdana" w:hAnsi="Verdana" w:cs="Verdana"/>
                <w:sz w:val="18"/>
                <w:szCs w:val="18"/>
              </w:rPr>
              <w:t>Flashcards y Wordcards de la unidad 7</w:t>
            </w:r>
          </w:p>
          <w:p w:rsidR="0016185B" w:rsidRPr="00C179F8" w:rsidRDefault="0016185B" w:rsidP="00611DA6">
            <w:pPr>
              <w:rPr>
                <w:rFonts w:ascii="Verdana" w:hAnsi="Verdana" w:cs="Verdana"/>
                <w:sz w:val="18"/>
                <w:szCs w:val="18"/>
              </w:rPr>
            </w:pPr>
          </w:p>
          <w:p w:rsidR="0016185B" w:rsidRPr="00C179F8" w:rsidRDefault="0016185B" w:rsidP="00611DA6">
            <w:pPr>
              <w:rPr>
                <w:rFonts w:ascii="Verdana" w:hAnsi="Verdana" w:cs="Verdana"/>
                <w:sz w:val="18"/>
                <w:szCs w:val="18"/>
              </w:rPr>
            </w:pPr>
          </w:p>
        </w:tc>
      </w:tr>
      <w:tr w:rsidR="0016185B" w:rsidRPr="00C179F8" w:rsidTr="0065196F">
        <w:trPr>
          <w:cantSplit/>
          <w:trHeight w:val="544"/>
        </w:trPr>
        <w:tc>
          <w:tcPr>
            <w:tcW w:w="283" w:type="dxa"/>
            <w:vMerge/>
            <w:shd w:val="clear" w:color="auto" w:fill="FDE9D9"/>
            <w:textDirection w:val="btLr"/>
          </w:tcPr>
          <w:p w:rsidR="0016185B" w:rsidRPr="00C179F8" w:rsidRDefault="0016185B" w:rsidP="00611DA6">
            <w:pPr>
              <w:ind w:right="113"/>
              <w:rPr>
                <w:rFonts w:ascii="Verdana" w:hAnsi="Verdana" w:cs="Verdana"/>
                <w:b/>
                <w:bCs/>
                <w:sz w:val="18"/>
                <w:szCs w:val="18"/>
              </w:rPr>
            </w:pPr>
          </w:p>
        </w:tc>
        <w:tc>
          <w:tcPr>
            <w:tcW w:w="1560" w:type="dxa"/>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 xml:space="preserve">Presentación y extensión </w:t>
            </w:r>
            <w:r w:rsidRPr="00C179F8">
              <w:rPr>
                <w:rFonts w:ascii="Verdana" w:hAnsi="Verdana" w:cs="Verdana"/>
                <w:sz w:val="18"/>
                <w:szCs w:val="18"/>
              </w:rPr>
              <w:t>del vocabulario: adjetivos</w:t>
            </w:r>
          </w:p>
          <w:p w:rsidR="0016185B" w:rsidRPr="00C179F8" w:rsidRDefault="0016185B" w:rsidP="00611DA6">
            <w:pPr>
              <w:rPr>
                <w:rFonts w:ascii="Verdana" w:hAnsi="Verdana" w:cs="Verdana"/>
                <w:sz w:val="18"/>
                <w:szCs w:val="18"/>
              </w:rPr>
            </w:pPr>
            <w:r w:rsidRPr="00C179F8">
              <w:rPr>
                <w:rFonts w:ascii="Verdana" w:hAnsi="Verdana" w:cs="Verdana"/>
                <w:sz w:val="18"/>
                <w:szCs w:val="18"/>
              </w:rPr>
              <w:t>PB p. 74</w:t>
            </w:r>
          </w:p>
        </w:tc>
        <w:tc>
          <w:tcPr>
            <w:tcW w:w="3686" w:type="dxa"/>
          </w:tcPr>
          <w:p w:rsidR="0016185B" w:rsidRPr="00C179F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9F8">
              <w:rPr>
                <w:rFonts w:ascii="Verdana" w:hAnsi="Verdana" w:cs="Verdana"/>
                <w:sz w:val="18"/>
                <w:szCs w:val="18"/>
                <w:lang w:val="es-ES_tradnl"/>
              </w:rPr>
              <w:t xml:space="preserve">Audición de una grabación para practicar y expresar el vocabulario de la unidad; </w:t>
            </w:r>
            <w:r w:rsidRPr="00C179F8">
              <w:rPr>
                <w:rFonts w:ascii="Verdana" w:hAnsi="Verdana" w:cs="Verdana"/>
                <w:b/>
                <w:bCs/>
                <w:sz w:val="18"/>
                <w:szCs w:val="18"/>
                <w:lang w:val="es-ES_tradnl"/>
              </w:rPr>
              <w:t>adjetivos</w:t>
            </w:r>
            <w:r w:rsidRPr="00C179F8">
              <w:rPr>
                <w:rFonts w:ascii="Verdana" w:hAnsi="Verdana" w:cs="Verdana"/>
                <w:sz w:val="18"/>
                <w:szCs w:val="18"/>
                <w:lang w:val="es-ES_tradnl"/>
              </w:rPr>
              <w:t xml:space="preserve"> (Listen and repeat).</w:t>
            </w:r>
          </w:p>
        </w:tc>
        <w:tc>
          <w:tcPr>
            <w:tcW w:w="4110" w:type="dxa"/>
            <w:vMerge w:val="restart"/>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CL1-CL2-CL3</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 xml:space="preserve">CMCT10. </w:t>
            </w:r>
            <w:r w:rsidRPr="00C179F8">
              <w:rPr>
                <w:rFonts w:ascii="Verdana" w:hAnsi="Verdana" w:cs="Verdana"/>
                <w:sz w:val="18"/>
                <w:szCs w:val="18"/>
              </w:rPr>
              <w:t>Aprende sobre sistemas de la tierra y el espacio; geología, cosmología, meteorología, etc.</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CD3</w:t>
            </w:r>
            <w:r w:rsidRPr="00C179F8">
              <w:rPr>
                <w:rFonts w:ascii="Verdana" w:hAnsi="Verdana" w:cs="Verdana"/>
                <w:sz w:val="18"/>
                <w:szCs w:val="18"/>
              </w:rPr>
              <w:t>. Utiliza el soporte digital para el aprendizaje de la lengua extranjera.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AA1.</w:t>
            </w:r>
            <w:r w:rsidRPr="00C179F8">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SC1</w:t>
            </w:r>
            <w:r w:rsidRPr="00C179F8">
              <w:rPr>
                <w:rFonts w:ascii="Verdana" w:hAnsi="Verdana" w:cs="Verdana"/>
                <w:sz w:val="18"/>
                <w:szCs w:val="18"/>
              </w:rPr>
              <w:t>. Participa en interacciones orales dirigidas sobre temas conocidos en situaciones de comunicación predecibles.</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SC2</w:t>
            </w:r>
            <w:r w:rsidRPr="00C179F8">
              <w:rPr>
                <w:rFonts w:ascii="Verdana" w:hAnsi="Verdana" w:cs="Verdana"/>
                <w:sz w:val="18"/>
                <w:szCs w:val="18"/>
              </w:rPr>
              <w:t>. Respeta las normas básicas de intercambio como escuchando y mirando a quien habla, respetando el turno de palabra.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SIEE4.</w:t>
            </w:r>
            <w:r w:rsidRPr="00C179F8">
              <w:rPr>
                <w:rFonts w:ascii="Verdana" w:hAnsi="Verdana" w:cs="Verdana"/>
                <w:sz w:val="18"/>
                <w:szCs w:val="18"/>
              </w:rPr>
              <w:t xml:space="preserve"> Utiliza criterio y reflexión personal para llevar a cabo ciertas actividades.</w:t>
            </w:r>
          </w:p>
          <w:p w:rsidR="0016185B" w:rsidRPr="00C179F8" w:rsidRDefault="0016185B" w:rsidP="00C179F8">
            <w:pPr>
              <w:rPr>
                <w:rFonts w:ascii="Verdana" w:hAnsi="Verdana" w:cs="Verdana"/>
                <w:sz w:val="18"/>
                <w:szCs w:val="18"/>
              </w:rPr>
            </w:pPr>
            <w:r w:rsidRPr="00C179F8">
              <w:rPr>
                <w:rFonts w:ascii="Verdana" w:hAnsi="Verdana" w:cs="Verdana"/>
                <w:b/>
                <w:bCs/>
                <w:sz w:val="18"/>
                <w:szCs w:val="18"/>
              </w:rPr>
              <w:t>CEC4.</w:t>
            </w:r>
            <w:r w:rsidRPr="00C179F8">
              <w:rPr>
                <w:rFonts w:ascii="Verdana" w:hAnsi="Verdana" w:cs="Verdana"/>
                <w:sz w:val="18"/>
                <w:szCs w:val="18"/>
              </w:rPr>
              <w:t xml:space="preserve"> Participa en la elaboración de composiciones grupales utilizando diferentes recursos expresivos musicales y/o escénicos.</w:t>
            </w:r>
          </w:p>
          <w:p w:rsidR="0016185B" w:rsidRPr="00C179F8" w:rsidRDefault="0016185B" w:rsidP="00C179F8">
            <w:pPr>
              <w:rPr>
                <w:rFonts w:ascii="Verdana" w:hAnsi="Verdana" w:cs="Verdana"/>
                <w:sz w:val="18"/>
                <w:szCs w:val="18"/>
                <w:lang w:val="es-ES_tradnl"/>
              </w:rPr>
            </w:pPr>
            <w:r w:rsidRPr="00C179F8">
              <w:rPr>
                <w:rFonts w:ascii="Verdana" w:hAnsi="Verdana" w:cs="Verdana"/>
                <w:b/>
                <w:bCs/>
                <w:sz w:val="18"/>
                <w:szCs w:val="18"/>
              </w:rPr>
              <w:t xml:space="preserve">CEC6. </w:t>
            </w:r>
            <w:r w:rsidRPr="00C179F8">
              <w:rPr>
                <w:rFonts w:ascii="Verdana" w:hAnsi="Verdana" w:cs="Verdana"/>
                <w:sz w:val="18"/>
                <w:szCs w:val="18"/>
              </w:rPr>
              <w:t>Identifica y aprecia diferentes manifestaciones culturales y artísticas.</w:t>
            </w:r>
          </w:p>
        </w:tc>
        <w:tc>
          <w:tcPr>
            <w:tcW w:w="1276" w:type="dxa"/>
            <w:vMerge/>
          </w:tcPr>
          <w:p w:rsidR="0016185B" w:rsidRPr="00C179F8" w:rsidRDefault="0016185B" w:rsidP="00611DA6">
            <w:pPr>
              <w:rPr>
                <w:rFonts w:ascii="Verdana" w:hAnsi="Verdana" w:cs="Verdana"/>
                <w:sz w:val="18"/>
                <w:szCs w:val="18"/>
                <w:lang w:val="es-ES_tradnl"/>
              </w:rPr>
            </w:pPr>
          </w:p>
        </w:tc>
      </w:tr>
      <w:tr w:rsidR="0016185B" w:rsidRPr="00C179F8" w:rsidTr="0065196F">
        <w:trPr>
          <w:cantSplit/>
          <w:trHeight w:val="544"/>
        </w:trPr>
        <w:tc>
          <w:tcPr>
            <w:tcW w:w="283" w:type="dxa"/>
            <w:vMerge/>
            <w:shd w:val="clear" w:color="auto" w:fill="FDE9D9"/>
            <w:textDirection w:val="btLr"/>
          </w:tcPr>
          <w:p w:rsidR="0016185B" w:rsidRPr="00C179F8" w:rsidRDefault="0016185B" w:rsidP="00611DA6">
            <w:pPr>
              <w:ind w:right="113"/>
              <w:rPr>
                <w:rFonts w:ascii="Verdana" w:hAnsi="Verdana" w:cs="Verdana"/>
                <w:b/>
                <w:bCs/>
                <w:sz w:val="18"/>
                <w:szCs w:val="18"/>
                <w:lang w:val="es-ES_tradnl"/>
              </w:rPr>
            </w:pPr>
          </w:p>
        </w:tc>
        <w:tc>
          <w:tcPr>
            <w:tcW w:w="1560" w:type="dxa"/>
          </w:tcPr>
          <w:p w:rsidR="0016185B" w:rsidRPr="00C179F8" w:rsidRDefault="0016185B" w:rsidP="00611DA6">
            <w:pPr>
              <w:rPr>
                <w:rFonts w:ascii="Verdana" w:hAnsi="Verdana" w:cs="Verdana"/>
                <w:sz w:val="18"/>
                <w:szCs w:val="18"/>
              </w:rPr>
            </w:pPr>
            <w:r w:rsidRPr="00C179F8">
              <w:rPr>
                <w:rFonts w:ascii="Verdana" w:hAnsi="Verdana" w:cs="Verdana"/>
                <w:b/>
                <w:bCs/>
                <w:sz w:val="18"/>
                <w:szCs w:val="18"/>
              </w:rPr>
              <w:t>Práctica</w:t>
            </w:r>
            <w:r w:rsidRPr="00C179F8">
              <w:rPr>
                <w:rFonts w:ascii="Verdana" w:hAnsi="Verdana" w:cs="Verdana"/>
                <w:sz w:val="18"/>
                <w:szCs w:val="18"/>
              </w:rPr>
              <w:t xml:space="preserve"> del vocabulario  mediante una canción</w:t>
            </w:r>
          </w:p>
          <w:p w:rsidR="0016185B" w:rsidRPr="00C179F8" w:rsidRDefault="0016185B" w:rsidP="00611DA6">
            <w:pPr>
              <w:rPr>
                <w:rFonts w:ascii="Verdana" w:hAnsi="Verdana" w:cs="Verdana"/>
                <w:sz w:val="18"/>
                <w:szCs w:val="18"/>
              </w:rPr>
            </w:pPr>
            <w:r w:rsidRPr="00C179F8">
              <w:rPr>
                <w:rFonts w:ascii="Verdana" w:hAnsi="Verdana" w:cs="Verdana"/>
                <w:sz w:val="18"/>
                <w:szCs w:val="18"/>
              </w:rPr>
              <w:t>PB p. 74</w:t>
            </w:r>
          </w:p>
        </w:tc>
        <w:tc>
          <w:tcPr>
            <w:tcW w:w="3686" w:type="dxa"/>
          </w:tcPr>
          <w:p w:rsidR="0016185B" w:rsidRPr="00C179F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179F8">
              <w:rPr>
                <w:rFonts w:ascii="Verdana" w:hAnsi="Verdana" w:cs="Verdana"/>
                <w:sz w:val="18"/>
                <w:szCs w:val="18"/>
                <w:lang w:val="es-ES"/>
              </w:rPr>
              <w:t xml:space="preserve">Audición e interpretación de </w:t>
            </w:r>
            <w:r w:rsidRPr="00C179F8">
              <w:rPr>
                <w:rFonts w:ascii="Verdana" w:hAnsi="Verdana" w:cs="Verdana"/>
                <w:b/>
                <w:bCs/>
                <w:sz w:val="18"/>
                <w:szCs w:val="18"/>
                <w:lang w:val="es-ES"/>
              </w:rPr>
              <w:t xml:space="preserve">una canción </w:t>
            </w:r>
            <w:r w:rsidRPr="00C179F8">
              <w:rPr>
                <w:rFonts w:ascii="Verdana" w:hAnsi="Verdana" w:cs="Verdana"/>
                <w:sz w:val="18"/>
                <w:szCs w:val="18"/>
                <w:lang w:val="es-ES"/>
              </w:rPr>
              <w:t>relacionada con el espacio para  contextualizar lenguaje y estructuras. Respuesta a una pregunta de comprensión (Listen to the song. Does the astronaut like the life in space?).</w:t>
            </w:r>
          </w:p>
          <w:p w:rsidR="0016185B" w:rsidRPr="00C179F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179F8">
              <w:rPr>
                <w:rFonts w:ascii="Verdana" w:hAnsi="Verdana" w:cs="Verdana"/>
                <w:sz w:val="18"/>
                <w:szCs w:val="18"/>
                <w:lang w:val="es-ES_tradnl"/>
              </w:rPr>
              <w:t xml:space="preserve">Lectura de una tabla con una explicación para usar expresiones (Tip!) y realización de una actividad para practicarlas en el contexto de unas frases propuestas (Read and say: </w:t>
            </w:r>
            <w:r w:rsidRPr="00C179F8">
              <w:rPr>
                <w:rFonts w:ascii="Verdana" w:hAnsi="Verdana" w:cs="Verdana"/>
                <w:i/>
                <w:iCs/>
                <w:sz w:val="18"/>
                <w:szCs w:val="18"/>
                <w:lang w:val="es-ES_tradnl"/>
              </w:rPr>
              <w:t>Really</w:t>
            </w:r>
            <w:r w:rsidRPr="00C179F8">
              <w:rPr>
                <w:rFonts w:ascii="Verdana" w:hAnsi="Verdana" w:cs="Verdana"/>
                <w:sz w:val="18"/>
                <w:szCs w:val="18"/>
                <w:lang w:val="es-ES_tradnl"/>
              </w:rPr>
              <w:t xml:space="preserve"> or </w:t>
            </w:r>
            <w:r w:rsidRPr="00C179F8">
              <w:rPr>
                <w:rFonts w:ascii="Verdana" w:hAnsi="Verdana" w:cs="Verdana"/>
                <w:i/>
                <w:iCs/>
                <w:sz w:val="18"/>
                <w:szCs w:val="18"/>
                <w:lang w:val="es-ES_tradnl"/>
              </w:rPr>
              <w:t>Oh dear</w:t>
            </w:r>
            <w:r w:rsidRPr="00C179F8">
              <w:rPr>
                <w:rFonts w:ascii="Verdana" w:hAnsi="Verdana" w:cs="Verdana"/>
                <w:sz w:val="18"/>
                <w:szCs w:val="18"/>
                <w:lang w:val="es-ES_tradnl"/>
              </w:rPr>
              <w:t>).</w:t>
            </w:r>
          </w:p>
          <w:p w:rsidR="0016185B" w:rsidRPr="00C179F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179F8">
              <w:rPr>
                <w:rFonts w:ascii="Verdana" w:hAnsi="Verdana" w:cs="Verdana"/>
                <w:sz w:val="18"/>
                <w:szCs w:val="18"/>
                <w:lang w:val="es-ES"/>
              </w:rPr>
              <w:t>Actividades para terminar la lección (</w:t>
            </w:r>
            <w:r w:rsidRPr="00C179F8">
              <w:rPr>
                <w:rFonts w:ascii="Verdana" w:hAnsi="Verdana" w:cs="Verdana"/>
                <w:b/>
                <w:bCs/>
                <w:sz w:val="18"/>
                <w:szCs w:val="18"/>
                <w:lang w:val="es-ES"/>
              </w:rPr>
              <w:t>Ending the lesson</w:t>
            </w:r>
            <w:r w:rsidRPr="00C179F8">
              <w:rPr>
                <w:rFonts w:ascii="Verdana" w:hAnsi="Verdana" w:cs="Verdana"/>
                <w:sz w:val="18"/>
                <w:szCs w:val="18"/>
                <w:lang w:val="es-ES"/>
              </w:rPr>
              <w:t>).</w:t>
            </w:r>
          </w:p>
        </w:tc>
        <w:tc>
          <w:tcPr>
            <w:tcW w:w="4110" w:type="dxa"/>
            <w:vMerge/>
          </w:tcPr>
          <w:p w:rsidR="0016185B" w:rsidRPr="00C179F8" w:rsidRDefault="0016185B" w:rsidP="00611DA6">
            <w:pPr>
              <w:rPr>
                <w:rFonts w:ascii="Verdana" w:hAnsi="Verdana" w:cs="Verdana"/>
                <w:sz w:val="18"/>
                <w:szCs w:val="18"/>
                <w:lang w:val="es-ES_tradnl"/>
              </w:rPr>
            </w:pPr>
          </w:p>
        </w:tc>
        <w:tc>
          <w:tcPr>
            <w:tcW w:w="1276" w:type="dxa"/>
            <w:vMerge/>
          </w:tcPr>
          <w:p w:rsidR="0016185B" w:rsidRPr="00C179F8"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C179F8" w:rsidRDefault="0016185B" w:rsidP="00611DA6">
            <w:pPr>
              <w:ind w:right="113"/>
              <w:rPr>
                <w:rFonts w:ascii="Verdana" w:hAnsi="Verdana" w:cs="Verdana"/>
                <w:b/>
                <w:bCs/>
                <w:sz w:val="18"/>
                <w:szCs w:val="18"/>
              </w:rPr>
            </w:pPr>
          </w:p>
        </w:tc>
        <w:tc>
          <w:tcPr>
            <w:tcW w:w="1560" w:type="dxa"/>
            <w:shd w:val="clear" w:color="auto" w:fill="FDE9D9"/>
          </w:tcPr>
          <w:p w:rsidR="0016185B" w:rsidRPr="00C179F8" w:rsidRDefault="0016185B" w:rsidP="00611DA6">
            <w:pPr>
              <w:rPr>
                <w:rFonts w:ascii="Verdana" w:hAnsi="Verdana" w:cs="Verdana"/>
                <w:sz w:val="18"/>
                <w:szCs w:val="18"/>
                <w:lang w:val="es-ES_tradnl"/>
              </w:rPr>
            </w:pPr>
            <w:r w:rsidRPr="00C179F8">
              <w:rPr>
                <w:rFonts w:ascii="Verdana" w:hAnsi="Verdana" w:cs="Verdana"/>
                <w:b/>
                <w:bCs/>
                <w:sz w:val="18"/>
                <w:szCs w:val="18"/>
              </w:rPr>
              <w:t xml:space="preserve">Actividades de refuerzo y ampliación </w:t>
            </w:r>
          </w:p>
          <w:p w:rsidR="0016185B" w:rsidRPr="00C179F8" w:rsidRDefault="0016185B" w:rsidP="00611DA6">
            <w:pPr>
              <w:rPr>
                <w:rFonts w:ascii="Verdana" w:hAnsi="Verdana" w:cs="Verdana"/>
                <w:sz w:val="18"/>
                <w:szCs w:val="18"/>
                <w:lang w:val="es-ES_tradnl"/>
              </w:rPr>
            </w:pPr>
          </w:p>
          <w:p w:rsidR="0016185B" w:rsidRPr="00C179F8" w:rsidRDefault="0016185B" w:rsidP="00611DA6">
            <w:pPr>
              <w:rPr>
                <w:rFonts w:ascii="Verdana" w:hAnsi="Verdana" w:cs="Verdana"/>
                <w:sz w:val="18"/>
                <w:szCs w:val="18"/>
              </w:rPr>
            </w:pPr>
          </w:p>
        </w:tc>
        <w:tc>
          <w:tcPr>
            <w:tcW w:w="3686" w:type="dxa"/>
            <w:shd w:val="clear" w:color="auto" w:fill="FDE9D9"/>
          </w:tcPr>
          <w:p w:rsidR="0016185B" w:rsidRPr="00C179F8" w:rsidRDefault="0016185B" w:rsidP="00E9407C">
            <w:pPr>
              <w:numPr>
                <w:ilvl w:val="0"/>
                <w:numId w:val="16"/>
              </w:numPr>
              <w:tabs>
                <w:tab w:val="clear" w:pos="284"/>
                <w:tab w:val="num" w:pos="110"/>
              </w:tabs>
              <w:ind w:left="110" w:hanging="110"/>
              <w:rPr>
                <w:rFonts w:ascii="Verdana" w:hAnsi="Verdana" w:cs="Verdana"/>
                <w:sz w:val="18"/>
                <w:szCs w:val="18"/>
              </w:rPr>
            </w:pPr>
            <w:r w:rsidRPr="00C179F8">
              <w:rPr>
                <w:rFonts w:ascii="Verdana" w:hAnsi="Verdana" w:cs="Verdana"/>
                <w:sz w:val="18"/>
                <w:szCs w:val="18"/>
              </w:rPr>
              <w:t xml:space="preserve">Activity Book, p. 70. </w:t>
            </w:r>
          </w:p>
          <w:p w:rsidR="0016185B" w:rsidRPr="00C179F8" w:rsidRDefault="0016185B" w:rsidP="00E9407C">
            <w:pPr>
              <w:numPr>
                <w:ilvl w:val="0"/>
                <w:numId w:val="16"/>
              </w:numPr>
              <w:tabs>
                <w:tab w:val="clear" w:pos="284"/>
                <w:tab w:val="num" w:pos="110"/>
              </w:tabs>
              <w:ind w:left="110" w:hanging="110"/>
              <w:rPr>
                <w:rFonts w:ascii="Verdana" w:hAnsi="Verdana" w:cs="Verdana"/>
                <w:sz w:val="18"/>
                <w:szCs w:val="18"/>
              </w:rPr>
            </w:pPr>
            <w:r w:rsidRPr="00C179F8">
              <w:rPr>
                <w:rFonts w:ascii="Verdana" w:hAnsi="Verdana" w:cs="Verdana"/>
                <w:sz w:val="18"/>
                <w:szCs w:val="18"/>
                <w:lang w:val="es-ES_tradnl"/>
              </w:rPr>
              <w:t xml:space="preserve">Actividades opcionales </w:t>
            </w:r>
          </w:p>
          <w:p w:rsidR="0016185B" w:rsidRPr="00C179F8" w:rsidRDefault="0016185B" w:rsidP="00E9407C">
            <w:pPr>
              <w:numPr>
                <w:ilvl w:val="0"/>
                <w:numId w:val="17"/>
              </w:numPr>
              <w:rPr>
                <w:rFonts w:ascii="Verdana" w:hAnsi="Verdana" w:cs="Verdana"/>
                <w:sz w:val="18"/>
                <w:szCs w:val="18"/>
                <w:lang w:val="en-US"/>
              </w:rPr>
            </w:pPr>
            <w:r w:rsidRPr="00C179F8">
              <w:rPr>
                <w:rFonts w:ascii="Verdana" w:hAnsi="Verdana" w:cs="Verdana"/>
                <w:sz w:val="18"/>
                <w:szCs w:val="18"/>
                <w:lang w:val="en-US"/>
              </w:rPr>
              <w:t xml:space="preserve">Email.      </w:t>
            </w:r>
          </w:p>
          <w:p w:rsidR="0016185B" w:rsidRPr="00C179F8"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C179F8">
              <w:rPr>
                <w:rFonts w:ascii="Verdana" w:hAnsi="Verdana" w:cs="Verdana"/>
                <w:sz w:val="18"/>
                <w:szCs w:val="18"/>
                <w:lang w:val="en-US"/>
              </w:rPr>
              <w:t>otocopiable 7.2 (Vocabulary practice)</w:t>
            </w:r>
          </w:p>
          <w:p w:rsidR="0016185B" w:rsidRPr="00C179F8"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C179F8">
              <w:rPr>
                <w:rFonts w:ascii="Verdana" w:hAnsi="Verdana" w:cs="Verdana"/>
                <w:sz w:val="18"/>
                <w:szCs w:val="18"/>
                <w:lang w:val="en-US"/>
              </w:rPr>
              <w:t>otocopiable 7.3 (song-Active Teach)</w:t>
            </w:r>
          </w:p>
          <w:p w:rsidR="0016185B" w:rsidRPr="00C179F8" w:rsidRDefault="0016185B" w:rsidP="00E9407C">
            <w:pPr>
              <w:numPr>
                <w:ilvl w:val="0"/>
                <w:numId w:val="17"/>
              </w:numPr>
              <w:rPr>
                <w:rFonts w:ascii="Verdana" w:hAnsi="Verdana" w:cs="Verdana"/>
                <w:sz w:val="18"/>
                <w:szCs w:val="18"/>
                <w:lang w:val="en-US"/>
              </w:rPr>
            </w:pPr>
            <w:r w:rsidRPr="00C179F8">
              <w:rPr>
                <w:rFonts w:ascii="Verdana" w:hAnsi="Verdana" w:cs="Verdana"/>
                <w:sz w:val="18"/>
                <w:szCs w:val="18"/>
                <w:lang w:val="en-US"/>
              </w:rPr>
              <w:t>Reading and Writing Booklet Unit 7, pp.25-26.</w:t>
            </w:r>
          </w:p>
        </w:tc>
        <w:tc>
          <w:tcPr>
            <w:tcW w:w="4110" w:type="dxa"/>
            <w:shd w:val="clear" w:color="auto" w:fill="FDE9D9"/>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LC1-LC2-LC-3-LC4</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CD3.</w:t>
            </w:r>
            <w:r w:rsidRPr="00C179F8">
              <w:rPr>
                <w:rFonts w:ascii="Verdana" w:hAnsi="Verdana" w:cs="Verdana"/>
                <w:sz w:val="18"/>
                <w:szCs w:val="18"/>
              </w:rPr>
              <w:t xml:space="preserve"> Utiliza el soporte digital para el aprendizaje de la lengua extranjera.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AA2</w:t>
            </w:r>
            <w:r w:rsidRPr="00C179F8">
              <w:rPr>
                <w:rFonts w:ascii="Verdana" w:hAnsi="Verdana" w:cs="Verdana"/>
                <w:sz w:val="18"/>
                <w:szCs w:val="18"/>
              </w:rPr>
              <w:t>. Usa algunas estrategias de tipo receptivo o interactivo para solventar problemas de comunicación.</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SC1</w:t>
            </w:r>
            <w:r w:rsidRPr="00C179F8">
              <w:rPr>
                <w:rFonts w:ascii="Verdana" w:hAnsi="Verdana" w:cs="Verdana"/>
                <w:sz w:val="18"/>
                <w:szCs w:val="18"/>
              </w:rPr>
              <w:t>. Participa en interacciones orales dirigidas sobre temas conocidos en situaciones de comunicación predecibles</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SC2</w:t>
            </w:r>
            <w:r w:rsidRPr="00C179F8">
              <w:rPr>
                <w:rFonts w:ascii="Verdana" w:hAnsi="Verdana" w:cs="Verdana"/>
                <w:sz w:val="18"/>
                <w:szCs w:val="18"/>
              </w:rPr>
              <w:t>. Respeta las normas básicas de intercambio como escuchando y mirando a quien habla, respetando el turno de palabra.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SIEE4.</w:t>
            </w:r>
            <w:r w:rsidRPr="00C179F8">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AB</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Active Teach</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 xml:space="preserve">Digital AB, </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Reading and Writing Booklet</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Photo-copiable</w:t>
            </w:r>
            <w:r>
              <w:rPr>
                <w:rFonts w:ascii="Verdana" w:hAnsi="Verdana" w:cs="Verdana"/>
                <w:sz w:val="18"/>
                <w:szCs w:val="18"/>
                <w:lang w:val="en-US"/>
              </w:rPr>
              <w:t>s</w:t>
            </w:r>
            <w:r w:rsidRPr="00C179F8">
              <w:rPr>
                <w:rFonts w:ascii="Verdana" w:hAnsi="Verdana" w:cs="Verdana"/>
                <w:sz w:val="18"/>
                <w:szCs w:val="18"/>
                <w:lang w:val="en-US"/>
              </w:rPr>
              <w:t xml:space="preserve"> 7.2 y 7.3</w:t>
            </w:r>
          </w:p>
          <w:p w:rsidR="0016185B" w:rsidRPr="00C179F8"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C1470">
              <w:rPr>
                <w:rFonts w:ascii="Verdana" w:hAnsi="Verdana" w:cs="Verdana"/>
                <w:sz w:val="18"/>
                <w:szCs w:val="18"/>
                <w:lang w:val="es-ES"/>
              </w:rPr>
              <w:t>UNIDAD 7: Space</w:t>
            </w:r>
          </w:p>
        </w:tc>
      </w:tr>
      <w:tr w:rsidR="0016185B" w:rsidRPr="00C179F8" w:rsidTr="0065196F">
        <w:trPr>
          <w:cantSplit/>
        </w:trPr>
        <w:tc>
          <w:tcPr>
            <w:tcW w:w="2127" w:type="dxa"/>
            <w:gridSpan w:val="2"/>
            <w:shd w:val="clear" w:color="auto" w:fill="FDE9D9"/>
          </w:tcPr>
          <w:p w:rsidR="0016185B" w:rsidRPr="00C179F8" w:rsidRDefault="0016185B" w:rsidP="00C179F8">
            <w:pPr>
              <w:jc w:val="center"/>
              <w:rPr>
                <w:rFonts w:ascii="Verdana" w:hAnsi="Verdana" w:cs="Verdana"/>
                <w:b/>
                <w:bCs/>
                <w:sz w:val="18"/>
                <w:szCs w:val="18"/>
              </w:rPr>
            </w:pPr>
            <w:r w:rsidRPr="00C179F8">
              <w:rPr>
                <w:rFonts w:ascii="Verdana" w:hAnsi="Verdana" w:cs="Verdana"/>
                <w:b/>
                <w:bCs/>
                <w:sz w:val="18"/>
                <w:szCs w:val="18"/>
              </w:rPr>
              <w:t>Objetivos</w:t>
            </w:r>
          </w:p>
        </w:tc>
        <w:tc>
          <w:tcPr>
            <w:tcW w:w="3402" w:type="dxa"/>
            <w:shd w:val="clear" w:color="auto" w:fill="FDE9D9"/>
          </w:tcPr>
          <w:p w:rsidR="0016185B" w:rsidRPr="00C179F8" w:rsidRDefault="0016185B" w:rsidP="00C179F8">
            <w:pPr>
              <w:jc w:val="center"/>
              <w:rPr>
                <w:rFonts w:ascii="Verdana" w:hAnsi="Verdana" w:cs="Verdana"/>
                <w:b/>
                <w:bCs/>
                <w:sz w:val="18"/>
                <w:szCs w:val="18"/>
              </w:rPr>
            </w:pPr>
            <w:r w:rsidRPr="00C179F8">
              <w:rPr>
                <w:rFonts w:ascii="Verdana" w:hAnsi="Verdana" w:cs="Verdana"/>
                <w:b/>
                <w:bCs/>
                <w:sz w:val="18"/>
                <w:szCs w:val="18"/>
              </w:rPr>
              <w:t>Descripción Actividades</w:t>
            </w:r>
          </w:p>
        </w:tc>
        <w:tc>
          <w:tcPr>
            <w:tcW w:w="4110" w:type="dxa"/>
            <w:shd w:val="clear" w:color="auto" w:fill="FDE9D9"/>
          </w:tcPr>
          <w:p w:rsidR="0016185B" w:rsidRPr="00C179F8" w:rsidRDefault="0016185B" w:rsidP="00C179F8">
            <w:pPr>
              <w:jc w:val="center"/>
              <w:rPr>
                <w:rFonts w:ascii="Verdana" w:hAnsi="Verdana" w:cs="Verdana"/>
                <w:b/>
                <w:bCs/>
                <w:sz w:val="18"/>
                <w:szCs w:val="18"/>
              </w:rPr>
            </w:pPr>
            <w:r w:rsidRPr="00C179F8">
              <w:rPr>
                <w:rFonts w:ascii="Verdana" w:hAnsi="Verdana" w:cs="Verdana"/>
                <w:b/>
                <w:bCs/>
                <w:sz w:val="18"/>
                <w:szCs w:val="18"/>
              </w:rPr>
              <w:t>Competencias Clave-Descriptores</w:t>
            </w:r>
          </w:p>
        </w:tc>
        <w:tc>
          <w:tcPr>
            <w:tcW w:w="1276" w:type="dxa"/>
            <w:shd w:val="clear" w:color="auto" w:fill="FDE9D9"/>
          </w:tcPr>
          <w:p w:rsidR="0016185B" w:rsidRPr="00C179F8" w:rsidRDefault="0016185B" w:rsidP="00C179F8">
            <w:pPr>
              <w:jc w:val="center"/>
              <w:rPr>
                <w:rFonts w:ascii="Verdana" w:hAnsi="Verdana" w:cs="Verdana"/>
                <w:b/>
                <w:bCs/>
                <w:sz w:val="18"/>
                <w:szCs w:val="18"/>
              </w:rPr>
            </w:pPr>
            <w:r w:rsidRPr="00C179F8">
              <w:rPr>
                <w:rFonts w:ascii="Verdana" w:hAnsi="Verdana" w:cs="Verdana"/>
                <w:b/>
                <w:bCs/>
                <w:sz w:val="18"/>
                <w:szCs w:val="18"/>
              </w:rPr>
              <w:t>Material</w:t>
            </w:r>
          </w:p>
        </w:tc>
      </w:tr>
      <w:tr w:rsidR="0016185B" w:rsidRPr="00C179F8" w:rsidTr="0065196F">
        <w:trPr>
          <w:cantSplit/>
          <w:trHeight w:val="544"/>
        </w:trPr>
        <w:tc>
          <w:tcPr>
            <w:tcW w:w="283" w:type="dxa"/>
            <w:vMerge w:val="restart"/>
            <w:shd w:val="clear" w:color="auto" w:fill="FDE9D9"/>
            <w:textDirection w:val="btLr"/>
          </w:tcPr>
          <w:p w:rsidR="0016185B" w:rsidRPr="00C179F8" w:rsidRDefault="0016185B" w:rsidP="00611DA6">
            <w:pPr>
              <w:ind w:right="113"/>
              <w:jc w:val="center"/>
              <w:rPr>
                <w:rFonts w:ascii="Verdana" w:hAnsi="Verdana" w:cs="Verdana"/>
                <w:b/>
                <w:bCs/>
                <w:sz w:val="18"/>
                <w:szCs w:val="18"/>
                <w:lang w:val="es-ES_tradnl"/>
              </w:rPr>
            </w:pPr>
            <w:r w:rsidRPr="00C179F8">
              <w:rPr>
                <w:rFonts w:ascii="Verdana" w:hAnsi="Verdana" w:cs="Verdana"/>
                <w:b/>
                <w:bCs/>
                <w:sz w:val="18"/>
                <w:szCs w:val="18"/>
                <w:lang w:val="es-ES_tradnl"/>
              </w:rPr>
              <w:t>Lección 4</w:t>
            </w:r>
          </w:p>
        </w:tc>
        <w:tc>
          <w:tcPr>
            <w:tcW w:w="1844" w:type="dxa"/>
          </w:tcPr>
          <w:p w:rsidR="0016185B" w:rsidRPr="00C179F8" w:rsidRDefault="0016185B" w:rsidP="00611DA6">
            <w:pPr>
              <w:rPr>
                <w:rFonts w:ascii="Verdana" w:hAnsi="Verdana" w:cs="Verdana"/>
                <w:b/>
                <w:bCs/>
                <w:sz w:val="18"/>
                <w:szCs w:val="18"/>
                <w:lang w:val="en-GB"/>
              </w:rPr>
            </w:pPr>
            <w:r w:rsidRPr="00C179F8">
              <w:rPr>
                <w:rFonts w:ascii="Verdana" w:hAnsi="Verdana" w:cs="Verdana"/>
                <w:sz w:val="18"/>
                <w:szCs w:val="18"/>
                <w:lang w:val="en-GB"/>
              </w:rPr>
              <w:t xml:space="preserve">Actividad de </w:t>
            </w:r>
            <w:r w:rsidRPr="00C179F8">
              <w:rPr>
                <w:rFonts w:ascii="Verdana" w:hAnsi="Verdana" w:cs="Verdana"/>
                <w:b/>
                <w:bCs/>
                <w:sz w:val="18"/>
                <w:szCs w:val="18"/>
                <w:lang w:val="en-GB"/>
              </w:rPr>
              <w:t>warm-up</w:t>
            </w:r>
          </w:p>
          <w:p w:rsidR="0016185B" w:rsidRPr="00C179F8" w:rsidRDefault="0016185B" w:rsidP="00611DA6">
            <w:pPr>
              <w:rPr>
                <w:rFonts w:ascii="Verdana" w:hAnsi="Verdana" w:cs="Verdana"/>
                <w:sz w:val="18"/>
                <w:szCs w:val="18"/>
                <w:lang w:val="en-GB"/>
              </w:rPr>
            </w:pPr>
            <w:r w:rsidRPr="00C179F8">
              <w:rPr>
                <w:rFonts w:ascii="Verdana" w:hAnsi="Verdana" w:cs="Verdana"/>
                <w:sz w:val="18"/>
                <w:szCs w:val="18"/>
                <w:lang w:val="en-GB"/>
              </w:rPr>
              <w:t>GD, p.212 y 213</w:t>
            </w:r>
          </w:p>
        </w:tc>
        <w:tc>
          <w:tcPr>
            <w:tcW w:w="3402" w:type="dxa"/>
          </w:tcPr>
          <w:p w:rsidR="0016185B" w:rsidRPr="00C179F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179F8">
              <w:rPr>
                <w:rFonts w:ascii="Verdana" w:hAnsi="Verdana" w:cs="Verdana"/>
                <w:sz w:val="18"/>
                <w:szCs w:val="18"/>
                <w:lang w:val="es-ES"/>
              </w:rPr>
              <w:t>Actividades para comenzar la lección (</w:t>
            </w:r>
            <w:r w:rsidRPr="00C179F8">
              <w:rPr>
                <w:rFonts w:ascii="Verdana" w:hAnsi="Verdana" w:cs="Verdana"/>
                <w:b/>
                <w:bCs/>
                <w:sz w:val="18"/>
                <w:szCs w:val="18"/>
                <w:lang w:val="es-ES"/>
              </w:rPr>
              <w:t>Starting the lesson</w:t>
            </w:r>
            <w:r w:rsidRPr="00C179F8">
              <w:rPr>
                <w:rFonts w:ascii="Verdana" w:hAnsi="Verdana" w:cs="Verdana"/>
                <w:sz w:val="18"/>
                <w:szCs w:val="18"/>
                <w:lang w:val="es-ES"/>
              </w:rPr>
              <w:t>): Participación en un juego (</w:t>
            </w:r>
            <w:r w:rsidRPr="00C179F8">
              <w:rPr>
                <w:rFonts w:ascii="Verdana" w:hAnsi="Verdana" w:cs="Verdana"/>
                <w:i/>
                <w:iCs/>
                <w:sz w:val="18"/>
                <w:szCs w:val="18"/>
                <w:lang w:val="es-ES"/>
              </w:rPr>
              <w:t>Hangman</w:t>
            </w:r>
            <w:r w:rsidRPr="00C179F8">
              <w:rPr>
                <w:rFonts w:ascii="Verdana" w:hAnsi="Verdana" w:cs="Verdana"/>
                <w:sz w:val="18"/>
                <w:szCs w:val="18"/>
                <w:lang w:val="es-ES"/>
              </w:rPr>
              <w:t xml:space="preserve">) para practicar el vocabulario de los adjetivos.                        </w:t>
            </w:r>
          </w:p>
        </w:tc>
        <w:tc>
          <w:tcPr>
            <w:tcW w:w="4110" w:type="dxa"/>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LC1-LC2</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CD3.</w:t>
            </w:r>
            <w:r w:rsidRPr="00C179F8">
              <w:rPr>
                <w:rFonts w:ascii="Verdana" w:hAnsi="Verdana" w:cs="Verdana"/>
                <w:sz w:val="18"/>
                <w:szCs w:val="18"/>
              </w:rPr>
              <w:t xml:space="preserve"> Utiliza el soporte digital para el aprendizaje de la lengua extranjera.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AA2</w:t>
            </w:r>
            <w:r w:rsidRPr="00C179F8">
              <w:rPr>
                <w:rFonts w:ascii="Verdana" w:hAnsi="Verdana" w:cs="Verdana"/>
                <w:sz w:val="18"/>
                <w:szCs w:val="18"/>
              </w:rPr>
              <w:t>. Usa algunas estrategias de tipo receptivo o interactivo para solventar problemas de comunicación.</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SC1</w:t>
            </w:r>
            <w:r w:rsidRPr="00C179F8">
              <w:rPr>
                <w:rFonts w:ascii="Verdana" w:hAnsi="Verdana" w:cs="Verdana"/>
                <w:sz w:val="18"/>
                <w:szCs w:val="18"/>
              </w:rPr>
              <w:t>. Participa en interacciones orales dirigidas sobre temas conocidos en situaciones de comunicación predecibles</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SIEE4.</w:t>
            </w:r>
            <w:r w:rsidRPr="00C179F8">
              <w:rPr>
                <w:rFonts w:ascii="Verdana" w:hAnsi="Verdana" w:cs="Verdana"/>
                <w:sz w:val="18"/>
                <w:szCs w:val="18"/>
              </w:rPr>
              <w:t xml:space="preserve"> Utiliza criterio y reflexión personal para llevar a cabo ciertas actividades</w:t>
            </w:r>
          </w:p>
        </w:tc>
        <w:tc>
          <w:tcPr>
            <w:tcW w:w="1276" w:type="dxa"/>
            <w:vMerge w:val="restart"/>
          </w:tcPr>
          <w:p w:rsidR="0016185B" w:rsidRPr="00C179F8" w:rsidRDefault="0016185B" w:rsidP="00611DA6">
            <w:pPr>
              <w:autoSpaceDE w:val="0"/>
              <w:autoSpaceDN w:val="0"/>
              <w:adjustRightInd w:val="0"/>
              <w:rPr>
                <w:rFonts w:ascii="Verdana" w:hAnsi="Verdana" w:cs="Verdana"/>
                <w:b/>
                <w:bCs/>
                <w:sz w:val="18"/>
                <w:szCs w:val="18"/>
                <w:lang w:val="en-US"/>
              </w:rPr>
            </w:pPr>
            <w:r w:rsidRPr="00C179F8">
              <w:rPr>
                <w:rFonts w:ascii="Verdana" w:hAnsi="Verdana" w:cs="Verdana"/>
                <w:b/>
                <w:bCs/>
                <w:sz w:val="18"/>
                <w:szCs w:val="18"/>
                <w:lang w:val="en-US"/>
              </w:rPr>
              <w:t>PB</w:t>
            </w:r>
          </w:p>
          <w:p w:rsidR="0016185B" w:rsidRPr="00C179F8" w:rsidRDefault="0016185B" w:rsidP="00611DA6">
            <w:pPr>
              <w:autoSpaceDE w:val="0"/>
              <w:autoSpaceDN w:val="0"/>
              <w:adjustRightInd w:val="0"/>
              <w:rPr>
                <w:rFonts w:ascii="Verdana" w:hAnsi="Verdana" w:cs="Verdana"/>
                <w:sz w:val="18"/>
                <w:szCs w:val="18"/>
                <w:lang w:val="en-US"/>
              </w:rPr>
            </w:pPr>
            <w:r w:rsidRPr="00C179F8">
              <w:rPr>
                <w:rFonts w:ascii="Verdana" w:hAnsi="Verdana" w:cs="Verdana"/>
                <w:b/>
                <w:bCs/>
                <w:sz w:val="18"/>
                <w:szCs w:val="18"/>
                <w:lang w:val="en-US"/>
              </w:rPr>
              <w:t>CD</w:t>
            </w:r>
          </w:p>
          <w:p w:rsidR="0016185B" w:rsidRPr="00C179F8" w:rsidRDefault="0016185B" w:rsidP="00611DA6">
            <w:pPr>
              <w:autoSpaceDE w:val="0"/>
              <w:autoSpaceDN w:val="0"/>
              <w:adjustRightInd w:val="0"/>
              <w:rPr>
                <w:rFonts w:ascii="Verdana" w:hAnsi="Verdana" w:cs="Verdana"/>
                <w:sz w:val="18"/>
                <w:szCs w:val="18"/>
                <w:lang w:val="en-US"/>
              </w:rPr>
            </w:pPr>
          </w:p>
          <w:p w:rsidR="0016185B" w:rsidRPr="00C179F8" w:rsidRDefault="0016185B" w:rsidP="00611DA6">
            <w:pPr>
              <w:autoSpaceDE w:val="0"/>
              <w:autoSpaceDN w:val="0"/>
              <w:adjustRightInd w:val="0"/>
              <w:rPr>
                <w:rFonts w:ascii="Verdana" w:hAnsi="Verdana" w:cs="Verdana"/>
                <w:b/>
                <w:bCs/>
                <w:sz w:val="18"/>
                <w:szCs w:val="18"/>
                <w:lang w:val="en-US"/>
              </w:rPr>
            </w:pPr>
            <w:r w:rsidRPr="00C179F8">
              <w:rPr>
                <w:rFonts w:ascii="Verdana" w:hAnsi="Verdana" w:cs="Verdana"/>
                <w:b/>
                <w:bCs/>
                <w:sz w:val="18"/>
                <w:szCs w:val="18"/>
                <w:lang w:val="en-US"/>
              </w:rPr>
              <w:t>Teacher’s Book</w:t>
            </w:r>
          </w:p>
          <w:p w:rsidR="0016185B" w:rsidRPr="00C179F8" w:rsidRDefault="0016185B" w:rsidP="00611DA6">
            <w:pPr>
              <w:autoSpaceDE w:val="0"/>
              <w:autoSpaceDN w:val="0"/>
              <w:adjustRightInd w:val="0"/>
              <w:rPr>
                <w:rFonts w:ascii="Verdana" w:hAnsi="Verdana" w:cs="Verdana"/>
                <w:sz w:val="18"/>
                <w:szCs w:val="18"/>
                <w:lang w:val="en-US"/>
              </w:rPr>
            </w:pPr>
          </w:p>
          <w:p w:rsidR="0016185B" w:rsidRPr="00C179F8" w:rsidRDefault="0016185B" w:rsidP="00611DA6">
            <w:pPr>
              <w:autoSpaceDE w:val="0"/>
              <w:autoSpaceDN w:val="0"/>
              <w:adjustRightInd w:val="0"/>
              <w:rPr>
                <w:rFonts w:ascii="Verdana" w:hAnsi="Verdana" w:cs="Verdana"/>
                <w:b/>
                <w:bCs/>
                <w:sz w:val="18"/>
                <w:szCs w:val="18"/>
                <w:lang w:val="en-US"/>
              </w:rPr>
            </w:pPr>
            <w:r w:rsidRPr="00C179F8">
              <w:rPr>
                <w:rFonts w:ascii="Verdana" w:hAnsi="Verdana" w:cs="Verdana"/>
                <w:b/>
                <w:bCs/>
                <w:sz w:val="18"/>
                <w:szCs w:val="18"/>
                <w:lang w:val="en-US"/>
              </w:rPr>
              <w:t>Active Teach</w:t>
            </w:r>
          </w:p>
          <w:p w:rsidR="0016185B" w:rsidRPr="00C179F8" w:rsidRDefault="0016185B" w:rsidP="00611DA6">
            <w:pPr>
              <w:tabs>
                <w:tab w:val="left" w:pos="2579"/>
              </w:tabs>
              <w:suppressAutoHyphens/>
              <w:rPr>
                <w:rFonts w:ascii="Verdana" w:hAnsi="Verdana" w:cs="Verdana"/>
                <w:sz w:val="18"/>
                <w:szCs w:val="18"/>
                <w:lang w:val="en-US"/>
              </w:rPr>
            </w:pPr>
            <w:r w:rsidRPr="00C179F8">
              <w:rPr>
                <w:rFonts w:ascii="Verdana" w:hAnsi="Verdana" w:cs="Verdana"/>
                <w:sz w:val="18"/>
                <w:szCs w:val="18"/>
                <w:lang w:val="en-US"/>
              </w:rPr>
              <w:t>Digital AB</w:t>
            </w:r>
          </w:p>
          <w:p w:rsidR="0016185B" w:rsidRPr="00C179F8" w:rsidRDefault="0016185B" w:rsidP="00611DA6">
            <w:pPr>
              <w:tabs>
                <w:tab w:val="left" w:pos="2579"/>
              </w:tabs>
              <w:suppressAutoHyphens/>
              <w:rPr>
                <w:rFonts w:ascii="Verdana" w:hAnsi="Verdana" w:cs="Verdana"/>
                <w:sz w:val="18"/>
                <w:szCs w:val="18"/>
                <w:lang w:val="en-US"/>
              </w:rPr>
            </w:pPr>
          </w:p>
          <w:p w:rsidR="0016185B" w:rsidRPr="00C179F8" w:rsidRDefault="0016185B" w:rsidP="00611DA6">
            <w:pPr>
              <w:tabs>
                <w:tab w:val="left" w:pos="2579"/>
              </w:tabs>
              <w:suppressAutoHyphens/>
              <w:rPr>
                <w:rFonts w:ascii="Verdana" w:hAnsi="Verdana" w:cs="Verdana"/>
                <w:b/>
                <w:bCs/>
                <w:sz w:val="18"/>
                <w:szCs w:val="18"/>
                <w:lang w:val="en-US"/>
              </w:rPr>
            </w:pPr>
            <w:r w:rsidRPr="00C179F8">
              <w:rPr>
                <w:rFonts w:ascii="Verdana" w:hAnsi="Verdana" w:cs="Verdana"/>
                <w:b/>
                <w:bCs/>
                <w:sz w:val="18"/>
                <w:szCs w:val="18"/>
                <w:lang w:val="en-US"/>
              </w:rPr>
              <w:t>Teacher’s Resource Pack:</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Active Teach</w:t>
            </w:r>
          </w:p>
          <w:p w:rsidR="0016185B" w:rsidRPr="00C179F8" w:rsidRDefault="0016185B" w:rsidP="00611DA6">
            <w:pPr>
              <w:rPr>
                <w:rFonts w:ascii="Verdana" w:hAnsi="Verdana" w:cs="Verdana"/>
                <w:sz w:val="18"/>
                <w:szCs w:val="18"/>
                <w:lang w:val="en-US"/>
              </w:rPr>
            </w:pPr>
          </w:p>
        </w:tc>
      </w:tr>
      <w:tr w:rsidR="0016185B" w:rsidRPr="00C179F8" w:rsidTr="0065196F">
        <w:trPr>
          <w:cantSplit/>
          <w:trHeight w:val="544"/>
        </w:trPr>
        <w:tc>
          <w:tcPr>
            <w:tcW w:w="283" w:type="dxa"/>
            <w:vMerge/>
            <w:shd w:val="clear" w:color="auto" w:fill="FDE9D9"/>
            <w:textDirection w:val="btLr"/>
          </w:tcPr>
          <w:p w:rsidR="0016185B" w:rsidRPr="00C179F8" w:rsidRDefault="0016185B" w:rsidP="00611DA6">
            <w:pPr>
              <w:ind w:right="113"/>
              <w:rPr>
                <w:rFonts w:ascii="Verdana" w:hAnsi="Verdana" w:cs="Verdana"/>
                <w:b/>
                <w:bCs/>
                <w:sz w:val="18"/>
                <w:szCs w:val="18"/>
                <w:lang w:val="en-US"/>
              </w:rPr>
            </w:pPr>
          </w:p>
        </w:tc>
        <w:tc>
          <w:tcPr>
            <w:tcW w:w="1844" w:type="dxa"/>
          </w:tcPr>
          <w:p w:rsidR="0016185B" w:rsidRPr="00C179F8" w:rsidRDefault="0016185B" w:rsidP="00611DA6">
            <w:pPr>
              <w:rPr>
                <w:rFonts w:ascii="Verdana" w:hAnsi="Verdana" w:cs="Verdana"/>
                <w:sz w:val="18"/>
                <w:szCs w:val="18"/>
              </w:rPr>
            </w:pPr>
            <w:r w:rsidRPr="00C179F8">
              <w:rPr>
                <w:rFonts w:ascii="Verdana" w:hAnsi="Verdana" w:cs="Verdana"/>
                <w:b/>
                <w:bCs/>
                <w:sz w:val="18"/>
                <w:szCs w:val="18"/>
              </w:rPr>
              <w:t xml:space="preserve">Revisión de vocabulario y práctica : </w:t>
            </w:r>
            <w:r w:rsidRPr="00C179F8">
              <w:rPr>
                <w:rFonts w:ascii="Verdana" w:hAnsi="Verdana" w:cs="Verdana"/>
                <w:sz w:val="18"/>
                <w:szCs w:val="18"/>
              </w:rPr>
              <w:t>uso de comparativos y superlativos</w:t>
            </w:r>
          </w:p>
          <w:p w:rsidR="0016185B" w:rsidRPr="00C179F8" w:rsidRDefault="0016185B" w:rsidP="00611DA6">
            <w:pPr>
              <w:rPr>
                <w:rFonts w:ascii="Verdana" w:hAnsi="Verdana" w:cs="Verdana"/>
                <w:sz w:val="18"/>
                <w:szCs w:val="18"/>
              </w:rPr>
            </w:pPr>
          </w:p>
          <w:p w:rsidR="0016185B" w:rsidRPr="00C179F8" w:rsidRDefault="0016185B" w:rsidP="00611DA6">
            <w:pPr>
              <w:rPr>
                <w:rFonts w:ascii="Verdana" w:hAnsi="Verdana" w:cs="Verdana"/>
                <w:sz w:val="18"/>
                <w:szCs w:val="18"/>
              </w:rPr>
            </w:pPr>
            <w:r w:rsidRPr="00C179F8">
              <w:rPr>
                <w:rFonts w:ascii="Verdana" w:hAnsi="Verdana" w:cs="Verdana"/>
                <w:sz w:val="18"/>
                <w:szCs w:val="18"/>
              </w:rPr>
              <w:t>PB p. 75</w:t>
            </w:r>
          </w:p>
        </w:tc>
        <w:tc>
          <w:tcPr>
            <w:tcW w:w="3402" w:type="dxa"/>
          </w:tcPr>
          <w:p w:rsidR="0016185B" w:rsidRPr="00C179F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9F8">
              <w:rPr>
                <w:rFonts w:ascii="Verdana" w:hAnsi="Verdana" w:cs="Verdana"/>
                <w:sz w:val="18"/>
                <w:szCs w:val="18"/>
                <w:lang w:val="es-ES_tradnl"/>
              </w:rPr>
              <w:t xml:space="preserve">Lectura e interiorización de una tabla con contenido gramatical </w:t>
            </w:r>
            <w:r w:rsidRPr="00C179F8">
              <w:rPr>
                <w:rFonts w:ascii="Verdana" w:hAnsi="Verdana" w:cs="Verdana"/>
                <w:b/>
                <w:bCs/>
                <w:sz w:val="18"/>
                <w:szCs w:val="18"/>
                <w:lang w:val="es-ES_tradnl"/>
              </w:rPr>
              <w:t>(Look!)</w:t>
            </w:r>
            <w:r w:rsidRPr="00C179F8">
              <w:rPr>
                <w:rFonts w:ascii="Verdana" w:hAnsi="Verdana" w:cs="Verdana"/>
                <w:sz w:val="18"/>
                <w:szCs w:val="18"/>
                <w:lang w:val="es-ES_tradnl"/>
              </w:rPr>
              <w:t xml:space="preserve"> para aprender a practicar comparativos y superlativos.</w:t>
            </w:r>
          </w:p>
          <w:p w:rsidR="0016185B" w:rsidRPr="00C179F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C179F8">
              <w:rPr>
                <w:rFonts w:ascii="Verdana" w:hAnsi="Verdana" w:cs="Verdana"/>
                <w:sz w:val="18"/>
                <w:szCs w:val="18"/>
                <w:lang w:val="es-ES_tradnl"/>
              </w:rPr>
              <w:t>Observación de unas ilustraciones y audición de una grabación. Comunicación oral, respondiendo a unas preguntas para practicar el lenguaje de la lección (Look and listen. Then ask and answer).</w:t>
            </w:r>
          </w:p>
        </w:tc>
        <w:tc>
          <w:tcPr>
            <w:tcW w:w="4110" w:type="dxa"/>
            <w:vMerge w:val="restart"/>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CL1-CL2-CL3</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 xml:space="preserve">CMCT10. </w:t>
            </w:r>
            <w:r w:rsidRPr="00C179F8">
              <w:rPr>
                <w:rFonts w:ascii="Verdana" w:hAnsi="Verdana" w:cs="Verdana"/>
                <w:sz w:val="18"/>
                <w:szCs w:val="18"/>
              </w:rPr>
              <w:t>Aprende sobre sistemas de la tierra y el espacio; geología, cosmología, meteorología, etc.</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CD3</w:t>
            </w:r>
            <w:r w:rsidRPr="00C179F8">
              <w:rPr>
                <w:rFonts w:ascii="Verdana" w:hAnsi="Verdana" w:cs="Verdana"/>
                <w:sz w:val="18"/>
                <w:szCs w:val="18"/>
              </w:rPr>
              <w:t>. Utiliza el soporte digital para el aprendizaje de la lengua extranjera.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AA1.</w:t>
            </w:r>
            <w:r w:rsidRPr="00C179F8">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AA3.</w:t>
            </w:r>
            <w:r w:rsidRPr="00C179F8">
              <w:rPr>
                <w:rFonts w:ascii="Verdana" w:hAnsi="Verdana" w:cs="Verdana"/>
                <w:sz w:val="18"/>
                <w:szCs w:val="18"/>
              </w:rPr>
              <w:t xml:space="preserve"> Aprende a organizar, memorizar y recuperar información</w:t>
            </w:r>
            <w:r w:rsidRPr="00C179F8">
              <w:rPr>
                <w:rFonts w:ascii="Verdana" w:hAnsi="Verdana" w:cs="Verdana"/>
                <w:b/>
                <w:bCs/>
                <w:sz w:val="18"/>
                <w:szCs w:val="18"/>
              </w:rPr>
              <w:t>.</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SC1</w:t>
            </w:r>
            <w:r w:rsidRPr="00C179F8">
              <w:rPr>
                <w:rFonts w:ascii="Verdana" w:hAnsi="Verdana" w:cs="Verdana"/>
                <w:sz w:val="18"/>
                <w:szCs w:val="18"/>
              </w:rPr>
              <w:t>. Participa en interacciones orales dirigidas sobre temas conocidos en situaciones de comunicación predecibles.</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SC2</w:t>
            </w:r>
            <w:r w:rsidRPr="00C179F8">
              <w:rPr>
                <w:rFonts w:ascii="Verdana" w:hAnsi="Verdana" w:cs="Verdana"/>
                <w:sz w:val="18"/>
                <w:szCs w:val="18"/>
              </w:rPr>
              <w:t>. Respeta las normas básicas de intercambio como escuchando y mirando a quien habla, respetando el turno de palabra.</w:t>
            </w:r>
          </w:p>
          <w:p w:rsidR="0016185B" w:rsidRPr="00C179F8" w:rsidRDefault="0016185B" w:rsidP="00611DA6">
            <w:pPr>
              <w:rPr>
                <w:rFonts w:ascii="Verdana" w:hAnsi="Verdana" w:cs="Verdana"/>
                <w:sz w:val="18"/>
                <w:szCs w:val="18"/>
                <w:lang w:val="es-ES_tradnl"/>
              </w:rPr>
            </w:pPr>
            <w:r w:rsidRPr="00C179F8">
              <w:rPr>
                <w:rFonts w:ascii="Verdana" w:hAnsi="Verdana" w:cs="Verdana"/>
                <w:b/>
                <w:bCs/>
                <w:sz w:val="18"/>
                <w:szCs w:val="18"/>
              </w:rPr>
              <w:t>SIEE4.</w:t>
            </w:r>
            <w:r w:rsidRPr="00C179F8">
              <w:rPr>
                <w:rFonts w:ascii="Verdana" w:hAnsi="Verdana" w:cs="Verdana"/>
                <w:sz w:val="18"/>
                <w:szCs w:val="18"/>
              </w:rPr>
              <w:t xml:space="preserve"> Utiliza criterio y reflexión personal para llevar a cabo ciertas actividades</w:t>
            </w:r>
          </w:p>
        </w:tc>
        <w:tc>
          <w:tcPr>
            <w:tcW w:w="1276" w:type="dxa"/>
            <w:vMerge/>
          </w:tcPr>
          <w:p w:rsidR="0016185B" w:rsidRPr="00C179F8" w:rsidRDefault="0016185B" w:rsidP="00611DA6">
            <w:pPr>
              <w:rPr>
                <w:rFonts w:ascii="Verdana" w:hAnsi="Verdana" w:cs="Verdana"/>
                <w:sz w:val="18"/>
                <w:szCs w:val="18"/>
                <w:lang w:val="es-ES_tradnl"/>
              </w:rPr>
            </w:pPr>
          </w:p>
        </w:tc>
      </w:tr>
      <w:tr w:rsidR="0016185B" w:rsidRPr="00C179F8" w:rsidTr="0065196F">
        <w:trPr>
          <w:cantSplit/>
          <w:trHeight w:val="544"/>
        </w:trPr>
        <w:tc>
          <w:tcPr>
            <w:tcW w:w="283" w:type="dxa"/>
            <w:vMerge/>
            <w:shd w:val="clear" w:color="auto" w:fill="FDE9D9"/>
            <w:textDirection w:val="btLr"/>
          </w:tcPr>
          <w:p w:rsidR="0016185B" w:rsidRPr="00C179F8" w:rsidRDefault="0016185B" w:rsidP="00611DA6">
            <w:pPr>
              <w:ind w:right="113"/>
              <w:rPr>
                <w:rFonts w:ascii="Verdana" w:hAnsi="Verdana" w:cs="Verdana"/>
                <w:b/>
                <w:bCs/>
                <w:sz w:val="18"/>
                <w:szCs w:val="18"/>
                <w:lang w:val="es-ES_tradnl"/>
              </w:rPr>
            </w:pPr>
          </w:p>
        </w:tc>
        <w:tc>
          <w:tcPr>
            <w:tcW w:w="1844" w:type="dxa"/>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Práctica</w:t>
            </w:r>
            <w:r w:rsidRPr="00C179F8">
              <w:rPr>
                <w:rFonts w:ascii="Verdana" w:hAnsi="Verdana" w:cs="Verdana"/>
                <w:sz w:val="18"/>
                <w:szCs w:val="18"/>
              </w:rPr>
              <w:t xml:space="preserve">  y </w:t>
            </w:r>
            <w:r w:rsidRPr="00C179F8">
              <w:rPr>
                <w:rFonts w:ascii="Verdana" w:hAnsi="Verdana" w:cs="Verdana"/>
                <w:b/>
                <w:bCs/>
                <w:sz w:val="18"/>
                <w:szCs w:val="18"/>
              </w:rPr>
              <w:t>Personalización</w:t>
            </w:r>
            <w:r w:rsidRPr="00C179F8">
              <w:rPr>
                <w:rFonts w:ascii="Verdana" w:hAnsi="Verdana" w:cs="Verdana"/>
                <w:sz w:val="18"/>
                <w:szCs w:val="18"/>
              </w:rPr>
              <w:t xml:space="preserve"> de las estructuras gramaticales </w:t>
            </w:r>
          </w:p>
          <w:p w:rsidR="0016185B" w:rsidRDefault="0016185B" w:rsidP="00611DA6">
            <w:pPr>
              <w:rPr>
                <w:rFonts w:ascii="Verdana" w:hAnsi="Verdana" w:cs="Verdana"/>
                <w:sz w:val="18"/>
                <w:szCs w:val="18"/>
              </w:rPr>
            </w:pPr>
          </w:p>
          <w:p w:rsidR="0016185B" w:rsidRPr="00C179F8" w:rsidRDefault="0016185B" w:rsidP="00611DA6">
            <w:pPr>
              <w:rPr>
                <w:rFonts w:ascii="Verdana" w:hAnsi="Verdana" w:cs="Verdana"/>
                <w:sz w:val="18"/>
                <w:szCs w:val="18"/>
              </w:rPr>
            </w:pPr>
            <w:r w:rsidRPr="00C179F8">
              <w:rPr>
                <w:rFonts w:ascii="Verdana" w:hAnsi="Verdana" w:cs="Verdana"/>
                <w:sz w:val="18"/>
                <w:szCs w:val="18"/>
              </w:rPr>
              <w:t>PB p. 75</w:t>
            </w:r>
          </w:p>
        </w:tc>
        <w:tc>
          <w:tcPr>
            <w:tcW w:w="3402" w:type="dxa"/>
          </w:tcPr>
          <w:p w:rsidR="0016185B" w:rsidRPr="00C179F8"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179F8">
              <w:rPr>
                <w:rFonts w:ascii="Verdana" w:hAnsi="Verdana" w:cs="Verdana"/>
                <w:sz w:val="18"/>
                <w:szCs w:val="18"/>
                <w:lang w:val="es-ES_tradnl"/>
              </w:rPr>
              <w:t>Reconstrucción y expresión de preguntas a partir de palabras y respuesta a las mismas mostrando acuerdo o desacuerdo (Make sentences and say. Do you agree?).</w:t>
            </w:r>
          </w:p>
          <w:p w:rsidR="0016185B" w:rsidRPr="00C179F8"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C179F8">
              <w:rPr>
                <w:rFonts w:ascii="Verdana" w:hAnsi="Verdana" w:cs="Verdana"/>
                <w:sz w:val="18"/>
                <w:szCs w:val="18"/>
                <w:lang w:val="es-ES_tradnl"/>
              </w:rPr>
              <w:t>Comunicación oral, haciendo y respondiendo a unas preguntas para practicar el lenguaje de la lección (Ask and answer).</w:t>
            </w:r>
          </w:p>
          <w:p w:rsidR="0016185B" w:rsidRPr="00C179F8"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C179F8">
              <w:rPr>
                <w:rFonts w:ascii="Verdana" w:hAnsi="Verdana" w:cs="Verdana"/>
                <w:sz w:val="18"/>
                <w:szCs w:val="18"/>
                <w:lang w:val="es-ES"/>
              </w:rPr>
              <w:t>Actividades para terminar la lección (</w:t>
            </w:r>
            <w:r w:rsidRPr="00C179F8">
              <w:rPr>
                <w:rFonts w:ascii="Verdana" w:hAnsi="Verdana" w:cs="Verdana"/>
                <w:b/>
                <w:bCs/>
                <w:sz w:val="18"/>
                <w:szCs w:val="18"/>
                <w:lang w:val="es-ES"/>
              </w:rPr>
              <w:t>Ending the lesson</w:t>
            </w:r>
            <w:r w:rsidRPr="00C179F8">
              <w:rPr>
                <w:rFonts w:ascii="Verdana" w:hAnsi="Verdana" w:cs="Verdana"/>
                <w:sz w:val="18"/>
                <w:szCs w:val="18"/>
                <w:lang w:val="es-ES"/>
              </w:rPr>
              <w:t>).</w:t>
            </w:r>
          </w:p>
        </w:tc>
        <w:tc>
          <w:tcPr>
            <w:tcW w:w="4110" w:type="dxa"/>
            <w:vMerge/>
          </w:tcPr>
          <w:p w:rsidR="0016185B" w:rsidRPr="00C179F8" w:rsidRDefault="0016185B" w:rsidP="00611DA6">
            <w:pPr>
              <w:rPr>
                <w:rFonts w:ascii="Verdana" w:hAnsi="Verdana" w:cs="Verdana"/>
                <w:sz w:val="18"/>
                <w:szCs w:val="18"/>
                <w:lang w:val="es-ES_tradnl"/>
              </w:rPr>
            </w:pPr>
          </w:p>
        </w:tc>
        <w:tc>
          <w:tcPr>
            <w:tcW w:w="1276" w:type="dxa"/>
            <w:vMerge/>
          </w:tcPr>
          <w:p w:rsidR="0016185B" w:rsidRPr="00C179F8" w:rsidRDefault="0016185B" w:rsidP="00611DA6">
            <w:pPr>
              <w:rPr>
                <w:rFonts w:ascii="Verdana" w:hAnsi="Verdana" w:cs="Verdana"/>
                <w:sz w:val="18"/>
                <w:szCs w:val="18"/>
                <w:lang w:val="es-ES_tradnl"/>
              </w:rPr>
            </w:pPr>
          </w:p>
        </w:tc>
      </w:tr>
      <w:tr w:rsidR="0016185B" w:rsidRPr="00C179F8" w:rsidTr="0065196F">
        <w:trPr>
          <w:cantSplit/>
          <w:trHeight w:val="544"/>
        </w:trPr>
        <w:tc>
          <w:tcPr>
            <w:tcW w:w="283" w:type="dxa"/>
            <w:vMerge/>
            <w:shd w:val="clear" w:color="auto" w:fill="FDE9D9"/>
            <w:textDirection w:val="btLr"/>
          </w:tcPr>
          <w:p w:rsidR="0016185B" w:rsidRPr="00C179F8" w:rsidRDefault="0016185B" w:rsidP="00611DA6">
            <w:pPr>
              <w:ind w:right="113"/>
              <w:rPr>
                <w:rFonts w:ascii="Verdana" w:hAnsi="Verdana" w:cs="Verdana"/>
                <w:b/>
                <w:bCs/>
                <w:sz w:val="18"/>
                <w:szCs w:val="18"/>
              </w:rPr>
            </w:pPr>
          </w:p>
        </w:tc>
        <w:tc>
          <w:tcPr>
            <w:tcW w:w="1844" w:type="dxa"/>
            <w:shd w:val="clear" w:color="auto" w:fill="FDE9D9"/>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 xml:space="preserve">Actividades de refuerzo y ampliación </w:t>
            </w:r>
          </w:p>
          <w:p w:rsidR="0016185B" w:rsidRPr="00C179F8" w:rsidRDefault="0016185B" w:rsidP="00611DA6">
            <w:pPr>
              <w:rPr>
                <w:rFonts w:ascii="Verdana" w:hAnsi="Verdana" w:cs="Verdana"/>
                <w:sz w:val="18"/>
                <w:szCs w:val="18"/>
                <w:lang w:val="es-ES_tradnl"/>
              </w:rPr>
            </w:pPr>
          </w:p>
          <w:p w:rsidR="0016185B" w:rsidRPr="00C179F8" w:rsidRDefault="0016185B" w:rsidP="00611DA6">
            <w:pPr>
              <w:rPr>
                <w:rFonts w:ascii="Verdana" w:hAnsi="Verdana" w:cs="Verdana"/>
                <w:sz w:val="18"/>
                <w:szCs w:val="18"/>
                <w:lang w:val="es-ES_tradnl"/>
              </w:rPr>
            </w:pPr>
          </w:p>
          <w:p w:rsidR="0016185B" w:rsidRPr="00C179F8" w:rsidRDefault="0016185B" w:rsidP="00611DA6">
            <w:pPr>
              <w:rPr>
                <w:rFonts w:ascii="Verdana" w:hAnsi="Verdana" w:cs="Verdana"/>
                <w:sz w:val="18"/>
                <w:szCs w:val="18"/>
              </w:rPr>
            </w:pPr>
          </w:p>
        </w:tc>
        <w:tc>
          <w:tcPr>
            <w:tcW w:w="3402" w:type="dxa"/>
            <w:shd w:val="clear" w:color="auto" w:fill="FDE9D9"/>
          </w:tcPr>
          <w:p w:rsidR="0016185B" w:rsidRPr="00C179F8" w:rsidRDefault="0016185B" w:rsidP="00E9407C">
            <w:pPr>
              <w:numPr>
                <w:ilvl w:val="0"/>
                <w:numId w:val="16"/>
              </w:numPr>
              <w:tabs>
                <w:tab w:val="clear" w:pos="284"/>
                <w:tab w:val="num" w:pos="110"/>
              </w:tabs>
              <w:ind w:left="110" w:hanging="110"/>
              <w:rPr>
                <w:rFonts w:ascii="Verdana" w:hAnsi="Verdana" w:cs="Verdana"/>
                <w:sz w:val="18"/>
                <w:szCs w:val="18"/>
              </w:rPr>
            </w:pPr>
            <w:r w:rsidRPr="00C179F8">
              <w:rPr>
                <w:rFonts w:ascii="Verdana" w:hAnsi="Verdana" w:cs="Verdana"/>
                <w:sz w:val="18"/>
                <w:szCs w:val="18"/>
              </w:rPr>
              <w:t xml:space="preserve">Activity Book, p.71. </w:t>
            </w:r>
          </w:p>
          <w:p w:rsidR="0016185B" w:rsidRPr="00C179F8" w:rsidRDefault="0016185B" w:rsidP="00E9407C">
            <w:pPr>
              <w:numPr>
                <w:ilvl w:val="0"/>
                <w:numId w:val="16"/>
              </w:numPr>
              <w:tabs>
                <w:tab w:val="clear" w:pos="284"/>
                <w:tab w:val="num" w:pos="110"/>
              </w:tabs>
              <w:ind w:left="110" w:hanging="110"/>
              <w:rPr>
                <w:rFonts w:ascii="Verdana" w:hAnsi="Verdana" w:cs="Verdana"/>
                <w:sz w:val="18"/>
                <w:szCs w:val="18"/>
              </w:rPr>
            </w:pPr>
            <w:r w:rsidRPr="00C179F8">
              <w:rPr>
                <w:rFonts w:ascii="Verdana" w:hAnsi="Verdana" w:cs="Verdana"/>
                <w:sz w:val="18"/>
                <w:szCs w:val="18"/>
                <w:lang w:val="es-ES_tradnl"/>
              </w:rPr>
              <w:t xml:space="preserve">Actividades opcionales </w:t>
            </w:r>
          </w:p>
          <w:p w:rsidR="0016185B" w:rsidRPr="00C179F8" w:rsidRDefault="0016185B" w:rsidP="00E9407C">
            <w:pPr>
              <w:numPr>
                <w:ilvl w:val="0"/>
                <w:numId w:val="17"/>
              </w:numPr>
              <w:rPr>
                <w:rFonts w:ascii="Verdana" w:hAnsi="Verdana" w:cs="Verdana"/>
                <w:sz w:val="18"/>
                <w:szCs w:val="18"/>
              </w:rPr>
            </w:pPr>
            <w:r w:rsidRPr="00C179F8">
              <w:rPr>
                <w:rFonts w:ascii="Verdana" w:hAnsi="Verdana" w:cs="Verdana"/>
                <w:sz w:val="18"/>
                <w:szCs w:val="18"/>
              </w:rPr>
              <w:t>Team game.</w:t>
            </w:r>
          </w:p>
          <w:p w:rsidR="0016185B" w:rsidRPr="00C179F8" w:rsidRDefault="0016185B" w:rsidP="00E9407C">
            <w:pPr>
              <w:numPr>
                <w:ilvl w:val="0"/>
                <w:numId w:val="17"/>
              </w:numPr>
              <w:rPr>
                <w:rFonts w:ascii="Verdana" w:hAnsi="Verdana" w:cs="Verdana"/>
                <w:sz w:val="18"/>
                <w:szCs w:val="18"/>
              </w:rPr>
            </w:pPr>
            <w:r w:rsidRPr="00C179F8">
              <w:rPr>
                <w:rFonts w:ascii="Verdana" w:hAnsi="Verdana" w:cs="Verdana"/>
                <w:sz w:val="18"/>
                <w:szCs w:val="18"/>
              </w:rPr>
              <w:t>Grammar Booklet Unit 7, p.26</w:t>
            </w:r>
          </w:p>
        </w:tc>
        <w:tc>
          <w:tcPr>
            <w:tcW w:w="4110" w:type="dxa"/>
            <w:shd w:val="clear" w:color="auto" w:fill="FDE9D9"/>
          </w:tcPr>
          <w:p w:rsidR="0016185B" w:rsidRPr="00C179F8" w:rsidRDefault="0016185B" w:rsidP="00611DA6">
            <w:pPr>
              <w:rPr>
                <w:rFonts w:ascii="Verdana" w:hAnsi="Verdana" w:cs="Verdana"/>
                <w:b/>
                <w:bCs/>
                <w:sz w:val="18"/>
                <w:szCs w:val="18"/>
              </w:rPr>
            </w:pPr>
            <w:r w:rsidRPr="00C179F8">
              <w:rPr>
                <w:rFonts w:ascii="Verdana" w:hAnsi="Verdana" w:cs="Verdana"/>
                <w:b/>
                <w:bCs/>
                <w:sz w:val="18"/>
                <w:szCs w:val="18"/>
              </w:rPr>
              <w:t>LC1-LC2-LC-3-LC4</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CD3.</w:t>
            </w:r>
            <w:r w:rsidRPr="00C179F8">
              <w:rPr>
                <w:rFonts w:ascii="Verdana" w:hAnsi="Verdana" w:cs="Verdana"/>
                <w:sz w:val="18"/>
                <w:szCs w:val="18"/>
              </w:rPr>
              <w:t xml:space="preserve"> Utiliza el soporte digital para el aprendizaje de la lengua extranjera.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AA2</w:t>
            </w:r>
            <w:r w:rsidRPr="00C179F8">
              <w:rPr>
                <w:rFonts w:ascii="Verdana" w:hAnsi="Verdana" w:cs="Verdana"/>
                <w:sz w:val="18"/>
                <w:szCs w:val="18"/>
              </w:rPr>
              <w:t>. Usa algunas estrategias de tipo receptivo o interactivo para solventar problemas de comunicación.</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SC1</w:t>
            </w:r>
            <w:r w:rsidRPr="00C179F8">
              <w:rPr>
                <w:rFonts w:ascii="Verdana" w:hAnsi="Verdana" w:cs="Verdana"/>
                <w:sz w:val="18"/>
                <w:szCs w:val="18"/>
              </w:rPr>
              <w:t>. Participa en interacciones orales dirigidas sobre temas conocidos en situaciones de comunicación predecibles</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SC2</w:t>
            </w:r>
            <w:r w:rsidRPr="00C179F8">
              <w:rPr>
                <w:rFonts w:ascii="Verdana" w:hAnsi="Verdana" w:cs="Verdana"/>
                <w:sz w:val="18"/>
                <w:szCs w:val="18"/>
              </w:rPr>
              <w:t>. Respeta las normas básicas de intercambio como escuchando y mirando a quien habla, respetando el turno de palabra.</w:t>
            </w:r>
          </w:p>
          <w:p w:rsidR="0016185B" w:rsidRPr="00C179F8" w:rsidRDefault="0016185B" w:rsidP="00611DA6">
            <w:pPr>
              <w:rPr>
                <w:rFonts w:ascii="Verdana" w:hAnsi="Verdana" w:cs="Verdana"/>
                <w:sz w:val="18"/>
                <w:szCs w:val="18"/>
              </w:rPr>
            </w:pPr>
            <w:r w:rsidRPr="00C179F8">
              <w:rPr>
                <w:rFonts w:ascii="Verdana" w:hAnsi="Verdana" w:cs="Verdana"/>
                <w:b/>
                <w:bCs/>
                <w:sz w:val="18"/>
                <w:szCs w:val="18"/>
              </w:rPr>
              <w:t>SIEE4.</w:t>
            </w:r>
            <w:r w:rsidRPr="00C179F8">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AB</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Active Teach</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 xml:space="preserve">Digital AB, </w:t>
            </w:r>
          </w:p>
          <w:p w:rsidR="0016185B" w:rsidRPr="00C179F8" w:rsidRDefault="0016185B" w:rsidP="00611DA6">
            <w:pPr>
              <w:rPr>
                <w:rFonts w:ascii="Verdana" w:hAnsi="Verdana" w:cs="Verdana"/>
                <w:sz w:val="18"/>
                <w:szCs w:val="18"/>
                <w:lang w:val="en-US"/>
              </w:rPr>
            </w:pPr>
            <w:r w:rsidRPr="00C179F8">
              <w:rPr>
                <w:rFonts w:ascii="Verdana" w:hAnsi="Verdana" w:cs="Verdana"/>
                <w:sz w:val="18"/>
                <w:szCs w:val="18"/>
                <w:lang w:val="en-US"/>
              </w:rPr>
              <w:t>Grammar Booklet</w:t>
            </w:r>
          </w:p>
          <w:p w:rsidR="0016185B" w:rsidRPr="00C179F8"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C1470">
              <w:rPr>
                <w:rFonts w:ascii="Verdana" w:hAnsi="Verdana" w:cs="Verdana"/>
                <w:sz w:val="18"/>
                <w:szCs w:val="18"/>
                <w:lang w:val="es-ES"/>
              </w:rPr>
              <w:t>UNIDAD 7: Space</w:t>
            </w:r>
          </w:p>
        </w:tc>
      </w:tr>
      <w:tr w:rsidR="0016185B" w:rsidRPr="00941170" w:rsidTr="0065196F">
        <w:trPr>
          <w:cantSplit/>
        </w:trPr>
        <w:tc>
          <w:tcPr>
            <w:tcW w:w="1843" w:type="dxa"/>
            <w:gridSpan w:val="2"/>
            <w:shd w:val="clear" w:color="auto" w:fill="FDE9D9"/>
          </w:tcPr>
          <w:p w:rsidR="0016185B" w:rsidRPr="00941170" w:rsidRDefault="0016185B" w:rsidP="00941170">
            <w:pPr>
              <w:jc w:val="center"/>
              <w:rPr>
                <w:rFonts w:ascii="Verdana" w:hAnsi="Verdana" w:cs="Verdana"/>
                <w:b/>
                <w:bCs/>
                <w:sz w:val="18"/>
                <w:szCs w:val="18"/>
                <w:lang w:val="en-US"/>
              </w:rPr>
            </w:pPr>
            <w:r w:rsidRPr="00941170">
              <w:rPr>
                <w:rFonts w:ascii="Verdana" w:hAnsi="Verdana" w:cs="Verdana"/>
                <w:b/>
                <w:bCs/>
                <w:sz w:val="18"/>
                <w:szCs w:val="18"/>
                <w:lang w:val="en-US"/>
              </w:rPr>
              <w:t>Objetivos</w:t>
            </w:r>
          </w:p>
        </w:tc>
        <w:tc>
          <w:tcPr>
            <w:tcW w:w="3686" w:type="dxa"/>
            <w:shd w:val="clear" w:color="auto" w:fill="FDE9D9"/>
          </w:tcPr>
          <w:p w:rsidR="0016185B" w:rsidRPr="00941170" w:rsidRDefault="0016185B" w:rsidP="00941170">
            <w:pPr>
              <w:jc w:val="center"/>
              <w:rPr>
                <w:rFonts w:ascii="Verdana" w:hAnsi="Verdana" w:cs="Verdana"/>
                <w:b/>
                <w:bCs/>
                <w:sz w:val="18"/>
                <w:szCs w:val="18"/>
              </w:rPr>
            </w:pPr>
            <w:r w:rsidRPr="00941170">
              <w:rPr>
                <w:rFonts w:ascii="Verdana" w:hAnsi="Verdana" w:cs="Verdana"/>
                <w:b/>
                <w:bCs/>
                <w:sz w:val="18"/>
                <w:szCs w:val="18"/>
                <w:lang w:val="en-US"/>
              </w:rPr>
              <w:t>Des</w:t>
            </w:r>
            <w:r w:rsidRPr="00941170">
              <w:rPr>
                <w:rFonts w:ascii="Verdana" w:hAnsi="Verdana" w:cs="Verdana"/>
                <w:b/>
                <w:bCs/>
                <w:sz w:val="18"/>
                <w:szCs w:val="18"/>
              </w:rPr>
              <w:t>cripción Actividades</w:t>
            </w:r>
          </w:p>
        </w:tc>
        <w:tc>
          <w:tcPr>
            <w:tcW w:w="4110" w:type="dxa"/>
            <w:shd w:val="clear" w:color="auto" w:fill="FDE9D9"/>
          </w:tcPr>
          <w:p w:rsidR="0016185B" w:rsidRPr="00941170" w:rsidRDefault="0016185B" w:rsidP="00941170">
            <w:pPr>
              <w:jc w:val="center"/>
              <w:rPr>
                <w:rFonts w:ascii="Verdana" w:hAnsi="Verdana" w:cs="Verdana"/>
                <w:b/>
                <w:bCs/>
                <w:sz w:val="18"/>
                <w:szCs w:val="18"/>
              </w:rPr>
            </w:pPr>
            <w:r w:rsidRPr="00941170">
              <w:rPr>
                <w:rFonts w:ascii="Verdana" w:hAnsi="Verdana" w:cs="Verdana"/>
                <w:b/>
                <w:bCs/>
                <w:sz w:val="18"/>
                <w:szCs w:val="18"/>
              </w:rPr>
              <w:t>Competencias Clave-Descriptores</w:t>
            </w:r>
          </w:p>
        </w:tc>
        <w:tc>
          <w:tcPr>
            <w:tcW w:w="1276" w:type="dxa"/>
            <w:shd w:val="clear" w:color="auto" w:fill="FDE9D9"/>
          </w:tcPr>
          <w:p w:rsidR="0016185B" w:rsidRPr="00941170" w:rsidRDefault="0016185B" w:rsidP="00941170">
            <w:pPr>
              <w:jc w:val="center"/>
              <w:rPr>
                <w:rFonts w:ascii="Verdana" w:hAnsi="Verdana" w:cs="Verdana"/>
                <w:b/>
                <w:bCs/>
                <w:sz w:val="18"/>
                <w:szCs w:val="18"/>
              </w:rPr>
            </w:pPr>
            <w:r w:rsidRPr="00941170">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941170" w:rsidRDefault="0016185B" w:rsidP="00611DA6">
            <w:pPr>
              <w:ind w:right="113"/>
              <w:jc w:val="center"/>
              <w:rPr>
                <w:rFonts w:ascii="Verdana" w:hAnsi="Verdana" w:cs="Verdana"/>
                <w:b/>
                <w:bCs/>
                <w:sz w:val="18"/>
                <w:szCs w:val="18"/>
                <w:lang w:val="es-ES_tradnl"/>
              </w:rPr>
            </w:pPr>
            <w:r w:rsidRPr="00941170">
              <w:rPr>
                <w:rFonts w:ascii="Verdana" w:hAnsi="Verdana" w:cs="Verdana"/>
                <w:b/>
                <w:bCs/>
                <w:sz w:val="18"/>
                <w:szCs w:val="18"/>
                <w:lang w:val="es-ES_tradnl"/>
              </w:rPr>
              <w:t>Lección 5</w:t>
            </w:r>
          </w:p>
        </w:tc>
        <w:tc>
          <w:tcPr>
            <w:tcW w:w="1560" w:type="dxa"/>
          </w:tcPr>
          <w:p w:rsidR="0016185B" w:rsidRPr="00941170" w:rsidRDefault="0016185B" w:rsidP="00611DA6">
            <w:pPr>
              <w:rPr>
                <w:rFonts w:ascii="Verdana" w:hAnsi="Verdana" w:cs="Verdana"/>
                <w:b/>
                <w:bCs/>
                <w:sz w:val="18"/>
                <w:szCs w:val="18"/>
                <w:lang w:val="en-GB"/>
              </w:rPr>
            </w:pPr>
            <w:r w:rsidRPr="00941170">
              <w:rPr>
                <w:rFonts w:ascii="Verdana" w:hAnsi="Verdana" w:cs="Verdana"/>
                <w:sz w:val="18"/>
                <w:szCs w:val="18"/>
                <w:lang w:val="en-GB"/>
              </w:rPr>
              <w:t xml:space="preserve">Actividad de </w:t>
            </w:r>
            <w:r w:rsidRPr="00941170">
              <w:rPr>
                <w:rFonts w:ascii="Verdana" w:hAnsi="Verdana" w:cs="Verdana"/>
                <w:b/>
                <w:bCs/>
                <w:sz w:val="18"/>
                <w:szCs w:val="18"/>
                <w:lang w:val="en-GB"/>
              </w:rPr>
              <w:t>warm-up</w:t>
            </w:r>
          </w:p>
          <w:p w:rsidR="0016185B" w:rsidRPr="00941170" w:rsidRDefault="0016185B" w:rsidP="00611DA6">
            <w:pPr>
              <w:rPr>
                <w:rFonts w:ascii="Verdana" w:hAnsi="Verdana" w:cs="Verdana"/>
                <w:sz w:val="18"/>
                <w:szCs w:val="18"/>
                <w:lang w:val="en-GB"/>
              </w:rPr>
            </w:pPr>
            <w:r w:rsidRPr="00941170">
              <w:rPr>
                <w:rFonts w:ascii="Verdana" w:hAnsi="Verdana" w:cs="Verdana"/>
                <w:sz w:val="18"/>
                <w:szCs w:val="18"/>
                <w:lang w:val="en-GB"/>
              </w:rPr>
              <w:t>GD, p.214 y 215</w:t>
            </w:r>
          </w:p>
        </w:tc>
        <w:tc>
          <w:tcPr>
            <w:tcW w:w="3686" w:type="dxa"/>
          </w:tcPr>
          <w:p w:rsidR="0016185B" w:rsidRPr="0094117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941170">
              <w:rPr>
                <w:rFonts w:ascii="Verdana" w:hAnsi="Verdana" w:cs="Verdana"/>
                <w:sz w:val="18"/>
                <w:szCs w:val="18"/>
                <w:lang w:val="es-ES"/>
              </w:rPr>
              <w:t>Actividades para comenzar la lección (</w:t>
            </w:r>
            <w:r w:rsidRPr="00941170">
              <w:rPr>
                <w:rFonts w:ascii="Verdana" w:hAnsi="Verdana" w:cs="Verdana"/>
                <w:b/>
                <w:bCs/>
                <w:sz w:val="18"/>
                <w:szCs w:val="18"/>
                <w:lang w:val="es-ES"/>
              </w:rPr>
              <w:t>Starting the lesson</w:t>
            </w:r>
            <w:r w:rsidRPr="00941170">
              <w:rPr>
                <w:rFonts w:ascii="Verdana" w:hAnsi="Verdana" w:cs="Verdana"/>
                <w:sz w:val="18"/>
                <w:szCs w:val="18"/>
                <w:lang w:val="es-ES"/>
              </w:rPr>
              <w:t>): Comunicación oral haciendo y respondiendo a preguntas sobre la historia para repasar contenidos hasta la lección actual y hacer predicciones sobre el capítulo.</w:t>
            </w:r>
          </w:p>
        </w:tc>
        <w:tc>
          <w:tcPr>
            <w:tcW w:w="4110" w:type="dxa"/>
          </w:tcPr>
          <w:p w:rsidR="0016185B" w:rsidRPr="00941170" w:rsidRDefault="0016185B" w:rsidP="00611DA6">
            <w:pPr>
              <w:rPr>
                <w:rFonts w:ascii="Verdana" w:hAnsi="Verdana" w:cs="Verdana"/>
                <w:b/>
                <w:bCs/>
                <w:sz w:val="18"/>
                <w:szCs w:val="18"/>
              </w:rPr>
            </w:pPr>
            <w:r w:rsidRPr="00941170">
              <w:rPr>
                <w:rFonts w:ascii="Verdana" w:hAnsi="Verdana" w:cs="Verdana"/>
                <w:b/>
                <w:bCs/>
                <w:sz w:val="18"/>
                <w:szCs w:val="18"/>
              </w:rPr>
              <w:t>LC1-LC2</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CD3.</w:t>
            </w:r>
            <w:r w:rsidRPr="00941170">
              <w:rPr>
                <w:rFonts w:ascii="Verdana" w:hAnsi="Verdana" w:cs="Verdana"/>
                <w:sz w:val="18"/>
                <w:szCs w:val="18"/>
              </w:rPr>
              <w:t xml:space="preserve"> Utiliza el soporte digital para el aprendizaje de la lengua extranjera.</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AA2</w:t>
            </w:r>
            <w:r w:rsidRPr="00941170">
              <w:rPr>
                <w:rFonts w:ascii="Verdana" w:hAnsi="Verdana" w:cs="Verdana"/>
                <w:sz w:val="18"/>
                <w:szCs w:val="18"/>
              </w:rPr>
              <w:t>. Usa algunas estrategias de tipo receptivo o interactivo para solventar problemas de comunicación.</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SC1</w:t>
            </w:r>
            <w:r w:rsidRPr="00941170">
              <w:rPr>
                <w:rFonts w:ascii="Verdana" w:hAnsi="Verdana" w:cs="Verdana"/>
                <w:sz w:val="18"/>
                <w:szCs w:val="18"/>
              </w:rPr>
              <w:t>. Participa en interacciones orales dirigidas sobre temas conocidos en situaciones de comunicación predecibles</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SIEE4.</w:t>
            </w:r>
            <w:r w:rsidRPr="00941170">
              <w:rPr>
                <w:rFonts w:ascii="Verdana" w:hAnsi="Verdana" w:cs="Verdana"/>
                <w:sz w:val="18"/>
                <w:szCs w:val="18"/>
              </w:rPr>
              <w:t xml:space="preserve"> Utiliza criterio y reflexión personal para llevar a cabo ciertas actividades</w:t>
            </w:r>
          </w:p>
        </w:tc>
        <w:tc>
          <w:tcPr>
            <w:tcW w:w="1276" w:type="dxa"/>
            <w:vMerge w:val="restart"/>
          </w:tcPr>
          <w:p w:rsidR="0016185B" w:rsidRPr="00941170" w:rsidRDefault="0016185B" w:rsidP="00611DA6">
            <w:pPr>
              <w:autoSpaceDE w:val="0"/>
              <w:autoSpaceDN w:val="0"/>
              <w:adjustRightInd w:val="0"/>
              <w:rPr>
                <w:rFonts w:ascii="Verdana" w:hAnsi="Verdana" w:cs="Verdana"/>
                <w:b/>
                <w:bCs/>
                <w:sz w:val="18"/>
                <w:szCs w:val="18"/>
                <w:lang w:val="en-US"/>
              </w:rPr>
            </w:pPr>
            <w:r w:rsidRPr="00941170">
              <w:rPr>
                <w:rFonts w:ascii="Verdana" w:hAnsi="Verdana" w:cs="Verdana"/>
                <w:b/>
                <w:bCs/>
                <w:sz w:val="18"/>
                <w:szCs w:val="18"/>
                <w:lang w:val="en-US"/>
              </w:rPr>
              <w:t>PB</w:t>
            </w:r>
          </w:p>
          <w:p w:rsidR="0016185B" w:rsidRPr="00941170" w:rsidRDefault="0016185B" w:rsidP="00611DA6">
            <w:pPr>
              <w:autoSpaceDE w:val="0"/>
              <w:autoSpaceDN w:val="0"/>
              <w:adjustRightInd w:val="0"/>
              <w:rPr>
                <w:rFonts w:ascii="Verdana" w:hAnsi="Verdana" w:cs="Verdana"/>
                <w:sz w:val="18"/>
                <w:szCs w:val="18"/>
                <w:lang w:val="en-US"/>
              </w:rPr>
            </w:pPr>
            <w:r w:rsidRPr="00941170">
              <w:rPr>
                <w:rFonts w:ascii="Verdana" w:hAnsi="Verdana" w:cs="Verdana"/>
                <w:b/>
                <w:bCs/>
                <w:sz w:val="18"/>
                <w:szCs w:val="18"/>
                <w:lang w:val="en-US"/>
              </w:rPr>
              <w:t>CD</w:t>
            </w:r>
          </w:p>
          <w:p w:rsidR="0016185B" w:rsidRPr="00941170" w:rsidRDefault="0016185B" w:rsidP="00611DA6">
            <w:pPr>
              <w:autoSpaceDE w:val="0"/>
              <w:autoSpaceDN w:val="0"/>
              <w:adjustRightInd w:val="0"/>
              <w:rPr>
                <w:rFonts w:ascii="Verdana" w:hAnsi="Verdana" w:cs="Verdana"/>
                <w:sz w:val="18"/>
                <w:szCs w:val="18"/>
                <w:lang w:val="en-US"/>
              </w:rPr>
            </w:pPr>
          </w:p>
          <w:p w:rsidR="0016185B" w:rsidRPr="00941170" w:rsidRDefault="0016185B" w:rsidP="00611DA6">
            <w:pPr>
              <w:autoSpaceDE w:val="0"/>
              <w:autoSpaceDN w:val="0"/>
              <w:adjustRightInd w:val="0"/>
              <w:rPr>
                <w:rFonts w:ascii="Verdana" w:hAnsi="Verdana" w:cs="Verdana"/>
                <w:b/>
                <w:bCs/>
                <w:sz w:val="18"/>
                <w:szCs w:val="18"/>
                <w:lang w:val="en-US"/>
              </w:rPr>
            </w:pPr>
            <w:r w:rsidRPr="00941170">
              <w:rPr>
                <w:rFonts w:ascii="Verdana" w:hAnsi="Verdana" w:cs="Verdana"/>
                <w:b/>
                <w:bCs/>
                <w:sz w:val="18"/>
                <w:szCs w:val="18"/>
                <w:lang w:val="en-US"/>
              </w:rPr>
              <w:t>Teacher’s Book</w:t>
            </w:r>
          </w:p>
          <w:p w:rsidR="0016185B" w:rsidRPr="00941170" w:rsidRDefault="0016185B" w:rsidP="00611DA6">
            <w:pPr>
              <w:autoSpaceDE w:val="0"/>
              <w:autoSpaceDN w:val="0"/>
              <w:adjustRightInd w:val="0"/>
              <w:rPr>
                <w:rFonts w:ascii="Verdana" w:hAnsi="Verdana" w:cs="Verdana"/>
                <w:sz w:val="18"/>
                <w:szCs w:val="18"/>
                <w:lang w:val="en-US"/>
              </w:rPr>
            </w:pPr>
          </w:p>
          <w:p w:rsidR="0016185B" w:rsidRPr="00941170" w:rsidRDefault="0016185B" w:rsidP="00611DA6">
            <w:pPr>
              <w:autoSpaceDE w:val="0"/>
              <w:autoSpaceDN w:val="0"/>
              <w:adjustRightInd w:val="0"/>
              <w:rPr>
                <w:rFonts w:ascii="Verdana" w:hAnsi="Verdana" w:cs="Verdana"/>
                <w:b/>
                <w:bCs/>
                <w:sz w:val="18"/>
                <w:szCs w:val="18"/>
                <w:lang w:val="en-US"/>
              </w:rPr>
            </w:pPr>
            <w:r w:rsidRPr="00941170">
              <w:rPr>
                <w:rFonts w:ascii="Verdana" w:hAnsi="Verdana" w:cs="Verdana"/>
                <w:b/>
                <w:bCs/>
                <w:sz w:val="18"/>
                <w:szCs w:val="18"/>
                <w:lang w:val="en-US"/>
              </w:rPr>
              <w:t>Active Teach</w:t>
            </w:r>
          </w:p>
          <w:p w:rsidR="0016185B" w:rsidRPr="00941170" w:rsidRDefault="0016185B" w:rsidP="00611DA6">
            <w:pPr>
              <w:tabs>
                <w:tab w:val="left" w:pos="2579"/>
              </w:tabs>
              <w:suppressAutoHyphens/>
              <w:rPr>
                <w:rFonts w:ascii="Verdana" w:hAnsi="Verdana" w:cs="Verdana"/>
                <w:sz w:val="18"/>
                <w:szCs w:val="18"/>
                <w:lang w:val="en-US"/>
              </w:rPr>
            </w:pPr>
            <w:r w:rsidRPr="00941170">
              <w:rPr>
                <w:rFonts w:ascii="Verdana" w:hAnsi="Verdana" w:cs="Verdana"/>
                <w:sz w:val="18"/>
                <w:szCs w:val="18"/>
                <w:lang w:val="en-US"/>
              </w:rPr>
              <w:t>Digital AB</w:t>
            </w:r>
          </w:p>
          <w:p w:rsidR="0016185B" w:rsidRPr="00941170" w:rsidRDefault="0016185B" w:rsidP="00611DA6">
            <w:pPr>
              <w:tabs>
                <w:tab w:val="left" w:pos="2579"/>
              </w:tabs>
              <w:suppressAutoHyphens/>
              <w:rPr>
                <w:rFonts w:ascii="Verdana" w:hAnsi="Verdana" w:cs="Verdana"/>
                <w:sz w:val="18"/>
                <w:szCs w:val="18"/>
                <w:lang w:val="en-US"/>
              </w:rPr>
            </w:pPr>
          </w:p>
          <w:p w:rsidR="0016185B" w:rsidRPr="00941170" w:rsidRDefault="0016185B" w:rsidP="00611DA6">
            <w:pPr>
              <w:tabs>
                <w:tab w:val="left" w:pos="2579"/>
              </w:tabs>
              <w:suppressAutoHyphens/>
              <w:rPr>
                <w:rFonts w:ascii="Verdana" w:hAnsi="Verdana" w:cs="Verdana"/>
                <w:b/>
                <w:bCs/>
                <w:sz w:val="18"/>
                <w:szCs w:val="18"/>
                <w:lang w:val="en-US"/>
              </w:rPr>
            </w:pPr>
            <w:r w:rsidRPr="00941170">
              <w:rPr>
                <w:rFonts w:ascii="Verdana" w:hAnsi="Verdana" w:cs="Verdana"/>
                <w:b/>
                <w:bCs/>
                <w:sz w:val="18"/>
                <w:szCs w:val="18"/>
                <w:lang w:val="en-US"/>
              </w:rPr>
              <w:t>Teacher’s Resource Pack:</w:t>
            </w:r>
          </w:p>
          <w:p w:rsidR="0016185B" w:rsidRPr="00941170" w:rsidRDefault="0016185B" w:rsidP="00941170">
            <w:pPr>
              <w:rPr>
                <w:rFonts w:ascii="Verdana" w:hAnsi="Verdana" w:cs="Verdana"/>
                <w:sz w:val="18"/>
                <w:szCs w:val="18"/>
                <w:lang w:val="en-US"/>
              </w:rPr>
            </w:pPr>
          </w:p>
        </w:tc>
      </w:tr>
      <w:tr w:rsidR="0016185B" w:rsidRPr="00941170" w:rsidTr="0065196F">
        <w:trPr>
          <w:cantSplit/>
          <w:trHeight w:val="544"/>
        </w:trPr>
        <w:tc>
          <w:tcPr>
            <w:tcW w:w="283" w:type="dxa"/>
            <w:vMerge/>
            <w:shd w:val="clear" w:color="auto" w:fill="FDE9D9"/>
            <w:textDirection w:val="btLr"/>
          </w:tcPr>
          <w:p w:rsidR="0016185B" w:rsidRPr="00941170" w:rsidRDefault="0016185B" w:rsidP="00611DA6">
            <w:pPr>
              <w:ind w:right="113"/>
              <w:rPr>
                <w:rFonts w:ascii="Verdana" w:hAnsi="Verdana" w:cs="Verdana"/>
                <w:b/>
                <w:bCs/>
                <w:sz w:val="18"/>
                <w:szCs w:val="18"/>
                <w:lang w:val="en-US"/>
              </w:rPr>
            </w:pPr>
          </w:p>
        </w:tc>
        <w:tc>
          <w:tcPr>
            <w:tcW w:w="1560" w:type="dxa"/>
          </w:tcPr>
          <w:p w:rsidR="0016185B" w:rsidRPr="00941170" w:rsidRDefault="0016185B" w:rsidP="00611DA6">
            <w:pPr>
              <w:rPr>
                <w:rFonts w:ascii="Verdana" w:hAnsi="Verdana" w:cs="Verdana"/>
                <w:sz w:val="18"/>
                <w:szCs w:val="18"/>
              </w:rPr>
            </w:pPr>
            <w:r w:rsidRPr="00941170">
              <w:rPr>
                <w:rFonts w:ascii="Verdana" w:hAnsi="Verdana" w:cs="Verdana"/>
                <w:b/>
                <w:bCs/>
                <w:sz w:val="18"/>
                <w:szCs w:val="18"/>
              </w:rPr>
              <w:t xml:space="preserve">Presentación </w:t>
            </w:r>
            <w:r w:rsidRPr="00941170">
              <w:rPr>
                <w:rFonts w:ascii="Verdana" w:hAnsi="Verdana" w:cs="Verdana"/>
                <w:sz w:val="18"/>
                <w:szCs w:val="18"/>
              </w:rPr>
              <w:t>de una historia para consolidar el lenguaje de la unidad.</w:t>
            </w:r>
          </w:p>
          <w:p w:rsidR="0016185B" w:rsidRPr="00941170" w:rsidRDefault="0016185B" w:rsidP="00611DA6">
            <w:pPr>
              <w:rPr>
                <w:rFonts w:ascii="Verdana" w:hAnsi="Verdana" w:cs="Verdana"/>
                <w:sz w:val="18"/>
                <w:szCs w:val="18"/>
              </w:rPr>
            </w:pPr>
            <w:r w:rsidRPr="00941170">
              <w:rPr>
                <w:rFonts w:ascii="Verdana" w:hAnsi="Verdana" w:cs="Verdana"/>
                <w:sz w:val="18"/>
                <w:szCs w:val="18"/>
              </w:rPr>
              <w:t>PB p. 76</w:t>
            </w:r>
          </w:p>
        </w:tc>
        <w:tc>
          <w:tcPr>
            <w:tcW w:w="3686" w:type="dxa"/>
          </w:tcPr>
          <w:p w:rsidR="0016185B" w:rsidRPr="0094117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941170">
              <w:rPr>
                <w:rFonts w:ascii="Verdana" w:hAnsi="Verdana" w:cs="Verdana"/>
                <w:sz w:val="18"/>
                <w:szCs w:val="18"/>
                <w:lang w:val="es-ES_tradnl"/>
              </w:rPr>
              <w:t>Comunicación oral hablando sobre cada una de las viñetas de la historia.</w:t>
            </w:r>
          </w:p>
          <w:p w:rsidR="0016185B" w:rsidRPr="0094117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941170">
              <w:rPr>
                <w:rFonts w:ascii="Verdana" w:hAnsi="Verdana" w:cs="Verdana"/>
                <w:sz w:val="18"/>
                <w:szCs w:val="18"/>
                <w:lang w:val="es-ES_tradnl"/>
              </w:rPr>
              <w:t>Observación de las viñetas y expresión oral de su contenido sin leer los bocadillos (Look at the pictures. Tell the story).</w:t>
            </w:r>
          </w:p>
          <w:p w:rsidR="0016185B" w:rsidRPr="0094117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941170">
              <w:rPr>
                <w:rFonts w:ascii="Verdana" w:hAnsi="Verdana" w:cs="Verdana"/>
                <w:sz w:val="18"/>
                <w:szCs w:val="18"/>
                <w:lang w:val="es-ES_tradnl"/>
              </w:rPr>
              <w:t xml:space="preserve">Observación y lectura de la sección </w:t>
            </w:r>
            <w:r w:rsidRPr="00941170">
              <w:rPr>
                <w:rFonts w:ascii="Verdana" w:hAnsi="Verdana" w:cs="Verdana"/>
                <w:b/>
                <w:bCs/>
                <w:sz w:val="18"/>
                <w:szCs w:val="18"/>
                <w:lang w:val="es-ES_tradnl"/>
              </w:rPr>
              <w:t>Values</w:t>
            </w:r>
            <w:r w:rsidRPr="00941170">
              <w:rPr>
                <w:rFonts w:ascii="Verdana" w:hAnsi="Verdana" w:cs="Verdana"/>
                <w:sz w:val="18"/>
                <w:szCs w:val="18"/>
                <w:lang w:val="es-ES_tradnl"/>
              </w:rPr>
              <w:t xml:space="preserve"> para trabajar valores cívicos: utilizar la imaginación a la hora de solucionar problemas o conflictos.</w:t>
            </w:r>
          </w:p>
        </w:tc>
        <w:tc>
          <w:tcPr>
            <w:tcW w:w="4110" w:type="dxa"/>
            <w:vMerge w:val="restart"/>
          </w:tcPr>
          <w:p w:rsidR="0016185B" w:rsidRPr="00941170" w:rsidRDefault="0016185B" w:rsidP="00611DA6">
            <w:pPr>
              <w:rPr>
                <w:rFonts w:ascii="Verdana" w:hAnsi="Verdana" w:cs="Verdana"/>
                <w:b/>
                <w:bCs/>
                <w:sz w:val="18"/>
                <w:szCs w:val="18"/>
              </w:rPr>
            </w:pPr>
            <w:r w:rsidRPr="00941170">
              <w:rPr>
                <w:rFonts w:ascii="Verdana" w:hAnsi="Verdana" w:cs="Verdana"/>
                <w:b/>
                <w:bCs/>
                <w:sz w:val="18"/>
                <w:szCs w:val="18"/>
              </w:rPr>
              <w:t>CL1-CL2-CL3</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CD3</w:t>
            </w:r>
            <w:r w:rsidRPr="00941170">
              <w:rPr>
                <w:rFonts w:ascii="Verdana" w:hAnsi="Verdana" w:cs="Verdana"/>
                <w:sz w:val="18"/>
                <w:szCs w:val="18"/>
              </w:rPr>
              <w:t>. Utiliza el soporte digital para el aprendizaje de la lengua extranjera.</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AA1.</w:t>
            </w:r>
            <w:r w:rsidRPr="00941170">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AA2</w:t>
            </w:r>
            <w:r w:rsidRPr="00941170">
              <w:rPr>
                <w:rFonts w:ascii="Verdana" w:hAnsi="Verdana" w:cs="Verdana"/>
                <w:sz w:val="18"/>
                <w:szCs w:val="18"/>
              </w:rPr>
              <w:t>. Usa algunas estrategias de tipo receptivo o interactivo para solventar problemas de comunicación.</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SC1</w:t>
            </w:r>
            <w:r w:rsidRPr="00941170">
              <w:rPr>
                <w:rFonts w:ascii="Verdana" w:hAnsi="Verdana" w:cs="Verdana"/>
                <w:sz w:val="18"/>
                <w:szCs w:val="18"/>
              </w:rPr>
              <w:t>. Participa en interacciones orales dirigidas sobre temas conocidos en situaciones de comunicación predecibles.</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SC2</w:t>
            </w:r>
            <w:r w:rsidRPr="00941170">
              <w:rPr>
                <w:rFonts w:ascii="Verdana" w:hAnsi="Verdana" w:cs="Verdana"/>
                <w:sz w:val="18"/>
                <w:szCs w:val="18"/>
              </w:rPr>
              <w:t xml:space="preserve">. Respeta las normas básicas de intercambio como escuchando y mirando a quien habla, respetando </w:t>
            </w:r>
            <w:r>
              <w:rPr>
                <w:rFonts w:ascii="Verdana" w:hAnsi="Verdana" w:cs="Verdana"/>
                <w:sz w:val="18"/>
                <w:szCs w:val="18"/>
              </w:rPr>
              <w:t>los turnos.</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SC5.</w:t>
            </w:r>
            <w:r w:rsidRPr="00941170">
              <w:rPr>
                <w:rFonts w:ascii="Verdana" w:hAnsi="Verdana" w:cs="Verdana"/>
                <w:sz w:val="18"/>
                <w:szCs w:val="18"/>
              </w:rPr>
              <w:t xml:space="preserve"> Aprende formas de comportamiento básico y valores que le preparan para participar eficaz y constructivamente en la vida social.</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SIEE2.</w:t>
            </w:r>
            <w:r w:rsidRPr="00941170">
              <w:rPr>
                <w:rFonts w:ascii="Verdana" w:hAnsi="Verdana" w:cs="Verdana"/>
                <w:sz w:val="18"/>
                <w:szCs w:val="18"/>
              </w:rPr>
              <w:t xml:space="preserve"> Disfruta de forma autónoma de la lectura de textos adecuados a su edad manifestando una actitud positiva hacia la lectura.</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SIEE4.</w:t>
            </w:r>
            <w:r w:rsidRPr="00941170">
              <w:rPr>
                <w:rFonts w:ascii="Verdana" w:hAnsi="Verdana" w:cs="Verdana"/>
                <w:sz w:val="18"/>
                <w:szCs w:val="18"/>
              </w:rPr>
              <w:t xml:space="preserve"> Utiliza criterio y reflexión personal para llevar a cabo ciertas actividades.</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CEC4.</w:t>
            </w:r>
            <w:r w:rsidRPr="00941170">
              <w:rPr>
                <w:rFonts w:ascii="Verdana" w:hAnsi="Verdana" w:cs="Verdana"/>
                <w:sz w:val="18"/>
                <w:szCs w:val="18"/>
              </w:rPr>
              <w:t xml:space="preserve"> Participa en la elaboración de composiciones grupales utilizando diferentes recursos expresivos musicales y/o escénicos.</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 xml:space="preserve">CEC6. </w:t>
            </w:r>
            <w:r w:rsidRPr="00941170">
              <w:rPr>
                <w:rFonts w:ascii="Verdana" w:hAnsi="Verdana" w:cs="Verdana"/>
                <w:sz w:val="18"/>
                <w:szCs w:val="18"/>
              </w:rPr>
              <w:t>Identifica y aprecia diferentes manifestaciones culturales y artísticas</w:t>
            </w:r>
            <w:r w:rsidRPr="00941170">
              <w:rPr>
                <w:rFonts w:ascii="Verdana" w:hAnsi="Verdana" w:cs="Verdana"/>
                <w:b/>
                <w:bCs/>
                <w:sz w:val="18"/>
                <w:szCs w:val="18"/>
              </w:rPr>
              <w:t>.</w:t>
            </w:r>
          </w:p>
        </w:tc>
        <w:tc>
          <w:tcPr>
            <w:tcW w:w="1276" w:type="dxa"/>
            <w:vMerge/>
          </w:tcPr>
          <w:p w:rsidR="0016185B" w:rsidRPr="00941170" w:rsidRDefault="0016185B" w:rsidP="00611DA6">
            <w:pPr>
              <w:rPr>
                <w:rFonts w:ascii="Verdana" w:hAnsi="Verdana" w:cs="Verdana"/>
                <w:sz w:val="18"/>
                <w:szCs w:val="18"/>
              </w:rPr>
            </w:pPr>
          </w:p>
        </w:tc>
      </w:tr>
      <w:tr w:rsidR="0016185B" w:rsidRPr="00941170" w:rsidTr="0065196F">
        <w:trPr>
          <w:cantSplit/>
          <w:trHeight w:val="544"/>
        </w:trPr>
        <w:tc>
          <w:tcPr>
            <w:tcW w:w="283" w:type="dxa"/>
            <w:vMerge/>
            <w:shd w:val="clear" w:color="auto" w:fill="FDE9D9"/>
            <w:textDirection w:val="btLr"/>
          </w:tcPr>
          <w:p w:rsidR="0016185B" w:rsidRPr="00941170" w:rsidRDefault="0016185B" w:rsidP="00611DA6">
            <w:pPr>
              <w:ind w:right="113"/>
              <w:rPr>
                <w:rFonts w:ascii="Verdana" w:hAnsi="Verdana" w:cs="Verdana"/>
                <w:b/>
                <w:bCs/>
                <w:sz w:val="18"/>
                <w:szCs w:val="18"/>
              </w:rPr>
            </w:pPr>
          </w:p>
        </w:tc>
        <w:tc>
          <w:tcPr>
            <w:tcW w:w="1560" w:type="dxa"/>
          </w:tcPr>
          <w:p w:rsidR="0016185B" w:rsidRPr="00941170" w:rsidRDefault="0016185B" w:rsidP="00611DA6">
            <w:pPr>
              <w:rPr>
                <w:rFonts w:ascii="Verdana" w:hAnsi="Verdana" w:cs="Verdana"/>
                <w:sz w:val="18"/>
                <w:szCs w:val="18"/>
              </w:rPr>
            </w:pPr>
            <w:r w:rsidRPr="00941170">
              <w:rPr>
                <w:rFonts w:ascii="Verdana" w:hAnsi="Verdana" w:cs="Verdana"/>
                <w:b/>
                <w:bCs/>
                <w:sz w:val="18"/>
                <w:szCs w:val="18"/>
              </w:rPr>
              <w:t>Práctica</w:t>
            </w:r>
            <w:r w:rsidRPr="00941170">
              <w:rPr>
                <w:rFonts w:ascii="Verdana" w:hAnsi="Verdana" w:cs="Verdana"/>
                <w:sz w:val="18"/>
                <w:szCs w:val="18"/>
              </w:rPr>
              <w:t xml:space="preserve"> para comprobar comprensión de la historia.</w:t>
            </w:r>
          </w:p>
          <w:p w:rsidR="0016185B" w:rsidRPr="00941170" w:rsidRDefault="0016185B" w:rsidP="00611DA6">
            <w:pPr>
              <w:rPr>
                <w:rFonts w:ascii="Verdana" w:hAnsi="Verdana" w:cs="Verdana"/>
                <w:sz w:val="18"/>
                <w:szCs w:val="18"/>
              </w:rPr>
            </w:pPr>
            <w:r w:rsidRPr="00941170">
              <w:rPr>
                <w:rFonts w:ascii="Verdana" w:hAnsi="Verdana" w:cs="Verdana"/>
                <w:sz w:val="18"/>
                <w:szCs w:val="18"/>
              </w:rPr>
              <w:t xml:space="preserve">Aprender valores (Values) </w:t>
            </w:r>
          </w:p>
          <w:p w:rsidR="0016185B" w:rsidRPr="00941170" w:rsidRDefault="0016185B" w:rsidP="00611DA6">
            <w:pPr>
              <w:rPr>
                <w:rFonts w:ascii="Verdana" w:hAnsi="Verdana" w:cs="Verdana"/>
                <w:sz w:val="18"/>
                <w:szCs w:val="18"/>
              </w:rPr>
            </w:pPr>
            <w:r w:rsidRPr="00941170">
              <w:rPr>
                <w:rFonts w:ascii="Verdana" w:hAnsi="Verdana" w:cs="Verdana"/>
                <w:sz w:val="18"/>
                <w:szCs w:val="18"/>
              </w:rPr>
              <w:t>PB p. 76</w:t>
            </w:r>
          </w:p>
        </w:tc>
        <w:tc>
          <w:tcPr>
            <w:tcW w:w="3686" w:type="dxa"/>
          </w:tcPr>
          <w:p w:rsidR="0016185B" w:rsidRPr="0094117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941170">
              <w:rPr>
                <w:rFonts w:ascii="Verdana" w:hAnsi="Verdana" w:cs="Verdana"/>
                <w:sz w:val="18"/>
                <w:szCs w:val="18"/>
                <w:lang w:val="es-ES_tradnl"/>
              </w:rPr>
              <w:t>Audición y lectura de la historia de la unidad y actuación de la misma.</w:t>
            </w:r>
          </w:p>
          <w:p w:rsidR="0016185B" w:rsidRPr="0094117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941170">
              <w:rPr>
                <w:rFonts w:ascii="Verdana" w:hAnsi="Verdana" w:cs="Verdana"/>
                <w:sz w:val="18"/>
                <w:szCs w:val="18"/>
                <w:lang w:val="es-ES_tradnl"/>
              </w:rPr>
              <w:t>Comunicación oral haciendo preguntas de comprensión sobre la historia escuchada.</w:t>
            </w:r>
          </w:p>
          <w:p w:rsidR="0016185B" w:rsidRPr="00941170"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941170">
              <w:rPr>
                <w:rFonts w:ascii="Verdana" w:hAnsi="Verdana" w:cs="Verdana"/>
                <w:sz w:val="18"/>
                <w:szCs w:val="18"/>
                <w:lang w:val="es-ES_tradnl"/>
              </w:rPr>
              <w:t>Comunicación oral hablando de utilizar la imaginación a la hora de solucionar problemas o conflictos (</w:t>
            </w:r>
            <w:r w:rsidRPr="00941170">
              <w:rPr>
                <w:rFonts w:ascii="Verdana" w:hAnsi="Verdana" w:cs="Verdana"/>
                <w:b/>
                <w:bCs/>
                <w:sz w:val="18"/>
                <w:szCs w:val="18"/>
                <w:lang w:val="es-ES_tradnl"/>
              </w:rPr>
              <w:t>Values</w:t>
            </w:r>
            <w:r w:rsidRPr="00941170">
              <w:rPr>
                <w:rFonts w:ascii="Verdana" w:hAnsi="Verdana" w:cs="Verdana"/>
                <w:sz w:val="18"/>
                <w:szCs w:val="18"/>
                <w:lang w:val="es-ES_tradnl"/>
              </w:rPr>
              <w:t>).</w:t>
            </w:r>
          </w:p>
          <w:p w:rsidR="0016185B" w:rsidRPr="00941170"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941170">
              <w:rPr>
                <w:rFonts w:ascii="Verdana" w:hAnsi="Verdana" w:cs="Verdana"/>
                <w:sz w:val="18"/>
                <w:szCs w:val="18"/>
                <w:lang w:val="es-ES_tradnl"/>
              </w:rPr>
              <w:t>A</w:t>
            </w:r>
            <w:r w:rsidRPr="00941170">
              <w:rPr>
                <w:rFonts w:ascii="Verdana" w:hAnsi="Verdana" w:cs="Verdana"/>
                <w:sz w:val="18"/>
                <w:szCs w:val="18"/>
                <w:lang w:val="es-ES"/>
              </w:rPr>
              <w:t>ctividades para terminar la lección (</w:t>
            </w:r>
            <w:r w:rsidRPr="00941170">
              <w:rPr>
                <w:rFonts w:ascii="Verdana" w:hAnsi="Verdana" w:cs="Verdana"/>
                <w:b/>
                <w:bCs/>
                <w:sz w:val="18"/>
                <w:szCs w:val="18"/>
                <w:lang w:val="es-ES"/>
              </w:rPr>
              <w:t>Ending the lesson</w:t>
            </w:r>
            <w:r w:rsidRPr="00941170">
              <w:rPr>
                <w:rFonts w:ascii="Verdana" w:hAnsi="Verdana" w:cs="Verdana"/>
                <w:sz w:val="18"/>
                <w:szCs w:val="18"/>
                <w:lang w:val="es-ES"/>
              </w:rPr>
              <w:t>).</w:t>
            </w:r>
          </w:p>
        </w:tc>
        <w:tc>
          <w:tcPr>
            <w:tcW w:w="4110" w:type="dxa"/>
            <w:vMerge/>
          </w:tcPr>
          <w:p w:rsidR="0016185B" w:rsidRPr="00941170" w:rsidRDefault="0016185B" w:rsidP="00611DA6">
            <w:pPr>
              <w:rPr>
                <w:rFonts w:ascii="Verdana" w:hAnsi="Verdana" w:cs="Verdana"/>
                <w:sz w:val="18"/>
                <w:szCs w:val="18"/>
              </w:rPr>
            </w:pPr>
          </w:p>
        </w:tc>
        <w:tc>
          <w:tcPr>
            <w:tcW w:w="1276" w:type="dxa"/>
            <w:vMerge/>
          </w:tcPr>
          <w:p w:rsidR="0016185B" w:rsidRPr="00941170" w:rsidRDefault="0016185B" w:rsidP="00611DA6">
            <w:pPr>
              <w:rPr>
                <w:rFonts w:ascii="Verdana" w:hAnsi="Verdana" w:cs="Verdana"/>
                <w:sz w:val="18"/>
                <w:szCs w:val="18"/>
              </w:rPr>
            </w:pPr>
          </w:p>
        </w:tc>
      </w:tr>
      <w:tr w:rsidR="0016185B" w:rsidRPr="00941170" w:rsidTr="0065196F">
        <w:trPr>
          <w:cantSplit/>
          <w:trHeight w:val="544"/>
        </w:trPr>
        <w:tc>
          <w:tcPr>
            <w:tcW w:w="283" w:type="dxa"/>
            <w:vMerge/>
            <w:shd w:val="clear" w:color="auto" w:fill="FDE9D9"/>
            <w:textDirection w:val="btLr"/>
          </w:tcPr>
          <w:p w:rsidR="0016185B" w:rsidRPr="00941170" w:rsidRDefault="0016185B" w:rsidP="00611DA6">
            <w:pPr>
              <w:ind w:right="113"/>
              <w:rPr>
                <w:rFonts w:ascii="Verdana" w:hAnsi="Verdana" w:cs="Verdana"/>
                <w:b/>
                <w:bCs/>
                <w:sz w:val="18"/>
                <w:szCs w:val="18"/>
              </w:rPr>
            </w:pPr>
          </w:p>
        </w:tc>
        <w:tc>
          <w:tcPr>
            <w:tcW w:w="1560" w:type="dxa"/>
          </w:tcPr>
          <w:p w:rsidR="0016185B" w:rsidRPr="00941170" w:rsidRDefault="0016185B" w:rsidP="00611DA6">
            <w:pPr>
              <w:rPr>
                <w:rFonts w:ascii="Verdana" w:hAnsi="Verdana" w:cs="Verdana"/>
                <w:sz w:val="18"/>
                <w:szCs w:val="18"/>
              </w:rPr>
            </w:pPr>
            <w:r w:rsidRPr="00941170">
              <w:rPr>
                <w:rFonts w:ascii="Verdana" w:hAnsi="Verdana" w:cs="Verdana"/>
                <w:sz w:val="18"/>
                <w:szCs w:val="18"/>
              </w:rPr>
              <w:t>Actividades de</w:t>
            </w:r>
            <w:r w:rsidRPr="00941170">
              <w:rPr>
                <w:rFonts w:ascii="Verdana" w:hAnsi="Verdana" w:cs="Verdana"/>
                <w:b/>
                <w:bCs/>
                <w:sz w:val="18"/>
                <w:szCs w:val="18"/>
              </w:rPr>
              <w:t xml:space="preserve"> Producción </w:t>
            </w:r>
            <w:r w:rsidRPr="00941170">
              <w:rPr>
                <w:rFonts w:ascii="Verdana" w:hAnsi="Verdana" w:cs="Verdana"/>
                <w:sz w:val="18"/>
                <w:szCs w:val="18"/>
              </w:rPr>
              <w:t>para usar el lenguaje de una manera autónoma.</w:t>
            </w:r>
          </w:p>
          <w:p w:rsidR="0016185B" w:rsidRPr="00941170" w:rsidRDefault="0016185B" w:rsidP="00611DA6">
            <w:pPr>
              <w:rPr>
                <w:rFonts w:ascii="Verdana" w:hAnsi="Verdana" w:cs="Verdana"/>
                <w:sz w:val="18"/>
                <w:szCs w:val="18"/>
              </w:rPr>
            </w:pPr>
            <w:r w:rsidRPr="00941170">
              <w:rPr>
                <w:rFonts w:ascii="Verdana" w:hAnsi="Verdana" w:cs="Verdana"/>
                <w:sz w:val="18"/>
                <w:szCs w:val="18"/>
              </w:rPr>
              <w:t>PB p. 76</w:t>
            </w:r>
          </w:p>
        </w:tc>
        <w:tc>
          <w:tcPr>
            <w:tcW w:w="3686" w:type="dxa"/>
          </w:tcPr>
          <w:p w:rsidR="0016185B" w:rsidRPr="0094117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941170">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941170">
              <w:rPr>
                <w:rFonts w:ascii="Verdana" w:hAnsi="Verdana" w:cs="Verdana"/>
                <w:b/>
                <w:bCs/>
                <w:sz w:val="18"/>
                <w:szCs w:val="18"/>
                <w:lang w:val="es-ES_tradnl"/>
              </w:rPr>
              <w:t>Home-school Link).</w:t>
            </w:r>
          </w:p>
        </w:tc>
        <w:tc>
          <w:tcPr>
            <w:tcW w:w="4110" w:type="dxa"/>
            <w:vMerge/>
          </w:tcPr>
          <w:p w:rsidR="0016185B" w:rsidRPr="00941170" w:rsidRDefault="0016185B" w:rsidP="00611DA6">
            <w:pPr>
              <w:rPr>
                <w:rFonts w:ascii="Verdana" w:hAnsi="Verdana" w:cs="Verdana"/>
                <w:sz w:val="18"/>
                <w:szCs w:val="18"/>
                <w:lang w:val="es-ES_tradnl"/>
              </w:rPr>
            </w:pPr>
          </w:p>
        </w:tc>
        <w:tc>
          <w:tcPr>
            <w:tcW w:w="1276" w:type="dxa"/>
            <w:vMerge/>
          </w:tcPr>
          <w:p w:rsidR="0016185B" w:rsidRPr="00941170" w:rsidRDefault="0016185B" w:rsidP="00611DA6">
            <w:pPr>
              <w:rPr>
                <w:rFonts w:ascii="Verdana" w:hAnsi="Verdana" w:cs="Verdana"/>
                <w:sz w:val="18"/>
                <w:szCs w:val="18"/>
                <w:lang w:val="es-ES_tradnl"/>
              </w:rPr>
            </w:pPr>
          </w:p>
        </w:tc>
      </w:tr>
      <w:tr w:rsidR="0016185B" w:rsidRPr="00941170" w:rsidTr="0065196F">
        <w:trPr>
          <w:cantSplit/>
          <w:trHeight w:val="544"/>
        </w:trPr>
        <w:tc>
          <w:tcPr>
            <w:tcW w:w="283" w:type="dxa"/>
            <w:vMerge/>
            <w:shd w:val="clear" w:color="auto" w:fill="FDE9D9"/>
            <w:textDirection w:val="btLr"/>
          </w:tcPr>
          <w:p w:rsidR="0016185B" w:rsidRPr="00941170" w:rsidRDefault="0016185B" w:rsidP="00611DA6">
            <w:pPr>
              <w:ind w:right="113"/>
              <w:rPr>
                <w:rFonts w:ascii="Verdana" w:hAnsi="Verdana" w:cs="Verdana"/>
                <w:b/>
                <w:bCs/>
                <w:sz w:val="18"/>
                <w:szCs w:val="18"/>
              </w:rPr>
            </w:pPr>
          </w:p>
        </w:tc>
        <w:tc>
          <w:tcPr>
            <w:tcW w:w="1560" w:type="dxa"/>
            <w:shd w:val="clear" w:color="auto" w:fill="FDE9D9"/>
          </w:tcPr>
          <w:p w:rsidR="0016185B" w:rsidRPr="00941170" w:rsidRDefault="0016185B" w:rsidP="00611DA6">
            <w:pPr>
              <w:rPr>
                <w:rFonts w:ascii="Verdana" w:hAnsi="Verdana" w:cs="Verdana"/>
                <w:sz w:val="18"/>
                <w:szCs w:val="18"/>
                <w:lang w:val="es-ES_tradnl"/>
              </w:rPr>
            </w:pPr>
            <w:r w:rsidRPr="00941170">
              <w:rPr>
                <w:rFonts w:ascii="Verdana" w:hAnsi="Verdana" w:cs="Verdana"/>
                <w:b/>
                <w:bCs/>
                <w:sz w:val="18"/>
                <w:szCs w:val="18"/>
              </w:rPr>
              <w:t xml:space="preserve">Actividades de refuerzo y ampliación </w:t>
            </w:r>
          </w:p>
          <w:p w:rsidR="0016185B" w:rsidRPr="00941170" w:rsidRDefault="0016185B" w:rsidP="00611DA6">
            <w:pPr>
              <w:rPr>
                <w:rFonts w:ascii="Verdana" w:hAnsi="Verdana" w:cs="Verdana"/>
                <w:sz w:val="18"/>
                <w:szCs w:val="18"/>
              </w:rPr>
            </w:pPr>
          </w:p>
        </w:tc>
        <w:tc>
          <w:tcPr>
            <w:tcW w:w="3686" w:type="dxa"/>
            <w:shd w:val="clear" w:color="auto" w:fill="FDE9D9"/>
          </w:tcPr>
          <w:p w:rsidR="0016185B" w:rsidRPr="00941170" w:rsidRDefault="0016185B" w:rsidP="00E9407C">
            <w:pPr>
              <w:numPr>
                <w:ilvl w:val="0"/>
                <w:numId w:val="16"/>
              </w:numPr>
              <w:tabs>
                <w:tab w:val="clear" w:pos="284"/>
                <w:tab w:val="num" w:pos="110"/>
              </w:tabs>
              <w:ind w:left="110" w:hanging="110"/>
              <w:rPr>
                <w:rFonts w:ascii="Verdana" w:hAnsi="Verdana" w:cs="Verdana"/>
                <w:sz w:val="18"/>
                <w:szCs w:val="18"/>
              </w:rPr>
            </w:pPr>
            <w:r w:rsidRPr="00941170">
              <w:rPr>
                <w:rFonts w:ascii="Verdana" w:hAnsi="Verdana" w:cs="Verdana"/>
                <w:sz w:val="18"/>
                <w:szCs w:val="18"/>
              </w:rPr>
              <w:t xml:space="preserve">Activity Book, p. 72. </w:t>
            </w:r>
          </w:p>
          <w:p w:rsidR="0016185B" w:rsidRPr="00941170" w:rsidRDefault="0016185B" w:rsidP="00E9407C">
            <w:pPr>
              <w:numPr>
                <w:ilvl w:val="0"/>
                <w:numId w:val="16"/>
              </w:numPr>
              <w:tabs>
                <w:tab w:val="clear" w:pos="284"/>
                <w:tab w:val="num" w:pos="110"/>
              </w:tabs>
              <w:ind w:left="110" w:hanging="110"/>
              <w:rPr>
                <w:rFonts w:ascii="Verdana" w:hAnsi="Verdana" w:cs="Verdana"/>
                <w:sz w:val="18"/>
                <w:szCs w:val="18"/>
              </w:rPr>
            </w:pPr>
            <w:r w:rsidRPr="00941170">
              <w:rPr>
                <w:rFonts w:ascii="Verdana" w:hAnsi="Verdana" w:cs="Verdana"/>
                <w:sz w:val="18"/>
                <w:szCs w:val="18"/>
                <w:lang w:val="es-ES_tradnl"/>
              </w:rPr>
              <w:t xml:space="preserve">Actividades opcionales </w:t>
            </w:r>
          </w:p>
          <w:p w:rsidR="0016185B" w:rsidRPr="00941170"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Story game.</w:t>
            </w:r>
          </w:p>
          <w:p w:rsidR="0016185B" w:rsidRPr="00941170"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941170">
              <w:rPr>
                <w:rFonts w:ascii="Verdana" w:hAnsi="Verdana" w:cs="Verdana"/>
                <w:sz w:val="18"/>
                <w:szCs w:val="18"/>
                <w:lang w:val="es-ES_tradnl"/>
              </w:rPr>
              <w:t>otocopiable 7.4 (story)</w:t>
            </w:r>
          </w:p>
        </w:tc>
        <w:tc>
          <w:tcPr>
            <w:tcW w:w="4110" w:type="dxa"/>
            <w:shd w:val="clear" w:color="auto" w:fill="FDE9D9"/>
          </w:tcPr>
          <w:p w:rsidR="0016185B" w:rsidRPr="00941170" w:rsidRDefault="0016185B" w:rsidP="00611DA6">
            <w:pPr>
              <w:rPr>
                <w:rFonts w:ascii="Verdana" w:hAnsi="Verdana" w:cs="Verdana"/>
                <w:b/>
                <w:bCs/>
                <w:sz w:val="18"/>
                <w:szCs w:val="18"/>
              </w:rPr>
            </w:pPr>
            <w:r w:rsidRPr="00941170">
              <w:rPr>
                <w:rFonts w:ascii="Verdana" w:hAnsi="Verdana" w:cs="Verdana"/>
                <w:b/>
                <w:bCs/>
                <w:sz w:val="18"/>
                <w:szCs w:val="18"/>
              </w:rPr>
              <w:t>LC1-LC2-LC-3-LC4</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CD3.</w:t>
            </w:r>
            <w:r w:rsidRPr="00941170">
              <w:rPr>
                <w:rFonts w:ascii="Verdana" w:hAnsi="Verdana" w:cs="Verdana"/>
                <w:sz w:val="18"/>
                <w:szCs w:val="18"/>
              </w:rPr>
              <w:t xml:space="preserve"> Utiliza el soporte digital para el aprendizaje de la lengua extranjera.</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AA2</w:t>
            </w:r>
            <w:r w:rsidRPr="00941170">
              <w:rPr>
                <w:rFonts w:ascii="Verdana" w:hAnsi="Verdana" w:cs="Verdana"/>
                <w:sz w:val="18"/>
                <w:szCs w:val="18"/>
              </w:rPr>
              <w:t>. Usa algunas estrategias de tipo receptivo o interactivo para solventar problemas de comunicación.</w:t>
            </w:r>
          </w:p>
          <w:p w:rsidR="0016185B" w:rsidRPr="00941170" w:rsidRDefault="0016185B" w:rsidP="00611DA6">
            <w:pPr>
              <w:rPr>
                <w:rFonts w:ascii="Verdana" w:hAnsi="Verdana" w:cs="Verdana"/>
                <w:sz w:val="18"/>
                <w:szCs w:val="18"/>
              </w:rPr>
            </w:pPr>
            <w:r w:rsidRPr="00941170">
              <w:rPr>
                <w:rFonts w:ascii="Verdana" w:hAnsi="Verdana" w:cs="Verdana"/>
                <w:b/>
                <w:bCs/>
                <w:sz w:val="18"/>
                <w:szCs w:val="18"/>
              </w:rPr>
              <w:t>SC1</w:t>
            </w:r>
            <w:r w:rsidRPr="00941170">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941170">
              <w:rPr>
                <w:rFonts w:ascii="Verdana" w:hAnsi="Verdana" w:cs="Verdana"/>
                <w:b/>
                <w:bCs/>
                <w:sz w:val="18"/>
                <w:szCs w:val="18"/>
              </w:rPr>
              <w:t>SC2</w:t>
            </w:r>
            <w:r w:rsidRPr="00941170">
              <w:rPr>
                <w:rFonts w:ascii="Verdana" w:hAnsi="Verdana" w:cs="Verdana"/>
                <w:sz w:val="18"/>
                <w:szCs w:val="18"/>
              </w:rPr>
              <w:t>. Respeta las normas básicas de intercambio como escuchando y mirando a quien habla, respetando el turno de palabrapara llevar a cabo ciertas actividades.</w:t>
            </w:r>
          </w:p>
          <w:p w:rsidR="0016185B" w:rsidRPr="00941170" w:rsidRDefault="0016185B" w:rsidP="00611DA6">
            <w:pPr>
              <w:rPr>
                <w:rFonts w:ascii="Verdana" w:hAnsi="Verdana" w:cs="Verdana"/>
                <w:sz w:val="18"/>
                <w:szCs w:val="18"/>
              </w:rPr>
            </w:pPr>
            <w:r w:rsidRPr="00C179F8">
              <w:rPr>
                <w:rFonts w:ascii="Verdana" w:hAnsi="Verdana" w:cs="Verdana"/>
                <w:b/>
                <w:bCs/>
                <w:sz w:val="18"/>
                <w:szCs w:val="18"/>
              </w:rPr>
              <w:t>SIEE4.</w:t>
            </w:r>
            <w:r w:rsidRPr="00C179F8">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941170" w:rsidRDefault="0016185B" w:rsidP="00611DA6">
            <w:pPr>
              <w:rPr>
                <w:rFonts w:ascii="Verdana" w:hAnsi="Verdana" w:cs="Verdana"/>
                <w:sz w:val="18"/>
                <w:szCs w:val="18"/>
                <w:lang w:val="en-US"/>
              </w:rPr>
            </w:pPr>
            <w:r w:rsidRPr="00941170">
              <w:rPr>
                <w:rFonts w:ascii="Verdana" w:hAnsi="Verdana" w:cs="Verdana"/>
                <w:sz w:val="18"/>
                <w:szCs w:val="18"/>
                <w:lang w:val="en-US"/>
              </w:rPr>
              <w:t>AB</w:t>
            </w:r>
          </w:p>
          <w:p w:rsidR="0016185B" w:rsidRPr="00941170" w:rsidRDefault="0016185B" w:rsidP="00611DA6">
            <w:pPr>
              <w:rPr>
                <w:rFonts w:ascii="Verdana" w:hAnsi="Verdana" w:cs="Verdana"/>
                <w:sz w:val="18"/>
                <w:szCs w:val="18"/>
                <w:lang w:val="en-US"/>
              </w:rPr>
            </w:pPr>
            <w:r w:rsidRPr="00941170">
              <w:rPr>
                <w:rFonts w:ascii="Verdana" w:hAnsi="Verdana" w:cs="Verdana"/>
                <w:sz w:val="18"/>
                <w:szCs w:val="18"/>
                <w:lang w:val="en-US"/>
              </w:rPr>
              <w:t>Active Teach</w:t>
            </w:r>
          </w:p>
          <w:p w:rsidR="0016185B" w:rsidRPr="00941170" w:rsidRDefault="0016185B" w:rsidP="00611DA6">
            <w:pPr>
              <w:rPr>
                <w:rFonts w:ascii="Verdana" w:hAnsi="Verdana" w:cs="Verdana"/>
                <w:sz w:val="18"/>
                <w:szCs w:val="18"/>
                <w:lang w:val="en-US"/>
              </w:rPr>
            </w:pPr>
            <w:r w:rsidRPr="00941170">
              <w:rPr>
                <w:rFonts w:ascii="Verdana" w:hAnsi="Verdana" w:cs="Verdana"/>
                <w:sz w:val="18"/>
                <w:szCs w:val="18"/>
                <w:lang w:val="en-US"/>
              </w:rPr>
              <w:t xml:space="preserve">Digital AB, </w:t>
            </w:r>
          </w:p>
          <w:p w:rsidR="0016185B" w:rsidRPr="00941170" w:rsidRDefault="0016185B" w:rsidP="00611DA6">
            <w:pPr>
              <w:rPr>
                <w:rFonts w:ascii="Verdana" w:hAnsi="Verdana" w:cs="Verdana"/>
                <w:sz w:val="18"/>
                <w:szCs w:val="18"/>
                <w:lang w:val="en-US"/>
              </w:rPr>
            </w:pPr>
            <w:r w:rsidRPr="00941170">
              <w:rPr>
                <w:rFonts w:ascii="Verdana" w:hAnsi="Verdana" w:cs="Verdana"/>
                <w:sz w:val="18"/>
                <w:szCs w:val="18"/>
                <w:lang w:val="en-US"/>
              </w:rPr>
              <w:t>Photo-copiable 7.4</w:t>
            </w:r>
          </w:p>
          <w:p w:rsidR="0016185B" w:rsidRPr="00941170" w:rsidRDefault="0016185B" w:rsidP="00611DA6">
            <w:pPr>
              <w:rPr>
                <w:rFonts w:ascii="Verdana" w:hAnsi="Verdana" w:cs="Verdana"/>
                <w:sz w:val="18"/>
                <w:szCs w:val="18"/>
                <w:lang w:val="en-US"/>
              </w:rPr>
            </w:pPr>
          </w:p>
        </w:tc>
      </w:tr>
    </w:tbl>
    <w:p w:rsidR="0016185B" w:rsidRPr="008A0061" w:rsidRDefault="0016185B" w:rsidP="00F66D1E">
      <w:pPr>
        <w:jc w:val="cente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AC1470">
              <w:rPr>
                <w:rFonts w:ascii="Verdana" w:hAnsi="Verdana" w:cs="Verdana"/>
                <w:sz w:val="18"/>
                <w:szCs w:val="18"/>
                <w:lang w:val="es-ES"/>
              </w:rPr>
              <w:t>UNIDAD 7: Space</w:t>
            </w:r>
          </w:p>
        </w:tc>
      </w:tr>
      <w:tr w:rsidR="0016185B" w:rsidRPr="00941170" w:rsidTr="0065196F">
        <w:trPr>
          <w:cantSplit/>
        </w:trPr>
        <w:tc>
          <w:tcPr>
            <w:tcW w:w="1843" w:type="dxa"/>
            <w:gridSpan w:val="2"/>
            <w:shd w:val="clear" w:color="auto" w:fill="FDE9D9"/>
          </w:tcPr>
          <w:p w:rsidR="0016185B" w:rsidRPr="00941170" w:rsidRDefault="0016185B" w:rsidP="00941170">
            <w:pPr>
              <w:jc w:val="center"/>
              <w:rPr>
                <w:rFonts w:ascii="Verdana" w:hAnsi="Verdana" w:cs="Verdana"/>
                <w:b/>
                <w:bCs/>
                <w:sz w:val="18"/>
                <w:szCs w:val="18"/>
              </w:rPr>
            </w:pPr>
            <w:r w:rsidRPr="00941170">
              <w:rPr>
                <w:rFonts w:ascii="Verdana" w:hAnsi="Verdana" w:cs="Verdana"/>
                <w:b/>
                <w:bCs/>
                <w:sz w:val="18"/>
                <w:szCs w:val="18"/>
              </w:rPr>
              <w:t>Objetivos</w:t>
            </w:r>
          </w:p>
        </w:tc>
        <w:tc>
          <w:tcPr>
            <w:tcW w:w="3686" w:type="dxa"/>
            <w:shd w:val="clear" w:color="auto" w:fill="FDE9D9"/>
          </w:tcPr>
          <w:p w:rsidR="0016185B" w:rsidRPr="00941170" w:rsidRDefault="0016185B" w:rsidP="00941170">
            <w:pPr>
              <w:jc w:val="center"/>
              <w:rPr>
                <w:rFonts w:ascii="Verdana" w:hAnsi="Verdana" w:cs="Verdana"/>
                <w:b/>
                <w:bCs/>
                <w:sz w:val="18"/>
                <w:szCs w:val="18"/>
              </w:rPr>
            </w:pPr>
            <w:r w:rsidRPr="00941170">
              <w:rPr>
                <w:rFonts w:ascii="Verdana" w:hAnsi="Verdana" w:cs="Verdana"/>
                <w:b/>
                <w:bCs/>
                <w:sz w:val="18"/>
                <w:szCs w:val="18"/>
              </w:rPr>
              <w:t>Descripción Actividades</w:t>
            </w:r>
          </w:p>
        </w:tc>
        <w:tc>
          <w:tcPr>
            <w:tcW w:w="4110" w:type="dxa"/>
            <w:shd w:val="clear" w:color="auto" w:fill="FDE9D9"/>
          </w:tcPr>
          <w:p w:rsidR="0016185B" w:rsidRPr="00941170" w:rsidRDefault="0016185B" w:rsidP="00941170">
            <w:pPr>
              <w:jc w:val="center"/>
              <w:rPr>
                <w:rFonts w:ascii="Verdana" w:hAnsi="Verdana" w:cs="Verdana"/>
                <w:b/>
                <w:bCs/>
                <w:sz w:val="18"/>
                <w:szCs w:val="18"/>
              </w:rPr>
            </w:pPr>
            <w:r w:rsidRPr="00941170">
              <w:rPr>
                <w:rFonts w:ascii="Verdana" w:hAnsi="Verdana" w:cs="Verdana"/>
                <w:b/>
                <w:bCs/>
                <w:sz w:val="18"/>
                <w:szCs w:val="18"/>
              </w:rPr>
              <w:t>Competencias Clave-Descriptores</w:t>
            </w:r>
          </w:p>
        </w:tc>
        <w:tc>
          <w:tcPr>
            <w:tcW w:w="1276" w:type="dxa"/>
            <w:shd w:val="clear" w:color="auto" w:fill="FDE9D9"/>
          </w:tcPr>
          <w:p w:rsidR="0016185B" w:rsidRPr="00941170" w:rsidRDefault="0016185B" w:rsidP="00941170">
            <w:pPr>
              <w:jc w:val="center"/>
              <w:rPr>
                <w:rFonts w:ascii="Verdana" w:hAnsi="Verdana" w:cs="Verdana"/>
                <w:b/>
                <w:bCs/>
                <w:sz w:val="18"/>
                <w:szCs w:val="18"/>
              </w:rPr>
            </w:pPr>
            <w:r w:rsidRPr="00941170">
              <w:rPr>
                <w:rFonts w:ascii="Verdana" w:hAnsi="Verdana" w:cs="Verdana"/>
                <w:b/>
                <w:bCs/>
                <w:sz w:val="18"/>
                <w:szCs w:val="18"/>
              </w:rPr>
              <w:t>Material</w:t>
            </w:r>
          </w:p>
        </w:tc>
      </w:tr>
      <w:tr w:rsidR="0016185B" w:rsidRPr="003011D7" w:rsidTr="0065196F">
        <w:trPr>
          <w:cantSplit/>
          <w:trHeight w:val="544"/>
        </w:trPr>
        <w:tc>
          <w:tcPr>
            <w:tcW w:w="283" w:type="dxa"/>
            <w:vMerge w:val="restart"/>
            <w:shd w:val="clear" w:color="auto" w:fill="FDE9D9"/>
            <w:textDirection w:val="btLr"/>
          </w:tcPr>
          <w:p w:rsidR="0016185B" w:rsidRPr="003011D7" w:rsidRDefault="0016185B" w:rsidP="00611DA6">
            <w:pPr>
              <w:ind w:right="113"/>
              <w:jc w:val="center"/>
              <w:rPr>
                <w:rFonts w:ascii="Verdana" w:hAnsi="Verdana" w:cs="Verdana"/>
                <w:b/>
                <w:bCs/>
                <w:sz w:val="18"/>
                <w:szCs w:val="18"/>
                <w:lang w:val="es-ES_tradnl"/>
              </w:rPr>
            </w:pPr>
            <w:r w:rsidRPr="003011D7">
              <w:rPr>
                <w:rFonts w:ascii="Verdana" w:hAnsi="Verdana" w:cs="Verdana"/>
                <w:b/>
                <w:bCs/>
                <w:sz w:val="18"/>
                <w:szCs w:val="18"/>
                <w:lang w:val="es-ES_tradnl"/>
              </w:rPr>
              <w:t>Lección 6</w:t>
            </w:r>
          </w:p>
        </w:tc>
        <w:tc>
          <w:tcPr>
            <w:tcW w:w="1560" w:type="dxa"/>
          </w:tcPr>
          <w:p w:rsidR="0016185B" w:rsidRPr="003011D7" w:rsidRDefault="0016185B" w:rsidP="00611DA6">
            <w:pPr>
              <w:rPr>
                <w:rFonts w:ascii="Verdana" w:hAnsi="Verdana" w:cs="Verdana"/>
                <w:b/>
                <w:bCs/>
                <w:sz w:val="18"/>
                <w:szCs w:val="18"/>
                <w:lang w:val="en-GB"/>
              </w:rPr>
            </w:pPr>
            <w:r w:rsidRPr="003011D7">
              <w:rPr>
                <w:rFonts w:ascii="Verdana" w:hAnsi="Verdana" w:cs="Verdana"/>
                <w:sz w:val="18"/>
                <w:szCs w:val="18"/>
                <w:lang w:val="en-GB"/>
              </w:rPr>
              <w:t xml:space="preserve">Actividad de </w:t>
            </w:r>
            <w:r w:rsidRPr="003011D7">
              <w:rPr>
                <w:rFonts w:ascii="Verdana" w:hAnsi="Verdana" w:cs="Verdana"/>
                <w:b/>
                <w:bCs/>
                <w:sz w:val="18"/>
                <w:szCs w:val="18"/>
                <w:lang w:val="en-GB"/>
              </w:rPr>
              <w:t>warm-up</w:t>
            </w:r>
          </w:p>
          <w:p w:rsidR="0016185B" w:rsidRPr="003011D7" w:rsidRDefault="0016185B" w:rsidP="00611DA6">
            <w:pPr>
              <w:rPr>
                <w:rFonts w:ascii="Verdana" w:hAnsi="Verdana" w:cs="Verdana"/>
                <w:sz w:val="18"/>
                <w:szCs w:val="18"/>
                <w:lang w:val="en-GB"/>
              </w:rPr>
            </w:pPr>
            <w:r w:rsidRPr="003011D7">
              <w:rPr>
                <w:rFonts w:ascii="Verdana" w:hAnsi="Verdana" w:cs="Verdana"/>
                <w:sz w:val="18"/>
                <w:szCs w:val="18"/>
                <w:lang w:val="en-GB"/>
              </w:rPr>
              <w:t>GD, p. 216 y 217</w:t>
            </w:r>
          </w:p>
        </w:tc>
        <w:tc>
          <w:tcPr>
            <w:tcW w:w="3686" w:type="dxa"/>
          </w:tcPr>
          <w:p w:rsidR="0016185B" w:rsidRPr="003011D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011D7">
              <w:rPr>
                <w:rFonts w:ascii="Verdana" w:hAnsi="Verdana" w:cs="Verdana"/>
                <w:sz w:val="18"/>
                <w:szCs w:val="18"/>
                <w:lang w:val="es-ES"/>
              </w:rPr>
              <w:t>Actividades para comenzar la lección (</w:t>
            </w:r>
            <w:r w:rsidRPr="003011D7">
              <w:rPr>
                <w:rFonts w:ascii="Verdana" w:hAnsi="Verdana" w:cs="Verdana"/>
                <w:b/>
                <w:bCs/>
                <w:sz w:val="18"/>
                <w:szCs w:val="18"/>
                <w:lang w:val="es-ES"/>
              </w:rPr>
              <w:t>Starting the lesson</w:t>
            </w:r>
            <w:r w:rsidRPr="003011D7">
              <w:rPr>
                <w:rFonts w:ascii="Verdana" w:hAnsi="Verdana" w:cs="Verdana"/>
                <w:sz w:val="18"/>
                <w:szCs w:val="18"/>
                <w:lang w:val="es-ES"/>
              </w:rPr>
              <w:t xml:space="preserve">): Colocar el Phonic and Spelling Poster y explicar e introducir los sonidos de la lección, </w:t>
            </w:r>
            <w:r w:rsidRPr="003011D7">
              <w:rPr>
                <w:rFonts w:ascii="Verdana" w:hAnsi="Verdana" w:cs="Verdana"/>
                <w:i/>
                <w:iCs/>
                <w:sz w:val="18"/>
                <w:szCs w:val="18"/>
                <w:lang w:val="es-ES"/>
              </w:rPr>
              <w:t>s</w:t>
            </w:r>
            <w:r w:rsidRPr="003011D7">
              <w:rPr>
                <w:rFonts w:ascii="Verdana" w:hAnsi="Verdana" w:cs="Verdana"/>
                <w:sz w:val="18"/>
                <w:szCs w:val="18"/>
                <w:lang w:val="es-ES"/>
              </w:rPr>
              <w:t>+consonante al principio de palabra.</w:t>
            </w:r>
          </w:p>
        </w:tc>
        <w:tc>
          <w:tcPr>
            <w:tcW w:w="4110" w:type="dxa"/>
          </w:tcPr>
          <w:p w:rsidR="0016185B" w:rsidRPr="003011D7" w:rsidRDefault="0016185B" w:rsidP="00611DA6">
            <w:pPr>
              <w:rPr>
                <w:rFonts w:ascii="Verdana" w:hAnsi="Verdana" w:cs="Verdana"/>
                <w:b/>
                <w:bCs/>
                <w:sz w:val="18"/>
                <w:szCs w:val="18"/>
              </w:rPr>
            </w:pPr>
            <w:r w:rsidRPr="003011D7">
              <w:rPr>
                <w:rFonts w:ascii="Verdana" w:hAnsi="Verdana" w:cs="Verdana"/>
                <w:b/>
                <w:bCs/>
                <w:sz w:val="18"/>
                <w:szCs w:val="18"/>
              </w:rPr>
              <w:t>LC1-LC2</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CD3.</w:t>
            </w:r>
            <w:r w:rsidRPr="003011D7">
              <w:rPr>
                <w:rFonts w:ascii="Verdana" w:hAnsi="Verdana" w:cs="Verdana"/>
                <w:sz w:val="18"/>
                <w:szCs w:val="18"/>
              </w:rPr>
              <w:t xml:space="preserve"> Utiliza el soporte digital para el aprendizaje de la lengua extranjera.</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AA2</w:t>
            </w:r>
            <w:r w:rsidRPr="003011D7">
              <w:rPr>
                <w:rFonts w:ascii="Verdana" w:hAnsi="Verdana" w:cs="Verdana"/>
                <w:sz w:val="18"/>
                <w:szCs w:val="18"/>
              </w:rPr>
              <w:t>. Usa algunas estrategias de tipo receptivo o interactivo para solventar problemas de comunicación.</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SC1</w:t>
            </w:r>
            <w:r w:rsidRPr="003011D7">
              <w:rPr>
                <w:rFonts w:ascii="Verdana" w:hAnsi="Verdana" w:cs="Verdana"/>
                <w:sz w:val="18"/>
                <w:szCs w:val="18"/>
              </w:rPr>
              <w:t>. Participa en interacciones orales dirigidas sobre temas conocidos en situaciones de comunicación predecibles</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SIEE4.</w:t>
            </w:r>
            <w:r w:rsidRPr="003011D7">
              <w:rPr>
                <w:rFonts w:ascii="Verdana" w:hAnsi="Verdana" w:cs="Verdana"/>
                <w:sz w:val="18"/>
                <w:szCs w:val="18"/>
              </w:rPr>
              <w:t xml:space="preserve"> Utiliza criterio y reflexión personal para llevar a cabo ciertas actividades.</w:t>
            </w:r>
          </w:p>
        </w:tc>
        <w:tc>
          <w:tcPr>
            <w:tcW w:w="1276" w:type="dxa"/>
            <w:vMerge w:val="restart"/>
          </w:tcPr>
          <w:p w:rsidR="0016185B" w:rsidRPr="003011D7" w:rsidRDefault="0016185B" w:rsidP="00611DA6">
            <w:pPr>
              <w:autoSpaceDE w:val="0"/>
              <w:autoSpaceDN w:val="0"/>
              <w:adjustRightInd w:val="0"/>
              <w:rPr>
                <w:rFonts w:ascii="Verdana" w:hAnsi="Verdana" w:cs="Verdana"/>
                <w:b/>
                <w:bCs/>
                <w:sz w:val="18"/>
                <w:szCs w:val="18"/>
                <w:lang w:val="en-US"/>
              </w:rPr>
            </w:pPr>
            <w:r w:rsidRPr="003011D7">
              <w:rPr>
                <w:rFonts w:ascii="Verdana" w:hAnsi="Verdana" w:cs="Verdana"/>
                <w:b/>
                <w:bCs/>
                <w:sz w:val="18"/>
                <w:szCs w:val="18"/>
                <w:lang w:val="en-US"/>
              </w:rPr>
              <w:t>PB</w:t>
            </w:r>
          </w:p>
          <w:p w:rsidR="0016185B" w:rsidRPr="003011D7" w:rsidRDefault="0016185B" w:rsidP="00611DA6">
            <w:pPr>
              <w:autoSpaceDE w:val="0"/>
              <w:autoSpaceDN w:val="0"/>
              <w:adjustRightInd w:val="0"/>
              <w:rPr>
                <w:rFonts w:ascii="Verdana" w:hAnsi="Verdana" w:cs="Verdana"/>
                <w:sz w:val="18"/>
                <w:szCs w:val="18"/>
                <w:lang w:val="en-US"/>
              </w:rPr>
            </w:pPr>
            <w:r w:rsidRPr="003011D7">
              <w:rPr>
                <w:rFonts w:ascii="Verdana" w:hAnsi="Verdana" w:cs="Verdana"/>
                <w:b/>
                <w:bCs/>
                <w:sz w:val="18"/>
                <w:szCs w:val="18"/>
                <w:lang w:val="en-US"/>
              </w:rPr>
              <w:t>CD</w:t>
            </w:r>
          </w:p>
          <w:p w:rsidR="0016185B" w:rsidRPr="003011D7" w:rsidRDefault="0016185B" w:rsidP="00611DA6">
            <w:pPr>
              <w:autoSpaceDE w:val="0"/>
              <w:autoSpaceDN w:val="0"/>
              <w:adjustRightInd w:val="0"/>
              <w:rPr>
                <w:rFonts w:ascii="Verdana" w:hAnsi="Verdana" w:cs="Verdana"/>
                <w:sz w:val="18"/>
                <w:szCs w:val="18"/>
                <w:lang w:val="en-US"/>
              </w:rPr>
            </w:pPr>
          </w:p>
          <w:p w:rsidR="0016185B" w:rsidRPr="003011D7" w:rsidRDefault="0016185B" w:rsidP="00611DA6">
            <w:pPr>
              <w:autoSpaceDE w:val="0"/>
              <w:autoSpaceDN w:val="0"/>
              <w:adjustRightInd w:val="0"/>
              <w:rPr>
                <w:rFonts w:ascii="Verdana" w:hAnsi="Verdana" w:cs="Verdana"/>
                <w:b/>
                <w:bCs/>
                <w:sz w:val="18"/>
                <w:szCs w:val="18"/>
                <w:lang w:val="en-US"/>
              </w:rPr>
            </w:pPr>
            <w:r w:rsidRPr="003011D7">
              <w:rPr>
                <w:rFonts w:ascii="Verdana" w:hAnsi="Verdana" w:cs="Verdana"/>
                <w:b/>
                <w:bCs/>
                <w:sz w:val="18"/>
                <w:szCs w:val="18"/>
                <w:lang w:val="en-US"/>
              </w:rPr>
              <w:t>Teacher’s Book</w:t>
            </w:r>
          </w:p>
          <w:p w:rsidR="0016185B" w:rsidRPr="003011D7" w:rsidRDefault="0016185B" w:rsidP="00611DA6">
            <w:pPr>
              <w:autoSpaceDE w:val="0"/>
              <w:autoSpaceDN w:val="0"/>
              <w:adjustRightInd w:val="0"/>
              <w:rPr>
                <w:rFonts w:ascii="Verdana" w:hAnsi="Verdana" w:cs="Verdana"/>
                <w:sz w:val="18"/>
                <w:szCs w:val="18"/>
                <w:lang w:val="en-US"/>
              </w:rPr>
            </w:pPr>
          </w:p>
          <w:p w:rsidR="0016185B" w:rsidRPr="003011D7" w:rsidRDefault="0016185B" w:rsidP="00611DA6">
            <w:pPr>
              <w:autoSpaceDE w:val="0"/>
              <w:autoSpaceDN w:val="0"/>
              <w:adjustRightInd w:val="0"/>
              <w:rPr>
                <w:rFonts w:ascii="Verdana" w:hAnsi="Verdana" w:cs="Verdana"/>
                <w:b/>
                <w:bCs/>
                <w:sz w:val="18"/>
                <w:szCs w:val="18"/>
                <w:lang w:val="en-US"/>
              </w:rPr>
            </w:pPr>
            <w:r w:rsidRPr="003011D7">
              <w:rPr>
                <w:rFonts w:ascii="Verdana" w:hAnsi="Verdana" w:cs="Verdana"/>
                <w:b/>
                <w:bCs/>
                <w:sz w:val="18"/>
                <w:szCs w:val="18"/>
                <w:lang w:val="en-US"/>
              </w:rPr>
              <w:t>Active Teach</w:t>
            </w:r>
          </w:p>
          <w:p w:rsidR="0016185B" w:rsidRPr="003011D7" w:rsidRDefault="0016185B" w:rsidP="00611DA6">
            <w:pPr>
              <w:tabs>
                <w:tab w:val="left" w:pos="2579"/>
              </w:tabs>
              <w:suppressAutoHyphens/>
              <w:rPr>
                <w:rFonts w:ascii="Verdana" w:hAnsi="Verdana" w:cs="Verdana"/>
                <w:b/>
                <w:bCs/>
                <w:sz w:val="18"/>
                <w:szCs w:val="18"/>
                <w:lang w:val="en-US"/>
              </w:rPr>
            </w:pPr>
            <w:r w:rsidRPr="003011D7">
              <w:rPr>
                <w:rFonts w:ascii="Verdana" w:hAnsi="Verdana" w:cs="Verdana"/>
                <w:b/>
                <w:bCs/>
                <w:sz w:val="18"/>
                <w:szCs w:val="18"/>
                <w:lang w:val="en-US"/>
              </w:rPr>
              <w:t>Digital AB</w:t>
            </w:r>
          </w:p>
          <w:p w:rsidR="0016185B" w:rsidRPr="003011D7" w:rsidRDefault="0016185B" w:rsidP="00611DA6">
            <w:pPr>
              <w:tabs>
                <w:tab w:val="left" w:pos="2579"/>
              </w:tabs>
              <w:suppressAutoHyphens/>
              <w:rPr>
                <w:rFonts w:ascii="Verdana" w:hAnsi="Verdana" w:cs="Verdana"/>
                <w:sz w:val="18"/>
                <w:szCs w:val="18"/>
                <w:lang w:val="en-US"/>
              </w:rPr>
            </w:pPr>
          </w:p>
          <w:p w:rsidR="0016185B" w:rsidRPr="003011D7" w:rsidRDefault="0016185B" w:rsidP="00611DA6">
            <w:pPr>
              <w:tabs>
                <w:tab w:val="left" w:pos="2579"/>
              </w:tabs>
              <w:suppressAutoHyphens/>
              <w:rPr>
                <w:rFonts w:ascii="Verdana" w:hAnsi="Verdana" w:cs="Verdana"/>
                <w:b/>
                <w:bCs/>
                <w:sz w:val="18"/>
                <w:szCs w:val="18"/>
                <w:lang w:val="en-US"/>
              </w:rPr>
            </w:pPr>
            <w:r w:rsidRPr="003011D7">
              <w:rPr>
                <w:rFonts w:ascii="Verdana" w:hAnsi="Verdana" w:cs="Verdana"/>
                <w:b/>
                <w:bCs/>
                <w:sz w:val="18"/>
                <w:szCs w:val="18"/>
                <w:lang w:val="en-US"/>
              </w:rPr>
              <w:t>Teacher’s Resource Pack:</w:t>
            </w:r>
          </w:p>
          <w:p w:rsidR="0016185B" w:rsidRPr="003011D7" w:rsidRDefault="0016185B" w:rsidP="00611DA6">
            <w:pPr>
              <w:rPr>
                <w:rFonts w:ascii="Verdana" w:hAnsi="Verdana" w:cs="Verdana"/>
                <w:sz w:val="18"/>
                <w:szCs w:val="18"/>
                <w:lang w:val="en-US"/>
              </w:rPr>
            </w:pPr>
            <w:r w:rsidRPr="003011D7">
              <w:rPr>
                <w:rFonts w:ascii="Verdana" w:hAnsi="Verdana" w:cs="Verdana"/>
                <w:sz w:val="18"/>
                <w:szCs w:val="18"/>
                <w:lang w:val="en-US"/>
              </w:rPr>
              <w:t>Phonic and spelling Poster</w:t>
            </w:r>
          </w:p>
        </w:tc>
      </w:tr>
      <w:tr w:rsidR="0016185B" w:rsidRPr="003011D7" w:rsidTr="0065196F">
        <w:trPr>
          <w:cantSplit/>
          <w:trHeight w:val="544"/>
        </w:trPr>
        <w:tc>
          <w:tcPr>
            <w:tcW w:w="283" w:type="dxa"/>
            <w:vMerge/>
            <w:shd w:val="clear" w:color="auto" w:fill="FDE9D9"/>
            <w:textDirection w:val="btLr"/>
          </w:tcPr>
          <w:p w:rsidR="0016185B" w:rsidRPr="003011D7" w:rsidRDefault="0016185B" w:rsidP="00611DA6">
            <w:pPr>
              <w:ind w:right="113"/>
              <w:rPr>
                <w:rFonts w:ascii="Verdana" w:hAnsi="Verdana" w:cs="Verdana"/>
                <w:b/>
                <w:bCs/>
                <w:sz w:val="18"/>
                <w:szCs w:val="18"/>
                <w:lang w:val="en-US"/>
              </w:rPr>
            </w:pPr>
          </w:p>
        </w:tc>
        <w:tc>
          <w:tcPr>
            <w:tcW w:w="1560" w:type="dxa"/>
          </w:tcPr>
          <w:p w:rsidR="0016185B" w:rsidRPr="003011D7" w:rsidRDefault="0016185B" w:rsidP="00611DA6">
            <w:pPr>
              <w:rPr>
                <w:rFonts w:ascii="Verdana" w:hAnsi="Verdana" w:cs="Verdana"/>
                <w:sz w:val="18"/>
                <w:szCs w:val="18"/>
              </w:rPr>
            </w:pPr>
            <w:r w:rsidRPr="003011D7">
              <w:rPr>
                <w:rFonts w:ascii="Verdana" w:hAnsi="Verdana" w:cs="Verdana"/>
                <w:b/>
                <w:bCs/>
                <w:sz w:val="18"/>
                <w:szCs w:val="18"/>
              </w:rPr>
              <w:t xml:space="preserve">Presentación </w:t>
            </w:r>
            <w:r w:rsidRPr="003011D7">
              <w:rPr>
                <w:rFonts w:ascii="Verdana" w:hAnsi="Verdana" w:cs="Verdana"/>
                <w:sz w:val="18"/>
                <w:szCs w:val="18"/>
              </w:rPr>
              <w:t>de sonidos y letras:</w:t>
            </w:r>
          </w:p>
          <w:p w:rsidR="0016185B" w:rsidRPr="003011D7" w:rsidRDefault="0016185B" w:rsidP="00611DA6">
            <w:pPr>
              <w:rPr>
                <w:rFonts w:ascii="Verdana" w:hAnsi="Verdana" w:cs="Verdana"/>
                <w:sz w:val="18"/>
                <w:szCs w:val="18"/>
              </w:rPr>
            </w:pPr>
            <w:r w:rsidRPr="003011D7">
              <w:rPr>
                <w:rFonts w:ascii="Verdana" w:hAnsi="Verdana" w:cs="Verdana"/>
                <w:i/>
                <w:iCs/>
                <w:sz w:val="18"/>
                <w:szCs w:val="18"/>
              </w:rPr>
              <w:t>s</w:t>
            </w:r>
            <w:r w:rsidRPr="003011D7">
              <w:rPr>
                <w:rFonts w:ascii="Verdana" w:hAnsi="Verdana" w:cs="Verdana"/>
                <w:sz w:val="18"/>
                <w:szCs w:val="18"/>
              </w:rPr>
              <w:t xml:space="preserve">+consonante al principio de palabra </w:t>
            </w:r>
          </w:p>
          <w:p w:rsidR="0016185B" w:rsidRPr="003011D7" w:rsidRDefault="0016185B" w:rsidP="00611DA6">
            <w:pPr>
              <w:rPr>
                <w:rFonts w:ascii="Verdana" w:hAnsi="Verdana" w:cs="Verdana"/>
                <w:sz w:val="18"/>
                <w:szCs w:val="18"/>
              </w:rPr>
            </w:pPr>
            <w:r w:rsidRPr="003011D7">
              <w:rPr>
                <w:rFonts w:ascii="Verdana" w:hAnsi="Verdana" w:cs="Verdana"/>
                <w:sz w:val="18"/>
                <w:szCs w:val="18"/>
              </w:rPr>
              <w:t>PB p. 77</w:t>
            </w:r>
          </w:p>
        </w:tc>
        <w:tc>
          <w:tcPr>
            <w:tcW w:w="3686" w:type="dxa"/>
          </w:tcPr>
          <w:p w:rsidR="0016185B" w:rsidRPr="003011D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3011D7">
              <w:rPr>
                <w:rFonts w:ascii="Verdana" w:hAnsi="Verdana" w:cs="Verdana"/>
                <w:sz w:val="18"/>
                <w:szCs w:val="18"/>
                <w:lang w:val="es-ES_tradnl"/>
              </w:rPr>
              <w:t xml:space="preserve">Presentación de la lección, recordando a los alumnos que en inglés es muy común </w:t>
            </w:r>
            <w:r w:rsidRPr="003011D7">
              <w:rPr>
                <w:rFonts w:ascii="Verdana" w:hAnsi="Verdana" w:cs="Verdana"/>
                <w:b/>
                <w:bCs/>
                <w:i/>
                <w:iCs/>
                <w:sz w:val="18"/>
                <w:szCs w:val="18"/>
                <w:lang w:val="es-ES_tradnl"/>
              </w:rPr>
              <w:t>s</w:t>
            </w:r>
            <w:r w:rsidRPr="003011D7">
              <w:rPr>
                <w:rFonts w:ascii="Verdana" w:hAnsi="Verdana" w:cs="Verdana"/>
                <w:b/>
                <w:bCs/>
                <w:sz w:val="18"/>
                <w:szCs w:val="18"/>
                <w:lang w:val="es-ES_tradnl"/>
              </w:rPr>
              <w:t>+ con</w:t>
            </w:r>
            <w:r w:rsidRPr="003011D7">
              <w:rPr>
                <w:rFonts w:ascii="Verdana" w:hAnsi="Verdana" w:cs="Verdana"/>
                <w:b/>
                <w:bCs/>
                <w:sz w:val="18"/>
                <w:szCs w:val="18"/>
                <w:lang w:val="es-ES"/>
              </w:rPr>
              <w:t>sonante al principio de palabra</w:t>
            </w:r>
            <w:r w:rsidRPr="003011D7">
              <w:rPr>
                <w:rFonts w:ascii="Verdana" w:hAnsi="Verdana" w:cs="Verdana"/>
                <w:sz w:val="18"/>
                <w:szCs w:val="18"/>
                <w:lang w:val="es-ES"/>
              </w:rPr>
              <w:t>.</w:t>
            </w:r>
            <w:r w:rsidRPr="003011D7">
              <w:rPr>
                <w:rFonts w:ascii="Verdana" w:hAnsi="Verdana" w:cs="Verdana"/>
                <w:sz w:val="18"/>
                <w:szCs w:val="18"/>
                <w:lang w:val="es-ES_tradnl"/>
              </w:rPr>
              <w:t xml:space="preserve">Lectura de una tabla explicativa sobre este sonido (Phonics &amp; Spellings). </w:t>
            </w:r>
          </w:p>
        </w:tc>
        <w:tc>
          <w:tcPr>
            <w:tcW w:w="4110" w:type="dxa"/>
            <w:vMerge w:val="restart"/>
          </w:tcPr>
          <w:p w:rsidR="0016185B" w:rsidRPr="003011D7" w:rsidRDefault="0016185B" w:rsidP="00611DA6">
            <w:pPr>
              <w:rPr>
                <w:rFonts w:ascii="Verdana" w:hAnsi="Verdana" w:cs="Verdana"/>
                <w:b/>
                <w:bCs/>
                <w:sz w:val="18"/>
                <w:szCs w:val="18"/>
              </w:rPr>
            </w:pPr>
            <w:r w:rsidRPr="003011D7">
              <w:rPr>
                <w:rFonts w:ascii="Verdana" w:hAnsi="Verdana" w:cs="Verdana"/>
                <w:b/>
                <w:bCs/>
                <w:sz w:val="18"/>
                <w:szCs w:val="18"/>
              </w:rPr>
              <w:t>CL1-CL2-CL3</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CD3.</w:t>
            </w:r>
            <w:r w:rsidRPr="003011D7">
              <w:rPr>
                <w:rFonts w:ascii="Verdana" w:hAnsi="Verdana" w:cs="Verdana"/>
                <w:sz w:val="18"/>
                <w:szCs w:val="18"/>
              </w:rPr>
              <w:t xml:space="preserve"> Utiliza el soporte digital para el aprendizaje de la lengua extranjera.</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AA1</w:t>
            </w:r>
            <w:r w:rsidRPr="003011D7">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SC1</w:t>
            </w:r>
            <w:r w:rsidRPr="003011D7">
              <w:rPr>
                <w:rFonts w:ascii="Verdana" w:hAnsi="Verdana" w:cs="Verdana"/>
                <w:sz w:val="18"/>
                <w:szCs w:val="18"/>
              </w:rPr>
              <w:t>. Participa en interacciones orales dirigidas sobre temas conocidos en situaciones de comunicación predecibles.</w:t>
            </w:r>
          </w:p>
          <w:p w:rsidR="0016185B" w:rsidRPr="003011D7" w:rsidRDefault="0016185B" w:rsidP="00611DA6">
            <w:pPr>
              <w:rPr>
                <w:rFonts w:ascii="Verdana" w:hAnsi="Verdana" w:cs="Verdana"/>
                <w:sz w:val="18"/>
                <w:szCs w:val="18"/>
              </w:rPr>
            </w:pPr>
          </w:p>
        </w:tc>
        <w:tc>
          <w:tcPr>
            <w:tcW w:w="1276" w:type="dxa"/>
            <w:vMerge/>
          </w:tcPr>
          <w:p w:rsidR="0016185B" w:rsidRPr="003011D7" w:rsidRDefault="0016185B" w:rsidP="00611DA6">
            <w:pPr>
              <w:rPr>
                <w:rFonts w:ascii="Verdana" w:hAnsi="Verdana" w:cs="Verdana"/>
                <w:sz w:val="18"/>
                <w:szCs w:val="18"/>
              </w:rPr>
            </w:pPr>
          </w:p>
        </w:tc>
      </w:tr>
      <w:tr w:rsidR="0016185B" w:rsidRPr="003011D7" w:rsidTr="0065196F">
        <w:trPr>
          <w:cantSplit/>
          <w:trHeight w:val="544"/>
        </w:trPr>
        <w:tc>
          <w:tcPr>
            <w:tcW w:w="283" w:type="dxa"/>
            <w:vMerge/>
            <w:shd w:val="clear" w:color="auto" w:fill="FDE9D9"/>
            <w:textDirection w:val="btLr"/>
          </w:tcPr>
          <w:p w:rsidR="0016185B" w:rsidRPr="003011D7" w:rsidRDefault="0016185B" w:rsidP="00611DA6">
            <w:pPr>
              <w:ind w:right="113"/>
              <w:rPr>
                <w:rFonts w:ascii="Verdana" w:hAnsi="Verdana" w:cs="Verdana"/>
                <w:b/>
                <w:bCs/>
                <w:sz w:val="18"/>
                <w:szCs w:val="18"/>
              </w:rPr>
            </w:pPr>
          </w:p>
        </w:tc>
        <w:tc>
          <w:tcPr>
            <w:tcW w:w="1560" w:type="dxa"/>
          </w:tcPr>
          <w:p w:rsidR="0016185B" w:rsidRPr="003011D7" w:rsidRDefault="0016185B" w:rsidP="00611DA6">
            <w:pPr>
              <w:rPr>
                <w:rFonts w:ascii="Verdana" w:hAnsi="Verdana" w:cs="Verdana"/>
                <w:sz w:val="18"/>
                <w:szCs w:val="18"/>
              </w:rPr>
            </w:pPr>
            <w:r w:rsidRPr="003011D7">
              <w:rPr>
                <w:rFonts w:ascii="Verdana" w:hAnsi="Verdana" w:cs="Verdana"/>
                <w:b/>
                <w:bCs/>
                <w:sz w:val="18"/>
                <w:szCs w:val="18"/>
              </w:rPr>
              <w:t>Práctica</w:t>
            </w:r>
            <w:r w:rsidRPr="003011D7">
              <w:rPr>
                <w:rFonts w:ascii="Verdana" w:hAnsi="Verdana" w:cs="Verdana"/>
                <w:sz w:val="18"/>
                <w:szCs w:val="18"/>
              </w:rPr>
              <w:t xml:space="preserve"> de sonidos y letras (lectura y pronunciación de palabras).</w:t>
            </w:r>
          </w:p>
          <w:p w:rsidR="0016185B" w:rsidRPr="003011D7" w:rsidRDefault="0016185B" w:rsidP="00611DA6">
            <w:pPr>
              <w:rPr>
                <w:rFonts w:ascii="Verdana" w:hAnsi="Verdana" w:cs="Verdana"/>
                <w:sz w:val="18"/>
                <w:szCs w:val="18"/>
              </w:rPr>
            </w:pPr>
            <w:r w:rsidRPr="003011D7">
              <w:rPr>
                <w:rFonts w:ascii="Verdana" w:hAnsi="Verdana" w:cs="Verdana"/>
                <w:sz w:val="18"/>
                <w:szCs w:val="18"/>
              </w:rPr>
              <w:t>PB p. 77</w:t>
            </w:r>
          </w:p>
        </w:tc>
        <w:tc>
          <w:tcPr>
            <w:tcW w:w="3686" w:type="dxa"/>
          </w:tcPr>
          <w:p w:rsidR="0016185B" w:rsidRPr="003011D7" w:rsidRDefault="0016185B" w:rsidP="00E9407C">
            <w:pPr>
              <w:pStyle w:val="Header"/>
              <w:numPr>
                <w:ilvl w:val="0"/>
                <w:numId w:val="14"/>
              </w:numPr>
              <w:tabs>
                <w:tab w:val="num" w:pos="72"/>
                <w:tab w:val="left" w:pos="110"/>
              </w:tabs>
              <w:ind w:left="72" w:hanging="72"/>
              <w:rPr>
                <w:rFonts w:ascii="Verdana" w:hAnsi="Verdana" w:cs="Verdana"/>
                <w:i/>
                <w:iCs/>
                <w:sz w:val="18"/>
                <w:szCs w:val="18"/>
                <w:lang w:val="es-ES_tradnl"/>
              </w:rPr>
            </w:pPr>
            <w:r w:rsidRPr="003011D7">
              <w:rPr>
                <w:rFonts w:ascii="Verdana" w:hAnsi="Verdana" w:cs="Verdana"/>
                <w:sz w:val="18"/>
                <w:szCs w:val="18"/>
                <w:lang w:val="es-ES_tradnl"/>
              </w:rPr>
              <w:t>Audición y repetición de unas palabras que llevan s + consonante al principio de palabra (Listen and repeat).</w:t>
            </w:r>
          </w:p>
          <w:p w:rsidR="0016185B" w:rsidRPr="003011D7" w:rsidRDefault="0016185B" w:rsidP="00E9407C">
            <w:pPr>
              <w:pStyle w:val="Header"/>
              <w:numPr>
                <w:ilvl w:val="0"/>
                <w:numId w:val="14"/>
              </w:numPr>
              <w:tabs>
                <w:tab w:val="left" w:pos="110"/>
              </w:tabs>
              <w:ind w:left="72" w:hanging="72"/>
              <w:rPr>
                <w:rFonts w:ascii="Verdana" w:hAnsi="Verdana" w:cs="Verdana"/>
                <w:i/>
                <w:iCs/>
                <w:sz w:val="18"/>
                <w:szCs w:val="18"/>
                <w:lang w:val="es-ES_tradnl"/>
              </w:rPr>
            </w:pPr>
            <w:r w:rsidRPr="003011D7">
              <w:rPr>
                <w:rFonts w:ascii="Verdana" w:hAnsi="Verdana" w:cs="Verdana"/>
                <w:sz w:val="18"/>
                <w:szCs w:val="18"/>
                <w:lang w:val="es-ES_tradnl"/>
              </w:rPr>
              <w:t>Audición de palabras, identificación y repetición (Listen, point and say).</w:t>
            </w:r>
          </w:p>
          <w:p w:rsidR="0016185B" w:rsidRPr="003011D7" w:rsidRDefault="0016185B" w:rsidP="00E9407C">
            <w:pPr>
              <w:pStyle w:val="Header"/>
              <w:numPr>
                <w:ilvl w:val="0"/>
                <w:numId w:val="14"/>
              </w:numPr>
              <w:tabs>
                <w:tab w:val="left" w:pos="110"/>
              </w:tabs>
              <w:ind w:left="72" w:hanging="72"/>
              <w:rPr>
                <w:rFonts w:ascii="Verdana" w:hAnsi="Verdana" w:cs="Verdana"/>
                <w:sz w:val="18"/>
                <w:szCs w:val="18"/>
                <w:lang w:val="es-ES"/>
              </w:rPr>
            </w:pPr>
            <w:r w:rsidRPr="003011D7">
              <w:rPr>
                <w:rFonts w:ascii="Verdana" w:hAnsi="Verdana" w:cs="Verdana"/>
                <w:sz w:val="18"/>
                <w:szCs w:val="18"/>
                <w:lang w:val="es-ES_tradnl"/>
              </w:rPr>
              <w:t>Lectura de palabras que empiezan con s + consonante y práctica de las mismas con un compañero (Read and practice with your partner).</w:t>
            </w:r>
          </w:p>
          <w:p w:rsidR="0016185B" w:rsidRPr="0042252A" w:rsidRDefault="0016185B" w:rsidP="00E9407C">
            <w:pPr>
              <w:pStyle w:val="Header"/>
              <w:numPr>
                <w:ilvl w:val="0"/>
                <w:numId w:val="14"/>
              </w:numPr>
              <w:tabs>
                <w:tab w:val="left" w:pos="110"/>
              </w:tabs>
              <w:ind w:left="72" w:hanging="72"/>
              <w:rPr>
                <w:rFonts w:ascii="Verdana" w:hAnsi="Verdana" w:cs="Verdana"/>
                <w:sz w:val="18"/>
                <w:szCs w:val="18"/>
                <w:lang w:val="es-ES"/>
              </w:rPr>
            </w:pPr>
            <w:r w:rsidRPr="003011D7">
              <w:rPr>
                <w:rFonts w:ascii="Verdana" w:hAnsi="Verdana" w:cs="Verdana"/>
                <w:sz w:val="18"/>
                <w:szCs w:val="18"/>
                <w:lang w:val="es-ES_tradnl"/>
              </w:rPr>
              <w:t xml:space="preserve">Lectura y unión de palabras con un compañero </w:t>
            </w:r>
            <w:r w:rsidRPr="0042252A">
              <w:rPr>
                <w:rFonts w:ascii="Verdana" w:hAnsi="Verdana" w:cs="Verdana"/>
                <w:sz w:val="18"/>
                <w:szCs w:val="18"/>
                <w:lang w:val="es-ES"/>
              </w:rPr>
              <w:t>(Read and blend the words with a partner).</w:t>
            </w:r>
          </w:p>
          <w:p w:rsidR="0016185B" w:rsidRPr="003011D7"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3011D7">
              <w:rPr>
                <w:rFonts w:ascii="Verdana" w:hAnsi="Verdana" w:cs="Verdana"/>
                <w:sz w:val="18"/>
                <w:szCs w:val="18"/>
                <w:lang w:val="es-ES_tradnl"/>
              </w:rPr>
              <w:t>Audición, lectura y repetición de una rima para practicar y contextualizar la lección (</w:t>
            </w:r>
            <w:r w:rsidRPr="003011D7">
              <w:rPr>
                <w:rFonts w:ascii="Verdana" w:hAnsi="Verdana" w:cs="Verdana"/>
                <w:b/>
                <w:bCs/>
                <w:sz w:val="18"/>
                <w:szCs w:val="18"/>
                <w:lang w:val="es-ES_tradnl"/>
              </w:rPr>
              <w:t>Sounds Fun</w:t>
            </w:r>
            <w:r w:rsidRPr="003011D7">
              <w:rPr>
                <w:rFonts w:ascii="Verdana" w:hAnsi="Verdana" w:cs="Verdana"/>
                <w:sz w:val="18"/>
                <w:szCs w:val="18"/>
                <w:lang w:val="es-ES_tradnl"/>
              </w:rPr>
              <w:t>!)</w:t>
            </w:r>
            <w:r>
              <w:rPr>
                <w:rFonts w:ascii="Verdana" w:hAnsi="Verdana" w:cs="Verdana"/>
                <w:sz w:val="18"/>
                <w:szCs w:val="18"/>
                <w:lang w:val="es-ES_tradnl"/>
              </w:rPr>
              <w:t>.</w:t>
            </w:r>
          </w:p>
          <w:p w:rsidR="0016185B" w:rsidRPr="003011D7"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3011D7">
              <w:rPr>
                <w:rFonts w:ascii="Verdana" w:hAnsi="Verdana" w:cs="Verdana"/>
                <w:sz w:val="18"/>
                <w:szCs w:val="18"/>
                <w:lang w:val="es-ES_tradnl"/>
              </w:rPr>
              <w:t xml:space="preserve"> A</w:t>
            </w:r>
            <w:r w:rsidRPr="003011D7">
              <w:rPr>
                <w:rFonts w:ascii="Verdana" w:hAnsi="Verdana" w:cs="Verdana"/>
                <w:sz w:val="18"/>
                <w:szCs w:val="18"/>
                <w:lang w:val="es-ES"/>
              </w:rPr>
              <w:t>ctividades para terminar la lección (</w:t>
            </w:r>
            <w:r w:rsidRPr="003011D7">
              <w:rPr>
                <w:rFonts w:ascii="Verdana" w:hAnsi="Verdana" w:cs="Verdana"/>
                <w:b/>
                <w:bCs/>
                <w:sz w:val="18"/>
                <w:szCs w:val="18"/>
                <w:lang w:val="es-ES"/>
              </w:rPr>
              <w:t>Ending the lesson</w:t>
            </w:r>
            <w:r w:rsidRPr="003011D7">
              <w:rPr>
                <w:rFonts w:ascii="Verdana" w:hAnsi="Verdana" w:cs="Verdana"/>
                <w:sz w:val="18"/>
                <w:szCs w:val="18"/>
                <w:lang w:val="es-ES"/>
              </w:rPr>
              <w:t>).</w:t>
            </w:r>
          </w:p>
        </w:tc>
        <w:tc>
          <w:tcPr>
            <w:tcW w:w="4110" w:type="dxa"/>
            <w:vMerge/>
          </w:tcPr>
          <w:p w:rsidR="0016185B" w:rsidRPr="003011D7" w:rsidRDefault="0016185B" w:rsidP="00611DA6">
            <w:pPr>
              <w:rPr>
                <w:rFonts w:ascii="Verdana" w:hAnsi="Verdana" w:cs="Verdana"/>
                <w:sz w:val="18"/>
                <w:szCs w:val="18"/>
              </w:rPr>
            </w:pPr>
          </w:p>
        </w:tc>
        <w:tc>
          <w:tcPr>
            <w:tcW w:w="1276" w:type="dxa"/>
            <w:vMerge/>
          </w:tcPr>
          <w:p w:rsidR="0016185B" w:rsidRPr="003011D7" w:rsidRDefault="0016185B" w:rsidP="00611DA6">
            <w:pPr>
              <w:rPr>
                <w:rFonts w:ascii="Verdana" w:hAnsi="Verdana" w:cs="Verdana"/>
                <w:sz w:val="18"/>
                <w:szCs w:val="18"/>
              </w:rPr>
            </w:pPr>
          </w:p>
        </w:tc>
      </w:tr>
      <w:tr w:rsidR="0016185B" w:rsidRPr="003011D7" w:rsidTr="0065196F">
        <w:trPr>
          <w:cantSplit/>
          <w:trHeight w:val="544"/>
        </w:trPr>
        <w:tc>
          <w:tcPr>
            <w:tcW w:w="283" w:type="dxa"/>
            <w:vMerge/>
            <w:shd w:val="clear" w:color="auto" w:fill="FDE9D9"/>
            <w:textDirection w:val="btLr"/>
          </w:tcPr>
          <w:p w:rsidR="0016185B" w:rsidRPr="003011D7" w:rsidRDefault="0016185B" w:rsidP="00611DA6">
            <w:pPr>
              <w:ind w:right="113"/>
              <w:rPr>
                <w:rFonts w:ascii="Verdana" w:hAnsi="Verdana" w:cs="Verdana"/>
                <w:b/>
                <w:bCs/>
                <w:sz w:val="18"/>
                <w:szCs w:val="18"/>
              </w:rPr>
            </w:pPr>
          </w:p>
        </w:tc>
        <w:tc>
          <w:tcPr>
            <w:tcW w:w="1560" w:type="dxa"/>
            <w:shd w:val="clear" w:color="auto" w:fill="FDE9D9"/>
          </w:tcPr>
          <w:p w:rsidR="0016185B" w:rsidRPr="003011D7" w:rsidRDefault="0016185B" w:rsidP="00611DA6">
            <w:pPr>
              <w:rPr>
                <w:rFonts w:ascii="Verdana" w:hAnsi="Verdana" w:cs="Verdana"/>
                <w:sz w:val="18"/>
                <w:szCs w:val="18"/>
                <w:lang w:val="es-ES_tradnl"/>
              </w:rPr>
            </w:pPr>
            <w:r w:rsidRPr="003011D7">
              <w:rPr>
                <w:rFonts w:ascii="Verdana" w:hAnsi="Verdana" w:cs="Verdana"/>
                <w:b/>
                <w:bCs/>
                <w:sz w:val="18"/>
                <w:szCs w:val="18"/>
              </w:rPr>
              <w:t xml:space="preserve">Actividades de refuerzo y ampliación </w:t>
            </w:r>
          </w:p>
          <w:p w:rsidR="0016185B" w:rsidRPr="003011D7" w:rsidRDefault="0016185B" w:rsidP="00611DA6">
            <w:pPr>
              <w:rPr>
                <w:rFonts w:ascii="Verdana" w:hAnsi="Verdana" w:cs="Verdana"/>
                <w:sz w:val="18"/>
                <w:szCs w:val="18"/>
              </w:rPr>
            </w:pPr>
          </w:p>
        </w:tc>
        <w:tc>
          <w:tcPr>
            <w:tcW w:w="3686" w:type="dxa"/>
            <w:shd w:val="clear" w:color="auto" w:fill="FDE9D9"/>
          </w:tcPr>
          <w:p w:rsidR="0016185B" w:rsidRPr="003011D7" w:rsidRDefault="0016185B" w:rsidP="00E9407C">
            <w:pPr>
              <w:numPr>
                <w:ilvl w:val="0"/>
                <w:numId w:val="16"/>
              </w:numPr>
              <w:tabs>
                <w:tab w:val="clear" w:pos="284"/>
                <w:tab w:val="num" w:pos="110"/>
              </w:tabs>
              <w:ind w:left="110" w:hanging="110"/>
              <w:rPr>
                <w:rFonts w:ascii="Verdana" w:hAnsi="Verdana" w:cs="Verdana"/>
                <w:sz w:val="18"/>
                <w:szCs w:val="18"/>
              </w:rPr>
            </w:pPr>
            <w:r w:rsidRPr="003011D7">
              <w:rPr>
                <w:rFonts w:ascii="Verdana" w:hAnsi="Verdana" w:cs="Verdana"/>
                <w:sz w:val="18"/>
                <w:szCs w:val="18"/>
              </w:rPr>
              <w:t xml:space="preserve">Activity Book, p. 73. </w:t>
            </w:r>
          </w:p>
          <w:p w:rsidR="0016185B" w:rsidRPr="003011D7" w:rsidRDefault="0016185B" w:rsidP="00E9407C">
            <w:pPr>
              <w:numPr>
                <w:ilvl w:val="0"/>
                <w:numId w:val="16"/>
              </w:numPr>
              <w:tabs>
                <w:tab w:val="clear" w:pos="284"/>
                <w:tab w:val="num" w:pos="110"/>
              </w:tabs>
              <w:ind w:left="110" w:hanging="110"/>
              <w:rPr>
                <w:rFonts w:ascii="Verdana" w:hAnsi="Verdana" w:cs="Verdana"/>
                <w:sz w:val="18"/>
                <w:szCs w:val="18"/>
              </w:rPr>
            </w:pPr>
            <w:r w:rsidRPr="003011D7">
              <w:rPr>
                <w:rFonts w:ascii="Verdana" w:hAnsi="Verdana" w:cs="Verdana"/>
                <w:sz w:val="18"/>
                <w:szCs w:val="18"/>
                <w:lang w:val="es-ES_tradnl"/>
              </w:rPr>
              <w:t xml:space="preserve">Actividades opcionales </w:t>
            </w:r>
          </w:p>
          <w:p w:rsidR="0016185B" w:rsidRPr="003011D7" w:rsidRDefault="0016185B" w:rsidP="00E9407C">
            <w:pPr>
              <w:numPr>
                <w:ilvl w:val="0"/>
                <w:numId w:val="17"/>
              </w:numPr>
              <w:rPr>
                <w:rFonts w:ascii="Verdana" w:hAnsi="Verdana" w:cs="Verdana"/>
                <w:sz w:val="18"/>
                <w:szCs w:val="18"/>
                <w:lang w:val="en-US"/>
              </w:rPr>
            </w:pPr>
            <w:r w:rsidRPr="003011D7">
              <w:rPr>
                <w:rFonts w:ascii="Verdana" w:hAnsi="Verdana" w:cs="Verdana"/>
                <w:sz w:val="18"/>
                <w:szCs w:val="18"/>
                <w:lang w:val="en-US"/>
              </w:rPr>
              <w:t>Phonics and Spelling Folder.</w:t>
            </w:r>
          </w:p>
          <w:p w:rsidR="0016185B" w:rsidRPr="003011D7" w:rsidRDefault="0016185B" w:rsidP="00E9407C">
            <w:pPr>
              <w:numPr>
                <w:ilvl w:val="0"/>
                <w:numId w:val="17"/>
              </w:numPr>
              <w:rPr>
                <w:rFonts w:ascii="Verdana" w:hAnsi="Verdana" w:cs="Verdana"/>
                <w:sz w:val="18"/>
                <w:szCs w:val="18"/>
                <w:lang w:val="en-US"/>
              </w:rPr>
            </w:pPr>
            <w:r w:rsidRPr="003011D7">
              <w:rPr>
                <w:rFonts w:ascii="Verdana" w:hAnsi="Verdana" w:cs="Verdana"/>
                <w:sz w:val="18"/>
                <w:szCs w:val="18"/>
                <w:lang w:val="en-US"/>
              </w:rPr>
              <w:t>Poetry books.</w:t>
            </w:r>
          </w:p>
          <w:p w:rsidR="0016185B" w:rsidRPr="003011D7" w:rsidRDefault="0016185B" w:rsidP="00E9407C">
            <w:pPr>
              <w:numPr>
                <w:ilvl w:val="0"/>
                <w:numId w:val="17"/>
              </w:numPr>
              <w:rPr>
                <w:rFonts w:ascii="Verdana" w:hAnsi="Verdana" w:cs="Verdana"/>
                <w:sz w:val="18"/>
                <w:szCs w:val="18"/>
                <w:lang w:val="en-US"/>
              </w:rPr>
            </w:pPr>
            <w:r w:rsidRPr="003011D7">
              <w:rPr>
                <w:rFonts w:ascii="Verdana" w:hAnsi="Verdana" w:cs="Verdana"/>
                <w:sz w:val="18"/>
                <w:szCs w:val="18"/>
                <w:lang w:val="en-US"/>
              </w:rPr>
              <w:t>Sound and Word Wall.</w:t>
            </w:r>
          </w:p>
          <w:p w:rsidR="0016185B" w:rsidRPr="003011D7"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3011D7">
              <w:rPr>
                <w:rFonts w:ascii="Verdana" w:hAnsi="Verdana" w:cs="Verdana"/>
                <w:sz w:val="18"/>
                <w:szCs w:val="18"/>
                <w:lang w:val="es-ES_tradnl"/>
              </w:rPr>
              <w:t>otocopiable 7.5 (phonics)</w:t>
            </w:r>
          </w:p>
        </w:tc>
        <w:tc>
          <w:tcPr>
            <w:tcW w:w="4110" w:type="dxa"/>
            <w:shd w:val="clear" w:color="auto" w:fill="FDE9D9"/>
          </w:tcPr>
          <w:p w:rsidR="0016185B" w:rsidRPr="003011D7" w:rsidRDefault="0016185B" w:rsidP="00611DA6">
            <w:pPr>
              <w:rPr>
                <w:rFonts w:ascii="Verdana" w:hAnsi="Verdana" w:cs="Verdana"/>
                <w:b/>
                <w:bCs/>
                <w:sz w:val="18"/>
                <w:szCs w:val="18"/>
              </w:rPr>
            </w:pPr>
            <w:r w:rsidRPr="003011D7">
              <w:rPr>
                <w:rFonts w:ascii="Verdana" w:hAnsi="Verdana" w:cs="Verdana"/>
                <w:b/>
                <w:bCs/>
                <w:sz w:val="18"/>
                <w:szCs w:val="18"/>
              </w:rPr>
              <w:t>LC1-LC2-LC-3-LC4</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CD3.</w:t>
            </w:r>
            <w:r w:rsidRPr="003011D7">
              <w:rPr>
                <w:rFonts w:ascii="Verdana" w:hAnsi="Verdana" w:cs="Verdana"/>
                <w:sz w:val="18"/>
                <w:szCs w:val="18"/>
              </w:rPr>
              <w:t xml:space="preserve"> Utiliza el soporte digital para el aprendizaje de la lengua extranjera.</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AA2</w:t>
            </w:r>
            <w:r w:rsidRPr="003011D7">
              <w:rPr>
                <w:rFonts w:ascii="Verdana" w:hAnsi="Verdana" w:cs="Verdana"/>
                <w:sz w:val="18"/>
                <w:szCs w:val="18"/>
              </w:rPr>
              <w:t>. Usa algunas estrategias de tipo receptivo o interactivo para solventar problemas de comunicación.</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SC1</w:t>
            </w:r>
            <w:r w:rsidRPr="003011D7">
              <w:rPr>
                <w:rFonts w:ascii="Verdana" w:hAnsi="Verdana" w:cs="Verdana"/>
                <w:sz w:val="18"/>
                <w:szCs w:val="18"/>
              </w:rPr>
              <w:t>. Participa en interacciones orales dirigidas sobre temas conocidos en situaciones de comunicación predecibles</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SC2</w:t>
            </w:r>
            <w:r w:rsidRPr="003011D7">
              <w:rPr>
                <w:rFonts w:ascii="Verdana" w:hAnsi="Verdana" w:cs="Verdana"/>
                <w:sz w:val="18"/>
                <w:szCs w:val="18"/>
              </w:rPr>
              <w:t>. Respeta las normas básicas de intercambio como escuchando y mirando a quien habla, respetando el turno de palabrapara llevar a cabo ciertas actividades.</w:t>
            </w:r>
          </w:p>
          <w:p w:rsidR="0016185B" w:rsidRPr="003011D7" w:rsidRDefault="0016185B" w:rsidP="00611DA6">
            <w:pPr>
              <w:rPr>
                <w:rFonts w:ascii="Verdana" w:hAnsi="Verdana" w:cs="Verdana"/>
                <w:sz w:val="18"/>
                <w:szCs w:val="18"/>
              </w:rPr>
            </w:pPr>
            <w:r w:rsidRPr="003011D7">
              <w:rPr>
                <w:rFonts w:ascii="Verdana" w:hAnsi="Verdana" w:cs="Verdana"/>
                <w:b/>
                <w:bCs/>
                <w:sz w:val="18"/>
                <w:szCs w:val="18"/>
              </w:rPr>
              <w:t>SIEE4.</w:t>
            </w:r>
            <w:r w:rsidRPr="003011D7">
              <w:rPr>
                <w:rFonts w:ascii="Verdana" w:hAnsi="Verdana" w:cs="Verdana"/>
                <w:sz w:val="18"/>
                <w:szCs w:val="18"/>
              </w:rPr>
              <w:t xml:space="preserve"> Utiliza criterio y reflexión personal para llevar a cabo ciertas actividades</w:t>
            </w:r>
            <w:r>
              <w:rPr>
                <w:rFonts w:ascii="Verdana" w:hAnsi="Verdana" w:cs="Verdana"/>
                <w:sz w:val="18"/>
                <w:szCs w:val="18"/>
              </w:rPr>
              <w:t>.</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3011D7" w:rsidRDefault="0016185B" w:rsidP="00611DA6">
            <w:pPr>
              <w:rPr>
                <w:rFonts w:ascii="Verdana" w:hAnsi="Verdana" w:cs="Verdana"/>
                <w:sz w:val="18"/>
                <w:szCs w:val="18"/>
                <w:lang w:val="en-US"/>
              </w:rPr>
            </w:pPr>
            <w:r w:rsidRPr="00E76F56">
              <w:rPr>
                <w:rFonts w:ascii="Verdana" w:hAnsi="Verdana" w:cs="Verdana"/>
                <w:sz w:val="18"/>
                <w:szCs w:val="18"/>
                <w:lang w:val="en-US"/>
              </w:rPr>
              <w:t>Digital AB</w:t>
            </w:r>
            <w:r w:rsidRPr="003011D7">
              <w:rPr>
                <w:rFonts w:ascii="Verdana" w:hAnsi="Verdana" w:cs="Verdana"/>
                <w:sz w:val="18"/>
                <w:szCs w:val="18"/>
                <w:lang w:val="en-US"/>
              </w:rPr>
              <w:t xml:space="preserve">, </w:t>
            </w:r>
          </w:p>
          <w:p w:rsidR="0016185B" w:rsidRPr="003011D7" w:rsidRDefault="0016185B" w:rsidP="00611DA6">
            <w:pPr>
              <w:rPr>
                <w:rFonts w:ascii="Verdana" w:hAnsi="Verdana" w:cs="Verdana"/>
                <w:sz w:val="18"/>
                <w:szCs w:val="18"/>
                <w:lang w:val="en-US"/>
              </w:rPr>
            </w:pPr>
            <w:r w:rsidRPr="003011D7">
              <w:rPr>
                <w:rFonts w:ascii="Verdana" w:hAnsi="Verdana" w:cs="Verdana"/>
                <w:sz w:val="18"/>
                <w:szCs w:val="18"/>
                <w:lang w:val="en-US"/>
              </w:rPr>
              <w:t>Photo-copiable 7.5</w:t>
            </w:r>
          </w:p>
          <w:p w:rsidR="0016185B" w:rsidRPr="003011D7"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AC1470">
              <w:rPr>
                <w:rFonts w:ascii="Verdana" w:hAnsi="Verdana" w:cs="Verdana"/>
                <w:sz w:val="18"/>
                <w:szCs w:val="18"/>
                <w:lang w:val="es-ES"/>
              </w:rPr>
              <w:t>UNIDAD 7: Space</w:t>
            </w:r>
          </w:p>
        </w:tc>
      </w:tr>
      <w:tr w:rsidR="0016185B" w:rsidRPr="00756140" w:rsidTr="0065196F">
        <w:trPr>
          <w:cantSplit/>
        </w:trPr>
        <w:tc>
          <w:tcPr>
            <w:tcW w:w="2127" w:type="dxa"/>
            <w:gridSpan w:val="2"/>
            <w:shd w:val="clear" w:color="auto" w:fill="FDE9D9"/>
          </w:tcPr>
          <w:p w:rsidR="0016185B" w:rsidRPr="00756140" w:rsidRDefault="0016185B" w:rsidP="00756140">
            <w:pPr>
              <w:jc w:val="center"/>
              <w:rPr>
                <w:rFonts w:ascii="Verdana" w:hAnsi="Verdana" w:cs="Verdana"/>
                <w:b/>
                <w:bCs/>
                <w:sz w:val="18"/>
                <w:szCs w:val="18"/>
              </w:rPr>
            </w:pPr>
            <w:r w:rsidRPr="00756140">
              <w:rPr>
                <w:rFonts w:ascii="Verdana" w:hAnsi="Verdana" w:cs="Verdana"/>
                <w:b/>
                <w:bCs/>
                <w:sz w:val="18"/>
                <w:szCs w:val="18"/>
              </w:rPr>
              <w:t>Objetivos</w:t>
            </w:r>
          </w:p>
        </w:tc>
        <w:tc>
          <w:tcPr>
            <w:tcW w:w="3402" w:type="dxa"/>
            <w:shd w:val="clear" w:color="auto" w:fill="FDE9D9"/>
          </w:tcPr>
          <w:p w:rsidR="0016185B" w:rsidRPr="00756140" w:rsidRDefault="0016185B" w:rsidP="00756140">
            <w:pPr>
              <w:jc w:val="center"/>
              <w:rPr>
                <w:rFonts w:ascii="Verdana" w:hAnsi="Verdana" w:cs="Verdana"/>
                <w:b/>
                <w:bCs/>
                <w:sz w:val="18"/>
                <w:szCs w:val="18"/>
              </w:rPr>
            </w:pPr>
            <w:r w:rsidRPr="00756140">
              <w:rPr>
                <w:rFonts w:ascii="Verdana" w:hAnsi="Verdana" w:cs="Verdana"/>
                <w:b/>
                <w:bCs/>
                <w:sz w:val="18"/>
                <w:szCs w:val="18"/>
              </w:rPr>
              <w:t>Descripción Actividades</w:t>
            </w:r>
          </w:p>
        </w:tc>
        <w:tc>
          <w:tcPr>
            <w:tcW w:w="4110" w:type="dxa"/>
            <w:shd w:val="clear" w:color="auto" w:fill="FDE9D9"/>
          </w:tcPr>
          <w:p w:rsidR="0016185B" w:rsidRPr="00756140" w:rsidRDefault="0016185B" w:rsidP="00756140">
            <w:pPr>
              <w:jc w:val="center"/>
              <w:rPr>
                <w:rFonts w:ascii="Verdana" w:hAnsi="Verdana" w:cs="Verdana"/>
                <w:b/>
                <w:bCs/>
                <w:sz w:val="18"/>
                <w:szCs w:val="18"/>
              </w:rPr>
            </w:pPr>
            <w:r w:rsidRPr="00756140">
              <w:rPr>
                <w:rFonts w:ascii="Verdana" w:hAnsi="Verdana" w:cs="Verdana"/>
                <w:b/>
                <w:bCs/>
                <w:sz w:val="18"/>
                <w:szCs w:val="18"/>
              </w:rPr>
              <w:t>Competencias Clave-Descriptores</w:t>
            </w:r>
          </w:p>
        </w:tc>
        <w:tc>
          <w:tcPr>
            <w:tcW w:w="1276" w:type="dxa"/>
            <w:shd w:val="clear" w:color="auto" w:fill="FDE9D9"/>
          </w:tcPr>
          <w:p w:rsidR="0016185B" w:rsidRPr="00756140" w:rsidRDefault="0016185B" w:rsidP="00756140">
            <w:pPr>
              <w:jc w:val="center"/>
              <w:rPr>
                <w:rFonts w:ascii="Verdana" w:hAnsi="Verdana" w:cs="Verdana"/>
                <w:b/>
                <w:bCs/>
                <w:sz w:val="18"/>
                <w:szCs w:val="18"/>
              </w:rPr>
            </w:pPr>
            <w:r w:rsidRPr="00756140">
              <w:rPr>
                <w:rFonts w:ascii="Verdana" w:hAnsi="Verdana" w:cs="Verdana"/>
                <w:b/>
                <w:bCs/>
                <w:sz w:val="18"/>
                <w:szCs w:val="18"/>
              </w:rPr>
              <w:t>Material</w:t>
            </w:r>
          </w:p>
        </w:tc>
      </w:tr>
      <w:tr w:rsidR="0016185B" w:rsidRPr="00DB43ED" w:rsidTr="0065196F">
        <w:trPr>
          <w:cantSplit/>
          <w:trHeight w:val="544"/>
        </w:trPr>
        <w:tc>
          <w:tcPr>
            <w:tcW w:w="283" w:type="dxa"/>
            <w:vMerge w:val="restart"/>
            <w:shd w:val="clear" w:color="auto" w:fill="FDE9D9"/>
            <w:textDirection w:val="btLr"/>
          </w:tcPr>
          <w:p w:rsidR="0016185B" w:rsidRPr="00DB43ED" w:rsidRDefault="0016185B" w:rsidP="00611DA6">
            <w:pPr>
              <w:ind w:right="113"/>
              <w:jc w:val="center"/>
              <w:rPr>
                <w:rFonts w:ascii="Verdana" w:hAnsi="Verdana" w:cs="Verdana"/>
                <w:b/>
                <w:bCs/>
                <w:sz w:val="18"/>
                <w:szCs w:val="18"/>
                <w:lang w:val="es-ES_tradnl"/>
              </w:rPr>
            </w:pPr>
            <w:r w:rsidRPr="00DB43ED">
              <w:rPr>
                <w:rFonts w:ascii="Verdana" w:hAnsi="Verdana" w:cs="Verdana"/>
                <w:b/>
                <w:bCs/>
                <w:sz w:val="18"/>
                <w:szCs w:val="18"/>
                <w:lang w:val="es-ES_tradnl"/>
              </w:rPr>
              <w:t>Lección 7</w:t>
            </w:r>
          </w:p>
        </w:tc>
        <w:tc>
          <w:tcPr>
            <w:tcW w:w="1844" w:type="dxa"/>
          </w:tcPr>
          <w:p w:rsidR="0016185B" w:rsidRPr="00DB43ED" w:rsidRDefault="0016185B" w:rsidP="00611DA6">
            <w:pPr>
              <w:rPr>
                <w:rFonts w:ascii="Verdana" w:hAnsi="Verdana" w:cs="Verdana"/>
                <w:sz w:val="18"/>
                <w:szCs w:val="18"/>
              </w:rPr>
            </w:pPr>
            <w:r w:rsidRPr="00DB43ED">
              <w:rPr>
                <w:rFonts w:ascii="Verdana" w:hAnsi="Verdana" w:cs="Verdana"/>
                <w:sz w:val="18"/>
                <w:szCs w:val="18"/>
              </w:rPr>
              <w:t xml:space="preserve">Actividad de </w:t>
            </w:r>
            <w:r w:rsidRPr="00DB43ED">
              <w:rPr>
                <w:rFonts w:ascii="Verdana" w:hAnsi="Verdana" w:cs="Verdana"/>
                <w:b/>
                <w:bCs/>
                <w:sz w:val="18"/>
                <w:szCs w:val="18"/>
              </w:rPr>
              <w:t xml:space="preserve">warm-up </w:t>
            </w:r>
            <w:r w:rsidRPr="00DB43ED">
              <w:rPr>
                <w:rFonts w:ascii="Verdana" w:hAnsi="Verdana" w:cs="Verdana"/>
                <w:sz w:val="18"/>
                <w:szCs w:val="18"/>
              </w:rPr>
              <w:t>GD, p. 218 y 219</w:t>
            </w:r>
          </w:p>
        </w:tc>
        <w:tc>
          <w:tcPr>
            <w:tcW w:w="3402" w:type="dxa"/>
          </w:tcPr>
          <w:p w:rsidR="0016185B" w:rsidRPr="00DB43E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B43ED">
              <w:rPr>
                <w:rFonts w:ascii="Verdana" w:hAnsi="Verdana" w:cs="Verdana"/>
                <w:sz w:val="18"/>
                <w:szCs w:val="18"/>
                <w:lang w:val="es-ES"/>
              </w:rPr>
              <w:t>Actividades para comenzar la lección (</w:t>
            </w:r>
            <w:r w:rsidRPr="00DB43ED">
              <w:rPr>
                <w:rFonts w:ascii="Verdana" w:hAnsi="Verdana" w:cs="Verdana"/>
                <w:b/>
                <w:bCs/>
                <w:sz w:val="18"/>
                <w:szCs w:val="18"/>
                <w:lang w:val="es-ES"/>
              </w:rPr>
              <w:t>Starting the lesson</w:t>
            </w:r>
            <w:r w:rsidRPr="00DB43ED">
              <w:rPr>
                <w:rFonts w:ascii="Verdana" w:hAnsi="Verdana" w:cs="Verdana"/>
                <w:sz w:val="18"/>
                <w:szCs w:val="18"/>
                <w:lang w:val="es-ES"/>
              </w:rPr>
              <w:t>): Comunicación oral hablando sobre como funcionan los espejos.</w:t>
            </w:r>
          </w:p>
        </w:tc>
        <w:tc>
          <w:tcPr>
            <w:tcW w:w="4110" w:type="dxa"/>
          </w:tcPr>
          <w:p w:rsidR="0016185B" w:rsidRPr="00DB43ED" w:rsidRDefault="0016185B" w:rsidP="00611DA6">
            <w:pPr>
              <w:rPr>
                <w:rFonts w:ascii="Verdana" w:hAnsi="Verdana" w:cs="Verdana"/>
                <w:b/>
                <w:bCs/>
                <w:sz w:val="18"/>
                <w:szCs w:val="18"/>
              </w:rPr>
            </w:pPr>
            <w:r w:rsidRPr="00DB43ED">
              <w:rPr>
                <w:rFonts w:ascii="Verdana" w:hAnsi="Verdana" w:cs="Verdana"/>
                <w:b/>
                <w:bCs/>
                <w:sz w:val="18"/>
                <w:szCs w:val="18"/>
              </w:rPr>
              <w:t>LC1-LC2</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CD3.</w:t>
            </w:r>
            <w:r w:rsidRPr="00DB43ED">
              <w:rPr>
                <w:rFonts w:ascii="Verdana" w:hAnsi="Verdana" w:cs="Verdana"/>
                <w:sz w:val="18"/>
                <w:szCs w:val="18"/>
              </w:rPr>
              <w:t xml:space="preserve"> Utiliza el soporte digital para el aprendizaje de la lengua extranjera.</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AA2</w:t>
            </w:r>
            <w:r w:rsidRPr="00DB43ED">
              <w:rPr>
                <w:rFonts w:ascii="Verdana" w:hAnsi="Verdana" w:cs="Verdana"/>
                <w:sz w:val="18"/>
                <w:szCs w:val="18"/>
              </w:rPr>
              <w:t>. Usa algunas estrategias de tipo receptivo o interactivo para solventar problemas de comunicación.</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SC1</w:t>
            </w:r>
            <w:r w:rsidRPr="00DB43ED">
              <w:rPr>
                <w:rFonts w:ascii="Verdana" w:hAnsi="Verdana" w:cs="Verdana"/>
                <w:sz w:val="18"/>
                <w:szCs w:val="18"/>
              </w:rPr>
              <w:t>. Participa en interacciones orales dirigidas sobre temas conocidos en situaciones de comunicación predecibles</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SIEE4.</w:t>
            </w:r>
            <w:r w:rsidRPr="00DB43ED">
              <w:rPr>
                <w:rFonts w:ascii="Verdana" w:hAnsi="Verdana" w:cs="Verdana"/>
                <w:sz w:val="18"/>
                <w:szCs w:val="18"/>
              </w:rPr>
              <w:t xml:space="preserve"> Utiliza criterio y reflexión personal para llevar a cabo ciertas actividades</w:t>
            </w:r>
          </w:p>
        </w:tc>
        <w:tc>
          <w:tcPr>
            <w:tcW w:w="1276" w:type="dxa"/>
            <w:vMerge w:val="restart"/>
          </w:tcPr>
          <w:p w:rsidR="0016185B" w:rsidRPr="00DB43ED" w:rsidRDefault="0016185B" w:rsidP="00611DA6">
            <w:pPr>
              <w:autoSpaceDE w:val="0"/>
              <w:autoSpaceDN w:val="0"/>
              <w:adjustRightInd w:val="0"/>
              <w:rPr>
                <w:rFonts w:ascii="Verdana" w:hAnsi="Verdana" w:cs="Verdana"/>
                <w:b/>
                <w:bCs/>
                <w:sz w:val="18"/>
                <w:szCs w:val="18"/>
                <w:lang w:val="en-US"/>
              </w:rPr>
            </w:pPr>
            <w:r w:rsidRPr="00DB43ED">
              <w:rPr>
                <w:rFonts w:ascii="Verdana" w:hAnsi="Verdana" w:cs="Verdana"/>
                <w:b/>
                <w:bCs/>
                <w:sz w:val="18"/>
                <w:szCs w:val="18"/>
                <w:lang w:val="en-US"/>
              </w:rPr>
              <w:t>PB</w:t>
            </w:r>
          </w:p>
          <w:p w:rsidR="0016185B" w:rsidRPr="00DB43ED" w:rsidRDefault="0016185B" w:rsidP="00611DA6">
            <w:pPr>
              <w:autoSpaceDE w:val="0"/>
              <w:autoSpaceDN w:val="0"/>
              <w:adjustRightInd w:val="0"/>
              <w:rPr>
                <w:rFonts w:ascii="Verdana" w:hAnsi="Verdana" w:cs="Verdana"/>
                <w:sz w:val="18"/>
                <w:szCs w:val="18"/>
                <w:lang w:val="en-US"/>
              </w:rPr>
            </w:pPr>
            <w:r w:rsidRPr="00DB43ED">
              <w:rPr>
                <w:rFonts w:ascii="Verdana" w:hAnsi="Verdana" w:cs="Verdana"/>
                <w:b/>
                <w:bCs/>
                <w:sz w:val="18"/>
                <w:szCs w:val="18"/>
                <w:lang w:val="en-US"/>
              </w:rPr>
              <w:t>CD</w:t>
            </w:r>
          </w:p>
          <w:p w:rsidR="0016185B" w:rsidRPr="00DB43ED" w:rsidRDefault="0016185B" w:rsidP="00611DA6">
            <w:pPr>
              <w:autoSpaceDE w:val="0"/>
              <w:autoSpaceDN w:val="0"/>
              <w:adjustRightInd w:val="0"/>
              <w:rPr>
                <w:rFonts w:ascii="Verdana" w:hAnsi="Verdana" w:cs="Verdana"/>
                <w:sz w:val="18"/>
                <w:szCs w:val="18"/>
                <w:lang w:val="en-US"/>
              </w:rPr>
            </w:pPr>
          </w:p>
          <w:p w:rsidR="0016185B" w:rsidRPr="00DB43ED" w:rsidRDefault="0016185B" w:rsidP="00611DA6">
            <w:pPr>
              <w:autoSpaceDE w:val="0"/>
              <w:autoSpaceDN w:val="0"/>
              <w:adjustRightInd w:val="0"/>
              <w:rPr>
                <w:rFonts w:ascii="Verdana" w:hAnsi="Verdana" w:cs="Verdana"/>
                <w:b/>
                <w:bCs/>
                <w:sz w:val="18"/>
                <w:szCs w:val="18"/>
                <w:lang w:val="en-US"/>
              </w:rPr>
            </w:pPr>
            <w:r w:rsidRPr="00DB43ED">
              <w:rPr>
                <w:rFonts w:ascii="Verdana" w:hAnsi="Verdana" w:cs="Verdana"/>
                <w:b/>
                <w:bCs/>
                <w:sz w:val="18"/>
                <w:szCs w:val="18"/>
                <w:lang w:val="en-US"/>
              </w:rPr>
              <w:t>Teacher’s Book</w:t>
            </w:r>
          </w:p>
          <w:p w:rsidR="0016185B" w:rsidRPr="00DB43ED" w:rsidRDefault="0016185B" w:rsidP="00611DA6">
            <w:pPr>
              <w:autoSpaceDE w:val="0"/>
              <w:autoSpaceDN w:val="0"/>
              <w:adjustRightInd w:val="0"/>
              <w:rPr>
                <w:rFonts w:ascii="Verdana" w:hAnsi="Verdana" w:cs="Verdana"/>
                <w:sz w:val="18"/>
                <w:szCs w:val="18"/>
                <w:lang w:val="en-US"/>
              </w:rPr>
            </w:pPr>
          </w:p>
          <w:p w:rsidR="0016185B" w:rsidRPr="00DB43ED" w:rsidRDefault="0016185B" w:rsidP="00611DA6">
            <w:pPr>
              <w:autoSpaceDE w:val="0"/>
              <w:autoSpaceDN w:val="0"/>
              <w:adjustRightInd w:val="0"/>
              <w:rPr>
                <w:rFonts w:ascii="Verdana" w:hAnsi="Verdana" w:cs="Verdana"/>
                <w:b/>
                <w:bCs/>
                <w:sz w:val="18"/>
                <w:szCs w:val="18"/>
                <w:lang w:val="en-US"/>
              </w:rPr>
            </w:pPr>
            <w:r w:rsidRPr="00DB43ED">
              <w:rPr>
                <w:rFonts w:ascii="Verdana" w:hAnsi="Verdana" w:cs="Verdana"/>
                <w:b/>
                <w:bCs/>
                <w:sz w:val="18"/>
                <w:szCs w:val="18"/>
                <w:lang w:val="en-US"/>
              </w:rPr>
              <w:t>Active Teach</w:t>
            </w:r>
          </w:p>
          <w:p w:rsidR="0016185B" w:rsidRPr="00DB43ED" w:rsidRDefault="0016185B" w:rsidP="00611DA6">
            <w:pPr>
              <w:tabs>
                <w:tab w:val="left" w:pos="2579"/>
              </w:tabs>
              <w:suppressAutoHyphens/>
              <w:rPr>
                <w:rFonts w:ascii="Verdana" w:hAnsi="Verdana" w:cs="Verdana"/>
                <w:b/>
                <w:bCs/>
                <w:sz w:val="18"/>
                <w:szCs w:val="18"/>
                <w:lang w:val="en-US"/>
              </w:rPr>
            </w:pPr>
            <w:r w:rsidRPr="00DB43ED">
              <w:rPr>
                <w:rFonts w:ascii="Verdana" w:hAnsi="Verdana" w:cs="Verdana"/>
                <w:b/>
                <w:bCs/>
                <w:sz w:val="18"/>
                <w:szCs w:val="18"/>
                <w:lang w:val="en-US"/>
              </w:rPr>
              <w:t>Digital AB</w:t>
            </w:r>
          </w:p>
          <w:p w:rsidR="0016185B" w:rsidRPr="00DB43ED" w:rsidRDefault="0016185B" w:rsidP="00611DA6">
            <w:pPr>
              <w:tabs>
                <w:tab w:val="left" w:pos="2579"/>
              </w:tabs>
              <w:suppressAutoHyphens/>
              <w:rPr>
                <w:rFonts w:ascii="Verdana" w:hAnsi="Verdana" w:cs="Verdana"/>
                <w:sz w:val="18"/>
                <w:szCs w:val="18"/>
                <w:lang w:val="en-US"/>
              </w:rPr>
            </w:pPr>
          </w:p>
          <w:p w:rsidR="0016185B" w:rsidRPr="00DB43ED" w:rsidRDefault="0016185B" w:rsidP="00611DA6">
            <w:pPr>
              <w:tabs>
                <w:tab w:val="left" w:pos="2579"/>
              </w:tabs>
              <w:suppressAutoHyphens/>
              <w:rPr>
                <w:rFonts w:ascii="Verdana" w:hAnsi="Verdana" w:cs="Verdana"/>
                <w:b/>
                <w:bCs/>
                <w:sz w:val="18"/>
                <w:szCs w:val="18"/>
                <w:lang w:val="en-US"/>
              </w:rPr>
            </w:pPr>
            <w:r w:rsidRPr="00DB43ED">
              <w:rPr>
                <w:rFonts w:ascii="Verdana" w:hAnsi="Verdana" w:cs="Verdana"/>
                <w:b/>
                <w:bCs/>
                <w:sz w:val="18"/>
                <w:szCs w:val="18"/>
                <w:lang w:val="en-US"/>
              </w:rPr>
              <w:t>Teacher’s Resource Pack:</w:t>
            </w:r>
          </w:p>
          <w:p w:rsidR="0016185B" w:rsidRPr="00DB43ED" w:rsidRDefault="0016185B" w:rsidP="00611DA6">
            <w:pPr>
              <w:rPr>
                <w:rFonts w:ascii="Verdana" w:hAnsi="Verdana" w:cs="Verdana"/>
                <w:sz w:val="18"/>
                <w:szCs w:val="18"/>
                <w:lang w:val="en-US"/>
              </w:rPr>
            </w:pPr>
            <w:r w:rsidRPr="00DB43ED">
              <w:rPr>
                <w:rFonts w:ascii="Verdana" w:hAnsi="Verdana" w:cs="Verdana"/>
                <w:sz w:val="18"/>
                <w:szCs w:val="18"/>
                <w:lang w:val="en-US"/>
              </w:rPr>
              <w:t>CLIL Poster</w:t>
            </w:r>
          </w:p>
          <w:p w:rsidR="0016185B" w:rsidRPr="00DB43ED" w:rsidRDefault="0016185B" w:rsidP="00611DA6">
            <w:pPr>
              <w:rPr>
                <w:rFonts w:ascii="Verdana" w:hAnsi="Verdana" w:cs="Verdana"/>
                <w:sz w:val="18"/>
                <w:szCs w:val="18"/>
                <w:lang w:val="en-US"/>
              </w:rPr>
            </w:pPr>
          </w:p>
        </w:tc>
      </w:tr>
      <w:tr w:rsidR="0016185B" w:rsidRPr="00DB43ED" w:rsidTr="0065196F">
        <w:trPr>
          <w:cantSplit/>
          <w:trHeight w:val="544"/>
        </w:trPr>
        <w:tc>
          <w:tcPr>
            <w:tcW w:w="283" w:type="dxa"/>
            <w:vMerge/>
            <w:shd w:val="clear" w:color="auto" w:fill="FDE9D9"/>
            <w:textDirection w:val="btLr"/>
          </w:tcPr>
          <w:p w:rsidR="0016185B" w:rsidRPr="00DB43ED" w:rsidRDefault="0016185B" w:rsidP="00611DA6">
            <w:pPr>
              <w:ind w:right="113"/>
              <w:rPr>
                <w:rFonts w:ascii="Verdana" w:hAnsi="Verdana" w:cs="Verdana"/>
                <w:b/>
                <w:bCs/>
                <w:sz w:val="18"/>
                <w:szCs w:val="18"/>
                <w:lang w:val="en-US"/>
              </w:rPr>
            </w:pPr>
          </w:p>
        </w:tc>
        <w:tc>
          <w:tcPr>
            <w:tcW w:w="1844" w:type="dxa"/>
          </w:tcPr>
          <w:p w:rsidR="0016185B" w:rsidRPr="00DB43ED" w:rsidRDefault="0016185B" w:rsidP="00611DA6">
            <w:pPr>
              <w:rPr>
                <w:rFonts w:ascii="Verdana" w:hAnsi="Verdana" w:cs="Verdana"/>
                <w:sz w:val="18"/>
                <w:szCs w:val="18"/>
              </w:rPr>
            </w:pPr>
            <w:r w:rsidRPr="00DB43ED">
              <w:rPr>
                <w:rFonts w:ascii="Verdana" w:hAnsi="Verdana" w:cs="Verdana"/>
                <w:b/>
                <w:bCs/>
                <w:sz w:val="18"/>
                <w:szCs w:val="18"/>
              </w:rPr>
              <w:t xml:space="preserve">Presentación y Práctica </w:t>
            </w:r>
            <w:r w:rsidRPr="00DB43ED">
              <w:rPr>
                <w:rFonts w:ascii="Verdana" w:hAnsi="Verdana" w:cs="Verdana"/>
                <w:sz w:val="18"/>
                <w:szCs w:val="18"/>
              </w:rPr>
              <w:t xml:space="preserve">de los contenidos cross-curriculares </w:t>
            </w:r>
            <w:r w:rsidRPr="00DB43ED">
              <w:rPr>
                <w:rFonts w:ascii="Verdana" w:hAnsi="Verdana" w:cs="Verdana"/>
                <w:b/>
                <w:bCs/>
                <w:sz w:val="18"/>
                <w:szCs w:val="18"/>
              </w:rPr>
              <w:t>(CLIC</w:t>
            </w:r>
            <w:r w:rsidRPr="00DB43ED">
              <w:rPr>
                <w:rFonts w:ascii="Verdana" w:hAnsi="Verdana" w:cs="Verdana"/>
                <w:sz w:val="18"/>
                <w:szCs w:val="18"/>
              </w:rPr>
              <w:t>).</w:t>
            </w:r>
          </w:p>
          <w:p w:rsidR="0016185B" w:rsidRPr="00DB43ED" w:rsidRDefault="0016185B" w:rsidP="00611DA6">
            <w:pPr>
              <w:rPr>
                <w:rFonts w:ascii="Verdana" w:hAnsi="Verdana" w:cs="Verdana"/>
                <w:sz w:val="18"/>
                <w:szCs w:val="18"/>
              </w:rPr>
            </w:pPr>
            <w:r w:rsidRPr="00DB43ED">
              <w:rPr>
                <w:rFonts w:ascii="Verdana" w:hAnsi="Verdana" w:cs="Verdana"/>
                <w:sz w:val="18"/>
                <w:szCs w:val="18"/>
              </w:rPr>
              <w:t>Extensión de vocabulario para hablar de espejos deformantes.</w:t>
            </w:r>
          </w:p>
          <w:p w:rsidR="0016185B" w:rsidRPr="00DB43ED" w:rsidRDefault="0016185B" w:rsidP="00611DA6">
            <w:pPr>
              <w:rPr>
                <w:rFonts w:ascii="Verdana" w:hAnsi="Verdana" w:cs="Verdana"/>
                <w:sz w:val="18"/>
                <w:szCs w:val="18"/>
              </w:rPr>
            </w:pPr>
          </w:p>
          <w:p w:rsidR="0016185B" w:rsidRPr="00DB43ED" w:rsidRDefault="0016185B" w:rsidP="00611DA6">
            <w:pPr>
              <w:rPr>
                <w:rFonts w:ascii="Verdana" w:hAnsi="Verdana" w:cs="Verdana"/>
                <w:sz w:val="18"/>
                <w:szCs w:val="18"/>
              </w:rPr>
            </w:pPr>
            <w:r w:rsidRPr="00DB43ED">
              <w:rPr>
                <w:rFonts w:ascii="Verdana" w:hAnsi="Verdana" w:cs="Verdana"/>
                <w:sz w:val="18"/>
                <w:szCs w:val="18"/>
              </w:rPr>
              <w:t>Aprender y practicar el Reported speech (estilo indirecto)</w:t>
            </w:r>
          </w:p>
          <w:p w:rsidR="0016185B" w:rsidRPr="00DB43ED" w:rsidRDefault="0016185B" w:rsidP="00611DA6">
            <w:pPr>
              <w:rPr>
                <w:rFonts w:ascii="Verdana" w:hAnsi="Verdana" w:cs="Verdana"/>
                <w:sz w:val="18"/>
                <w:szCs w:val="18"/>
              </w:rPr>
            </w:pPr>
          </w:p>
          <w:p w:rsidR="0016185B" w:rsidRPr="00DB43ED" w:rsidRDefault="0016185B" w:rsidP="00611DA6">
            <w:pPr>
              <w:rPr>
                <w:rFonts w:ascii="Verdana" w:hAnsi="Verdana" w:cs="Verdana"/>
                <w:sz w:val="18"/>
                <w:szCs w:val="18"/>
                <w:lang w:val="es-ES_tradnl"/>
              </w:rPr>
            </w:pPr>
            <w:r w:rsidRPr="00DB43ED">
              <w:rPr>
                <w:rFonts w:ascii="Verdana" w:hAnsi="Verdana" w:cs="Verdana"/>
                <w:sz w:val="18"/>
                <w:szCs w:val="18"/>
              </w:rPr>
              <w:t>PB p. 78</w:t>
            </w:r>
          </w:p>
        </w:tc>
        <w:tc>
          <w:tcPr>
            <w:tcW w:w="3402" w:type="dxa"/>
          </w:tcPr>
          <w:p w:rsidR="0016185B" w:rsidRPr="00DB43E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B43ED">
              <w:rPr>
                <w:rFonts w:ascii="Verdana" w:hAnsi="Verdana" w:cs="Verdana"/>
                <w:b/>
                <w:bCs/>
                <w:sz w:val="18"/>
                <w:szCs w:val="18"/>
                <w:lang w:val="es-ES"/>
              </w:rPr>
              <w:t>Lección interdisciplinar</w:t>
            </w:r>
            <w:r w:rsidRPr="00DB43ED">
              <w:rPr>
                <w:rFonts w:ascii="Verdana" w:hAnsi="Verdana" w:cs="Verdana"/>
                <w:sz w:val="18"/>
                <w:szCs w:val="18"/>
                <w:lang w:val="es-ES"/>
              </w:rPr>
              <w:t xml:space="preserve"> (</w:t>
            </w:r>
            <w:r w:rsidRPr="00DB43ED">
              <w:rPr>
                <w:rFonts w:ascii="Verdana" w:hAnsi="Verdana" w:cs="Verdana"/>
                <w:b/>
                <w:bCs/>
                <w:sz w:val="18"/>
                <w:szCs w:val="18"/>
                <w:lang w:val="es-ES"/>
              </w:rPr>
              <w:t>Ciencias)</w:t>
            </w:r>
            <w:r w:rsidRPr="00DB43ED">
              <w:rPr>
                <w:rFonts w:ascii="Verdana" w:hAnsi="Verdana" w:cs="Verdana"/>
                <w:sz w:val="18"/>
                <w:szCs w:val="18"/>
                <w:lang w:val="es-ES"/>
              </w:rPr>
              <w:t xml:space="preserve"> para aprender sobre cómo funcionan los espejos distorsionantes.</w:t>
            </w:r>
          </w:p>
          <w:p w:rsidR="0016185B" w:rsidRPr="00DB43E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B43ED">
              <w:rPr>
                <w:rFonts w:ascii="Verdana" w:hAnsi="Verdana" w:cs="Verdana"/>
                <w:sz w:val="18"/>
                <w:szCs w:val="18"/>
                <w:lang w:val="es-ES"/>
              </w:rPr>
              <w:t>Lectura de un texto sobre espejos que distorsionan la imagen y localización en él de las palabras indicadas en un recuadro (Read and find these words in the text).</w:t>
            </w:r>
          </w:p>
          <w:p w:rsidR="0016185B" w:rsidRPr="00DB43E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B43ED">
              <w:rPr>
                <w:rFonts w:ascii="Verdana" w:hAnsi="Verdana" w:cs="Verdana"/>
                <w:sz w:val="18"/>
                <w:szCs w:val="18"/>
                <w:lang w:val="es-ES"/>
              </w:rPr>
              <w:t xml:space="preserve">Lectura </w:t>
            </w:r>
            <w:r w:rsidRPr="00DB43ED">
              <w:rPr>
                <w:rFonts w:ascii="Verdana" w:hAnsi="Verdana" w:cs="Verdana"/>
                <w:sz w:val="18"/>
                <w:szCs w:val="18"/>
                <w:lang w:val="es-ES_tradnl"/>
              </w:rPr>
              <w:t xml:space="preserve">e interiorización de una tabla con contenido gramatical </w:t>
            </w:r>
            <w:r w:rsidRPr="00DB43ED">
              <w:rPr>
                <w:rFonts w:ascii="Verdana" w:hAnsi="Verdana" w:cs="Verdana"/>
                <w:b/>
                <w:bCs/>
                <w:sz w:val="18"/>
                <w:szCs w:val="18"/>
                <w:lang w:val="es-ES_tradnl"/>
              </w:rPr>
              <w:t>(Look!)</w:t>
            </w:r>
            <w:r w:rsidRPr="00DB43ED">
              <w:rPr>
                <w:rFonts w:ascii="Verdana" w:hAnsi="Verdana" w:cs="Verdana"/>
                <w:sz w:val="18"/>
                <w:szCs w:val="18"/>
                <w:lang w:val="es-ES_tradnl"/>
              </w:rPr>
              <w:t xml:space="preserve"> para aprender a utilizar el estilo indirecto (reported speech) (Ask and answer).</w:t>
            </w:r>
          </w:p>
        </w:tc>
        <w:tc>
          <w:tcPr>
            <w:tcW w:w="4110" w:type="dxa"/>
            <w:vMerge w:val="restart"/>
          </w:tcPr>
          <w:p w:rsidR="0016185B" w:rsidRPr="00817526" w:rsidRDefault="0016185B" w:rsidP="00611DA6">
            <w:pPr>
              <w:rPr>
                <w:rFonts w:ascii="Verdana" w:hAnsi="Verdana" w:cs="Verdana"/>
                <w:b/>
                <w:bCs/>
                <w:sz w:val="18"/>
                <w:szCs w:val="18"/>
                <w:lang w:val="en-US"/>
              </w:rPr>
            </w:pPr>
            <w:r w:rsidRPr="00817526">
              <w:rPr>
                <w:rFonts w:ascii="Verdana" w:hAnsi="Verdana" w:cs="Verdana"/>
                <w:b/>
                <w:bCs/>
                <w:sz w:val="18"/>
                <w:szCs w:val="18"/>
                <w:lang w:val="en-US"/>
              </w:rPr>
              <w:t>CL1-CL2-CL3-CL4</w:t>
            </w:r>
          </w:p>
          <w:p w:rsidR="0016185B" w:rsidRDefault="0016185B" w:rsidP="00611DA6">
            <w:pPr>
              <w:rPr>
                <w:rFonts w:ascii="Verdana" w:hAnsi="Verdana" w:cs="Verdana"/>
                <w:sz w:val="18"/>
                <w:szCs w:val="18"/>
              </w:rPr>
            </w:pPr>
            <w:r w:rsidRPr="00817526">
              <w:rPr>
                <w:rFonts w:ascii="Verdana" w:hAnsi="Verdana" w:cs="Verdana"/>
                <w:b/>
                <w:bCs/>
                <w:sz w:val="18"/>
                <w:szCs w:val="18"/>
                <w:lang w:val="en-US"/>
              </w:rPr>
              <w:t>CMCT8</w:t>
            </w:r>
            <w:r w:rsidRPr="00817526">
              <w:rPr>
                <w:rFonts w:ascii="Verdana" w:hAnsi="Verdana" w:cs="Verdana"/>
                <w:sz w:val="18"/>
                <w:szCs w:val="18"/>
                <w:lang w:val="en-US"/>
              </w:rPr>
              <w:t xml:space="preserve">. </w:t>
            </w:r>
            <w:r w:rsidRPr="00516323">
              <w:rPr>
                <w:rFonts w:ascii="Verdana" w:hAnsi="Verdana" w:cs="Verdana"/>
                <w:sz w:val="18"/>
                <w:szCs w:val="18"/>
              </w:rPr>
              <w:t>Reconoce el proceso de la experimentación científica.</w:t>
            </w:r>
          </w:p>
          <w:p w:rsidR="0016185B" w:rsidRDefault="0016185B" w:rsidP="00611DA6">
            <w:pPr>
              <w:rPr>
                <w:rFonts w:ascii="Verdana" w:hAnsi="Verdana" w:cs="Verdana"/>
                <w:sz w:val="18"/>
                <w:szCs w:val="18"/>
              </w:rPr>
            </w:pPr>
            <w:r w:rsidRPr="00603450">
              <w:rPr>
                <w:rFonts w:ascii="Verdana" w:hAnsi="Verdana" w:cs="Verdana"/>
                <w:b/>
                <w:bCs/>
                <w:sz w:val="18"/>
                <w:szCs w:val="18"/>
              </w:rPr>
              <w:t xml:space="preserve">CMCT11. </w:t>
            </w:r>
            <w:r w:rsidRPr="00603450">
              <w:rPr>
                <w:rFonts w:ascii="Verdana" w:hAnsi="Verdana" w:cs="Verdana"/>
                <w:sz w:val="18"/>
                <w:szCs w:val="18"/>
              </w:rPr>
              <w:t>Aprende sobre sistemas tecnológicos derivados de la aplicación de los saberes científicos a los usos cotidianos de instrumentos, máquinas y nuevas tecnologías.</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CD3</w:t>
            </w:r>
            <w:r w:rsidRPr="00DB43ED">
              <w:rPr>
                <w:rFonts w:ascii="Verdana" w:hAnsi="Verdana" w:cs="Verdana"/>
                <w:sz w:val="18"/>
                <w:szCs w:val="18"/>
              </w:rPr>
              <w:t>. Utiliza el soporte digital para el aprendizaje de la lengua extranjera.</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AA1.</w:t>
            </w:r>
            <w:r w:rsidRPr="00DB43ED">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AA2</w:t>
            </w:r>
            <w:r w:rsidRPr="00DB43ED">
              <w:rPr>
                <w:rFonts w:ascii="Verdana" w:hAnsi="Verdana" w:cs="Verdana"/>
                <w:sz w:val="18"/>
                <w:szCs w:val="18"/>
              </w:rPr>
              <w:t>. Usa algunas estrategias de tipo receptivo o interactivo para solventar problemas de comunicación.</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SC1</w:t>
            </w:r>
            <w:r w:rsidRPr="00DB43ED">
              <w:rPr>
                <w:rFonts w:ascii="Verdana" w:hAnsi="Verdana" w:cs="Verdana"/>
                <w:sz w:val="18"/>
                <w:szCs w:val="18"/>
              </w:rPr>
              <w:t>. Participa en interacciones orales dirigidas sobre temas conocidos en situaciones de comunicación predecibles.</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SC2</w:t>
            </w:r>
            <w:r w:rsidRPr="00DB43ED">
              <w:rPr>
                <w:rFonts w:ascii="Verdana" w:hAnsi="Verdana" w:cs="Verdana"/>
                <w:sz w:val="18"/>
                <w:szCs w:val="18"/>
              </w:rPr>
              <w:t>. Respeta las normas básicas de intercambio como escuchando y mirando a quien habla, respetando el turno de palabra.</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SIEE2.</w:t>
            </w:r>
            <w:r w:rsidRPr="00DB43ED">
              <w:rPr>
                <w:rFonts w:ascii="Verdana" w:hAnsi="Verdana" w:cs="Verdana"/>
                <w:sz w:val="18"/>
                <w:szCs w:val="18"/>
              </w:rPr>
              <w:t xml:space="preserve"> Disfruta de forma autónoma de la lectura de textos adecuados a su edad manifestando una actitud positiva hacia la lectura.</w:t>
            </w:r>
          </w:p>
          <w:p w:rsidR="0016185B" w:rsidRPr="00DB43ED" w:rsidRDefault="0016185B" w:rsidP="00DB43ED">
            <w:pPr>
              <w:rPr>
                <w:rFonts w:ascii="Verdana" w:hAnsi="Verdana" w:cs="Verdana"/>
                <w:sz w:val="18"/>
                <w:szCs w:val="18"/>
                <w:lang w:val="es-ES_tradnl"/>
              </w:rPr>
            </w:pPr>
            <w:r w:rsidRPr="00DB43ED">
              <w:rPr>
                <w:rFonts w:ascii="Verdana" w:hAnsi="Verdana" w:cs="Verdana"/>
                <w:b/>
                <w:bCs/>
                <w:sz w:val="18"/>
                <w:szCs w:val="18"/>
              </w:rPr>
              <w:t>SIEE4.</w:t>
            </w:r>
            <w:r w:rsidRPr="00DB43ED">
              <w:rPr>
                <w:rFonts w:ascii="Verdana" w:hAnsi="Verdana" w:cs="Verdana"/>
                <w:sz w:val="18"/>
                <w:szCs w:val="18"/>
              </w:rPr>
              <w:t xml:space="preserve"> Utiliza criterio y reflexión personal para llevar a cabo ciertas actividades.</w:t>
            </w:r>
          </w:p>
        </w:tc>
        <w:tc>
          <w:tcPr>
            <w:tcW w:w="1276" w:type="dxa"/>
            <w:vMerge/>
          </w:tcPr>
          <w:p w:rsidR="0016185B" w:rsidRPr="00DB43ED" w:rsidRDefault="0016185B" w:rsidP="00611DA6">
            <w:pPr>
              <w:rPr>
                <w:rFonts w:ascii="Verdana" w:hAnsi="Verdana" w:cs="Verdana"/>
                <w:sz w:val="18"/>
                <w:szCs w:val="18"/>
                <w:lang w:val="es-ES_tradnl"/>
              </w:rPr>
            </w:pPr>
          </w:p>
        </w:tc>
      </w:tr>
      <w:tr w:rsidR="0016185B" w:rsidRPr="00DB43ED" w:rsidTr="0065196F">
        <w:trPr>
          <w:cantSplit/>
          <w:trHeight w:val="544"/>
        </w:trPr>
        <w:tc>
          <w:tcPr>
            <w:tcW w:w="283" w:type="dxa"/>
            <w:vMerge/>
            <w:shd w:val="clear" w:color="auto" w:fill="FDE9D9"/>
            <w:textDirection w:val="btLr"/>
          </w:tcPr>
          <w:p w:rsidR="0016185B" w:rsidRPr="00DB43ED" w:rsidRDefault="0016185B" w:rsidP="00611DA6">
            <w:pPr>
              <w:ind w:right="113"/>
              <w:rPr>
                <w:rFonts w:ascii="Verdana" w:hAnsi="Verdana" w:cs="Verdana"/>
                <w:b/>
                <w:bCs/>
                <w:sz w:val="18"/>
                <w:szCs w:val="18"/>
              </w:rPr>
            </w:pPr>
          </w:p>
        </w:tc>
        <w:tc>
          <w:tcPr>
            <w:tcW w:w="1844" w:type="dxa"/>
          </w:tcPr>
          <w:p w:rsidR="0016185B" w:rsidRPr="00DB43ED" w:rsidRDefault="0016185B" w:rsidP="00611DA6">
            <w:pPr>
              <w:rPr>
                <w:rFonts w:ascii="Verdana" w:hAnsi="Verdana" w:cs="Verdana"/>
                <w:b/>
                <w:bCs/>
                <w:sz w:val="18"/>
                <w:szCs w:val="18"/>
              </w:rPr>
            </w:pPr>
            <w:r w:rsidRPr="00DB43ED">
              <w:rPr>
                <w:rFonts w:ascii="Verdana" w:hAnsi="Verdana" w:cs="Verdana"/>
                <w:b/>
                <w:bCs/>
                <w:sz w:val="18"/>
                <w:szCs w:val="18"/>
              </w:rPr>
              <w:t xml:space="preserve">Actividad de personalización </w:t>
            </w:r>
          </w:p>
          <w:p w:rsidR="0016185B" w:rsidRPr="00DB43ED" w:rsidRDefault="0016185B" w:rsidP="00611DA6">
            <w:pPr>
              <w:rPr>
                <w:rFonts w:ascii="Verdana" w:hAnsi="Verdana" w:cs="Verdana"/>
                <w:sz w:val="18"/>
                <w:szCs w:val="18"/>
              </w:rPr>
            </w:pPr>
            <w:r w:rsidRPr="00DB43ED">
              <w:rPr>
                <w:rFonts w:ascii="Verdana" w:hAnsi="Verdana" w:cs="Verdana"/>
                <w:sz w:val="18"/>
                <w:szCs w:val="18"/>
              </w:rPr>
              <w:t>PB p. 78</w:t>
            </w:r>
          </w:p>
        </w:tc>
        <w:tc>
          <w:tcPr>
            <w:tcW w:w="3402" w:type="dxa"/>
          </w:tcPr>
          <w:p w:rsidR="0016185B" w:rsidRPr="00DB43ED"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DB43ED">
              <w:rPr>
                <w:rFonts w:ascii="Verdana" w:hAnsi="Verdana" w:cs="Verdana"/>
                <w:sz w:val="18"/>
                <w:szCs w:val="18"/>
                <w:lang w:val="es-ES_tradnl"/>
              </w:rPr>
              <w:t>Observación de unas fotografías y comunicación oral hablando del diferente uso de los espejos referidos, utilizando un dialogo modelo (Look at the pictures. Discuss the different uses of these mirrors).</w:t>
            </w:r>
          </w:p>
        </w:tc>
        <w:tc>
          <w:tcPr>
            <w:tcW w:w="4110" w:type="dxa"/>
            <w:vMerge/>
          </w:tcPr>
          <w:p w:rsidR="0016185B" w:rsidRPr="00DB43ED" w:rsidRDefault="0016185B" w:rsidP="00611DA6">
            <w:pPr>
              <w:rPr>
                <w:rFonts w:ascii="Verdana" w:hAnsi="Verdana" w:cs="Verdana"/>
                <w:sz w:val="18"/>
                <w:szCs w:val="18"/>
                <w:lang w:val="es-ES_tradnl"/>
              </w:rPr>
            </w:pPr>
          </w:p>
        </w:tc>
        <w:tc>
          <w:tcPr>
            <w:tcW w:w="1276" w:type="dxa"/>
            <w:vMerge/>
          </w:tcPr>
          <w:p w:rsidR="0016185B" w:rsidRPr="00DB43ED" w:rsidRDefault="0016185B" w:rsidP="00611DA6">
            <w:pPr>
              <w:rPr>
                <w:rFonts w:ascii="Verdana" w:hAnsi="Verdana" w:cs="Verdana"/>
                <w:sz w:val="18"/>
                <w:szCs w:val="18"/>
                <w:lang w:val="es-ES_tradnl"/>
              </w:rPr>
            </w:pPr>
          </w:p>
        </w:tc>
      </w:tr>
      <w:tr w:rsidR="0016185B" w:rsidRPr="00DB43ED" w:rsidTr="0065196F">
        <w:trPr>
          <w:cantSplit/>
          <w:trHeight w:val="544"/>
        </w:trPr>
        <w:tc>
          <w:tcPr>
            <w:tcW w:w="283" w:type="dxa"/>
            <w:vMerge/>
            <w:shd w:val="clear" w:color="auto" w:fill="FDE9D9"/>
            <w:textDirection w:val="btLr"/>
          </w:tcPr>
          <w:p w:rsidR="0016185B" w:rsidRPr="00DB43ED" w:rsidRDefault="0016185B" w:rsidP="00611DA6">
            <w:pPr>
              <w:ind w:right="113"/>
              <w:rPr>
                <w:rFonts w:ascii="Verdana" w:hAnsi="Verdana" w:cs="Verdana"/>
                <w:b/>
                <w:bCs/>
                <w:sz w:val="18"/>
                <w:szCs w:val="18"/>
              </w:rPr>
            </w:pPr>
          </w:p>
        </w:tc>
        <w:tc>
          <w:tcPr>
            <w:tcW w:w="1844" w:type="dxa"/>
            <w:shd w:val="clear" w:color="auto" w:fill="FDE9D9"/>
          </w:tcPr>
          <w:p w:rsidR="0016185B" w:rsidRPr="00DB43ED" w:rsidRDefault="0016185B" w:rsidP="00611DA6">
            <w:pPr>
              <w:rPr>
                <w:rFonts w:ascii="Verdana" w:hAnsi="Verdana" w:cs="Verdana"/>
                <w:b/>
                <w:bCs/>
                <w:sz w:val="18"/>
                <w:szCs w:val="18"/>
              </w:rPr>
            </w:pPr>
            <w:r w:rsidRPr="00DB43ED">
              <w:rPr>
                <w:rFonts w:ascii="Verdana" w:hAnsi="Verdana" w:cs="Verdana"/>
                <w:b/>
                <w:bCs/>
                <w:sz w:val="18"/>
                <w:szCs w:val="18"/>
              </w:rPr>
              <w:t>Actividades de refuerzo y ampliación</w:t>
            </w:r>
          </w:p>
          <w:p w:rsidR="0016185B" w:rsidRPr="00DB43ED" w:rsidRDefault="0016185B" w:rsidP="00611DA6">
            <w:pPr>
              <w:rPr>
                <w:rFonts w:ascii="Verdana" w:hAnsi="Verdana" w:cs="Verdana"/>
                <w:sz w:val="18"/>
                <w:szCs w:val="18"/>
                <w:lang w:val="es-ES_tradnl"/>
              </w:rPr>
            </w:pPr>
          </w:p>
          <w:p w:rsidR="0016185B" w:rsidRPr="00DB43ED" w:rsidRDefault="0016185B" w:rsidP="00611DA6">
            <w:pPr>
              <w:rPr>
                <w:rFonts w:ascii="Verdana" w:hAnsi="Verdana" w:cs="Verdana"/>
                <w:sz w:val="18"/>
                <w:szCs w:val="18"/>
                <w:lang w:val="es-ES_tradnl"/>
              </w:rPr>
            </w:pPr>
          </w:p>
          <w:p w:rsidR="0016185B" w:rsidRPr="00DB43ED" w:rsidRDefault="0016185B" w:rsidP="00611DA6">
            <w:pPr>
              <w:rPr>
                <w:rFonts w:ascii="Verdana" w:hAnsi="Verdana" w:cs="Verdana"/>
                <w:sz w:val="18"/>
                <w:szCs w:val="18"/>
              </w:rPr>
            </w:pPr>
          </w:p>
        </w:tc>
        <w:tc>
          <w:tcPr>
            <w:tcW w:w="3402" w:type="dxa"/>
            <w:shd w:val="clear" w:color="auto" w:fill="FDE9D9"/>
          </w:tcPr>
          <w:p w:rsidR="0016185B" w:rsidRPr="00DB43ED" w:rsidRDefault="0016185B" w:rsidP="00E9407C">
            <w:pPr>
              <w:numPr>
                <w:ilvl w:val="0"/>
                <w:numId w:val="16"/>
              </w:numPr>
              <w:tabs>
                <w:tab w:val="clear" w:pos="284"/>
                <w:tab w:val="num" w:pos="110"/>
              </w:tabs>
              <w:ind w:left="110" w:hanging="110"/>
              <w:rPr>
                <w:rFonts w:ascii="Verdana" w:hAnsi="Verdana" w:cs="Verdana"/>
                <w:sz w:val="18"/>
                <w:szCs w:val="18"/>
              </w:rPr>
            </w:pPr>
            <w:r w:rsidRPr="00DB43ED">
              <w:rPr>
                <w:rFonts w:ascii="Verdana" w:hAnsi="Verdana" w:cs="Verdana"/>
                <w:sz w:val="18"/>
                <w:szCs w:val="18"/>
              </w:rPr>
              <w:t xml:space="preserve">Activity Book, p. 74. </w:t>
            </w:r>
          </w:p>
          <w:p w:rsidR="0016185B" w:rsidRPr="00DB43ED" w:rsidRDefault="0016185B" w:rsidP="00E9407C">
            <w:pPr>
              <w:numPr>
                <w:ilvl w:val="0"/>
                <w:numId w:val="16"/>
              </w:numPr>
              <w:tabs>
                <w:tab w:val="clear" w:pos="284"/>
                <w:tab w:val="num" w:pos="110"/>
              </w:tabs>
              <w:ind w:left="110" w:hanging="110"/>
              <w:rPr>
                <w:rFonts w:ascii="Verdana" w:hAnsi="Verdana" w:cs="Verdana"/>
                <w:sz w:val="18"/>
                <w:szCs w:val="18"/>
              </w:rPr>
            </w:pPr>
            <w:r w:rsidRPr="00DB43ED">
              <w:rPr>
                <w:rFonts w:ascii="Verdana" w:hAnsi="Verdana" w:cs="Verdana"/>
                <w:sz w:val="18"/>
                <w:szCs w:val="18"/>
                <w:lang w:val="es-ES_tradnl"/>
              </w:rPr>
              <w:t xml:space="preserve">Actividades opcionales </w:t>
            </w:r>
          </w:p>
          <w:p w:rsidR="0016185B" w:rsidRPr="00DB43ED" w:rsidRDefault="0016185B" w:rsidP="00E9407C">
            <w:pPr>
              <w:numPr>
                <w:ilvl w:val="0"/>
                <w:numId w:val="17"/>
              </w:numPr>
              <w:rPr>
                <w:rFonts w:ascii="Verdana" w:hAnsi="Verdana" w:cs="Verdana"/>
                <w:sz w:val="18"/>
                <w:szCs w:val="18"/>
                <w:lang w:val="en-US"/>
              </w:rPr>
            </w:pPr>
            <w:r w:rsidRPr="00DB43ED">
              <w:rPr>
                <w:rFonts w:ascii="Verdana" w:hAnsi="Verdana" w:cs="Verdana"/>
                <w:sz w:val="18"/>
                <w:szCs w:val="18"/>
                <w:lang w:val="en-US"/>
              </w:rPr>
              <w:t>Chained ideas.</w:t>
            </w:r>
          </w:p>
          <w:p w:rsidR="0016185B" w:rsidRPr="00DB43ED"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DB43ED">
              <w:rPr>
                <w:rFonts w:ascii="Verdana" w:hAnsi="Verdana" w:cs="Verdana"/>
                <w:sz w:val="18"/>
                <w:szCs w:val="18"/>
              </w:rPr>
              <w:t>otocopiable 7.6 (CLIL- Vocabulary practice).</w:t>
            </w:r>
          </w:p>
          <w:p w:rsidR="0016185B" w:rsidRPr="00DB43ED" w:rsidRDefault="0016185B" w:rsidP="00E9407C">
            <w:pPr>
              <w:numPr>
                <w:ilvl w:val="0"/>
                <w:numId w:val="17"/>
              </w:numPr>
              <w:rPr>
                <w:rFonts w:ascii="Verdana" w:hAnsi="Verdana" w:cs="Verdana"/>
                <w:sz w:val="18"/>
                <w:szCs w:val="18"/>
                <w:lang w:val="en-US"/>
              </w:rPr>
            </w:pPr>
            <w:r w:rsidRPr="00DB43ED">
              <w:rPr>
                <w:rFonts w:ascii="Verdana" w:hAnsi="Verdana" w:cs="Verdana"/>
                <w:sz w:val="18"/>
                <w:szCs w:val="18"/>
                <w:lang w:val="en-US"/>
              </w:rPr>
              <w:t>Reading and Writing Booklet, p. 27</w:t>
            </w:r>
          </w:p>
          <w:p w:rsidR="0016185B" w:rsidRPr="00DB43ED" w:rsidRDefault="0016185B" w:rsidP="00E9407C">
            <w:pPr>
              <w:numPr>
                <w:ilvl w:val="0"/>
                <w:numId w:val="17"/>
              </w:numPr>
              <w:rPr>
                <w:rFonts w:ascii="Verdana" w:hAnsi="Verdana" w:cs="Verdana"/>
                <w:sz w:val="18"/>
                <w:szCs w:val="18"/>
                <w:lang w:val="en-US"/>
              </w:rPr>
            </w:pPr>
            <w:r w:rsidRPr="00DB43ED">
              <w:rPr>
                <w:rFonts w:ascii="Verdana" w:hAnsi="Verdana" w:cs="Verdana"/>
                <w:sz w:val="18"/>
                <w:szCs w:val="18"/>
                <w:lang w:val="en-US"/>
              </w:rPr>
              <w:t>Grammar Booklet, p. 27</w:t>
            </w:r>
          </w:p>
        </w:tc>
        <w:tc>
          <w:tcPr>
            <w:tcW w:w="4110" w:type="dxa"/>
            <w:shd w:val="clear" w:color="auto" w:fill="FDE9D9"/>
          </w:tcPr>
          <w:p w:rsidR="0016185B" w:rsidRPr="00DB43ED" w:rsidRDefault="0016185B" w:rsidP="00611DA6">
            <w:pPr>
              <w:rPr>
                <w:rFonts w:ascii="Verdana" w:hAnsi="Verdana" w:cs="Verdana"/>
                <w:b/>
                <w:bCs/>
                <w:sz w:val="18"/>
                <w:szCs w:val="18"/>
              </w:rPr>
            </w:pPr>
            <w:r w:rsidRPr="00DB43ED">
              <w:rPr>
                <w:rFonts w:ascii="Verdana" w:hAnsi="Verdana" w:cs="Verdana"/>
                <w:b/>
                <w:bCs/>
                <w:sz w:val="18"/>
                <w:szCs w:val="18"/>
              </w:rPr>
              <w:t>LC1-LC2-LC-3-LC4</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CD3.</w:t>
            </w:r>
            <w:r w:rsidRPr="00DB43ED">
              <w:rPr>
                <w:rFonts w:ascii="Verdana" w:hAnsi="Verdana" w:cs="Verdana"/>
                <w:sz w:val="18"/>
                <w:szCs w:val="18"/>
              </w:rPr>
              <w:t xml:space="preserve"> Utiliza el soporte digital para el aprendizaje de la lengua extranjera.</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AA2</w:t>
            </w:r>
            <w:r w:rsidRPr="00DB43ED">
              <w:rPr>
                <w:rFonts w:ascii="Verdana" w:hAnsi="Verdana" w:cs="Verdana"/>
                <w:sz w:val="18"/>
                <w:szCs w:val="18"/>
              </w:rPr>
              <w:t>. Usa algunas estrategias de tipo receptivo o interactivo para solventar problemas de comunicación.</w:t>
            </w:r>
          </w:p>
          <w:p w:rsidR="0016185B" w:rsidRPr="00DB43ED" w:rsidRDefault="0016185B" w:rsidP="00611DA6">
            <w:pPr>
              <w:rPr>
                <w:rFonts w:ascii="Verdana" w:hAnsi="Verdana" w:cs="Verdana"/>
                <w:sz w:val="18"/>
                <w:szCs w:val="18"/>
              </w:rPr>
            </w:pPr>
            <w:r w:rsidRPr="00DB43ED">
              <w:rPr>
                <w:rFonts w:ascii="Verdana" w:hAnsi="Verdana" w:cs="Verdana"/>
                <w:b/>
                <w:bCs/>
                <w:sz w:val="18"/>
                <w:szCs w:val="18"/>
              </w:rPr>
              <w:t>SC1</w:t>
            </w:r>
            <w:r w:rsidRPr="00DB43ED">
              <w:rPr>
                <w:rFonts w:ascii="Verdana" w:hAnsi="Verdana" w:cs="Verdana"/>
                <w:sz w:val="18"/>
                <w:szCs w:val="18"/>
              </w:rPr>
              <w:t>. Participa en interacciones orales dirigidas sobre temas conocidos en situaciones de comunicación predecibles</w:t>
            </w:r>
          </w:p>
          <w:p w:rsidR="0016185B" w:rsidRPr="00DB43ED" w:rsidRDefault="0016185B" w:rsidP="00611DA6">
            <w:pPr>
              <w:pStyle w:val="Header"/>
              <w:tabs>
                <w:tab w:val="left" w:pos="708"/>
              </w:tabs>
              <w:rPr>
                <w:rFonts w:ascii="Verdana" w:hAnsi="Verdana" w:cs="Verdana"/>
                <w:sz w:val="18"/>
                <w:szCs w:val="18"/>
                <w:lang w:val="es-ES"/>
              </w:rPr>
            </w:pPr>
            <w:r w:rsidRPr="00DB43ED">
              <w:rPr>
                <w:rFonts w:ascii="Verdana" w:hAnsi="Verdana" w:cs="Verdana"/>
                <w:b/>
                <w:bCs/>
                <w:sz w:val="18"/>
                <w:szCs w:val="18"/>
                <w:lang w:val="es-ES"/>
              </w:rPr>
              <w:t>SC2</w:t>
            </w:r>
            <w:r w:rsidRPr="00DB43ED">
              <w:rPr>
                <w:rFonts w:ascii="Verdana" w:hAnsi="Verdana" w:cs="Verdana"/>
                <w:sz w:val="18"/>
                <w:szCs w:val="18"/>
                <w:lang w:val="es-ES"/>
              </w:rPr>
              <w:t>. Respeta las normas básicas de intercambio como escuchando y mirando a quien habla, respetando el turno de palabrapara llevar a cabo ciertas actividades.</w:t>
            </w:r>
          </w:p>
          <w:p w:rsidR="0016185B" w:rsidRPr="00DB43ED" w:rsidRDefault="0016185B" w:rsidP="00611DA6">
            <w:pPr>
              <w:pStyle w:val="Header"/>
              <w:tabs>
                <w:tab w:val="left" w:pos="708"/>
              </w:tabs>
              <w:rPr>
                <w:rFonts w:ascii="Verdana" w:hAnsi="Verdana" w:cs="Verdana"/>
                <w:sz w:val="18"/>
                <w:szCs w:val="18"/>
                <w:lang w:val="es-ES"/>
              </w:rPr>
            </w:pPr>
            <w:r w:rsidRPr="00DB43ED">
              <w:rPr>
                <w:rFonts w:ascii="Verdana" w:hAnsi="Verdana" w:cs="Verdana"/>
                <w:b/>
                <w:bCs/>
                <w:sz w:val="18"/>
                <w:szCs w:val="18"/>
                <w:lang w:val="es-ES"/>
              </w:rPr>
              <w:t>SIEE4.</w:t>
            </w:r>
            <w:r w:rsidRPr="00DB43ED">
              <w:rPr>
                <w:rFonts w:ascii="Verdana" w:hAnsi="Verdana" w:cs="Verdana"/>
                <w:sz w:val="18"/>
                <w:szCs w:val="18"/>
                <w:lang w:val="es-ES"/>
              </w:rPr>
              <w:t xml:space="preserve"> Utiliza criterio y reflexión personal para llevar a cabo ciertas actividades.</w:t>
            </w:r>
          </w:p>
        </w:tc>
        <w:tc>
          <w:tcPr>
            <w:tcW w:w="1276" w:type="dxa"/>
            <w:shd w:val="clear" w:color="auto" w:fill="FDE9D9"/>
          </w:tcPr>
          <w:p w:rsidR="0016185B" w:rsidRPr="00DB43ED" w:rsidRDefault="0016185B" w:rsidP="00611DA6">
            <w:pPr>
              <w:rPr>
                <w:rFonts w:ascii="Verdana" w:hAnsi="Verdana" w:cs="Verdana"/>
                <w:sz w:val="18"/>
                <w:szCs w:val="18"/>
                <w:lang w:val="en-GB"/>
              </w:rPr>
            </w:pPr>
            <w:r w:rsidRPr="00DB43ED">
              <w:rPr>
                <w:rFonts w:ascii="Verdana" w:hAnsi="Verdana" w:cs="Verdana"/>
                <w:sz w:val="18"/>
                <w:szCs w:val="18"/>
                <w:lang w:val="en-GB"/>
              </w:rPr>
              <w:t>AB</w:t>
            </w:r>
          </w:p>
          <w:p w:rsidR="0016185B" w:rsidRPr="00DB43ED" w:rsidRDefault="0016185B" w:rsidP="00611DA6">
            <w:pPr>
              <w:rPr>
                <w:rFonts w:ascii="Verdana" w:hAnsi="Verdana" w:cs="Verdana"/>
                <w:sz w:val="18"/>
                <w:szCs w:val="18"/>
                <w:lang w:val="en-GB"/>
              </w:rPr>
            </w:pPr>
            <w:r w:rsidRPr="00DB43ED">
              <w:rPr>
                <w:rFonts w:ascii="Verdana" w:hAnsi="Verdana" w:cs="Verdana"/>
                <w:sz w:val="18"/>
                <w:szCs w:val="18"/>
                <w:lang w:val="en-GB"/>
              </w:rPr>
              <w:t>Active Teach Digital AB</w:t>
            </w:r>
          </w:p>
          <w:p w:rsidR="0016185B" w:rsidRPr="00DB43ED" w:rsidRDefault="0016185B" w:rsidP="00611DA6">
            <w:pPr>
              <w:rPr>
                <w:rFonts w:ascii="Verdana" w:hAnsi="Verdana" w:cs="Verdana"/>
                <w:sz w:val="18"/>
                <w:szCs w:val="18"/>
                <w:lang w:val="en-GB"/>
              </w:rPr>
            </w:pPr>
            <w:r w:rsidRPr="00DB43ED">
              <w:rPr>
                <w:rFonts w:ascii="Verdana" w:hAnsi="Verdana" w:cs="Verdana"/>
                <w:sz w:val="18"/>
                <w:szCs w:val="18"/>
                <w:lang w:val="en-GB"/>
              </w:rPr>
              <w:t>Photo-copiable 7.6</w:t>
            </w:r>
          </w:p>
          <w:p w:rsidR="0016185B" w:rsidRPr="00DB43ED" w:rsidRDefault="0016185B" w:rsidP="00611DA6">
            <w:pPr>
              <w:rPr>
                <w:rFonts w:ascii="Verdana" w:hAnsi="Verdana" w:cs="Verdana"/>
                <w:sz w:val="18"/>
                <w:szCs w:val="18"/>
                <w:lang w:val="en-GB"/>
              </w:rPr>
            </w:pPr>
            <w:r w:rsidRPr="00DB43ED">
              <w:rPr>
                <w:rFonts w:ascii="Verdana" w:hAnsi="Verdana" w:cs="Verdana"/>
                <w:sz w:val="18"/>
                <w:szCs w:val="18"/>
                <w:lang w:val="en-GB"/>
              </w:rPr>
              <w:t>CLIL poster</w:t>
            </w:r>
          </w:p>
          <w:p w:rsidR="0016185B" w:rsidRPr="00DB43ED" w:rsidRDefault="0016185B" w:rsidP="00DB43ED">
            <w:pPr>
              <w:rPr>
                <w:rFonts w:ascii="Verdana" w:hAnsi="Verdana" w:cs="Verdana"/>
                <w:sz w:val="18"/>
                <w:szCs w:val="18"/>
                <w:lang w:val="en-US"/>
              </w:rPr>
            </w:pPr>
            <w:r w:rsidRPr="00DB43ED">
              <w:rPr>
                <w:rFonts w:ascii="Verdana" w:hAnsi="Verdana" w:cs="Verdana"/>
                <w:sz w:val="18"/>
                <w:szCs w:val="18"/>
                <w:lang w:val="en-US"/>
              </w:rPr>
              <w:t xml:space="preserve">Reading and Writing Booklet, Grammar Booklet, </w:t>
            </w:r>
          </w:p>
          <w:p w:rsidR="0016185B" w:rsidRPr="00817526" w:rsidRDefault="0016185B" w:rsidP="00DB43ED">
            <w:pPr>
              <w:rPr>
                <w:rFonts w:ascii="Verdana" w:hAnsi="Verdana" w:cs="Verdana"/>
                <w:sz w:val="18"/>
                <w:szCs w:val="18"/>
              </w:rPr>
            </w:pPr>
            <w:r w:rsidRPr="00817526">
              <w:rPr>
                <w:rFonts w:ascii="Verdana" w:hAnsi="Verdana" w:cs="Verdana"/>
                <w:sz w:val="18"/>
                <w:szCs w:val="18"/>
              </w:rPr>
              <w:t>Un espejo</w:t>
            </w:r>
          </w:p>
          <w:p w:rsidR="0016185B" w:rsidRPr="00817526" w:rsidRDefault="0016185B" w:rsidP="00DB43ED">
            <w:pPr>
              <w:rPr>
                <w:rFonts w:ascii="Verdana" w:hAnsi="Verdana" w:cs="Verdana"/>
                <w:sz w:val="18"/>
                <w:szCs w:val="18"/>
              </w:rPr>
            </w:pPr>
            <w:r w:rsidRPr="00817526">
              <w:rPr>
                <w:rFonts w:ascii="Verdana" w:hAnsi="Verdana" w:cs="Verdana"/>
                <w:sz w:val="18"/>
                <w:szCs w:val="18"/>
              </w:rPr>
              <w:t>Un panel de madera</w:t>
            </w:r>
          </w:p>
          <w:p w:rsidR="0016185B" w:rsidRPr="00DB43ED" w:rsidRDefault="0016185B" w:rsidP="00DB43ED">
            <w:pPr>
              <w:rPr>
                <w:rFonts w:ascii="Verdana" w:hAnsi="Verdana" w:cs="Verdana"/>
                <w:sz w:val="18"/>
                <w:szCs w:val="18"/>
                <w:lang w:val="en-US"/>
              </w:rPr>
            </w:pPr>
            <w:r w:rsidRPr="00DB43ED">
              <w:rPr>
                <w:rFonts w:ascii="Verdana" w:hAnsi="Verdana" w:cs="Verdana"/>
                <w:sz w:val="18"/>
                <w:szCs w:val="18"/>
                <w:lang w:val="en-US"/>
              </w:rPr>
              <w:t>boles</w:t>
            </w:r>
          </w:p>
          <w:p w:rsidR="0016185B" w:rsidRPr="00DB43ED" w:rsidRDefault="0016185B" w:rsidP="00DB43ED">
            <w:pPr>
              <w:rPr>
                <w:rFonts w:ascii="Verdana" w:hAnsi="Verdana" w:cs="Verdana"/>
                <w:sz w:val="18"/>
                <w:szCs w:val="18"/>
                <w:lang w:val="en-US"/>
              </w:rPr>
            </w:pPr>
          </w:p>
          <w:p w:rsidR="0016185B" w:rsidRPr="00DB43ED" w:rsidRDefault="0016185B" w:rsidP="00DB43ED">
            <w:pPr>
              <w:rPr>
                <w:rFonts w:ascii="Verdana" w:hAnsi="Verdana" w:cs="Verdana"/>
                <w:sz w:val="18"/>
                <w:szCs w:val="18"/>
                <w:lang w:val="en-US"/>
              </w:rPr>
            </w:pPr>
          </w:p>
        </w:tc>
      </w:tr>
    </w:tbl>
    <w:p w:rsidR="0016185B" w:rsidRDefault="0016185B" w:rsidP="00F66D1E">
      <w:pPr>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DB43ED" w:rsidRDefault="0016185B" w:rsidP="00F66D1E">
      <w:pPr>
        <w:rPr>
          <w:rFonts w:ascii="Verdana" w:hAnsi="Verdana" w:cs="Verdana"/>
          <w:color w:val="C00000"/>
          <w:sz w:val="18"/>
          <w:szCs w:val="18"/>
          <w:lang w:val="en-US"/>
        </w:rPr>
      </w:pPr>
    </w:p>
    <w:p w:rsidR="0016185B" w:rsidRPr="00DB43ED"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color w:val="C00000"/>
                <w:sz w:val="18"/>
                <w:szCs w:val="18"/>
                <w:lang w:val="es-ES_tradnl"/>
              </w:rPr>
            </w:pPr>
            <w:r w:rsidRPr="00AC1470">
              <w:rPr>
                <w:rFonts w:ascii="Verdana" w:hAnsi="Verdana" w:cs="Verdana"/>
                <w:sz w:val="18"/>
                <w:szCs w:val="18"/>
                <w:lang w:val="es-ES"/>
              </w:rPr>
              <w:t>UNIDAD 7: Space</w:t>
            </w:r>
          </w:p>
        </w:tc>
      </w:tr>
      <w:tr w:rsidR="0016185B" w:rsidRPr="002B4E5F" w:rsidTr="0065196F">
        <w:trPr>
          <w:cantSplit/>
        </w:trPr>
        <w:tc>
          <w:tcPr>
            <w:tcW w:w="1843" w:type="dxa"/>
            <w:gridSpan w:val="2"/>
            <w:shd w:val="clear" w:color="auto" w:fill="FDE9D9"/>
          </w:tcPr>
          <w:p w:rsidR="0016185B" w:rsidRPr="002B4E5F" w:rsidRDefault="0016185B" w:rsidP="002B4E5F">
            <w:pPr>
              <w:jc w:val="center"/>
              <w:rPr>
                <w:rFonts w:ascii="Verdana" w:hAnsi="Verdana" w:cs="Verdana"/>
                <w:b/>
                <w:bCs/>
                <w:sz w:val="18"/>
                <w:szCs w:val="18"/>
              </w:rPr>
            </w:pPr>
            <w:r w:rsidRPr="002B4E5F">
              <w:rPr>
                <w:rFonts w:ascii="Verdana" w:hAnsi="Verdana" w:cs="Verdana"/>
                <w:b/>
                <w:bCs/>
                <w:sz w:val="18"/>
                <w:szCs w:val="18"/>
              </w:rPr>
              <w:t>Objetivos</w:t>
            </w:r>
          </w:p>
        </w:tc>
        <w:tc>
          <w:tcPr>
            <w:tcW w:w="3686" w:type="dxa"/>
            <w:shd w:val="clear" w:color="auto" w:fill="FDE9D9"/>
          </w:tcPr>
          <w:p w:rsidR="0016185B" w:rsidRPr="002B4E5F" w:rsidRDefault="0016185B" w:rsidP="002B4E5F">
            <w:pPr>
              <w:jc w:val="center"/>
              <w:rPr>
                <w:rFonts w:ascii="Verdana" w:hAnsi="Verdana" w:cs="Verdana"/>
                <w:b/>
                <w:bCs/>
                <w:sz w:val="18"/>
                <w:szCs w:val="18"/>
              </w:rPr>
            </w:pPr>
            <w:r w:rsidRPr="002B4E5F">
              <w:rPr>
                <w:rFonts w:ascii="Verdana" w:hAnsi="Verdana" w:cs="Verdana"/>
                <w:b/>
                <w:bCs/>
                <w:sz w:val="18"/>
                <w:szCs w:val="18"/>
              </w:rPr>
              <w:t>Descripción Actividades</w:t>
            </w:r>
          </w:p>
        </w:tc>
        <w:tc>
          <w:tcPr>
            <w:tcW w:w="4110" w:type="dxa"/>
            <w:shd w:val="clear" w:color="auto" w:fill="FDE9D9"/>
          </w:tcPr>
          <w:p w:rsidR="0016185B" w:rsidRPr="002B4E5F" w:rsidRDefault="0016185B" w:rsidP="002B4E5F">
            <w:pPr>
              <w:jc w:val="center"/>
              <w:rPr>
                <w:rFonts w:ascii="Verdana" w:hAnsi="Verdana" w:cs="Verdana"/>
                <w:b/>
                <w:bCs/>
                <w:sz w:val="18"/>
                <w:szCs w:val="18"/>
              </w:rPr>
            </w:pPr>
            <w:r w:rsidRPr="002B4E5F">
              <w:rPr>
                <w:rFonts w:ascii="Verdana" w:hAnsi="Verdana" w:cs="Verdana"/>
                <w:b/>
                <w:bCs/>
                <w:sz w:val="18"/>
                <w:szCs w:val="18"/>
              </w:rPr>
              <w:t>Competencias Clave-Descriptores</w:t>
            </w:r>
          </w:p>
        </w:tc>
        <w:tc>
          <w:tcPr>
            <w:tcW w:w="1276" w:type="dxa"/>
            <w:shd w:val="clear" w:color="auto" w:fill="FDE9D9"/>
          </w:tcPr>
          <w:p w:rsidR="0016185B" w:rsidRPr="002B4E5F" w:rsidRDefault="0016185B" w:rsidP="002B4E5F">
            <w:pPr>
              <w:jc w:val="center"/>
              <w:rPr>
                <w:rFonts w:ascii="Verdana" w:hAnsi="Verdana" w:cs="Verdana"/>
                <w:b/>
                <w:bCs/>
                <w:sz w:val="18"/>
                <w:szCs w:val="18"/>
              </w:rPr>
            </w:pPr>
            <w:r w:rsidRPr="002B4E5F">
              <w:rPr>
                <w:rFonts w:ascii="Verdana" w:hAnsi="Verdana" w:cs="Verdana"/>
                <w:b/>
                <w:bCs/>
                <w:sz w:val="18"/>
                <w:szCs w:val="18"/>
              </w:rPr>
              <w:t>Material</w:t>
            </w:r>
          </w:p>
        </w:tc>
      </w:tr>
      <w:tr w:rsidR="0016185B" w:rsidRPr="00B52515" w:rsidTr="0065196F">
        <w:trPr>
          <w:cantSplit/>
          <w:trHeight w:val="544"/>
        </w:trPr>
        <w:tc>
          <w:tcPr>
            <w:tcW w:w="283" w:type="dxa"/>
            <w:vMerge w:val="restart"/>
            <w:shd w:val="clear" w:color="auto" w:fill="FDE9D9"/>
            <w:textDirection w:val="btLr"/>
          </w:tcPr>
          <w:p w:rsidR="0016185B" w:rsidRPr="00B52515" w:rsidRDefault="0016185B" w:rsidP="00611DA6">
            <w:pPr>
              <w:ind w:right="113"/>
              <w:jc w:val="center"/>
              <w:rPr>
                <w:rFonts w:ascii="Verdana" w:hAnsi="Verdana" w:cs="Verdana"/>
                <w:b/>
                <w:bCs/>
                <w:sz w:val="18"/>
                <w:szCs w:val="18"/>
                <w:lang w:val="es-ES_tradnl"/>
              </w:rPr>
            </w:pPr>
            <w:r w:rsidRPr="00B52515">
              <w:rPr>
                <w:rFonts w:ascii="Verdana" w:hAnsi="Verdana" w:cs="Verdana"/>
                <w:b/>
                <w:bCs/>
                <w:sz w:val="18"/>
                <w:szCs w:val="18"/>
                <w:lang w:val="es-ES_tradnl"/>
              </w:rPr>
              <w:t>Lección 8</w:t>
            </w:r>
          </w:p>
        </w:tc>
        <w:tc>
          <w:tcPr>
            <w:tcW w:w="1560" w:type="dxa"/>
          </w:tcPr>
          <w:p w:rsidR="0016185B" w:rsidRPr="00B52515" w:rsidRDefault="0016185B" w:rsidP="00611DA6">
            <w:pPr>
              <w:rPr>
                <w:rFonts w:ascii="Verdana" w:hAnsi="Verdana" w:cs="Verdana"/>
                <w:sz w:val="18"/>
                <w:szCs w:val="18"/>
              </w:rPr>
            </w:pPr>
            <w:r w:rsidRPr="00B52515">
              <w:rPr>
                <w:rFonts w:ascii="Verdana" w:hAnsi="Verdana" w:cs="Verdana"/>
                <w:sz w:val="18"/>
                <w:szCs w:val="18"/>
              </w:rPr>
              <w:t xml:space="preserve">Actividad de </w:t>
            </w:r>
            <w:r w:rsidRPr="00B52515">
              <w:rPr>
                <w:rFonts w:ascii="Verdana" w:hAnsi="Verdana" w:cs="Verdana"/>
                <w:b/>
                <w:bCs/>
                <w:sz w:val="18"/>
                <w:szCs w:val="18"/>
              </w:rPr>
              <w:t xml:space="preserve">warm-up </w:t>
            </w:r>
            <w:r w:rsidRPr="00B52515">
              <w:rPr>
                <w:rFonts w:ascii="Verdana" w:hAnsi="Verdana" w:cs="Verdana"/>
                <w:sz w:val="18"/>
                <w:szCs w:val="18"/>
              </w:rPr>
              <w:t>GD, p. 221 y 222</w:t>
            </w:r>
          </w:p>
        </w:tc>
        <w:tc>
          <w:tcPr>
            <w:tcW w:w="3686" w:type="dxa"/>
          </w:tcPr>
          <w:p w:rsidR="0016185B" w:rsidRPr="00B5251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52515">
              <w:rPr>
                <w:rFonts w:ascii="Verdana" w:hAnsi="Verdana" w:cs="Verdana"/>
                <w:sz w:val="18"/>
                <w:szCs w:val="18"/>
                <w:lang w:val="es-ES"/>
              </w:rPr>
              <w:t>Actividades para comenzar la lección (</w:t>
            </w:r>
            <w:r w:rsidRPr="00B52515">
              <w:rPr>
                <w:rFonts w:ascii="Verdana" w:hAnsi="Verdana" w:cs="Verdana"/>
                <w:b/>
                <w:bCs/>
                <w:sz w:val="18"/>
                <w:szCs w:val="18"/>
                <w:lang w:val="es-ES"/>
              </w:rPr>
              <w:t>Starting the lesson</w:t>
            </w:r>
            <w:r w:rsidRPr="00B52515">
              <w:rPr>
                <w:rFonts w:ascii="Verdana" w:hAnsi="Verdana" w:cs="Verdana"/>
                <w:sz w:val="18"/>
                <w:szCs w:val="18"/>
                <w:lang w:val="es-ES"/>
              </w:rPr>
              <w:t xml:space="preserve">): </w:t>
            </w:r>
          </w:p>
          <w:p w:rsidR="0016185B" w:rsidRPr="00B5251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52515">
              <w:rPr>
                <w:rFonts w:ascii="Verdana" w:hAnsi="Verdana" w:cs="Verdana"/>
                <w:sz w:val="18"/>
                <w:szCs w:val="18"/>
                <w:lang w:val="es-ES"/>
              </w:rPr>
              <w:t>Repaso de vocabulario de la unidad con el poster.</w:t>
            </w:r>
          </w:p>
          <w:p w:rsidR="0016185B" w:rsidRPr="00B5251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52515">
              <w:rPr>
                <w:rFonts w:ascii="Verdana" w:hAnsi="Verdana" w:cs="Verdana"/>
                <w:sz w:val="18"/>
                <w:szCs w:val="18"/>
                <w:lang w:val="es-ES"/>
              </w:rPr>
              <w:t xml:space="preserve">Repaso del vocabulario de los planetas.                         </w:t>
            </w:r>
          </w:p>
        </w:tc>
        <w:tc>
          <w:tcPr>
            <w:tcW w:w="4110" w:type="dxa"/>
          </w:tcPr>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LC1-LC2</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CD3.</w:t>
            </w:r>
            <w:r w:rsidRPr="00B52515">
              <w:rPr>
                <w:rFonts w:ascii="Verdana" w:hAnsi="Verdana" w:cs="Verdana"/>
                <w:sz w:val="18"/>
                <w:szCs w:val="18"/>
              </w:rPr>
              <w:t xml:space="preserve"> Utiliza el soporte digital para el aprendizaje de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AA2</w:t>
            </w:r>
            <w:r w:rsidRPr="00B52515">
              <w:rPr>
                <w:rFonts w:ascii="Verdana" w:hAnsi="Verdana" w:cs="Verdana"/>
                <w:sz w:val="18"/>
                <w:szCs w:val="18"/>
              </w:rPr>
              <w:t>. Usa algunas estrategias de tipo receptivo o interactivo para solventar problemas de comunicación.</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SC1</w:t>
            </w:r>
            <w:r w:rsidRPr="00B52515">
              <w:rPr>
                <w:rFonts w:ascii="Verdana" w:hAnsi="Verdana" w:cs="Verdana"/>
                <w:sz w:val="18"/>
                <w:szCs w:val="18"/>
              </w:rPr>
              <w:t>. Participa en interacciones orales dirigidas sobre temas conocidos en situaciones de comunicación predecibles.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SIEE4.</w:t>
            </w:r>
            <w:r w:rsidRPr="00B52515">
              <w:rPr>
                <w:rFonts w:ascii="Verdana" w:hAnsi="Verdana" w:cs="Verdana"/>
                <w:sz w:val="18"/>
                <w:szCs w:val="18"/>
              </w:rPr>
              <w:t xml:space="preserve"> Utiliza criterio y reflexión personal para llevar a cabo ciertas actividades.</w:t>
            </w:r>
          </w:p>
        </w:tc>
        <w:tc>
          <w:tcPr>
            <w:tcW w:w="1276" w:type="dxa"/>
            <w:vMerge w:val="restart"/>
          </w:tcPr>
          <w:p w:rsidR="0016185B" w:rsidRPr="00B52515" w:rsidRDefault="0016185B" w:rsidP="00611DA6">
            <w:pPr>
              <w:autoSpaceDE w:val="0"/>
              <w:autoSpaceDN w:val="0"/>
              <w:adjustRightInd w:val="0"/>
              <w:rPr>
                <w:rFonts w:ascii="Verdana" w:hAnsi="Verdana" w:cs="Verdana"/>
                <w:b/>
                <w:bCs/>
                <w:sz w:val="18"/>
                <w:szCs w:val="18"/>
                <w:lang w:val="en-US"/>
              </w:rPr>
            </w:pPr>
            <w:r w:rsidRPr="00B52515">
              <w:rPr>
                <w:rFonts w:ascii="Verdana" w:hAnsi="Verdana" w:cs="Verdana"/>
                <w:b/>
                <w:bCs/>
                <w:sz w:val="18"/>
                <w:szCs w:val="18"/>
                <w:lang w:val="en-US"/>
              </w:rPr>
              <w:t>PB</w:t>
            </w:r>
          </w:p>
          <w:p w:rsidR="0016185B" w:rsidRPr="00B52515" w:rsidRDefault="0016185B" w:rsidP="00611DA6">
            <w:pPr>
              <w:autoSpaceDE w:val="0"/>
              <w:autoSpaceDN w:val="0"/>
              <w:adjustRightInd w:val="0"/>
              <w:rPr>
                <w:rFonts w:ascii="Verdana" w:hAnsi="Verdana" w:cs="Verdana"/>
                <w:sz w:val="18"/>
                <w:szCs w:val="18"/>
                <w:lang w:val="en-US"/>
              </w:rPr>
            </w:pPr>
            <w:r w:rsidRPr="00B52515">
              <w:rPr>
                <w:rFonts w:ascii="Verdana" w:hAnsi="Verdana" w:cs="Verdana"/>
                <w:b/>
                <w:bCs/>
                <w:sz w:val="18"/>
                <w:szCs w:val="18"/>
                <w:lang w:val="en-US"/>
              </w:rPr>
              <w:t>CD</w:t>
            </w:r>
          </w:p>
          <w:p w:rsidR="0016185B" w:rsidRPr="00B52515" w:rsidRDefault="0016185B" w:rsidP="00611DA6">
            <w:pPr>
              <w:autoSpaceDE w:val="0"/>
              <w:autoSpaceDN w:val="0"/>
              <w:adjustRightInd w:val="0"/>
              <w:rPr>
                <w:rFonts w:ascii="Verdana" w:hAnsi="Verdana" w:cs="Verdana"/>
                <w:sz w:val="18"/>
                <w:szCs w:val="18"/>
                <w:lang w:val="en-US"/>
              </w:rPr>
            </w:pPr>
          </w:p>
          <w:p w:rsidR="0016185B" w:rsidRPr="00B52515" w:rsidRDefault="0016185B" w:rsidP="00611DA6">
            <w:pPr>
              <w:autoSpaceDE w:val="0"/>
              <w:autoSpaceDN w:val="0"/>
              <w:adjustRightInd w:val="0"/>
              <w:rPr>
                <w:rFonts w:ascii="Verdana" w:hAnsi="Verdana" w:cs="Verdana"/>
                <w:b/>
                <w:bCs/>
                <w:sz w:val="18"/>
                <w:szCs w:val="18"/>
                <w:lang w:val="en-US"/>
              </w:rPr>
            </w:pPr>
            <w:r w:rsidRPr="00B52515">
              <w:rPr>
                <w:rFonts w:ascii="Verdana" w:hAnsi="Verdana" w:cs="Verdana"/>
                <w:b/>
                <w:bCs/>
                <w:sz w:val="18"/>
                <w:szCs w:val="18"/>
                <w:lang w:val="en-US"/>
              </w:rPr>
              <w:t>Teacher’s Book</w:t>
            </w:r>
          </w:p>
          <w:p w:rsidR="0016185B" w:rsidRPr="00B52515" w:rsidRDefault="0016185B" w:rsidP="00611DA6">
            <w:pPr>
              <w:autoSpaceDE w:val="0"/>
              <w:autoSpaceDN w:val="0"/>
              <w:adjustRightInd w:val="0"/>
              <w:rPr>
                <w:rFonts w:ascii="Verdana" w:hAnsi="Verdana" w:cs="Verdana"/>
                <w:sz w:val="18"/>
                <w:szCs w:val="18"/>
                <w:lang w:val="en-US"/>
              </w:rPr>
            </w:pPr>
          </w:p>
          <w:p w:rsidR="0016185B" w:rsidRPr="00B52515" w:rsidRDefault="0016185B" w:rsidP="00611DA6">
            <w:pPr>
              <w:autoSpaceDE w:val="0"/>
              <w:autoSpaceDN w:val="0"/>
              <w:adjustRightInd w:val="0"/>
              <w:rPr>
                <w:rFonts w:ascii="Verdana" w:hAnsi="Verdana" w:cs="Verdana"/>
                <w:b/>
                <w:bCs/>
                <w:sz w:val="18"/>
                <w:szCs w:val="18"/>
                <w:lang w:val="en-US"/>
              </w:rPr>
            </w:pPr>
            <w:r w:rsidRPr="00B52515">
              <w:rPr>
                <w:rFonts w:ascii="Verdana" w:hAnsi="Verdana" w:cs="Verdana"/>
                <w:b/>
                <w:bCs/>
                <w:sz w:val="18"/>
                <w:szCs w:val="18"/>
                <w:lang w:val="en-US"/>
              </w:rPr>
              <w:t>Active Teach</w:t>
            </w:r>
          </w:p>
          <w:p w:rsidR="0016185B" w:rsidRPr="00B52515" w:rsidRDefault="0016185B" w:rsidP="00611DA6">
            <w:pPr>
              <w:tabs>
                <w:tab w:val="left" w:pos="2579"/>
              </w:tabs>
              <w:suppressAutoHyphens/>
              <w:rPr>
                <w:rFonts w:ascii="Verdana" w:hAnsi="Verdana" w:cs="Verdana"/>
                <w:b/>
                <w:bCs/>
                <w:sz w:val="18"/>
                <w:szCs w:val="18"/>
                <w:lang w:val="en-US"/>
              </w:rPr>
            </w:pPr>
            <w:r w:rsidRPr="00B52515">
              <w:rPr>
                <w:rFonts w:ascii="Verdana" w:hAnsi="Verdana" w:cs="Verdana"/>
                <w:b/>
                <w:bCs/>
                <w:sz w:val="18"/>
                <w:szCs w:val="18"/>
                <w:lang w:val="en-US"/>
              </w:rPr>
              <w:t>Digital AB</w:t>
            </w:r>
          </w:p>
          <w:p w:rsidR="0016185B" w:rsidRPr="00B52515" w:rsidRDefault="0016185B" w:rsidP="00611DA6">
            <w:pPr>
              <w:tabs>
                <w:tab w:val="left" w:pos="2579"/>
              </w:tabs>
              <w:suppressAutoHyphens/>
              <w:rPr>
                <w:rFonts w:ascii="Verdana" w:hAnsi="Verdana" w:cs="Verdana"/>
                <w:sz w:val="18"/>
                <w:szCs w:val="18"/>
                <w:lang w:val="en-US"/>
              </w:rPr>
            </w:pPr>
          </w:p>
          <w:p w:rsidR="0016185B" w:rsidRPr="00B52515" w:rsidRDefault="0016185B" w:rsidP="00611DA6">
            <w:pPr>
              <w:tabs>
                <w:tab w:val="left" w:pos="2579"/>
              </w:tabs>
              <w:suppressAutoHyphens/>
              <w:rPr>
                <w:rFonts w:ascii="Verdana" w:hAnsi="Verdana" w:cs="Verdana"/>
                <w:b/>
                <w:bCs/>
                <w:sz w:val="18"/>
                <w:szCs w:val="18"/>
                <w:lang w:val="en-US"/>
              </w:rPr>
            </w:pPr>
            <w:r w:rsidRPr="00B52515">
              <w:rPr>
                <w:rFonts w:ascii="Verdana" w:hAnsi="Verdana" w:cs="Verdana"/>
                <w:b/>
                <w:bCs/>
                <w:sz w:val="18"/>
                <w:szCs w:val="18"/>
                <w:lang w:val="en-US"/>
              </w:rPr>
              <w:t>Teacher’s Resource Pack:</w:t>
            </w:r>
          </w:p>
          <w:p w:rsidR="0016185B" w:rsidRPr="00B52515" w:rsidRDefault="0016185B" w:rsidP="00611DA6">
            <w:pPr>
              <w:rPr>
                <w:rFonts w:ascii="Verdana" w:hAnsi="Verdana" w:cs="Verdana"/>
                <w:sz w:val="18"/>
                <w:szCs w:val="18"/>
                <w:lang w:val="en-US"/>
              </w:rPr>
            </w:pPr>
          </w:p>
          <w:p w:rsidR="0016185B" w:rsidRPr="00817526" w:rsidRDefault="0016185B" w:rsidP="00611DA6">
            <w:pPr>
              <w:rPr>
                <w:rFonts w:ascii="Verdana" w:hAnsi="Verdana" w:cs="Verdana"/>
                <w:sz w:val="18"/>
                <w:szCs w:val="18"/>
              </w:rPr>
            </w:pPr>
            <w:r w:rsidRPr="00817526">
              <w:rPr>
                <w:rFonts w:ascii="Verdana" w:hAnsi="Verdana" w:cs="Verdana"/>
                <w:sz w:val="18"/>
                <w:szCs w:val="18"/>
              </w:rPr>
              <w:t>CLIL poster</w:t>
            </w:r>
          </w:p>
          <w:p w:rsidR="0016185B" w:rsidRPr="00B52515" w:rsidRDefault="0016185B" w:rsidP="00611DA6">
            <w:pPr>
              <w:rPr>
                <w:rFonts w:ascii="Verdana" w:hAnsi="Verdana" w:cs="Verdana"/>
                <w:sz w:val="18"/>
                <w:szCs w:val="18"/>
              </w:rPr>
            </w:pPr>
            <w:r w:rsidRPr="00B52515">
              <w:rPr>
                <w:rFonts w:ascii="Verdana" w:hAnsi="Verdana" w:cs="Verdana"/>
                <w:sz w:val="18"/>
                <w:szCs w:val="18"/>
              </w:rPr>
              <w:t>Tarjetas con el nombre de pla</w:t>
            </w:r>
            <w:r>
              <w:rPr>
                <w:rFonts w:ascii="Verdana" w:hAnsi="Verdana" w:cs="Verdana"/>
                <w:sz w:val="18"/>
                <w:szCs w:val="18"/>
              </w:rPr>
              <w:t>netas</w:t>
            </w:r>
          </w:p>
          <w:p w:rsidR="0016185B" w:rsidRPr="00B52515" w:rsidRDefault="0016185B" w:rsidP="00611DA6">
            <w:pPr>
              <w:rPr>
                <w:rFonts w:ascii="Verdana" w:hAnsi="Verdana" w:cs="Verdana"/>
                <w:sz w:val="18"/>
                <w:szCs w:val="18"/>
              </w:rPr>
            </w:pPr>
          </w:p>
          <w:p w:rsidR="0016185B" w:rsidRPr="00B52515" w:rsidRDefault="0016185B" w:rsidP="00611DA6">
            <w:pPr>
              <w:rPr>
                <w:rFonts w:ascii="Verdana" w:hAnsi="Verdana" w:cs="Verdana"/>
                <w:sz w:val="18"/>
                <w:szCs w:val="18"/>
              </w:rPr>
            </w:pPr>
          </w:p>
          <w:p w:rsidR="0016185B" w:rsidRPr="00B52515" w:rsidRDefault="0016185B" w:rsidP="00611DA6">
            <w:pPr>
              <w:rPr>
                <w:rFonts w:ascii="Verdana" w:hAnsi="Verdana" w:cs="Verdana"/>
                <w:sz w:val="18"/>
                <w:szCs w:val="18"/>
              </w:rPr>
            </w:pPr>
          </w:p>
          <w:p w:rsidR="0016185B" w:rsidRPr="00B52515" w:rsidRDefault="0016185B" w:rsidP="00611DA6">
            <w:pPr>
              <w:rPr>
                <w:rFonts w:ascii="Verdana" w:hAnsi="Verdana" w:cs="Verdana"/>
                <w:sz w:val="18"/>
                <w:szCs w:val="18"/>
              </w:rPr>
            </w:pPr>
          </w:p>
          <w:p w:rsidR="0016185B" w:rsidRPr="00B52515" w:rsidRDefault="0016185B" w:rsidP="00611DA6">
            <w:pPr>
              <w:rPr>
                <w:rFonts w:ascii="Verdana" w:hAnsi="Verdana" w:cs="Verdana"/>
                <w:sz w:val="18"/>
                <w:szCs w:val="18"/>
              </w:rPr>
            </w:pPr>
          </w:p>
          <w:p w:rsidR="0016185B" w:rsidRPr="00B52515" w:rsidRDefault="0016185B" w:rsidP="00611DA6">
            <w:pPr>
              <w:rPr>
                <w:rFonts w:ascii="Verdana" w:hAnsi="Verdana" w:cs="Verdana"/>
                <w:sz w:val="18"/>
                <w:szCs w:val="18"/>
              </w:rPr>
            </w:pPr>
          </w:p>
        </w:tc>
      </w:tr>
      <w:tr w:rsidR="0016185B" w:rsidRPr="00B52515" w:rsidTr="0065196F">
        <w:trPr>
          <w:cantSplit/>
          <w:trHeight w:val="544"/>
        </w:trPr>
        <w:tc>
          <w:tcPr>
            <w:tcW w:w="283" w:type="dxa"/>
            <w:vMerge/>
            <w:shd w:val="clear" w:color="auto" w:fill="FDE9D9"/>
            <w:textDirection w:val="btLr"/>
          </w:tcPr>
          <w:p w:rsidR="0016185B" w:rsidRPr="00B52515" w:rsidRDefault="0016185B" w:rsidP="00611DA6">
            <w:pPr>
              <w:ind w:right="113"/>
              <w:rPr>
                <w:rFonts w:ascii="Verdana" w:hAnsi="Verdana" w:cs="Verdana"/>
                <w:b/>
                <w:bCs/>
                <w:sz w:val="18"/>
                <w:szCs w:val="18"/>
              </w:rPr>
            </w:pPr>
          </w:p>
        </w:tc>
        <w:tc>
          <w:tcPr>
            <w:tcW w:w="1560" w:type="dxa"/>
          </w:tcPr>
          <w:p w:rsidR="0016185B" w:rsidRPr="00B52515" w:rsidRDefault="0016185B" w:rsidP="00611DA6">
            <w:pPr>
              <w:rPr>
                <w:rFonts w:ascii="Verdana" w:hAnsi="Verdana" w:cs="Verdana"/>
                <w:sz w:val="18"/>
                <w:szCs w:val="18"/>
              </w:rPr>
            </w:pPr>
            <w:r w:rsidRPr="00B52515">
              <w:rPr>
                <w:rFonts w:ascii="Verdana" w:hAnsi="Verdana" w:cs="Verdana"/>
                <w:b/>
                <w:bCs/>
                <w:sz w:val="18"/>
                <w:szCs w:val="18"/>
              </w:rPr>
              <w:t xml:space="preserve">Presentación </w:t>
            </w:r>
            <w:r w:rsidRPr="00B52515">
              <w:rPr>
                <w:rFonts w:ascii="Verdana" w:hAnsi="Verdana" w:cs="Verdana"/>
                <w:sz w:val="18"/>
                <w:szCs w:val="18"/>
              </w:rPr>
              <w:t>de contenidos cross-culturales (</w:t>
            </w:r>
            <w:r w:rsidRPr="00B52515">
              <w:rPr>
                <w:rFonts w:ascii="Verdana" w:hAnsi="Verdana" w:cs="Verdana"/>
                <w:b/>
                <w:bCs/>
                <w:sz w:val="18"/>
                <w:szCs w:val="18"/>
              </w:rPr>
              <w:t>Wider World</w:t>
            </w:r>
            <w:r w:rsidRPr="00B52515">
              <w:rPr>
                <w:rFonts w:ascii="Verdana" w:hAnsi="Verdana" w:cs="Verdana"/>
                <w:sz w:val="18"/>
                <w:szCs w:val="18"/>
              </w:rPr>
              <w:t>).</w:t>
            </w:r>
          </w:p>
          <w:p w:rsidR="0016185B" w:rsidRPr="00B52515" w:rsidRDefault="0016185B" w:rsidP="00611DA6">
            <w:pPr>
              <w:rPr>
                <w:rFonts w:ascii="Verdana" w:hAnsi="Verdana" w:cs="Verdana"/>
                <w:sz w:val="18"/>
                <w:szCs w:val="18"/>
                <w:lang w:val="es-ES_tradnl"/>
              </w:rPr>
            </w:pPr>
            <w:r w:rsidRPr="00B52515">
              <w:rPr>
                <w:rFonts w:ascii="Verdana" w:hAnsi="Verdana" w:cs="Verdana"/>
                <w:sz w:val="18"/>
                <w:szCs w:val="18"/>
              </w:rPr>
              <w:t>PB p. 79</w:t>
            </w:r>
          </w:p>
        </w:tc>
        <w:tc>
          <w:tcPr>
            <w:tcW w:w="3686" w:type="dxa"/>
          </w:tcPr>
          <w:p w:rsidR="0016185B" w:rsidRPr="00B5251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52515">
              <w:rPr>
                <w:rFonts w:ascii="Verdana" w:hAnsi="Verdana" w:cs="Verdana"/>
                <w:b/>
                <w:bCs/>
                <w:sz w:val="18"/>
                <w:szCs w:val="18"/>
                <w:lang w:val="es-ES"/>
              </w:rPr>
              <w:t xml:space="preserve">Lección intercultural </w:t>
            </w:r>
            <w:r w:rsidRPr="00B52515">
              <w:rPr>
                <w:rFonts w:ascii="Verdana" w:hAnsi="Verdana" w:cs="Verdana"/>
                <w:sz w:val="18"/>
                <w:szCs w:val="18"/>
                <w:lang w:val="es-ES"/>
              </w:rPr>
              <w:t>para integrar y aprender contenidos culturales en otras partes del mundo y fomentar el respeto de otras culturas (</w:t>
            </w:r>
            <w:r w:rsidRPr="00B52515">
              <w:rPr>
                <w:rFonts w:ascii="Verdana" w:hAnsi="Verdana" w:cs="Verdana"/>
                <w:b/>
                <w:bCs/>
                <w:sz w:val="18"/>
                <w:szCs w:val="18"/>
                <w:lang w:val="es-ES"/>
              </w:rPr>
              <w:t>Five space facts!</w:t>
            </w:r>
            <w:r w:rsidRPr="00B52515">
              <w:rPr>
                <w:rFonts w:ascii="Verdana" w:hAnsi="Verdana" w:cs="Verdana"/>
                <w:sz w:val="18"/>
                <w:szCs w:val="18"/>
                <w:lang w:val="es-ES"/>
              </w:rPr>
              <w:t>); información sobre el espacio y los viajes espaciales.</w:t>
            </w:r>
          </w:p>
          <w:p w:rsidR="0016185B" w:rsidRPr="00B5251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52515">
              <w:rPr>
                <w:rFonts w:ascii="Verdana" w:hAnsi="Verdana" w:cs="Verdana"/>
                <w:sz w:val="18"/>
                <w:szCs w:val="18"/>
                <w:lang w:val="es-ES"/>
              </w:rPr>
              <w:t>Lectura y comprensión de unos  textos informativos sobre el espacio y relación con su imagen correspondiente (Read and match).</w:t>
            </w:r>
          </w:p>
        </w:tc>
        <w:tc>
          <w:tcPr>
            <w:tcW w:w="4110" w:type="dxa"/>
            <w:vMerge w:val="restart"/>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LC1-LC2-LC-3-LC4</w:t>
            </w:r>
          </w:p>
          <w:p w:rsidR="0016185B" w:rsidRPr="00B52515" w:rsidRDefault="0016185B" w:rsidP="00611DA6">
            <w:pPr>
              <w:rPr>
                <w:rFonts w:ascii="Verdana" w:hAnsi="Verdana" w:cs="Verdana"/>
                <w:sz w:val="18"/>
                <w:szCs w:val="18"/>
              </w:rPr>
            </w:pPr>
            <w:r w:rsidRPr="006E0846">
              <w:rPr>
                <w:rFonts w:ascii="Verdana" w:hAnsi="Verdana" w:cs="Verdana"/>
                <w:b/>
                <w:bCs/>
                <w:sz w:val="18"/>
                <w:szCs w:val="18"/>
                <w:lang w:val="en-US"/>
              </w:rPr>
              <w:t xml:space="preserve">CMCT10. </w:t>
            </w:r>
            <w:r w:rsidRPr="00B52515">
              <w:rPr>
                <w:rFonts w:ascii="Verdana" w:hAnsi="Verdana" w:cs="Verdana"/>
                <w:sz w:val="18"/>
                <w:szCs w:val="18"/>
              </w:rPr>
              <w:t>Aprende sobre sistemas de la tierra y el espacio; geología, cosmología, meteorología, etc.</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CD1</w:t>
            </w:r>
            <w:r w:rsidRPr="00B52515">
              <w:rPr>
                <w:rFonts w:ascii="Verdana" w:hAnsi="Verdana" w:cs="Verdana"/>
                <w:sz w:val="18"/>
                <w:szCs w:val="18"/>
              </w:rPr>
              <w:t>. Busca, recopila y organiza información en soporte digital.</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SIEE1.</w:t>
            </w:r>
            <w:r w:rsidRPr="00B52515">
              <w:rPr>
                <w:rFonts w:ascii="Verdana" w:hAnsi="Verdana" w:cs="Verdana"/>
                <w:sz w:val="18"/>
                <w:szCs w:val="18"/>
              </w:rPr>
              <w:t xml:space="preserve"> Busca, recopila y organiza información en diferentes soportes.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CD3.</w:t>
            </w:r>
            <w:r w:rsidRPr="00B52515">
              <w:rPr>
                <w:rFonts w:ascii="Verdana" w:hAnsi="Verdana" w:cs="Verdana"/>
                <w:sz w:val="18"/>
                <w:szCs w:val="18"/>
              </w:rPr>
              <w:t xml:space="preserve"> Utiliza el soporte digital para el aprendizaje de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AA1.</w:t>
            </w:r>
            <w:r w:rsidRPr="00B52515">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SC1</w:t>
            </w:r>
            <w:r w:rsidRPr="00B52515">
              <w:rPr>
                <w:rFonts w:ascii="Verdana" w:hAnsi="Verdana" w:cs="Verdana"/>
                <w:sz w:val="18"/>
                <w:szCs w:val="18"/>
              </w:rPr>
              <w:t>. Participa en interacciones orales dirigidas sobre temas conocidos en situaciones de comunicación predecibles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SC4</w:t>
            </w:r>
            <w:r w:rsidRPr="00B52515">
              <w:rPr>
                <w:rFonts w:ascii="Verdana" w:hAnsi="Verdana" w:cs="Verdana"/>
                <w:sz w:val="18"/>
                <w:szCs w:val="18"/>
              </w:rPr>
              <w:t>. Identifica algunas costumbres de países donde se habla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SC6.</w:t>
            </w:r>
            <w:r w:rsidRPr="00B52515">
              <w:rPr>
                <w:rFonts w:ascii="Verdana" w:hAnsi="Verdana" w:cs="Verdana"/>
                <w:sz w:val="18"/>
                <w:szCs w:val="18"/>
              </w:rPr>
              <w:t xml:space="preserve"> Desarrolla un espíritu crítico en la observación de la realidad en cuestiones individuales,  sociales y medioambientales.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SIEE4</w:t>
            </w:r>
            <w:r w:rsidRPr="00B52515">
              <w:rPr>
                <w:rFonts w:ascii="Verdana" w:hAnsi="Verdana" w:cs="Verdana"/>
                <w:sz w:val="18"/>
                <w:szCs w:val="18"/>
              </w:rPr>
              <w:t>. Utiliza criterio y reflexión personal para llevar a cabo ciertas actividades.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CEC1</w:t>
            </w:r>
            <w:r w:rsidRPr="00B52515">
              <w:rPr>
                <w:rFonts w:ascii="Verdana" w:hAnsi="Verdana" w:cs="Verdana"/>
                <w:sz w:val="18"/>
                <w:szCs w:val="18"/>
              </w:rPr>
              <w:t>. Muestra curiosidad e interés por conocer información sobre las personas y la cultura de los países donde se habla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CEC2</w:t>
            </w:r>
            <w:r w:rsidRPr="00B52515">
              <w:rPr>
                <w:rFonts w:ascii="Verdana" w:hAnsi="Verdana" w:cs="Verdana"/>
                <w:sz w:val="18"/>
                <w:szCs w:val="18"/>
              </w:rPr>
              <w:t>. Identifica algunas tradiciones de países donde se habla la lengua extranjera.</w:t>
            </w:r>
          </w:p>
          <w:p w:rsidR="0016185B" w:rsidRPr="00B52515" w:rsidRDefault="0016185B" w:rsidP="00611DA6">
            <w:pPr>
              <w:pStyle w:val="Header"/>
              <w:tabs>
                <w:tab w:val="left" w:pos="708"/>
              </w:tabs>
              <w:rPr>
                <w:rFonts w:ascii="Verdana" w:hAnsi="Verdana" w:cs="Verdana"/>
                <w:sz w:val="18"/>
                <w:szCs w:val="18"/>
                <w:lang w:val="es-ES"/>
              </w:rPr>
            </w:pPr>
            <w:r w:rsidRPr="00B52515">
              <w:rPr>
                <w:rFonts w:ascii="Verdana" w:hAnsi="Verdana" w:cs="Verdana"/>
                <w:b/>
                <w:bCs/>
                <w:sz w:val="18"/>
                <w:szCs w:val="18"/>
                <w:lang w:val="es-ES"/>
              </w:rPr>
              <w:t>CEC5</w:t>
            </w:r>
            <w:r w:rsidRPr="00B52515">
              <w:rPr>
                <w:rFonts w:ascii="Verdana" w:hAnsi="Verdana" w:cs="Verdana"/>
                <w:sz w:val="18"/>
                <w:szCs w:val="18"/>
                <w:lang w:val="es-ES"/>
              </w:rPr>
              <w:t>. Identifica aspectos culturales, geográficos y sociales de otros países.</w:t>
            </w:r>
          </w:p>
          <w:p w:rsidR="0016185B" w:rsidRPr="00B52515" w:rsidRDefault="0016185B" w:rsidP="00611DA6">
            <w:pPr>
              <w:pStyle w:val="Header"/>
              <w:tabs>
                <w:tab w:val="left" w:pos="708"/>
              </w:tabs>
              <w:rPr>
                <w:rFonts w:ascii="Verdana" w:hAnsi="Verdana" w:cs="Verdana"/>
                <w:sz w:val="18"/>
                <w:szCs w:val="18"/>
                <w:lang w:val="es-ES"/>
              </w:rPr>
            </w:pPr>
            <w:r w:rsidRPr="00B52515">
              <w:rPr>
                <w:rFonts w:ascii="Verdana" w:hAnsi="Verdana" w:cs="Verdana"/>
                <w:b/>
                <w:bCs/>
                <w:sz w:val="18"/>
                <w:szCs w:val="18"/>
                <w:lang w:val="es-ES"/>
              </w:rPr>
              <w:t xml:space="preserve">CEC6. </w:t>
            </w:r>
            <w:r w:rsidRPr="00B52515">
              <w:rPr>
                <w:rFonts w:ascii="Verdana" w:hAnsi="Verdana" w:cs="Verdana"/>
                <w:sz w:val="18"/>
                <w:szCs w:val="18"/>
                <w:lang w:val="es-ES"/>
              </w:rPr>
              <w:t>Identifica y aprecia diferentes manifestaciones culturales y artísticas.</w:t>
            </w:r>
          </w:p>
        </w:tc>
        <w:tc>
          <w:tcPr>
            <w:tcW w:w="1276" w:type="dxa"/>
            <w:vMerge/>
          </w:tcPr>
          <w:p w:rsidR="0016185B" w:rsidRPr="00B52515" w:rsidRDefault="0016185B" w:rsidP="00611DA6">
            <w:pPr>
              <w:rPr>
                <w:rFonts w:ascii="Verdana" w:hAnsi="Verdana" w:cs="Verdana"/>
                <w:sz w:val="18"/>
                <w:szCs w:val="18"/>
                <w:lang w:val="es-ES_tradnl"/>
              </w:rPr>
            </w:pPr>
          </w:p>
        </w:tc>
      </w:tr>
      <w:tr w:rsidR="0016185B" w:rsidRPr="00B52515" w:rsidTr="0065196F">
        <w:trPr>
          <w:cantSplit/>
          <w:trHeight w:val="544"/>
        </w:trPr>
        <w:tc>
          <w:tcPr>
            <w:tcW w:w="283" w:type="dxa"/>
            <w:vMerge/>
            <w:shd w:val="clear" w:color="auto" w:fill="FDE9D9"/>
            <w:textDirection w:val="btLr"/>
          </w:tcPr>
          <w:p w:rsidR="0016185B" w:rsidRPr="00B52515" w:rsidRDefault="0016185B" w:rsidP="00611DA6">
            <w:pPr>
              <w:ind w:right="113"/>
              <w:rPr>
                <w:rFonts w:ascii="Verdana" w:hAnsi="Verdana" w:cs="Verdana"/>
                <w:b/>
                <w:bCs/>
                <w:sz w:val="18"/>
                <w:szCs w:val="18"/>
                <w:lang w:val="es-ES_tradnl"/>
              </w:rPr>
            </w:pPr>
          </w:p>
        </w:tc>
        <w:tc>
          <w:tcPr>
            <w:tcW w:w="1560" w:type="dxa"/>
          </w:tcPr>
          <w:p w:rsidR="0016185B" w:rsidRPr="00B52515" w:rsidRDefault="0016185B" w:rsidP="00611DA6">
            <w:pPr>
              <w:rPr>
                <w:rFonts w:ascii="Verdana" w:hAnsi="Verdana" w:cs="Verdana"/>
                <w:sz w:val="18"/>
                <w:szCs w:val="18"/>
              </w:rPr>
            </w:pPr>
            <w:r w:rsidRPr="00B52515">
              <w:rPr>
                <w:rFonts w:ascii="Verdana" w:hAnsi="Verdana" w:cs="Verdana"/>
                <w:b/>
                <w:bCs/>
                <w:sz w:val="18"/>
                <w:szCs w:val="18"/>
              </w:rPr>
              <w:t xml:space="preserve">Actividades de Práctica </w:t>
            </w:r>
            <w:r w:rsidRPr="00B52515">
              <w:rPr>
                <w:rFonts w:ascii="Verdana" w:hAnsi="Verdana" w:cs="Verdana"/>
                <w:sz w:val="18"/>
                <w:szCs w:val="18"/>
              </w:rPr>
              <w:t>para aprender e integrar los contenidos cross-culturales PB p. 79</w:t>
            </w:r>
          </w:p>
        </w:tc>
        <w:tc>
          <w:tcPr>
            <w:tcW w:w="3686" w:type="dxa"/>
          </w:tcPr>
          <w:p w:rsidR="0016185B" w:rsidRPr="00B52515"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52515">
              <w:rPr>
                <w:rFonts w:ascii="Verdana" w:hAnsi="Verdana" w:cs="Verdana"/>
                <w:sz w:val="18"/>
                <w:szCs w:val="18"/>
                <w:lang w:val="es-ES_tradnl"/>
              </w:rPr>
              <w:t>Segunda lectura de los textos del ejercicio anterior y respuesta a unas preguntas de comprensión. (Ask and answer).</w:t>
            </w:r>
          </w:p>
          <w:p w:rsidR="0016185B" w:rsidRPr="00B52515"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52515">
              <w:rPr>
                <w:rFonts w:ascii="Verdana" w:hAnsi="Verdana" w:cs="Verdana"/>
                <w:sz w:val="18"/>
                <w:szCs w:val="18"/>
                <w:lang w:val="es-ES_tradnl"/>
              </w:rPr>
              <w:t>Comunicación oral con un compañero hablando sobre el espacio y los descubrimientos en el futuro (Think about what astronomers will discover in the future. Tell your partner).</w:t>
            </w:r>
          </w:p>
        </w:tc>
        <w:tc>
          <w:tcPr>
            <w:tcW w:w="4110" w:type="dxa"/>
            <w:vMerge/>
          </w:tcPr>
          <w:p w:rsidR="0016185B" w:rsidRPr="00B52515" w:rsidRDefault="0016185B" w:rsidP="00611DA6">
            <w:pPr>
              <w:rPr>
                <w:rFonts w:ascii="Verdana" w:hAnsi="Verdana" w:cs="Verdana"/>
                <w:sz w:val="18"/>
                <w:szCs w:val="18"/>
              </w:rPr>
            </w:pPr>
          </w:p>
        </w:tc>
        <w:tc>
          <w:tcPr>
            <w:tcW w:w="1276" w:type="dxa"/>
            <w:vMerge/>
          </w:tcPr>
          <w:p w:rsidR="0016185B" w:rsidRPr="00B52515" w:rsidRDefault="0016185B" w:rsidP="00611DA6">
            <w:pPr>
              <w:rPr>
                <w:rFonts w:ascii="Verdana" w:hAnsi="Verdana" w:cs="Verdana"/>
                <w:sz w:val="18"/>
                <w:szCs w:val="18"/>
              </w:rPr>
            </w:pPr>
          </w:p>
        </w:tc>
      </w:tr>
      <w:tr w:rsidR="0016185B" w:rsidRPr="00B52515" w:rsidTr="0065196F">
        <w:trPr>
          <w:cantSplit/>
          <w:trHeight w:val="544"/>
        </w:trPr>
        <w:tc>
          <w:tcPr>
            <w:tcW w:w="283" w:type="dxa"/>
            <w:vMerge/>
            <w:shd w:val="clear" w:color="auto" w:fill="FDE9D9"/>
            <w:textDirection w:val="btLr"/>
          </w:tcPr>
          <w:p w:rsidR="0016185B" w:rsidRPr="00B52515" w:rsidRDefault="0016185B" w:rsidP="00611DA6">
            <w:pPr>
              <w:ind w:right="113"/>
              <w:rPr>
                <w:rFonts w:ascii="Verdana" w:hAnsi="Verdana" w:cs="Verdana"/>
                <w:b/>
                <w:bCs/>
                <w:sz w:val="18"/>
                <w:szCs w:val="18"/>
                <w:lang w:val="es-ES_tradnl"/>
              </w:rPr>
            </w:pPr>
          </w:p>
        </w:tc>
        <w:tc>
          <w:tcPr>
            <w:tcW w:w="1560" w:type="dxa"/>
          </w:tcPr>
          <w:p w:rsidR="0016185B" w:rsidRPr="00B52515" w:rsidRDefault="0016185B" w:rsidP="00611DA6">
            <w:pPr>
              <w:rPr>
                <w:rFonts w:ascii="Verdana" w:hAnsi="Verdana" w:cs="Verdana"/>
                <w:b/>
                <w:bCs/>
                <w:sz w:val="18"/>
                <w:szCs w:val="18"/>
              </w:rPr>
            </w:pPr>
            <w:r w:rsidRPr="00B52515">
              <w:rPr>
                <w:rFonts w:ascii="Verdana" w:hAnsi="Verdana" w:cs="Verdana"/>
                <w:sz w:val="18"/>
                <w:szCs w:val="18"/>
              </w:rPr>
              <w:t>Actividades de</w:t>
            </w:r>
            <w:r w:rsidRPr="00B52515">
              <w:rPr>
                <w:rFonts w:ascii="Verdana" w:hAnsi="Verdana" w:cs="Verdana"/>
                <w:b/>
                <w:bCs/>
                <w:sz w:val="18"/>
                <w:szCs w:val="18"/>
              </w:rPr>
              <w:t xml:space="preserve"> Producción:</w:t>
            </w:r>
          </w:p>
          <w:p w:rsidR="0016185B" w:rsidRPr="00B52515" w:rsidRDefault="0016185B" w:rsidP="00611DA6">
            <w:pPr>
              <w:rPr>
                <w:rFonts w:ascii="Verdana" w:hAnsi="Verdana" w:cs="Verdana"/>
                <w:sz w:val="18"/>
                <w:szCs w:val="18"/>
              </w:rPr>
            </w:pPr>
            <w:r w:rsidRPr="00B52515">
              <w:rPr>
                <w:rFonts w:ascii="Verdana" w:hAnsi="Verdana" w:cs="Verdana"/>
                <w:sz w:val="18"/>
                <w:szCs w:val="18"/>
              </w:rPr>
              <w:t>(Research on planets)</w:t>
            </w:r>
          </w:p>
          <w:p w:rsidR="0016185B" w:rsidRPr="00B52515" w:rsidRDefault="0016185B" w:rsidP="00611DA6">
            <w:pPr>
              <w:rPr>
                <w:rFonts w:ascii="Verdana" w:hAnsi="Verdana" w:cs="Verdana"/>
                <w:sz w:val="18"/>
                <w:szCs w:val="18"/>
              </w:rPr>
            </w:pP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PB p. 79</w:t>
            </w:r>
          </w:p>
        </w:tc>
        <w:tc>
          <w:tcPr>
            <w:tcW w:w="3686" w:type="dxa"/>
          </w:tcPr>
          <w:p w:rsidR="0016185B" w:rsidRPr="00B52515"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B52515">
              <w:rPr>
                <w:rFonts w:ascii="Verdana" w:hAnsi="Verdana" w:cs="Verdana"/>
                <w:sz w:val="18"/>
                <w:szCs w:val="18"/>
                <w:lang w:val="es-ES_tradnl"/>
              </w:rPr>
              <w:t xml:space="preserve">Elaboración de un proyecto: </w:t>
            </w:r>
            <w:r w:rsidRPr="00B52515">
              <w:rPr>
                <w:rFonts w:ascii="Verdana" w:hAnsi="Verdana" w:cs="Verdana"/>
                <w:b/>
                <w:bCs/>
                <w:sz w:val="18"/>
                <w:szCs w:val="18"/>
                <w:lang w:val="es-ES_tradnl"/>
              </w:rPr>
              <w:t>Portfolio Project</w:t>
            </w:r>
            <w:r w:rsidRPr="00B52515">
              <w:rPr>
                <w:rFonts w:ascii="Verdana" w:hAnsi="Verdana" w:cs="Verdana"/>
                <w:sz w:val="18"/>
                <w:szCs w:val="18"/>
                <w:lang w:val="es-ES_tradnl"/>
              </w:rPr>
              <w:t>: confeccionar un poster con información sobre planets (Research on planets).</w:t>
            </w:r>
          </w:p>
          <w:p w:rsidR="0016185B" w:rsidRPr="00B52515"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B52515">
              <w:rPr>
                <w:rFonts w:ascii="Verdana" w:hAnsi="Verdana" w:cs="Verdana"/>
                <w:sz w:val="18"/>
                <w:szCs w:val="18"/>
                <w:lang w:val="es-ES_tradnl"/>
              </w:rPr>
              <w:t>A</w:t>
            </w:r>
            <w:r w:rsidRPr="00B52515">
              <w:rPr>
                <w:rFonts w:ascii="Verdana" w:hAnsi="Verdana" w:cs="Verdana"/>
                <w:sz w:val="18"/>
                <w:szCs w:val="18"/>
                <w:lang w:val="es-ES"/>
              </w:rPr>
              <w:t>ctividades para terminar la lección (</w:t>
            </w:r>
            <w:r w:rsidRPr="00B52515">
              <w:rPr>
                <w:rFonts w:ascii="Verdana" w:hAnsi="Verdana" w:cs="Verdana"/>
                <w:b/>
                <w:bCs/>
                <w:sz w:val="18"/>
                <w:szCs w:val="18"/>
                <w:lang w:val="es-ES"/>
              </w:rPr>
              <w:t>Ending the lesson</w:t>
            </w:r>
            <w:r w:rsidRPr="00B52515">
              <w:rPr>
                <w:rFonts w:ascii="Verdana" w:hAnsi="Verdana" w:cs="Verdana"/>
                <w:sz w:val="18"/>
                <w:szCs w:val="18"/>
                <w:lang w:val="es-ES"/>
              </w:rPr>
              <w:t>).</w:t>
            </w:r>
          </w:p>
        </w:tc>
        <w:tc>
          <w:tcPr>
            <w:tcW w:w="4110" w:type="dxa"/>
          </w:tcPr>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CL4</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CD1</w:t>
            </w:r>
            <w:r w:rsidRPr="00B52515">
              <w:rPr>
                <w:rFonts w:ascii="Verdana" w:hAnsi="Verdana" w:cs="Verdana"/>
                <w:sz w:val="18"/>
                <w:szCs w:val="18"/>
              </w:rPr>
              <w:t>. Busca, recopila y organiza información en soporte digital.</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SIEE1.</w:t>
            </w:r>
            <w:r w:rsidRPr="00B52515">
              <w:rPr>
                <w:rFonts w:ascii="Verdana" w:hAnsi="Verdana" w:cs="Verdana"/>
                <w:sz w:val="18"/>
                <w:szCs w:val="18"/>
              </w:rPr>
              <w:t xml:space="preserve"> Busca, recopila y organiza información en diferentes soportes.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SIEE4</w:t>
            </w:r>
            <w:r w:rsidRPr="00B52515">
              <w:rPr>
                <w:rFonts w:ascii="Verdana" w:hAnsi="Verdana" w:cs="Verdana"/>
                <w:sz w:val="18"/>
                <w:szCs w:val="18"/>
              </w:rPr>
              <w:t>. Utiliza criterio y reflexión personal para llevar a cabo ciertas actividades.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CEC3</w:t>
            </w:r>
            <w:r w:rsidRPr="00B52515">
              <w:rPr>
                <w:rFonts w:ascii="Verdana" w:hAnsi="Verdana" w:cs="Verdana"/>
                <w:sz w:val="18"/>
                <w:szCs w:val="18"/>
              </w:rPr>
              <w:t>. Se expresa creativamente y utiliza técnicas artísticas para la presentación de proyectos o documentos escritos.</w:t>
            </w:r>
          </w:p>
          <w:p w:rsidR="0016185B" w:rsidRPr="00B52515" w:rsidRDefault="0016185B" w:rsidP="00611DA6">
            <w:pPr>
              <w:rPr>
                <w:rFonts w:ascii="Verdana" w:hAnsi="Verdana" w:cs="Verdana"/>
                <w:sz w:val="18"/>
                <w:szCs w:val="18"/>
                <w:lang w:val="es-ES_tradnl"/>
              </w:rPr>
            </w:pPr>
            <w:r w:rsidRPr="00B52515">
              <w:rPr>
                <w:rFonts w:ascii="Verdana" w:hAnsi="Verdana" w:cs="Verdana"/>
                <w:b/>
                <w:bCs/>
                <w:sz w:val="18"/>
                <w:szCs w:val="18"/>
              </w:rPr>
              <w:t xml:space="preserve">CEC6. </w:t>
            </w:r>
            <w:r w:rsidRPr="00B52515">
              <w:rPr>
                <w:rFonts w:ascii="Verdana" w:hAnsi="Verdana" w:cs="Verdana"/>
                <w:sz w:val="18"/>
                <w:szCs w:val="18"/>
              </w:rPr>
              <w:t>Identifica y aprecia diferentes manifestaciones culturales y artísticas.</w:t>
            </w:r>
          </w:p>
        </w:tc>
        <w:tc>
          <w:tcPr>
            <w:tcW w:w="1276" w:type="dxa"/>
          </w:tcPr>
          <w:p w:rsidR="0016185B" w:rsidRPr="00B52515" w:rsidRDefault="0016185B" w:rsidP="00611DA6">
            <w:pPr>
              <w:rPr>
                <w:rFonts w:ascii="Verdana" w:hAnsi="Verdana" w:cs="Verdana"/>
                <w:sz w:val="18"/>
                <w:szCs w:val="18"/>
              </w:rPr>
            </w:pPr>
          </w:p>
        </w:tc>
      </w:tr>
      <w:tr w:rsidR="0016185B" w:rsidRPr="00B52515" w:rsidTr="0065196F">
        <w:trPr>
          <w:cantSplit/>
          <w:trHeight w:val="544"/>
        </w:trPr>
        <w:tc>
          <w:tcPr>
            <w:tcW w:w="283" w:type="dxa"/>
            <w:vMerge/>
            <w:shd w:val="clear" w:color="auto" w:fill="FDE9D9"/>
            <w:textDirection w:val="btLr"/>
          </w:tcPr>
          <w:p w:rsidR="0016185B" w:rsidRPr="00B52515" w:rsidRDefault="0016185B" w:rsidP="00611DA6">
            <w:pPr>
              <w:ind w:right="113"/>
              <w:rPr>
                <w:rFonts w:ascii="Verdana" w:hAnsi="Verdana" w:cs="Verdana"/>
                <w:b/>
                <w:bCs/>
                <w:sz w:val="18"/>
                <w:szCs w:val="18"/>
              </w:rPr>
            </w:pPr>
          </w:p>
        </w:tc>
        <w:tc>
          <w:tcPr>
            <w:tcW w:w="1560" w:type="dxa"/>
            <w:shd w:val="clear" w:color="auto" w:fill="FDE9D9"/>
          </w:tcPr>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Actividades de refuerzo y ampliación</w:t>
            </w:r>
          </w:p>
          <w:p w:rsidR="0016185B" w:rsidRPr="00B52515" w:rsidRDefault="0016185B" w:rsidP="00611DA6">
            <w:pPr>
              <w:rPr>
                <w:rFonts w:ascii="Verdana" w:hAnsi="Verdana" w:cs="Verdana"/>
                <w:sz w:val="18"/>
                <w:szCs w:val="18"/>
                <w:lang w:val="es-ES_tradnl"/>
              </w:rPr>
            </w:pPr>
          </w:p>
          <w:p w:rsidR="0016185B" w:rsidRPr="00B52515" w:rsidRDefault="0016185B" w:rsidP="00611DA6">
            <w:pPr>
              <w:rPr>
                <w:rFonts w:ascii="Verdana" w:hAnsi="Verdana" w:cs="Verdana"/>
                <w:sz w:val="18"/>
                <w:szCs w:val="18"/>
                <w:lang w:val="es-ES_tradnl"/>
              </w:rPr>
            </w:pPr>
          </w:p>
          <w:p w:rsidR="0016185B" w:rsidRPr="00B52515" w:rsidRDefault="0016185B" w:rsidP="00611DA6">
            <w:pPr>
              <w:rPr>
                <w:rFonts w:ascii="Verdana" w:hAnsi="Verdana" w:cs="Verdana"/>
                <w:sz w:val="18"/>
                <w:szCs w:val="18"/>
              </w:rPr>
            </w:pPr>
          </w:p>
        </w:tc>
        <w:tc>
          <w:tcPr>
            <w:tcW w:w="3686" w:type="dxa"/>
            <w:shd w:val="clear" w:color="auto" w:fill="FDE9D9"/>
          </w:tcPr>
          <w:p w:rsidR="0016185B" w:rsidRPr="00B52515" w:rsidRDefault="0016185B" w:rsidP="00E9407C">
            <w:pPr>
              <w:numPr>
                <w:ilvl w:val="0"/>
                <w:numId w:val="16"/>
              </w:numPr>
              <w:tabs>
                <w:tab w:val="clear" w:pos="284"/>
                <w:tab w:val="num" w:pos="110"/>
              </w:tabs>
              <w:ind w:left="110" w:hanging="110"/>
              <w:rPr>
                <w:rFonts w:ascii="Verdana" w:hAnsi="Verdana" w:cs="Verdana"/>
                <w:sz w:val="18"/>
                <w:szCs w:val="18"/>
              </w:rPr>
            </w:pPr>
            <w:r w:rsidRPr="00B52515">
              <w:rPr>
                <w:rFonts w:ascii="Verdana" w:hAnsi="Verdana" w:cs="Verdana"/>
                <w:sz w:val="18"/>
                <w:szCs w:val="18"/>
              </w:rPr>
              <w:t xml:space="preserve">Activity Book, p. 75. </w:t>
            </w:r>
          </w:p>
          <w:p w:rsidR="0016185B" w:rsidRPr="00B52515" w:rsidRDefault="0016185B" w:rsidP="00E9407C">
            <w:pPr>
              <w:numPr>
                <w:ilvl w:val="0"/>
                <w:numId w:val="16"/>
              </w:numPr>
              <w:tabs>
                <w:tab w:val="clear" w:pos="284"/>
                <w:tab w:val="num" w:pos="110"/>
              </w:tabs>
              <w:ind w:left="110" w:hanging="110"/>
              <w:rPr>
                <w:rFonts w:ascii="Verdana" w:hAnsi="Verdana" w:cs="Verdana"/>
                <w:sz w:val="18"/>
                <w:szCs w:val="18"/>
              </w:rPr>
            </w:pPr>
            <w:r w:rsidRPr="00B52515">
              <w:rPr>
                <w:rFonts w:ascii="Verdana" w:hAnsi="Verdana" w:cs="Verdana"/>
                <w:sz w:val="18"/>
                <w:szCs w:val="18"/>
                <w:lang w:val="es-ES_tradnl"/>
              </w:rPr>
              <w:t xml:space="preserve">Actividades opcionales </w:t>
            </w:r>
          </w:p>
          <w:p w:rsidR="0016185B" w:rsidRPr="00B52515"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Create a mobile of the planets.</w:t>
            </w:r>
          </w:p>
          <w:p w:rsidR="0016185B" w:rsidRPr="00B52515" w:rsidRDefault="0016185B" w:rsidP="00E9407C">
            <w:pPr>
              <w:numPr>
                <w:ilvl w:val="0"/>
                <w:numId w:val="17"/>
              </w:numPr>
              <w:rPr>
                <w:rFonts w:ascii="Verdana" w:hAnsi="Verdana" w:cs="Verdana"/>
                <w:sz w:val="18"/>
                <w:szCs w:val="18"/>
              </w:rPr>
            </w:pPr>
            <w:r>
              <w:rPr>
                <w:rFonts w:ascii="Verdana" w:hAnsi="Verdana" w:cs="Verdana"/>
                <w:sz w:val="18"/>
                <w:szCs w:val="18"/>
                <w:lang w:val="en-US"/>
              </w:rPr>
              <w:t xml:space="preserve">Spaceship. </w:t>
            </w:r>
          </w:p>
          <w:p w:rsidR="0016185B" w:rsidRPr="00B52515"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B52515">
              <w:rPr>
                <w:rFonts w:ascii="Verdana" w:hAnsi="Verdana" w:cs="Verdana"/>
                <w:sz w:val="18"/>
                <w:szCs w:val="18"/>
                <w:lang w:val="en-US"/>
              </w:rPr>
              <w:t>otocopiable 7.</w:t>
            </w:r>
            <w:r>
              <w:rPr>
                <w:rFonts w:ascii="Verdana" w:hAnsi="Verdana" w:cs="Verdana"/>
                <w:sz w:val="18"/>
                <w:szCs w:val="18"/>
                <w:lang w:val="en-US"/>
              </w:rPr>
              <w:t>7</w:t>
            </w:r>
            <w:r w:rsidRPr="00B52515">
              <w:rPr>
                <w:rFonts w:ascii="Verdana" w:hAnsi="Verdana" w:cs="Verdana"/>
                <w:sz w:val="18"/>
                <w:szCs w:val="18"/>
                <w:lang w:val="en-US"/>
              </w:rPr>
              <w:t xml:space="preserve"> (CLIL- Wider world)</w:t>
            </w:r>
          </w:p>
          <w:p w:rsidR="0016185B" w:rsidRPr="00B52515" w:rsidRDefault="0016185B" w:rsidP="00E9407C">
            <w:pPr>
              <w:numPr>
                <w:ilvl w:val="0"/>
                <w:numId w:val="17"/>
              </w:numPr>
              <w:rPr>
                <w:rFonts w:ascii="Verdana" w:hAnsi="Verdana" w:cs="Verdana"/>
                <w:sz w:val="18"/>
                <w:szCs w:val="18"/>
              </w:rPr>
            </w:pPr>
            <w:r w:rsidRPr="00B52515">
              <w:rPr>
                <w:rFonts w:ascii="Verdana" w:hAnsi="Verdana" w:cs="Verdana"/>
                <w:sz w:val="18"/>
                <w:szCs w:val="18"/>
              </w:rPr>
              <w:t>Internet para buscar información.</w:t>
            </w:r>
          </w:p>
        </w:tc>
        <w:tc>
          <w:tcPr>
            <w:tcW w:w="4110" w:type="dxa"/>
            <w:shd w:val="clear" w:color="auto" w:fill="FDE9D9"/>
          </w:tcPr>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LC1-LC2-LC-3-LC4</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CD3.</w:t>
            </w:r>
            <w:r w:rsidRPr="00B52515">
              <w:rPr>
                <w:rFonts w:ascii="Verdana" w:hAnsi="Verdana" w:cs="Verdana"/>
                <w:sz w:val="18"/>
                <w:szCs w:val="18"/>
              </w:rPr>
              <w:t xml:space="preserve"> Utiliza el soporte digital para el aprendizaje de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AA2</w:t>
            </w:r>
            <w:r w:rsidRPr="00B52515">
              <w:rPr>
                <w:rFonts w:ascii="Verdana" w:hAnsi="Verdana" w:cs="Verdana"/>
                <w:sz w:val="18"/>
                <w:szCs w:val="18"/>
              </w:rPr>
              <w:t>. Usa algunas estrategias de tipo receptivo o interactivo para solventar problemas de comunicación.</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SC1</w:t>
            </w:r>
            <w:r w:rsidRPr="00B52515">
              <w:rPr>
                <w:rFonts w:ascii="Verdana" w:hAnsi="Verdana" w:cs="Verdana"/>
                <w:sz w:val="18"/>
                <w:szCs w:val="18"/>
              </w:rPr>
              <w:t>. Participa en interacciones orales dirigidas sobre temas conocidos en situaciones de comunicación predecibles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SC2</w:t>
            </w:r>
            <w:r w:rsidRPr="00B52515">
              <w:rPr>
                <w:rFonts w:ascii="Verdana" w:hAnsi="Verdana" w:cs="Verdana"/>
                <w:sz w:val="18"/>
                <w:szCs w:val="18"/>
              </w:rPr>
              <w:t>. Respeta las normas básicas de intercambio como escuchando y mirando a quien habla, respetando el turno de palabrapara llevar a cabo ciertas actividades.</w:t>
            </w:r>
          </w:p>
        </w:tc>
        <w:tc>
          <w:tcPr>
            <w:tcW w:w="1276" w:type="dxa"/>
            <w:shd w:val="clear" w:color="auto" w:fill="FDE9D9"/>
          </w:tcPr>
          <w:p w:rsidR="0016185B" w:rsidRPr="00817526" w:rsidRDefault="0016185B" w:rsidP="00611DA6">
            <w:pPr>
              <w:rPr>
                <w:rFonts w:ascii="Verdana" w:hAnsi="Verdana" w:cs="Verdana"/>
                <w:sz w:val="18"/>
                <w:szCs w:val="18"/>
                <w:lang w:val="en-US"/>
              </w:rPr>
            </w:pPr>
            <w:r w:rsidRPr="00817526">
              <w:rPr>
                <w:rFonts w:ascii="Verdana" w:hAnsi="Verdana" w:cs="Verdana"/>
                <w:sz w:val="18"/>
                <w:szCs w:val="18"/>
                <w:lang w:val="en-US"/>
              </w:rPr>
              <w:t>AB</w:t>
            </w: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Active Teach</w:t>
            </w: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Active Book</w:t>
            </w: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Cross curricular Poster</w:t>
            </w: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Photo-copiable 7</w:t>
            </w:r>
          </w:p>
        </w:tc>
      </w:tr>
    </w:tbl>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p>
    <w:p w:rsidR="0016185B" w:rsidRDefault="0016185B">
      <w:pPr>
        <w:rPr>
          <w:rFonts w:ascii="Verdana" w:hAnsi="Verdana" w:cs="Verdana"/>
          <w:b/>
          <w:bCs/>
          <w:color w:val="C00000"/>
          <w:sz w:val="18"/>
          <w:szCs w:val="18"/>
          <w:lang w:val="en-US"/>
        </w:rPr>
      </w:pPr>
      <w:r>
        <w:rPr>
          <w:rFonts w:ascii="Verdana" w:hAnsi="Verdana" w:cs="Verdana"/>
          <w:b/>
          <w:bCs/>
          <w:color w:val="C00000"/>
          <w:sz w:val="18"/>
          <w:szCs w:val="18"/>
          <w:lang w:val="en-US"/>
        </w:rPr>
        <w:br w:type="page"/>
      </w:r>
    </w:p>
    <w:p w:rsidR="0016185B" w:rsidRPr="008A0061" w:rsidRDefault="0016185B" w:rsidP="00F66D1E">
      <w:pP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AC1470">
              <w:rPr>
                <w:rFonts w:ascii="Verdana" w:hAnsi="Verdana" w:cs="Verdana"/>
                <w:sz w:val="18"/>
                <w:szCs w:val="18"/>
                <w:lang w:val="es-ES"/>
              </w:rPr>
              <w:t>UNIDAD 7: Space</w:t>
            </w:r>
          </w:p>
        </w:tc>
      </w:tr>
      <w:tr w:rsidR="0016185B" w:rsidRPr="00B52515" w:rsidTr="0065196F">
        <w:trPr>
          <w:cantSplit/>
        </w:trPr>
        <w:tc>
          <w:tcPr>
            <w:tcW w:w="1843" w:type="dxa"/>
            <w:gridSpan w:val="2"/>
            <w:shd w:val="clear" w:color="auto" w:fill="FDE9D9"/>
          </w:tcPr>
          <w:p w:rsidR="0016185B" w:rsidRPr="00B52515" w:rsidRDefault="0016185B" w:rsidP="00B52515">
            <w:pPr>
              <w:jc w:val="center"/>
              <w:rPr>
                <w:rFonts w:ascii="Verdana" w:hAnsi="Verdana" w:cs="Verdana"/>
                <w:b/>
                <w:bCs/>
                <w:sz w:val="18"/>
                <w:szCs w:val="18"/>
              </w:rPr>
            </w:pPr>
            <w:r w:rsidRPr="00B52515">
              <w:rPr>
                <w:rFonts w:ascii="Verdana" w:hAnsi="Verdana" w:cs="Verdana"/>
                <w:b/>
                <w:bCs/>
                <w:sz w:val="18"/>
                <w:szCs w:val="18"/>
              </w:rPr>
              <w:t>Objetivos</w:t>
            </w:r>
          </w:p>
        </w:tc>
        <w:tc>
          <w:tcPr>
            <w:tcW w:w="3686" w:type="dxa"/>
            <w:shd w:val="clear" w:color="auto" w:fill="FDE9D9"/>
          </w:tcPr>
          <w:p w:rsidR="0016185B" w:rsidRPr="00B52515" w:rsidRDefault="0016185B" w:rsidP="00B52515">
            <w:pPr>
              <w:jc w:val="center"/>
              <w:rPr>
                <w:rFonts w:ascii="Verdana" w:hAnsi="Verdana" w:cs="Verdana"/>
                <w:b/>
                <w:bCs/>
                <w:sz w:val="18"/>
                <w:szCs w:val="18"/>
              </w:rPr>
            </w:pPr>
            <w:r w:rsidRPr="00B52515">
              <w:rPr>
                <w:rFonts w:ascii="Verdana" w:hAnsi="Verdana" w:cs="Verdana"/>
                <w:b/>
                <w:bCs/>
                <w:sz w:val="18"/>
                <w:szCs w:val="18"/>
              </w:rPr>
              <w:t>Descripción Actividades</w:t>
            </w:r>
          </w:p>
        </w:tc>
        <w:tc>
          <w:tcPr>
            <w:tcW w:w="4110" w:type="dxa"/>
            <w:shd w:val="clear" w:color="auto" w:fill="FDE9D9"/>
          </w:tcPr>
          <w:p w:rsidR="0016185B" w:rsidRPr="00B52515" w:rsidRDefault="0016185B" w:rsidP="00B52515">
            <w:pPr>
              <w:jc w:val="center"/>
              <w:rPr>
                <w:rFonts w:ascii="Verdana" w:hAnsi="Verdana" w:cs="Verdana"/>
                <w:b/>
                <w:bCs/>
                <w:sz w:val="18"/>
                <w:szCs w:val="18"/>
              </w:rPr>
            </w:pPr>
            <w:r w:rsidRPr="00B52515">
              <w:rPr>
                <w:rFonts w:ascii="Verdana" w:hAnsi="Verdana" w:cs="Verdana"/>
                <w:b/>
                <w:bCs/>
                <w:sz w:val="18"/>
                <w:szCs w:val="18"/>
              </w:rPr>
              <w:t>Competencias Clave-Descriptores</w:t>
            </w:r>
          </w:p>
        </w:tc>
        <w:tc>
          <w:tcPr>
            <w:tcW w:w="1276" w:type="dxa"/>
            <w:shd w:val="clear" w:color="auto" w:fill="FDE9D9"/>
          </w:tcPr>
          <w:p w:rsidR="0016185B" w:rsidRPr="00B52515" w:rsidRDefault="0016185B" w:rsidP="00B52515">
            <w:pPr>
              <w:jc w:val="center"/>
              <w:rPr>
                <w:rFonts w:ascii="Verdana" w:hAnsi="Verdana" w:cs="Verdana"/>
                <w:b/>
                <w:bCs/>
                <w:sz w:val="18"/>
                <w:szCs w:val="18"/>
              </w:rPr>
            </w:pPr>
            <w:r w:rsidRPr="00B52515">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B52515" w:rsidRDefault="0016185B" w:rsidP="00611DA6">
            <w:pPr>
              <w:ind w:right="113"/>
              <w:jc w:val="center"/>
              <w:rPr>
                <w:rFonts w:ascii="Verdana" w:hAnsi="Verdana" w:cs="Verdana"/>
                <w:b/>
                <w:bCs/>
                <w:sz w:val="18"/>
                <w:szCs w:val="18"/>
                <w:lang w:val="es-ES_tradnl"/>
              </w:rPr>
            </w:pPr>
            <w:r w:rsidRPr="00B52515">
              <w:rPr>
                <w:rFonts w:ascii="Verdana" w:hAnsi="Verdana" w:cs="Verdana"/>
                <w:b/>
                <w:bCs/>
                <w:sz w:val="18"/>
                <w:szCs w:val="18"/>
                <w:lang w:val="es-ES_tradnl"/>
              </w:rPr>
              <w:t>Lección 9</w:t>
            </w:r>
          </w:p>
        </w:tc>
        <w:tc>
          <w:tcPr>
            <w:tcW w:w="1560" w:type="dxa"/>
          </w:tcPr>
          <w:p w:rsidR="0016185B" w:rsidRPr="00B52515" w:rsidRDefault="0016185B" w:rsidP="00611DA6">
            <w:pPr>
              <w:rPr>
                <w:rFonts w:ascii="Verdana" w:hAnsi="Verdana" w:cs="Verdana"/>
                <w:b/>
                <w:bCs/>
                <w:sz w:val="18"/>
                <w:szCs w:val="18"/>
                <w:lang w:val="en-GB"/>
              </w:rPr>
            </w:pPr>
            <w:r w:rsidRPr="00B52515">
              <w:rPr>
                <w:rFonts w:ascii="Verdana" w:hAnsi="Verdana" w:cs="Verdana"/>
                <w:sz w:val="18"/>
                <w:szCs w:val="18"/>
                <w:lang w:val="en-GB"/>
              </w:rPr>
              <w:t xml:space="preserve">Actividad de </w:t>
            </w:r>
            <w:r w:rsidRPr="00B52515">
              <w:rPr>
                <w:rFonts w:ascii="Verdana" w:hAnsi="Verdana" w:cs="Verdana"/>
                <w:b/>
                <w:bCs/>
                <w:sz w:val="18"/>
                <w:szCs w:val="18"/>
                <w:lang w:val="en-GB"/>
              </w:rPr>
              <w:t>warm-up</w:t>
            </w:r>
          </w:p>
          <w:p w:rsidR="0016185B" w:rsidRPr="00B52515" w:rsidRDefault="0016185B" w:rsidP="00611DA6">
            <w:pPr>
              <w:rPr>
                <w:rFonts w:ascii="Verdana" w:hAnsi="Verdana" w:cs="Verdana"/>
                <w:sz w:val="18"/>
                <w:szCs w:val="18"/>
                <w:lang w:val="en-GB"/>
              </w:rPr>
            </w:pPr>
            <w:r w:rsidRPr="00B52515">
              <w:rPr>
                <w:rFonts w:ascii="Verdana" w:hAnsi="Verdana" w:cs="Verdana"/>
                <w:sz w:val="18"/>
                <w:szCs w:val="18"/>
                <w:lang w:val="en-GB"/>
              </w:rPr>
              <w:t>GD, p. 223 y 234</w:t>
            </w:r>
          </w:p>
        </w:tc>
        <w:tc>
          <w:tcPr>
            <w:tcW w:w="3686" w:type="dxa"/>
          </w:tcPr>
          <w:p w:rsidR="0016185B" w:rsidRPr="00B52515" w:rsidRDefault="0016185B" w:rsidP="00611DA6">
            <w:pPr>
              <w:pStyle w:val="Header"/>
              <w:tabs>
                <w:tab w:val="left" w:pos="708"/>
              </w:tabs>
              <w:rPr>
                <w:rFonts w:ascii="Verdana" w:hAnsi="Verdana" w:cs="Verdana"/>
                <w:sz w:val="18"/>
                <w:szCs w:val="18"/>
                <w:lang w:val="es-ES"/>
              </w:rPr>
            </w:pPr>
            <w:r w:rsidRPr="00B52515">
              <w:rPr>
                <w:rFonts w:ascii="Verdana" w:hAnsi="Verdana" w:cs="Verdana"/>
                <w:sz w:val="18"/>
                <w:szCs w:val="18"/>
                <w:lang w:val="es-ES"/>
              </w:rPr>
              <w:t>Actividades para comenzar la lección (</w:t>
            </w:r>
            <w:r w:rsidRPr="00B52515">
              <w:rPr>
                <w:rFonts w:ascii="Verdana" w:hAnsi="Verdana" w:cs="Verdana"/>
                <w:b/>
                <w:bCs/>
                <w:sz w:val="18"/>
                <w:szCs w:val="18"/>
                <w:lang w:val="es-ES"/>
              </w:rPr>
              <w:t>Starting the lesson</w:t>
            </w:r>
            <w:r w:rsidRPr="00B52515">
              <w:rPr>
                <w:rFonts w:ascii="Verdana" w:hAnsi="Verdana" w:cs="Verdana"/>
                <w:sz w:val="18"/>
                <w:szCs w:val="18"/>
                <w:lang w:val="es-ES"/>
              </w:rPr>
              <w:t xml:space="preserve">): </w:t>
            </w:r>
          </w:p>
          <w:p w:rsidR="0016185B" w:rsidRPr="00B5251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52515">
              <w:rPr>
                <w:rFonts w:ascii="Verdana" w:hAnsi="Verdana" w:cs="Verdana"/>
                <w:sz w:val="18"/>
                <w:szCs w:val="18"/>
                <w:lang w:val="es-ES"/>
              </w:rPr>
              <w:t>Comunicación oral participando en un juego (</w:t>
            </w:r>
            <w:r w:rsidRPr="00B52515">
              <w:rPr>
                <w:rFonts w:ascii="Verdana" w:hAnsi="Verdana" w:cs="Verdana"/>
                <w:i/>
                <w:iCs/>
                <w:sz w:val="18"/>
                <w:szCs w:val="18"/>
                <w:lang w:val="es-ES"/>
              </w:rPr>
              <w:t>Hangman</w:t>
            </w:r>
            <w:r w:rsidRPr="00B52515">
              <w:rPr>
                <w:rFonts w:ascii="Verdana" w:hAnsi="Verdana" w:cs="Verdana"/>
                <w:sz w:val="18"/>
                <w:szCs w:val="18"/>
                <w:lang w:val="es-ES"/>
              </w:rPr>
              <w:t>) para repasar los adjetivos.</w:t>
            </w:r>
          </w:p>
        </w:tc>
        <w:tc>
          <w:tcPr>
            <w:tcW w:w="4110" w:type="dxa"/>
          </w:tcPr>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LC1-LC2</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CD3.</w:t>
            </w:r>
            <w:r w:rsidRPr="00B52515">
              <w:rPr>
                <w:rFonts w:ascii="Verdana" w:hAnsi="Verdana" w:cs="Verdana"/>
                <w:sz w:val="18"/>
                <w:szCs w:val="18"/>
              </w:rPr>
              <w:t xml:space="preserve"> Utiliza el soporte digital para el aprendizaje de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AA2</w:t>
            </w:r>
            <w:r w:rsidRPr="00B52515">
              <w:rPr>
                <w:rFonts w:ascii="Verdana" w:hAnsi="Verdana" w:cs="Verdana"/>
                <w:sz w:val="18"/>
                <w:szCs w:val="18"/>
              </w:rPr>
              <w:t>. Usa algunas estrategias de tipo receptivo o interactivo para solventar problemas de comunicación.</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SC1</w:t>
            </w:r>
            <w:r w:rsidRPr="00B52515">
              <w:rPr>
                <w:rFonts w:ascii="Verdana" w:hAnsi="Verdana" w:cs="Verdana"/>
                <w:sz w:val="18"/>
                <w:szCs w:val="18"/>
              </w:rPr>
              <w:t>. Participa en interacciones orales dirigidas sobre temas conocidos en situaciones de comunicación predecibles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SIEE4.</w:t>
            </w:r>
            <w:r w:rsidRPr="00B52515">
              <w:rPr>
                <w:rFonts w:ascii="Verdana" w:hAnsi="Verdana" w:cs="Verdana"/>
                <w:sz w:val="18"/>
                <w:szCs w:val="18"/>
              </w:rPr>
              <w:t xml:space="preserve"> Utiliza criterio y reflexión personal para llevar a cabo ciertas actividades.</w:t>
            </w:r>
          </w:p>
        </w:tc>
        <w:tc>
          <w:tcPr>
            <w:tcW w:w="1276" w:type="dxa"/>
            <w:vMerge w:val="restart"/>
          </w:tcPr>
          <w:p w:rsidR="0016185B" w:rsidRPr="00B52515" w:rsidRDefault="0016185B" w:rsidP="00611DA6">
            <w:pPr>
              <w:autoSpaceDE w:val="0"/>
              <w:autoSpaceDN w:val="0"/>
              <w:adjustRightInd w:val="0"/>
              <w:rPr>
                <w:rFonts w:ascii="Verdana" w:hAnsi="Verdana" w:cs="Verdana"/>
                <w:b/>
                <w:bCs/>
                <w:sz w:val="18"/>
                <w:szCs w:val="18"/>
                <w:lang w:val="en-US"/>
              </w:rPr>
            </w:pPr>
            <w:r w:rsidRPr="00B52515">
              <w:rPr>
                <w:rFonts w:ascii="Verdana" w:hAnsi="Verdana" w:cs="Verdana"/>
                <w:b/>
                <w:bCs/>
                <w:sz w:val="18"/>
                <w:szCs w:val="18"/>
                <w:lang w:val="en-US"/>
              </w:rPr>
              <w:t>PB</w:t>
            </w:r>
          </w:p>
          <w:p w:rsidR="0016185B" w:rsidRPr="00B52515" w:rsidRDefault="0016185B" w:rsidP="00611DA6">
            <w:pPr>
              <w:autoSpaceDE w:val="0"/>
              <w:autoSpaceDN w:val="0"/>
              <w:adjustRightInd w:val="0"/>
              <w:rPr>
                <w:rFonts w:ascii="Verdana" w:hAnsi="Verdana" w:cs="Verdana"/>
                <w:sz w:val="18"/>
                <w:szCs w:val="18"/>
                <w:lang w:val="en-US"/>
              </w:rPr>
            </w:pPr>
            <w:r w:rsidRPr="00B52515">
              <w:rPr>
                <w:rFonts w:ascii="Verdana" w:hAnsi="Verdana" w:cs="Verdana"/>
                <w:b/>
                <w:bCs/>
                <w:sz w:val="18"/>
                <w:szCs w:val="18"/>
                <w:lang w:val="en-US"/>
              </w:rPr>
              <w:t>CD</w:t>
            </w:r>
          </w:p>
          <w:p w:rsidR="0016185B" w:rsidRPr="00B52515" w:rsidRDefault="0016185B" w:rsidP="00611DA6">
            <w:pPr>
              <w:autoSpaceDE w:val="0"/>
              <w:autoSpaceDN w:val="0"/>
              <w:adjustRightInd w:val="0"/>
              <w:rPr>
                <w:rFonts w:ascii="Verdana" w:hAnsi="Verdana" w:cs="Verdana"/>
                <w:sz w:val="18"/>
                <w:szCs w:val="18"/>
                <w:lang w:val="en-US"/>
              </w:rPr>
            </w:pPr>
          </w:p>
          <w:p w:rsidR="0016185B" w:rsidRPr="00B52515" w:rsidRDefault="0016185B" w:rsidP="00611DA6">
            <w:pPr>
              <w:autoSpaceDE w:val="0"/>
              <w:autoSpaceDN w:val="0"/>
              <w:adjustRightInd w:val="0"/>
              <w:rPr>
                <w:rFonts w:ascii="Verdana" w:hAnsi="Verdana" w:cs="Verdana"/>
                <w:b/>
                <w:bCs/>
                <w:sz w:val="18"/>
                <w:szCs w:val="18"/>
                <w:lang w:val="en-US"/>
              </w:rPr>
            </w:pPr>
            <w:r w:rsidRPr="00B52515">
              <w:rPr>
                <w:rFonts w:ascii="Verdana" w:hAnsi="Verdana" w:cs="Verdana"/>
                <w:b/>
                <w:bCs/>
                <w:sz w:val="18"/>
                <w:szCs w:val="18"/>
                <w:lang w:val="en-US"/>
              </w:rPr>
              <w:t>Teacher’s Book</w:t>
            </w:r>
          </w:p>
          <w:p w:rsidR="0016185B" w:rsidRPr="00B52515" w:rsidRDefault="0016185B" w:rsidP="00611DA6">
            <w:pPr>
              <w:autoSpaceDE w:val="0"/>
              <w:autoSpaceDN w:val="0"/>
              <w:adjustRightInd w:val="0"/>
              <w:rPr>
                <w:rFonts w:ascii="Verdana" w:hAnsi="Verdana" w:cs="Verdana"/>
                <w:sz w:val="18"/>
                <w:szCs w:val="18"/>
                <w:lang w:val="en-US"/>
              </w:rPr>
            </w:pPr>
          </w:p>
          <w:p w:rsidR="0016185B" w:rsidRPr="00B52515" w:rsidRDefault="0016185B" w:rsidP="00611DA6">
            <w:pPr>
              <w:autoSpaceDE w:val="0"/>
              <w:autoSpaceDN w:val="0"/>
              <w:adjustRightInd w:val="0"/>
              <w:rPr>
                <w:rFonts w:ascii="Verdana" w:hAnsi="Verdana" w:cs="Verdana"/>
                <w:b/>
                <w:bCs/>
                <w:sz w:val="18"/>
                <w:szCs w:val="18"/>
                <w:lang w:val="en-US"/>
              </w:rPr>
            </w:pPr>
            <w:r w:rsidRPr="00B52515">
              <w:rPr>
                <w:rFonts w:ascii="Verdana" w:hAnsi="Verdana" w:cs="Verdana"/>
                <w:b/>
                <w:bCs/>
                <w:sz w:val="18"/>
                <w:szCs w:val="18"/>
                <w:lang w:val="en-US"/>
              </w:rPr>
              <w:t>Active Teach</w:t>
            </w:r>
          </w:p>
          <w:p w:rsidR="0016185B" w:rsidRPr="00B52515" w:rsidRDefault="0016185B" w:rsidP="00611DA6">
            <w:pPr>
              <w:tabs>
                <w:tab w:val="left" w:pos="2579"/>
              </w:tabs>
              <w:suppressAutoHyphens/>
              <w:rPr>
                <w:rFonts w:ascii="Verdana" w:hAnsi="Verdana" w:cs="Verdana"/>
                <w:b/>
                <w:bCs/>
                <w:sz w:val="18"/>
                <w:szCs w:val="18"/>
                <w:lang w:val="en-US"/>
              </w:rPr>
            </w:pPr>
            <w:r w:rsidRPr="00B52515">
              <w:rPr>
                <w:rFonts w:ascii="Verdana" w:hAnsi="Verdana" w:cs="Verdana"/>
                <w:b/>
                <w:bCs/>
                <w:sz w:val="18"/>
                <w:szCs w:val="18"/>
                <w:lang w:val="en-US"/>
              </w:rPr>
              <w:t>Digital AB</w:t>
            </w:r>
          </w:p>
          <w:p w:rsidR="0016185B" w:rsidRPr="00B52515" w:rsidRDefault="0016185B" w:rsidP="00611DA6">
            <w:pPr>
              <w:tabs>
                <w:tab w:val="left" w:pos="2579"/>
              </w:tabs>
              <w:suppressAutoHyphens/>
              <w:rPr>
                <w:rFonts w:ascii="Verdana" w:hAnsi="Verdana" w:cs="Verdana"/>
                <w:sz w:val="18"/>
                <w:szCs w:val="18"/>
                <w:lang w:val="en-US"/>
              </w:rPr>
            </w:pPr>
          </w:p>
          <w:p w:rsidR="0016185B" w:rsidRPr="00B52515" w:rsidRDefault="0016185B" w:rsidP="00611DA6">
            <w:pPr>
              <w:tabs>
                <w:tab w:val="left" w:pos="2579"/>
              </w:tabs>
              <w:suppressAutoHyphens/>
              <w:rPr>
                <w:rFonts w:ascii="Verdana" w:hAnsi="Verdana" w:cs="Verdana"/>
                <w:b/>
                <w:bCs/>
                <w:sz w:val="18"/>
                <w:szCs w:val="18"/>
                <w:lang w:val="en-US"/>
              </w:rPr>
            </w:pPr>
            <w:r w:rsidRPr="00B52515">
              <w:rPr>
                <w:rFonts w:ascii="Verdana" w:hAnsi="Verdana" w:cs="Verdana"/>
                <w:b/>
                <w:bCs/>
                <w:sz w:val="18"/>
                <w:szCs w:val="18"/>
                <w:lang w:val="en-US"/>
              </w:rPr>
              <w:t>Teacher’s Resource Pack:</w:t>
            </w: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p>
        </w:tc>
      </w:tr>
      <w:tr w:rsidR="0016185B" w:rsidRPr="00B52515" w:rsidTr="0065196F">
        <w:trPr>
          <w:cantSplit/>
          <w:trHeight w:val="544"/>
        </w:trPr>
        <w:tc>
          <w:tcPr>
            <w:tcW w:w="283" w:type="dxa"/>
            <w:vMerge/>
            <w:shd w:val="clear" w:color="auto" w:fill="FDE9D9"/>
            <w:textDirection w:val="btLr"/>
          </w:tcPr>
          <w:p w:rsidR="0016185B" w:rsidRPr="00B52515" w:rsidRDefault="0016185B" w:rsidP="00611DA6">
            <w:pPr>
              <w:ind w:right="113"/>
              <w:rPr>
                <w:rFonts w:ascii="Verdana" w:hAnsi="Verdana" w:cs="Verdana"/>
                <w:b/>
                <w:bCs/>
                <w:sz w:val="18"/>
                <w:szCs w:val="18"/>
                <w:lang w:val="en-US"/>
              </w:rPr>
            </w:pPr>
          </w:p>
        </w:tc>
        <w:tc>
          <w:tcPr>
            <w:tcW w:w="1560" w:type="dxa"/>
          </w:tcPr>
          <w:p w:rsidR="0016185B" w:rsidRPr="00B52515" w:rsidRDefault="0016185B" w:rsidP="00611DA6">
            <w:pPr>
              <w:rPr>
                <w:rFonts w:ascii="Verdana" w:hAnsi="Verdana" w:cs="Verdana"/>
                <w:sz w:val="18"/>
                <w:szCs w:val="18"/>
              </w:rPr>
            </w:pPr>
            <w:r w:rsidRPr="00B52515">
              <w:rPr>
                <w:rFonts w:ascii="Verdana" w:hAnsi="Verdana" w:cs="Verdana"/>
                <w:b/>
                <w:bCs/>
                <w:sz w:val="18"/>
                <w:szCs w:val="18"/>
              </w:rPr>
              <w:t>Actividades de repaso y consolidación</w:t>
            </w:r>
          </w:p>
          <w:p w:rsidR="0016185B" w:rsidRPr="00B52515" w:rsidRDefault="0016185B" w:rsidP="00611DA6">
            <w:pPr>
              <w:rPr>
                <w:rFonts w:ascii="Verdana" w:hAnsi="Verdana" w:cs="Verdana"/>
                <w:sz w:val="18"/>
                <w:szCs w:val="18"/>
              </w:rPr>
            </w:pPr>
            <w:r w:rsidRPr="00B52515">
              <w:rPr>
                <w:rFonts w:ascii="Verdana" w:hAnsi="Verdana" w:cs="Verdana"/>
                <w:sz w:val="18"/>
                <w:szCs w:val="18"/>
              </w:rPr>
              <w:t>PB p. 80</w:t>
            </w:r>
          </w:p>
        </w:tc>
        <w:tc>
          <w:tcPr>
            <w:tcW w:w="3686" w:type="dxa"/>
          </w:tcPr>
          <w:p w:rsidR="0016185B" w:rsidRPr="00B52515"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B52515">
              <w:rPr>
                <w:rFonts w:ascii="Verdana" w:hAnsi="Verdana" w:cs="Verdana"/>
                <w:sz w:val="18"/>
                <w:szCs w:val="18"/>
                <w:lang w:val="es-ES_tradnl"/>
              </w:rPr>
              <w:t xml:space="preserve">Realizar actividades/juegos para practicar el lenguaje y el vocabulario de la unidad 7 </w:t>
            </w:r>
            <w:r w:rsidRPr="00B52515">
              <w:rPr>
                <w:rFonts w:ascii="Verdana" w:hAnsi="Verdana" w:cs="Verdana"/>
                <w:b/>
                <w:bCs/>
                <w:sz w:val="18"/>
                <w:szCs w:val="18"/>
                <w:lang w:val="es-ES_tradnl"/>
              </w:rPr>
              <w:t>(Have Fun!).</w:t>
            </w:r>
            <w:r w:rsidRPr="00B52515">
              <w:rPr>
                <w:rFonts w:ascii="Verdana" w:hAnsi="Verdana" w:cs="Verdana"/>
                <w:sz w:val="18"/>
                <w:szCs w:val="18"/>
                <w:lang w:val="es-ES"/>
              </w:rPr>
              <w:t>(Play the game using space words. Use your notebook).</w:t>
            </w:r>
          </w:p>
        </w:tc>
        <w:tc>
          <w:tcPr>
            <w:tcW w:w="4110" w:type="dxa"/>
            <w:vMerge w:val="restart"/>
          </w:tcPr>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CL1-CL2-CL3-CL4</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CMCT1.</w:t>
            </w:r>
            <w:r w:rsidRPr="00B52515">
              <w:rPr>
                <w:rFonts w:ascii="Verdana" w:hAnsi="Verdana" w:cs="Verdana"/>
                <w:sz w:val="18"/>
                <w:szCs w:val="18"/>
              </w:rPr>
              <w:t xml:space="preserve"> Ordena los datos registrados atendiendo a un criterio de clasificación.</w:t>
            </w:r>
          </w:p>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CMCT3</w:t>
            </w:r>
            <w:r w:rsidRPr="00B52515">
              <w:rPr>
                <w:rFonts w:ascii="Verdana" w:hAnsi="Verdana" w:cs="Verdana"/>
                <w:sz w:val="18"/>
                <w:szCs w:val="18"/>
              </w:rPr>
              <w:t>. Conoce, utiliza y relaciona los números en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AA1</w:t>
            </w:r>
            <w:r w:rsidRPr="00B52515">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AA2</w:t>
            </w:r>
            <w:r w:rsidRPr="00B52515">
              <w:rPr>
                <w:rFonts w:ascii="Verdana" w:hAnsi="Verdana" w:cs="Verdana"/>
                <w:sz w:val="18"/>
                <w:szCs w:val="18"/>
              </w:rPr>
              <w:t>. Usa algunas estrategias de tipo receptivo o interactivo para solventar problemas de comunicación</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AA4.</w:t>
            </w:r>
            <w:r w:rsidRPr="00B52515">
              <w:rPr>
                <w:rFonts w:ascii="Verdana" w:hAnsi="Verdana" w:cs="Verdana"/>
                <w:sz w:val="18"/>
                <w:szCs w:val="18"/>
              </w:rPr>
              <w:t xml:space="preserve"> Se hace consciente de lo que sabe y lo que necesita aprender, asumiendo la responsabilidad de su propio proceso de aprendizaje.</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SC1</w:t>
            </w:r>
            <w:r w:rsidRPr="00B52515">
              <w:rPr>
                <w:rFonts w:ascii="Verdana" w:hAnsi="Verdana" w:cs="Verdana"/>
                <w:sz w:val="18"/>
                <w:szCs w:val="18"/>
              </w:rPr>
              <w:t>. Participa en interacciones orales dirigidas sobre temas conocidos en situaciones de comunicación predecibles.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SC2</w:t>
            </w:r>
            <w:r w:rsidRPr="00B52515">
              <w:rPr>
                <w:rFonts w:ascii="Verdana" w:hAnsi="Verdana" w:cs="Verdana"/>
                <w:sz w:val="18"/>
                <w:szCs w:val="18"/>
              </w:rPr>
              <w:t>. Respeta las normas básicas de intercambio como escuchando y mirando a quien habla, respetando el turno de palabra.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SC5</w:t>
            </w:r>
            <w:r w:rsidRPr="00B52515">
              <w:rPr>
                <w:rFonts w:ascii="Verdana" w:hAnsi="Verdana" w:cs="Verdana"/>
                <w:sz w:val="18"/>
                <w:szCs w:val="18"/>
              </w:rPr>
              <w:t>. Aprende formas de comportamiento básico y valores que le preparan para participar eficaz y constructivamente en la vida social.</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SIEE4.</w:t>
            </w:r>
            <w:r w:rsidRPr="00B52515">
              <w:rPr>
                <w:rFonts w:ascii="Verdana" w:hAnsi="Verdana" w:cs="Verdana"/>
                <w:sz w:val="18"/>
                <w:szCs w:val="18"/>
              </w:rPr>
              <w:t xml:space="preserve"> Utiliza criterio y reflexión personal para llevar a cabo ciertas actividades.</w:t>
            </w:r>
          </w:p>
        </w:tc>
        <w:tc>
          <w:tcPr>
            <w:tcW w:w="1276" w:type="dxa"/>
            <w:vMerge/>
          </w:tcPr>
          <w:p w:rsidR="0016185B" w:rsidRPr="00B52515" w:rsidRDefault="0016185B" w:rsidP="00611DA6">
            <w:pPr>
              <w:rPr>
                <w:rFonts w:ascii="Verdana" w:hAnsi="Verdana" w:cs="Verdana"/>
                <w:sz w:val="18"/>
                <w:szCs w:val="18"/>
              </w:rPr>
            </w:pPr>
          </w:p>
        </w:tc>
      </w:tr>
      <w:tr w:rsidR="0016185B" w:rsidRPr="00B52515" w:rsidTr="0065196F">
        <w:trPr>
          <w:cantSplit/>
          <w:trHeight w:val="544"/>
        </w:trPr>
        <w:tc>
          <w:tcPr>
            <w:tcW w:w="283" w:type="dxa"/>
            <w:vMerge/>
            <w:shd w:val="clear" w:color="auto" w:fill="FDE9D9"/>
            <w:textDirection w:val="btLr"/>
          </w:tcPr>
          <w:p w:rsidR="0016185B" w:rsidRPr="00B52515" w:rsidRDefault="0016185B" w:rsidP="00611DA6">
            <w:pPr>
              <w:ind w:right="113"/>
              <w:rPr>
                <w:rFonts w:ascii="Verdana" w:hAnsi="Verdana" w:cs="Verdana"/>
                <w:b/>
                <w:bCs/>
                <w:sz w:val="18"/>
                <w:szCs w:val="18"/>
              </w:rPr>
            </w:pPr>
          </w:p>
        </w:tc>
        <w:tc>
          <w:tcPr>
            <w:tcW w:w="1560" w:type="dxa"/>
          </w:tcPr>
          <w:p w:rsidR="0016185B" w:rsidRPr="00B52515" w:rsidRDefault="0016185B" w:rsidP="00611DA6">
            <w:pPr>
              <w:rPr>
                <w:rFonts w:ascii="Verdana" w:hAnsi="Verdana" w:cs="Verdana"/>
                <w:b/>
                <w:bCs/>
                <w:sz w:val="18"/>
                <w:szCs w:val="18"/>
              </w:rPr>
            </w:pPr>
            <w:r w:rsidRPr="00B52515">
              <w:rPr>
                <w:rFonts w:ascii="Verdana" w:hAnsi="Verdana" w:cs="Verdana"/>
                <w:sz w:val="18"/>
                <w:szCs w:val="18"/>
              </w:rPr>
              <w:t>Actividades de</w:t>
            </w:r>
            <w:r w:rsidRPr="00B52515">
              <w:rPr>
                <w:rFonts w:ascii="Verdana" w:hAnsi="Verdana" w:cs="Verdana"/>
                <w:b/>
                <w:bCs/>
                <w:sz w:val="18"/>
                <w:szCs w:val="18"/>
              </w:rPr>
              <w:t xml:space="preserve"> Producción:</w:t>
            </w:r>
          </w:p>
          <w:p w:rsidR="0016185B" w:rsidRPr="00B52515" w:rsidRDefault="0016185B" w:rsidP="00611DA6">
            <w:pPr>
              <w:rPr>
                <w:rFonts w:ascii="Verdana" w:hAnsi="Verdana" w:cs="Verdana"/>
                <w:sz w:val="18"/>
                <w:szCs w:val="18"/>
                <w:lang w:val="es-ES_tradnl"/>
              </w:rPr>
            </w:pPr>
            <w:r w:rsidRPr="00B52515">
              <w:rPr>
                <w:rFonts w:ascii="Verdana" w:hAnsi="Verdana" w:cs="Verdana"/>
                <w:sz w:val="18"/>
                <w:szCs w:val="18"/>
                <w:lang w:val="es-ES_tradnl"/>
              </w:rPr>
              <w:t>Realización del Picture Dictionary</w:t>
            </w:r>
          </w:p>
          <w:p w:rsidR="0016185B" w:rsidRPr="00B52515" w:rsidRDefault="0016185B" w:rsidP="00611DA6">
            <w:pPr>
              <w:rPr>
                <w:rFonts w:ascii="Verdana" w:hAnsi="Verdana" w:cs="Verdana"/>
                <w:sz w:val="18"/>
                <w:szCs w:val="18"/>
              </w:rPr>
            </w:pPr>
            <w:r w:rsidRPr="00B52515">
              <w:rPr>
                <w:rFonts w:ascii="Verdana" w:hAnsi="Verdana" w:cs="Verdana"/>
                <w:sz w:val="18"/>
                <w:szCs w:val="18"/>
                <w:lang w:val="es-ES_tradnl"/>
              </w:rPr>
              <w:t>AB p. 110</w:t>
            </w:r>
          </w:p>
        </w:tc>
        <w:tc>
          <w:tcPr>
            <w:tcW w:w="3686" w:type="dxa"/>
          </w:tcPr>
          <w:p w:rsidR="0016185B" w:rsidRPr="00B52515" w:rsidRDefault="0016185B" w:rsidP="00E9407C">
            <w:pPr>
              <w:numPr>
                <w:ilvl w:val="0"/>
                <w:numId w:val="33"/>
              </w:numPr>
              <w:ind w:left="214" w:hanging="214"/>
              <w:rPr>
                <w:rFonts w:ascii="Verdana" w:hAnsi="Verdana" w:cs="Verdana"/>
                <w:sz w:val="18"/>
                <w:szCs w:val="18"/>
                <w:lang w:val="es-ES_tradnl"/>
              </w:rPr>
            </w:pPr>
            <w:r w:rsidRPr="00B52515">
              <w:rPr>
                <w:rFonts w:ascii="Verdana" w:hAnsi="Verdana" w:cs="Verdana"/>
                <w:sz w:val="18"/>
                <w:szCs w:val="18"/>
                <w:lang w:val="es-ES_tradnl"/>
              </w:rPr>
              <w:t>Realización del Picture Dictionary.</w:t>
            </w:r>
          </w:p>
          <w:p w:rsidR="0016185B" w:rsidRPr="00B52515"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B52515">
              <w:rPr>
                <w:rFonts w:ascii="Verdana" w:hAnsi="Verdana" w:cs="Verdana"/>
                <w:sz w:val="18"/>
                <w:szCs w:val="18"/>
                <w:lang w:val="es-ES_tradnl"/>
              </w:rPr>
              <w:t xml:space="preserve"> A</w:t>
            </w:r>
            <w:r w:rsidRPr="00B52515">
              <w:rPr>
                <w:rFonts w:ascii="Verdana" w:hAnsi="Verdana" w:cs="Verdana"/>
                <w:sz w:val="18"/>
                <w:szCs w:val="18"/>
                <w:lang w:val="es-ES"/>
              </w:rPr>
              <w:t>ctividades para terminar la lección (</w:t>
            </w:r>
            <w:r w:rsidRPr="00B52515">
              <w:rPr>
                <w:rFonts w:ascii="Verdana" w:hAnsi="Verdana" w:cs="Verdana"/>
                <w:b/>
                <w:bCs/>
                <w:sz w:val="18"/>
                <w:szCs w:val="18"/>
                <w:lang w:val="es-ES"/>
              </w:rPr>
              <w:t>Ending the lesson</w:t>
            </w:r>
            <w:r w:rsidRPr="00B52515">
              <w:rPr>
                <w:rFonts w:ascii="Verdana" w:hAnsi="Verdana" w:cs="Verdana"/>
                <w:sz w:val="18"/>
                <w:szCs w:val="18"/>
                <w:lang w:val="es-ES"/>
              </w:rPr>
              <w:t>).</w:t>
            </w:r>
          </w:p>
        </w:tc>
        <w:tc>
          <w:tcPr>
            <w:tcW w:w="4110" w:type="dxa"/>
            <w:vMerge/>
          </w:tcPr>
          <w:p w:rsidR="0016185B" w:rsidRPr="00B52515" w:rsidRDefault="0016185B" w:rsidP="00611DA6">
            <w:pPr>
              <w:rPr>
                <w:rFonts w:ascii="Verdana" w:hAnsi="Verdana" w:cs="Verdana"/>
                <w:sz w:val="18"/>
                <w:szCs w:val="18"/>
                <w:lang w:val="es-ES_tradnl"/>
              </w:rPr>
            </w:pPr>
          </w:p>
        </w:tc>
        <w:tc>
          <w:tcPr>
            <w:tcW w:w="1276" w:type="dxa"/>
            <w:vMerge/>
          </w:tcPr>
          <w:p w:rsidR="0016185B" w:rsidRPr="00B52515" w:rsidRDefault="0016185B" w:rsidP="00611DA6">
            <w:pPr>
              <w:rPr>
                <w:rFonts w:ascii="Verdana" w:hAnsi="Verdana" w:cs="Verdana"/>
                <w:sz w:val="18"/>
                <w:szCs w:val="18"/>
                <w:lang w:val="es-ES_tradnl"/>
              </w:rPr>
            </w:pPr>
          </w:p>
        </w:tc>
      </w:tr>
      <w:tr w:rsidR="0016185B" w:rsidRPr="00B52515" w:rsidTr="0065196F">
        <w:trPr>
          <w:cantSplit/>
          <w:trHeight w:val="544"/>
        </w:trPr>
        <w:tc>
          <w:tcPr>
            <w:tcW w:w="283" w:type="dxa"/>
            <w:vMerge/>
            <w:shd w:val="clear" w:color="auto" w:fill="FDE9D9"/>
            <w:textDirection w:val="btLr"/>
          </w:tcPr>
          <w:p w:rsidR="0016185B" w:rsidRPr="00B52515" w:rsidRDefault="0016185B" w:rsidP="00611DA6">
            <w:pPr>
              <w:ind w:right="113"/>
              <w:rPr>
                <w:rFonts w:ascii="Verdana" w:hAnsi="Verdana" w:cs="Verdana"/>
                <w:b/>
                <w:bCs/>
                <w:sz w:val="18"/>
                <w:szCs w:val="18"/>
              </w:rPr>
            </w:pPr>
          </w:p>
        </w:tc>
        <w:tc>
          <w:tcPr>
            <w:tcW w:w="1560" w:type="dxa"/>
            <w:shd w:val="clear" w:color="auto" w:fill="FDE9D9"/>
          </w:tcPr>
          <w:p w:rsidR="0016185B" w:rsidRPr="00B52515" w:rsidRDefault="0016185B" w:rsidP="00611DA6">
            <w:pPr>
              <w:rPr>
                <w:rFonts w:ascii="Verdana" w:hAnsi="Verdana" w:cs="Verdana"/>
                <w:sz w:val="18"/>
                <w:szCs w:val="18"/>
                <w:lang w:val="es-ES_tradnl"/>
              </w:rPr>
            </w:pPr>
            <w:r w:rsidRPr="00B52515">
              <w:rPr>
                <w:rFonts w:ascii="Verdana" w:hAnsi="Verdana" w:cs="Verdana"/>
                <w:b/>
                <w:bCs/>
                <w:sz w:val="18"/>
                <w:szCs w:val="18"/>
              </w:rPr>
              <w:t xml:space="preserve">Actividades de refuerzo y ampliación </w:t>
            </w:r>
          </w:p>
          <w:p w:rsidR="0016185B" w:rsidRPr="00B52515" w:rsidRDefault="0016185B" w:rsidP="00611DA6">
            <w:pPr>
              <w:rPr>
                <w:rFonts w:ascii="Verdana" w:hAnsi="Verdana" w:cs="Verdana"/>
                <w:sz w:val="18"/>
                <w:szCs w:val="18"/>
              </w:rPr>
            </w:pPr>
          </w:p>
        </w:tc>
        <w:tc>
          <w:tcPr>
            <w:tcW w:w="3686" w:type="dxa"/>
            <w:shd w:val="clear" w:color="auto" w:fill="FDE9D9"/>
          </w:tcPr>
          <w:p w:rsidR="0016185B" w:rsidRPr="00B52515" w:rsidRDefault="0016185B" w:rsidP="00E9407C">
            <w:pPr>
              <w:numPr>
                <w:ilvl w:val="0"/>
                <w:numId w:val="16"/>
              </w:numPr>
              <w:tabs>
                <w:tab w:val="clear" w:pos="284"/>
                <w:tab w:val="num" w:pos="110"/>
              </w:tabs>
              <w:ind w:left="110" w:hanging="110"/>
              <w:rPr>
                <w:rFonts w:ascii="Verdana" w:hAnsi="Verdana" w:cs="Verdana"/>
                <w:sz w:val="18"/>
                <w:szCs w:val="18"/>
              </w:rPr>
            </w:pPr>
            <w:r w:rsidRPr="00B52515">
              <w:rPr>
                <w:rFonts w:ascii="Verdana" w:hAnsi="Verdana" w:cs="Verdana"/>
                <w:sz w:val="18"/>
                <w:szCs w:val="18"/>
              </w:rPr>
              <w:t xml:space="preserve">Activity Book, p. 76. </w:t>
            </w:r>
          </w:p>
          <w:p w:rsidR="0016185B" w:rsidRPr="00B52515" w:rsidRDefault="0016185B" w:rsidP="00E9407C">
            <w:pPr>
              <w:numPr>
                <w:ilvl w:val="0"/>
                <w:numId w:val="16"/>
              </w:numPr>
              <w:tabs>
                <w:tab w:val="clear" w:pos="284"/>
                <w:tab w:val="num" w:pos="110"/>
              </w:tabs>
              <w:ind w:left="110" w:hanging="110"/>
              <w:rPr>
                <w:rFonts w:ascii="Verdana" w:hAnsi="Verdana" w:cs="Verdana"/>
                <w:sz w:val="18"/>
                <w:szCs w:val="18"/>
              </w:rPr>
            </w:pPr>
            <w:r w:rsidRPr="00B52515">
              <w:rPr>
                <w:rFonts w:ascii="Verdana" w:hAnsi="Verdana" w:cs="Verdana"/>
                <w:sz w:val="18"/>
                <w:szCs w:val="18"/>
                <w:lang w:val="es-ES_tradnl"/>
              </w:rPr>
              <w:t xml:space="preserve">Actividades opcionales </w:t>
            </w:r>
          </w:p>
          <w:p w:rsidR="0016185B" w:rsidRPr="00B52515" w:rsidRDefault="0016185B" w:rsidP="00E9407C">
            <w:pPr>
              <w:numPr>
                <w:ilvl w:val="0"/>
                <w:numId w:val="17"/>
              </w:numPr>
              <w:rPr>
                <w:rFonts w:ascii="Verdana" w:hAnsi="Verdana" w:cs="Verdana"/>
                <w:sz w:val="18"/>
                <w:szCs w:val="18"/>
                <w:lang w:val="en-US"/>
              </w:rPr>
            </w:pPr>
            <w:r w:rsidRPr="00B52515">
              <w:rPr>
                <w:rFonts w:ascii="Verdana" w:hAnsi="Verdana" w:cs="Verdana"/>
                <w:sz w:val="18"/>
                <w:szCs w:val="18"/>
                <w:lang w:val="en-US"/>
              </w:rPr>
              <w:t>Imposible sentences!</w:t>
            </w:r>
          </w:p>
          <w:p w:rsidR="0016185B" w:rsidRPr="00B52515" w:rsidRDefault="0016185B" w:rsidP="00E9407C">
            <w:pPr>
              <w:numPr>
                <w:ilvl w:val="0"/>
                <w:numId w:val="17"/>
              </w:numPr>
              <w:rPr>
                <w:rFonts w:ascii="Verdana" w:hAnsi="Verdana" w:cs="Verdana"/>
                <w:sz w:val="18"/>
                <w:szCs w:val="18"/>
                <w:lang w:val="en-US"/>
              </w:rPr>
            </w:pPr>
            <w:r w:rsidRPr="00B52515">
              <w:rPr>
                <w:rFonts w:ascii="Verdana" w:hAnsi="Verdana" w:cs="Verdana"/>
                <w:sz w:val="18"/>
                <w:szCs w:val="18"/>
                <w:lang w:val="en-US"/>
              </w:rPr>
              <w:t>Reading and Writing Booklet, Unit 7 p.28</w:t>
            </w:r>
          </w:p>
        </w:tc>
        <w:tc>
          <w:tcPr>
            <w:tcW w:w="4110" w:type="dxa"/>
            <w:shd w:val="clear" w:color="auto" w:fill="FDE9D9"/>
          </w:tcPr>
          <w:p w:rsidR="0016185B" w:rsidRPr="00B52515" w:rsidRDefault="0016185B" w:rsidP="00611DA6">
            <w:pPr>
              <w:rPr>
                <w:rFonts w:ascii="Verdana" w:hAnsi="Verdana" w:cs="Verdana"/>
                <w:b/>
                <w:bCs/>
                <w:sz w:val="18"/>
                <w:szCs w:val="18"/>
              </w:rPr>
            </w:pPr>
            <w:r w:rsidRPr="00B52515">
              <w:rPr>
                <w:rFonts w:ascii="Verdana" w:hAnsi="Verdana" w:cs="Verdana"/>
                <w:b/>
                <w:bCs/>
                <w:sz w:val="18"/>
                <w:szCs w:val="18"/>
              </w:rPr>
              <w:t>LC1-LC2-LC-3-LC4</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CD3.</w:t>
            </w:r>
            <w:r w:rsidRPr="00B52515">
              <w:rPr>
                <w:rFonts w:ascii="Verdana" w:hAnsi="Verdana" w:cs="Verdana"/>
                <w:sz w:val="18"/>
                <w:szCs w:val="18"/>
              </w:rPr>
              <w:t xml:space="preserve"> Utiliza el soporte digital para el aprendizaje de la lengua extranjera.</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AA2</w:t>
            </w:r>
            <w:r w:rsidRPr="00B52515">
              <w:rPr>
                <w:rFonts w:ascii="Verdana" w:hAnsi="Verdana" w:cs="Verdana"/>
                <w:sz w:val="18"/>
                <w:szCs w:val="18"/>
              </w:rPr>
              <w:t>. Usa algunas estrategias de tipo receptivo o interactivo para solventar problemas de comunicación.</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SC1</w:t>
            </w:r>
            <w:r w:rsidRPr="00B52515">
              <w:rPr>
                <w:rFonts w:ascii="Verdana" w:hAnsi="Verdana" w:cs="Verdana"/>
                <w:sz w:val="18"/>
                <w:szCs w:val="18"/>
              </w:rPr>
              <w:t>. Participa en interacciones orales dirigidas sobre temas conocidos en situaciones de comunicación predecibles</w:t>
            </w:r>
          </w:p>
          <w:p w:rsidR="0016185B" w:rsidRPr="00B52515" w:rsidRDefault="0016185B" w:rsidP="00611DA6">
            <w:pPr>
              <w:rPr>
                <w:rFonts w:ascii="Verdana" w:hAnsi="Verdana" w:cs="Verdana"/>
                <w:sz w:val="18"/>
                <w:szCs w:val="18"/>
              </w:rPr>
            </w:pPr>
            <w:r w:rsidRPr="00B52515">
              <w:rPr>
                <w:rFonts w:ascii="Verdana" w:hAnsi="Verdana" w:cs="Verdana"/>
                <w:b/>
                <w:bCs/>
                <w:sz w:val="18"/>
                <w:szCs w:val="18"/>
              </w:rPr>
              <w:t>SC2</w:t>
            </w:r>
            <w:r w:rsidRPr="00B52515">
              <w:rPr>
                <w:rFonts w:ascii="Verdana" w:hAnsi="Verdana" w:cs="Verdana"/>
                <w:sz w:val="18"/>
                <w:szCs w:val="18"/>
              </w:rPr>
              <w:t>. Respeta las normas básicas de intercambio como escuchando y mirando a quien habla, respetando el turno de palabrapara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B52515" w:rsidRDefault="0016185B" w:rsidP="00611DA6">
            <w:pPr>
              <w:rPr>
                <w:rFonts w:ascii="Verdana" w:hAnsi="Verdana" w:cs="Verdana"/>
                <w:b/>
                <w:bCs/>
                <w:sz w:val="18"/>
                <w:szCs w:val="18"/>
                <w:lang w:val="en-US"/>
              </w:rPr>
            </w:pPr>
            <w:r w:rsidRPr="00E76F56">
              <w:rPr>
                <w:rFonts w:ascii="Verdana" w:hAnsi="Verdana" w:cs="Verdana"/>
                <w:sz w:val="18"/>
                <w:szCs w:val="18"/>
                <w:lang w:val="en-US"/>
              </w:rPr>
              <w:t>Digital AB</w:t>
            </w:r>
            <w:r w:rsidRPr="00B52515">
              <w:rPr>
                <w:rFonts w:ascii="Verdana" w:hAnsi="Verdana" w:cs="Verdana"/>
                <w:b/>
                <w:bCs/>
                <w:sz w:val="18"/>
                <w:szCs w:val="18"/>
                <w:lang w:val="en-US"/>
              </w:rPr>
              <w:t xml:space="preserve">, </w:t>
            </w: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Reading and Writing Booklet.</w:t>
            </w: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Cross curricular Poster</w:t>
            </w:r>
          </w:p>
          <w:p w:rsidR="0016185B" w:rsidRPr="00B52515" w:rsidRDefault="0016185B" w:rsidP="00611DA6">
            <w:pPr>
              <w:rPr>
                <w:rFonts w:ascii="Verdana" w:hAnsi="Verdana" w:cs="Verdana"/>
                <w:sz w:val="18"/>
                <w:szCs w:val="18"/>
                <w:lang w:val="en-US"/>
              </w:rPr>
            </w:pPr>
          </w:p>
          <w:p w:rsidR="0016185B" w:rsidRPr="00B52515" w:rsidRDefault="0016185B" w:rsidP="00611DA6">
            <w:pPr>
              <w:rPr>
                <w:rFonts w:ascii="Verdana" w:hAnsi="Verdana" w:cs="Verdana"/>
                <w:sz w:val="18"/>
                <w:szCs w:val="18"/>
                <w:lang w:val="en-US"/>
              </w:rPr>
            </w:pPr>
            <w:r w:rsidRPr="00B52515">
              <w:rPr>
                <w:rFonts w:ascii="Verdana" w:hAnsi="Verdana" w:cs="Verdana"/>
                <w:sz w:val="18"/>
                <w:szCs w:val="18"/>
                <w:lang w:val="en-US"/>
              </w:rPr>
              <w:t>Picture Dictionary</w:t>
            </w:r>
          </w:p>
        </w:tc>
      </w:tr>
    </w:tbl>
    <w:p w:rsidR="0016185B" w:rsidRPr="008A0061" w:rsidRDefault="0016185B" w:rsidP="00F66D1E">
      <w:pPr>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AC1470">
              <w:rPr>
                <w:rFonts w:ascii="Verdana" w:hAnsi="Verdana" w:cs="Verdana"/>
                <w:sz w:val="18"/>
                <w:szCs w:val="18"/>
                <w:lang w:val="es-ES"/>
              </w:rPr>
              <w:t>UNIDAD 7: Space</w:t>
            </w:r>
          </w:p>
        </w:tc>
      </w:tr>
      <w:tr w:rsidR="0016185B" w:rsidRPr="000D1224" w:rsidTr="0065196F">
        <w:trPr>
          <w:cantSplit/>
        </w:trPr>
        <w:tc>
          <w:tcPr>
            <w:tcW w:w="2127" w:type="dxa"/>
            <w:gridSpan w:val="2"/>
            <w:shd w:val="clear" w:color="auto" w:fill="FDE9D9"/>
          </w:tcPr>
          <w:p w:rsidR="0016185B" w:rsidRPr="000D1224" w:rsidRDefault="0016185B" w:rsidP="00611DA6">
            <w:pPr>
              <w:jc w:val="center"/>
              <w:rPr>
                <w:rFonts w:ascii="Verdana" w:hAnsi="Verdana" w:cs="Verdana"/>
                <w:b/>
                <w:bCs/>
                <w:sz w:val="18"/>
                <w:szCs w:val="18"/>
              </w:rPr>
            </w:pPr>
            <w:r w:rsidRPr="000D1224">
              <w:rPr>
                <w:rFonts w:ascii="Verdana" w:hAnsi="Verdana" w:cs="Verdana"/>
                <w:b/>
                <w:bCs/>
                <w:sz w:val="18"/>
                <w:szCs w:val="18"/>
              </w:rPr>
              <w:t>Objetivos</w:t>
            </w:r>
          </w:p>
        </w:tc>
        <w:tc>
          <w:tcPr>
            <w:tcW w:w="3402" w:type="dxa"/>
            <w:shd w:val="clear" w:color="auto" w:fill="FDE9D9"/>
          </w:tcPr>
          <w:p w:rsidR="0016185B" w:rsidRPr="000D1224" w:rsidRDefault="0016185B" w:rsidP="00611DA6">
            <w:pPr>
              <w:jc w:val="center"/>
              <w:rPr>
                <w:rFonts w:ascii="Verdana" w:hAnsi="Verdana" w:cs="Verdana"/>
                <w:b/>
                <w:bCs/>
                <w:sz w:val="18"/>
                <w:szCs w:val="18"/>
              </w:rPr>
            </w:pPr>
            <w:r w:rsidRPr="000D1224">
              <w:rPr>
                <w:rFonts w:ascii="Verdana" w:hAnsi="Verdana" w:cs="Verdana"/>
                <w:b/>
                <w:bCs/>
                <w:sz w:val="18"/>
                <w:szCs w:val="18"/>
              </w:rPr>
              <w:t>Descripción Actividades</w:t>
            </w:r>
          </w:p>
        </w:tc>
        <w:tc>
          <w:tcPr>
            <w:tcW w:w="4110" w:type="dxa"/>
            <w:shd w:val="clear" w:color="auto" w:fill="FDE9D9"/>
          </w:tcPr>
          <w:p w:rsidR="0016185B" w:rsidRPr="000D1224" w:rsidRDefault="0016185B" w:rsidP="00611DA6">
            <w:pPr>
              <w:jc w:val="center"/>
              <w:rPr>
                <w:rFonts w:ascii="Verdana" w:hAnsi="Verdana" w:cs="Verdana"/>
                <w:b/>
                <w:bCs/>
                <w:sz w:val="18"/>
                <w:szCs w:val="18"/>
              </w:rPr>
            </w:pPr>
            <w:r w:rsidRPr="000D1224">
              <w:rPr>
                <w:rFonts w:ascii="Verdana" w:hAnsi="Verdana" w:cs="Verdana"/>
                <w:b/>
                <w:bCs/>
                <w:sz w:val="18"/>
                <w:szCs w:val="18"/>
              </w:rPr>
              <w:t>Competencias Clave-Descriptores</w:t>
            </w:r>
          </w:p>
        </w:tc>
        <w:tc>
          <w:tcPr>
            <w:tcW w:w="1276" w:type="dxa"/>
            <w:shd w:val="clear" w:color="auto" w:fill="FDE9D9"/>
          </w:tcPr>
          <w:p w:rsidR="0016185B" w:rsidRPr="000D1224" w:rsidRDefault="0016185B" w:rsidP="00611DA6">
            <w:pPr>
              <w:jc w:val="center"/>
              <w:rPr>
                <w:rFonts w:ascii="Verdana" w:hAnsi="Verdana" w:cs="Verdana"/>
                <w:b/>
                <w:bCs/>
                <w:sz w:val="18"/>
                <w:szCs w:val="18"/>
              </w:rPr>
            </w:pPr>
            <w:r w:rsidRPr="000D1224">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AC1470" w:rsidRDefault="0016185B" w:rsidP="00611DA6">
            <w:pPr>
              <w:ind w:right="113"/>
              <w:jc w:val="center"/>
              <w:rPr>
                <w:rFonts w:ascii="Verdana" w:hAnsi="Verdana" w:cs="Verdana"/>
                <w:b/>
                <w:bCs/>
                <w:sz w:val="18"/>
                <w:szCs w:val="18"/>
                <w:lang w:val="es-ES_tradnl"/>
              </w:rPr>
            </w:pPr>
            <w:r w:rsidRPr="00AC1470">
              <w:rPr>
                <w:rFonts w:ascii="Verdana" w:hAnsi="Verdana" w:cs="Verdana"/>
                <w:b/>
                <w:bCs/>
                <w:sz w:val="18"/>
                <w:szCs w:val="18"/>
                <w:lang w:val="es-ES_tradnl"/>
              </w:rPr>
              <w:t>Lección 10</w:t>
            </w:r>
          </w:p>
        </w:tc>
        <w:tc>
          <w:tcPr>
            <w:tcW w:w="1844" w:type="dxa"/>
          </w:tcPr>
          <w:p w:rsidR="0016185B" w:rsidRPr="00AC1470" w:rsidRDefault="0016185B" w:rsidP="00611DA6">
            <w:pPr>
              <w:rPr>
                <w:rFonts w:ascii="Verdana" w:hAnsi="Verdana" w:cs="Verdana"/>
                <w:b/>
                <w:bCs/>
                <w:sz w:val="18"/>
                <w:szCs w:val="18"/>
              </w:rPr>
            </w:pPr>
            <w:r w:rsidRPr="00AC1470">
              <w:rPr>
                <w:rFonts w:ascii="Verdana" w:hAnsi="Verdana" w:cs="Verdana"/>
                <w:b/>
                <w:bCs/>
                <w:sz w:val="18"/>
                <w:szCs w:val="18"/>
              </w:rPr>
              <w:t xml:space="preserve">Actividades  </w:t>
            </w:r>
            <w:r w:rsidRPr="00AC1470">
              <w:rPr>
                <w:rFonts w:ascii="Verdana" w:hAnsi="Verdana" w:cs="Verdana"/>
                <w:sz w:val="18"/>
                <w:szCs w:val="18"/>
              </w:rPr>
              <w:t xml:space="preserve">de </w:t>
            </w:r>
            <w:r w:rsidRPr="00AC1470">
              <w:rPr>
                <w:rFonts w:ascii="Verdana" w:hAnsi="Verdana" w:cs="Verdana"/>
                <w:b/>
                <w:bCs/>
                <w:sz w:val="18"/>
                <w:szCs w:val="18"/>
              </w:rPr>
              <w:t>evaluación y personalización</w:t>
            </w:r>
          </w:p>
          <w:p w:rsidR="0016185B" w:rsidRPr="00AC1470" w:rsidRDefault="0016185B" w:rsidP="00611DA6">
            <w:pPr>
              <w:rPr>
                <w:rFonts w:ascii="Verdana" w:hAnsi="Verdana" w:cs="Verdana"/>
                <w:b/>
                <w:bCs/>
                <w:sz w:val="18"/>
                <w:szCs w:val="18"/>
                <w:lang w:val="es-ES_tradnl"/>
              </w:rPr>
            </w:pPr>
          </w:p>
          <w:p w:rsidR="0016185B" w:rsidRPr="00AC1470" w:rsidRDefault="0016185B" w:rsidP="00611DA6">
            <w:pPr>
              <w:rPr>
                <w:rFonts w:ascii="Verdana" w:hAnsi="Verdana" w:cs="Verdana"/>
                <w:b/>
                <w:bCs/>
                <w:sz w:val="18"/>
                <w:szCs w:val="18"/>
                <w:lang w:val="es-ES_tradnl"/>
              </w:rPr>
            </w:pPr>
            <w:r w:rsidRPr="00AC1470">
              <w:rPr>
                <w:rFonts w:ascii="Verdana" w:hAnsi="Verdana" w:cs="Verdana"/>
                <w:b/>
                <w:bCs/>
                <w:sz w:val="18"/>
                <w:szCs w:val="18"/>
                <w:lang w:val="es-ES_tradnl"/>
              </w:rPr>
              <w:t>Evaluación formativa</w:t>
            </w:r>
          </w:p>
          <w:p w:rsidR="0016185B" w:rsidRPr="00AC1470" w:rsidRDefault="0016185B" w:rsidP="00611DA6">
            <w:pPr>
              <w:rPr>
                <w:rFonts w:ascii="Verdana" w:hAnsi="Verdana" w:cs="Verdana"/>
                <w:sz w:val="18"/>
                <w:szCs w:val="18"/>
                <w:u w:val="single"/>
                <w:lang w:val="es-ES_tradnl"/>
              </w:rPr>
            </w:pPr>
          </w:p>
          <w:p w:rsidR="0016185B" w:rsidRDefault="0016185B" w:rsidP="00611DA6">
            <w:pPr>
              <w:rPr>
                <w:rFonts w:ascii="Verdana" w:hAnsi="Verdana" w:cs="Verdana"/>
                <w:sz w:val="18"/>
                <w:szCs w:val="18"/>
                <w:u w:val="single"/>
                <w:lang w:val="es-ES_tradnl"/>
              </w:rPr>
            </w:pPr>
          </w:p>
          <w:p w:rsidR="0016185B" w:rsidRPr="00AC1470" w:rsidRDefault="0016185B" w:rsidP="00611DA6">
            <w:pPr>
              <w:rPr>
                <w:rFonts w:ascii="Verdana" w:hAnsi="Verdana" w:cs="Verdana"/>
                <w:sz w:val="18"/>
                <w:szCs w:val="18"/>
                <w:u w:val="single"/>
                <w:lang w:val="es-ES_tradnl"/>
              </w:rPr>
            </w:pPr>
          </w:p>
          <w:p w:rsidR="0016185B" w:rsidRPr="00AC1470" w:rsidRDefault="0016185B" w:rsidP="00611DA6">
            <w:pPr>
              <w:pStyle w:val="Heading8"/>
              <w:rPr>
                <w:rFonts w:ascii="Verdana" w:hAnsi="Verdana" w:cs="Verdana"/>
                <w:b/>
                <w:bCs/>
                <w:i w:val="0"/>
                <w:iCs w:val="0"/>
                <w:sz w:val="18"/>
                <w:szCs w:val="18"/>
              </w:rPr>
            </w:pPr>
            <w:r w:rsidRPr="00AC1470">
              <w:rPr>
                <w:rFonts w:ascii="Verdana" w:hAnsi="Verdana" w:cs="Verdana"/>
                <w:b/>
                <w:bCs/>
                <w:i w:val="0"/>
                <w:iCs w:val="0"/>
                <w:sz w:val="18"/>
                <w:szCs w:val="18"/>
              </w:rPr>
              <w:t>Evaluación sumativa</w:t>
            </w:r>
          </w:p>
          <w:p w:rsidR="0016185B" w:rsidRPr="00AC1470" w:rsidRDefault="0016185B" w:rsidP="00611DA6">
            <w:pPr>
              <w:rPr>
                <w:rFonts w:ascii="Verdana" w:hAnsi="Verdana" w:cs="Verdana"/>
                <w:sz w:val="18"/>
                <w:szCs w:val="18"/>
                <w:lang w:val="es-ES_tradnl"/>
              </w:rPr>
            </w:pPr>
            <w:r w:rsidRPr="00AC1470">
              <w:rPr>
                <w:rFonts w:ascii="Verdana" w:hAnsi="Verdana" w:cs="Verdana"/>
                <w:sz w:val="18"/>
                <w:szCs w:val="18"/>
                <w:lang w:val="es-ES_tradnl"/>
              </w:rPr>
              <w:t xml:space="preserve">Tests </w:t>
            </w:r>
          </w:p>
          <w:p w:rsidR="0016185B" w:rsidRPr="00AC1470" w:rsidRDefault="0016185B" w:rsidP="00611DA6">
            <w:pPr>
              <w:pStyle w:val="Heading6"/>
              <w:rPr>
                <w:rFonts w:ascii="Verdana" w:hAnsi="Verdana" w:cs="Verdana"/>
                <w:sz w:val="18"/>
                <w:szCs w:val="18"/>
                <w:lang w:val="es-ES_tradnl"/>
              </w:rPr>
            </w:pPr>
            <w:r w:rsidRPr="00AC1470">
              <w:rPr>
                <w:rFonts w:ascii="Verdana" w:hAnsi="Verdana" w:cs="Verdana"/>
                <w:sz w:val="18"/>
                <w:szCs w:val="18"/>
                <w:lang w:val="es-ES_tradnl"/>
              </w:rPr>
              <w:t>Autoevaluación</w:t>
            </w:r>
          </w:p>
        </w:tc>
        <w:tc>
          <w:tcPr>
            <w:tcW w:w="3402" w:type="dxa"/>
          </w:tcPr>
          <w:p w:rsidR="0016185B" w:rsidRPr="00AC1470" w:rsidRDefault="0016185B" w:rsidP="00E9407C">
            <w:pPr>
              <w:widowControl w:val="0"/>
              <w:numPr>
                <w:ilvl w:val="0"/>
                <w:numId w:val="20"/>
              </w:numPr>
              <w:rPr>
                <w:rFonts w:ascii="Verdana" w:hAnsi="Verdana" w:cs="Verdana"/>
                <w:sz w:val="18"/>
                <w:szCs w:val="18"/>
                <w:lang w:val="es-ES_tradnl"/>
              </w:rPr>
            </w:pPr>
            <w:r w:rsidRPr="00AC1470">
              <w:rPr>
                <w:rFonts w:ascii="Verdana" w:hAnsi="Verdana" w:cs="Verdana"/>
                <w:sz w:val="18"/>
                <w:szCs w:val="18"/>
              </w:rPr>
              <w:t>Ejercicios del Activity Book (p. 68-77)</w:t>
            </w:r>
          </w:p>
          <w:p w:rsidR="0016185B" w:rsidRPr="00AC1470" w:rsidRDefault="0016185B" w:rsidP="00E9407C">
            <w:pPr>
              <w:pStyle w:val="BodyText"/>
              <w:numPr>
                <w:ilvl w:val="0"/>
                <w:numId w:val="20"/>
              </w:numPr>
              <w:suppressAutoHyphens w:val="0"/>
              <w:jc w:val="left"/>
              <w:rPr>
                <w:rFonts w:ascii="Verdana" w:hAnsi="Verdana" w:cs="Verdana"/>
                <w:i w:val="0"/>
                <w:iCs w:val="0"/>
                <w:sz w:val="18"/>
                <w:szCs w:val="18"/>
                <w:lang w:val="en-US"/>
              </w:rPr>
            </w:pPr>
            <w:r w:rsidRPr="00AC1470">
              <w:rPr>
                <w:rFonts w:ascii="Verdana" w:hAnsi="Verdana" w:cs="Verdana"/>
                <w:i w:val="0"/>
                <w:iCs w:val="0"/>
                <w:sz w:val="18"/>
                <w:szCs w:val="18"/>
                <w:lang w:val="en-US"/>
              </w:rPr>
              <w:t>Unit 7 Review (AB, p. 102)</w:t>
            </w:r>
          </w:p>
          <w:p w:rsidR="0016185B" w:rsidRPr="00AC1470" w:rsidRDefault="0016185B" w:rsidP="00E9407C">
            <w:pPr>
              <w:pStyle w:val="BodyText"/>
              <w:numPr>
                <w:ilvl w:val="0"/>
                <w:numId w:val="20"/>
              </w:numPr>
              <w:suppressAutoHyphens w:val="0"/>
              <w:jc w:val="left"/>
              <w:rPr>
                <w:rFonts w:ascii="Verdana" w:hAnsi="Verdana" w:cs="Verdana"/>
                <w:i w:val="0"/>
                <w:iCs w:val="0"/>
                <w:sz w:val="18"/>
                <w:szCs w:val="18"/>
                <w:lang w:val="en-US"/>
              </w:rPr>
            </w:pPr>
            <w:r w:rsidRPr="00AC1470">
              <w:rPr>
                <w:rFonts w:ascii="Verdana" w:hAnsi="Verdana" w:cs="Verdana"/>
                <w:i w:val="0"/>
                <w:iCs w:val="0"/>
                <w:sz w:val="18"/>
                <w:szCs w:val="18"/>
                <w:lang w:val="en-US"/>
              </w:rPr>
              <w:t>Picture Dictionary (AB, p. 110)</w:t>
            </w:r>
          </w:p>
          <w:p w:rsidR="0016185B" w:rsidRPr="00AC1470" w:rsidRDefault="0016185B" w:rsidP="00E9407C">
            <w:pPr>
              <w:pStyle w:val="BodyText"/>
              <w:numPr>
                <w:ilvl w:val="0"/>
                <w:numId w:val="20"/>
              </w:numPr>
              <w:suppressAutoHyphens w:val="0"/>
              <w:jc w:val="left"/>
              <w:rPr>
                <w:rFonts w:ascii="Verdana" w:hAnsi="Verdana" w:cs="Verdana"/>
                <w:i w:val="0"/>
                <w:iCs w:val="0"/>
                <w:sz w:val="18"/>
                <w:szCs w:val="18"/>
                <w:lang w:val="en-US"/>
              </w:rPr>
            </w:pPr>
            <w:r w:rsidRPr="00AC1470">
              <w:rPr>
                <w:rFonts w:ascii="Verdana" w:hAnsi="Verdana" w:cs="Verdana"/>
                <w:i w:val="0"/>
                <w:iCs w:val="0"/>
                <w:sz w:val="18"/>
                <w:szCs w:val="18"/>
                <w:lang w:val="en-US"/>
              </w:rPr>
              <w:t>Grammar reference (PB, p. 11</w:t>
            </w:r>
            <w:r>
              <w:rPr>
                <w:rFonts w:ascii="Verdana" w:hAnsi="Verdana" w:cs="Verdana"/>
                <w:i w:val="0"/>
                <w:iCs w:val="0"/>
                <w:sz w:val="18"/>
                <w:szCs w:val="18"/>
                <w:lang w:val="en-US"/>
              </w:rPr>
              <w:t>8</w:t>
            </w:r>
            <w:r w:rsidRPr="00AC1470">
              <w:rPr>
                <w:rFonts w:ascii="Verdana" w:hAnsi="Verdana" w:cs="Verdana"/>
                <w:i w:val="0"/>
                <w:iCs w:val="0"/>
                <w:sz w:val="18"/>
                <w:szCs w:val="18"/>
                <w:lang w:val="en-US"/>
              </w:rPr>
              <w:t>)</w:t>
            </w:r>
          </w:p>
          <w:p w:rsidR="0016185B" w:rsidRPr="00AC1470" w:rsidRDefault="0016185B" w:rsidP="00E9407C">
            <w:pPr>
              <w:pStyle w:val="BodyText"/>
              <w:numPr>
                <w:ilvl w:val="0"/>
                <w:numId w:val="20"/>
              </w:numPr>
              <w:suppressAutoHyphens w:val="0"/>
              <w:jc w:val="left"/>
              <w:rPr>
                <w:rFonts w:ascii="Verdana" w:hAnsi="Verdana" w:cs="Verdana"/>
                <w:i w:val="0"/>
                <w:iCs w:val="0"/>
                <w:sz w:val="18"/>
                <w:szCs w:val="18"/>
                <w:lang w:val="en-US"/>
              </w:rPr>
            </w:pPr>
            <w:r w:rsidRPr="00AC1470">
              <w:rPr>
                <w:rFonts w:ascii="Verdana" w:hAnsi="Verdana" w:cs="Verdana"/>
                <w:i w:val="0"/>
                <w:iCs w:val="0"/>
                <w:sz w:val="18"/>
                <w:szCs w:val="18"/>
                <w:lang w:val="en-US"/>
              </w:rPr>
              <w:t>Grammar Booklet, p.25-28</w:t>
            </w:r>
          </w:p>
          <w:p w:rsidR="0016185B" w:rsidRPr="00AC1470" w:rsidRDefault="0016185B" w:rsidP="00E9407C">
            <w:pPr>
              <w:pStyle w:val="BodyText"/>
              <w:numPr>
                <w:ilvl w:val="0"/>
                <w:numId w:val="20"/>
              </w:numPr>
              <w:suppressAutoHyphens w:val="0"/>
              <w:jc w:val="left"/>
              <w:rPr>
                <w:rFonts w:ascii="Verdana" w:hAnsi="Verdana" w:cs="Verdana"/>
                <w:i w:val="0"/>
                <w:iCs w:val="0"/>
                <w:sz w:val="18"/>
                <w:szCs w:val="18"/>
                <w:lang w:val="en-US"/>
              </w:rPr>
            </w:pPr>
            <w:r w:rsidRPr="00AC1470">
              <w:rPr>
                <w:rFonts w:ascii="Verdana" w:hAnsi="Verdana" w:cs="Verdana"/>
                <w:i w:val="0"/>
                <w:iCs w:val="0"/>
                <w:sz w:val="18"/>
                <w:szCs w:val="18"/>
                <w:lang w:val="en-US"/>
              </w:rPr>
              <w:t>Reading and Writing Booklet</w:t>
            </w:r>
          </w:p>
          <w:p w:rsidR="0016185B" w:rsidRDefault="0016185B" w:rsidP="00E9407C">
            <w:pPr>
              <w:pStyle w:val="BodyText"/>
              <w:numPr>
                <w:ilvl w:val="0"/>
                <w:numId w:val="20"/>
              </w:numPr>
              <w:suppressAutoHyphens w:val="0"/>
              <w:jc w:val="left"/>
              <w:rPr>
                <w:rFonts w:ascii="Verdana" w:hAnsi="Verdana" w:cs="Verdana"/>
                <w:i w:val="0"/>
                <w:iCs w:val="0"/>
                <w:sz w:val="18"/>
                <w:szCs w:val="18"/>
                <w:lang w:val="en-US"/>
              </w:rPr>
            </w:pPr>
            <w:r w:rsidRPr="00AC1470">
              <w:rPr>
                <w:rFonts w:ascii="Verdana" w:hAnsi="Verdana" w:cs="Verdana"/>
                <w:i w:val="0"/>
                <w:iCs w:val="0"/>
                <w:sz w:val="18"/>
                <w:szCs w:val="18"/>
                <w:lang w:val="en-US"/>
              </w:rPr>
              <w:t>Photocopiable  Unit 7 worksheet 7 (final consolidation).</w:t>
            </w:r>
          </w:p>
          <w:p w:rsidR="0016185B" w:rsidRPr="00AC1470"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Portfolio activity (PB p. 81)</w:t>
            </w:r>
          </w:p>
          <w:p w:rsidR="0016185B" w:rsidRPr="00AC1470" w:rsidRDefault="0016185B" w:rsidP="00611DA6">
            <w:pPr>
              <w:pStyle w:val="Header"/>
              <w:tabs>
                <w:tab w:val="left" w:pos="708"/>
              </w:tabs>
              <w:rPr>
                <w:rFonts w:ascii="Verdana" w:hAnsi="Verdana" w:cs="Verdana"/>
                <w:sz w:val="18"/>
                <w:szCs w:val="18"/>
                <w:lang w:val="en-US"/>
              </w:rPr>
            </w:pPr>
          </w:p>
          <w:p w:rsidR="0016185B" w:rsidRPr="00AC1470" w:rsidRDefault="0016185B" w:rsidP="00E9407C">
            <w:pPr>
              <w:numPr>
                <w:ilvl w:val="0"/>
                <w:numId w:val="20"/>
              </w:numPr>
              <w:rPr>
                <w:rFonts w:ascii="Verdana" w:hAnsi="Verdana" w:cs="Verdana"/>
                <w:sz w:val="18"/>
                <w:szCs w:val="18"/>
                <w:lang w:val="en-US"/>
              </w:rPr>
            </w:pPr>
            <w:r w:rsidRPr="00AC1470">
              <w:rPr>
                <w:rFonts w:ascii="Verdana" w:hAnsi="Verdana" w:cs="Verdana"/>
                <w:b/>
                <w:bCs/>
                <w:sz w:val="18"/>
                <w:szCs w:val="18"/>
                <w:lang w:val="en-US"/>
              </w:rPr>
              <w:t>Progress Check</w:t>
            </w:r>
            <w:r w:rsidRPr="00AC1470">
              <w:rPr>
                <w:rFonts w:ascii="Verdana" w:hAnsi="Verdana" w:cs="Verdana"/>
                <w:sz w:val="18"/>
                <w:szCs w:val="18"/>
                <w:lang w:val="en-US"/>
              </w:rPr>
              <w:t xml:space="preserve"> (PB p. 81).</w:t>
            </w:r>
          </w:p>
          <w:p w:rsidR="0016185B" w:rsidRPr="00AC1470" w:rsidRDefault="0016185B" w:rsidP="00E9407C">
            <w:pPr>
              <w:numPr>
                <w:ilvl w:val="0"/>
                <w:numId w:val="20"/>
              </w:numPr>
              <w:rPr>
                <w:rFonts w:ascii="Verdana" w:hAnsi="Verdana" w:cs="Verdana"/>
                <w:sz w:val="18"/>
                <w:szCs w:val="18"/>
                <w:lang w:val="en-US"/>
              </w:rPr>
            </w:pPr>
            <w:r w:rsidRPr="00AC1470">
              <w:rPr>
                <w:rFonts w:ascii="Verdana" w:hAnsi="Verdana" w:cs="Verdana"/>
                <w:sz w:val="18"/>
                <w:szCs w:val="18"/>
                <w:lang w:val="en-US"/>
              </w:rPr>
              <w:t xml:space="preserve">Unit 7 </w:t>
            </w:r>
            <w:r w:rsidRPr="00AC1470">
              <w:rPr>
                <w:rFonts w:ascii="Verdana" w:hAnsi="Verdana" w:cs="Verdana"/>
                <w:b/>
                <w:bCs/>
                <w:sz w:val="18"/>
                <w:szCs w:val="18"/>
                <w:lang w:val="en-US"/>
              </w:rPr>
              <w:t>Test</w:t>
            </w:r>
            <w:r w:rsidRPr="00AC1470">
              <w:rPr>
                <w:rFonts w:ascii="Verdana" w:hAnsi="Verdana" w:cs="Verdana"/>
                <w:sz w:val="18"/>
                <w:szCs w:val="18"/>
                <w:lang w:val="en-US"/>
              </w:rPr>
              <w:t xml:space="preserve"> (Test Booklet, p. 30-33)</w:t>
            </w:r>
          </w:p>
          <w:p w:rsidR="0016185B" w:rsidRPr="00AC1470" w:rsidRDefault="0016185B" w:rsidP="00611DA6">
            <w:pPr>
              <w:rPr>
                <w:rFonts w:ascii="Verdana" w:hAnsi="Verdana" w:cs="Verdana"/>
                <w:sz w:val="18"/>
                <w:szCs w:val="18"/>
                <w:lang w:val="en-US"/>
              </w:rPr>
            </w:pPr>
          </w:p>
          <w:p w:rsidR="0016185B" w:rsidRPr="00AC1470" w:rsidRDefault="0016185B" w:rsidP="00E9407C">
            <w:pPr>
              <w:pStyle w:val="Header"/>
              <w:numPr>
                <w:ilvl w:val="0"/>
                <w:numId w:val="20"/>
              </w:numPr>
              <w:tabs>
                <w:tab w:val="left" w:pos="708"/>
              </w:tabs>
              <w:rPr>
                <w:rFonts w:ascii="Verdana" w:hAnsi="Verdana" w:cs="Verdana"/>
                <w:sz w:val="18"/>
                <w:szCs w:val="18"/>
                <w:lang w:val="es-ES"/>
              </w:rPr>
            </w:pPr>
            <w:r w:rsidRPr="00AC1470">
              <w:rPr>
                <w:rFonts w:ascii="Verdana" w:hAnsi="Verdana" w:cs="Verdana"/>
                <w:sz w:val="18"/>
                <w:szCs w:val="18"/>
                <w:lang w:val="es-ES"/>
              </w:rPr>
              <w:t>Activity Book, p. 77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AC1470"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AB</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PB</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Audio CD</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Grammar Summary</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Grammar Booklet</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Reading and Writing Booklet</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Unit 7 Review</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Test Booklet</w:t>
            </w: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Photo-copiable 7.7</w:t>
            </w:r>
          </w:p>
          <w:p w:rsidR="0016185B" w:rsidRPr="00AC1470" w:rsidRDefault="0016185B" w:rsidP="00611DA6">
            <w:pPr>
              <w:rPr>
                <w:rFonts w:ascii="Verdana" w:hAnsi="Verdana" w:cs="Verdana"/>
                <w:sz w:val="18"/>
                <w:szCs w:val="18"/>
                <w:lang w:val="en-US"/>
              </w:rPr>
            </w:pPr>
          </w:p>
          <w:p w:rsidR="0016185B" w:rsidRPr="00AC1470" w:rsidRDefault="0016185B" w:rsidP="00611DA6">
            <w:pPr>
              <w:rPr>
                <w:rFonts w:ascii="Verdana" w:hAnsi="Verdana" w:cs="Verdana"/>
                <w:sz w:val="18"/>
                <w:szCs w:val="18"/>
                <w:lang w:val="en-US"/>
              </w:rPr>
            </w:pPr>
          </w:p>
        </w:tc>
      </w:tr>
      <w:tr w:rsidR="0016185B" w:rsidRPr="00AC1470" w:rsidTr="0065196F">
        <w:trPr>
          <w:cantSplit/>
          <w:trHeight w:val="544"/>
        </w:trPr>
        <w:tc>
          <w:tcPr>
            <w:tcW w:w="283" w:type="dxa"/>
            <w:vMerge/>
            <w:shd w:val="clear" w:color="auto" w:fill="FDE9D9"/>
            <w:textDirection w:val="btLr"/>
          </w:tcPr>
          <w:p w:rsidR="0016185B" w:rsidRPr="00AC1470" w:rsidRDefault="0016185B" w:rsidP="00611DA6">
            <w:pPr>
              <w:ind w:right="113"/>
              <w:jc w:val="center"/>
              <w:rPr>
                <w:rFonts w:ascii="Verdana" w:hAnsi="Verdana" w:cs="Verdana"/>
                <w:b/>
                <w:bCs/>
                <w:sz w:val="18"/>
                <w:szCs w:val="18"/>
                <w:lang w:val="en-US"/>
              </w:rPr>
            </w:pPr>
          </w:p>
        </w:tc>
        <w:tc>
          <w:tcPr>
            <w:tcW w:w="1844" w:type="dxa"/>
          </w:tcPr>
          <w:p w:rsidR="0016185B" w:rsidRPr="00AC1470" w:rsidRDefault="0016185B" w:rsidP="00611DA6">
            <w:pPr>
              <w:rPr>
                <w:rFonts w:ascii="Verdana" w:hAnsi="Verdana" w:cs="Verdana"/>
                <w:b/>
                <w:bCs/>
                <w:sz w:val="18"/>
                <w:szCs w:val="18"/>
                <w:lang w:val="en-GB"/>
              </w:rPr>
            </w:pPr>
            <w:r w:rsidRPr="00AC1470">
              <w:rPr>
                <w:rFonts w:ascii="Verdana" w:hAnsi="Verdana" w:cs="Verdana"/>
                <w:b/>
                <w:bCs/>
                <w:sz w:val="18"/>
                <w:szCs w:val="18"/>
                <w:lang w:val="en-GB"/>
              </w:rPr>
              <w:t>Evaluación de competencias clave</w:t>
            </w:r>
          </w:p>
        </w:tc>
        <w:tc>
          <w:tcPr>
            <w:tcW w:w="3402" w:type="dxa"/>
          </w:tcPr>
          <w:p w:rsidR="0016185B" w:rsidRPr="00AC1470" w:rsidRDefault="0016185B" w:rsidP="00611DA6">
            <w:pPr>
              <w:pStyle w:val="Header"/>
              <w:tabs>
                <w:tab w:val="left" w:pos="708"/>
              </w:tabs>
              <w:rPr>
                <w:rFonts w:ascii="Verdana" w:hAnsi="Verdana" w:cs="Verdana"/>
                <w:sz w:val="18"/>
                <w:szCs w:val="18"/>
                <w:lang w:val="es-ES"/>
              </w:rPr>
            </w:pPr>
            <w:r w:rsidRPr="00AC1470">
              <w:rPr>
                <w:rFonts w:ascii="Verdana" w:hAnsi="Verdana" w:cs="Verdana"/>
                <w:sz w:val="18"/>
                <w:szCs w:val="18"/>
                <w:lang w:val="es-ES"/>
              </w:rPr>
              <w:t xml:space="preserve">Ver </w:t>
            </w:r>
            <w:r w:rsidRPr="00AC1470">
              <w:rPr>
                <w:rFonts w:ascii="Verdana" w:hAnsi="Verdana" w:cs="Verdana"/>
                <w:b/>
                <w:bCs/>
                <w:sz w:val="18"/>
                <w:szCs w:val="18"/>
                <w:lang w:val="es-ES"/>
              </w:rPr>
              <w:t>Tabla de Rúbricas de Evaluación de Competencias Clave</w:t>
            </w:r>
            <w:r w:rsidRPr="00AC1470">
              <w:rPr>
                <w:rFonts w:ascii="Verdana" w:hAnsi="Verdana" w:cs="Verdana"/>
                <w:sz w:val="18"/>
                <w:szCs w:val="18"/>
                <w:lang w:val="es-ES"/>
              </w:rPr>
              <w:t xml:space="preserve"> (Anexo 1) adecuada para todas y cada una de las unidades</w:t>
            </w:r>
          </w:p>
        </w:tc>
        <w:tc>
          <w:tcPr>
            <w:tcW w:w="4110" w:type="dxa"/>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CL</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CMCT</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CD</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AA</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SC</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SIEE</w:t>
            </w:r>
          </w:p>
          <w:p w:rsidR="0016185B" w:rsidRPr="00AC1470" w:rsidRDefault="0016185B" w:rsidP="00611DA6">
            <w:pPr>
              <w:rPr>
                <w:rFonts w:ascii="Verdana" w:hAnsi="Verdana" w:cs="Verdana"/>
                <w:b/>
                <w:bCs/>
                <w:sz w:val="18"/>
                <w:szCs w:val="18"/>
              </w:rPr>
            </w:pPr>
            <w:r w:rsidRPr="00AC1470">
              <w:rPr>
                <w:rFonts w:ascii="Verdana" w:hAnsi="Verdana" w:cs="Verdana"/>
                <w:b/>
                <w:bCs/>
                <w:sz w:val="18"/>
                <w:szCs w:val="18"/>
              </w:rPr>
              <w:t>CEC</w:t>
            </w:r>
          </w:p>
        </w:tc>
        <w:tc>
          <w:tcPr>
            <w:tcW w:w="1276" w:type="dxa"/>
          </w:tcPr>
          <w:p w:rsidR="0016185B" w:rsidRPr="00AC1470" w:rsidRDefault="0016185B" w:rsidP="00611DA6">
            <w:pPr>
              <w:tabs>
                <w:tab w:val="left" w:pos="2579"/>
              </w:tabs>
              <w:suppressAutoHyphens/>
              <w:jc w:val="both"/>
              <w:rPr>
                <w:rFonts w:ascii="Verdana" w:hAnsi="Verdana" w:cs="Verdana"/>
                <w:sz w:val="18"/>
                <w:szCs w:val="18"/>
              </w:rPr>
            </w:pPr>
          </w:p>
        </w:tc>
      </w:tr>
      <w:tr w:rsidR="0016185B" w:rsidRPr="00AC1470" w:rsidTr="0065196F">
        <w:trPr>
          <w:cantSplit/>
          <w:trHeight w:val="1134"/>
        </w:trPr>
        <w:tc>
          <w:tcPr>
            <w:tcW w:w="283" w:type="dxa"/>
            <w:shd w:val="clear" w:color="auto" w:fill="FDE9D9"/>
            <w:textDirection w:val="btLr"/>
          </w:tcPr>
          <w:p w:rsidR="0016185B" w:rsidRPr="00AC1470" w:rsidRDefault="0016185B" w:rsidP="00611DA6">
            <w:pPr>
              <w:ind w:left="113" w:right="113"/>
              <w:jc w:val="center"/>
              <w:rPr>
                <w:rFonts w:ascii="Verdana" w:hAnsi="Verdana" w:cs="Verdana"/>
                <w:sz w:val="18"/>
                <w:szCs w:val="18"/>
                <w:lang w:val="es-ES_tradnl"/>
              </w:rPr>
            </w:pPr>
            <w:r w:rsidRPr="00AC1470">
              <w:rPr>
                <w:rFonts w:ascii="Verdana" w:hAnsi="Verdana" w:cs="Verdana"/>
                <w:b/>
                <w:bCs/>
                <w:sz w:val="18"/>
                <w:szCs w:val="18"/>
                <w:lang w:val="es-ES_tradnl"/>
              </w:rPr>
              <w:t>Lección 11</w:t>
            </w:r>
          </w:p>
        </w:tc>
        <w:tc>
          <w:tcPr>
            <w:tcW w:w="1844" w:type="dxa"/>
            <w:shd w:val="clear" w:color="auto" w:fill="FDE9D9"/>
          </w:tcPr>
          <w:p w:rsidR="0016185B" w:rsidRPr="00AC1470" w:rsidRDefault="0016185B" w:rsidP="00611DA6">
            <w:pPr>
              <w:rPr>
                <w:rFonts w:ascii="Verdana" w:hAnsi="Verdana" w:cs="Verdana"/>
                <w:sz w:val="18"/>
                <w:szCs w:val="18"/>
              </w:rPr>
            </w:pPr>
            <w:r w:rsidRPr="00AC1470">
              <w:rPr>
                <w:rFonts w:ascii="Verdana" w:hAnsi="Verdana" w:cs="Verdana"/>
                <w:b/>
                <w:bCs/>
                <w:sz w:val="18"/>
                <w:szCs w:val="18"/>
              </w:rPr>
              <w:t>Actividades de refuerzo y ampliación</w:t>
            </w:r>
          </w:p>
        </w:tc>
        <w:tc>
          <w:tcPr>
            <w:tcW w:w="3402" w:type="dxa"/>
            <w:shd w:val="clear" w:color="auto" w:fill="FDE9D9"/>
          </w:tcPr>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Quiz</w:t>
            </w:r>
          </w:p>
          <w:p w:rsidR="0016185B" w:rsidRPr="00AC1470" w:rsidRDefault="0016185B" w:rsidP="00AC1470">
            <w:pPr>
              <w:rPr>
                <w:rFonts w:ascii="Verdana" w:hAnsi="Verdana" w:cs="Verdana"/>
                <w:sz w:val="18"/>
                <w:szCs w:val="18"/>
                <w:lang w:val="en-US"/>
              </w:rPr>
            </w:pPr>
            <w:r w:rsidRPr="00AC1470">
              <w:rPr>
                <w:rFonts w:ascii="Verdana" w:hAnsi="Verdana" w:cs="Verdana"/>
                <w:sz w:val="18"/>
                <w:szCs w:val="18"/>
                <w:lang w:val="en-US"/>
              </w:rPr>
              <w:t>Online World (Future Island</w:t>
            </w:r>
            <w:r>
              <w:rPr>
                <w:rFonts w:ascii="Verdana" w:hAnsi="Verdana" w:cs="Verdana"/>
                <w:i/>
                <w:iCs/>
                <w:sz w:val="18"/>
                <w:szCs w:val="18"/>
                <w:lang w:val="en-US"/>
              </w:rPr>
              <w:t>).</w:t>
            </w:r>
          </w:p>
        </w:tc>
        <w:tc>
          <w:tcPr>
            <w:tcW w:w="4110" w:type="dxa"/>
            <w:shd w:val="clear" w:color="auto" w:fill="FDE9D9"/>
          </w:tcPr>
          <w:p w:rsidR="0016185B" w:rsidRPr="00AC1470" w:rsidRDefault="0016185B" w:rsidP="00611DA6">
            <w:pPr>
              <w:rPr>
                <w:rFonts w:ascii="Verdana" w:hAnsi="Verdana" w:cs="Verdana"/>
                <w:b/>
                <w:bCs/>
                <w:sz w:val="18"/>
                <w:szCs w:val="18"/>
              </w:rPr>
            </w:pPr>
            <w:r w:rsidRPr="00AC1470">
              <w:rPr>
                <w:rFonts w:ascii="Verdana" w:hAnsi="Verdana" w:cs="Verdana"/>
                <w:b/>
                <w:bCs/>
                <w:sz w:val="18"/>
                <w:szCs w:val="18"/>
              </w:rPr>
              <w:t>LC1-LC2-LC-3-LC4</w:t>
            </w:r>
          </w:p>
          <w:p w:rsidR="0016185B" w:rsidRPr="00AC1470" w:rsidRDefault="0016185B" w:rsidP="00611DA6">
            <w:pPr>
              <w:rPr>
                <w:rFonts w:ascii="Verdana" w:hAnsi="Verdana" w:cs="Verdana"/>
                <w:b/>
                <w:bCs/>
                <w:sz w:val="18"/>
                <w:szCs w:val="18"/>
              </w:rPr>
            </w:pPr>
            <w:r w:rsidRPr="00AC1470">
              <w:rPr>
                <w:rFonts w:ascii="Verdana" w:hAnsi="Verdana" w:cs="Verdana"/>
                <w:b/>
                <w:bCs/>
                <w:sz w:val="18"/>
                <w:szCs w:val="18"/>
              </w:rPr>
              <w:t xml:space="preserve">CD2. </w:t>
            </w:r>
            <w:r w:rsidRPr="00AC1470">
              <w:rPr>
                <w:rFonts w:ascii="Verdana" w:hAnsi="Verdana" w:cs="Verdana"/>
                <w:sz w:val="18"/>
                <w:szCs w:val="18"/>
              </w:rPr>
              <w:t>Conoce/Utiliza las tecnologías de la información y la comunicación como instrumento de trabajo.</w:t>
            </w:r>
          </w:p>
          <w:p w:rsidR="0016185B" w:rsidRPr="00AC1470" w:rsidRDefault="0016185B" w:rsidP="00611DA6">
            <w:pPr>
              <w:rPr>
                <w:rFonts w:ascii="Verdana" w:hAnsi="Verdana" w:cs="Verdana"/>
                <w:sz w:val="18"/>
                <w:szCs w:val="18"/>
              </w:rPr>
            </w:pPr>
            <w:r w:rsidRPr="00AC1470">
              <w:rPr>
                <w:rFonts w:ascii="Verdana" w:hAnsi="Verdana" w:cs="Verdana"/>
                <w:b/>
                <w:bCs/>
                <w:sz w:val="18"/>
                <w:szCs w:val="18"/>
              </w:rPr>
              <w:t>CD3.</w:t>
            </w:r>
            <w:r w:rsidRPr="00AC1470">
              <w:rPr>
                <w:rFonts w:ascii="Verdana" w:hAnsi="Verdana" w:cs="Verdana"/>
                <w:sz w:val="18"/>
                <w:szCs w:val="18"/>
              </w:rPr>
              <w:t xml:space="preserve"> Utiliza el soporte digital para el aprendizaje de la lengua extranjera.</w:t>
            </w:r>
          </w:p>
          <w:p w:rsidR="0016185B" w:rsidRPr="00AC1470" w:rsidRDefault="0016185B" w:rsidP="00611DA6">
            <w:pPr>
              <w:rPr>
                <w:rFonts w:ascii="Verdana" w:hAnsi="Verdana" w:cs="Verdana"/>
                <w:sz w:val="18"/>
                <w:szCs w:val="18"/>
              </w:rPr>
            </w:pPr>
            <w:r w:rsidRPr="00AC1470">
              <w:rPr>
                <w:rFonts w:ascii="Verdana" w:hAnsi="Verdana" w:cs="Verdana"/>
                <w:b/>
                <w:bCs/>
                <w:sz w:val="18"/>
                <w:szCs w:val="18"/>
              </w:rPr>
              <w:t>AA2</w:t>
            </w:r>
            <w:r w:rsidRPr="00AC1470">
              <w:rPr>
                <w:rFonts w:ascii="Verdana" w:hAnsi="Verdana" w:cs="Verdana"/>
                <w:sz w:val="18"/>
                <w:szCs w:val="18"/>
              </w:rPr>
              <w:t>. Usa algunas estrategias de tipo receptivo o interactivo para solventar problemas de comunicación.</w:t>
            </w:r>
          </w:p>
          <w:p w:rsidR="0016185B" w:rsidRPr="00AC1470" w:rsidRDefault="0016185B" w:rsidP="00611DA6">
            <w:pPr>
              <w:rPr>
                <w:rFonts w:ascii="Verdana" w:hAnsi="Verdana" w:cs="Verdana"/>
                <w:sz w:val="18"/>
                <w:szCs w:val="18"/>
              </w:rPr>
            </w:pPr>
            <w:r w:rsidRPr="00AC1470">
              <w:rPr>
                <w:rFonts w:ascii="Verdana" w:hAnsi="Verdana" w:cs="Verdana"/>
                <w:b/>
                <w:bCs/>
                <w:sz w:val="18"/>
                <w:szCs w:val="18"/>
              </w:rPr>
              <w:t>SIEE4.</w:t>
            </w:r>
            <w:r w:rsidRPr="00AC147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Online World</w:t>
            </w:r>
          </w:p>
          <w:p w:rsidR="0016185B" w:rsidRPr="00AC1470" w:rsidRDefault="0016185B" w:rsidP="00611DA6">
            <w:pPr>
              <w:rPr>
                <w:rFonts w:ascii="Verdana" w:hAnsi="Verdana" w:cs="Verdana"/>
                <w:sz w:val="18"/>
                <w:szCs w:val="18"/>
                <w:lang w:val="en-US"/>
              </w:rPr>
            </w:pPr>
          </w:p>
          <w:p w:rsidR="0016185B" w:rsidRDefault="0016185B" w:rsidP="00611DA6">
            <w:pPr>
              <w:rPr>
                <w:rFonts w:ascii="Verdana" w:hAnsi="Verdana" w:cs="Verdana"/>
                <w:sz w:val="18"/>
                <w:szCs w:val="18"/>
                <w:lang w:val="en-US"/>
              </w:rPr>
            </w:pPr>
            <w:r w:rsidRPr="00AC1470">
              <w:rPr>
                <w:rFonts w:ascii="Verdana" w:hAnsi="Verdana" w:cs="Verdana"/>
                <w:sz w:val="18"/>
                <w:szCs w:val="18"/>
                <w:lang w:val="en-US"/>
              </w:rPr>
              <w:t xml:space="preserve">Future Island </w:t>
            </w:r>
          </w:p>
          <w:p w:rsidR="0016185B" w:rsidRPr="00AC1470" w:rsidRDefault="0016185B" w:rsidP="00611DA6">
            <w:pPr>
              <w:rPr>
                <w:rFonts w:ascii="Verdana" w:hAnsi="Verdana" w:cs="Verdana"/>
                <w:sz w:val="18"/>
                <w:szCs w:val="18"/>
                <w:lang w:val="en-US"/>
              </w:rPr>
            </w:pP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Active Teach</w:t>
            </w:r>
          </w:p>
          <w:p w:rsidR="0016185B" w:rsidRPr="00AC1470" w:rsidRDefault="0016185B" w:rsidP="00611DA6">
            <w:pPr>
              <w:rPr>
                <w:rFonts w:ascii="Verdana" w:hAnsi="Verdana" w:cs="Verdana"/>
                <w:sz w:val="18"/>
                <w:szCs w:val="18"/>
                <w:lang w:val="en-US"/>
              </w:rPr>
            </w:pPr>
          </w:p>
          <w:p w:rsidR="0016185B" w:rsidRPr="00AC1470" w:rsidRDefault="0016185B" w:rsidP="00611DA6">
            <w:pPr>
              <w:rPr>
                <w:rFonts w:ascii="Verdana" w:hAnsi="Verdana" w:cs="Verdana"/>
                <w:sz w:val="18"/>
                <w:szCs w:val="18"/>
                <w:lang w:val="en-US"/>
              </w:rPr>
            </w:pPr>
            <w:r w:rsidRPr="00AC1470">
              <w:rPr>
                <w:rFonts w:ascii="Verdana" w:hAnsi="Verdana" w:cs="Verdana"/>
                <w:sz w:val="18"/>
                <w:szCs w:val="18"/>
                <w:lang w:val="en-US"/>
              </w:rPr>
              <w:t>Digital AB</w:t>
            </w:r>
          </w:p>
          <w:p w:rsidR="0016185B" w:rsidRPr="00AC1470" w:rsidRDefault="0016185B" w:rsidP="00611DA6">
            <w:pPr>
              <w:rPr>
                <w:rFonts w:ascii="Verdana" w:hAnsi="Verdana" w:cs="Verdana"/>
                <w:b/>
                <w:bCs/>
                <w:sz w:val="18"/>
                <w:szCs w:val="18"/>
                <w:lang w:val="en-US"/>
              </w:rPr>
            </w:pPr>
          </w:p>
          <w:p w:rsidR="0016185B" w:rsidRPr="00AC1470"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rPr>
      </w:pPr>
    </w:p>
    <w:p w:rsidR="0016185B" w:rsidRPr="008A0061" w:rsidRDefault="0016185B" w:rsidP="00F66D1E">
      <w:pPr>
        <w:rPr>
          <w:rFonts w:ascii="Verdana" w:hAnsi="Verdana" w:cs="Verdana"/>
          <w:color w:val="C00000"/>
          <w:sz w:val="18"/>
          <w:szCs w:val="18"/>
        </w:rPr>
      </w:pPr>
      <w:r w:rsidRPr="008A0061">
        <w:rPr>
          <w:rFonts w:ascii="Verdana" w:hAnsi="Verdana" w:cs="Verdana"/>
          <w:b/>
          <w:bCs/>
          <w:color w:val="C00000"/>
          <w:sz w:val="18"/>
          <w:szCs w:val="18"/>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color w:val="C00000"/>
                <w:sz w:val="18"/>
                <w:szCs w:val="18"/>
                <w:lang w:val="es-ES"/>
              </w:rPr>
            </w:pPr>
            <w:r w:rsidRPr="008A0061">
              <w:rPr>
                <w:rFonts w:ascii="Verdana" w:hAnsi="Verdana" w:cs="Verdana"/>
                <w:color w:val="C00000"/>
                <w:sz w:val="18"/>
                <w:szCs w:val="18"/>
                <w:lang w:val="en-US"/>
              </w:rPr>
              <w:br w:type="page"/>
            </w:r>
            <w:r w:rsidRPr="00EE06E2">
              <w:rPr>
                <w:rFonts w:ascii="Verdana" w:hAnsi="Verdana" w:cs="Verdana"/>
                <w:sz w:val="18"/>
                <w:szCs w:val="18"/>
                <w:lang w:val="es-ES"/>
              </w:rPr>
              <w:t>UNIDAD 8: The environment</w:t>
            </w:r>
          </w:p>
        </w:tc>
      </w:tr>
      <w:tr w:rsidR="0016185B" w:rsidRPr="00EE06E2" w:rsidTr="0065196F">
        <w:trPr>
          <w:cantSplit/>
        </w:trPr>
        <w:tc>
          <w:tcPr>
            <w:tcW w:w="1843" w:type="dxa"/>
            <w:gridSpan w:val="2"/>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Objetivos</w:t>
            </w:r>
          </w:p>
        </w:tc>
        <w:tc>
          <w:tcPr>
            <w:tcW w:w="3686"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Descripción Actividades</w:t>
            </w:r>
          </w:p>
        </w:tc>
        <w:tc>
          <w:tcPr>
            <w:tcW w:w="4110"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Competencias Clave-Descriptores</w:t>
            </w:r>
          </w:p>
        </w:tc>
        <w:tc>
          <w:tcPr>
            <w:tcW w:w="1276"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Material</w:t>
            </w:r>
          </w:p>
        </w:tc>
      </w:tr>
      <w:tr w:rsidR="0016185B" w:rsidRPr="005C13E6" w:rsidTr="0065196F">
        <w:trPr>
          <w:cantSplit/>
          <w:trHeight w:val="544"/>
        </w:trPr>
        <w:tc>
          <w:tcPr>
            <w:tcW w:w="283" w:type="dxa"/>
            <w:vMerge w:val="restart"/>
            <w:shd w:val="clear" w:color="auto" w:fill="FDE9D9"/>
            <w:textDirection w:val="btLr"/>
          </w:tcPr>
          <w:p w:rsidR="0016185B" w:rsidRPr="005C13E6" w:rsidRDefault="0016185B" w:rsidP="00611DA6">
            <w:pPr>
              <w:ind w:right="113"/>
              <w:jc w:val="center"/>
              <w:rPr>
                <w:rFonts w:ascii="Verdana" w:hAnsi="Verdana" w:cs="Verdana"/>
                <w:b/>
                <w:bCs/>
                <w:sz w:val="18"/>
                <w:szCs w:val="18"/>
                <w:lang w:val="es-ES_tradnl"/>
              </w:rPr>
            </w:pPr>
            <w:r w:rsidRPr="005C13E6">
              <w:rPr>
                <w:rFonts w:ascii="Verdana" w:hAnsi="Verdana" w:cs="Verdana"/>
                <w:b/>
                <w:bCs/>
                <w:sz w:val="18"/>
                <w:szCs w:val="18"/>
                <w:lang w:val="es-ES_tradnl"/>
              </w:rPr>
              <w:t>Lección 1</w:t>
            </w:r>
          </w:p>
        </w:tc>
        <w:tc>
          <w:tcPr>
            <w:tcW w:w="1560" w:type="dxa"/>
          </w:tcPr>
          <w:p w:rsidR="0016185B" w:rsidRPr="005C13E6" w:rsidRDefault="0016185B" w:rsidP="00611DA6">
            <w:pPr>
              <w:rPr>
                <w:rFonts w:ascii="Verdana" w:hAnsi="Verdana" w:cs="Verdana"/>
                <w:b/>
                <w:bCs/>
                <w:sz w:val="18"/>
                <w:szCs w:val="18"/>
                <w:lang w:val="en-GB"/>
              </w:rPr>
            </w:pPr>
            <w:r w:rsidRPr="005C13E6">
              <w:rPr>
                <w:rFonts w:ascii="Verdana" w:hAnsi="Verdana" w:cs="Verdana"/>
                <w:sz w:val="18"/>
                <w:szCs w:val="18"/>
              </w:rPr>
              <w:t xml:space="preserve">Actividad </w:t>
            </w:r>
            <w:r w:rsidRPr="005C13E6">
              <w:rPr>
                <w:rFonts w:ascii="Verdana" w:hAnsi="Verdana" w:cs="Verdana"/>
                <w:sz w:val="18"/>
                <w:szCs w:val="18"/>
                <w:lang w:val="en-GB"/>
              </w:rPr>
              <w:t xml:space="preserve">de </w:t>
            </w:r>
            <w:r w:rsidRPr="005C13E6">
              <w:rPr>
                <w:rFonts w:ascii="Verdana" w:hAnsi="Verdana" w:cs="Verdana"/>
                <w:b/>
                <w:bCs/>
                <w:sz w:val="18"/>
                <w:szCs w:val="18"/>
                <w:lang w:val="en-GB"/>
              </w:rPr>
              <w:t>warm-up</w:t>
            </w:r>
          </w:p>
          <w:p w:rsidR="0016185B" w:rsidRPr="005C13E6" w:rsidRDefault="0016185B" w:rsidP="00611DA6">
            <w:pPr>
              <w:rPr>
                <w:rFonts w:ascii="Verdana" w:hAnsi="Verdana" w:cs="Verdana"/>
                <w:sz w:val="18"/>
                <w:szCs w:val="18"/>
                <w:lang w:val="en-GB"/>
              </w:rPr>
            </w:pPr>
            <w:r w:rsidRPr="005C13E6">
              <w:rPr>
                <w:rFonts w:ascii="Verdana" w:hAnsi="Verdana" w:cs="Verdana"/>
                <w:sz w:val="18"/>
                <w:szCs w:val="18"/>
                <w:lang w:val="en-GB"/>
              </w:rPr>
              <w:t>GD, p. 232 y 233</w:t>
            </w:r>
          </w:p>
        </w:tc>
        <w:tc>
          <w:tcPr>
            <w:tcW w:w="3686" w:type="dxa"/>
          </w:tcPr>
          <w:p w:rsidR="0016185B" w:rsidRPr="005C13E6"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5C13E6">
              <w:rPr>
                <w:rFonts w:ascii="Verdana" w:hAnsi="Verdana" w:cs="Verdana"/>
                <w:sz w:val="18"/>
                <w:szCs w:val="18"/>
                <w:lang w:val="es-ES"/>
              </w:rPr>
              <w:t>Actividades para comenzar la lección (</w:t>
            </w:r>
            <w:r w:rsidRPr="005C13E6">
              <w:rPr>
                <w:rFonts w:ascii="Verdana" w:hAnsi="Verdana" w:cs="Verdana"/>
                <w:b/>
                <w:bCs/>
                <w:sz w:val="18"/>
                <w:szCs w:val="18"/>
                <w:lang w:val="es-ES"/>
              </w:rPr>
              <w:t>Starting the lesson</w:t>
            </w:r>
            <w:r w:rsidRPr="005C13E6">
              <w:rPr>
                <w:rFonts w:ascii="Verdana" w:hAnsi="Verdana" w:cs="Verdana"/>
                <w:sz w:val="18"/>
                <w:szCs w:val="18"/>
                <w:lang w:val="es-ES"/>
              </w:rPr>
              <w:t>): comunicación oral repasando la historia hasta el momento.</w:t>
            </w:r>
          </w:p>
          <w:p w:rsidR="0016185B" w:rsidRPr="005C13E6"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5C13E6">
              <w:rPr>
                <w:rFonts w:ascii="Verdana" w:hAnsi="Verdana" w:cs="Verdana"/>
                <w:sz w:val="18"/>
                <w:szCs w:val="18"/>
                <w:lang w:val="es-ES"/>
              </w:rPr>
              <w:t>Introducción de lenguaje relacionado con el cuidado del medio ambiente.</w:t>
            </w:r>
          </w:p>
        </w:tc>
        <w:tc>
          <w:tcPr>
            <w:tcW w:w="4110" w:type="dxa"/>
          </w:tcPr>
          <w:p w:rsidR="0016185B" w:rsidRPr="005C13E6" w:rsidRDefault="0016185B" w:rsidP="00611DA6">
            <w:pPr>
              <w:rPr>
                <w:rFonts w:ascii="Verdana" w:hAnsi="Verdana" w:cs="Verdana"/>
                <w:b/>
                <w:bCs/>
                <w:sz w:val="18"/>
                <w:szCs w:val="18"/>
              </w:rPr>
            </w:pPr>
            <w:r w:rsidRPr="005C13E6">
              <w:rPr>
                <w:rFonts w:ascii="Verdana" w:hAnsi="Verdana" w:cs="Verdana"/>
                <w:b/>
                <w:bCs/>
                <w:sz w:val="18"/>
                <w:szCs w:val="18"/>
              </w:rPr>
              <w:t>LC1-LC2</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CD3.</w:t>
            </w:r>
            <w:r w:rsidRPr="005C13E6">
              <w:rPr>
                <w:rFonts w:ascii="Verdana" w:hAnsi="Verdana" w:cs="Verdana"/>
                <w:sz w:val="18"/>
                <w:szCs w:val="18"/>
              </w:rPr>
              <w:t xml:space="preserve"> Utiliza el soporte digital para el aprendizaje de la lengua extranjera.</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AA2</w:t>
            </w:r>
            <w:r w:rsidRPr="005C13E6">
              <w:rPr>
                <w:rFonts w:ascii="Verdana" w:hAnsi="Verdana" w:cs="Verdana"/>
                <w:sz w:val="18"/>
                <w:szCs w:val="18"/>
              </w:rPr>
              <w:t>. Usa algunas estrategias de tipo receptivo o interactivo para solventar problemas de comunicación.</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SC1</w:t>
            </w:r>
            <w:r w:rsidRPr="005C13E6">
              <w:rPr>
                <w:rFonts w:ascii="Verdana" w:hAnsi="Verdana" w:cs="Verdana"/>
                <w:sz w:val="18"/>
                <w:szCs w:val="18"/>
              </w:rPr>
              <w:t>. Participa en interacciones orales dirigidas sobre temas conocidos en situaciones de comunicación predecibles</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SIEE4.</w:t>
            </w:r>
            <w:r w:rsidRPr="005C13E6">
              <w:rPr>
                <w:rFonts w:ascii="Verdana" w:hAnsi="Verdana" w:cs="Verdana"/>
                <w:sz w:val="18"/>
                <w:szCs w:val="18"/>
              </w:rPr>
              <w:t xml:space="preserve"> Utiliza criterio y reflexión personal para llevar a cabo ciertas actividades</w:t>
            </w:r>
          </w:p>
        </w:tc>
        <w:tc>
          <w:tcPr>
            <w:tcW w:w="1276" w:type="dxa"/>
            <w:vMerge w:val="restart"/>
          </w:tcPr>
          <w:p w:rsidR="0016185B" w:rsidRPr="005C13E6" w:rsidRDefault="0016185B" w:rsidP="00611DA6">
            <w:pPr>
              <w:autoSpaceDE w:val="0"/>
              <w:autoSpaceDN w:val="0"/>
              <w:adjustRightInd w:val="0"/>
              <w:rPr>
                <w:rFonts w:ascii="Verdana" w:hAnsi="Verdana" w:cs="Verdana"/>
                <w:b/>
                <w:bCs/>
                <w:sz w:val="18"/>
                <w:szCs w:val="18"/>
                <w:lang w:val="en-US"/>
              </w:rPr>
            </w:pPr>
            <w:r w:rsidRPr="005C13E6">
              <w:rPr>
                <w:rFonts w:ascii="Verdana" w:hAnsi="Verdana" w:cs="Verdana"/>
                <w:b/>
                <w:bCs/>
                <w:sz w:val="18"/>
                <w:szCs w:val="18"/>
                <w:lang w:val="en-US"/>
              </w:rPr>
              <w:t>PB</w:t>
            </w:r>
          </w:p>
          <w:p w:rsidR="0016185B" w:rsidRPr="005C13E6" w:rsidRDefault="0016185B" w:rsidP="00611DA6">
            <w:pPr>
              <w:autoSpaceDE w:val="0"/>
              <w:autoSpaceDN w:val="0"/>
              <w:adjustRightInd w:val="0"/>
              <w:rPr>
                <w:rFonts w:ascii="Verdana" w:hAnsi="Verdana" w:cs="Verdana"/>
                <w:sz w:val="18"/>
                <w:szCs w:val="18"/>
                <w:lang w:val="en-US"/>
              </w:rPr>
            </w:pPr>
            <w:r w:rsidRPr="005C13E6">
              <w:rPr>
                <w:rFonts w:ascii="Verdana" w:hAnsi="Verdana" w:cs="Verdana"/>
                <w:b/>
                <w:bCs/>
                <w:sz w:val="18"/>
                <w:szCs w:val="18"/>
                <w:lang w:val="en-US"/>
              </w:rPr>
              <w:t>CD</w:t>
            </w:r>
          </w:p>
          <w:p w:rsidR="0016185B" w:rsidRPr="005C13E6" w:rsidRDefault="0016185B" w:rsidP="00611DA6">
            <w:pPr>
              <w:autoSpaceDE w:val="0"/>
              <w:autoSpaceDN w:val="0"/>
              <w:adjustRightInd w:val="0"/>
              <w:rPr>
                <w:rFonts w:ascii="Verdana" w:hAnsi="Verdana" w:cs="Verdana"/>
                <w:sz w:val="18"/>
                <w:szCs w:val="18"/>
                <w:lang w:val="en-US"/>
              </w:rPr>
            </w:pPr>
          </w:p>
          <w:p w:rsidR="0016185B" w:rsidRPr="005C13E6" w:rsidRDefault="0016185B" w:rsidP="00611DA6">
            <w:pPr>
              <w:autoSpaceDE w:val="0"/>
              <w:autoSpaceDN w:val="0"/>
              <w:adjustRightInd w:val="0"/>
              <w:rPr>
                <w:rFonts w:ascii="Verdana" w:hAnsi="Verdana" w:cs="Verdana"/>
                <w:b/>
                <w:bCs/>
                <w:sz w:val="18"/>
                <w:szCs w:val="18"/>
                <w:lang w:val="en-US"/>
              </w:rPr>
            </w:pPr>
            <w:r w:rsidRPr="005C13E6">
              <w:rPr>
                <w:rFonts w:ascii="Verdana" w:hAnsi="Verdana" w:cs="Verdana"/>
                <w:b/>
                <w:bCs/>
                <w:sz w:val="18"/>
                <w:szCs w:val="18"/>
                <w:lang w:val="en-US"/>
              </w:rPr>
              <w:t>Teacher’s Book</w:t>
            </w:r>
          </w:p>
          <w:p w:rsidR="0016185B" w:rsidRPr="005C13E6" w:rsidRDefault="0016185B" w:rsidP="00611DA6">
            <w:pPr>
              <w:autoSpaceDE w:val="0"/>
              <w:autoSpaceDN w:val="0"/>
              <w:adjustRightInd w:val="0"/>
              <w:rPr>
                <w:rFonts w:ascii="Verdana" w:hAnsi="Verdana" w:cs="Verdana"/>
                <w:sz w:val="18"/>
                <w:szCs w:val="18"/>
                <w:lang w:val="en-US"/>
              </w:rPr>
            </w:pPr>
          </w:p>
          <w:p w:rsidR="0016185B" w:rsidRPr="005C13E6" w:rsidRDefault="0016185B" w:rsidP="00611DA6">
            <w:pPr>
              <w:autoSpaceDE w:val="0"/>
              <w:autoSpaceDN w:val="0"/>
              <w:adjustRightInd w:val="0"/>
              <w:rPr>
                <w:rFonts w:ascii="Verdana" w:hAnsi="Verdana" w:cs="Verdana"/>
                <w:b/>
                <w:bCs/>
                <w:sz w:val="18"/>
                <w:szCs w:val="18"/>
                <w:lang w:val="en-US"/>
              </w:rPr>
            </w:pPr>
            <w:r w:rsidRPr="005C13E6">
              <w:rPr>
                <w:rFonts w:ascii="Verdana" w:hAnsi="Verdana" w:cs="Verdana"/>
                <w:b/>
                <w:bCs/>
                <w:sz w:val="18"/>
                <w:szCs w:val="18"/>
                <w:lang w:val="en-US"/>
              </w:rPr>
              <w:t>Active Teach</w:t>
            </w:r>
          </w:p>
          <w:p w:rsidR="0016185B" w:rsidRPr="005C13E6" w:rsidRDefault="0016185B" w:rsidP="00611DA6">
            <w:pPr>
              <w:tabs>
                <w:tab w:val="left" w:pos="2579"/>
              </w:tabs>
              <w:suppressAutoHyphens/>
              <w:rPr>
                <w:rFonts w:ascii="Verdana" w:hAnsi="Verdana" w:cs="Verdana"/>
                <w:b/>
                <w:bCs/>
                <w:sz w:val="18"/>
                <w:szCs w:val="18"/>
                <w:lang w:val="en-US"/>
              </w:rPr>
            </w:pPr>
            <w:r w:rsidRPr="005C13E6">
              <w:rPr>
                <w:rFonts w:ascii="Verdana" w:hAnsi="Verdana" w:cs="Verdana"/>
                <w:b/>
                <w:bCs/>
                <w:sz w:val="18"/>
                <w:szCs w:val="18"/>
                <w:lang w:val="en-US"/>
              </w:rPr>
              <w:t>Digital AB</w:t>
            </w:r>
          </w:p>
          <w:p w:rsidR="0016185B" w:rsidRPr="005C13E6" w:rsidRDefault="0016185B" w:rsidP="00611DA6">
            <w:pPr>
              <w:tabs>
                <w:tab w:val="left" w:pos="2579"/>
              </w:tabs>
              <w:suppressAutoHyphens/>
              <w:rPr>
                <w:rFonts w:ascii="Verdana" w:hAnsi="Verdana" w:cs="Verdana"/>
                <w:sz w:val="18"/>
                <w:szCs w:val="18"/>
                <w:lang w:val="en-US"/>
              </w:rPr>
            </w:pPr>
          </w:p>
          <w:p w:rsidR="0016185B" w:rsidRPr="005C13E6" w:rsidRDefault="0016185B" w:rsidP="00611DA6">
            <w:pPr>
              <w:tabs>
                <w:tab w:val="left" w:pos="2579"/>
              </w:tabs>
              <w:suppressAutoHyphens/>
              <w:rPr>
                <w:rFonts w:ascii="Verdana" w:hAnsi="Verdana" w:cs="Verdana"/>
                <w:b/>
                <w:bCs/>
                <w:sz w:val="18"/>
                <w:szCs w:val="18"/>
                <w:lang w:val="en-US"/>
              </w:rPr>
            </w:pPr>
            <w:r w:rsidRPr="005C13E6">
              <w:rPr>
                <w:rFonts w:ascii="Verdana" w:hAnsi="Verdana" w:cs="Verdana"/>
                <w:b/>
                <w:bCs/>
                <w:sz w:val="18"/>
                <w:szCs w:val="18"/>
                <w:lang w:val="en-US"/>
              </w:rPr>
              <w:t>Teacher’s Resource Pack:</w:t>
            </w:r>
          </w:p>
          <w:p w:rsidR="0016185B" w:rsidRPr="005C13E6" w:rsidRDefault="0016185B" w:rsidP="00611DA6">
            <w:pPr>
              <w:rPr>
                <w:rFonts w:ascii="Verdana" w:hAnsi="Verdana" w:cs="Verdana"/>
                <w:sz w:val="18"/>
                <w:szCs w:val="18"/>
                <w:lang w:val="en-US"/>
              </w:rPr>
            </w:pPr>
          </w:p>
          <w:p w:rsidR="0016185B" w:rsidRPr="005C13E6" w:rsidRDefault="0016185B" w:rsidP="00611DA6">
            <w:pPr>
              <w:rPr>
                <w:rFonts w:ascii="Verdana" w:hAnsi="Verdana" w:cs="Verdana"/>
                <w:sz w:val="18"/>
                <w:szCs w:val="18"/>
              </w:rPr>
            </w:pPr>
            <w:r w:rsidRPr="005C13E6">
              <w:rPr>
                <w:rFonts w:ascii="Verdana" w:hAnsi="Verdana" w:cs="Verdana"/>
                <w:sz w:val="18"/>
                <w:szCs w:val="18"/>
              </w:rPr>
              <w:t>Flashcards  y Wordcards de la unidad 8</w:t>
            </w:r>
          </w:p>
          <w:p w:rsidR="0016185B" w:rsidRPr="005C13E6" w:rsidRDefault="0016185B" w:rsidP="00611DA6">
            <w:pPr>
              <w:rPr>
                <w:rFonts w:ascii="Verdana" w:hAnsi="Verdana" w:cs="Verdana"/>
                <w:sz w:val="18"/>
                <w:szCs w:val="18"/>
              </w:rPr>
            </w:pPr>
          </w:p>
        </w:tc>
      </w:tr>
      <w:tr w:rsidR="0016185B" w:rsidRPr="005C13E6" w:rsidTr="0065196F">
        <w:trPr>
          <w:cantSplit/>
          <w:trHeight w:val="544"/>
        </w:trPr>
        <w:tc>
          <w:tcPr>
            <w:tcW w:w="283" w:type="dxa"/>
            <w:vMerge/>
            <w:shd w:val="clear" w:color="auto" w:fill="FDE9D9"/>
            <w:textDirection w:val="btLr"/>
          </w:tcPr>
          <w:p w:rsidR="0016185B" w:rsidRPr="005C13E6" w:rsidRDefault="0016185B" w:rsidP="00611DA6">
            <w:pPr>
              <w:ind w:right="113"/>
              <w:rPr>
                <w:rFonts w:ascii="Verdana" w:hAnsi="Verdana" w:cs="Verdana"/>
                <w:b/>
                <w:bCs/>
                <w:sz w:val="18"/>
                <w:szCs w:val="18"/>
              </w:rPr>
            </w:pPr>
          </w:p>
        </w:tc>
        <w:tc>
          <w:tcPr>
            <w:tcW w:w="1560" w:type="dxa"/>
          </w:tcPr>
          <w:p w:rsidR="0016185B" w:rsidRPr="005C13E6" w:rsidRDefault="0016185B" w:rsidP="00611DA6">
            <w:pPr>
              <w:rPr>
                <w:rFonts w:ascii="Verdana" w:hAnsi="Verdana" w:cs="Verdana"/>
                <w:sz w:val="18"/>
                <w:szCs w:val="18"/>
              </w:rPr>
            </w:pPr>
            <w:r w:rsidRPr="005C13E6">
              <w:rPr>
                <w:rFonts w:ascii="Verdana" w:hAnsi="Verdana" w:cs="Verdana"/>
                <w:b/>
                <w:bCs/>
                <w:sz w:val="18"/>
                <w:szCs w:val="18"/>
              </w:rPr>
              <w:t xml:space="preserve">Presentación </w:t>
            </w:r>
            <w:r w:rsidRPr="005C13E6">
              <w:rPr>
                <w:rFonts w:ascii="Verdana" w:hAnsi="Verdana" w:cs="Verdana"/>
                <w:sz w:val="18"/>
                <w:szCs w:val="18"/>
              </w:rPr>
              <w:t>del vocabulario nuevo: acciones para cuidar el medio ambiente</w:t>
            </w:r>
          </w:p>
          <w:p w:rsidR="0016185B" w:rsidRPr="005C13E6" w:rsidRDefault="0016185B" w:rsidP="00611DA6">
            <w:pPr>
              <w:rPr>
                <w:rFonts w:ascii="Verdana" w:hAnsi="Verdana" w:cs="Verdana"/>
                <w:sz w:val="18"/>
                <w:szCs w:val="18"/>
              </w:rPr>
            </w:pPr>
          </w:p>
          <w:p w:rsidR="0016185B" w:rsidRPr="005C13E6" w:rsidRDefault="0016185B" w:rsidP="00611DA6">
            <w:pPr>
              <w:rPr>
                <w:rFonts w:ascii="Verdana" w:hAnsi="Verdana" w:cs="Verdana"/>
                <w:sz w:val="18"/>
                <w:szCs w:val="18"/>
              </w:rPr>
            </w:pPr>
            <w:r w:rsidRPr="005C13E6">
              <w:rPr>
                <w:rFonts w:ascii="Verdana" w:hAnsi="Verdana" w:cs="Verdana"/>
                <w:sz w:val="18"/>
                <w:szCs w:val="18"/>
              </w:rPr>
              <w:t>PB p. 82 y 83</w:t>
            </w:r>
          </w:p>
        </w:tc>
        <w:tc>
          <w:tcPr>
            <w:tcW w:w="3686" w:type="dxa"/>
          </w:tcPr>
          <w:p w:rsidR="0016185B" w:rsidRPr="005C13E6"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C13E6">
              <w:rPr>
                <w:rFonts w:ascii="Verdana" w:hAnsi="Verdana" w:cs="Verdana"/>
                <w:sz w:val="18"/>
                <w:szCs w:val="18"/>
                <w:lang w:val="es-ES"/>
              </w:rPr>
              <w:t>Audición y lectura de un diálogo en el contexto de una historia para introducir el vocabulario de la unidad y respuesta a una pregunta de comprensión (Listen and read. What makes Flo sad?)</w:t>
            </w:r>
          </w:p>
          <w:p w:rsidR="0016185B" w:rsidRPr="005C13E6" w:rsidRDefault="0016185B" w:rsidP="00E9407C">
            <w:pPr>
              <w:pStyle w:val="Header"/>
              <w:numPr>
                <w:ilvl w:val="0"/>
                <w:numId w:val="15"/>
              </w:numPr>
              <w:tabs>
                <w:tab w:val="clear" w:pos="284"/>
                <w:tab w:val="left" w:pos="110"/>
              </w:tabs>
              <w:ind w:left="110" w:hanging="110"/>
              <w:rPr>
                <w:rFonts w:ascii="Verdana" w:hAnsi="Verdana" w:cs="Verdana"/>
                <w:b/>
                <w:bCs/>
                <w:sz w:val="18"/>
                <w:szCs w:val="18"/>
                <w:lang w:val="es-ES_tradnl"/>
              </w:rPr>
            </w:pPr>
            <w:r w:rsidRPr="005C13E6">
              <w:rPr>
                <w:rFonts w:ascii="Verdana" w:hAnsi="Verdana" w:cs="Verdana"/>
                <w:sz w:val="18"/>
                <w:szCs w:val="18"/>
                <w:lang w:val="es-ES_tradnl"/>
              </w:rPr>
              <w:t xml:space="preserve">Presentación de vocabulario de la unidad: </w:t>
            </w:r>
            <w:r w:rsidRPr="005C13E6">
              <w:rPr>
                <w:rFonts w:ascii="Verdana" w:hAnsi="Verdana" w:cs="Verdana"/>
                <w:b/>
                <w:bCs/>
                <w:sz w:val="18"/>
                <w:szCs w:val="18"/>
                <w:lang w:val="es-ES_tradnl"/>
              </w:rPr>
              <w:t>acciones para cuidar el medio ambiente</w:t>
            </w:r>
            <w:r w:rsidRPr="005C13E6">
              <w:rPr>
                <w:rFonts w:ascii="Verdana" w:hAnsi="Verdana" w:cs="Verdana"/>
                <w:sz w:val="18"/>
                <w:szCs w:val="18"/>
                <w:lang w:val="es-ES_tradnl"/>
              </w:rPr>
              <w:t>.</w:t>
            </w:r>
          </w:p>
          <w:p w:rsidR="0016185B" w:rsidRPr="005C13E6"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C13E6">
              <w:rPr>
                <w:rFonts w:ascii="Verdana" w:hAnsi="Verdana" w:cs="Verdana"/>
                <w:sz w:val="18"/>
                <w:szCs w:val="18"/>
                <w:lang w:val="es-ES_tradnl"/>
              </w:rPr>
              <w:t>Audición y repetición de una grabación para practicar el lenguaje clave de la lección (Listen and repeat).</w:t>
            </w:r>
          </w:p>
        </w:tc>
        <w:tc>
          <w:tcPr>
            <w:tcW w:w="4110" w:type="dxa"/>
            <w:vMerge w:val="restart"/>
          </w:tcPr>
          <w:p w:rsidR="0016185B" w:rsidRPr="005C13E6" w:rsidRDefault="0016185B" w:rsidP="00611DA6">
            <w:pPr>
              <w:rPr>
                <w:rFonts w:ascii="Verdana" w:hAnsi="Verdana" w:cs="Verdana"/>
                <w:b/>
                <w:bCs/>
                <w:sz w:val="18"/>
                <w:szCs w:val="18"/>
              </w:rPr>
            </w:pPr>
            <w:r w:rsidRPr="005C13E6">
              <w:rPr>
                <w:rFonts w:ascii="Verdana" w:hAnsi="Verdana" w:cs="Verdana"/>
                <w:b/>
                <w:bCs/>
                <w:sz w:val="18"/>
                <w:szCs w:val="18"/>
              </w:rPr>
              <w:t>CL1-CL2-CL3</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CD3.</w:t>
            </w:r>
            <w:r w:rsidRPr="005C13E6">
              <w:rPr>
                <w:rFonts w:ascii="Verdana" w:hAnsi="Verdana" w:cs="Verdana"/>
                <w:sz w:val="18"/>
                <w:szCs w:val="18"/>
              </w:rPr>
              <w:t xml:space="preserve"> Utiliza el soporte digital para el aprendizaje de la lengua extranjera.</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AA1</w:t>
            </w:r>
            <w:r w:rsidRPr="005C13E6">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AA2</w:t>
            </w:r>
            <w:r w:rsidRPr="005C13E6">
              <w:rPr>
                <w:rFonts w:ascii="Verdana" w:hAnsi="Verdana" w:cs="Verdana"/>
                <w:sz w:val="18"/>
                <w:szCs w:val="18"/>
              </w:rPr>
              <w:t>. Usa algunas estrategias de tipo receptivo o interactivo para solventar problemas de comunicación.</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AA3.</w:t>
            </w:r>
            <w:r w:rsidRPr="005C13E6">
              <w:rPr>
                <w:rFonts w:ascii="Verdana" w:hAnsi="Verdana" w:cs="Verdana"/>
                <w:sz w:val="18"/>
                <w:szCs w:val="18"/>
              </w:rPr>
              <w:t xml:space="preserve"> Aprende a organizar, memorizar y recuperar información</w:t>
            </w:r>
            <w:r w:rsidRPr="005C13E6">
              <w:rPr>
                <w:rFonts w:ascii="Verdana" w:hAnsi="Verdana" w:cs="Verdana"/>
                <w:b/>
                <w:bCs/>
                <w:sz w:val="18"/>
                <w:szCs w:val="18"/>
              </w:rPr>
              <w:t>.</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SC1</w:t>
            </w:r>
            <w:r w:rsidRPr="005C13E6">
              <w:rPr>
                <w:rFonts w:ascii="Verdana" w:hAnsi="Verdana" w:cs="Verdana"/>
                <w:sz w:val="18"/>
                <w:szCs w:val="18"/>
              </w:rPr>
              <w:t>. Participa en interacciones orales dirigidas sobre temas conocidos en situaciones de comunicación predecibles.</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SC5.</w:t>
            </w:r>
            <w:r w:rsidRPr="005C13E6">
              <w:rPr>
                <w:rFonts w:ascii="Verdana" w:hAnsi="Verdana" w:cs="Verdana"/>
                <w:sz w:val="18"/>
                <w:szCs w:val="18"/>
              </w:rPr>
              <w:t xml:space="preserve"> Aprende formas de comportamiento básico y valores que le preparan para participar eficaz y constructivamente en la vida social.</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SC6.</w:t>
            </w:r>
            <w:r w:rsidRPr="005C13E6">
              <w:rPr>
                <w:rFonts w:ascii="Verdana" w:hAnsi="Verdana" w:cs="Verdana"/>
                <w:sz w:val="18"/>
                <w:szCs w:val="18"/>
              </w:rPr>
              <w:t xml:space="preserve"> Desarrolla un espíritu crítico en la observación de la realidad en cuestiones individuales,  sociales y medioambientales.</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SIEE2.</w:t>
            </w:r>
            <w:r w:rsidRPr="005C13E6">
              <w:rPr>
                <w:rFonts w:ascii="Verdana" w:hAnsi="Verdana" w:cs="Verdana"/>
                <w:sz w:val="18"/>
                <w:szCs w:val="18"/>
              </w:rPr>
              <w:t xml:space="preserve"> Disfruta de forma autónoma de la lectura de textos adecuados a su edad manifestando una actitud positiva hacia la lectura.</w:t>
            </w:r>
          </w:p>
          <w:p w:rsidR="0016185B" w:rsidRPr="005C13E6" w:rsidRDefault="0016185B" w:rsidP="005C13E6">
            <w:pPr>
              <w:rPr>
                <w:rFonts w:ascii="Verdana" w:hAnsi="Verdana" w:cs="Verdana"/>
                <w:sz w:val="18"/>
                <w:szCs w:val="18"/>
                <w:lang w:val="es-ES_tradnl"/>
              </w:rPr>
            </w:pPr>
            <w:r w:rsidRPr="005C13E6">
              <w:rPr>
                <w:rFonts w:ascii="Verdana" w:hAnsi="Verdana" w:cs="Verdana"/>
                <w:b/>
                <w:bCs/>
                <w:sz w:val="18"/>
                <w:szCs w:val="18"/>
              </w:rPr>
              <w:t>SIEE4.</w:t>
            </w:r>
            <w:r w:rsidRPr="005C13E6">
              <w:rPr>
                <w:rFonts w:ascii="Verdana" w:hAnsi="Verdana" w:cs="Verdana"/>
                <w:sz w:val="18"/>
                <w:szCs w:val="18"/>
              </w:rPr>
              <w:t xml:space="preserve"> Utiliza criterio y reflexión personal para llevar a cabo ciertas actividades.</w:t>
            </w:r>
          </w:p>
        </w:tc>
        <w:tc>
          <w:tcPr>
            <w:tcW w:w="1276" w:type="dxa"/>
            <w:vMerge/>
          </w:tcPr>
          <w:p w:rsidR="0016185B" w:rsidRPr="005C13E6" w:rsidRDefault="0016185B" w:rsidP="00611DA6">
            <w:pPr>
              <w:rPr>
                <w:rFonts w:ascii="Verdana" w:hAnsi="Verdana" w:cs="Verdana"/>
                <w:sz w:val="18"/>
                <w:szCs w:val="18"/>
                <w:lang w:val="es-ES_tradnl"/>
              </w:rPr>
            </w:pPr>
          </w:p>
        </w:tc>
      </w:tr>
      <w:tr w:rsidR="0016185B" w:rsidRPr="005C13E6" w:rsidTr="0065196F">
        <w:trPr>
          <w:cantSplit/>
          <w:trHeight w:val="544"/>
        </w:trPr>
        <w:tc>
          <w:tcPr>
            <w:tcW w:w="283" w:type="dxa"/>
            <w:vMerge/>
            <w:shd w:val="clear" w:color="auto" w:fill="FDE9D9"/>
            <w:textDirection w:val="btLr"/>
          </w:tcPr>
          <w:p w:rsidR="0016185B" w:rsidRPr="005C13E6" w:rsidRDefault="0016185B" w:rsidP="00611DA6">
            <w:pPr>
              <w:ind w:right="113"/>
              <w:rPr>
                <w:rFonts w:ascii="Verdana" w:hAnsi="Verdana" w:cs="Verdana"/>
                <w:b/>
                <w:bCs/>
                <w:sz w:val="18"/>
                <w:szCs w:val="18"/>
                <w:lang w:val="es-ES_tradnl"/>
              </w:rPr>
            </w:pPr>
          </w:p>
        </w:tc>
        <w:tc>
          <w:tcPr>
            <w:tcW w:w="1560" w:type="dxa"/>
          </w:tcPr>
          <w:p w:rsidR="0016185B" w:rsidRPr="005C13E6" w:rsidRDefault="0016185B" w:rsidP="00611DA6">
            <w:pPr>
              <w:rPr>
                <w:rFonts w:ascii="Verdana" w:hAnsi="Verdana" w:cs="Verdana"/>
                <w:sz w:val="18"/>
                <w:szCs w:val="18"/>
              </w:rPr>
            </w:pPr>
            <w:r w:rsidRPr="005C13E6">
              <w:rPr>
                <w:rFonts w:ascii="Verdana" w:hAnsi="Verdana" w:cs="Verdana"/>
                <w:b/>
                <w:bCs/>
                <w:sz w:val="18"/>
                <w:szCs w:val="18"/>
              </w:rPr>
              <w:t>Práctica</w:t>
            </w:r>
            <w:r w:rsidRPr="005C13E6">
              <w:rPr>
                <w:rFonts w:ascii="Verdana" w:hAnsi="Verdana" w:cs="Verdana"/>
                <w:sz w:val="18"/>
                <w:szCs w:val="18"/>
              </w:rPr>
              <w:t xml:space="preserve"> del primer bloque de vocabulario </w:t>
            </w:r>
          </w:p>
          <w:p w:rsidR="0016185B" w:rsidRPr="005C13E6" w:rsidRDefault="0016185B" w:rsidP="00611DA6">
            <w:pPr>
              <w:rPr>
                <w:rFonts w:ascii="Verdana" w:hAnsi="Verdana" w:cs="Verdana"/>
                <w:sz w:val="18"/>
                <w:szCs w:val="18"/>
              </w:rPr>
            </w:pPr>
            <w:r w:rsidRPr="005C13E6">
              <w:rPr>
                <w:rFonts w:ascii="Verdana" w:hAnsi="Verdana" w:cs="Verdana"/>
                <w:sz w:val="18"/>
                <w:szCs w:val="18"/>
              </w:rPr>
              <w:t>PB p. 82 y 83</w:t>
            </w:r>
          </w:p>
        </w:tc>
        <w:tc>
          <w:tcPr>
            <w:tcW w:w="3686" w:type="dxa"/>
          </w:tcPr>
          <w:p w:rsidR="0016185B" w:rsidRPr="005C13E6"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5C13E6">
              <w:rPr>
                <w:rFonts w:ascii="Verdana" w:hAnsi="Verdana" w:cs="Verdana"/>
                <w:sz w:val="18"/>
                <w:szCs w:val="18"/>
                <w:lang w:val="es-ES_tradnl"/>
              </w:rPr>
              <w:t>Interacción oral, haciendo y respondiendo a preguntas sobre el cuidado del medio ambiente, según un modelo propuesto (Ask and answer).</w:t>
            </w:r>
          </w:p>
          <w:p w:rsidR="0016185B" w:rsidRPr="005C13E6"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C13E6">
              <w:rPr>
                <w:rFonts w:ascii="Verdana" w:hAnsi="Verdana" w:cs="Verdana"/>
                <w:sz w:val="18"/>
                <w:szCs w:val="18"/>
                <w:lang w:val="es-ES"/>
              </w:rPr>
              <w:t>Actividades para terminar la lección (</w:t>
            </w:r>
            <w:r w:rsidRPr="005C13E6">
              <w:rPr>
                <w:rFonts w:ascii="Verdana" w:hAnsi="Verdana" w:cs="Verdana"/>
                <w:b/>
                <w:bCs/>
                <w:sz w:val="18"/>
                <w:szCs w:val="18"/>
                <w:lang w:val="es-ES"/>
              </w:rPr>
              <w:t>Ending the lesson</w:t>
            </w:r>
            <w:r w:rsidRPr="005C13E6">
              <w:rPr>
                <w:rFonts w:ascii="Verdana" w:hAnsi="Verdana" w:cs="Verdana"/>
                <w:sz w:val="18"/>
                <w:szCs w:val="18"/>
                <w:lang w:val="es-ES"/>
              </w:rPr>
              <w:t>).</w:t>
            </w:r>
          </w:p>
        </w:tc>
        <w:tc>
          <w:tcPr>
            <w:tcW w:w="4110" w:type="dxa"/>
            <w:vMerge/>
          </w:tcPr>
          <w:p w:rsidR="0016185B" w:rsidRPr="005C13E6" w:rsidRDefault="0016185B" w:rsidP="00611DA6">
            <w:pPr>
              <w:rPr>
                <w:rFonts w:ascii="Verdana" w:hAnsi="Verdana" w:cs="Verdana"/>
                <w:sz w:val="18"/>
                <w:szCs w:val="18"/>
                <w:lang w:val="es-ES_tradnl"/>
              </w:rPr>
            </w:pPr>
          </w:p>
        </w:tc>
        <w:tc>
          <w:tcPr>
            <w:tcW w:w="1276" w:type="dxa"/>
            <w:vMerge/>
          </w:tcPr>
          <w:p w:rsidR="0016185B" w:rsidRPr="005C13E6"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5C13E6" w:rsidRDefault="0016185B" w:rsidP="00611DA6">
            <w:pPr>
              <w:ind w:right="113"/>
              <w:rPr>
                <w:rFonts w:ascii="Verdana" w:hAnsi="Verdana" w:cs="Verdana"/>
                <w:b/>
                <w:bCs/>
                <w:sz w:val="18"/>
                <w:szCs w:val="18"/>
              </w:rPr>
            </w:pPr>
          </w:p>
        </w:tc>
        <w:tc>
          <w:tcPr>
            <w:tcW w:w="1560" w:type="dxa"/>
            <w:shd w:val="clear" w:color="auto" w:fill="FDE9D9"/>
          </w:tcPr>
          <w:p w:rsidR="0016185B" w:rsidRPr="005C13E6" w:rsidRDefault="0016185B" w:rsidP="00611DA6">
            <w:pPr>
              <w:rPr>
                <w:rFonts w:ascii="Verdana" w:hAnsi="Verdana" w:cs="Verdana"/>
                <w:sz w:val="18"/>
                <w:szCs w:val="18"/>
                <w:lang w:val="es-ES_tradnl"/>
              </w:rPr>
            </w:pPr>
            <w:r w:rsidRPr="005C13E6">
              <w:rPr>
                <w:rFonts w:ascii="Verdana" w:hAnsi="Verdana" w:cs="Verdana"/>
                <w:b/>
                <w:bCs/>
                <w:sz w:val="18"/>
                <w:szCs w:val="18"/>
              </w:rPr>
              <w:t xml:space="preserve">Actividades de refuerzo y ampliación </w:t>
            </w:r>
          </w:p>
          <w:p w:rsidR="0016185B" w:rsidRPr="005C13E6" w:rsidRDefault="0016185B" w:rsidP="00611DA6">
            <w:pPr>
              <w:rPr>
                <w:rFonts w:ascii="Verdana" w:hAnsi="Verdana" w:cs="Verdana"/>
                <w:sz w:val="18"/>
                <w:szCs w:val="18"/>
              </w:rPr>
            </w:pPr>
          </w:p>
        </w:tc>
        <w:tc>
          <w:tcPr>
            <w:tcW w:w="3686" w:type="dxa"/>
            <w:shd w:val="clear" w:color="auto" w:fill="FDE9D9"/>
          </w:tcPr>
          <w:p w:rsidR="0016185B" w:rsidRPr="005C13E6" w:rsidRDefault="0016185B" w:rsidP="00E9407C">
            <w:pPr>
              <w:numPr>
                <w:ilvl w:val="0"/>
                <w:numId w:val="16"/>
              </w:numPr>
              <w:tabs>
                <w:tab w:val="clear" w:pos="284"/>
                <w:tab w:val="num" w:pos="110"/>
              </w:tabs>
              <w:ind w:left="110" w:hanging="110"/>
              <w:rPr>
                <w:rFonts w:ascii="Verdana" w:hAnsi="Verdana" w:cs="Verdana"/>
                <w:sz w:val="18"/>
                <w:szCs w:val="18"/>
              </w:rPr>
            </w:pPr>
            <w:r w:rsidRPr="005C13E6">
              <w:rPr>
                <w:rFonts w:ascii="Verdana" w:hAnsi="Verdana" w:cs="Verdana"/>
                <w:sz w:val="18"/>
                <w:szCs w:val="18"/>
              </w:rPr>
              <w:t xml:space="preserve">Activity Book, p. 78. </w:t>
            </w:r>
          </w:p>
          <w:p w:rsidR="0016185B" w:rsidRPr="005C13E6" w:rsidRDefault="0016185B" w:rsidP="00E9407C">
            <w:pPr>
              <w:numPr>
                <w:ilvl w:val="0"/>
                <w:numId w:val="16"/>
              </w:numPr>
              <w:tabs>
                <w:tab w:val="clear" w:pos="284"/>
                <w:tab w:val="num" w:pos="110"/>
              </w:tabs>
              <w:ind w:left="110" w:hanging="110"/>
              <w:rPr>
                <w:rFonts w:ascii="Verdana" w:hAnsi="Verdana" w:cs="Verdana"/>
                <w:sz w:val="18"/>
                <w:szCs w:val="18"/>
              </w:rPr>
            </w:pPr>
            <w:r w:rsidRPr="005C13E6">
              <w:rPr>
                <w:rFonts w:ascii="Verdana" w:hAnsi="Verdana" w:cs="Verdana"/>
                <w:sz w:val="18"/>
                <w:szCs w:val="18"/>
                <w:lang w:val="es-ES_tradnl"/>
              </w:rPr>
              <w:t xml:space="preserve">Actividades opcionales </w:t>
            </w:r>
          </w:p>
          <w:p w:rsidR="0016185B" w:rsidRPr="005C13E6" w:rsidRDefault="0016185B" w:rsidP="00E9407C">
            <w:pPr>
              <w:numPr>
                <w:ilvl w:val="0"/>
                <w:numId w:val="17"/>
              </w:numPr>
              <w:rPr>
                <w:rFonts w:ascii="Verdana" w:hAnsi="Verdana" w:cs="Verdana"/>
                <w:sz w:val="18"/>
                <w:szCs w:val="18"/>
              </w:rPr>
            </w:pPr>
            <w:r w:rsidRPr="005C13E6">
              <w:rPr>
                <w:rFonts w:ascii="Verdana" w:hAnsi="Verdana" w:cs="Verdana"/>
                <w:sz w:val="18"/>
                <w:szCs w:val="18"/>
              </w:rPr>
              <w:t>Vocabulary game.</w:t>
            </w:r>
          </w:p>
          <w:p w:rsidR="0016185B" w:rsidRPr="005C13E6"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5C13E6">
              <w:rPr>
                <w:rFonts w:ascii="Verdana" w:hAnsi="Verdana" w:cs="Verdana"/>
                <w:sz w:val="18"/>
                <w:szCs w:val="18"/>
                <w:lang w:val="es-ES_tradnl"/>
              </w:rPr>
              <w:t>otocopiable 8.1 (Vocabulary practice)</w:t>
            </w:r>
          </w:p>
        </w:tc>
        <w:tc>
          <w:tcPr>
            <w:tcW w:w="4110" w:type="dxa"/>
            <w:shd w:val="clear" w:color="auto" w:fill="FDE9D9"/>
          </w:tcPr>
          <w:p w:rsidR="0016185B" w:rsidRPr="005C13E6" w:rsidRDefault="0016185B" w:rsidP="00611DA6">
            <w:pPr>
              <w:rPr>
                <w:rFonts w:ascii="Verdana" w:hAnsi="Verdana" w:cs="Verdana"/>
                <w:b/>
                <w:bCs/>
                <w:sz w:val="18"/>
                <w:szCs w:val="18"/>
              </w:rPr>
            </w:pPr>
            <w:r w:rsidRPr="005C13E6">
              <w:rPr>
                <w:rFonts w:ascii="Verdana" w:hAnsi="Verdana" w:cs="Verdana"/>
                <w:b/>
                <w:bCs/>
                <w:sz w:val="18"/>
                <w:szCs w:val="18"/>
              </w:rPr>
              <w:t>LC1-LC2-LC-3-LC4</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CD3.</w:t>
            </w:r>
            <w:r w:rsidRPr="005C13E6">
              <w:rPr>
                <w:rFonts w:ascii="Verdana" w:hAnsi="Verdana" w:cs="Verdana"/>
                <w:sz w:val="18"/>
                <w:szCs w:val="18"/>
              </w:rPr>
              <w:t xml:space="preserve"> Utiliza el soporte digital para el aprendizaje de la lengua extranjera.</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AA2</w:t>
            </w:r>
            <w:r w:rsidRPr="005C13E6">
              <w:rPr>
                <w:rFonts w:ascii="Verdana" w:hAnsi="Verdana" w:cs="Verdana"/>
                <w:sz w:val="18"/>
                <w:szCs w:val="18"/>
              </w:rPr>
              <w:t>. Usa algunas estrategias de tipo receptivo o interactivo para solventar problemas de comunicación.</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SC1</w:t>
            </w:r>
            <w:r w:rsidRPr="005C13E6">
              <w:rPr>
                <w:rFonts w:ascii="Verdana" w:hAnsi="Verdana" w:cs="Verdana"/>
                <w:sz w:val="18"/>
                <w:szCs w:val="18"/>
              </w:rPr>
              <w:t>. Participa en interacciones orales dirigidas sobre temas conocidos en situaciones de comunicación predecibles</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SC2</w:t>
            </w:r>
            <w:r w:rsidRPr="005C13E6">
              <w:rPr>
                <w:rFonts w:ascii="Verdana" w:hAnsi="Verdana" w:cs="Verdana"/>
                <w:sz w:val="18"/>
                <w:szCs w:val="18"/>
              </w:rPr>
              <w:t>. Respeta las normas básicas de intercambio como escuchando y mirando a quien habla, respetando el turno de palabrapara llevar a cabo ciertas actividades.</w:t>
            </w:r>
          </w:p>
          <w:p w:rsidR="0016185B" w:rsidRPr="005C13E6" w:rsidRDefault="0016185B" w:rsidP="00611DA6">
            <w:pPr>
              <w:rPr>
                <w:rFonts w:ascii="Verdana" w:hAnsi="Verdana" w:cs="Verdana"/>
                <w:sz w:val="18"/>
                <w:szCs w:val="18"/>
              </w:rPr>
            </w:pPr>
            <w:r w:rsidRPr="005C13E6">
              <w:rPr>
                <w:rFonts w:ascii="Verdana" w:hAnsi="Verdana" w:cs="Verdana"/>
                <w:b/>
                <w:bCs/>
                <w:sz w:val="18"/>
                <w:szCs w:val="18"/>
              </w:rPr>
              <w:t>SIEE4.</w:t>
            </w:r>
            <w:r w:rsidRPr="005C13E6">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Book</w:t>
            </w:r>
          </w:p>
          <w:p w:rsidR="0016185B" w:rsidRPr="005C13E6" w:rsidRDefault="0016185B" w:rsidP="00611DA6">
            <w:pPr>
              <w:rPr>
                <w:rFonts w:ascii="Verdana" w:hAnsi="Verdana" w:cs="Verdana"/>
                <w:sz w:val="18"/>
                <w:szCs w:val="18"/>
                <w:lang w:val="en-US"/>
              </w:rPr>
            </w:pPr>
            <w:r w:rsidRPr="005C13E6">
              <w:rPr>
                <w:rFonts w:ascii="Verdana" w:hAnsi="Verdana" w:cs="Verdana"/>
                <w:sz w:val="18"/>
                <w:szCs w:val="18"/>
                <w:lang w:val="en-US"/>
              </w:rPr>
              <w:t>Photo-copiable 8.1</w:t>
            </w:r>
          </w:p>
          <w:p w:rsidR="0016185B" w:rsidRPr="005C13E6"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EE06E2">
              <w:rPr>
                <w:rFonts w:ascii="Verdana" w:hAnsi="Verdana" w:cs="Verdana"/>
                <w:sz w:val="18"/>
                <w:szCs w:val="18"/>
                <w:lang w:val="es-ES"/>
              </w:rPr>
              <w:t>UNIDAD 8: The environment</w:t>
            </w:r>
          </w:p>
        </w:tc>
      </w:tr>
      <w:tr w:rsidR="0016185B" w:rsidRPr="005C13E6" w:rsidTr="0065196F">
        <w:trPr>
          <w:cantSplit/>
        </w:trPr>
        <w:tc>
          <w:tcPr>
            <w:tcW w:w="1843" w:type="dxa"/>
            <w:gridSpan w:val="2"/>
            <w:shd w:val="clear" w:color="auto" w:fill="FDE9D9"/>
          </w:tcPr>
          <w:p w:rsidR="0016185B" w:rsidRPr="005C13E6" w:rsidRDefault="0016185B" w:rsidP="005C13E6">
            <w:pPr>
              <w:jc w:val="center"/>
              <w:rPr>
                <w:rFonts w:ascii="Verdana" w:hAnsi="Verdana" w:cs="Verdana"/>
                <w:b/>
                <w:bCs/>
                <w:sz w:val="18"/>
                <w:szCs w:val="18"/>
              </w:rPr>
            </w:pPr>
            <w:r w:rsidRPr="005C13E6">
              <w:rPr>
                <w:rFonts w:ascii="Verdana" w:hAnsi="Verdana" w:cs="Verdana"/>
                <w:b/>
                <w:bCs/>
                <w:sz w:val="18"/>
                <w:szCs w:val="18"/>
              </w:rPr>
              <w:t>Objetivos</w:t>
            </w:r>
          </w:p>
        </w:tc>
        <w:tc>
          <w:tcPr>
            <w:tcW w:w="3686" w:type="dxa"/>
            <w:shd w:val="clear" w:color="auto" w:fill="FDE9D9"/>
          </w:tcPr>
          <w:p w:rsidR="0016185B" w:rsidRPr="005C13E6" w:rsidRDefault="0016185B" w:rsidP="005C13E6">
            <w:pPr>
              <w:jc w:val="center"/>
              <w:rPr>
                <w:rFonts w:ascii="Verdana" w:hAnsi="Verdana" w:cs="Verdana"/>
                <w:b/>
                <w:bCs/>
                <w:sz w:val="18"/>
                <w:szCs w:val="18"/>
              </w:rPr>
            </w:pPr>
            <w:r w:rsidRPr="005C13E6">
              <w:rPr>
                <w:rFonts w:ascii="Verdana" w:hAnsi="Verdana" w:cs="Verdana"/>
                <w:b/>
                <w:bCs/>
                <w:sz w:val="18"/>
                <w:szCs w:val="18"/>
              </w:rPr>
              <w:t>Descripción Actividades</w:t>
            </w:r>
          </w:p>
        </w:tc>
        <w:tc>
          <w:tcPr>
            <w:tcW w:w="4110" w:type="dxa"/>
            <w:shd w:val="clear" w:color="auto" w:fill="FDE9D9"/>
          </w:tcPr>
          <w:p w:rsidR="0016185B" w:rsidRPr="005C13E6" w:rsidRDefault="0016185B" w:rsidP="005C13E6">
            <w:pPr>
              <w:jc w:val="center"/>
              <w:rPr>
                <w:rFonts w:ascii="Verdana" w:hAnsi="Verdana" w:cs="Verdana"/>
                <w:b/>
                <w:bCs/>
                <w:sz w:val="18"/>
                <w:szCs w:val="18"/>
              </w:rPr>
            </w:pPr>
            <w:r w:rsidRPr="005C13E6">
              <w:rPr>
                <w:rFonts w:ascii="Verdana" w:hAnsi="Verdana" w:cs="Verdana"/>
                <w:b/>
                <w:bCs/>
                <w:sz w:val="18"/>
                <w:szCs w:val="18"/>
              </w:rPr>
              <w:t>Competencias Clave-Descriptores</w:t>
            </w:r>
          </w:p>
        </w:tc>
        <w:tc>
          <w:tcPr>
            <w:tcW w:w="1276" w:type="dxa"/>
            <w:shd w:val="clear" w:color="auto" w:fill="FDE9D9"/>
          </w:tcPr>
          <w:p w:rsidR="0016185B" w:rsidRPr="005C13E6" w:rsidRDefault="0016185B" w:rsidP="005C13E6">
            <w:pPr>
              <w:jc w:val="center"/>
              <w:rPr>
                <w:rFonts w:ascii="Verdana" w:hAnsi="Verdana" w:cs="Verdana"/>
                <w:b/>
                <w:bCs/>
                <w:sz w:val="18"/>
                <w:szCs w:val="18"/>
              </w:rPr>
            </w:pPr>
            <w:r w:rsidRPr="005C13E6">
              <w:rPr>
                <w:rFonts w:ascii="Verdana" w:hAnsi="Verdana" w:cs="Verdana"/>
                <w:b/>
                <w:bCs/>
                <w:sz w:val="18"/>
                <w:szCs w:val="18"/>
              </w:rPr>
              <w:t>Material</w:t>
            </w:r>
          </w:p>
        </w:tc>
      </w:tr>
      <w:tr w:rsidR="0016185B" w:rsidRPr="00C50D01" w:rsidTr="0065196F">
        <w:trPr>
          <w:cantSplit/>
          <w:trHeight w:val="544"/>
        </w:trPr>
        <w:tc>
          <w:tcPr>
            <w:tcW w:w="283" w:type="dxa"/>
            <w:vMerge w:val="restart"/>
            <w:shd w:val="clear" w:color="auto" w:fill="FDE9D9"/>
            <w:textDirection w:val="btLr"/>
          </w:tcPr>
          <w:p w:rsidR="0016185B" w:rsidRPr="00C50D01" w:rsidRDefault="0016185B" w:rsidP="00611DA6">
            <w:pPr>
              <w:ind w:right="113"/>
              <w:jc w:val="center"/>
              <w:rPr>
                <w:rFonts w:ascii="Verdana" w:hAnsi="Verdana" w:cs="Verdana"/>
                <w:b/>
                <w:bCs/>
                <w:sz w:val="18"/>
                <w:szCs w:val="18"/>
                <w:lang w:val="es-ES_tradnl"/>
              </w:rPr>
            </w:pPr>
            <w:r w:rsidRPr="00C50D01">
              <w:rPr>
                <w:rFonts w:ascii="Verdana" w:hAnsi="Verdana" w:cs="Verdana"/>
                <w:b/>
                <w:bCs/>
                <w:sz w:val="18"/>
                <w:szCs w:val="18"/>
                <w:lang w:val="es-ES_tradnl"/>
              </w:rPr>
              <w:t>Lección 2</w:t>
            </w:r>
          </w:p>
        </w:tc>
        <w:tc>
          <w:tcPr>
            <w:tcW w:w="1560" w:type="dxa"/>
          </w:tcPr>
          <w:p w:rsidR="0016185B" w:rsidRPr="00C50D01" w:rsidRDefault="0016185B" w:rsidP="00611DA6">
            <w:pPr>
              <w:rPr>
                <w:rFonts w:ascii="Verdana" w:hAnsi="Verdana" w:cs="Verdana"/>
                <w:b/>
                <w:bCs/>
                <w:sz w:val="18"/>
                <w:szCs w:val="18"/>
                <w:lang w:val="en-GB"/>
              </w:rPr>
            </w:pPr>
            <w:r w:rsidRPr="00C50D01">
              <w:rPr>
                <w:rFonts w:ascii="Verdana" w:hAnsi="Verdana" w:cs="Verdana"/>
                <w:sz w:val="18"/>
                <w:szCs w:val="18"/>
                <w:lang w:val="en-GB"/>
              </w:rPr>
              <w:t xml:space="preserve">Actividad de </w:t>
            </w:r>
            <w:r w:rsidRPr="00C50D01">
              <w:rPr>
                <w:rFonts w:ascii="Verdana" w:hAnsi="Verdana" w:cs="Verdana"/>
                <w:b/>
                <w:bCs/>
                <w:sz w:val="18"/>
                <w:szCs w:val="18"/>
                <w:lang w:val="en-GB"/>
              </w:rPr>
              <w:t>warm-up</w:t>
            </w:r>
          </w:p>
          <w:p w:rsidR="0016185B" w:rsidRPr="00C50D01" w:rsidRDefault="0016185B" w:rsidP="00611DA6">
            <w:pPr>
              <w:rPr>
                <w:rFonts w:ascii="Verdana" w:hAnsi="Verdana" w:cs="Verdana"/>
                <w:sz w:val="18"/>
                <w:szCs w:val="18"/>
                <w:lang w:val="en-GB"/>
              </w:rPr>
            </w:pPr>
            <w:r w:rsidRPr="00C50D01">
              <w:rPr>
                <w:rFonts w:ascii="Verdana" w:hAnsi="Verdana" w:cs="Verdana"/>
                <w:sz w:val="18"/>
                <w:szCs w:val="18"/>
                <w:lang w:val="en-GB"/>
              </w:rPr>
              <w:t>GD, p. 234 y 235</w:t>
            </w:r>
          </w:p>
        </w:tc>
        <w:tc>
          <w:tcPr>
            <w:tcW w:w="3686" w:type="dxa"/>
          </w:tcPr>
          <w:p w:rsidR="0016185B" w:rsidRPr="00C50D0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50D01">
              <w:rPr>
                <w:rFonts w:ascii="Verdana" w:hAnsi="Verdana" w:cs="Verdana"/>
                <w:sz w:val="18"/>
                <w:szCs w:val="18"/>
                <w:lang w:val="es-ES"/>
              </w:rPr>
              <w:t>Actividades para comenzar la lección (</w:t>
            </w:r>
            <w:r w:rsidRPr="00C50D01">
              <w:rPr>
                <w:rFonts w:ascii="Verdana" w:hAnsi="Verdana" w:cs="Verdana"/>
                <w:b/>
                <w:bCs/>
                <w:sz w:val="18"/>
                <w:szCs w:val="18"/>
                <w:lang w:val="es-ES"/>
              </w:rPr>
              <w:t>Starting the lesson</w:t>
            </w:r>
            <w:r w:rsidRPr="00C50D01">
              <w:rPr>
                <w:rFonts w:ascii="Verdana" w:hAnsi="Verdana" w:cs="Verdana"/>
                <w:sz w:val="18"/>
                <w:szCs w:val="18"/>
                <w:lang w:val="es-ES"/>
              </w:rPr>
              <w:t xml:space="preserve">): </w:t>
            </w:r>
          </w:p>
          <w:p w:rsidR="0016185B" w:rsidRPr="00C50D0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50D01">
              <w:rPr>
                <w:rFonts w:ascii="Verdana" w:hAnsi="Verdana" w:cs="Verdana"/>
                <w:sz w:val="18"/>
                <w:szCs w:val="18"/>
                <w:lang w:val="es-ES"/>
              </w:rPr>
              <w:t>Repaso del vocabulario de la lección anterior con las flashcards y las wordcards.</w:t>
            </w:r>
          </w:p>
        </w:tc>
        <w:tc>
          <w:tcPr>
            <w:tcW w:w="4110" w:type="dxa"/>
          </w:tcPr>
          <w:p w:rsidR="0016185B" w:rsidRPr="00C50D01" w:rsidRDefault="0016185B" w:rsidP="00611DA6">
            <w:pPr>
              <w:rPr>
                <w:rFonts w:ascii="Verdana" w:hAnsi="Verdana" w:cs="Verdana"/>
                <w:b/>
                <w:bCs/>
                <w:sz w:val="18"/>
                <w:szCs w:val="18"/>
              </w:rPr>
            </w:pPr>
            <w:r w:rsidRPr="00C50D01">
              <w:rPr>
                <w:rFonts w:ascii="Verdana" w:hAnsi="Verdana" w:cs="Verdana"/>
                <w:b/>
                <w:bCs/>
                <w:sz w:val="18"/>
                <w:szCs w:val="18"/>
              </w:rPr>
              <w:t>LC1-LC2</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CD3.</w:t>
            </w:r>
            <w:r w:rsidRPr="00C50D01">
              <w:rPr>
                <w:rFonts w:ascii="Verdana" w:hAnsi="Verdana" w:cs="Verdana"/>
                <w:sz w:val="18"/>
                <w:szCs w:val="18"/>
              </w:rPr>
              <w:t xml:space="preserve"> Utiliza el soporte digital para el aprendizaje de la lengua extranjera.</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AA2</w:t>
            </w:r>
            <w:r w:rsidRPr="00C50D01">
              <w:rPr>
                <w:rFonts w:ascii="Verdana" w:hAnsi="Verdana" w:cs="Verdana"/>
                <w:sz w:val="18"/>
                <w:szCs w:val="18"/>
              </w:rPr>
              <w:t>. Usa algunas estrategias de tipo receptivo o interactivo para solventar problemas de comunicación.</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SC1</w:t>
            </w:r>
            <w:r w:rsidRPr="00C50D01">
              <w:rPr>
                <w:rFonts w:ascii="Verdana" w:hAnsi="Verdana" w:cs="Verdana"/>
                <w:sz w:val="18"/>
                <w:szCs w:val="18"/>
              </w:rPr>
              <w:t>. Participa en interacciones orales dirigidas sobre temas conocidos en situaciones de comunicación predecibles</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SIEE4.</w:t>
            </w:r>
            <w:r w:rsidRPr="00C50D01">
              <w:rPr>
                <w:rFonts w:ascii="Verdana" w:hAnsi="Verdana" w:cs="Verdana"/>
                <w:sz w:val="18"/>
                <w:szCs w:val="18"/>
              </w:rPr>
              <w:t xml:space="preserve"> Utiliza criterio y reflexión personal para llevar a cabo ciertas actividades</w:t>
            </w:r>
          </w:p>
        </w:tc>
        <w:tc>
          <w:tcPr>
            <w:tcW w:w="1276" w:type="dxa"/>
            <w:vMerge w:val="restart"/>
          </w:tcPr>
          <w:p w:rsidR="0016185B" w:rsidRPr="00C50D01" w:rsidRDefault="0016185B" w:rsidP="00611DA6">
            <w:pPr>
              <w:autoSpaceDE w:val="0"/>
              <w:autoSpaceDN w:val="0"/>
              <w:adjustRightInd w:val="0"/>
              <w:rPr>
                <w:rFonts w:ascii="Verdana" w:hAnsi="Verdana" w:cs="Verdana"/>
                <w:b/>
                <w:bCs/>
                <w:sz w:val="18"/>
                <w:szCs w:val="18"/>
                <w:lang w:val="en-US"/>
              </w:rPr>
            </w:pPr>
            <w:r w:rsidRPr="00C50D01">
              <w:rPr>
                <w:rFonts w:ascii="Verdana" w:hAnsi="Verdana" w:cs="Verdana"/>
                <w:b/>
                <w:bCs/>
                <w:sz w:val="18"/>
                <w:szCs w:val="18"/>
                <w:lang w:val="en-US"/>
              </w:rPr>
              <w:t>PB</w:t>
            </w:r>
          </w:p>
          <w:p w:rsidR="0016185B" w:rsidRPr="00C50D01" w:rsidRDefault="0016185B" w:rsidP="00611DA6">
            <w:pPr>
              <w:autoSpaceDE w:val="0"/>
              <w:autoSpaceDN w:val="0"/>
              <w:adjustRightInd w:val="0"/>
              <w:rPr>
                <w:rFonts w:ascii="Verdana" w:hAnsi="Verdana" w:cs="Verdana"/>
                <w:sz w:val="18"/>
                <w:szCs w:val="18"/>
                <w:lang w:val="en-US"/>
              </w:rPr>
            </w:pPr>
            <w:r w:rsidRPr="00C50D01">
              <w:rPr>
                <w:rFonts w:ascii="Verdana" w:hAnsi="Verdana" w:cs="Verdana"/>
                <w:b/>
                <w:bCs/>
                <w:sz w:val="18"/>
                <w:szCs w:val="18"/>
                <w:lang w:val="en-US"/>
              </w:rPr>
              <w:t>CD</w:t>
            </w:r>
          </w:p>
          <w:p w:rsidR="0016185B" w:rsidRPr="00C50D01" w:rsidRDefault="0016185B" w:rsidP="00611DA6">
            <w:pPr>
              <w:autoSpaceDE w:val="0"/>
              <w:autoSpaceDN w:val="0"/>
              <w:adjustRightInd w:val="0"/>
              <w:rPr>
                <w:rFonts w:ascii="Verdana" w:hAnsi="Verdana" w:cs="Verdana"/>
                <w:sz w:val="18"/>
                <w:szCs w:val="18"/>
                <w:lang w:val="en-US"/>
              </w:rPr>
            </w:pPr>
          </w:p>
          <w:p w:rsidR="0016185B" w:rsidRPr="00C50D01" w:rsidRDefault="0016185B" w:rsidP="00611DA6">
            <w:pPr>
              <w:autoSpaceDE w:val="0"/>
              <w:autoSpaceDN w:val="0"/>
              <w:adjustRightInd w:val="0"/>
              <w:rPr>
                <w:rFonts w:ascii="Verdana" w:hAnsi="Verdana" w:cs="Verdana"/>
                <w:b/>
                <w:bCs/>
                <w:sz w:val="18"/>
                <w:szCs w:val="18"/>
                <w:lang w:val="en-US"/>
              </w:rPr>
            </w:pPr>
            <w:r w:rsidRPr="00C50D01">
              <w:rPr>
                <w:rFonts w:ascii="Verdana" w:hAnsi="Verdana" w:cs="Verdana"/>
                <w:b/>
                <w:bCs/>
                <w:sz w:val="18"/>
                <w:szCs w:val="18"/>
                <w:lang w:val="en-US"/>
              </w:rPr>
              <w:t>Teacher’s Book</w:t>
            </w:r>
          </w:p>
          <w:p w:rsidR="0016185B" w:rsidRPr="00C50D01" w:rsidRDefault="0016185B" w:rsidP="00611DA6">
            <w:pPr>
              <w:autoSpaceDE w:val="0"/>
              <w:autoSpaceDN w:val="0"/>
              <w:adjustRightInd w:val="0"/>
              <w:rPr>
                <w:rFonts w:ascii="Verdana" w:hAnsi="Verdana" w:cs="Verdana"/>
                <w:sz w:val="18"/>
                <w:szCs w:val="18"/>
                <w:lang w:val="en-US"/>
              </w:rPr>
            </w:pPr>
          </w:p>
          <w:p w:rsidR="0016185B" w:rsidRPr="00C50D01" w:rsidRDefault="0016185B" w:rsidP="00611DA6">
            <w:pPr>
              <w:autoSpaceDE w:val="0"/>
              <w:autoSpaceDN w:val="0"/>
              <w:adjustRightInd w:val="0"/>
              <w:rPr>
                <w:rFonts w:ascii="Verdana" w:hAnsi="Verdana" w:cs="Verdana"/>
                <w:b/>
                <w:bCs/>
                <w:sz w:val="18"/>
                <w:szCs w:val="18"/>
                <w:lang w:val="en-US"/>
              </w:rPr>
            </w:pPr>
            <w:r w:rsidRPr="00C50D01">
              <w:rPr>
                <w:rFonts w:ascii="Verdana" w:hAnsi="Verdana" w:cs="Verdana"/>
                <w:b/>
                <w:bCs/>
                <w:sz w:val="18"/>
                <w:szCs w:val="18"/>
                <w:lang w:val="en-US"/>
              </w:rPr>
              <w:t>Active Teach</w:t>
            </w:r>
          </w:p>
          <w:p w:rsidR="0016185B" w:rsidRPr="00C50D01" w:rsidRDefault="0016185B" w:rsidP="00611DA6">
            <w:pPr>
              <w:tabs>
                <w:tab w:val="left" w:pos="2579"/>
              </w:tabs>
              <w:suppressAutoHyphens/>
              <w:rPr>
                <w:rFonts w:ascii="Verdana" w:hAnsi="Verdana" w:cs="Verdana"/>
                <w:b/>
                <w:bCs/>
                <w:sz w:val="18"/>
                <w:szCs w:val="18"/>
                <w:lang w:val="en-US"/>
              </w:rPr>
            </w:pPr>
            <w:r w:rsidRPr="00C50D01">
              <w:rPr>
                <w:rFonts w:ascii="Verdana" w:hAnsi="Verdana" w:cs="Verdana"/>
                <w:b/>
                <w:bCs/>
                <w:sz w:val="18"/>
                <w:szCs w:val="18"/>
                <w:lang w:val="en-US"/>
              </w:rPr>
              <w:t>Digital AB</w:t>
            </w:r>
          </w:p>
          <w:p w:rsidR="0016185B" w:rsidRPr="00C50D01" w:rsidRDefault="0016185B" w:rsidP="00611DA6">
            <w:pPr>
              <w:tabs>
                <w:tab w:val="left" w:pos="2579"/>
              </w:tabs>
              <w:suppressAutoHyphens/>
              <w:rPr>
                <w:rFonts w:ascii="Verdana" w:hAnsi="Verdana" w:cs="Verdana"/>
                <w:sz w:val="18"/>
                <w:szCs w:val="18"/>
                <w:lang w:val="en-US"/>
              </w:rPr>
            </w:pPr>
          </w:p>
          <w:p w:rsidR="0016185B" w:rsidRPr="00C50D01" w:rsidRDefault="0016185B" w:rsidP="00611DA6">
            <w:pPr>
              <w:tabs>
                <w:tab w:val="left" w:pos="2579"/>
              </w:tabs>
              <w:suppressAutoHyphens/>
              <w:rPr>
                <w:rFonts w:ascii="Verdana" w:hAnsi="Verdana" w:cs="Verdana"/>
                <w:b/>
                <w:bCs/>
                <w:sz w:val="18"/>
                <w:szCs w:val="18"/>
                <w:lang w:val="en-US"/>
              </w:rPr>
            </w:pPr>
            <w:r w:rsidRPr="00C50D01">
              <w:rPr>
                <w:rFonts w:ascii="Verdana" w:hAnsi="Verdana" w:cs="Verdana"/>
                <w:b/>
                <w:bCs/>
                <w:sz w:val="18"/>
                <w:szCs w:val="18"/>
                <w:lang w:val="en-US"/>
              </w:rPr>
              <w:t>Teacher’s Resource Pack:</w:t>
            </w:r>
          </w:p>
          <w:p w:rsidR="0016185B" w:rsidRPr="00C50D01" w:rsidRDefault="0016185B" w:rsidP="00611DA6">
            <w:pPr>
              <w:rPr>
                <w:rFonts w:ascii="Verdana" w:hAnsi="Verdana" w:cs="Verdana"/>
                <w:sz w:val="18"/>
                <w:szCs w:val="18"/>
                <w:lang w:val="en-US"/>
              </w:rPr>
            </w:pPr>
          </w:p>
          <w:p w:rsidR="0016185B" w:rsidRPr="00C50D01" w:rsidRDefault="0016185B" w:rsidP="00611DA6">
            <w:pPr>
              <w:rPr>
                <w:rFonts w:ascii="Verdana" w:hAnsi="Verdana" w:cs="Verdana"/>
                <w:sz w:val="18"/>
                <w:szCs w:val="18"/>
              </w:rPr>
            </w:pPr>
            <w:r w:rsidRPr="00C50D01">
              <w:rPr>
                <w:rFonts w:ascii="Verdana" w:hAnsi="Verdana" w:cs="Verdana"/>
                <w:sz w:val="18"/>
                <w:szCs w:val="18"/>
              </w:rPr>
              <w:t>Flashcards y Wordcards de la unidad 8</w:t>
            </w:r>
          </w:p>
          <w:p w:rsidR="0016185B" w:rsidRPr="00C50D01" w:rsidRDefault="0016185B" w:rsidP="00611DA6">
            <w:pPr>
              <w:rPr>
                <w:rFonts w:ascii="Verdana" w:hAnsi="Verdana" w:cs="Verdana"/>
                <w:sz w:val="18"/>
                <w:szCs w:val="18"/>
              </w:rPr>
            </w:pPr>
          </w:p>
          <w:p w:rsidR="0016185B" w:rsidRPr="00C50D01" w:rsidRDefault="0016185B" w:rsidP="00611DA6">
            <w:pPr>
              <w:rPr>
                <w:rFonts w:ascii="Verdana" w:hAnsi="Verdana" w:cs="Verdana"/>
                <w:sz w:val="18"/>
                <w:szCs w:val="18"/>
              </w:rPr>
            </w:pPr>
          </w:p>
        </w:tc>
      </w:tr>
      <w:tr w:rsidR="0016185B" w:rsidRPr="00C50D01" w:rsidTr="0065196F">
        <w:trPr>
          <w:cantSplit/>
          <w:trHeight w:val="544"/>
        </w:trPr>
        <w:tc>
          <w:tcPr>
            <w:tcW w:w="283" w:type="dxa"/>
            <w:vMerge/>
            <w:shd w:val="clear" w:color="auto" w:fill="FDE9D9"/>
            <w:textDirection w:val="btLr"/>
          </w:tcPr>
          <w:p w:rsidR="0016185B" w:rsidRPr="00C50D01" w:rsidRDefault="0016185B" w:rsidP="00611DA6">
            <w:pPr>
              <w:ind w:right="113"/>
              <w:rPr>
                <w:rFonts w:ascii="Verdana" w:hAnsi="Verdana" w:cs="Verdana"/>
                <w:b/>
                <w:bCs/>
                <w:sz w:val="18"/>
                <w:szCs w:val="18"/>
              </w:rPr>
            </w:pPr>
          </w:p>
        </w:tc>
        <w:tc>
          <w:tcPr>
            <w:tcW w:w="1560" w:type="dxa"/>
          </w:tcPr>
          <w:p w:rsidR="0016185B" w:rsidRPr="00C50D01" w:rsidRDefault="0016185B" w:rsidP="00611DA6">
            <w:pPr>
              <w:rPr>
                <w:rFonts w:ascii="Verdana" w:hAnsi="Verdana" w:cs="Verdana"/>
                <w:sz w:val="18"/>
                <w:szCs w:val="18"/>
              </w:rPr>
            </w:pPr>
            <w:r w:rsidRPr="00C50D01">
              <w:rPr>
                <w:rFonts w:ascii="Verdana" w:hAnsi="Verdana" w:cs="Verdana"/>
                <w:b/>
                <w:bCs/>
                <w:sz w:val="18"/>
                <w:szCs w:val="18"/>
              </w:rPr>
              <w:t xml:space="preserve">Presentación </w:t>
            </w:r>
            <w:r w:rsidRPr="00C50D01">
              <w:rPr>
                <w:rFonts w:ascii="Verdana" w:hAnsi="Verdana" w:cs="Verdana"/>
                <w:sz w:val="18"/>
                <w:szCs w:val="18"/>
              </w:rPr>
              <w:t>de una nueva estructura de gramática:</w:t>
            </w:r>
            <w:r w:rsidRPr="00C50D01">
              <w:rPr>
                <w:rFonts w:ascii="Verdana" w:hAnsi="Verdana" w:cs="Verdana"/>
                <w:i/>
                <w:iCs/>
                <w:sz w:val="18"/>
                <w:szCs w:val="18"/>
              </w:rPr>
              <w:t>am/are/is + going to</w:t>
            </w:r>
            <w:r w:rsidRPr="00C50D01">
              <w:rPr>
                <w:rFonts w:ascii="Verdana" w:hAnsi="Verdana" w:cs="Verdana"/>
                <w:sz w:val="18"/>
                <w:szCs w:val="18"/>
              </w:rPr>
              <w:t xml:space="preserve"> + infinitive.</w:t>
            </w:r>
          </w:p>
          <w:p w:rsidR="0016185B" w:rsidRPr="00C50D01" w:rsidRDefault="0016185B" w:rsidP="00611DA6">
            <w:pPr>
              <w:rPr>
                <w:rFonts w:ascii="Verdana" w:hAnsi="Verdana" w:cs="Verdana"/>
                <w:sz w:val="18"/>
                <w:szCs w:val="18"/>
              </w:rPr>
            </w:pPr>
          </w:p>
          <w:p w:rsidR="0016185B" w:rsidRPr="00C50D01" w:rsidRDefault="0016185B" w:rsidP="00611DA6">
            <w:pPr>
              <w:rPr>
                <w:rFonts w:ascii="Verdana" w:hAnsi="Verdana" w:cs="Verdana"/>
                <w:b/>
                <w:bCs/>
                <w:sz w:val="18"/>
                <w:szCs w:val="18"/>
              </w:rPr>
            </w:pPr>
            <w:r w:rsidRPr="00C50D01">
              <w:rPr>
                <w:rFonts w:ascii="Verdana" w:hAnsi="Verdana" w:cs="Verdana"/>
                <w:sz w:val="18"/>
                <w:szCs w:val="18"/>
              </w:rPr>
              <w:t>Repasar el vocabulario de la lección 1</w:t>
            </w:r>
          </w:p>
          <w:p w:rsidR="0016185B" w:rsidRPr="00C50D01" w:rsidRDefault="0016185B" w:rsidP="00611DA6">
            <w:pPr>
              <w:rPr>
                <w:rFonts w:ascii="Verdana" w:hAnsi="Verdana" w:cs="Verdana"/>
                <w:sz w:val="18"/>
                <w:szCs w:val="18"/>
              </w:rPr>
            </w:pPr>
            <w:r w:rsidRPr="00C50D01">
              <w:rPr>
                <w:rFonts w:ascii="Verdana" w:hAnsi="Verdana" w:cs="Verdana"/>
                <w:sz w:val="18"/>
                <w:szCs w:val="18"/>
              </w:rPr>
              <w:t>PB p. 83</w:t>
            </w:r>
          </w:p>
        </w:tc>
        <w:tc>
          <w:tcPr>
            <w:tcW w:w="3686" w:type="dxa"/>
          </w:tcPr>
          <w:p w:rsidR="0016185B" w:rsidRPr="00025CE7" w:rsidRDefault="0016185B" w:rsidP="00E9407C">
            <w:pPr>
              <w:pStyle w:val="ListParagraph"/>
              <w:numPr>
                <w:ilvl w:val="0"/>
                <w:numId w:val="97"/>
              </w:numPr>
              <w:ind w:left="72" w:hanging="142"/>
              <w:rPr>
                <w:rFonts w:ascii="Verdana" w:hAnsi="Verdana" w:cs="Verdana"/>
                <w:sz w:val="18"/>
                <w:szCs w:val="18"/>
              </w:rPr>
            </w:pPr>
            <w:r w:rsidRPr="00C50D01">
              <w:rPr>
                <w:rFonts w:ascii="Verdana" w:hAnsi="Verdana" w:cs="Verdana"/>
                <w:sz w:val="18"/>
                <w:szCs w:val="18"/>
                <w:lang w:val="es-ES_tradnl"/>
              </w:rPr>
              <w:t xml:space="preserve">Lectura e interiorización de una tabla con contenido gramatical </w:t>
            </w:r>
            <w:r w:rsidRPr="00C50D01">
              <w:rPr>
                <w:rFonts w:ascii="Verdana" w:hAnsi="Verdana" w:cs="Verdana"/>
                <w:b/>
                <w:bCs/>
                <w:sz w:val="18"/>
                <w:szCs w:val="18"/>
                <w:lang w:val="es-ES_tradnl"/>
              </w:rPr>
              <w:t>(Look!)</w:t>
            </w:r>
            <w:r w:rsidRPr="00C50D01">
              <w:rPr>
                <w:rFonts w:ascii="Verdana" w:hAnsi="Verdana" w:cs="Verdana"/>
                <w:sz w:val="18"/>
                <w:szCs w:val="18"/>
                <w:lang w:val="es-ES_tradnl"/>
              </w:rPr>
              <w:t xml:space="preserve"> para aprender a utilizar la estructura </w:t>
            </w:r>
            <w:r w:rsidRPr="00255DA6">
              <w:rPr>
                <w:rFonts w:ascii="Verdana" w:hAnsi="Verdana" w:cs="Verdana"/>
                <w:i/>
                <w:iCs/>
                <w:sz w:val="18"/>
                <w:szCs w:val="18"/>
              </w:rPr>
              <w:t>am/are/is + going to</w:t>
            </w:r>
            <w:r w:rsidRPr="00255DA6">
              <w:rPr>
                <w:rFonts w:ascii="Verdana" w:hAnsi="Verdana" w:cs="Verdana"/>
                <w:sz w:val="18"/>
                <w:szCs w:val="18"/>
              </w:rPr>
              <w:t xml:space="preserve"> + infinitive y expresar intención de futuro.</w:t>
            </w:r>
          </w:p>
          <w:p w:rsidR="0016185B" w:rsidRPr="00C50D01" w:rsidRDefault="0016185B" w:rsidP="00E9407C">
            <w:pPr>
              <w:pStyle w:val="Header"/>
              <w:numPr>
                <w:ilvl w:val="0"/>
                <w:numId w:val="15"/>
              </w:numPr>
              <w:tabs>
                <w:tab w:val="clear" w:pos="284"/>
                <w:tab w:val="left" w:pos="110"/>
              </w:tabs>
              <w:ind w:left="110" w:hanging="110"/>
              <w:rPr>
                <w:rFonts w:ascii="Verdana" w:hAnsi="Verdana" w:cs="Verdana"/>
                <w:sz w:val="18"/>
                <w:szCs w:val="18"/>
                <w:lang w:val="en-US"/>
              </w:rPr>
            </w:pPr>
            <w:r w:rsidRPr="00C50D01">
              <w:rPr>
                <w:rFonts w:ascii="Verdana" w:hAnsi="Verdana" w:cs="Verdana"/>
                <w:sz w:val="18"/>
                <w:szCs w:val="18"/>
                <w:lang w:val="es-ES_tradnl"/>
              </w:rPr>
              <w:t xml:space="preserve">Segunda lectura de la historia de la lección anterior y respuesta a unas preguntas, según un modelo, para practicar el lenguaje de la lección (Read the story again. </w:t>
            </w:r>
            <w:r w:rsidRPr="00C50D01">
              <w:rPr>
                <w:rFonts w:ascii="Verdana" w:hAnsi="Verdana" w:cs="Verdana"/>
                <w:sz w:val="18"/>
                <w:szCs w:val="18"/>
                <w:lang w:val="en-US"/>
              </w:rPr>
              <w:t>Talk to your partner. What are they going to do?)</w:t>
            </w:r>
          </w:p>
        </w:tc>
        <w:tc>
          <w:tcPr>
            <w:tcW w:w="4110" w:type="dxa"/>
            <w:vMerge w:val="restart"/>
          </w:tcPr>
          <w:p w:rsidR="0016185B" w:rsidRPr="00C50D01" w:rsidRDefault="0016185B" w:rsidP="00611DA6">
            <w:pPr>
              <w:rPr>
                <w:rFonts w:ascii="Verdana" w:hAnsi="Verdana" w:cs="Verdana"/>
                <w:b/>
                <w:bCs/>
                <w:sz w:val="18"/>
                <w:szCs w:val="18"/>
              </w:rPr>
            </w:pPr>
            <w:r w:rsidRPr="00C50D01">
              <w:rPr>
                <w:rFonts w:ascii="Verdana" w:hAnsi="Verdana" w:cs="Verdana"/>
                <w:b/>
                <w:bCs/>
                <w:sz w:val="18"/>
                <w:szCs w:val="18"/>
              </w:rPr>
              <w:t>CL1-CL2-CL3</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CD3.</w:t>
            </w:r>
            <w:r w:rsidRPr="00C50D01">
              <w:rPr>
                <w:rFonts w:ascii="Verdana" w:hAnsi="Verdana" w:cs="Verdana"/>
                <w:sz w:val="18"/>
                <w:szCs w:val="18"/>
              </w:rPr>
              <w:t xml:space="preserve"> Utiliza el soporte digital para el aprendizaje de la lengua extranjera.</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AA1</w:t>
            </w:r>
            <w:r w:rsidRPr="00C50D01">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AA2</w:t>
            </w:r>
            <w:r w:rsidRPr="00C50D01">
              <w:rPr>
                <w:rFonts w:ascii="Verdana" w:hAnsi="Verdana" w:cs="Verdana"/>
                <w:sz w:val="18"/>
                <w:szCs w:val="18"/>
              </w:rPr>
              <w:t>. Usa algunas estrategias de tipo receptivo o interactivo para solventar problemas de comunicación.</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AA3.</w:t>
            </w:r>
            <w:r w:rsidRPr="00C50D01">
              <w:rPr>
                <w:rFonts w:ascii="Verdana" w:hAnsi="Verdana" w:cs="Verdana"/>
                <w:sz w:val="18"/>
                <w:szCs w:val="18"/>
              </w:rPr>
              <w:t xml:space="preserve"> Aprende a organizar, memorizar y recuperar información</w:t>
            </w:r>
            <w:r w:rsidRPr="00C50D01">
              <w:rPr>
                <w:rFonts w:ascii="Verdana" w:hAnsi="Verdana" w:cs="Verdana"/>
                <w:b/>
                <w:bCs/>
                <w:sz w:val="18"/>
                <w:szCs w:val="18"/>
              </w:rPr>
              <w:t>.</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SC1</w:t>
            </w:r>
            <w:r w:rsidRPr="00C50D01">
              <w:rPr>
                <w:rFonts w:ascii="Verdana" w:hAnsi="Verdana" w:cs="Verdana"/>
                <w:sz w:val="18"/>
                <w:szCs w:val="18"/>
              </w:rPr>
              <w:t>. Participa en interacciones orales dirigidas sobre temas conocidos en situaciones de comunicación predecibles.</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SC2</w:t>
            </w:r>
            <w:r w:rsidRPr="00C50D01">
              <w:rPr>
                <w:rFonts w:ascii="Verdana" w:hAnsi="Verdana" w:cs="Verdana"/>
                <w:sz w:val="18"/>
                <w:szCs w:val="18"/>
              </w:rPr>
              <w:t>. Respeta las normas básicas de intercambio como escuchando y mirando a quien habla, respetando el turno de palabrapara llevar a cabo ciertas actividades.</w:t>
            </w:r>
          </w:p>
          <w:p w:rsidR="0016185B" w:rsidRPr="00C50D01" w:rsidRDefault="0016185B" w:rsidP="00EE06E2">
            <w:pPr>
              <w:rPr>
                <w:rFonts w:ascii="Verdana" w:hAnsi="Verdana" w:cs="Verdana"/>
                <w:sz w:val="18"/>
                <w:szCs w:val="18"/>
              </w:rPr>
            </w:pPr>
            <w:r w:rsidRPr="00C50D01">
              <w:rPr>
                <w:rFonts w:ascii="Verdana" w:hAnsi="Verdana" w:cs="Verdana"/>
                <w:b/>
                <w:bCs/>
                <w:sz w:val="18"/>
                <w:szCs w:val="18"/>
              </w:rPr>
              <w:t>SC6.</w:t>
            </w:r>
            <w:r w:rsidRPr="00C50D01">
              <w:rPr>
                <w:rFonts w:ascii="Verdana" w:hAnsi="Verdana" w:cs="Verdana"/>
                <w:sz w:val="18"/>
                <w:szCs w:val="18"/>
              </w:rPr>
              <w:t xml:space="preserve"> Desarrolla un espíritu crítico en la observación de la realidad en cuestiones individuales,  sociales y medioambientales.</w:t>
            </w:r>
          </w:p>
          <w:p w:rsidR="0016185B" w:rsidRPr="00C50D01" w:rsidRDefault="0016185B" w:rsidP="00C50D01">
            <w:pPr>
              <w:rPr>
                <w:rFonts w:ascii="Verdana" w:hAnsi="Verdana" w:cs="Verdana"/>
                <w:sz w:val="18"/>
                <w:szCs w:val="18"/>
                <w:lang w:val="es-ES_tradnl"/>
              </w:rPr>
            </w:pPr>
            <w:r w:rsidRPr="00C50D01">
              <w:rPr>
                <w:rFonts w:ascii="Verdana" w:hAnsi="Verdana" w:cs="Verdana"/>
                <w:b/>
                <w:bCs/>
                <w:sz w:val="18"/>
                <w:szCs w:val="18"/>
              </w:rPr>
              <w:t>SIEE4.</w:t>
            </w:r>
            <w:r w:rsidRPr="00C50D01">
              <w:rPr>
                <w:rFonts w:ascii="Verdana" w:hAnsi="Verdana" w:cs="Verdana"/>
                <w:sz w:val="18"/>
                <w:szCs w:val="18"/>
              </w:rPr>
              <w:t xml:space="preserve"> Utiliza criterio y reflexión personal para llevar a cabo ciertas actividades.</w:t>
            </w:r>
          </w:p>
        </w:tc>
        <w:tc>
          <w:tcPr>
            <w:tcW w:w="1276" w:type="dxa"/>
            <w:vMerge/>
          </w:tcPr>
          <w:p w:rsidR="0016185B" w:rsidRPr="00C50D01" w:rsidRDefault="0016185B" w:rsidP="00611DA6">
            <w:pPr>
              <w:rPr>
                <w:rFonts w:ascii="Verdana" w:hAnsi="Verdana" w:cs="Verdana"/>
                <w:sz w:val="18"/>
                <w:szCs w:val="18"/>
                <w:lang w:val="es-ES_tradnl"/>
              </w:rPr>
            </w:pPr>
          </w:p>
        </w:tc>
      </w:tr>
      <w:tr w:rsidR="0016185B" w:rsidRPr="00C50D01" w:rsidTr="0065196F">
        <w:trPr>
          <w:cantSplit/>
          <w:trHeight w:val="544"/>
        </w:trPr>
        <w:tc>
          <w:tcPr>
            <w:tcW w:w="283" w:type="dxa"/>
            <w:vMerge/>
            <w:shd w:val="clear" w:color="auto" w:fill="FDE9D9"/>
            <w:textDirection w:val="btLr"/>
          </w:tcPr>
          <w:p w:rsidR="0016185B" w:rsidRPr="00C50D01" w:rsidRDefault="0016185B" w:rsidP="00611DA6">
            <w:pPr>
              <w:ind w:right="113"/>
              <w:rPr>
                <w:rFonts w:ascii="Verdana" w:hAnsi="Verdana" w:cs="Verdana"/>
                <w:b/>
                <w:bCs/>
                <w:sz w:val="18"/>
                <w:szCs w:val="18"/>
                <w:lang w:val="es-ES_tradnl"/>
              </w:rPr>
            </w:pPr>
          </w:p>
        </w:tc>
        <w:tc>
          <w:tcPr>
            <w:tcW w:w="1560" w:type="dxa"/>
          </w:tcPr>
          <w:p w:rsidR="0016185B" w:rsidRPr="00C50D01" w:rsidRDefault="0016185B" w:rsidP="00611DA6">
            <w:pPr>
              <w:rPr>
                <w:rFonts w:ascii="Verdana" w:hAnsi="Verdana" w:cs="Verdana"/>
                <w:sz w:val="18"/>
                <w:szCs w:val="18"/>
              </w:rPr>
            </w:pPr>
            <w:r w:rsidRPr="00C50D01">
              <w:rPr>
                <w:rFonts w:ascii="Verdana" w:hAnsi="Verdana" w:cs="Verdana"/>
                <w:b/>
                <w:bCs/>
                <w:sz w:val="18"/>
                <w:szCs w:val="18"/>
              </w:rPr>
              <w:t>Práctica</w:t>
            </w:r>
            <w:r w:rsidRPr="00C50D01">
              <w:rPr>
                <w:rFonts w:ascii="Verdana" w:hAnsi="Verdana" w:cs="Verdana"/>
                <w:sz w:val="18"/>
                <w:szCs w:val="18"/>
              </w:rPr>
              <w:t xml:space="preserve"> de las estructuras gramaticales y vocabulario</w:t>
            </w:r>
          </w:p>
          <w:p w:rsidR="0016185B" w:rsidRPr="00C50D01" w:rsidRDefault="0016185B" w:rsidP="00611DA6">
            <w:pPr>
              <w:rPr>
                <w:rFonts w:ascii="Verdana" w:hAnsi="Verdana" w:cs="Verdana"/>
                <w:sz w:val="18"/>
                <w:szCs w:val="18"/>
              </w:rPr>
            </w:pPr>
            <w:r w:rsidRPr="00C50D01">
              <w:rPr>
                <w:rFonts w:ascii="Verdana" w:hAnsi="Verdana" w:cs="Verdana"/>
                <w:sz w:val="18"/>
                <w:szCs w:val="18"/>
              </w:rPr>
              <w:t>PB p. 83</w:t>
            </w:r>
          </w:p>
        </w:tc>
        <w:tc>
          <w:tcPr>
            <w:tcW w:w="3686" w:type="dxa"/>
          </w:tcPr>
          <w:p w:rsidR="0016185B" w:rsidRPr="00C50D0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50D01">
              <w:rPr>
                <w:rFonts w:ascii="Verdana" w:hAnsi="Verdana" w:cs="Verdana"/>
                <w:sz w:val="18"/>
                <w:szCs w:val="18"/>
                <w:lang w:val="es-ES"/>
              </w:rPr>
              <w:t>Observación de una imagen y localización de cosas propuestas en un listado (Look and find. Then say).</w:t>
            </w:r>
          </w:p>
          <w:p w:rsidR="0016185B" w:rsidRPr="00C50D0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C50D01">
              <w:rPr>
                <w:rFonts w:ascii="Verdana" w:hAnsi="Verdana" w:cs="Verdana"/>
                <w:sz w:val="18"/>
                <w:szCs w:val="18"/>
                <w:lang w:val="es-ES"/>
              </w:rPr>
              <w:t>Actividades para terminar la lección (</w:t>
            </w:r>
            <w:r w:rsidRPr="00C50D01">
              <w:rPr>
                <w:rFonts w:ascii="Verdana" w:hAnsi="Verdana" w:cs="Verdana"/>
                <w:b/>
                <w:bCs/>
                <w:sz w:val="18"/>
                <w:szCs w:val="18"/>
                <w:lang w:val="es-ES"/>
              </w:rPr>
              <w:t>Ending the lesson</w:t>
            </w:r>
            <w:r w:rsidRPr="00C50D01">
              <w:rPr>
                <w:rFonts w:ascii="Verdana" w:hAnsi="Verdana" w:cs="Verdana"/>
                <w:sz w:val="18"/>
                <w:szCs w:val="18"/>
                <w:lang w:val="es-ES"/>
              </w:rPr>
              <w:t>).</w:t>
            </w:r>
          </w:p>
        </w:tc>
        <w:tc>
          <w:tcPr>
            <w:tcW w:w="4110" w:type="dxa"/>
            <w:vMerge/>
          </w:tcPr>
          <w:p w:rsidR="0016185B" w:rsidRPr="00C50D01" w:rsidRDefault="0016185B" w:rsidP="00611DA6">
            <w:pPr>
              <w:rPr>
                <w:rFonts w:ascii="Verdana" w:hAnsi="Verdana" w:cs="Verdana"/>
                <w:sz w:val="18"/>
                <w:szCs w:val="18"/>
                <w:lang w:val="es-ES_tradnl"/>
              </w:rPr>
            </w:pPr>
          </w:p>
        </w:tc>
        <w:tc>
          <w:tcPr>
            <w:tcW w:w="1276" w:type="dxa"/>
            <w:vMerge/>
          </w:tcPr>
          <w:p w:rsidR="0016185B" w:rsidRPr="00C50D01" w:rsidRDefault="0016185B" w:rsidP="00611DA6">
            <w:pPr>
              <w:rPr>
                <w:rFonts w:ascii="Verdana" w:hAnsi="Verdana" w:cs="Verdana"/>
                <w:sz w:val="18"/>
                <w:szCs w:val="18"/>
                <w:lang w:val="es-ES_tradnl"/>
              </w:rPr>
            </w:pPr>
          </w:p>
        </w:tc>
      </w:tr>
      <w:tr w:rsidR="0016185B" w:rsidRPr="00C50D01" w:rsidTr="0065196F">
        <w:trPr>
          <w:cantSplit/>
          <w:trHeight w:val="544"/>
        </w:trPr>
        <w:tc>
          <w:tcPr>
            <w:tcW w:w="283" w:type="dxa"/>
            <w:vMerge/>
            <w:shd w:val="clear" w:color="auto" w:fill="FDE9D9"/>
            <w:textDirection w:val="btLr"/>
          </w:tcPr>
          <w:p w:rsidR="0016185B" w:rsidRPr="00C50D01" w:rsidRDefault="0016185B" w:rsidP="00611DA6">
            <w:pPr>
              <w:ind w:right="113"/>
              <w:rPr>
                <w:rFonts w:ascii="Verdana" w:hAnsi="Verdana" w:cs="Verdana"/>
                <w:b/>
                <w:bCs/>
                <w:sz w:val="18"/>
                <w:szCs w:val="18"/>
              </w:rPr>
            </w:pPr>
          </w:p>
        </w:tc>
        <w:tc>
          <w:tcPr>
            <w:tcW w:w="1560" w:type="dxa"/>
            <w:shd w:val="clear" w:color="auto" w:fill="FDE9D9"/>
          </w:tcPr>
          <w:p w:rsidR="0016185B" w:rsidRPr="00C50D01" w:rsidRDefault="0016185B" w:rsidP="00611DA6">
            <w:pPr>
              <w:rPr>
                <w:rFonts w:ascii="Verdana" w:hAnsi="Verdana" w:cs="Verdana"/>
                <w:sz w:val="18"/>
                <w:szCs w:val="18"/>
                <w:lang w:val="es-ES_tradnl"/>
              </w:rPr>
            </w:pPr>
            <w:r w:rsidRPr="00C50D01">
              <w:rPr>
                <w:rFonts w:ascii="Verdana" w:hAnsi="Verdana" w:cs="Verdana"/>
                <w:b/>
                <w:bCs/>
                <w:sz w:val="18"/>
                <w:szCs w:val="18"/>
              </w:rPr>
              <w:t xml:space="preserve">Actividades de refuerzo y ampliación </w:t>
            </w:r>
          </w:p>
          <w:p w:rsidR="0016185B" w:rsidRPr="00C50D01" w:rsidRDefault="0016185B" w:rsidP="00611DA6">
            <w:pPr>
              <w:rPr>
                <w:rFonts w:ascii="Verdana" w:hAnsi="Verdana" w:cs="Verdana"/>
                <w:sz w:val="18"/>
                <w:szCs w:val="18"/>
              </w:rPr>
            </w:pPr>
          </w:p>
        </w:tc>
        <w:tc>
          <w:tcPr>
            <w:tcW w:w="3686" w:type="dxa"/>
            <w:shd w:val="clear" w:color="auto" w:fill="FDE9D9"/>
          </w:tcPr>
          <w:p w:rsidR="0016185B" w:rsidRPr="00C50D01" w:rsidRDefault="0016185B" w:rsidP="00E9407C">
            <w:pPr>
              <w:numPr>
                <w:ilvl w:val="0"/>
                <w:numId w:val="16"/>
              </w:numPr>
              <w:tabs>
                <w:tab w:val="clear" w:pos="284"/>
                <w:tab w:val="num" w:pos="110"/>
              </w:tabs>
              <w:ind w:left="110" w:hanging="110"/>
              <w:rPr>
                <w:rFonts w:ascii="Verdana" w:hAnsi="Verdana" w:cs="Verdana"/>
                <w:sz w:val="18"/>
                <w:szCs w:val="18"/>
              </w:rPr>
            </w:pPr>
            <w:r w:rsidRPr="00C50D01">
              <w:rPr>
                <w:rFonts w:ascii="Verdana" w:hAnsi="Verdana" w:cs="Verdana"/>
                <w:sz w:val="18"/>
                <w:szCs w:val="18"/>
              </w:rPr>
              <w:t>Activity Book, p. 79</w:t>
            </w:r>
          </w:p>
          <w:p w:rsidR="0016185B" w:rsidRPr="00C50D01" w:rsidRDefault="0016185B" w:rsidP="00E9407C">
            <w:pPr>
              <w:numPr>
                <w:ilvl w:val="0"/>
                <w:numId w:val="16"/>
              </w:numPr>
              <w:tabs>
                <w:tab w:val="clear" w:pos="284"/>
                <w:tab w:val="num" w:pos="110"/>
              </w:tabs>
              <w:ind w:left="110" w:hanging="110"/>
              <w:rPr>
                <w:rFonts w:ascii="Verdana" w:hAnsi="Verdana" w:cs="Verdana"/>
                <w:sz w:val="18"/>
                <w:szCs w:val="18"/>
              </w:rPr>
            </w:pPr>
            <w:r w:rsidRPr="00C50D01">
              <w:rPr>
                <w:rFonts w:ascii="Verdana" w:hAnsi="Verdana" w:cs="Verdana"/>
                <w:sz w:val="18"/>
                <w:szCs w:val="18"/>
                <w:lang w:val="es-ES_tradnl"/>
              </w:rPr>
              <w:t xml:space="preserve">Actividades opcionales </w:t>
            </w:r>
          </w:p>
          <w:p w:rsidR="0016185B" w:rsidRPr="00C50D01" w:rsidRDefault="0016185B" w:rsidP="00E9407C">
            <w:pPr>
              <w:numPr>
                <w:ilvl w:val="0"/>
                <w:numId w:val="17"/>
              </w:numPr>
              <w:rPr>
                <w:rFonts w:ascii="Verdana" w:hAnsi="Verdana" w:cs="Verdana"/>
                <w:sz w:val="18"/>
                <w:szCs w:val="18"/>
              </w:rPr>
            </w:pPr>
            <w:r w:rsidRPr="00C50D01">
              <w:rPr>
                <w:rFonts w:ascii="Verdana" w:hAnsi="Verdana" w:cs="Verdana"/>
                <w:sz w:val="18"/>
                <w:szCs w:val="18"/>
                <w:lang w:val="es-ES_tradnl"/>
              </w:rPr>
              <w:t>Guessing game.</w:t>
            </w:r>
          </w:p>
          <w:p w:rsidR="0016185B" w:rsidRPr="00C50D01" w:rsidRDefault="0016185B" w:rsidP="00E9407C">
            <w:pPr>
              <w:numPr>
                <w:ilvl w:val="0"/>
                <w:numId w:val="17"/>
              </w:numPr>
              <w:rPr>
                <w:rFonts w:ascii="Verdana" w:hAnsi="Verdana" w:cs="Verdana"/>
                <w:sz w:val="18"/>
                <w:szCs w:val="18"/>
              </w:rPr>
            </w:pPr>
            <w:r w:rsidRPr="00C50D01">
              <w:rPr>
                <w:rFonts w:ascii="Verdana" w:hAnsi="Verdana" w:cs="Verdana"/>
                <w:sz w:val="18"/>
                <w:szCs w:val="18"/>
                <w:lang w:val="es-ES_tradnl"/>
              </w:rPr>
              <w:t>Resolutions.</w:t>
            </w:r>
          </w:p>
          <w:p w:rsidR="0016185B" w:rsidRPr="00C50D01" w:rsidRDefault="0016185B" w:rsidP="00E9407C">
            <w:pPr>
              <w:numPr>
                <w:ilvl w:val="0"/>
                <w:numId w:val="17"/>
              </w:numPr>
              <w:rPr>
                <w:rFonts w:ascii="Verdana" w:hAnsi="Verdana" w:cs="Verdana"/>
                <w:sz w:val="18"/>
                <w:szCs w:val="18"/>
                <w:lang w:val="en-US"/>
              </w:rPr>
            </w:pPr>
            <w:r w:rsidRPr="00C50D01">
              <w:rPr>
                <w:rFonts w:ascii="Verdana" w:hAnsi="Verdana" w:cs="Verdana"/>
                <w:sz w:val="18"/>
                <w:szCs w:val="18"/>
                <w:lang w:val="en-US"/>
              </w:rPr>
              <w:t>Grammar Booklet Unit 8, p.29</w:t>
            </w:r>
          </w:p>
        </w:tc>
        <w:tc>
          <w:tcPr>
            <w:tcW w:w="4110" w:type="dxa"/>
            <w:shd w:val="clear" w:color="auto" w:fill="FDE9D9"/>
          </w:tcPr>
          <w:p w:rsidR="0016185B" w:rsidRPr="00C50D01" w:rsidRDefault="0016185B" w:rsidP="00611DA6">
            <w:pPr>
              <w:rPr>
                <w:rFonts w:ascii="Verdana" w:hAnsi="Verdana" w:cs="Verdana"/>
                <w:b/>
                <w:bCs/>
                <w:sz w:val="18"/>
                <w:szCs w:val="18"/>
              </w:rPr>
            </w:pPr>
            <w:r w:rsidRPr="00C50D01">
              <w:rPr>
                <w:rFonts w:ascii="Verdana" w:hAnsi="Verdana" w:cs="Verdana"/>
                <w:b/>
                <w:bCs/>
                <w:sz w:val="18"/>
                <w:szCs w:val="18"/>
              </w:rPr>
              <w:t>LC1-LC2-LC-3-LC4</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CD3.</w:t>
            </w:r>
            <w:r w:rsidRPr="00C50D01">
              <w:rPr>
                <w:rFonts w:ascii="Verdana" w:hAnsi="Verdana" w:cs="Verdana"/>
                <w:sz w:val="18"/>
                <w:szCs w:val="18"/>
              </w:rPr>
              <w:t xml:space="preserve"> Utiliza el soporte digital para el aprendizaje de la lengua extranjera.</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AA2</w:t>
            </w:r>
            <w:r w:rsidRPr="00C50D01">
              <w:rPr>
                <w:rFonts w:ascii="Verdana" w:hAnsi="Verdana" w:cs="Verdana"/>
                <w:sz w:val="18"/>
                <w:szCs w:val="18"/>
              </w:rPr>
              <w:t>. Usa algunas estrategias de tipo receptivo o interactivo para solventar problemas de comunicación.</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SC1</w:t>
            </w:r>
            <w:r w:rsidRPr="00C50D01">
              <w:rPr>
                <w:rFonts w:ascii="Verdana" w:hAnsi="Verdana" w:cs="Verdana"/>
                <w:sz w:val="18"/>
                <w:szCs w:val="18"/>
              </w:rPr>
              <w:t>. Participa en interacciones orales dirigidas sobre temas conocidos en situaciones de comunicación predecibles</w:t>
            </w:r>
          </w:p>
          <w:p w:rsidR="0016185B" w:rsidRPr="00C50D01" w:rsidRDefault="0016185B" w:rsidP="00611DA6">
            <w:pPr>
              <w:rPr>
                <w:rFonts w:ascii="Verdana" w:hAnsi="Verdana" w:cs="Verdana"/>
                <w:sz w:val="18"/>
                <w:szCs w:val="18"/>
              </w:rPr>
            </w:pPr>
            <w:r w:rsidRPr="00C50D01">
              <w:rPr>
                <w:rFonts w:ascii="Verdana" w:hAnsi="Verdana" w:cs="Verdana"/>
                <w:b/>
                <w:bCs/>
                <w:sz w:val="18"/>
                <w:szCs w:val="18"/>
              </w:rPr>
              <w:t>SC2</w:t>
            </w:r>
            <w:r w:rsidRPr="00C50D01">
              <w:rPr>
                <w:rFonts w:ascii="Verdana" w:hAnsi="Verdana" w:cs="Verdana"/>
                <w:sz w:val="18"/>
                <w:szCs w:val="18"/>
              </w:rPr>
              <w:t>. Respeta las normas básicas de intercambio como escuchando y mirando a quien habla, respetando el turno de palabrapara llevar a cabo ciertas actividades.</w:t>
            </w:r>
          </w:p>
        </w:tc>
        <w:tc>
          <w:tcPr>
            <w:tcW w:w="1276" w:type="dxa"/>
            <w:shd w:val="clear" w:color="auto" w:fill="FDE9D9"/>
          </w:tcPr>
          <w:p w:rsidR="0016185B" w:rsidRPr="00C50D01" w:rsidRDefault="0016185B" w:rsidP="00611DA6">
            <w:pPr>
              <w:rPr>
                <w:rFonts w:ascii="Verdana" w:hAnsi="Verdana" w:cs="Verdana"/>
                <w:sz w:val="18"/>
                <w:szCs w:val="18"/>
                <w:lang w:val="en-US"/>
              </w:rPr>
            </w:pPr>
            <w:r w:rsidRPr="00C50D01">
              <w:rPr>
                <w:rFonts w:ascii="Verdana" w:hAnsi="Verdana" w:cs="Verdana"/>
                <w:sz w:val="18"/>
                <w:szCs w:val="18"/>
                <w:lang w:val="en-US"/>
              </w:rPr>
              <w:t>AB</w:t>
            </w:r>
          </w:p>
          <w:p w:rsidR="0016185B" w:rsidRPr="00C50D01" w:rsidRDefault="0016185B" w:rsidP="00611DA6">
            <w:pPr>
              <w:rPr>
                <w:rFonts w:ascii="Verdana" w:hAnsi="Verdana" w:cs="Verdana"/>
                <w:sz w:val="18"/>
                <w:szCs w:val="18"/>
                <w:lang w:val="en-US"/>
              </w:rPr>
            </w:pPr>
            <w:r w:rsidRPr="00C50D01">
              <w:rPr>
                <w:rFonts w:ascii="Verdana" w:hAnsi="Verdana" w:cs="Verdana"/>
                <w:sz w:val="18"/>
                <w:szCs w:val="18"/>
                <w:lang w:val="en-US"/>
              </w:rPr>
              <w:t>Active Teach</w:t>
            </w:r>
          </w:p>
          <w:p w:rsidR="0016185B" w:rsidRPr="00C50D01" w:rsidRDefault="0016185B" w:rsidP="00611DA6">
            <w:pPr>
              <w:rPr>
                <w:rFonts w:ascii="Verdana" w:hAnsi="Verdana" w:cs="Verdana"/>
                <w:sz w:val="18"/>
                <w:szCs w:val="18"/>
                <w:lang w:val="en-US"/>
              </w:rPr>
            </w:pPr>
            <w:r w:rsidRPr="00C50D01">
              <w:rPr>
                <w:rFonts w:ascii="Verdana" w:hAnsi="Verdana" w:cs="Verdana"/>
                <w:sz w:val="18"/>
                <w:szCs w:val="18"/>
                <w:lang w:val="en-US"/>
              </w:rPr>
              <w:t xml:space="preserve">Digital AB, </w:t>
            </w:r>
          </w:p>
          <w:p w:rsidR="0016185B" w:rsidRPr="00C50D01" w:rsidRDefault="0016185B" w:rsidP="00611DA6">
            <w:pPr>
              <w:rPr>
                <w:rFonts w:ascii="Verdana" w:hAnsi="Verdana" w:cs="Verdana"/>
                <w:sz w:val="18"/>
                <w:szCs w:val="18"/>
                <w:lang w:val="en-US"/>
              </w:rPr>
            </w:pPr>
            <w:r w:rsidRPr="00C50D01">
              <w:rPr>
                <w:rFonts w:ascii="Verdana" w:hAnsi="Verdana" w:cs="Verdana"/>
                <w:sz w:val="18"/>
                <w:szCs w:val="18"/>
                <w:lang w:val="en-US"/>
              </w:rPr>
              <w:t>Grammar Booklet</w:t>
            </w:r>
          </w:p>
        </w:tc>
      </w:tr>
    </w:tbl>
    <w:p w:rsidR="0016185B" w:rsidRDefault="0016185B" w:rsidP="00F66D1E">
      <w:pPr>
        <w:rPr>
          <w:rFonts w:ascii="Verdana" w:hAnsi="Verdana" w:cs="Verdana"/>
          <w:b/>
          <w:bCs/>
          <w:color w:val="C00000"/>
          <w:sz w:val="18"/>
          <w:szCs w:val="18"/>
          <w:lang w:val="en-US"/>
        </w:rPr>
      </w:pPr>
    </w:p>
    <w:p w:rsidR="0016185B" w:rsidRDefault="0016185B">
      <w:pPr>
        <w:rPr>
          <w:rFonts w:ascii="Verdana" w:hAnsi="Verdana" w:cs="Verdana"/>
          <w:b/>
          <w:bCs/>
          <w:color w:val="C00000"/>
          <w:sz w:val="18"/>
          <w:szCs w:val="18"/>
          <w:lang w:val="en-US"/>
        </w:rPr>
      </w:pPr>
      <w:r>
        <w:rPr>
          <w:rFonts w:ascii="Verdana" w:hAnsi="Verdana" w:cs="Verdana"/>
          <w:b/>
          <w:bCs/>
          <w:color w:val="C00000"/>
          <w:sz w:val="18"/>
          <w:szCs w:val="18"/>
          <w:lang w:val="en-US"/>
        </w:rPr>
        <w:br w:type="page"/>
      </w:r>
    </w:p>
    <w:p w:rsidR="0016185B" w:rsidRPr="008A0061" w:rsidRDefault="0016185B" w:rsidP="00F66D1E">
      <w:pPr>
        <w:rPr>
          <w:rFonts w:ascii="Verdana" w:hAnsi="Verdana" w:cs="Verdana"/>
          <w:b/>
          <w:bCs/>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EE06E2">
              <w:rPr>
                <w:rFonts w:ascii="Verdana" w:hAnsi="Verdana" w:cs="Verdana"/>
                <w:sz w:val="18"/>
                <w:szCs w:val="18"/>
                <w:lang w:val="es-ES"/>
              </w:rPr>
              <w:t>UNIDAD 8: The environment</w:t>
            </w:r>
          </w:p>
        </w:tc>
      </w:tr>
      <w:tr w:rsidR="0016185B" w:rsidRPr="00C50D01" w:rsidTr="0065196F">
        <w:trPr>
          <w:cantSplit/>
        </w:trPr>
        <w:tc>
          <w:tcPr>
            <w:tcW w:w="1843" w:type="dxa"/>
            <w:gridSpan w:val="2"/>
            <w:shd w:val="clear" w:color="auto" w:fill="FDE9D9"/>
          </w:tcPr>
          <w:p w:rsidR="0016185B" w:rsidRPr="00C50D01" w:rsidRDefault="0016185B" w:rsidP="00C50D01">
            <w:pPr>
              <w:jc w:val="center"/>
              <w:rPr>
                <w:rFonts w:ascii="Verdana" w:hAnsi="Verdana" w:cs="Verdana"/>
                <w:b/>
                <w:bCs/>
                <w:sz w:val="18"/>
                <w:szCs w:val="18"/>
              </w:rPr>
            </w:pPr>
            <w:r w:rsidRPr="00C50D01">
              <w:rPr>
                <w:rFonts w:ascii="Verdana" w:hAnsi="Verdana" w:cs="Verdana"/>
                <w:b/>
                <w:bCs/>
                <w:sz w:val="18"/>
                <w:szCs w:val="18"/>
              </w:rPr>
              <w:t>Objetivos</w:t>
            </w:r>
          </w:p>
        </w:tc>
        <w:tc>
          <w:tcPr>
            <w:tcW w:w="3686" w:type="dxa"/>
            <w:shd w:val="clear" w:color="auto" w:fill="FDE9D9"/>
          </w:tcPr>
          <w:p w:rsidR="0016185B" w:rsidRPr="00C50D01" w:rsidRDefault="0016185B" w:rsidP="00C50D01">
            <w:pPr>
              <w:jc w:val="center"/>
              <w:rPr>
                <w:rFonts w:ascii="Verdana" w:hAnsi="Verdana" w:cs="Verdana"/>
                <w:b/>
                <w:bCs/>
                <w:sz w:val="18"/>
                <w:szCs w:val="18"/>
              </w:rPr>
            </w:pPr>
            <w:r w:rsidRPr="00C50D01">
              <w:rPr>
                <w:rFonts w:ascii="Verdana" w:hAnsi="Verdana" w:cs="Verdana"/>
                <w:b/>
                <w:bCs/>
                <w:sz w:val="18"/>
                <w:szCs w:val="18"/>
              </w:rPr>
              <w:t>Descripción Actividades</w:t>
            </w:r>
          </w:p>
        </w:tc>
        <w:tc>
          <w:tcPr>
            <w:tcW w:w="4110" w:type="dxa"/>
            <w:shd w:val="clear" w:color="auto" w:fill="FDE9D9"/>
          </w:tcPr>
          <w:p w:rsidR="0016185B" w:rsidRPr="00C50D01" w:rsidRDefault="0016185B" w:rsidP="00C50D01">
            <w:pPr>
              <w:jc w:val="center"/>
              <w:rPr>
                <w:rFonts w:ascii="Verdana" w:hAnsi="Verdana" w:cs="Verdana"/>
                <w:b/>
                <w:bCs/>
                <w:sz w:val="18"/>
                <w:szCs w:val="18"/>
              </w:rPr>
            </w:pPr>
            <w:r w:rsidRPr="00C50D01">
              <w:rPr>
                <w:rFonts w:ascii="Verdana" w:hAnsi="Verdana" w:cs="Verdana"/>
                <w:b/>
                <w:bCs/>
                <w:sz w:val="18"/>
                <w:szCs w:val="18"/>
              </w:rPr>
              <w:t>Competencias Clave-Descriptores</w:t>
            </w:r>
          </w:p>
        </w:tc>
        <w:tc>
          <w:tcPr>
            <w:tcW w:w="1276" w:type="dxa"/>
            <w:shd w:val="clear" w:color="auto" w:fill="FDE9D9"/>
          </w:tcPr>
          <w:p w:rsidR="0016185B" w:rsidRPr="00C50D01" w:rsidRDefault="0016185B" w:rsidP="00C50D01">
            <w:pPr>
              <w:jc w:val="center"/>
              <w:rPr>
                <w:rFonts w:ascii="Verdana" w:hAnsi="Verdana" w:cs="Verdana"/>
                <w:b/>
                <w:bCs/>
                <w:sz w:val="18"/>
                <w:szCs w:val="18"/>
              </w:rPr>
            </w:pPr>
            <w:r w:rsidRPr="00C50D01">
              <w:rPr>
                <w:rFonts w:ascii="Verdana" w:hAnsi="Verdana" w:cs="Verdana"/>
                <w:b/>
                <w:bCs/>
                <w:sz w:val="18"/>
                <w:szCs w:val="18"/>
              </w:rPr>
              <w:t>Material</w:t>
            </w:r>
          </w:p>
        </w:tc>
      </w:tr>
      <w:tr w:rsidR="0016185B" w:rsidRPr="000A1BBA" w:rsidTr="0065196F">
        <w:trPr>
          <w:cantSplit/>
          <w:trHeight w:val="544"/>
        </w:trPr>
        <w:tc>
          <w:tcPr>
            <w:tcW w:w="283" w:type="dxa"/>
            <w:vMerge w:val="restart"/>
            <w:shd w:val="clear" w:color="auto" w:fill="FDE9D9"/>
            <w:textDirection w:val="btLr"/>
          </w:tcPr>
          <w:p w:rsidR="0016185B" w:rsidRPr="000A1BBA" w:rsidRDefault="0016185B" w:rsidP="00611DA6">
            <w:pPr>
              <w:ind w:right="113"/>
              <w:jc w:val="center"/>
              <w:rPr>
                <w:rFonts w:ascii="Verdana" w:hAnsi="Verdana" w:cs="Verdana"/>
                <w:b/>
                <w:bCs/>
                <w:sz w:val="18"/>
                <w:szCs w:val="18"/>
                <w:lang w:val="es-ES_tradnl"/>
              </w:rPr>
            </w:pPr>
            <w:r w:rsidRPr="000A1BBA">
              <w:rPr>
                <w:rFonts w:ascii="Verdana" w:hAnsi="Verdana" w:cs="Verdana"/>
                <w:b/>
                <w:bCs/>
                <w:sz w:val="18"/>
                <w:szCs w:val="18"/>
                <w:lang w:val="es-ES_tradnl"/>
              </w:rPr>
              <w:t>Lección 3</w:t>
            </w:r>
          </w:p>
        </w:tc>
        <w:tc>
          <w:tcPr>
            <w:tcW w:w="1560" w:type="dxa"/>
          </w:tcPr>
          <w:p w:rsidR="0016185B" w:rsidRPr="000A1BBA" w:rsidRDefault="0016185B" w:rsidP="00611DA6">
            <w:pPr>
              <w:rPr>
                <w:rFonts w:ascii="Verdana" w:hAnsi="Verdana" w:cs="Verdana"/>
                <w:b/>
                <w:bCs/>
                <w:sz w:val="18"/>
                <w:szCs w:val="18"/>
                <w:lang w:val="en-GB"/>
              </w:rPr>
            </w:pPr>
            <w:r w:rsidRPr="000A1BBA">
              <w:rPr>
                <w:rFonts w:ascii="Verdana" w:hAnsi="Verdana" w:cs="Verdana"/>
                <w:sz w:val="18"/>
                <w:szCs w:val="18"/>
                <w:lang w:val="en-GB"/>
              </w:rPr>
              <w:t xml:space="preserve">Actividad de </w:t>
            </w:r>
            <w:r w:rsidRPr="000A1BBA">
              <w:rPr>
                <w:rFonts w:ascii="Verdana" w:hAnsi="Verdana" w:cs="Verdana"/>
                <w:b/>
                <w:bCs/>
                <w:sz w:val="18"/>
                <w:szCs w:val="18"/>
                <w:lang w:val="en-GB"/>
              </w:rPr>
              <w:t>warm-up</w:t>
            </w:r>
          </w:p>
          <w:p w:rsidR="0016185B" w:rsidRPr="000A1BBA" w:rsidRDefault="0016185B" w:rsidP="00611DA6">
            <w:pPr>
              <w:rPr>
                <w:rFonts w:ascii="Verdana" w:hAnsi="Verdana" w:cs="Verdana"/>
                <w:sz w:val="18"/>
                <w:szCs w:val="18"/>
                <w:lang w:val="en-GB"/>
              </w:rPr>
            </w:pPr>
            <w:r w:rsidRPr="000A1BBA">
              <w:rPr>
                <w:rFonts w:ascii="Verdana" w:hAnsi="Verdana" w:cs="Verdana"/>
                <w:sz w:val="18"/>
                <w:szCs w:val="18"/>
                <w:lang w:val="en-GB"/>
              </w:rPr>
              <w:t>GD, p. 236 y 237</w:t>
            </w:r>
          </w:p>
        </w:tc>
        <w:tc>
          <w:tcPr>
            <w:tcW w:w="3686" w:type="dxa"/>
          </w:tcPr>
          <w:p w:rsidR="0016185B" w:rsidRPr="000A1BBA"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0A1BBA">
              <w:rPr>
                <w:rFonts w:ascii="Verdana" w:hAnsi="Verdana" w:cs="Verdana"/>
                <w:sz w:val="18"/>
                <w:szCs w:val="18"/>
                <w:lang w:val="es-ES"/>
              </w:rPr>
              <w:t>Actividades para comenzar la lección (</w:t>
            </w:r>
            <w:r w:rsidRPr="000A1BBA">
              <w:rPr>
                <w:rFonts w:ascii="Verdana" w:hAnsi="Verdana" w:cs="Verdana"/>
                <w:b/>
                <w:bCs/>
                <w:sz w:val="18"/>
                <w:szCs w:val="18"/>
                <w:lang w:val="es-ES"/>
              </w:rPr>
              <w:t>Starting the lesson</w:t>
            </w:r>
            <w:r w:rsidRPr="000A1BBA">
              <w:rPr>
                <w:rFonts w:ascii="Verdana" w:hAnsi="Verdana" w:cs="Verdana"/>
                <w:sz w:val="18"/>
                <w:szCs w:val="18"/>
                <w:lang w:val="es-ES"/>
              </w:rPr>
              <w:t xml:space="preserve">): Comunicación oral repasando la estructura aprendida en la lección anterior </w:t>
            </w:r>
            <w:r w:rsidRPr="000A1BBA">
              <w:rPr>
                <w:rFonts w:ascii="Verdana" w:hAnsi="Verdana" w:cs="Verdana"/>
                <w:i/>
                <w:iCs/>
                <w:sz w:val="18"/>
                <w:szCs w:val="18"/>
                <w:lang w:val="es-ES"/>
              </w:rPr>
              <w:t>going to</w:t>
            </w:r>
            <w:r w:rsidRPr="000A1BBA">
              <w:rPr>
                <w:rFonts w:ascii="Verdana" w:hAnsi="Verdana" w:cs="Verdana"/>
                <w:sz w:val="18"/>
                <w:szCs w:val="18"/>
                <w:lang w:val="es-ES"/>
              </w:rPr>
              <w:t>.</w:t>
            </w:r>
          </w:p>
        </w:tc>
        <w:tc>
          <w:tcPr>
            <w:tcW w:w="4110" w:type="dxa"/>
            <w:vMerge w:val="restart"/>
          </w:tcPr>
          <w:p w:rsidR="0016185B" w:rsidRPr="000A1BBA" w:rsidRDefault="0016185B" w:rsidP="00611DA6">
            <w:pPr>
              <w:rPr>
                <w:rFonts w:ascii="Verdana" w:hAnsi="Verdana" w:cs="Verdana"/>
                <w:b/>
                <w:bCs/>
                <w:sz w:val="18"/>
                <w:szCs w:val="18"/>
              </w:rPr>
            </w:pPr>
            <w:r w:rsidRPr="000A1BBA">
              <w:rPr>
                <w:rFonts w:ascii="Verdana" w:hAnsi="Verdana" w:cs="Verdana"/>
                <w:b/>
                <w:bCs/>
                <w:sz w:val="18"/>
                <w:szCs w:val="18"/>
              </w:rPr>
              <w:t>LC1-LC2</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CD3.</w:t>
            </w:r>
            <w:r w:rsidRPr="000A1BBA">
              <w:rPr>
                <w:rFonts w:ascii="Verdana" w:hAnsi="Verdana" w:cs="Verdana"/>
                <w:sz w:val="18"/>
                <w:szCs w:val="18"/>
              </w:rPr>
              <w:t xml:space="preserve"> Utiliza el soporte digital para el aprendizaje de la lengua extranjera.</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AA2</w:t>
            </w:r>
            <w:r w:rsidRPr="000A1BBA">
              <w:rPr>
                <w:rFonts w:ascii="Verdana" w:hAnsi="Verdana" w:cs="Verdana"/>
                <w:sz w:val="18"/>
                <w:szCs w:val="18"/>
              </w:rPr>
              <w:t>. Usa algunas estrategias de tipo receptivo o interactivo para solventar problemas de comunicación.</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SC1</w:t>
            </w:r>
            <w:r w:rsidRPr="000A1BBA">
              <w:rPr>
                <w:rFonts w:ascii="Verdana" w:hAnsi="Verdana" w:cs="Verdana"/>
                <w:sz w:val="18"/>
                <w:szCs w:val="18"/>
              </w:rPr>
              <w:t>. Participa en interacciones orales dirigidas sobre temas conocidos en situaciones de comunicación predecibles</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SIEE4.</w:t>
            </w:r>
            <w:r w:rsidRPr="000A1BBA">
              <w:rPr>
                <w:rFonts w:ascii="Verdana" w:hAnsi="Verdana" w:cs="Verdana"/>
                <w:sz w:val="18"/>
                <w:szCs w:val="18"/>
              </w:rPr>
              <w:t xml:space="preserve"> Utiliza criterio y reflexión personal para llevar a cabo ciertas actividades</w:t>
            </w:r>
          </w:p>
        </w:tc>
        <w:tc>
          <w:tcPr>
            <w:tcW w:w="1276" w:type="dxa"/>
            <w:vMerge w:val="restart"/>
          </w:tcPr>
          <w:p w:rsidR="0016185B" w:rsidRPr="000A1BBA" w:rsidRDefault="0016185B" w:rsidP="00611DA6">
            <w:pPr>
              <w:autoSpaceDE w:val="0"/>
              <w:autoSpaceDN w:val="0"/>
              <w:adjustRightInd w:val="0"/>
              <w:rPr>
                <w:rFonts w:ascii="Verdana" w:hAnsi="Verdana" w:cs="Verdana"/>
                <w:b/>
                <w:bCs/>
                <w:sz w:val="18"/>
                <w:szCs w:val="18"/>
                <w:lang w:val="en-US"/>
              </w:rPr>
            </w:pPr>
            <w:r w:rsidRPr="000A1BBA">
              <w:rPr>
                <w:rFonts w:ascii="Verdana" w:hAnsi="Verdana" w:cs="Verdana"/>
                <w:b/>
                <w:bCs/>
                <w:sz w:val="18"/>
                <w:szCs w:val="18"/>
                <w:lang w:val="en-US"/>
              </w:rPr>
              <w:t>PB</w:t>
            </w:r>
          </w:p>
          <w:p w:rsidR="0016185B" w:rsidRPr="000A1BBA" w:rsidRDefault="0016185B" w:rsidP="00611DA6">
            <w:pPr>
              <w:autoSpaceDE w:val="0"/>
              <w:autoSpaceDN w:val="0"/>
              <w:adjustRightInd w:val="0"/>
              <w:rPr>
                <w:rFonts w:ascii="Verdana" w:hAnsi="Verdana" w:cs="Verdana"/>
                <w:sz w:val="18"/>
                <w:szCs w:val="18"/>
                <w:lang w:val="en-US"/>
              </w:rPr>
            </w:pPr>
            <w:r w:rsidRPr="000A1BBA">
              <w:rPr>
                <w:rFonts w:ascii="Verdana" w:hAnsi="Verdana" w:cs="Verdana"/>
                <w:b/>
                <w:bCs/>
                <w:sz w:val="18"/>
                <w:szCs w:val="18"/>
                <w:lang w:val="en-US"/>
              </w:rPr>
              <w:t>CD</w:t>
            </w:r>
          </w:p>
          <w:p w:rsidR="0016185B" w:rsidRPr="000A1BBA" w:rsidRDefault="0016185B" w:rsidP="00611DA6">
            <w:pPr>
              <w:autoSpaceDE w:val="0"/>
              <w:autoSpaceDN w:val="0"/>
              <w:adjustRightInd w:val="0"/>
              <w:rPr>
                <w:rFonts w:ascii="Verdana" w:hAnsi="Verdana" w:cs="Verdana"/>
                <w:sz w:val="18"/>
                <w:szCs w:val="18"/>
                <w:lang w:val="en-US"/>
              </w:rPr>
            </w:pPr>
          </w:p>
          <w:p w:rsidR="0016185B" w:rsidRPr="000A1BBA" w:rsidRDefault="0016185B" w:rsidP="00611DA6">
            <w:pPr>
              <w:autoSpaceDE w:val="0"/>
              <w:autoSpaceDN w:val="0"/>
              <w:adjustRightInd w:val="0"/>
              <w:rPr>
                <w:rFonts w:ascii="Verdana" w:hAnsi="Verdana" w:cs="Verdana"/>
                <w:b/>
                <w:bCs/>
                <w:sz w:val="18"/>
                <w:szCs w:val="18"/>
                <w:lang w:val="en-US"/>
              </w:rPr>
            </w:pPr>
            <w:r w:rsidRPr="000A1BBA">
              <w:rPr>
                <w:rFonts w:ascii="Verdana" w:hAnsi="Verdana" w:cs="Verdana"/>
                <w:b/>
                <w:bCs/>
                <w:sz w:val="18"/>
                <w:szCs w:val="18"/>
                <w:lang w:val="en-US"/>
              </w:rPr>
              <w:t>Teacher’s Book</w:t>
            </w:r>
          </w:p>
          <w:p w:rsidR="0016185B" w:rsidRPr="000A1BBA" w:rsidRDefault="0016185B" w:rsidP="00611DA6">
            <w:pPr>
              <w:autoSpaceDE w:val="0"/>
              <w:autoSpaceDN w:val="0"/>
              <w:adjustRightInd w:val="0"/>
              <w:rPr>
                <w:rFonts w:ascii="Verdana" w:hAnsi="Verdana" w:cs="Verdana"/>
                <w:sz w:val="18"/>
                <w:szCs w:val="18"/>
                <w:lang w:val="en-US"/>
              </w:rPr>
            </w:pPr>
          </w:p>
          <w:p w:rsidR="0016185B" w:rsidRPr="000A1BBA" w:rsidRDefault="0016185B" w:rsidP="00611DA6">
            <w:pPr>
              <w:autoSpaceDE w:val="0"/>
              <w:autoSpaceDN w:val="0"/>
              <w:adjustRightInd w:val="0"/>
              <w:rPr>
                <w:rFonts w:ascii="Verdana" w:hAnsi="Verdana" w:cs="Verdana"/>
                <w:b/>
                <w:bCs/>
                <w:sz w:val="18"/>
                <w:szCs w:val="18"/>
                <w:lang w:val="en-US"/>
              </w:rPr>
            </w:pPr>
            <w:r w:rsidRPr="000A1BBA">
              <w:rPr>
                <w:rFonts w:ascii="Verdana" w:hAnsi="Verdana" w:cs="Verdana"/>
                <w:b/>
                <w:bCs/>
                <w:sz w:val="18"/>
                <w:szCs w:val="18"/>
                <w:lang w:val="en-US"/>
              </w:rPr>
              <w:t>Active Teach</w:t>
            </w:r>
          </w:p>
          <w:p w:rsidR="0016185B" w:rsidRPr="000A1BBA" w:rsidRDefault="0016185B" w:rsidP="00611DA6">
            <w:pPr>
              <w:tabs>
                <w:tab w:val="left" w:pos="2579"/>
              </w:tabs>
              <w:suppressAutoHyphens/>
              <w:rPr>
                <w:rFonts w:ascii="Verdana" w:hAnsi="Verdana" w:cs="Verdana"/>
                <w:sz w:val="18"/>
                <w:szCs w:val="18"/>
                <w:lang w:val="en-US"/>
              </w:rPr>
            </w:pPr>
            <w:r w:rsidRPr="000A1BBA">
              <w:rPr>
                <w:rFonts w:ascii="Verdana" w:hAnsi="Verdana" w:cs="Verdana"/>
                <w:sz w:val="18"/>
                <w:szCs w:val="18"/>
                <w:lang w:val="en-US"/>
              </w:rPr>
              <w:t>Digital AB</w:t>
            </w:r>
          </w:p>
          <w:p w:rsidR="0016185B" w:rsidRPr="000A1BBA" w:rsidRDefault="0016185B" w:rsidP="00611DA6">
            <w:pPr>
              <w:tabs>
                <w:tab w:val="left" w:pos="2579"/>
              </w:tabs>
              <w:suppressAutoHyphens/>
              <w:rPr>
                <w:rFonts w:ascii="Verdana" w:hAnsi="Verdana" w:cs="Verdana"/>
                <w:sz w:val="18"/>
                <w:szCs w:val="18"/>
                <w:lang w:val="en-US"/>
              </w:rPr>
            </w:pPr>
          </w:p>
          <w:p w:rsidR="0016185B" w:rsidRPr="000A1BBA" w:rsidRDefault="0016185B" w:rsidP="00611DA6">
            <w:pPr>
              <w:tabs>
                <w:tab w:val="left" w:pos="2579"/>
              </w:tabs>
              <w:suppressAutoHyphens/>
              <w:rPr>
                <w:rFonts w:ascii="Verdana" w:hAnsi="Verdana" w:cs="Verdana"/>
                <w:b/>
                <w:bCs/>
                <w:sz w:val="18"/>
                <w:szCs w:val="18"/>
                <w:lang w:val="en-US"/>
              </w:rPr>
            </w:pPr>
            <w:r w:rsidRPr="000A1BBA">
              <w:rPr>
                <w:rFonts w:ascii="Verdana" w:hAnsi="Verdana" w:cs="Verdana"/>
                <w:b/>
                <w:bCs/>
                <w:sz w:val="18"/>
                <w:szCs w:val="18"/>
                <w:lang w:val="en-US"/>
              </w:rPr>
              <w:t>Teacher’s Resource Pack:</w:t>
            </w:r>
          </w:p>
          <w:p w:rsidR="0016185B" w:rsidRPr="000A1BBA" w:rsidRDefault="0016185B" w:rsidP="00611DA6">
            <w:pPr>
              <w:rPr>
                <w:rFonts w:ascii="Verdana" w:hAnsi="Verdana" w:cs="Verdana"/>
                <w:sz w:val="18"/>
                <w:szCs w:val="18"/>
                <w:lang w:val="en-US"/>
              </w:rPr>
            </w:pPr>
          </w:p>
          <w:p w:rsidR="0016185B" w:rsidRPr="000A1BBA" w:rsidRDefault="0016185B" w:rsidP="00611DA6">
            <w:pPr>
              <w:rPr>
                <w:rFonts w:ascii="Verdana" w:hAnsi="Verdana" w:cs="Verdana"/>
                <w:sz w:val="18"/>
                <w:szCs w:val="18"/>
              </w:rPr>
            </w:pPr>
            <w:r w:rsidRPr="000A1BBA">
              <w:rPr>
                <w:rFonts w:ascii="Verdana" w:hAnsi="Verdana" w:cs="Verdana"/>
                <w:sz w:val="18"/>
                <w:szCs w:val="18"/>
              </w:rPr>
              <w:t>Flashcards y Wordcards de la unidad 8</w:t>
            </w:r>
          </w:p>
          <w:p w:rsidR="0016185B" w:rsidRPr="000A1BBA" w:rsidRDefault="0016185B" w:rsidP="00611DA6">
            <w:pPr>
              <w:rPr>
                <w:rFonts w:ascii="Verdana" w:hAnsi="Verdana" w:cs="Verdana"/>
                <w:sz w:val="18"/>
                <w:szCs w:val="18"/>
              </w:rPr>
            </w:pPr>
          </w:p>
          <w:p w:rsidR="0016185B" w:rsidRPr="000A1BBA" w:rsidRDefault="0016185B" w:rsidP="00611DA6">
            <w:pPr>
              <w:rPr>
                <w:rFonts w:ascii="Verdana" w:hAnsi="Verdana" w:cs="Verdana"/>
                <w:sz w:val="18"/>
                <w:szCs w:val="18"/>
              </w:rPr>
            </w:pPr>
          </w:p>
        </w:tc>
      </w:tr>
      <w:tr w:rsidR="0016185B" w:rsidRPr="000A1BBA" w:rsidTr="0065196F">
        <w:trPr>
          <w:cantSplit/>
          <w:trHeight w:val="544"/>
        </w:trPr>
        <w:tc>
          <w:tcPr>
            <w:tcW w:w="283" w:type="dxa"/>
            <w:vMerge/>
            <w:shd w:val="clear" w:color="auto" w:fill="FDE9D9"/>
            <w:textDirection w:val="btLr"/>
          </w:tcPr>
          <w:p w:rsidR="0016185B" w:rsidRPr="000A1BBA" w:rsidRDefault="0016185B" w:rsidP="00611DA6">
            <w:pPr>
              <w:ind w:right="113"/>
              <w:rPr>
                <w:rFonts w:ascii="Verdana" w:hAnsi="Verdana" w:cs="Verdana"/>
                <w:b/>
                <w:bCs/>
                <w:sz w:val="18"/>
                <w:szCs w:val="18"/>
              </w:rPr>
            </w:pPr>
          </w:p>
        </w:tc>
        <w:tc>
          <w:tcPr>
            <w:tcW w:w="1560" w:type="dxa"/>
          </w:tcPr>
          <w:p w:rsidR="0016185B" w:rsidRPr="000A1BBA" w:rsidRDefault="0016185B" w:rsidP="00611DA6">
            <w:pPr>
              <w:rPr>
                <w:rFonts w:ascii="Verdana" w:hAnsi="Verdana" w:cs="Verdana"/>
                <w:b/>
                <w:bCs/>
                <w:sz w:val="18"/>
                <w:szCs w:val="18"/>
              </w:rPr>
            </w:pPr>
            <w:r w:rsidRPr="000A1BBA">
              <w:rPr>
                <w:rFonts w:ascii="Verdana" w:hAnsi="Verdana" w:cs="Verdana"/>
                <w:b/>
                <w:bCs/>
                <w:sz w:val="18"/>
                <w:szCs w:val="18"/>
              </w:rPr>
              <w:t xml:space="preserve">Presentación y extensión </w:t>
            </w:r>
            <w:r w:rsidRPr="000A1BBA">
              <w:rPr>
                <w:rFonts w:ascii="Verdana" w:hAnsi="Verdana" w:cs="Verdana"/>
                <w:sz w:val="18"/>
                <w:szCs w:val="18"/>
              </w:rPr>
              <w:t>del vocabulario: acciones para proteger el medio ambiente</w:t>
            </w:r>
          </w:p>
          <w:p w:rsidR="0016185B" w:rsidRPr="000A1BBA" w:rsidRDefault="0016185B" w:rsidP="00611DA6">
            <w:pPr>
              <w:rPr>
                <w:rFonts w:ascii="Verdana" w:hAnsi="Verdana" w:cs="Verdana"/>
                <w:sz w:val="18"/>
                <w:szCs w:val="18"/>
              </w:rPr>
            </w:pPr>
            <w:r w:rsidRPr="000A1BBA">
              <w:rPr>
                <w:rFonts w:ascii="Verdana" w:hAnsi="Verdana" w:cs="Verdana"/>
                <w:sz w:val="18"/>
                <w:szCs w:val="18"/>
              </w:rPr>
              <w:t>PB p. 84</w:t>
            </w:r>
          </w:p>
        </w:tc>
        <w:tc>
          <w:tcPr>
            <w:tcW w:w="3686" w:type="dxa"/>
          </w:tcPr>
          <w:p w:rsidR="0016185B" w:rsidRPr="000A1BBA"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A1BBA">
              <w:rPr>
                <w:rFonts w:ascii="Verdana" w:hAnsi="Verdana" w:cs="Verdana"/>
                <w:sz w:val="18"/>
                <w:szCs w:val="18"/>
                <w:lang w:val="es-ES_tradnl"/>
              </w:rPr>
              <w:t>Presentación de vocabulario usando las flashcards.</w:t>
            </w:r>
          </w:p>
          <w:p w:rsidR="0016185B" w:rsidRPr="000A1BBA"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0A1BBA">
              <w:rPr>
                <w:rFonts w:ascii="Verdana" w:hAnsi="Verdana" w:cs="Verdana"/>
                <w:sz w:val="18"/>
                <w:szCs w:val="18"/>
                <w:lang w:val="es-ES_tradnl"/>
              </w:rPr>
              <w:t>Audición de una grabación para practicar y expresar el vocabulario de la unidad; acciones para proteger el medio ambiente).</w:t>
            </w:r>
          </w:p>
        </w:tc>
        <w:tc>
          <w:tcPr>
            <w:tcW w:w="4110" w:type="dxa"/>
            <w:vMerge/>
          </w:tcPr>
          <w:p w:rsidR="0016185B" w:rsidRPr="000A1BBA" w:rsidRDefault="0016185B" w:rsidP="00611DA6">
            <w:pPr>
              <w:rPr>
                <w:rFonts w:ascii="Verdana" w:hAnsi="Verdana" w:cs="Verdana"/>
                <w:sz w:val="18"/>
                <w:szCs w:val="18"/>
                <w:lang w:val="es-ES_tradnl"/>
              </w:rPr>
            </w:pPr>
          </w:p>
        </w:tc>
        <w:tc>
          <w:tcPr>
            <w:tcW w:w="1276" w:type="dxa"/>
            <w:vMerge/>
          </w:tcPr>
          <w:p w:rsidR="0016185B" w:rsidRPr="000A1BBA" w:rsidRDefault="0016185B" w:rsidP="00611DA6">
            <w:pPr>
              <w:rPr>
                <w:rFonts w:ascii="Verdana" w:hAnsi="Verdana" w:cs="Verdana"/>
                <w:sz w:val="18"/>
                <w:szCs w:val="18"/>
                <w:lang w:val="es-ES_tradnl"/>
              </w:rPr>
            </w:pPr>
          </w:p>
        </w:tc>
      </w:tr>
      <w:tr w:rsidR="0016185B" w:rsidRPr="000A1BBA" w:rsidTr="0065196F">
        <w:trPr>
          <w:cantSplit/>
          <w:trHeight w:val="544"/>
        </w:trPr>
        <w:tc>
          <w:tcPr>
            <w:tcW w:w="283" w:type="dxa"/>
            <w:vMerge/>
            <w:shd w:val="clear" w:color="auto" w:fill="FDE9D9"/>
            <w:textDirection w:val="btLr"/>
          </w:tcPr>
          <w:p w:rsidR="0016185B" w:rsidRPr="000A1BBA" w:rsidRDefault="0016185B" w:rsidP="00611DA6">
            <w:pPr>
              <w:ind w:right="113"/>
              <w:rPr>
                <w:rFonts w:ascii="Verdana" w:hAnsi="Verdana" w:cs="Verdana"/>
                <w:b/>
                <w:bCs/>
                <w:sz w:val="18"/>
                <w:szCs w:val="18"/>
                <w:lang w:val="es-ES_tradnl"/>
              </w:rPr>
            </w:pPr>
          </w:p>
        </w:tc>
        <w:tc>
          <w:tcPr>
            <w:tcW w:w="1560" w:type="dxa"/>
          </w:tcPr>
          <w:p w:rsidR="0016185B" w:rsidRPr="000A1BBA" w:rsidRDefault="0016185B" w:rsidP="00611DA6">
            <w:pPr>
              <w:rPr>
                <w:rFonts w:ascii="Verdana" w:hAnsi="Verdana" w:cs="Verdana"/>
                <w:sz w:val="18"/>
                <w:szCs w:val="18"/>
              </w:rPr>
            </w:pPr>
            <w:r w:rsidRPr="000A1BBA">
              <w:rPr>
                <w:rFonts w:ascii="Verdana" w:hAnsi="Verdana" w:cs="Verdana"/>
                <w:b/>
                <w:bCs/>
                <w:sz w:val="18"/>
                <w:szCs w:val="18"/>
              </w:rPr>
              <w:t>Práctica</w:t>
            </w:r>
            <w:r w:rsidRPr="000A1BBA">
              <w:rPr>
                <w:rFonts w:ascii="Verdana" w:hAnsi="Verdana" w:cs="Verdana"/>
                <w:sz w:val="18"/>
                <w:szCs w:val="18"/>
              </w:rPr>
              <w:t xml:space="preserve"> del vocabulario  mediante una canción</w:t>
            </w:r>
          </w:p>
          <w:p w:rsidR="0016185B" w:rsidRPr="000A1BBA" w:rsidRDefault="0016185B" w:rsidP="00611DA6">
            <w:pPr>
              <w:rPr>
                <w:rFonts w:ascii="Verdana" w:hAnsi="Verdana" w:cs="Verdana"/>
                <w:sz w:val="18"/>
                <w:szCs w:val="18"/>
              </w:rPr>
            </w:pPr>
            <w:r w:rsidRPr="000A1BBA">
              <w:rPr>
                <w:rFonts w:ascii="Verdana" w:hAnsi="Verdana" w:cs="Verdana"/>
                <w:sz w:val="18"/>
                <w:szCs w:val="18"/>
              </w:rPr>
              <w:t>PB p. 84</w:t>
            </w:r>
          </w:p>
        </w:tc>
        <w:tc>
          <w:tcPr>
            <w:tcW w:w="3686" w:type="dxa"/>
          </w:tcPr>
          <w:p w:rsidR="0016185B" w:rsidRPr="000A1B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A1BBA">
              <w:rPr>
                <w:rFonts w:ascii="Verdana" w:hAnsi="Verdana" w:cs="Verdana"/>
                <w:sz w:val="18"/>
                <w:szCs w:val="18"/>
                <w:lang w:val="es-ES_tradnl"/>
              </w:rPr>
              <w:t>Audición y repetición de vocabulario (Listen and repeat)</w:t>
            </w:r>
          </w:p>
          <w:p w:rsidR="0016185B" w:rsidRPr="000A1B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A1BBA">
              <w:rPr>
                <w:rFonts w:ascii="Verdana" w:hAnsi="Verdana" w:cs="Verdana"/>
                <w:sz w:val="18"/>
                <w:szCs w:val="18"/>
                <w:lang w:val="es-ES"/>
              </w:rPr>
              <w:t xml:space="preserve">Audición e interpretación de </w:t>
            </w:r>
            <w:r w:rsidRPr="000A1BBA">
              <w:rPr>
                <w:rFonts w:ascii="Verdana" w:hAnsi="Verdana" w:cs="Verdana"/>
                <w:b/>
                <w:bCs/>
                <w:sz w:val="18"/>
                <w:szCs w:val="18"/>
                <w:lang w:val="es-ES"/>
              </w:rPr>
              <w:t xml:space="preserve">una canción </w:t>
            </w:r>
            <w:r w:rsidRPr="000A1BBA">
              <w:rPr>
                <w:rFonts w:ascii="Verdana" w:hAnsi="Verdana" w:cs="Verdana"/>
                <w:sz w:val="18"/>
                <w:szCs w:val="18"/>
                <w:lang w:val="es-ES"/>
              </w:rPr>
              <w:t>relacionada con el medio ambiente para  contextualizar lenguaje y estructuras y respuesta a una pregunta de comprensión (Listen to the song. What is the Singer going to see and hear?)</w:t>
            </w:r>
          </w:p>
          <w:p w:rsidR="0016185B" w:rsidRPr="000A1BBA"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0A1BBA">
              <w:rPr>
                <w:rFonts w:ascii="Verdana" w:hAnsi="Verdana" w:cs="Verdana"/>
                <w:sz w:val="18"/>
                <w:szCs w:val="18"/>
                <w:lang w:val="es-ES_tradnl"/>
              </w:rPr>
              <w:t>Reflexión y exposición sobre medidas a tomar para reducir, reusar y reciclar cosas y ayudar a conservar el medio ambiente (Think about what you are going to do to reduce, reuse and recycle. Then tell you r partner).</w:t>
            </w:r>
          </w:p>
          <w:p w:rsidR="0016185B" w:rsidRPr="000A1BBA"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0A1BBA">
              <w:rPr>
                <w:rFonts w:ascii="Verdana" w:hAnsi="Verdana" w:cs="Verdana"/>
                <w:sz w:val="18"/>
                <w:szCs w:val="18"/>
                <w:lang w:val="es-ES"/>
              </w:rPr>
              <w:t>Actividades para terminar la lección (</w:t>
            </w:r>
            <w:r w:rsidRPr="000A1BBA">
              <w:rPr>
                <w:rFonts w:ascii="Verdana" w:hAnsi="Verdana" w:cs="Verdana"/>
                <w:b/>
                <w:bCs/>
                <w:sz w:val="18"/>
                <w:szCs w:val="18"/>
                <w:lang w:val="es-ES"/>
              </w:rPr>
              <w:t>Ending the lesson</w:t>
            </w:r>
            <w:r w:rsidRPr="000A1BBA">
              <w:rPr>
                <w:rFonts w:ascii="Verdana" w:hAnsi="Verdana" w:cs="Verdana"/>
                <w:sz w:val="18"/>
                <w:szCs w:val="18"/>
                <w:lang w:val="es-ES"/>
              </w:rPr>
              <w:t>).</w:t>
            </w:r>
          </w:p>
        </w:tc>
        <w:tc>
          <w:tcPr>
            <w:tcW w:w="4110" w:type="dxa"/>
          </w:tcPr>
          <w:p w:rsidR="0016185B" w:rsidRPr="000A1BBA" w:rsidRDefault="0016185B" w:rsidP="00611DA6">
            <w:pPr>
              <w:rPr>
                <w:rFonts w:ascii="Verdana" w:hAnsi="Verdana" w:cs="Verdana"/>
                <w:b/>
                <w:bCs/>
                <w:sz w:val="18"/>
                <w:szCs w:val="18"/>
              </w:rPr>
            </w:pPr>
            <w:r w:rsidRPr="000A1BBA">
              <w:rPr>
                <w:rFonts w:ascii="Verdana" w:hAnsi="Verdana" w:cs="Verdana"/>
                <w:b/>
                <w:bCs/>
                <w:sz w:val="18"/>
                <w:szCs w:val="18"/>
              </w:rPr>
              <w:t>CL1-CL2-CL3</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CD3.</w:t>
            </w:r>
            <w:r w:rsidRPr="000A1BBA">
              <w:rPr>
                <w:rFonts w:ascii="Verdana" w:hAnsi="Verdana" w:cs="Verdana"/>
                <w:sz w:val="18"/>
                <w:szCs w:val="18"/>
              </w:rPr>
              <w:t xml:space="preserve"> Utiliza el soporte digital para el aprendizaje de la lengua extranjera.</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AA1</w:t>
            </w:r>
            <w:r w:rsidRPr="000A1BBA">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AA2</w:t>
            </w:r>
            <w:r w:rsidRPr="000A1BBA">
              <w:rPr>
                <w:rFonts w:ascii="Verdana" w:hAnsi="Verdana" w:cs="Verdana"/>
                <w:sz w:val="18"/>
                <w:szCs w:val="18"/>
              </w:rPr>
              <w:t>. Usa algunas estrategias de tipo receptivo o interactivo para solventar problemas de comunicación.</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AA3.</w:t>
            </w:r>
            <w:r w:rsidRPr="000A1BBA">
              <w:rPr>
                <w:rFonts w:ascii="Verdana" w:hAnsi="Verdana" w:cs="Verdana"/>
                <w:sz w:val="18"/>
                <w:szCs w:val="18"/>
              </w:rPr>
              <w:t xml:space="preserve"> Aprende a organizar, memorizar y recuperar información</w:t>
            </w:r>
            <w:r w:rsidRPr="000A1BBA">
              <w:rPr>
                <w:rFonts w:ascii="Verdana" w:hAnsi="Verdana" w:cs="Verdana"/>
                <w:b/>
                <w:bCs/>
                <w:sz w:val="18"/>
                <w:szCs w:val="18"/>
              </w:rPr>
              <w:t>.</w:t>
            </w:r>
          </w:p>
          <w:p w:rsidR="0016185B" w:rsidRDefault="0016185B" w:rsidP="00611DA6">
            <w:pPr>
              <w:rPr>
                <w:rFonts w:ascii="Verdana" w:hAnsi="Verdana" w:cs="Verdana"/>
                <w:b/>
                <w:bCs/>
                <w:sz w:val="18"/>
                <w:szCs w:val="18"/>
              </w:rPr>
            </w:pPr>
            <w:r w:rsidRPr="000A1BBA">
              <w:rPr>
                <w:rFonts w:ascii="Verdana" w:hAnsi="Verdana" w:cs="Verdana"/>
                <w:b/>
                <w:bCs/>
                <w:sz w:val="18"/>
                <w:szCs w:val="18"/>
              </w:rPr>
              <w:t>SC1</w:t>
            </w:r>
            <w:r w:rsidRPr="000A1BBA">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516323">
              <w:rPr>
                <w:rFonts w:ascii="Verdana" w:hAnsi="Verdana" w:cs="Verdana"/>
                <w:b/>
                <w:bCs/>
                <w:sz w:val="18"/>
                <w:szCs w:val="18"/>
              </w:rPr>
              <w:t>SC5.</w:t>
            </w:r>
            <w:r w:rsidRPr="00516323">
              <w:rPr>
                <w:rFonts w:ascii="Verdana" w:hAnsi="Verdana" w:cs="Verdana"/>
                <w:sz w:val="18"/>
                <w:szCs w:val="18"/>
              </w:rPr>
              <w:t xml:space="preserve"> Aprende formas de comportamiento básico y valores que le preparan para participar eficaz y constructivamente en la vida social.</w:t>
            </w:r>
          </w:p>
          <w:p w:rsidR="0016185B" w:rsidRPr="000A1BBA" w:rsidRDefault="0016185B" w:rsidP="00611DA6">
            <w:pPr>
              <w:rPr>
                <w:rFonts w:ascii="Verdana" w:hAnsi="Verdana" w:cs="Verdana"/>
                <w:sz w:val="18"/>
                <w:szCs w:val="18"/>
              </w:rPr>
            </w:pPr>
            <w:r w:rsidRPr="00516323">
              <w:rPr>
                <w:rFonts w:ascii="Verdana" w:hAnsi="Verdana" w:cs="Verdana"/>
                <w:b/>
                <w:bCs/>
                <w:sz w:val="18"/>
                <w:szCs w:val="18"/>
              </w:rPr>
              <w:t>SC6.</w:t>
            </w:r>
            <w:r w:rsidRPr="00516323">
              <w:rPr>
                <w:rFonts w:ascii="Verdana" w:hAnsi="Verdana" w:cs="Verdana"/>
                <w:sz w:val="18"/>
                <w:szCs w:val="18"/>
              </w:rPr>
              <w:t xml:space="preserve"> Desarrolla un espíritu crítico en la observación de la realidad en cuestiones individuales,  sociales y medioambientales.</w:t>
            </w:r>
            <w:r w:rsidRPr="000A1BBA">
              <w:rPr>
                <w:rFonts w:ascii="Verdana" w:hAnsi="Verdana" w:cs="Verdana"/>
                <w:b/>
                <w:bCs/>
                <w:sz w:val="18"/>
                <w:szCs w:val="18"/>
              </w:rPr>
              <w:t>SIEE2.</w:t>
            </w:r>
            <w:r w:rsidRPr="000A1BBA">
              <w:rPr>
                <w:rFonts w:ascii="Verdana" w:hAnsi="Verdana" w:cs="Verdana"/>
                <w:sz w:val="18"/>
                <w:szCs w:val="18"/>
              </w:rPr>
              <w:t xml:space="preserve"> Disfruta de forma autónoma de la lectura de textos adecuados a su edad manifestando una actitud positiva hacia la lectura.</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SIEE4.</w:t>
            </w:r>
            <w:r w:rsidRPr="000A1BBA">
              <w:rPr>
                <w:rFonts w:ascii="Verdana" w:hAnsi="Verdana" w:cs="Verdana"/>
                <w:sz w:val="18"/>
                <w:szCs w:val="18"/>
              </w:rPr>
              <w:t xml:space="preserve"> Utiliza criterio y reflexión personal para llevar a cabo ciertas actividades.</w:t>
            </w:r>
          </w:p>
          <w:p w:rsidR="0016185B" w:rsidRPr="000A1BBA" w:rsidRDefault="0016185B" w:rsidP="00611DA6">
            <w:pPr>
              <w:rPr>
                <w:rFonts w:ascii="Verdana" w:hAnsi="Verdana" w:cs="Verdana"/>
                <w:sz w:val="18"/>
                <w:szCs w:val="18"/>
                <w:lang w:val="es-ES_tradnl"/>
              </w:rPr>
            </w:pPr>
            <w:r w:rsidRPr="000A1BBA">
              <w:rPr>
                <w:rFonts w:ascii="Verdana" w:hAnsi="Verdana" w:cs="Verdana"/>
                <w:b/>
                <w:bCs/>
                <w:sz w:val="18"/>
                <w:szCs w:val="18"/>
              </w:rPr>
              <w:t>CEC4.</w:t>
            </w:r>
            <w:r w:rsidRPr="000A1BBA">
              <w:rPr>
                <w:rFonts w:ascii="Verdana" w:hAnsi="Verdana" w:cs="Verdana"/>
                <w:sz w:val="18"/>
                <w:szCs w:val="18"/>
              </w:rPr>
              <w:t xml:space="preserve"> Participa en la elaboración de composiciones grupales utilizando diferentes recursos expresivos musicales y/o escénicos.</w:t>
            </w:r>
          </w:p>
        </w:tc>
        <w:tc>
          <w:tcPr>
            <w:tcW w:w="1276" w:type="dxa"/>
            <w:vMerge/>
          </w:tcPr>
          <w:p w:rsidR="0016185B" w:rsidRPr="000A1BBA"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0A1BBA" w:rsidRDefault="0016185B" w:rsidP="00611DA6">
            <w:pPr>
              <w:ind w:right="113"/>
              <w:rPr>
                <w:rFonts w:ascii="Verdana" w:hAnsi="Verdana" w:cs="Verdana"/>
                <w:b/>
                <w:bCs/>
                <w:sz w:val="18"/>
                <w:szCs w:val="18"/>
              </w:rPr>
            </w:pPr>
          </w:p>
        </w:tc>
        <w:tc>
          <w:tcPr>
            <w:tcW w:w="1560" w:type="dxa"/>
            <w:shd w:val="clear" w:color="auto" w:fill="FDE9D9"/>
          </w:tcPr>
          <w:p w:rsidR="0016185B" w:rsidRPr="000A1BBA" w:rsidRDefault="0016185B" w:rsidP="00611DA6">
            <w:pPr>
              <w:rPr>
                <w:rFonts w:ascii="Verdana" w:hAnsi="Verdana" w:cs="Verdana"/>
                <w:sz w:val="18"/>
                <w:szCs w:val="18"/>
                <w:lang w:val="es-ES_tradnl"/>
              </w:rPr>
            </w:pPr>
            <w:r w:rsidRPr="000A1BBA">
              <w:rPr>
                <w:rFonts w:ascii="Verdana" w:hAnsi="Verdana" w:cs="Verdana"/>
                <w:b/>
                <w:bCs/>
                <w:sz w:val="18"/>
                <w:szCs w:val="18"/>
              </w:rPr>
              <w:t xml:space="preserve">Actividades de refuerzo y ampliación </w:t>
            </w:r>
          </w:p>
          <w:p w:rsidR="0016185B" w:rsidRPr="000A1BBA" w:rsidRDefault="0016185B" w:rsidP="00611DA6">
            <w:pPr>
              <w:rPr>
                <w:rFonts w:ascii="Verdana" w:hAnsi="Verdana" w:cs="Verdana"/>
                <w:sz w:val="18"/>
                <w:szCs w:val="18"/>
                <w:lang w:val="es-ES_tradnl"/>
              </w:rPr>
            </w:pPr>
          </w:p>
          <w:p w:rsidR="0016185B" w:rsidRPr="000A1BBA" w:rsidRDefault="0016185B" w:rsidP="00611DA6">
            <w:pPr>
              <w:rPr>
                <w:rFonts w:ascii="Verdana" w:hAnsi="Verdana" w:cs="Verdana"/>
                <w:sz w:val="18"/>
                <w:szCs w:val="18"/>
              </w:rPr>
            </w:pPr>
          </w:p>
        </w:tc>
        <w:tc>
          <w:tcPr>
            <w:tcW w:w="3686" w:type="dxa"/>
            <w:shd w:val="clear" w:color="auto" w:fill="FDE9D9"/>
          </w:tcPr>
          <w:p w:rsidR="0016185B" w:rsidRPr="000A1BBA" w:rsidRDefault="0016185B" w:rsidP="00E9407C">
            <w:pPr>
              <w:numPr>
                <w:ilvl w:val="0"/>
                <w:numId w:val="16"/>
              </w:numPr>
              <w:tabs>
                <w:tab w:val="clear" w:pos="284"/>
                <w:tab w:val="num" w:pos="110"/>
              </w:tabs>
              <w:ind w:left="110" w:hanging="110"/>
              <w:rPr>
                <w:rFonts w:ascii="Verdana" w:hAnsi="Verdana" w:cs="Verdana"/>
                <w:sz w:val="18"/>
                <w:szCs w:val="18"/>
              </w:rPr>
            </w:pPr>
            <w:r w:rsidRPr="000A1BBA">
              <w:rPr>
                <w:rFonts w:ascii="Verdana" w:hAnsi="Verdana" w:cs="Verdana"/>
                <w:sz w:val="18"/>
                <w:szCs w:val="18"/>
              </w:rPr>
              <w:t xml:space="preserve">Activity Book, p. 80. </w:t>
            </w:r>
          </w:p>
          <w:p w:rsidR="0016185B" w:rsidRPr="000A1BBA" w:rsidRDefault="0016185B" w:rsidP="00E9407C">
            <w:pPr>
              <w:numPr>
                <w:ilvl w:val="0"/>
                <w:numId w:val="16"/>
              </w:numPr>
              <w:tabs>
                <w:tab w:val="clear" w:pos="284"/>
                <w:tab w:val="num" w:pos="110"/>
              </w:tabs>
              <w:ind w:left="110" w:hanging="110"/>
              <w:rPr>
                <w:rFonts w:ascii="Verdana" w:hAnsi="Verdana" w:cs="Verdana"/>
                <w:sz w:val="18"/>
                <w:szCs w:val="18"/>
              </w:rPr>
            </w:pPr>
            <w:r w:rsidRPr="000A1BBA">
              <w:rPr>
                <w:rFonts w:ascii="Verdana" w:hAnsi="Verdana" w:cs="Verdana"/>
                <w:sz w:val="18"/>
                <w:szCs w:val="18"/>
                <w:lang w:val="es-ES_tradnl"/>
              </w:rPr>
              <w:t xml:space="preserve">Actividades opcionales </w:t>
            </w:r>
          </w:p>
          <w:p w:rsidR="0016185B" w:rsidRPr="000A1BBA" w:rsidRDefault="0016185B" w:rsidP="00E9407C">
            <w:pPr>
              <w:numPr>
                <w:ilvl w:val="0"/>
                <w:numId w:val="17"/>
              </w:numPr>
              <w:rPr>
                <w:rFonts w:ascii="Verdana" w:hAnsi="Verdana" w:cs="Verdana"/>
                <w:sz w:val="18"/>
                <w:szCs w:val="18"/>
                <w:lang w:val="en-US"/>
              </w:rPr>
            </w:pPr>
            <w:r w:rsidRPr="000A1BBA">
              <w:rPr>
                <w:rFonts w:ascii="Verdana" w:hAnsi="Verdana" w:cs="Verdana"/>
                <w:sz w:val="18"/>
                <w:szCs w:val="18"/>
                <w:lang w:val="en-US"/>
              </w:rPr>
              <w:t>Word game.</w:t>
            </w:r>
          </w:p>
          <w:p w:rsidR="0016185B" w:rsidRPr="000A1BBA"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0A1BBA">
              <w:rPr>
                <w:rFonts w:ascii="Verdana" w:hAnsi="Verdana" w:cs="Verdana"/>
                <w:sz w:val="18"/>
                <w:szCs w:val="18"/>
                <w:lang w:val="en-US"/>
              </w:rPr>
              <w:t>otocopiable 8.2 (Vocabulary practice).</w:t>
            </w:r>
          </w:p>
          <w:p w:rsidR="0016185B" w:rsidRPr="000A1BBA"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0A1BBA">
              <w:rPr>
                <w:rFonts w:ascii="Verdana" w:hAnsi="Verdana" w:cs="Verdana"/>
                <w:sz w:val="18"/>
                <w:szCs w:val="18"/>
                <w:lang w:val="en-US"/>
              </w:rPr>
              <w:t>otocopiable 8.3 (song-Active Teach)</w:t>
            </w:r>
          </w:p>
          <w:p w:rsidR="0016185B" w:rsidRPr="000A1BBA" w:rsidRDefault="0016185B" w:rsidP="00E9407C">
            <w:pPr>
              <w:numPr>
                <w:ilvl w:val="0"/>
                <w:numId w:val="17"/>
              </w:numPr>
              <w:rPr>
                <w:rFonts w:ascii="Verdana" w:hAnsi="Verdana" w:cs="Verdana"/>
                <w:sz w:val="18"/>
                <w:szCs w:val="18"/>
                <w:lang w:val="en-US"/>
              </w:rPr>
            </w:pPr>
            <w:r w:rsidRPr="000A1BBA">
              <w:rPr>
                <w:rFonts w:ascii="Verdana" w:hAnsi="Verdana" w:cs="Verdana"/>
                <w:sz w:val="18"/>
                <w:szCs w:val="18"/>
                <w:lang w:val="en-US"/>
              </w:rPr>
              <w:t>Reading and Writing Booklet Unit 8, pp.29-30.</w:t>
            </w:r>
          </w:p>
        </w:tc>
        <w:tc>
          <w:tcPr>
            <w:tcW w:w="4110" w:type="dxa"/>
            <w:shd w:val="clear" w:color="auto" w:fill="FDE9D9"/>
          </w:tcPr>
          <w:p w:rsidR="0016185B" w:rsidRPr="000A1BBA" w:rsidRDefault="0016185B" w:rsidP="00611DA6">
            <w:pPr>
              <w:rPr>
                <w:rFonts w:ascii="Verdana" w:hAnsi="Verdana" w:cs="Verdana"/>
                <w:b/>
                <w:bCs/>
                <w:sz w:val="18"/>
                <w:szCs w:val="18"/>
              </w:rPr>
            </w:pPr>
            <w:r w:rsidRPr="000A1BBA">
              <w:rPr>
                <w:rFonts w:ascii="Verdana" w:hAnsi="Verdana" w:cs="Verdana"/>
                <w:b/>
                <w:bCs/>
                <w:sz w:val="18"/>
                <w:szCs w:val="18"/>
              </w:rPr>
              <w:t>LC1-LC2-LC-3-LC4</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CD3.</w:t>
            </w:r>
            <w:r w:rsidRPr="000A1BBA">
              <w:rPr>
                <w:rFonts w:ascii="Verdana" w:hAnsi="Verdana" w:cs="Verdana"/>
                <w:sz w:val="18"/>
                <w:szCs w:val="18"/>
              </w:rPr>
              <w:t xml:space="preserve"> Utiliza el soporte digital para el aprendizaje de la lengua extranjera.</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AA2</w:t>
            </w:r>
            <w:r w:rsidRPr="000A1BBA">
              <w:rPr>
                <w:rFonts w:ascii="Verdana" w:hAnsi="Verdana" w:cs="Verdana"/>
                <w:sz w:val="18"/>
                <w:szCs w:val="18"/>
              </w:rPr>
              <w:t>. Usa algunas estrategias de tipo receptivo o interactivo para solventar problemas de comunicación.</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SC1</w:t>
            </w:r>
            <w:r w:rsidRPr="000A1BBA">
              <w:rPr>
                <w:rFonts w:ascii="Verdana" w:hAnsi="Verdana" w:cs="Verdana"/>
                <w:sz w:val="18"/>
                <w:szCs w:val="18"/>
              </w:rPr>
              <w:t>. Participa en interacciones orales dirigidas sobre temas conocidos en situaciones de comunicación predecibles</w:t>
            </w:r>
          </w:p>
          <w:p w:rsidR="0016185B" w:rsidRPr="000A1BBA" w:rsidRDefault="0016185B" w:rsidP="00611DA6">
            <w:pPr>
              <w:rPr>
                <w:rFonts w:ascii="Verdana" w:hAnsi="Verdana" w:cs="Verdana"/>
                <w:sz w:val="18"/>
                <w:szCs w:val="18"/>
              </w:rPr>
            </w:pPr>
            <w:r w:rsidRPr="000A1BBA">
              <w:rPr>
                <w:rFonts w:ascii="Verdana" w:hAnsi="Verdana" w:cs="Verdana"/>
                <w:b/>
                <w:bCs/>
                <w:sz w:val="18"/>
                <w:szCs w:val="18"/>
              </w:rPr>
              <w:t>SC2</w:t>
            </w:r>
            <w:r w:rsidRPr="000A1BBA">
              <w:rPr>
                <w:rFonts w:ascii="Verdana" w:hAnsi="Verdana" w:cs="Verdana"/>
                <w:sz w:val="18"/>
                <w:szCs w:val="18"/>
              </w:rPr>
              <w:t>. Respeta las normas básicas de intercambio como escuchando y mirando a quien habla, respetando el turno de palabrapara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0A1BBA" w:rsidRDefault="0016185B" w:rsidP="00611DA6">
            <w:pPr>
              <w:rPr>
                <w:rFonts w:ascii="Verdana" w:hAnsi="Verdana" w:cs="Verdana"/>
                <w:sz w:val="18"/>
                <w:szCs w:val="18"/>
                <w:lang w:val="en-US"/>
              </w:rPr>
            </w:pPr>
            <w:r w:rsidRPr="00E76F56">
              <w:rPr>
                <w:rFonts w:ascii="Verdana" w:hAnsi="Verdana" w:cs="Verdana"/>
                <w:sz w:val="18"/>
                <w:szCs w:val="18"/>
                <w:lang w:val="en-US"/>
              </w:rPr>
              <w:t>Digital AB</w:t>
            </w:r>
            <w:r w:rsidRPr="000A1BBA">
              <w:rPr>
                <w:rFonts w:ascii="Verdana" w:hAnsi="Verdana" w:cs="Verdana"/>
                <w:sz w:val="18"/>
                <w:szCs w:val="18"/>
                <w:lang w:val="en-US"/>
              </w:rPr>
              <w:t xml:space="preserve">, </w:t>
            </w:r>
          </w:p>
          <w:p w:rsidR="0016185B" w:rsidRPr="000A1BBA" w:rsidRDefault="0016185B" w:rsidP="00611DA6">
            <w:pPr>
              <w:rPr>
                <w:rFonts w:ascii="Verdana" w:hAnsi="Verdana" w:cs="Verdana"/>
                <w:sz w:val="18"/>
                <w:szCs w:val="18"/>
                <w:lang w:val="en-US"/>
              </w:rPr>
            </w:pPr>
            <w:r w:rsidRPr="000A1BBA">
              <w:rPr>
                <w:rFonts w:ascii="Verdana" w:hAnsi="Verdana" w:cs="Verdana"/>
                <w:sz w:val="18"/>
                <w:szCs w:val="18"/>
                <w:lang w:val="en-US"/>
              </w:rPr>
              <w:t>Reading and Writing Booklet</w:t>
            </w:r>
          </w:p>
          <w:p w:rsidR="0016185B" w:rsidRPr="000A1BBA" w:rsidRDefault="0016185B" w:rsidP="00611DA6">
            <w:pPr>
              <w:rPr>
                <w:rFonts w:ascii="Verdana" w:hAnsi="Verdana" w:cs="Verdana"/>
                <w:sz w:val="18"/>
                <w:szCs w:val="18"/>
                <w:lang w:val="en-US"/>
              </w:rPr>
            </w:pPr>
            <w:r w:rsidRPr="000A1BBA">
              <w:rPr>
                <w:rFonts w:ascii="Verdana" w:hAnsi="Verdana" w:cs="Verdana"/>
                <w:sz w:val="18"/>
                <w:szCs w:val="18"/>
                <w:lang w:val="en-US"/>
              </w:rPr>
              <w:t>Photo-copiable 8.2 y 8.3</w:t>
            </w: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EE06E2">
              <w:rPr>
                <w:rFonts w:ascii="Verdana" w:hAnsi="Verdana" w:cs="Verdana"/>
                <w:sz w:val="18"/>
                <w:szCs w:val="18"/>
                <w:lang w:val="es-ES"/>
              </w:rPr>
              <w:t>UNIDAD 8: The environment</w:t>
            </w:r>
          </w:p>
        </w:tc>
      </w:tr>
      <w:tr w:rsidR="0016185B" w:rsidRPr="007866B4" w:rsidTr="0065196F">
        <w:trPr>
          <w:cantSplit/>
        </w:trPr>
        <w:tc>
          <w:tcPr>
            <w:tcW w:w="1843" w:type="dxa"/>
            <w:gridSpan w:val="2"/>
            <w:shd w:val="clear" w:color="auto" w:fill="FDE9D9"/>
          </w:tcPr>
          <w:p w:rsidR="0016185B" w:rsidRPr="007866B4" w:rsidRDefault="0016185B" w:rsidP="007866B4">
            <w:pPr>
              <w:jc w:val="center"/>
              <w:rPr>
                <w:rFonts w:ascii="Verdana" w:hAnsi="Verdana" w:cs="Verdana"/>
                <w:b/>
                <w:bCs/>
                <w:sz w:val="18"/>
                <w:szCs w:val="18"/>
              </w:rPr>
            </w:pPr>
            <w:r w:rsidRPr="007866B4">
              <w:rPr>
                <w:rFonts w:ascii="Verdana" w:hAnsi="Verdana" w:cs="Verdana"/>
                <w:b/>
                <w:bCs/>
                <w:sz w:val="18"/>
                <w:szCs w:val="18"/>
              </w:rPr>
              <w:t>Objetivos</w:t>
            </w:r>
          </w:p>
        </w:tc>
        <w:tc>
          <w:tcPr>
            <w:tcW w:w="3686" w:type="dxa"/>
            <w:shd w:val="clear" w:color="auto" w:fill="FDE9D9"/>
          </w:tcPr>
          <w:p w:rsidR="0016185B" w:rsidRPr="007866B4" w:rsidRDefault="0016185B" w:rsidP="007866B4">
            <w:pPr>
              <w:jc w:val="center"/>
              <w:rPr>
                <w:rFonts w:ascii="Verdana" w:hAnsi="Verdana" w:cs="Verdana"/>
                <w:b/>
                <w:bCs/>
                <w:sz w:val="18"/>
                <w:szCs w:val="18"/>
              </w:rPr>
            </w:pPr>
            <w:r w:rsidRPr="007866B4">
              <w:rPr>
                <w:rFonts w:ascii="Verdana" w:hAnsi="Verdana" w:cs="Verdana"/>
                <w:b/>
                <w:bCs/>
                <w:sz w:val="18"/>
                <w:szCs w:val="18"/>
              </w:rPr>
              <w:t>Descripción Actividades</w:t>
            </w:r>
          </w:p>
        </w:tc>
        <w:tc>
          <w:tcPr>
            <w:tcW w:w="4110" w:type="dxa"/>
            <w:shd w:val="clear" w:color="auto" w:fill="FDE9D9"/>
          </w:tcPr>
          <w:p w:rsidR="0016185B" w:rsidRPr="007866B4" w:rsidRDefault="0016185B" w:rsidP="007866B4">
            <w:pPr>
              <w:jc w:val="center"/>
              <w:rPr>
                <w:rFonts w:ascii="Verdana" w:hAnsi="Verdana" w:cs="Verdana"/>
                <w:b/>
                <w:bCs/>
                <w:sz w:val="18"/>
                <w:szCs w:val="18"/>
              </w:rPr>
            </w:pPr>
            <w:r w:rsidRPr="007866B4">
              <w:rPr>
                <w:rFonts w:ascii="Verdana" w:hAnsi="Verdana" w:cs="Verdana"/>
                <w:b/>
                <w:bCs/>
                <w:sz w:val="18"/>
                <w:szCs w:val="18"/>
              </w:rPr>
              <w:t>Competencias Clave-Descriptores</w:t>
            </w:r>
          </w:p>
        </w:tc>
        <w:tc>
          <w:tcPr>
            <w:tcW w:w="1276" w:type="dxa"/>
            <w:shd w:val="clear" w:color="auto" w:fill="FDE9D9"/>
          </w:tcPr>
          <w:p w:rsidR="0016185B" w:rsidRPr="007866B4" w:rsidRDefault="0016185B" w:rsidP="007866B4">
            <w:pPr>
              <w:jc w:val="center"/>
              <w:rPr>
                <w:rFonts w:ascii="Verdana" w:hAnsi="Verdana" w:cs="Verdana"/>
                <w:b/>
                <w:bCs/>
                <w:sz w:val="18"/>
                <w:szCs w:val="18"/>
              </w:rPr>
            </w:pPr>
            <w:r w:rsidRPr="007866B4">
              <w:rPr>
                <w:rFonts w:ascii="Verdana" w:hAnsi="Verdana" w:cs="Verdana"/>
                <w:b/>
                <w:bCs/>
                <w:sz w:val="18"/>
                <w:szCs w:val="18"/>
              </w:rPr>
              <w:t>Material</w:t>
            </w:r>
          </w:p>
        </w:tc>
      </w:tr>
      <w:tr w:rsidR="0016185B" w:rsidRPr="007866B4" w:rsidTr="0065196F">
        <w:trPr>
          <w:cantSplit/>
          <w:trHeight w:val="544"/>
        </w:trPr>
        <w:tc>
          <w:tcPr>
            <w:tcW w:w="283" w:type="dxa"/>
            <w:vMerge w:val="restart"/>
            <w:shd w:val="clear" w:color="auto" w:fill="FDE9D9"/>
            <w:textDirection w:val="btLr"/>
          </w:tcPr>
          <w:p w:rsidR="0016185B" w:rsidRPr="007866B4" w:rsidRDefault="0016185B" w:rsidP="00611DA6">
            <w:pPr>
              <w:ind w:right="113"/>
              <w:jc w:val="center"/>
              <w:rPr>
                <w:rFonts w:ascii="Verdana" w:hAnsi="Verdana" w:cs="Verdana"/>
                <w:b/>
                <w:bCs/>
                <w:sz w:val="18"/>
                <w:szCs w:val="18"/>
                <w:lang w:val="es-ES_tradnl"/>
              </w:rPr>
            </w:pPr>
            <w:r w:rsidRPr="007866B4">
              <w:rPr>
                <w:rFonts w:ascii="Verdana" w:hAnsi="Verdana" w:cs="Verdana"/>
                <w:b/>
                <w:bCs/>
                <w:sz w:val="18"/>
                <w:szCs w:val="18"/>
                <w:lang w:val="es-ES_tradnl"/>
              </w:rPr>
              <w:t>Lección 4</w:t>
            </w:r>
          </w:p>
        </w:tc>
        <w:tc>
          <w:tcPr>
            <w:tcW w:w="1560" w:type="dxa"/>
          </w:tcPr>
          <w:p w:rsidR="0016185B" w:rsidRPr="007866B4" w:rsidRDefault="0016185B" w:rsidP="00611DA6">
            <w:pPr>
              <w:rPr>
                <w:rFonts w:ascii="Verdana" w:hAnsi="Verdana" w:cs="Verdana"/>
                <w:b/>
                <w:bCs/>
                <w:sz w:val="18"/>
                <w:szCs w:val="18"/>
                <w:lang w:val="en-GB"/>
              </w:rPr>
            </w:pPr>
            <w:r w:rsidRPr="007866B4">
              <w:rPr>
                <w:rFonts w:ascii="Verdana" w:hAnsi="Verdana" w:cs="Verdana"/>
                <w:sz w:val="18"/>
                <w:szCs w:val="18"/>
                <w:lang w:val="en-GB"/>
              </w:rPr>
              <w:t xml:space="preserve">Actividad de </w:t>
            </w:r>
            <w:r w:rsidRPr="007866B4">
              <w:rPr>
                <w:rFonts w:ascii="Verdana" w:hAnsi="Verdana" w:cs="Verdana"/>
                <w:b/>
                <w:bCs/>
                <w:sz w:val="18"/>
                <w:szCs w:val="18"/>
                <w:lang w:val="en-GB"/>
              </w:rPr>
              <w:t>warm-up</w:t>
            </w:r>
          </w:p>
          <w:p w:rsidR="0016185B" w:rsidRPr="007866B4" w:rsidRDefault="0016185B" w:rsidP="00611DA6">
            <w:pPr>
              <w:rPr>
                <w:rFonts w:ascii="Verdana" w:hAnsi="Verdana" w:cs="Verdana"/>
                <w:sz w:val="18"/>
                <w:szCs w:val="18"/>
                <w:lang w:val="en-GB"/>
              </w:rPr>
            </w:pPr>
            <w:r w:rsidRPr="007866B4">
              <w:rPr>
                <w:rFonts w:ascii="Verdana" w:hAnsi="Verdana" w:cs="Verdana"/>
                <w:sz w:val="18"/>
                <w:szCs w:val="18"/>
                <w:lang w:val="en-GB"/>
              </w:rPr>
              <w:t>GD, p.238 y 239</w:t>
            </w:r>
          </w:p>
        </w:tc>
        <w:tc>
          <w:tcPr>
            <w:tcW w:w="3686" w:type="dxa"/>
          </w:tcPr>
          <w:p w:rsidR="0016185B" w:rsidRPr="007866B4"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7866B4">
              <w:rPr>
                <w:rFonts w:ascii="Verdana" w:hAnsi="Verdana" w:cs="Verdana"/>
                <w:sz w:val="18"/>
                <w:szCs w:val="18"/>
                <w:lang w:val="es-ES"/>
              </w:rPr>
              <w:t>Actividades para comenzar la lección (</w:t>
            </w:r>
            <w:r w:rsidRPr="007866B4">
              <w:rPr>
                <w:rFonts w:ascii="Verdana" w:hAnsi="Verdana" w:cs="Verdana"/>
                <w:b/>
                <w:bCs/>
                <w:sz w:val="18"/>
                <w:szCs w:val="18"/>
                <w:lang w:val="es-ES"/>
              </w:rPr>
              <w:t>Starting the lesson</w:t>
            </w:r>
            <w:r w:rsidRPr="007866B4">
              <w:rPr>
                <w:rFonts w:ascii="Verdana" w:hAnsi="Verdana" w:cs="Verdana"/>
                <w:sz w:val="18"/>
                <w:szCs w:val="18"/>
                <w:lang w:val="es-ES"/>
              </w:rPr>
              <w:t>): comunicación oral hablando y dando ideas sobre como proteger y cuidar nuestro planeta.</w:t>
            </w:r>
          </w:p>
        </w:tc>
        <w:tc>
          <w:tcPr>
            <w:tcW w:w="4110" w:type="dxa"/>
          </w:tcPr>
          <w:p w:rsidR="0016185B" w:rsidRPr="007866B4" w:rsidRDefault="0016185B" w:rsidP="00611DA6">
            <w:pPr>
              <w:rPr>
                <w:rFonts w:ascii="Verdana" w:hAnsi="Verdana" w:cs="Verdana"/>
                <w:b/>
                <w:bCs/>
                <w:sz w:val="18"/>
                <w:szCs w:val="18"/>
              </w:rPr>
            </w:pPr>
            <w:r w:rsidRPr="007866B4">
              <w:rPr>
                <w:rFonts w:ascii="Verdana" w:hAnsi="Verdana" w:cs="Verdana"/>
                <w:b/>
                <w:bCs/>
                <w:sz w:val="18"/>
                <w:szCs w:val="18"/>
              </w:rPr>
              <w:t>LC1-LC2</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CD3.</w:t>
            </w:r>
            <w:r w:rsidRPr="007866B4">
              <w:rPr>
                <w:rFonts w:ascii="Verdana" w:hAnsi="Verdana" w:cs="Verdana"/>
                <w:sz w:val="18"/>
                <w:szCs w:val="18"/>
              </w:rPr>
              <w:t xml:space="preserve"> Utiliza el soporte digital para el aprendizaje de la lengua extranjera.</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AA2</w:t>
            </w:r>
            <w:r w:rsidRPr="007866B4">
              <w:rPr>
                <w:rFonts w:ascii="Verdana" w:hAnsi="Verdana" w:cs="Verdana"/>
                <w:sz w:val="18"/>
                <w:szCs w:val="18"/>
              </w:rPr>
              <w:t>. Usa algunas estrategias de tipo receptivo o interactivo para solventar problemas de comunicación.</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SC1</w:t>
            </w:r>
            <w:r w:rsidRPr="007866B4">
              <w:rPr>
                <w:rFonts w:ascii="Verdana" w:hAnsi="Verdana" w:cs="Verdana"/>
                <w:sz w:val="18"/>
                <w:szCs w:val="18"/>
              </w:rPr>
              <w:t>. Participa en interacciones orales dirigidas sobre temas conocidos en situaciones de comunicación predecibles</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SIEE4.</w:t>
            </w:r>
            <w:r w:rsidRPr="007866B4">
              <w:rPr>
                <w:rFonts w:ascii="Verdana" w:hAnsi="Verdana" w:cs="Verdana"/>
                <w:sz w:val="18"/>
                <w:szCs w:val="18"/>
              </w:rPr>
              <w:t xml:space="preserve"> Utiliza criterio y reflexión personal para llevar a cabo ciertas actividades</w:t>
            </w:r>
          </w:p>
        </w:tc>
        <w:tc>
          <w:tcPr>
            <w:tcW w:w="1276" w:type="dxa"/>
            <w:vMerge w:val="restart"/>
          </w:tcPr>
          <w:p w:rsidR="0016185B" w:rsidRPr="007866B4" w:rsidRDefault="0016185B" w:rsidP="00611DA6">
            <w:pPr>
              <w:autoSpaceDE w:val="0"/>
              <w:autoSpaceDN w:val="0"/>
              <w:adjustRightInd w:val="0"/>
              <w:rPr>
                <w:rFonts w:ascii="Verdana" w:hAnsi="Verdana" w:cs="Verdana"/>
                <w:b/>
                <w:bCs/>
                <w:sz w:val="18"/>
                <w:szCs w:val="18"/>
                <w:lang w:val="en-US"/>
              </w:rPr>
            </w:pPr>
            <w:r w:rsidRPr="007866B4">
              <w:rPr>
                <w:rFonts w:ascii="Verdana" w:hAnsi="Verdana" w:cs="Verdana"/>
                <w:b/>
                <w:bCs/>
                <w:sz w:val="18"/>
                <w:szCs w:val="18"/>
                <w:lang w:val="en-US"/>
              </w:rPr>
              <w:t>PB</w:t>
            </w:r>
          </w:p>
          <w:p w:rsidR="0016185B" w:rsidRPr="007866B4" w:rsidRDefault="0016185B" w:rsidP="00611DA6">
            <w:pPr>
              <w:autoSpaceDE w:val="0"/>
              <w:autoSpaceDN w:val="0"/>
              <w:adjustRightInd w:val="0"/>
              <w:rPr>
                <w:rFonts w:ascii="Verdana" w:hAnsi="Verdana" w:cs="Verdana"/>
                <w:sz w:val="18"/>
                <w:szCs w:val="18"/>
                <w:lang w:val="en-US"/>
              </w:rPr>
            </w:pPr>
            <w:r w:rsidRPr="007866B4">
              <w:rPr>
                <w:rFonts w:ascii="Verdana" w:hAnsi="Verdana" w:cs="Verdana"/>
                <w:b/>
                <w:bCs/>
                <w:sz w:val="18"/>
                <w:szCs w:val="18"/>
                <w:lang w:val="en-US"/>
              </w:rPr>
              <w:t>CD</w:t>
            </w:r>
          </w:p>
          <w:p w:rsidR="0016185B" w:rsidRPr="007866B4" w:rsidRDefault="0016185B" w:rsidP="00611DA6">
            <w:pPr>
              <w:autoSpaceDE w:val="0"/>
              <w:autoSpaceDN w:val="0"/>
              <w:adjustRightInd w:val="0"/>
              <w:rPr>
                <w:rFonts w:ascii="Verdana" w:hAnsi="Verdana" w:cs="Verdana"/>
                <w:sz w:val="18"/>
                <w:szCs w:val="18"/>
                <w:lang w:val="en-US"/>
              </w:rPr>
            </w:pPr>
          </w:p>
          <w:p w:rsidR="0016185B" w:rsidRPr="007866B4" w:rsidRDefault="0016185B" w:rsidP="00611DA6">
            <w:pPr>
              <w:autoSpaceDE w:val="0"/>
              <w:autoSpaceDN w:val="0"/>
              <w:adjustRightInd w:val="0"/>
              <w:rPr>
                <w:rFonts w:ascii="Verdana" w:hAnsi="Verdana" w:cs="Verdana"/>
                <w:b/>
                <w:bCs/>
                <w:sz w:val="18"/>
                <w:szCs w:val="18"/>
                <w:lang w:val="en-US"/>
              </w:rPr>
            </w:pPr>
            <w:r w:rsidRPr="007866B4">
              <w:rPr>
                <w:rFonts w:ascii="Verdana" w:hAnsi="Verdana" w:cs="Verdana"/>
                <w:b/>
                <w:bCs/>
                <w:sz w:val="18"/>
                <w:szCs w:val="18"/>
                <w:lang w:val="en-US"/>
              </w:rPr>
              <w:t>Teacher’s Book</w:t>
            </w:r>
          </w:p>
          <w:p w:rsidR="0016185B" w:rsidRPr="007866B4" w:rsidRDefault="0016185B" w:rsidP="00611DA6">
            <w:pPr>
              <w:autoSpaceDE w:val="0"/>
              <w:autoSpaceDN w:val="0"/>
              <w:adjustRightInd w:val="0"/>
              <w:rPr>
                <w:rFonts w:ascii="Verdana" w:hAnsi="Verdana" w:cs="Verdana"/>
                <w:sz w:val="18"/>
                <w:szCs w:val="18"/>
                <w:lang w:val="en-US"/>
              </w:rPr>
            </w:pPr>
          </w:p>
          <w:p w:rsidR="0016185B" w:rsidRPr="007866B4" w:rsidRDefault="0016185B" w:rsidP="00611DA6">
            <w:pPr>
              <w:autoSpaceDE w:val="0"/>
              <w:autoSpaceDN w:val="0"/>
              <w:adjustRightInd w:val="0"/>
              <w:rPr>
                <w:rFonts w:ascii="Verdana" w:hAnsi="Verdana" w:cs="Verdana"/>
                <w:b/>
                <w:bCs/>
                <w:sz w:val="18"/>
                <w:szCs w:val="18"/>
                <w:lang w:val="en-US"/>
              </w:rPr>
            </w:pPr>
            <w:r w:rsidRPr="007866B4">
              <w:rPr>
                <w:rFonts w:ascii="Verdana" w:hAnsi="Verdana" w:cs="Verdana"/>
                <w:b/>
                <w:bCs/>
                <w:sz w:val="18"/>
                <w:szCs w:val="18"/>
                <w:lang w:val="en-US"/>
              </w:rPr>
              <w:t>Active Teach</w:t>
            </w:r>
          </w:p>
          <w:p w:rsidR="0016185B" w:rsidRPr="007866B4" w:rsidRDefault="0016185B" w:rsidP="00611DA6">
            <w:pPr>
              <w:tabs>
                <w:tab w:val="left" w:pos="2579"/>
              </w:tabs>
              <w:suppressAutoHyphens/>
              <w:rPr>
                <w:rFonts w:ascii="Verdana" w:hAnsi="Verdana" w:cs="Verdana"/>
                <w:b/>
                <w:bCs/>
                <w:sz w:val="18"/>
                <w:szCs w:val="18"/>
                <w:lang w:val="en-US"/>
              </w:rPr>
            </w:pPr>
            <w:r w:rsidRPr="007866B4">
              <w:rPr>
                <w:rFonts w:ascii="Verdana" w:hAnsi="Verdana" w:cs="Verdana"/>
                <w:b/>
                <w:bCs/>
                <w:sz w:val="18"/>
                <w:szCs w:val="18"/>
                <w:lang w:val="en-US"/>
              </w:rPr>
              <w:t>Digital AB</w:t>
            </w:r>
          </w:p>
          <w:p w:rsidR="0016185B" w:rsidRPr="007866B4" w:rsidRDefault="0016185B" w:rsidP="00611DA6">
            <w:pPr>
              <w:tabs>
                <w:tab w:val="left" w:pos="2579"/>
              </w:tabs>
              <w:suppressAutoHyphens/>
              <w:rPr>
                <w:rFonts w:ascii="Verdana" w:hAnsi="Verdana" w:cs="Verdana"/>
                <w:sz w:val="18"/>
                <w:szCs w:val="18"/>
                <w:lang w:val="en-US"/>
              </w:rPr>
            </w:pPr>
          </w:p>
          <w:p w:rsidR="0016185B" w:rsidRPr="007866B4" w:rsidRDefault="0016185B" w:rsidP="007866B4">
            <w:pPr>
              <w:tabs>
                <w:tab w:val="left" w:pos="2579"/>
              </w:tabs>
              <w:suppressAutoHyphens/>
              <w:rPr>
                <w:rFonts w:ascii="Verdana" w:hAnsi="Verdana" w:cs="Verdana"/>
                <w:sz w:val="18"/>
                <w:szCs w:val="18"/>
                <w:lang w:val="en-US"/>
              </w:rPr>
            </w:pPr>
          </w:p>
        </w:tc>
      </w:tr>
      <w:tr w:rsidR="0016185B" w:rsidRPr="007866B4" w:rsidTr="0065196F">
        <w:trPr>
          <w:cantSplit/>
          <w:trHeight w:val="544"/>
        </w:trPr>
        <w:tc>
          <w:tcPr>
            <w:tcW w:w="283" w:type="dxa"/>
            <w:vMerge/>
            <w:shd w:val="clear" w:color="auto" w:fill="FDE9D9"/>
            <w:textDirection w:val="btLr"/>
          </w:tcPr>
          <w:p w:rsidR="0016185B" w:rsidRPr="007866B4" w:rsidRDefault="0016185B" w:rsidP="00611DA6">
            <w:pPr>
              <w:ind w:right="113"/>
              <w:rPr>
                <w:rFonts w:ascii="Verdana" w:hAnsi="Verdana" w:cs="Verdana"/>
                <w:b/>
                <w:bCs/>
                <w:sz w:val="18"/>
                <w:szCs w:val="18"/>
                <w:lang w:val="en-US"/>
              </w:rPr>
            </w:pPr>
          </w:p>
        </w:tc>
        <w:tc>
          <w:tcPr>
            <w:tcW w:w="1560" w:type="dxa"/>
          </w:tcPr>
          <w:p w:rsidR="0016185B" w:rsidRPr="007866B4" w:rsidRDefault="0016185B" w:rsidP="00611DA6">
            <w:pPr>
              <w:rPr>
                <w:rFonts w:ascii="Verdana" w:hAnsi="Verdana" w:cs="Verdana"/>
                <w:b/>
                <w:bCs/>
                <w:sz w:val="18"/>
                <w:szCs w:val="18"/>
              </w:rPr>
            </w:pPr>
            <w:r w:rsidRPr="007866B4">
              <w:rPr>
                <w:rFonts w:ascii="Verdana" w:hAnsi="Verdana" w:cs="Verdana"/>
                <w:b/>
                <w:bCs/>
                <w:sz w:val="18"/>
                <w:szCs w:val="18"/>
              </w:rPr>
              <w:t>Revisión de vocabulario y práctica de estructura gramatical:</w:t>
            </w:r>
          </w:p>
          <w:p w:rsidR="0016185B" w:rsidRPr="00817526" w:rsidRDefault="0016185B" w:rsidP="00611DA6">
            <w:pPr>
              <w:rPr>
                <w:rFonts w:ascii="Verdana" w:hAnsi="Verdana" w:cs="Verdana"/>
                <w:sz w:val="18"/>
                <w:szCs w:val="18"/>
                <w:lang w:val="en-US"/>
              </w:rPr>
            </w:pPr>
            <w:r w:rsidRPr="00817526">
              <w:rPr>
                <w:rFonts w:ascii="Verdana" w:hAnsi="Verdana" w:cs="Verdana"/>
                <w:i/>
                <w:iCs/>
                <w:sz w:val="18"/>
                <w:szCs w:val="18"/>
                <w:lang w:val="en-US"/>
              </w:rPr>
              <w:t>Can</w:t>
            </w:r>
            <w:r w:rsidRPr="00817526">
              <w:rPr>
                <w:rFonts w:ascii="Verdana" w:hAnsi="Verdana" w:cs="Verdana"/>
                <w:sz w:val="18"/>
                <w:szCs w:val="18"/>
                <w:lang w:val="en-US"/>
              </w:rPr>
              <w:t>+verb  and first conditional</w:t>
            </w:r>
          </w:p>
          <w:p w:rsidR="0016185B" w:rsidRPr="00817526" w:rsidRDefault="0016185B" w:rsidP="00611DA6">
            <w:pPr>
              <w:rPr>
                <w:rFonts w:ascii="Verdana" w:hAnsi="Verdana" w:cs="Verdana"/>
                <w:sz w:val="18"/>
                <w:szCs w:val="18"/>
                <w:lang w:val="en-US"/>
              </w:rPr>
            </w:pPr>
          </w:p>
          <w:p w:rsidR="0016185B" w:rsidRPr="00817526" w:rsidRDefault="0016185B" w:rsidP="00611DA6">
            <w:pPr>
              <w:rPr>
                <w:rFonts w:ascii="Verdana" w:hAnsi="Verdana" w:cs="Verdana"/>
                <w:sz w:val="18"/>
                <w:szCs w:val="18"/>
                <w:lang w:val="en-US"/>
              </w:rPr>
            </w:pPr>
            <w:r w:rsidRPr="00817526">
              <w:rPr>
                <w:rFonts w:ascii="Verdana" w:hAnsi="Verdana" w:cs="Verdana"/>
                <w:sz w:val="18"/>
                <w:szCs w:val="18"/>
                <w:lang w:val="en-US"/>
              </w:rPr>
              <w:t>PB p. 85</w:t>
            </w:r>
          </w:p>
        </w:tc>
        <w:tc>
          <w:tcPr>
            <w:tcW w:w="3686" w:type="dxa"/>
          </w:tcPr>
          <w:p w:rsidR="0016185B" w:rsidRPr="007866B4"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7866B4">
              <w:rPr>
                <w:rFonts w:ascii="Verdana" w:hAnsi="Verdana" w:cs="Verdana"/>
                <w:sz w:val="18"/>
                <w:szCs w:val="18"/>
                <w:lang w:val="es-ES_tradnl"/>
              </w:rPr>
              <w:t xml:space="preserve">Lectura e interiorización de una tabla con contenido gramatical </w:t>
            </w:r>
            <w:r w:rsidRPr="007866B4">
              <w:rPr>
                <w:rFonts w:ascii="Verdana" w:hAnsi="Verdana" w:cs="Verdana"/>
                <w:b/>
                <w:bCs/>
                <w:sz w:val="18"/>
                <w:szCs w:val="18"/>
                <w:lang w:val="es-ES_tradnl"/>
              </w:rPr>
              <w:t>(Look!)</w:t>
            </w:r>
            <w:r w:rsidRPr="007866B4">
              <w:rPr>
                <w:rFonts w:ascii="Verdana" w:hAnsi="Verdana" w:cs="Verdana"/>
                <w:sz w:val="18"/>
                <w:szCs w:val="18"/>
                <w:lang w:val="es-ES_tradnl"/>
              </w:rPr>
              <w:t xml:space="preserve"> para aprender a utilizar el modal </w:t>
            </w:r>
            <w:r w:rsidRPr="007866B4">
              <w:rPr>
                <w:rFonts w:ascii="Verdana" w:hAnsi="Verdana" w:cs="Verdana"/>
                <w:i/>
                <w:iCs/>
                <w:sz w:val="18"/>
                <w:szCs w:val="18"/>
                <w:lang w:val="es-ES_tradnl"/>
              </w:rPr>
              <w:t>can</w:t>
            </w:r>
            <w:r w:rsidRPr="007866B4">
              <w:rPr>
                <w:rFonts w:ascii="Verdana" w:hAnsi="Verdana" w:cs="Verdana"/>
                <w:sz w:val="18"/>
                <w:szCs w:val="18"/>
                <w:lang w:val="es-ES_tradnl"/>
              </w:rPr>
              <w:t xml:space="preserve"> más el condicional para hablar de posibilidades en el futuro.</w:t>
            </w:r>
          </w:p>
          <w:p w:rsidR="0016185B" w:rsidRPr="007866B4"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7866B4">
              <w:rPr>
                <w:rFonts w:ascii="Verdana" w:hAnsi="Verdana" w:cs="Verdana"/>
                <w:sz w:val="18"/>
                <w:szCs w:val="18"/>
                <w:lang w:val="es-ES"/>
              </w:rPr>
              <w:t>Audición de una grabación y asociación de frases con su imagen correspondiente para practicar el lenguaje de la lección (Listen and match)</w:t>
            </w:r>
          </w:p>
        </w:tc>
        <w:tc>
          <w:tcPr>
            <w:tcW w:w="4110" w:type="dxa"/>
            <w:vMerge w:val="restart"/>
          </w:tcPr>
          <w:p w:rsidR="0016185B" w:rsidRPr="007866B4" w:rsidRDefault="0016185B" w:rsidP="00611DA6">
            <w:pPr>
              <w:rPr>
                <w:rFonts w:ascii="Verdana" w:hAnsi="Verdana" w:cs="Verdana"/>
                <w:b/>
                <w:bCs/>
                <w:sz w:val="18"/>
                <w:szCs w:val="18"/>
              </w:rPr>
            </w:pPr>
            <w:r w:rsidRPr="007866B4">
              <w:rPr>
                <w:rFonts w:ascii="Verdana" w:hAnsi="Verdana" w:cs="Verdana"/>
                <w:b/>
                <w:bCs/>
                <w:sz w:val="18"/>
                <w:szCs w:val="18"/>
              </w:rPr>
              <w:t>CL1-CL2-CL3</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CD3</w:t>
            </w:r>
            <w:r w:rsidRPr="007866B4">
              <w:rPr>
                <w:rFonts w:ascii="Verdana" w:hAnsi="Verdana" w:cs="Verdana"/>
                <w:sz w:val="18"/>
                <w:szCs w:val="18"/>
              </w:rPr>
              <w:t>. Utiliza el soporte digital para el aprendizaje de la lengua extranjera.</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AA1.</w:t>
            </w:r>
            <w:r w:rsidRPr="007866B4">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AA2</w:t>
            </w:r>
            <w:r w:rsidRPr="007866B4">
              <w:rPr>
                <w:rFonts w:ascii="Verdana" w:hAnsi="Verdana" w:cs="Verdana"/>
                <w:sz w:val="18"/>
                <w:szCs w:val="18"/>
              </w:rPr>
              <w:t>. Usa algunas estrategias de tipo receptivo o interactivo para solventar problemas de comunicación.</w:t>
            </w:r>
          </w:p>
          <w:p w:rsidR="0016185B" w:rsidRPr="007866B4" w:rsidRDefault="0016185B" w:rsidP="00611DA6">
            <w:pPr>
              <w:rPr>
                <w:rFonts w:ascii="Verdana" w:hAnsi="Verdana" w:cs="Verdana"/>
                <w:b/>
                <w:bCs/>
                <w:sz w:val="18"/>
                <w:szCs w:val="18"/>
              </w:rPr>
            </w:pPr>
            <w:r w:rsidRPr="007866B4">
              <w:rPr>
                <w:rFonts w:ascii="Verdana" w:hAnsi="Verdana" w:cs="Verdana"/>
                <w:b/>
                <w:bCs/>
                <w:sz w:val="18"/>
                <w:szCs w:val="18"/>
              </w:rPr>
              <w:t>AA3.</w:t>
            </w:r>
            <w:r w:rsidRPr="007866B4">
              <w:rPr>
                <w:rFonts w:ascii="Verdana" w:hAnsi="Verdana" w:cs="Verdana"/>
                <w:sz w:val="18"/>
                <w:szCs w:val="18"/>
              </w:rPr>
              <w:t xml:space="preserve"> Aprende a organizar, memorizar y recuperar información</w:t>
            </w:r>
            <w:r w:rsidRPr="007866B4">
              <w:rPr>
                <w:rFonts w:ascii="Verdana" w:hAnsi="Verdana" w:cs="Verdana"/>
                <w:b/>
                <w:bCs/>
                <w:sz w:val="18"/>
                <w:szCs w:val="18"/>
              </w:rPr>
              <w:t>.</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SC1</w:t>
            </w:r>
            <w:r w:rsidRPr="007866B4">
              <w:rPr>
                <w:rFonts w:ascii="Verdana" w:hAnsi="Verdana" w:cs="Verdana"/>
                <w:sz w:val="18"/>
                <w:szCs w:val="18"/>
              </w:rPr>
              <w:t>. Participa en interacciones orales dirigidas sobre temas conocidos en situaciones de comunicación predecibles.</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SC2</w:t>
            </w:r>
            <w:r w:rsidRPr="007866B4">
              <w:rPr>
                <w:rFonts w:ascii="Verdana" w:hAnsi="Verdana" w:cs="Verdana"/>
                <w:sz w:val="18"/>
                <w:szCs w:val="18"/>
              </w:rPr>
              <w:t>. Respeta las normas básicas de intercambio como escuchando y mirando a quien habla, respetando el turno de palabrapara llevar a cabo ciertas actividades.</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SC5.</w:t>
            </w:r>
            <w:r w:rsidRPr="007866B4">
              <w:rPr>
                <w:rFonts w:ascii="Verdana" w:hAnsi="Verdana" w:cs="Verdana"/>
                <w:sz w:val="18"/>
                <w:szCs w:val="18"/>
              </w:rPr>
              <w:t xml:space="preserve"> Aprende formas de comportamiento básico y valores que le preparan para participar eficaz y constructivamente en la vida social.</w:t>
            </w:r>
          </w:p>
          <w:p w:rsidR="0016185B" w:rsidRPr="007866B4" w:rsidRDefault="0016185B" w:rsidP="00611DA6">
            <w:pPr>
              <w:rPr>
                <w:rFonts w:ascii="Verdana" w:hAnsi="Verdana" w:cs="Verdana"/>
                <w:sz w:val="18"/>
                <w:szCs w:val="18"/>
              </w:rPr>
            </w:pPr>
            <w:r w:rsidRPr="007866B4">
              <w:rPr>
                <w:rFonts w:ascii="Verdana" w:hAnsi="Verdana" w:cs="Verdana"/>
                <w:b/>
                <w:bCs/>
                <w:sz w:val="18"/>
                <w:szCs w:val="18"/>
              </w:rPr>
              <w:t>SC6.</w:t>
            </w:r>
            <w:r w:rsidRPr="007866B4">
              <w:rPr>
                <w:rFonts w:ascii="Verdana" w:hAnsi="Verdana" w:cs="Verdana"/>
                <w:sz w:val="18"/>
                <w:szCs w:val="18"/>
              </w:rPr>
              <w:t xml:space="preserve"> Desarrolla un espíritu crítico en la observación de la realidad en cuestiones individuales,  sociales y medioambientales.</w:t>
            </w:r>
          </w:p>
          <w:p w:rsidR="0016185B" w:rsidRPr="007866B4" w:rsidRDefault="0016185B" w:rsidP="00611DA6">
            <w:pPr>
              <w:rPr>
                <w:rFonts w:ascii="Verdana" w:hAnsi="Verdana" w:cs="Verdana"/>
                <w:sz w:val="18"/>
                <w:szCs w:val="18"/>
                <w:lang w:val="es-ES_tradnl"/>
              </w:rPr>
            </w:pPr>
            <w:r w:rsidRPr="007866B4">
              <w:rPr>
                <w:rFonts w:ascii="Verdana" w:hAnsi="Verdana" w:cs="Verdana"/>
                <w:b/>
                <w:bCs/>
                <w:sz w:val="18"/>
                <w:szCs w:val="18"/>
              </w:rPr>
              <w:t>SIEE4.</w:t>
            </w:r>
            <w:r w:rsidRPr="007866B4">
              <w:rPr>
                <w:rFonts w:ascii="Verdana" w:hAnsi="Verdana" w:cs="Verdana"/>
                <w:sz w:val="18"/>
                <w:szCs w:val="18"/>
              </w:rPr>
              <w:t xml:space="preserve"> Utiliza criterio y reflexión personal para llevar a cabo ciertas actividades.</w:t>
            </w:r>
          </w:p>
        </w:tc>
        <w:tc>
          <w:tcPr>
            <w:tcW w:w="1276" w:type="dxa"/>
            <w:vMerge/>
          </w:tcPr>
          <w:p w:rsidR="0016185B" w:rsidRPr="007866B4" w:rsidRDefault="0016185B" w:rsidP="00611DA6">
            <w:pPr>
              <w:rPr>
                <w:rFonts w:ascii="Verdana" w:hAnsi="Verdana" w:cs="Verdana"/>
                <w:sz w:val="18"/>
                <w:szCs w:val="18"/>
                <w:lang w:val="es-ES_tradnl"/>
              </w:rPr>
            </w:pPr>
          </w:p>
        </w:tc>
      </w:tr>
      <w:tr w:rsidR="0016185B" w:rsidRPr="007866B4" w:rsidTr="0065196F">
        <w:trPr>
          <w:cantSplit/>
          <w:trHeight w:val="544"/>
        </w:trPr>
        <w:tc>
          <w:tcPr>
            <w:tcW w:w="283" w:type="dxa"/>
            <w:vMerge/>
            <w:shd w:val="clear" w:color="auto" w:fill="FDE9D9"/>
            <w:textDirection w:val="btLr"/>
          </w:tcPr>
          <w:p w:rsidR="0016185B" w:rsidRPr="007866B4" w:rsidRDefault="0016185B" w:rsidP="00611DA6">
            <w:pPr>
              <w:ind w:right="113"/>
              <w:rPr>
                <w:rFonts w:ascii="Verdana" w:hAnsi="Verdana" w:cs="Verdana"/>
                <w:b/>
                <w:bCs/>
                <w:sz w:val="18"/>
                <w:szCs w:val="18"/>
                <w:lang w:val="es-ES_tradnl"/>
              </w:rPr>
            </w:pPr>
          </w:p>
        </w:tc>
        <w:tc>
          <w:tcPr>
            <w:tcW w:w="1560" w:type="dxa"/>
          </w:tcPr>
          <w:p w:rsidR="0016185B" w:rsidRPr="005F7140" w:rsidRDefault="0016185B" w:rsidP="00611DA6">
            <w:pPr>
              <w:rPr>
                <w:rFonts w:ascii="Verdana" w:hAnsi="Verdana" w:cs="Verdana"/>
                <w:b/>
                <w:bCs/>
                <w:sz w:val="18"/>
                <w:szCs w:val="18"/>
              </w:rPr>
            </w:pPr>
            <w:r w:rsidRPr="005F7140">
              <w:rPr>
                <w:rFonts w:ascii="Verdana" w:hAnsi="Verdana" w:cs="Verdana"/>
                <w:b/>
                <w:bCs/>
                <w:sz w:val="18"/>
                <w:szCs w:val="18"/>
              </w:rPr>
              <w:t>Práctica</w:t>
            </w:r>
            <w:r w:rsidRPr="005F7140">
              <w:rPr>
                <w:rFonts w:ascii="Verdana" w:hAnsi="Verdana" w:cs="Verdana"/>
                <w:sz w:val="18"/>
                <w:szCs w:val="18"/>
              </w:rPr>
              <w:t xml:space="preserve">para personalizar y contextualizar las estructuras gramaticales </w:t>
            </w:r>
          </w:p>
          <w:p w:rsidR="0016185B" w:rsidRPr="005F7140" w:rsidRDefault="0016185B" w:rsidP="00611DA6">
            <w:pPr>
              <w:rPr>
                <w:rFonts w:ascii="Verdana" w:hAnsi="Verdana" w:cs="Verdana"/>
                <w:sz w:val="18"/>
                <w:szCs w:val="18"/>
              </w:rPr>
            </w:pPr>
            <w:r w:rsidRPr="005F7140">
              <w:rPr>
                <w:rFonts w:ascii="Verdana" w:hAnsi="Verdana" w:cs="Verdana"/>
                <w:sz w:val="18"/>
                <w:szCs w:val="18"/>
              </w:rPr>
              <w:t>PB p. 85</w:t>
            </w:r>
          </w:p>
        </w:tc>
        <w:tc>
          <w:tcPr>
            <w:tcW w:w="3686" w:type="dxa"/>
          </w:tcPr>
          <w:p w:rsidR="0016185B" w:rsidRPr="005F7140"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F7140">
              <w:rPr>
                <w:rFonts w:ascii="Verdana" w:hAnsi="Verdana" w:cs="Verdana"/>
                <w:sz w:val="18"/>
                <w:szCs w:val="18"/>
                <w:lang w:val="es-ES_tradnl"/>
              </w:rPr>
              <w:t>Lectura de unas frases y acabado de las mismas opinando sobre el tema y utilizando el lenguaje y la gramática de la lección (Read and answer. What do you think will happen?).</w:t>
            </w:r>
          </w:p>
          <w:p w:rsidR="0016185B" w:rsidRPr="005F7140"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5F7140">
              <w:rPr>
                <w:rFonts w:ascii="Verdana" w:hAnsi="Verdana" w:cs="Verdana"/>
                <w:sz w:val="18"/>
                <w:szCs w:val="18"/>
                <w:lang w:val="es-ES"/>
              </w:rPr>
              <w:t>Actividades para terminar la lección (</w:t>
            </w:r>
            <w:r w:rsidRPr="005F7140">
              <w:rPr>
                <w:rFonts w:ascii="Verdana" w:hAnsi="Verdana" w:cs="Verdana"/>
                <w:b/>
                <w:bCs/>
                <w:sz w:val="18"/>
                <w:szCs w:val="18"/>
                <w:lang w:val="es-ES"/>
              </w:rPr>
              <w:t>Ending the lesson</w:t>
            </w:r>
            <w:r w:rsidRPr="005F7140">
              <w:rPr>
                <w:rFonts w:ascii="Verdana" w:hAnsi="Verdana" w:cs="Verdana"/>
                <w:sz w:val="18"/>
                <w:szCs w:val="18"/>
                <w:lang w:val="es-ES"/>
              </w:rPr>
              <w:t>).</w:t>
            </w:r>
          </w:p>
        </w:tc>
        <w:tc>
          <w:tcPr>
            <w:tcW w:w="4110" w:type="dxa"/>
            <w:vMerge/>
          </w:tcPr>
          <w:p w:rsidR="0016185B" w:rsidRPr="005F7140" w:rsidRDefault="0016185B" w:rsidP="00611DA6">
            <w:pPr>
              <w:rPr>
                <w:rFonts w:ascii="Verdana" w:hAnsi="Verdana" w:cs="Verdana"/>
                <w:sz w:val="18"/>
                <w:szCs w:val="18"/>
              </w:rPr>
            </w:pPr>
          </w:p>
        </w:tc>
        <w:tc>
          <w:tcPr>
            <w:tcW w:w="1276" w:type="dxa"/>
            <w:vMerge/>
          </w:tcPr>
          <w:p w:rsidR="0016185B" w:rsidRPr="005F7140" w:rsidRDefault="0016185B" w:rsidP="00611DA6">
            <w:pPr>
              <w:rPr>
                <w:rFonts w:ascii="Verdana" w:hAnsi="Verdana" w:cs="Verdana"/>
                <w:sz w:val="18"/>
                <w:szCs w:val="18"/>
              </w:rPr>
            </w:pPr>
          </w:p>
        </w:tc>
      </w:tr>
      <w:tr w:rsidR="0016185B" w:rsidRPr="008A0061" w:rsidTr="0065196F">
        <w:trPr>
          <w:cantSplit/>
          <w:trHeight w:val="544"/>
        </w:trPr>
        <w:tc>
          <w:tcPr>
            <w:tcW w:w="283" w:type="dxa"/>
            <w:vMerge/>
            <w:shd w:val="clear" w:color="auto" w:fill="FDE9D9"/>
            <w:textDirection w:val="btLr"/>
          </w:tcPr>
          <w:p w:rsidR="0016185B" w:rsidRPr="008A0061" w:rsidRDefault="0016185B" w:rsidP="00611DA6">
            <w:pPr>
              <w:ind w:right="113"/>
              <w:rPr>
                <w:rFonts w:ascii="Verdana" w:hAnsi="Verdana" w:cs="Verdana"/>
                <w:b/>
                <w:bCs/>
                <w:color w:val="C00000"/>
                <w:sz w:val="18"/>
                <w:szCs w:val="18"/>
              </w:rPr>
            </w:pPr>
          </w:p>
        </w:tc>
        <w:tc>
          <w:tcPr>
            <w:tcW w:w="1560" w:type="dxa"/>
            <w:shd w:val="clear" w:color="auto" w:fill="FDE9D9"/>
          </w:tcPr>
          <w:p w:rsidR="0016185B" w:rsidRPr="005F7140" w:rsidRDefault="0016185B" w:rsidP="00611DA6">
            <w:pPr>
              <w:rPr>
                <w:rFonts w:ascii="Verdana" w:hAnsi="Verdana" w:cs="Verdana"/>
                <w:sz w:val="18"/>
                <w:szCs w:val="18"/>
                <w:lang w:val="es-ES_tradnl"/>
              </w:rPr>
            </w:pPr>
            <w:r w:rsidRPr="005F7140">
              <w:rPr>
                <w:rFonts w:ascii="Verdana" w:hAnsi="Verdana" w:cs="Verdana"/>
                <w:b/>
                <w:bCs/>
                <w:sz w:val="18"/>
                <w:szCs w:val="18"/>
              </w:rPr>
              <w:t xml:space="preserve">Actividades de refuerzo y ampliación </w:t>
            </w:r>
          </w:p>
          <w:p w:rsidR="0016185B" w:rsidRPr="005F7140" w:rsidRDefault="0016185B" w:rsidP="00611DA6">
            <w:pPr>
              <w:rPr>
                <w:rFonts w:ascii="Verdana" w:hAnsi="Verdana" w:cs="Verdana"/>
                <w:sz w:val="18"/>
                <w:szCs w:val="18"/>
                <w:lang w:val="es-ES_tradnl"/>
              </w:rPr>
            </w:pPr>
          </w:p>
          <w:p w:rsidR="0016185B" w:rsidRPr="005F7140" w:rsidRDefault="0016185B" w:rsidP="00611DA6">
            <w:pPr>
              <w:rPr>
                <w:rFonts w:ascii="Verdana" w:hAnsi="Verdana" w:cs="Verdana"/>
                <w:sz w:val="18"/>
                <w:szCs w:val="18"/>
              </w:rPr>
            </w:pPr>
          </w:p>
        </w:tc>
        <w:tc>
          <w:tcPr>
            <w:tcW w:w="3686" w:type="dxa"/>
            <w:shd w:val="clear" w:color="auto" w:fill="FDE9D9"/>
          </w:tcPr>
          <w:p w:rsidR="0016185B" w:rsidRPr="005F7140" w:rsidRDefault="0016185B" w:rsidP="00E9407C">
            <w:pPr>
              <w:numPr>
                <w:ilvl w:val="0"/>
                <w:numId w:val="16"/>
              </w:numPr>
              <w:tabs>
                <w:tab w:val="clear" w:pos="284"/>
                <w:tab w:val="num" w:pos="110"/>
              </w:tabs>
              <w:ind w:left="110" w:hanging="110"/>
              <w:rPr>
                <w:rFonts w:ascii="Verdana" w:hAnsi="Verdana" w:cs="Verdana"/>
                <w:sz w:val="18"/>
                <w:szCs w:val="18"/>
              </w:rPr>
            </w:pPr>
            <w:r w:rsidRPr="005F7140">
              <w:rPr>
                <w:rFonts w:ascii="Verdana" w:hAnsi="Verdana" w:cs="Verdana"/>
                <w:sz w:val="18"/>
                <w:szCs w:val="18"/>
              </w:rPr>
              <w:t xml:space="preserve">Activity Book, p.81. </w:t>
            </w:r>
          </w:p>
          <w:p w:rsidR="0016185B" w:rsidRPr="005F7140" w:rsidRDefault="0016185B" w:rsidP="00E9407C">
            <w:pPr>
              <w:numPr>
                <w:ilvl w:val="0"/>
                <w:numId w:val="16"/>
              </w:numPr>
              <w:tabs>
                <w:tab w:val="clear" w:pos="284"/>
                <w:tab w:val="num" w:pos="110"/>
              </w:tabs>
              <w:ind w:left="110" w:hanging="110"/>
              <w:rPr>
                <w:rFonts w:ascii="Verdana" w:hAnsi="Verdana" w:cs="Verdana"/>
                <w:sz w:val="18"/>
                <w:szCs w:val="18"/>
              </w:rPr>
            </w:pPr>
            <w:r w:rsidRPr="005F7140">
              <w:rPr>
                <w:rFonts w:ascii="Verdana" w:hAnsi="Verdana" w:cs="Verdana"/>
                <w:sz w:val="18"/>
                <w:szCs w:val="18"/>
                <w:lang w:val="es-ES_tradnl"/>
              </w:rPr>
              <w:t xml:space="preserve">Actividades opcionales </w:t>
            </w:r>
          </w:p>
          <w:p w:rsidR="0016185B" w:rsidRPr="005F7140" w:rsidRDefault="0016185B" w:rsidP="00E9407C">
            <w:pPr>
              <w:numPr>
                <w:ilvl w:val="0"/>
                <w:numId w:val="17"/>
              </w:numPr>
              <w:rPr>
                <w:rFonts w:ascii="Verdana" w:hAnsi="Verdana" w:cs="Verdana"/>
                <w:sz w:val="18"/>
                <w:szCs w:val="18"/>
                <w:lang w:val="en-US"/>
              </w:rPr>
            </w:pPr>
            <w:r w:rsidRPr="005F7140">
              <w:rPr>
                <w:rFonts w:ascii="Verdana" w:hAnsi="Verdana" w:cs="Verdana"/>
                <w:sz w:val="18"/>
                <w:szCs w:val="18"/>
                <w:lang w:val="en-US"/>
              </w:rPr>
              <w:t xml:space="preserve">Green Club. </w:t>
            </w:r>
          </w:p>
          <w:p w:rsidR="0016185B" w:rsidRPr="005F7140" w:rsidRDefault="0016185B" w:rsidP="00E9407C">
            <w:pPr>
              <w:numPr>
                <w:ilvl w:val="0"/>
                <w:numId w:val="17"/>
              </w:numPr>
              <w:rPr>
                <w:rFonts w:ascii="Verdana" w:hAnsi="Verdana" w:cs="Verdana"/>
                <w:sz w:val="18"/>
                <w:szCs w:val="18"/>
                <w:lang w:val="en-US"/>
              </w:rPr>
            </w:pPr>
            <w:r w:rsidRPr="005F7140">
              <w:rPr>
                <w:rFonts w:ascii="Verdana" w:hAnsi="Verdana" w:cs="Verdana"/>
                <w:sz w:val="18"/>
                <w:szCs w:val="18"/>
                <w:lang w:val="en-US"/>
              </w:rPr>
              <w:t>Grammar Booklet Unit 8, p.30.</w:t>
            </w:r>
          </w:p>
        </w:tc>
        <w:tc>
          <w:tcPr>
            <w:tcW w:w="4110" w:type="dxa"/>
            <w:shd w:val="clear" w:color="auto" w:fill="FDE9D9"/>
          </w:tcPr>
          <w:p w:rsidR="0016185B" w:rsidRPr="005F7140" w:rsidRDefault="0016185B" w:rsidP="00611DA6">
            <w:pPr>
              <w:rPr>
                <w:rFonts w:ascii="Verdana" w:hAnsi="Verdana" w:cs="Verdana"/>
                <w:b/>
                <w:bCs/>
                <w:sz w:val="18"/>
                <w:szCs w:val="18"/>
              </w:rPr>
            </w:pPr>
            <w:r w:rsidRPr="005F7140">
              <w:rPr>
                <w:rFonts w:ascii="Verdana" w:hAnsi="Verdana" w:cs="Verdana"/>
                <w:b/>
                <w:bCs/>
                <w:sz w:val="18"/>
                <w:szCs w:val="18"/>
              </w:rPr>
              <w:t>LC1-LC2-LC-3-LC4</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CD3.</w:t>
            </w:r>
            <w:r w:rsidRPr="005F7140">
              <w:rPr>
                <w:rFonts w:ascii="Verdana" w:hAnsi="Verdana" w:cs="Verdana"/>
                <w:sz w:val="18"/>
                <w:szCs w:val="18"/>
              </w:rPr>
              <w:t xml:space="preserve"> Utiliza el soporte digital para el aprendizaje de la lengua extranjera.</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AA2</w:t>
            </w:r>
            <w:r w:rsidRPr="005F7140">
              <w:rPr>
                <w:rFonts w:ascii="Verdana" w:hAnsi="Verdana" w:cs="Verdana"/>
                <w:sz w:val="18"/>
                <w:szCs w:val="18"/>
              </w:rPr>
              <w:t>. Usa algunas estrategias de tipo receptivo o interactivo para solventar problemas de comunicación.</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SC1</w:t>
            </w:r>
            <w:r w:rsidRPr="005F7140">
              <w:rPr>
                <w:rFonts w:ascii="Verdana" w:hAnsi="Verdana" w:cs="Verdana"/>
                <w:sz w:val="18"/>
                <w:szCs w:val="18"/>
              </w:rPr>
              <w:t>. Participa en interacciones orales dirigidas sobre temas conocidos en situaciones de comunicación predecibles.</w:t>
            </w:r>
          </w:p>
          <w:p w:rsidR="0016185B" w:rsidRPr="005F7140" w:rsidRDefault="0016185B" w:rsidP="005F7140">
            <w:pPr>
              <w:rPr>
                <w:rFonts w:ascii="Verdana" w:hAnsi="Verdana" w:cs="Verdana"/>
                <w:sz w:val="18"/>
                <w:szCs w:val="18"/>
              </w:rPr>
            </w:pPr>
            <w:r w:rsidRPr="005F7140">
              <w:rPr>
                <w:rFonts w:ascii="Verdana" w:hAnsi="Verdana" w:cs="Verdana"/>
                <w:b/>
                <w:bCs/>
                <w:sz w:val="18"/>
                <w:szCs w:val="18"/>
              </w:rPr>
              <w:t>SIEE4.</w:t>
            </w:r>
            <w:r w:rsidRPr="005F714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5F7140" w:rsidRDefault="0016185B" w:rsidP="00611DA6">
            <w:pPr>
              <w:rPr>
                <w:rFonts w:ascii="Verdana" w:hAnsi="Verdana" w:cs="Verdana"/>
                <w:sz w:val="18"/>
                <w:szCs w:val="18"/>
                <w:lang w:val="en-US"/>
              </w:rPr>
            </w:pPr>
            <w:r w:rsidRPr="005F7140">
              <w:rPr>
                <w:rFonts w:ascii="Verdana" w:hAnsi="Verdana" w:cs="Verdana"/>
                <w:sz w:val="18"/>
                <w:szCs w:val="18"/>
                <w:lang w:val="en-US"/>
              </w:rPr>
              <w:t>AB</w:t>
            </w:r>
          </w:p>
          <w:p w:rsidR="0016185B" w:rsidRPr="005F7140" w:rsidRDefault="0016185B" w:rsidP="00611DA6">
            <w:pPr>
              <w:rPr>
                <w:rFonts w:ascii="Verdana" w:hAnsi="Verdana" w:cs="Verdana"/>
                <w:sz w:val="18"/>
                <w:szCs w:val="18"/>
                <w:lang w:val="en-US"/>
              </w:rPr>
            </w:pPr>
            <w:r w:rsidRPr="005F7140">
              <w:rPr>
                <w:rFonts w:ascii="Verdana" w:hAnsi="Verdana" w:cs="Verdana"/>
                <w:sz w:val="18"/>
                <w:szCs w:val="18"/>
                <w:lang w:val="en-US"/>
              </w:rPr>
              <w:t>Active Teach</w:t>
            </w:r>
          </w:p>
          <w:p w:rsidR="0016185B" w:rsidRPr="005F7140" w:rsidRDefault="0016185B" w:rsidP="00611DA6">
            <w:pPr>
              <w:rPr>
                <w:rFonts w:ascii="Verdana" w:hAnsi="Verdana" w:cs="Verdana"/>
                <w:sz w:val="18"/>
                <w:szCs w:val="18"/>
                <w:lang w:val="en-US"/>
              </w:rPr>
            </w:pPr>
            <w:r w:rsidRPr="005F7140">
              <w:rPr>
                <w:rFonts w:ascii="Verdana" w:hAnsi="Verdana" w:cs="Verdana"/>
                <w:sz w:val="18"/>
                <w:szCs w:val="18"/>
                <w:lang w:val="en-US"/>
              </w:rPr>
              <w:t xml:space="preserve">Digital AB, </w:t>
            </w:r>
          </w:p>
          <w:p w:rsidR="0016185B" w:rsidRPr="005F7140" w:rsidRDefault="0016185B" w:rsidP="00611DA6">
            <w:pPr>
              <w:rPr>
                <w:rFonts w:ascii="Verdana" w:hAnsi="Verdana" w:cs="Verdana"/>
                <w:sz w:val="18"/>
                <w:szCs w:val="18"/>
                <w:lang w:val="en-US"/>
              </w:rPr>
            </w:pPr>
            <w:r w:rsidRPr="005F7140">
              <w:rPr>
                <w:rFonts w:ascii="Verdana" w:hAnsi="Verdana" w:cs="Verdana"/>
                <w:sz w:val="18"/>
                <w:szCs w:val="18"/>
                <w:lang w:val="en-US"/>
              </w:rPr>
              <w:t>Grammar Booklet</w:t>
            </w:r>
          </w:p>
          <w:p w:rsidR="0016185B" w:rsidRPr="005F7140"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r w:rsidRPr="008A0061">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EE06E2">
              <w:rPr>
                <w:rFonts w:ascii="Verdana" w:hAnsi="Verdana" w:cs="Verdana"/>
                <w:sz w:val="18"/>
                <w:szCs w:val="18"/>
                <w:lang w:val="es-ES"/>
              </w:rPr>
              <w:t>UNIDAD 8: The environment</w:t>
            </w:r>
          </w:p>
        </w:tc>
      </w:tr>
      <w:tr w:rsidR="0016185B" w:rsidRPr="005F7140" w:rsidTr="0065196F">
        <w:trPr>
          <w:cantSplit/>
        </w:trPr>
        <w:tc>
          <w:tcPr>
            <w:tcW w:w="1843" w:type="dxa"/>
            <w:gridSpan w:val="2"/>
            <w:shd w:val="clear" w:color="auto" w:fill="FDE9D9"/>
          </w:tcPr>
          <w:p w:rsidR="0016185B" w:rsidRPr="005F7140" w:rsidRDefault="0016185B" w:rsidP="005F7140">
            <w:pPr>
              <w:jc w:val="center"/>
              <w:rPr>
                <w:rFonts w:ascii="Verdana" w:hAnsi="Verdana" w:cs="Verdana"/>
                <w:b/>
                <w:bCs/>
                <w:sz w:val="18"/>
                <w:szCs w:val="18"/>
              </w:rPr>
            </w:pPr>
            <w:r w:rsidRPr="005F7140">
              <w:rPr>
                <w:rFonts w:ascii="Verdana" w:hAnsi="Verdana" w:cs="Verdana"/>
                <w:b/>
                <w:bCs/>
                <w:sz w:val="18"/>
                <w:szCs w:val="18"/>
              </w:rPr>
              <w:t>Objetivos</w:t>
            </w:r>
          </w:p>
        </w:tc>
        <w:tc>
          <w:tcPr>
            <w:tcW w:w="3686" w:type="dxa"/>
            <w:shd w:val="clear" w:color="auto" w:fill="FDE9D9"/>
          </w:tcPr>
          <w:p w:rsidR="0016185B" w:rsidRPr="005F7140" w:rsidRDefault="0016185B" w:rsidP="005F7140">
            <w:pPr>
              <w:jc w:val="center"/>
              <w:rPr>
                <w:rFonts w:ascii="Verdana" w:hAnsi="Verdana" w:cs="Verdana"/>
                <w:b/>
                <w:bCs/>
                <w:sz w:val="18"/>
                <w:szCs w:val="18"/>
              </w:rPr>
            </w:pPr>
            <w:r w:rsidRPr="005F7140">
              <w:rPr>
                <w:rFonts w:ascii="Verdana" w:hAnsi="Verdana" w:cs="Verdana"/>
                <w:b/>
                <w:bCs/>
                <w:sz w:val="18"/>
                <w:szCs w:val="18"/>
              </w:rPr>
              <w:t>Descripción Actividades</w:t>
            </w:r>
          </w:p>
        </w:tc>
        <w:tc>
          <w:tcPr>
            <w:tcW w:w="4110" w:type="dxa"/>
            <w:shd w:val="clear" w:color="auto" w:fill="FDE9D9"/>
          </w:tcPr>
          <w:p w:rsidR="0016185B" w:rsidRPr="005F7140" w:rsidRDefault="0016185B" w:rsidP="005F7140">
            <w:pPr>
              <w:jc w:val="center"/>
              <w:rPr>
                <w:rFonts w:ascii="Verdana" w:hAnsi="Verdana" w:cs="Verdana"/>
                <w:b/>
                <w:bCs/>
                <w:sz w:val="18"/>
                <w:szCs w:val="18"/>
              </w:rPr>
            </w:pPr>
            <w:r w:rsidRPr="005F7140">
              <w:rPr>
                <w:rFonts w:ascii="Verdana" w:hAnsi="Verdana" w:cs="Verdana"/>
                <w:b/>
                <w:bCs/>
                <w:sz w:val="18"/>
                <w:szCs w:val="18"/>
              </w:rPr>
              <w:t>Competencias Clave-Descriptores</w:t>
            </w:r>
          </w:p>
        </w:tc>
        <w:tc>
          <w:tcPr>
            <w:tcW w:w="1276" w:type="dxa"/>
            <w:shd w:val="clear" w:color="auto" w:fill="FDE9D9"/>
          </w:tcPr>
          <w:p w:rsidR="0016185B" w:rsidRPr="005F7140" w:rsidRDefault="0016185B" w:rsidP="005F7140">
            <w:pPr>
              <w:jc w:val="center"/>
              <w:rPr>
                <w:rFonts w:ascii="Verdana" w:hAnsi="Verdana" w:cs="Verdana"/>
                <w:b/>
                <w:bCs/>
                <w:sz w:val="18"/>
                <w:szCs w:val="18"/>
              </w:rPr>
            </w:pPr>
            <w:r w:rsidRPr="005F7140">
              <w:rPr>
                <w:rFonts w:ascii="Verdana" w:hAnsi="Verdana" w:cs="Verdana"/>
                <w:b/>
                <w:bCs/>
                <w:sz w:val="18"/>
                <w:szCs w:val="18"/>
              </w:rPr>
              <w:t>Material</w:t>
            </w:r>
          </w:p>
        </w:tc>
      </w:tr>
      <w:tr w:rsidR="0016185B" w:rsidRPr="005F7140" w:rsidTr="0065196F">
        <w:trPr>
          <w:cantSplit/>
          <w:trHeight w:val="544"/>
        </w:trPr>
        <w:tc>
          <w:tcPr>
            <w:tcW w:w="283" w:type="dxa"/>
            <w:vMerge w:val="restart"/>
            <w:shd w:val="clear" w:color="auto" w:fill="FDE9D9"/>
            <w:textDirection w:val="btLr"/>
          </w:tcPr>
          <w:p w:rsidR="0016185B" w:rsidRPr="005F7140" w:rsidRDefault="0016185B" w:rsidP="00611DA6">
            <w:pPr>
              <w:ind w:right="113"/>
              <w:jc w:val="center"/>
              <w:rPr>
                <w:rFonts w:ascii="Verdana" w:hAnsi="Verdana" w:cs="Verdana"/>
                <w:b/>
                <w:bCs/>
                <w:sz w:val="18"/>
                <w:szCs w:val="18"/>
                <w:lang w:val="es-ES_tradnl"/>
              </w:rPr>
            </w:pPr>
            <w:r w:rsidRPr="005F7140">
              <w:rPr>
                <w:rFonts w:ascii="Verdana" w:hAnsi="Verdana" w:cs="Verdana"/>
                <w:b/>
                <w:bCs/>
                <w:sz w:val="18"/>
                <w:szCs w:val="18"/>
                <w:lang w:val="es-ES_tradnl"/>
              </w:rPr>
              <w:t>Lección 5</w:t>
            </w:r>
          </w:p>
        </w:tc>
        <w:tc>
          <w:tcPr>
            <w:tcW w:w="1560" w:type="dxa"/>
          </w:tcPr>
          <w:p w:rsidR="0016185B" w:rsidRPr="005F7140" w:rsidRDefault="0016185B" w:rsidP="00611DA6">
            <w:pPr>
              <w:rPr>
                <w:rFonts w:ascii="Verdana" w:hAnsi="Verdana" w:cs="Verdana"/>
                <w:b/>
                <w:bCs/>
                <w:sz w:val="18"/>
                <w:szCs w:val="18"/>
                <w:lang w:val="en-GB"/>
              </w:rPr>
            </w:pPr>
            <w:r w:rsidRPr="005F7140">
              <w:rPr>
                <w:rFonts w:ascii="Verdana" w:hAnsi="Verdana" w:cs="Verdana"/>
                <w:sz w:val="18"/>
                <w:szCs w:val="18"/>
                <w:lang w:val="en-GB"/>
              </w:rPr>
              <w:t xml:space="preserve">Actividad de </w:t>
            </w:r>
            <w:r w:rsidRPr="005F7140">
              <w:rPr>
                <w:rFonts w:ascii="Verdana" w:hAnsi="Verdana" w:cs="Verdana"/>
                <w:b/>
                <w:bCs/>
                <w:sz w:val="18"/>
                <w:szCs w:val="18"/>
                <w:lang w:val="en-GB"/>
              </w:rPr>
              <w:t>warm-up</w:t>
            </w:r>
          </w:p>
          <w:p w:rsidR="0016185B" w:rsidRPr="005F7140" w:rsidRDefault="0016185B" w:rsidP="00611DA6">
            <w:pPr>
              <w:rPr>
                <w:rFonts w:ascii="Verdana" w:hAnsi="Verdana" w:cs="Verdana"/>
                <w:sz w:val="18"/>
                <w:szCs w:val="18"/>
                <w:lang w:val="en-GB"/>
              </w:rPr>
            </w:pPr>
            <w:r w:rsidRPr="005F7140">
              <w:rPr>
                <w:rFonts w:ascii="Verdana" w:hAnsi="Verdana" w:cs="Verdana"/>
                <w:sz w:val="18"/>
                <w:szCs w:val="18"/>
                <w:lang w:val="en-GB"/>
              </w:rPr>
              <w:t>GD, p.240 y 241</w:t>
            </w:r>
          </w:p>
        </w:tc>
        <w:tc>
          <w:tcPr>
            <w:tcW w:w="3686" w:type="dxa"/>
          </w:tcPr>
          <w:p w:rsidR="0016185B" w:rsidRPr="005F714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5F7140">
              <w:rPr>
                <w:rFonts w:ascii="Verdana" w:hAnsi="Verdana" w:cs="Verdana"/>
                <w:sz w:val="18"/>
                <w:szCs w:val="18"/>
                <w:lang w:val="es-ES"/>
              </w:rPr>
              <w:t>Actividades para comenzar la lección (</w:t>
            </w:r>
            <w:r w:rsidRPr="005F7140">
              <w:rPr>
                <w:rFonts w:ascii="Verdana" w:hAnsi="Verdana" w:cs="Verdana"/>
                <w:b/>
                <w:bCs/>
                <w:sz w:val="18"/>
                <w:szCs w:val="18"/>
                <w:lang w:val="es-ES"/>
              </w:rPr>
              <w:t>Starting the lesson</w:t>
            </w:r>
            <w:r w:rsidRPr="005F7140">
              <w:rPr>
                <w:rFonts w:ascii="Verdana" w:hAnsi="Verdana" w:cs="Verdana"/>
                <w:sz w:val="18"/>
                <w:szCs w:val="18"/>
                <w:lang w:val="es-ES"/>
              </w:rPr>
              <w:t>): Comunicación oral repasando la historia hasta la unidad 8.</w:t>
            </w:r>
          </w:p>
        </w:tc>
        <w:tc>
          <w:tcPr>
            <w:tcW w:w="4110" w:type="dxa"/>
          </w:tcPr>
          <w:p w:rsidR="0016185B" w:rsidRPr="005F7140" w:rsidRDefault="0016185B" w:rsidP="00611DA6">
            <w:pPr>
              <w:rPr>
                <w:rFonts w:ascii="Verdana" w:hAnsi="Verdana" w:cs="Verdana"/>
                <w:b/>
                <w:bCs/>
                <w:sz w:val="18"/>
                <w:szCs w:val="18"/>
              </w:rPr>
            </w:pPr>
            <w:r w:rsidRPr="005F7140">
              <w:rPr>
                <w:rFonts w:ascii="Verdana" w:hAnsi="Verdana" w:cs="Verdana"/>
                <w:b/>
                <w:bCs/>
                <w:sz w:val="18"/>
                <w:szCs w:val="18"/>
              </w:rPr>
              <w:t>LC1-LC2</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CD3.</w:t>
            </w:r>
            <w:r w:rsidRPr="005F7140">
              <w:rPr>
                <w:rFonts w:ascii="Verdana" w:hAnsi="Verdana" w:cs="Verdana"/>
                <w:sz w:val="18"/>
                <w:szCs w:val="18"/>
              </w:rPr>
              <w:t xml:space="preserve"> Utiliza el soporte digital para el aprendizaje de la lengua extranjera.</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AA2</w:t>
            </w:r>
            <w:r w:rsidRPr="005F7140">
              <w:rPr>
                <w:rFonts w:ascii="Verdana" w:hAnsi="Verdana" w:cs="Verdana"/>
                <w:sz w:val="18"/>
                <w:szCs w:val="18"/>
              </w:rPr>
              <w:t>. Usa algunas estrategias de tipo receptivo o interactivo para solventar problemas de comunicación.</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SC1</w:t>
            </w:r>
            <w:r w:rsidRPr="005F7140">
              <w:rPr>
                <w:rFonts w:ascii="Verdana" w:hAnsi="Verdana" w:cs="Verdana"/>
                <w:sz w:val="18"/>
                <w:szCs w:val="18"/>
              </w:rPr>
              <w:t>. Participa en interacciones orales dirigidas sobre temas conocidos en situaciones de comunicación predecibles</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SIEE4.</w:t>
            </w:r>
            <w:r w:rsidRPr="005F7140">
              <w:rPr>
                <w:rFonts w:ascii="Verdana" w:hAnsi="Verdana" w:cs="Verdana"/>
                <w:sz w:val="18"/>
                <w:szCs w:val="18"/>
              </w:rPr>
              <w:t xml:space="preserve"> Utiliza criterio y reflexión personal para llevar a cabo ciertas actividades</w:t>
            </w:r>
          </w:p>
        </w:tc>
        <w:tc>
          <w:tcPr>
            <w:tcW w:w="1276" w:type="dxa"/>
            <w:vMerge w:val="restart"/>
          </w:tcPr>
          <w:p w:rsidR="0016185B" w:rsidRPr="005F7140" w:rsidRDefault="0016185B" w:rsidP="00611DA6">
            <w:pPr>
              <w:autoSpaceDE w:val="0"/>
              <w:autoSpaceDN w:val="0"/>
              <w:adjustRightInd w:val="0"/>
              <w:rPr>
                <w:rFonts w:ascii="Verdana" w:hAnsi="Verdana" w:cs="Verdana"/>
                <w:b/>
                <w:bCs/>
                <w:sz w:val="18"/>
                <w:szCs w:val="18"/>
                <w:lang w:val="en-US"/>
              </w:rPr>
            </w:pPr>
            <w:r w:rsidRPr="005F7140">
              <w:rPr>
                <w:rFonts w:ascii="Verdana" w:hAnsi="Verdana" w:cs="Verdana"/>
                <w:b/>
                <w:bCs/>
                <w:sz w:val="18"/>
                <w:szCs w:val="18"/>
                <w:lang w:val="en-US"/>
              </w:rPr>
              <w:t>PB</w:t>
            </w:r>
          </w:p>
          <w:p w:rsidR="0016185B" w:rsidRPr="005F7140" w:rsidRDefault="0016185B" w:rsidP="00611DA6">
            <w:pPr>
              <w:autoSpaceDE w:val="0"/>
              <w:autoSpaceDN w:val="0"/>
              <w:adjustRightInd w:val="0"/>
              <w:rPr>
                <w:rFonts w:ascii="Verdana" w:hAnsi="Verdana" w:cs="Verdana"/>
                <w:sz w:val="18"/>
                <w:szCs w:val="18"/>
                <w:lang w:val="en-US"/>
              </w:rPr>
            </w:pPr>
            <w:r w:rsidRPr="005F7140">
              <w:rPr>
                <w:rFonts w:ascii="Verdana" w:hAnsi="Verdana" w:cs="Verdana"/>
                <w:b/>
                <w:bCs/>
                <w:sz w:val="18"/>
                <w:szCs w:val="18"/>
                <w:lang w:val="en-US"/>
              </w:rPr>
              <w:t>CD</w:t>
            </w:r>
          </w:p>
          <w:p w:rsidR="0016185B" w:rsidRPr="005F7140" w:rsidRDefault="0016185B" w:rsidP="00611DA6">
            <w:pPr>
              <w:autoSpaceDE w:val="0"/>
              <w:autoSpaceDN w:val="0"/>
              <w:adjustRightInd w:val="0"/>
              <w:rPr>
                <w:rFonts w:ascii="Verdana" w:hAnsi="Verdana" w:cs="Verdana"/>
                <w:sz w:val="18"/>
                <w:szCs w:val="18"/>
                <w:lang w:val="en-US"/>
              </w:rPr>
            </w:pPr>
          </w:p>
          <w:p w:rsidR="0016185B" w:rsidRPr="005F7140" w:rsidRDefault="0016185B" w:rsidP="00611DA6">
            <w:pPr>
              <w:autoSpaceDE w:val="0"/>
              <w:autoSpaceDN w:val="0"/>
              <w:adjustRightInd w:val="0"/>
              <w:rPr>
                <w:rFonts w:ascii="Verdana" w:hAnsi="Verdana" w:cs="Verdana"/>
                <w:b/>
                <w:bCs/>
                <w:sz w:val="18"/>
                <w:szCs w:val="18"/>
                <w:lang w:val="en-US"/>
              </w:rPr>
            </w:pPr>
            <w:r w:rsidRPr="005F7140">
              <w:rPr>
                <w:rFonts w:ascii="Verdana" w:hAnsi="Verdana" w:cs="Verdana"/>
                <w:b/>
                <w:bCs/>
                <w:sz w:val="18"/>
                <w:szCs w:val="18"/>
                <w:lang w:val="en-US"/>
              </w:rPr>
              <w:t>Teacher’s Book</w:t>
            </w:r>
          </w:p>
          <w:p w:rsidR="0016185B" w:rsidRPr="005F7140" w:rsidRDefault="0016185B" w:rsidP="00611DA6">
            <w:pPr>
              <w:autoSpaceDE w:val="0"/>
              <w:autoSpaceDN w:val="0"/>
              <w:adjustRightInd w:val="0"/>
              <w:rPr>
                <w:rFonts w:ascii="Verdana" w:hAnsi="Verdana" w:cs="Verdana"/>
                <w:sz w:val="18"/>
                <w:szCs w:val="18"/>
                <w:lang w:val="en-US"/>
              </w:rPr>
            </w:pPr>
          </w:p>
          <w:p w:rsidR="0016185B" w:rsidRPr="005F7140" w:rsidRDefault="0016185B" w:rsidP="00611DA6">
            <w:pPr>
              <w:autoSpaceDE w:val="0"/>
              <w:autoSpaceDN w:val="0"/>
              <w:adjustRightInd w:val="0"/>
              <w:rPr>
                <w:rFonts w:ascii="Verdana" w:hAnsi="Verdana" w:cs="Verdana"/>
                <w:b/>
                <w:bCs/>
                <w:sz w:val="18"/>
                <w:szCs w:val="18"/>
                <w:lang w:val="en-US"/>
              </w:rPr>
            </w:pPr>
            <w:r w:rsidRPr="005F7140">
              <w:rPr>
                <w:rFonts w:ascii="Verdana" w:hAnsi="Verdana" w:cs="Verdana"/>
                <w:b/>
                <w:bCs/>
                <w:sz w:val="18"/>
                <w:szCs w:val="18"/>
                <w:lang w:val="en-US"/>
              </w:rPr>
              <w:t>Active Teach</w:t>
            </w:r>
          </w:p>
          <w:p w:rsidR="0016185B" w:rsidRPr="005F7140" w:rsidRDefault="0016185B" w:rsidP="00611DA6">
            <w:pPr>
              <w:tabs>
                <w:tab w:val="left" w:pos="2579"/>
              </w:tabs>
              <w:suppressAutoHyphens/>
              <w:rPr>
                <w:rFonts w:ascii="Verdana" w:hAnsi="Verdana" w:cs="Verdana"/>
                <w:b/>
                <w:bCs/>
                <w:sz w:val="18"/>
                <w:szCs w:val="18"/>
                <w:lang w:val="en-US"/>
              </w:rPr>
            </w:pPr>
            <w:r w:rsidRPr="005F7140">
              <w:rPr>
                <w:rFonts w:ascii="Verdana" w:hAnsi="Verdana" w:cs="Verdana"/>
                <w:b/>
                <w:bCs/>
                <w:sz w:val="18"/>
                <w:szCs w:val="18"/>
                <w:lang w:val="en-US"/>
              </w:rPr>
              <w:t>Digital AB</w:t>
            </w:r>
          </w:p>
          <w:p w:rsidR="0016185B" w:rsidRPr="005F7140" w:rsidRDefault="0016185B" w:rsidP="00611DA6">
            <w:pPr>
              <w:tabs>
                <w:tab w:val="left" w:pos="2579"/>
              </w:tabs>
              <w:suppressAutoHyphens/>
              <w:rPr>
                <w:rFonts w:ascii="Verdana" w:hAnsi="Verdana" w:cs="Verdana"/>
                <w:sz w:val="18"/>
                <w:szCs w:val="18"/>
                <w:lang w:val="en-US"/>
              </w:rPr>
            </w:pPr>
          </w:p>
          <w:p w:rsidR="0016185B" w:rsidRPr="005F7140" w:rsidRDefault="0016185B" w:rsidP="00611DA6">
            <w:pPr>
              <w:tabs>
                <w:tab w:val="left" w:pos="2579"/>
              </w:tabs>
              <w:suppressAutoHyphens/>
              <w:rPr>
                <w:rFonts w:ascii="Verdana" w:hAnsi="Verdana" w:cs="Verdana"/>
                <w:b/>
                <w:bCs/>
                <w:sz w:val="18"/>
                <w:szCs w:val="18"/>
                <w:lang w:val="en-US"/>
              </w:rPr>
            </w:pPr>
            <w:r w:rsidRPr="005F7140">
              <w:rPr>
                <w:rFonts w:ascii="Verdana" w:hAnsi="Verdana" w:cs="Verdana"/>
                <w:b/>
                <w:bCs/>
                <w:sz w:val="18"/>
                <w:szCs w:val="18"/>
                <w:lang w:val="en-US"/>
              </w:rPr>
              <w:t>Teacher’s Resource Pack.</w:t>
            </w:r>
          </w:p>
          <w:p w:rsidR="0016185B" w:rsidRPr="005F7140" w:rsidRDefault="0016185B" w:rsidP="00611DA6">
            <w:pPr>
              <w:tabs>
                <w:tab w:val="left" w:pos="2579"/>
              </w:tabs>
              <w:suppressAutoHyphens/>
              <w:rPr>
                <w:rFonts w:ascii="Verdana" w:hAnsi="Verdana" w:cs="Verdana"/>
                <w:b/>
                <w:bCs/>
                <w:sz w:val="18"/>
                <w:szCs w:val="18"/>
                <w:lang w:val="en-US"/>
              </w:rPr>
            </w:pPr>
          </w:p>
          <w:p w:rsidR="0016185B" w:rsidRPr="005F7140" w:rsidRDefault="0016185B" w:rsidP="00611DA6">
            <w:pPr>
              <w:tabs>
                <w:tab w:val="left" w:pos="2579"/>
              </w:tabs>
              <w:suppressAutoHyphens/>
              <w:rPr>
                <w:rFonts w:ascii="Verdana" w:hAnsi="Verdana" w:cs="Verdana"/>
                <w:sz w:val="18"/>
                <w:szCs w:val="18"/>
              </w:rPr>
            </w:pPr>
            <w:r w:rsidRPr="005F7140">
              <w:rPr>
                <w:rFonts w:ascii="Verdana" w:hAnsi="Verdana" w:cs="Verdana"/>
                <w:sz w:val="18"/>
                <w:szCs w:val="18"/>
              </w:rPr>
              <w:t>Hojas de papel</w:t>
            </w:r>
          </w:p>
          <w:p w:rsidR="0016185B" w:rsidRPr="005F7140" w:rsidRDefault="0016185B" w:rsidP="00611DA6">
            <w:pPr>
              <w:rPr>
                <w:rFonts w:ascii="Verdana" w:hAnsi="Verdana" w:cs="Verdana"/>
                <w:sz w:val="18"/>
                <w:szCs w:val="18"/>
              </w:rPr>
            </w:pPr>
          </w:p>
          <w:p w:rsidR="0016185B" w:rsidRPr="005F7140" w:rsidRDefault="0016185B" w:rsidP="00611DA6">
            <w:pPr>
              <w:rPr>
                <w:rFonts w:ascii="Verdana" w:hAnsi="Verdana" w:cs="Verdana"/>
                <w:sz w:val="18"/>
                <w:szCs w:val="18"/>
              </w:rPr>
            </w:pPr>
          </w:p>
        </w:tc>
      </w:tr>
      <w:tr w:rsidR="0016185B" w:rsidRPr="005F7140" w:rsidTr="0065196F">
        <w:trPr>
          <w:cantSplit/>
          <w:trHeight w:val="544"/>
        </w:trPr>
        <w:tc>
          <w:tcPr>
            <w:tcW w:w="283" w:type="dxa"/>
            <w:vMerge/>
            <w:shd w:val="clear" w:color="auto" w:fill="FDE9D9"/>
            <w:textDirection w:val="btLr"/>
          </w:tcPr>
          <w:p w:rsidR="0016185B" w:rsidRPr="005F7140" w:rsidRDefault="0016185B" w:rsidP="00611DA6">
            <w:pPr>
              <w:ind w:right="113"/>
              <w:rPr>
                <w:rFonts w:ascii="Verdana" w:hAnsi="Verdana" w:cs="Verdana"/>
                <w:b/>
                <w:bCs/>
                <w:sz w:val="18"/>
                <w:szCs w:val="18"/>
              </w:rPr>
            </w:pPr>
          </w:p>
        </w:tc>
        <w:tc>
          <w:tcPr>
            <w:tcW w:w="1560" w:type="dxa"/>
          </w:tcPr>
          <w:p w:rsidR="0016185B" w:rsidRPr="005F7140" w:rsidRDefault="0016185B" w:rsidP="00611DA6">
            <w:pPr>
              <w:rPr>
                <w:rFonts w:ascii="Verdana" w:hAnsi="Verdana" w:cs="Verdana"/>
                <w:sz w:val="18"/>
                <w:szCs w:val="18"/>
              </w:rPr>
            </w:pPr>
            <w:r w:rsidRPr="005F7140">
              <w:rPr>
                <w:rFonts w:ascii="Verdana" w:hAnsi="Verdana" w:cs="Verdana"/>
                <w:b/>
                <w:bCs/>
                <w:sz w:val="18"/>
                <w:szCs w:val="18"/>
              </w:rPr>
              <w:t xml:space="preserve">Presentación </w:t>
            </w:r>
            <w:r w:rsidRPr="005F7140">
              <w:rPr>
                <w:rFonts w:ascii="Verdana" w:hAnsi="Verdana" w:cs="Verdana"/>
                <w:sz w:val="18"/>
                <w:szCs w:val="18"/>
              </w:rPr>
              <w:t>de una historia para consolidar el lenguaje de la unidad.</w:t>
            </w:r>
          </w:p>
          <w:p w:rsidR="0016185B" w:rsidRPr="005F7140" w:rsidRDefault="0016185B" w:rsidP="00611DA6">
            <w:pPr>
              <w:rPr>
                <w:rFonts w:ascii="Verdana" w:hAnsi="Verdana" w:cs="Verdana"/>
                <w:sz w:val="18"/>
                <w:szCs w:val="18"/>
              </w:rPr>
            </w:pPr>
            <w:r w:rsidRPr="005F7140">
              <w:rPr>
                <w:rFonts w:ascii="Verdana" w:hAnsi="Verdana" w:cs="Verdana"/>
                <w:sz w:val="18"/>
                <w:szCs w:val="18"/>
              </w:rPr>
              <w:t>PB p. 86</w:t>
            </w:r>
          </w:p>
        </w:tc>
        <w:tc>
          <w:tcPr>
            <w:tcW w:w="3686" w:type="dxa"/>
          </w:tcPr>
          <w:p w:rsidR="0016185B" w:rsidRPr="005F714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F7140">
              <w:rPr>
                <w:rFonts w:ascii="Verdana" w:hAnsi="Verdana" w:cs="Verdana"/>
                <w:sz w:val="18"/>
                <w:szCs w:val="18"/>
                <w:lang w:val="es-ES_tradnl"/>
              </w:rPr>
              <w:t>Comunicación oral hablando sobre cada una de las viñetas de la historia.</w:t>
            </w:r>
          </w:p>
          <w:p w:rsidR="0016185B" w:rsidRPr="005F714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F7140">
              <w:rPr>
                <w:rFonts w:ascii="Verdana" w:hAnsi="Verdana" w:cs="Verdana"/>
                <w:sz w:val="18"/>
                <w:szCs w:val="18"/>
                <w:lang w:val="es-ES_tradnl"/>
              </w:rPr>
              <w:t>Observación de las viñetas y expresión oral de su contenido sin leer los bocadillos (Look at the pictures. Tell the story).</w:t>
            </w:r>
          </w:p>
          <w:p w:rsidR="0016185B" w:rsidRPr="005F7140"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5F7140">
              <w:rPr>
                <w:rFonts w:ascii="Verdana" w:hAnsi="Verdana" w:cs="Verdana"/>
                <w:sz w:val="18"/>
                <w:szCs w:val="18"/>
                <w:lang w:val="es-ES_tradnl"/>
              </w:rPr>
              <w:t xml:space="preserve">Observación y lectura de la sección </w:t>
            </w:r>
            <w:r w:rsidRPr="005F7140">
              <w:rPr>
                <w:rFonts w:ascii="Verdana" w:hAnsi="Verdana" w:cs="Verdana"/>
                <w:b/>
                <w:bCs/>
                <w:sz w:val="18"/>
                <w:szCs w:val="18"/>
                <w:lang w:val="es-ES_tradnl"/>
              </w:rPr>
              <w:t>Values</w:t>
            </w:r>
            <w:r w:rsidRPr="005F7140">
              <w:rPr>
                <w:rFonts w:ascii="Verdana" w:hAnsi="Verdana" w:cs="Verdana"/>
                <w:sz w:val="18"/>
                <w:szCs w:val="18"/>
                <w:lang w:val="es-ES_tradnl"/>
              </w:rPr>
              <w:t xml:space="preserve"> para trabajar valores cívicos: la importancia de ahorrar energía y mantener limpio el planeta.</w:t>
            </w:r>
          </w:p>
        </w:tc>
        <w:tc>
          <w:tcPr>
            <w:tcW w:w="4110" w:type="dxa"/>
            <w:vMerge w:val="restart"/>
          </w:tcPr>
          <w:p w:rsidR="0016185B" w:rsidRPr="005F7140" w:rsidRDefault="0016185B" w:rsidP="00611DA6">
            <w:pPr>
              <w:rPr>
                <w:rFonts w:ascii="Verdana" w:hAnsi="Verdana" w:cs="Verdana"/>
                <w:b/>
                <w:bCs/>
                <w:sz w:val="18"/>
                <w:szCs w:val="18"/>
              </w:rPr>
            </w:pPr>
            <w:r w:rsidRPr="005F7140">
              <w:rPr>
                <w:rFonts w:ascii="Verdana" w:hAnsi="Verdana" w:cs="Verdana"/>
                <w:b/>
                <w:bCs/>
                <w:sz w:val="18"/>
                <w:szCs w:val="18"/>
              </w:rPr>
              <w:t>CL1-CL2-CL3</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CD3</w:t>
            </w:r>
            <w:r w:rsidRPr="005F7140">
              <w:rPr>
                <w:rFonts w:ascii="Verdana" w:hAnsi="Verdana" w:cs="Verdana"/>
                <w:sz w:val="18"/>
                <w:szCs w:val="18"/>
              </w:rPr>
              <w:t>. Utiliza el soporte digital para el aprendizaje de la lengua extranjera.</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AA1.</w:t>
            </w:r>
            <w:r w:rsidRPr="005F7140">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AA2</w:t>
            </w:r>
            <w:r w:rsidRPr="005F7140">
              <w:rPr>
                <w:rFonts w:ascii="Verdana" w:hAnsi="Verdana" w:cs="Verdana"/>
                <w:sz w:val="18"/>
                <w:szCs w:val="18"/>
              </w:rPr>
              <w:t>. Usa algunas estrategias de tipo receptivo o interactivo para solventar problemas de comunicación.</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SC1</w:t>
            </w:r>
            <w:r w:rsidRPr="005F7140">
              <w:rPr>
                <w:rFonts w:ascii="Verdana" w:hAnsi="Verdana" w:cs="Verdana"/>
                <w:sz w:val="18"/>
                <w:szCs w:val="18"/>
              </w:rPr>
              <w:t>. Participa en interacciones orales dirigidas sobre temas conocidos en situaciones de comunicación predecibles.</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SC5.</w:t>
            </w:r>
            <w:r w:rsidRPr="005F7140">
              <w:rPr>
                <w:rFonts w:ascii="Verdana" w:hAnsi="Verdana" w:cs="Verdana"/>
                <w:sz w:val="18"/>
                <w:szCs w:val="18"/>
              </w:rPr>
              <w:t xml:space="preserve"> Aprende formas de comportamiento básico y valores que le preparan para participar eficaz y constructivamente en la vida social.</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SC6.</w:t>
            </w:r>
            <w:r w:rsidRPr="005F7140">
              <w:rPr>
                <w:rFonts w:ascii="Verdana" w:hAnsi="Verdana" w:cs="Verdana"/>
                <w:sz w:val="18"/>
                <w:szCs w:val="18"/>
              </w:rPr>
              <w:t xml:space="preserve"> Desarrolla un espíritu crítico en la observación de la realidad en cuestiones individuales,  sociales y medioambientales.</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SIEE2.</w:t>
            </w:r>
            <w:r w:rsidRPr="005F7140">
              <w:rPr>
                <w:rFonts w:ascii="Verdana" w:hAnsi="Verdana" w:cs="Verdana"/>
                <w:sz w:val="18"/>
                <w:szCs w:val="18"/>
              </w:rPr>
              <w:t xml:space="preserve"> Disfruta de forma autónoma de la lectura de textos adecuados a su edad manifestando una actitud positiva hacia la lectura.</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SIEE4.</w:t>
            </w:r>
            <w:r w:rsidRPr="005F7140">
              <w:rPr>
                <w:rFonts w:ascii="Verdana" w:hAnsi="Verdana" w:cs="Verdana"/>
                <w:sz w:val="18"/>
                <w:szCs w:val="18"/>
              </w:rPr>
              <w:t xml:space="preserve"> Utiliza criterio y reflexión personal para llevar a cabo ciertas actividades.</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CEC4.</w:t>
            </w:r>
            <w:r w:rsidRPr="005F7140">
              <w:rPr>
                <w:rFonts w:ascii="Verdana" w:hAnsi="Verdana" w:cs="Verdana"/>
                <w:sz w:val="18"/>
                <w:szCs w:val="18"/>
              </w:rPr>
              <w:t xml:space="preserve"> Participa en la elaboración de composiciones grupales utilizando diferentes recursos expresivos musicales y/o escénicos.</w:t>
            </w:r>
          </w:p>
          <w:p w:rsidR="0016185B" w:rsidRPr="005F7140" w:rsidRDefault="0016185B" w:rsidP="00611DA6">
            <w:pPr>
              <w:rPr>
                <w:rFonts w:ascii="Verdana" w:hAnsi="Verdana" w:cs="Verdana"/>
                <w:b/>
                <w:bCs/>
                <w:sz w:val="18"/>
                <w:szCs w:val="18"/>
              </w:rPr>
            </w:pPr>
            <w:r w:rsidRPr="005F7140">
              <w:rPr>
                <w:rFonts w:ascii="Verdana" w:hAnsi="Verdana" w:cs="Verdana"/>
                <w:b/>
                <w:bCs/>
                <w:sz w:val="18"/>
                <w:szCs w:val="18"/>
              </w:rPr>
              <w:t xml:space="preserve">CEC6. </w:t>
            </w:r>
            <w:r w:rsidRPr="005F7140">
              <w:rPr>
                <w:rFonts w:ascii="Verdana" w:hAnsi="Verdana" w:cs="Verdana"/>
                <w:sz w:val="18"/>
                <w:szCs w:val="18"/>
              </w:rPr>
              <w:t>Identifica y aprecia diferentes manifestaciones culturales y artísticas</w:t>
            </w:r>
            <w:r w:rsidRPr="005F7140">
              <w:rPr>
                <w:rFonts w:ascii="Verdana" w:hAnsi="Verdana" w:cs="Verdana"/>
                <w:b/>
                <w:bCs/>
                <w:sz w:val="18"/>
                <w:szCs w:val="18"/>
              </w:rPr>
              <w:t>.</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SIEE4.</w:t>
            </w:r>
            <w:r w:rsidRPr="005F7140">
              <w:rPr>
                <w:rFonts w:ascii="Verdana" w:hAnsi="Verdana" w:cs="Verdana"/>
                <w:sz w:val="18"/>
                <w:szCs w:val="18"/>
              </w:rPr>
              <w:t xml:space="preserve"> Utiliza criterio y reflexión personal para llevar a cabo ciertas actividades.</w:t>
            </w:r>
          </w:p>
        </w:tc>
        <w:tc>
          <w:tcPr>
            <w:tcW w:w="1276" w:type="dxa"/>
            <w:vMerge/>
          </w:tcPr>
          <w:p w:rsidR="0016185B" w:rsidRPr="005F7140" w:rsidRDefault="0016185B" w:rsidP="00611DA6">
            <w:pPr>
              <w:rPr>
                <w:rFonts w:ascii="Verdana" w:hAnsi="Verdana" w:cs="Verdana"/>
                <w:sz w:val="18"/>
                <w:szCs w:val="18"/>
              </w:rPr>
            </w:pPr>
          </w:p>
        </w:tc>
      </w:tr>
      <w:tr w:rsidR="0016185B" w:rsidRPr="005F7140" w:rsidTr="0065196F">
        <w:trPr>
          <w:cantSplit/>
          <w:trHeight w:val="544"/>
        </w:trPr>
        <w:tc>
          <w:tcPr>
            <w:tcW w:w="283" w:type="dxa"/>
            <w:vMerge/>
            <w:shd w:val="clear" w:color="auto" w:fill="FDE9D9"/>
            <w:textDirection w:val="btLr"/>
          </w:tcPr>
          <w:p w:rsidR="0016185B" w:rsidRPr="005F7140" w:rsidRDefault="0016185B" w:rsidP="00611DA6">
            <w:pPr>
              <w:ind w:right="113"/>
              <w:rPr>
                <w:rFonts w:ascii="Verdana" w:hAnsi="Verdana" w:cs="Verdana"/>
                <w:b/>
                <w:bCs/>
                <w:sz w:val="18"/>
                <w:szCs w:val="18"/>
              </w:rPr>
            </w:pPr>
          </w:p>
        </w:tc>
        <w:tc>
          <w:tcPr>
            <w:tcW w:w="1560" w:type="dxa"/>
          </w:tcPr>
          <w:p w:rsidR="0016185B" w:rsidRPr="005F7140" w:rsidRDefault="0016185B" w:rsidP="00611DA6">
            <w:pPr>
              <w:rPr>
                <w:rFonts w:ascii="Verdana" w:hAnsi="Verdana" w:cs="Verdana"/>
                <w:sz w:val="18"/>
                <w:szCs w:val="18"/>
              </w:rPr>
            </w:pPr>
            <w:r w:rsidRPr="005F7140">
              <w:rPr>
                <w:rFonts w:ascii="Verdana" w:hAnsi="Verdana" w:cs="Verdana"/>
                <w:b/>
                <w:bCs/>
                <w:sz w:val="18"/>
                <w:szCs w:val="18"/>
              </w:rPr>
              <w:t>Práctica</w:t>
            </w:r>
            <w:r w:rsidRPr="005F7140">
              <w:rPr>
                <w:rFonts w:ascii="Verdana" w:hAnsi="Verdana" w:cs="Verdana"/>
                <w:sz w:val="18"/>
                <w:szCs w:val="18"/>
              </w:rPr>
              <w:t xml:space="preserve"> para comprobar comprensión de la historia.</w:t>
            </w:r>
          </w:p>
          <w:p w:rsidR="0016185B" w:rsidRPr="005F7140" w:rsidRDefault="0016185B" w:rsidP="00611DA6">
            <w:pPr>
              <w:rPr>
                <w:rFonts w:ascii="Verdana" w:hAnsi="Verdana" w:cs="Verdana"/>
                <w:sz w:val="18"/>
                <w:szCs w:val="18"/>
              </w:rPr>
            </w:pPr>
            <w:r w:rsidRPr="005F7140">
              <w:rPr>
                <w:rFonts w:ascii="Verdana" w:hAnsi="Verdana" w:cs="Verdana"/>
                <w:sz w:val="18"/>
                <w:szCs w:val="18"/>
              </w:rPr>
              <w:t xml:space="preserve">Aprender valores (Values) </w:t>
            </w:r>
          </w:p>
          <w:p w:rsidR="0016185B" w:rsidRPr="005F7140" w:rsidRDefault="0016185B" w:rsidP="00611DA6">
            <w:pPr>
              <w:rPr>
                <w:rFonts w:ascii="Verdana" w:hAnsi="Verdana" w:cs="Verdana"/>
                <w:sz w:val="18"/>
                <w:szCs w:val="18"/>
              </w:rPr>
            </w:pPr>
          </w:p>
          <w:p w:rsidR="0016185B" w:rsidRPr="005F7140" w:rsidRDefault="0016185B" w:rsidP="00611DA6">
            <w:pPr>
              <w:rPr>
                <w:rFonts w:ascii="Verdana" w:hAnsi="Verdana" w:cs="Verdana"/>
                <w:sz w:val="18"/>
                <w:szCs w:val="18"/>
              </w:rPr>
            </w:pPr>
            <w:r w:rsidRPr="005F7140">
              <w:rPr>
                <w:rFonts w:ascii="Verdana" w:hAnsi="Verdana" w:cs="Verdana"/>
                <w:sz w:val="18"/>
                <w:szCs w:val="18"/>
              </w:rPr>
              <w:t>PB p. 86</w:t>
            </w:r>
          </w:p>
        </w:tc>
        <w:tc>
          <w:tcPr>
            <w:tcW w:w="3686" w:type="dxa"/>
          </w:tcPr>
          <w:p w:rsidR="0016185B" w:rsidRPr="005F714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5F7140">
              <w:rPr>
                <w:rFonts w:ascii="Verdana" w:hAnsi="Verdana" w:cs="Verdana"/>
                <w:sz w:val="18"/>
                <w:szCs w:val="18"/>
                <w:lang w:val="es-ES_tradnl"/>
              </w:rPr>
              <w:t>Audición y lectura de la historia de la unidad y actuación de la misma (Listen and read. Then acto ut).</w:t>
            </w:r>
          </w:p>
          <w:p w:rsidR="0016185B" w:rsidRPr="005F714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5F7140">
              <w:rPr>
                <w:rFonts w:ascii="Verdana" w:hAnsi="Verdana" w:cs="Verdana"/>
                <w:sz w:val="18"/>
                <w:szCs w:val="18"/>
                <w:lang w:val="es-ES_tradnl"/>
              </w:rPr>
              <w:t>Comunicación oral haciendo preguntas de comprensión sobre la historia escuchada.</w:t>
            </w:r>
          </w:p>
          <w:p w:rsidR="0016185B" w:rsidRPr="005F7140"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5F7140">
              <w:rPr>
                <w:rFonts w:ascii="Verdana" w:hAnsi="Verdana" w:cs="Verdana"/>
                <w:sz w:val="18"/>
                <w:szCs w:val="18"/>
                <w:lang w:val="es-ES_tradnl"/>
              </w:rPr>
              <w:t>Comunicación oral hablando de la importancia de ahorrar energía y mantener limpio el planeta (</w:t>
            </w:r>
            <w:r w:rsidRPr="005F7140">
              <w:rPr>
                <w:rFonts w:ascii="Verdana" w:hAnsi="Verdana" w:cs="Verdana"/>
                <w:b/>
                <w:bCs/>
                <w:sz w:val="18"/>
                <w:szCs w:val="18"/>
                <w:lang w:val="es-ES_tradnl"/>
              </w:rPr>
              <w:t>Values</w:t>
            </w:r>
            <w:r w:rsidRPr="005F7140">
              <w:rPr>
                <w:rFonts w:ascii="Verdana" w:hAnsi="Verdana" w:cs="Verdana"/>
                <w:sz w:val="18"/>
                <w:szCs w:val="18"/>
                <w:lang w:val="es-ES_tradnl"/>
              </w:rPr>
              <w:t>).</w:t>
            </w:r>
          </w:p>
          <w:p w:rsidR="0016185B" w:rsidRPr="005F7140" w:rsidRDefault="0016185B" w:rsidP="00E9407C">
            <w:pPr>
              <w:pStyle w:val="Header"/>
              <w:numPr>
                <w:ilvl w:val="0"/>
                <w:numId w:val="14"/>
              </w:numPr>
              <w:tabs>
                <w:tab w:val="num" w:pos="38"/>
                <w:tab w:val="left" w:pos="110"/>
              </w:tabs>
              <w:ind w:left="38" w:hanging="38"/>
              <w:rPr>
                <w:rFonts w:ascii="Verdana" w:hAnsi="Verdana" w:cs="Verdana"/>
                <w:sz w:val="18"/>
                <w:szCs w:val="18"/>
                <w:lang w:val="es-ES_tradnl"/>
              </w:rPr>
            </w:pPr>
            <w:r w:rsidRPr="005F7140">
              <w:rPr>
                <w:rFonts w:ascii="Verdana" w:hAnsi="Verdana" w:cs="Verdana"/>
                <w:sz w:val="18"/>
                <w:szCs w:val="18"/>
                <w:lang w:val="es-ES_tradnl"/>
              </w:rPr>
              <w:t>A</w:t>
            </w:r>
            <w:r w:rsidRPr="005F7140">
              <w:rPr>
                <w:rFonts w:ascii="Verdana" w:hAnsi="Verdana" w:cs="Verdana"/>
                <w:sz w:val="18"/>
                <w:szCs w:val="18"/>
                <w:lang w:val="es-ES"/>
              </w:rPr>
              <w:t>ctividades para terminar la lección (</w:t>
            </w:r>
            <w:r w:rsidRPr="005F7140">
              <w:rPr>
                <w:rFonts w:ascii="Verdana" w:hAnsi="Verdana" w:cs="Verdana"/>
                <w:b/>
                <w:bCs/>
                <w:sz w:val="18"/>
                <w:szCs w:val="18"/>
                <w:lang w:val="es-ES"/>
              </w:rPr>
              <w:t>Ending the lesson</w:t>
            </w:r>
            <w:r w:rsidRPr="005F7140">
              <w:rPr>
                <w:rFonts w:ascii="Verdana" w:hAnsi="Verdana" w:cs="Verdana"/>
                <w:sz w:val="18"/>
                <w:szCs w:val="18"/>
                <w:lang w:val="es-ES"/>
              </w:rPr>
              <w:t>).</w:t>
            </w:r>
          </w:p>
        </w:tc>
        <w:tc>
          <w:tcPr>
            <w:tcW w:w="4110" w:type="dxa"/>
            <w:vMerge/>
          </w:tcPr>
          <w:p w:rsidR="0016185B" w:rsidRPr="005F7140" w:rsidRDefault="0016185B" w:rsidP="00611DA6">
            <w:pPr>
              <w:rPr>
                <w:rFonts w:ascii="Verdana" w:hAnsi="Verdana" w:cs="Verdana"/>
                <w:sz w:val="18"/>
                <w:szCs w:val="18"/>
              </w:rPr>
            </w:pPr>
          </w:p>
        </w:tc>
        <w:tc>
          <w:tcPr>
            <w:tcW w:w="1276" w:type="dxa"/>
            <w:vMerge/>
          </w:tcPr>
          <w:p w:rsidR="0016185B" w:rsidRPr="005F7140" w:rsidRDefault="0016185B" w:rsidP="00611DA6">
            <w:pPr>
              <w:rPr>
                <w:rFonts w:ascii="Verdana" w:hAnsi="Verdana" w:cs="Verdana"/>
                <w:sz w:val="18"/>
                <w:szCs w:val="18"/>
              </w:rPr>
            </w:pPr>
          </w:p>
        </w:tc>
      </w:tr>
      <w:tr w:rsidR="0016185B" w:rsidRPr="005F7140" w:rsidTr="0065196F">
        <w:trPr>
          <w:cantSplit/>
          <w:trHeight w:val="544"/>
        </w:trPr>
        <w:tc>
          <w:tcPr>
            <w:tcW w:w="283" w:type="dxa"/>
            <w:vMerge/>
            <w:shd w:val="clear" w:color="auto" w:fill="FDE9D9"/>
            <w:textDirection w:val="btLr"/>
          </w:tcPr>
          <w:p w:rsidR="0016185B" w:rsidRPr="005F7140" w:rsidRDefault="0016185B" w:rsidP="00611DA6">
            <w:pPr>
              <w:ind w:right="113"/>
              <w:rPr>
                <w:rFonts w:ascii="Verdana" w:hAnsi="Verdana" w:cs="Verdana"/>
                <w:b/>
                <w:bCs/>
                <w:sz w:val="18"/>
                <w:szCs w:val="18"/>
              </w:rPr>
            </w:pPr>
          </w:p>
        </w:tc>
        <w:tc>
          <w:tcPr>
            <w:tcW w:w="1560" w:type="dxa"/>
          </w:tcPr>
          <w:p w:rsidR="0016185B" w:rsidRPr="005F7140" w:rsidRDefault="0016185B" w:rsidP="00611DA6">
            <w:pPr>
              <w:rPr>
                <w:rFonts w:ascii="Verdana" w:hAnsi="Verdana" w:cs="Verdana"/>
                <w:sz w:val="18"/>
                <w:szCs w:val="18"/>
              </w:rPr>
            </w:pPr>
            <w:r w:rsidRPr="005F7140">
              <w:rPr>
                <w:rFonts w:ascii="Verdana" w:hAnsi="Verdana" w:cs="Verdana"/>
                <w:sz w:val="18"/>
                <w:szCs w:val="18"/>
              </w:rPr>
              <w:t>Actividades de</w:t>
            </w:r>
            <w:r w:rsidRPr="005F7140">
              <w:rPr>
                <w:rFonts w:ascii="Verdana" w:hAnsi="Verdana" w:cs="Verdana"/>
                <w:b/>
                <w:bCs/>
                <w:sz w:val="18"/>
                <w:szCs w:val="18"/>
              </w:rPr>
              <w:t xml:space="preserve"> Producción </w:t>
            </w:r>
            <w:r w:rsidRPr="005F7140">
              <w:rPr>
                <w:rFonts w:ascii="Verdana" w:hAnsi="Verdana" w:cs="Verdana"/>
                <w:sz w:val="18"/>
                <w:szCs w:val="18"/>
              </w:rPr>
              <w:t>para usar el lenguaje de una manera autónoma.</w:t>
            </w:r>
          </w:p>
          <w:p w:rsidR="0016185B" w:rsidRPr="005F7140" w:rsidRDefault="0016185B" w:rsidP="00611DA6">
            <w:pPr>
              <w:rPr>
                <w:rFonts w:ascii="Verdana" w:hAnsi="Verdana" w:cs="Verdana"/>
                <w:sz w:val="18"/>
                <w:szCs w:val="18"/>
              </w:rPr>
            </w:pPr>
            <w:r w:rsidRPr="005F7140">
              <w:rPr>
                <w:rFonts w:ascii="Verdana" w:hAnsi="Verdana" w:cs="Verdana"/>
                <w:sz w:val="18"/>
                <w:szCs w:val="18"/>
              </w:rPr>
              <w:t>PB p. 86</w:t>
            </w:r>
          </w:p>
        </w:tc>
        <w:tc>
          <w:tcPr>
            <w:tcW w:w="3686" w:type="dxa"/>
          </w:tcPr>
          <w:p w:rsidR="0016185B" w:rsidRPr="005F7140"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5F7140">
              <w:rPr>
                <w:rFonts w:ascii="Verdana" w:hAnsi="Verdana" w:cs="Verdana"/>
                <w:sz w:val="18"/>
                <w:szCs w:val="18"/>
                <w:lang w:val="es-ES_tradnl"/>
              </w:rPr>
              <w:t>Realización de una actividad creativa relacionada con el tema de los valores que conecta la actividad con el entorno familiar, enseñando y haciendo participe a la familia del trabajo del alumno (</w:t>
            </w:r>
            <w:r w:rsidRPr="005F7140">
              <w:rPr>
                <w:rFonts w:ascii="Verdana" w:hAnsi="Verdana" w:cs="Verdana"/>
                <w:b/>
                <w:bCs/>
                <w:sz w:val="18"/>
                <w:szCs w:val="18"/>
                <w:lang w:val="es-ES_tradnl"/>
              </w:rPr>
              <w:t>Home-school Link).</w:t>
            </w:r>
          </w:p>
        </w:tc>
        <w:tc>
          <w:tcPr>
            <w:tcW w:w="4110" w:type="dxa"/>
            <w:vMerge/>
          </w:tcPr>
          <w:p w:rsidR="0016185B" w:rsidRPr="005F7140" w:rsidRDefault="0016185B" w:rsidP="00611DA6">
            <w:pPr>
              <w:rPr>
                <w:rFonts w:ascii="Verdana" w:hAnsi="Verdana" w:cs="Verdana"/>
                <w:sz w:val="18"/>
                <w:szCs w:val="18"/>
                <w:lang w:val="es-ES_tradnl"/>
              </w:rPr>
            </w:pPr>
          </w:p>
        </w:tc>
        <w:tc>
          <w:tcPr>
            <w:tcW w:w="1276" w:type="dxa"/>
            <w:vMerge/>
          </w:tcPr>
          <w:p w:rsidR="0016185B" w:rsidRPr="005F7140" w:rsidRDefault="0016185B" w:rsidP="00611DA6">
            <w:pPr>
              <w:rPr>
                <w:rFonts w:ascii="Verdana" w:hAnsi="Verdana" w:cs="Verdana"/>
                <w:sz w:val="18"/>
                <w:szCs w:val="18"/>
                <w:lang w:val="es-ES_tradnl"/>
              </w:rPr>
            </w:pPr>
          </w:p>
        </w:tc>
      </w:tr>
      <w:tr w:rsidR="0016185B" w:rsidRPr="005F7140" w:rsidTr="0065196F">
        <w:trPr>
          <w:cantSplit/>
          <w:trHeight w:val="544"/>
        </w:trPr>
        <w:tc>
          <w:tcPr>
            <w:tcW w:w="283" w:type="dxa"/>
            <w:vMerge/>
            <w:shd w:val="clear" w:color="auto" w:fill="FDE9D9"/>
            <w:textDirection w:val="btLr"/>
          </w:tcPr>
          <w:p w:rsidR="0016185B" w:rsidRPr="005F7140" w:rsidRDefault="0016185B" w:rsidP="00611DA6">
            <w:pPr>
              <w:ind w:right="113"/>
              <w:rPr>
                <w:rFonts w:ascii="Verdana" w:hAnsi="Verdana" w:cs="Verdana"/>
                <w:b/>
                <w:bCs/>
                <w:sz w:val="18"/>
                <w:szCs w:val="18"/>
              </w:rPr>
            </w:pPr>
          </w:p>
        </w:tc>
        <w:tc>
          <w:tcPr>
            <w:tcW w:w="1560" w:type="dxa"/>
            <w:shd w:val="clear" w:color="auto" w:fill="FDE9D9"/>
          </w:tcPr>
          <w:p w:rsidR="0016185B" w:rsidRPr="005F7140" w:rsidRDefault="0016185B" w:rsidP="00611DA6">
            <w:pPr>
              <w:rPr>
                <w:rFonts w:ascii="Verdana" w:hAnsi="Verdana" w:cs="Verdana"/>
                <w:sz w:val="18"/>
                <w:szCs w:val="18"/>
                <w:lang w:val="es-ES_tradnl"/>
              </w:rPr>
            </w:pPr>
            <w:r w:rsidRPr="005F7140">
              <w:rPr>
                <w:rFonts w:ascii="Verdana" w:hAnsi="Verdana" w:cs="Verdana"/>
                <w:b/>
                <w:bCs/>
                <w:sz w:val="18"/>
                <w:szCs w:val="18"/>
              </w:rPr>
              <w:t xml:space="preserve">Actividades de refuerzo y ampliación </w:t>
            </w:r>
          </w:p>
          <w:p w:rsidR="0016185B" w:rsidRPr="005F7140" w:rsidRDefault="0016185B" w:rsidP="00611DA6">
            <w:pPr>
              <w:rPr>
                <w:rFonts w:ascii="Verdana" w:hAnsi="Verdana" w:cs="Verdana"/>
                <w:sz w:val="18"/>
                <w:szCs w:val="18"/>
              </w:rPr>
            </w:pPr>
          </w:p>
        </w:tc>
        <w:tc>
          <w:tcPr>
            <w:tcW w:w="3686" w:type="dxa"/>
            <w:shd w:val="clear" w:color="auto" w:fill="FDE9D9"/>
          </w:tcPr>
          <w:p w:rsidR="0016185B" w:rsidRPr="005F7140" w:rsidRDefault="0016185B" w:rsidP="00E9407C">
            <w:pPr>
              <w:numPr>
                <w:ilvl w:val="0"/>
                <w:numId w:val="16"/>
              </w:numPr>
              <w:tabs>
                <w:tab w:val="clear" w:pos="284"/>
                <w:tab w:val="num" w:pos="110"/>
              </w:tabs>
              <w:ind w:left="110" w:hanging="110"/>
              <w:rPr>
                <w:rFonts w:ascii="Verdana" w:hAnsi="Verdana" w:cs="Verdana"/>
                <w:sz w:val="18"/>
                <w:szCs w:val="18"/>
              </w:rPr>
            </w:pPr>
            <w:r w:rsidRPr="005F7140">
              <w:rPr>
                <w:rFonts w:ascii="Verdana" w:hAnsi="Verdana" w:cs="Verdana"/>
                <w:sz w:val="18"/>
                <w:szCs w:val="18"/>
              </w:rPr>
              <w:t xml:space="preserve">Activity Book, p. 82. </w:t>
            </w:r>
          </w:p>
          <w:p w:rsidR="0016185B" w:rsidRPr="005F7140" w:rsidRDefault="0016185B" w:rsidP="00E9407C">
            <w:pPr>
              <w:numPr>
                <w:ilvl w:val="0"/>
                <w:numId w:val="16"/>
              </w:numPr>
              <w:tabs>
                <w:tab w:val="clear" w:pos="284"/>
                <w:tab w:val="num" w:pos="110"/>
              </w:tabs>
              <w:ind w:left="110" w:hanging="110"/>
              <w:rPr>
                <w:rFonts w:ascii="Verdana" w:hAnsi="Verdana" w:cs="Verdana"/>
                <w:sz w:val="18"/>
                <w:szCs w:val="18"/>
              </w:rPr>
            </w:pPr>
            <w:r w:rsidRPr="005F7140">
              <w:rPr>
                <w:rFonts w:ascii="Verdana" w:hAnsi="Verdana" w:cs="Verdana"/>
                <w:sz w:val="18"/>
                <w:szCs w:val="18"/>
                <w:lang w:val="es-ES_tradnl"/>
              </w:rPr>
              <w:t xml:space="preserve">Actividades opcionales </w:t>
            </w:r>
          </w:p>
          <w:p w:rsidR="0016185B" w:rsidRPr="005F7140"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 xml:space="preserve">Research.      </w:t>
            </w:r>
          </w:p>
          <w:p w:rsidR="0016185B" w:rsidRPr="005F7140"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 xml:space="preserve">Book blurb.            </w:t>
            </w:r>
          </w:p>
          <w:p w:rsidR="0016185B" w:rsidRPr="005F7140"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5F7140">
              <w:rPr>
                <w:rFonts w:ascii="Verdana" w:hAnsi="Verdana" w:cs="Verdana"/>
                <w:sz w:val="18"/>
                <w:szCs w:val="18"/>
                <w:lang w:val="es-ES_tradnl"/>
              </w:rPr>
              <w:t>otocopiable 8.4 (story)</w:t>
            </w:r>
          </w:p>
        </w:tc>
        <w:tc>
          <w:tcPr>
            <w:tcW w:w="4110" w:type="dxa"/>
            <w:shd w:val="clear" w:color="auto" w:fill="FDE9D9"/>
          </w:tcPr>
          <w:p w:rsidR="0016185B" w:rsidRPr="005F7140" w:rsidRDefault="0016185B" w:rsidP="00611DA6">
            <w:pPr>
              <w:rPr>
                <w:rFonts w:ascii="Verdana" w:hAnsi="Verdana" w:cs="Verdana"/>
                <w:b/>
                <w:bCs/>
                <w:sz w:val="18"/>
                <w:szCs w:val="18"/>
              </w:rPr>
            </w:pPr>
            <w:r w:rsidRPr="005F7140">
              <w:rPr>
                <w:rFonts w:ascii="Verdana" w:hAnsi="Verdana" w:cs="Verdana"/>
                <w:b/>
                <w:bCs/>
                <w:sz w:val="18"/>
                <w:szCs w:val="18"/>
              </w:rPr>
              <w:t>LC1-LC2-LC-3-LC4</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CD3.</w:t>
            </w:r>
            <w:r w:rsidRPr="005F7140">
              <w:rPr>
                <w:rFonts w:ascii="Verdana" w:hAnsi="Verdana" w:cs="Verdana"/>
                <w:sz w:val="18"/>
                <w:szCs w:val="18"/>
              </w:rPr>
              <w:t xml:space="preserve"> Utiliza el soporte digital para el aprendizaje de la lengua extranjera.</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AA2</w:t>
            </w:r>
            <w:r w:rsidRPr="005F7140">
              <w:rPr>
                <w:rFonts w:ascii="Verdana" w:hAnsi="Verdana" w:cs="Verdana"/>
                <w:sz w:val="18"/>
                <w:szCs w:val="18"/>
              </w:rPr>
              <w:t>. Usa algunas estrategias de tipo receptivo o interactivo para solventar problemas de comunicación.</w:t>
            </w:r>
          </w:p>
          <w:p w:rsidR="0016185B" w:rsidRPr="005F7140" w:rsidRDefault="0016185B" w:rsidP="00611DA6">
            <w:pPr>
              <w:rPr>
                <w:rFonts w:ascii="Verdana" w:hAnsi="Verdana" w:cs="Verdana"/>
                <w:sz w:val="18"/>
                <w:szCs w:val="18"/>
              </w:rPr>
            </w:pPr>
            <w:r w:rsidRPr="005F7140">
              <w:rPr>
                <w:rFonts w:ascii="Verdana" w:hAnsi="Verdana" w:cs="Verdana"/>
                <w:b/>
                <w:bCs/>
                <w:sz w:val="18"/>
                <w:szCs w:val="18"/>
              </w:rPr>
              <w:t>SC1</w:t>
            </w:r>
            <w:r w:rsidRPr="005F7140">
              <w:rPr>
                <w:rFonts w:ascii="Verdana" w:hAnsi="Verdana" w:cs="Verdana"/>
                <w:sz w:val="18"/>
                <w:szCs w:val="18"/>
              </w:rPr>
              <w:t>. Participa en interacciones orales dirigidas sobre temas conocidos en situaciones de comunicación predecibles.</w:t>
            </w:r>
          </w:p>
          <w:p w:rsidR="0016185B" w:rsidRPr="005F7140" w:rsidRDefault="0016185B" w:rsidP="005F7140">
            <w:pPr>
              <w:rPr>
                <w:rFonts w:ascii="Verdana" w:hAnsi="Verdana" w:cs="Verdana"/>
                <w:sz w:val="18"/>
                <w:szCs w:val="18"/>
              </w:rPr>
            </w:pPr>
            <w:r w:rsidRPr="005F7140">
              <w:rPr>
                <w:rFonts w:ascii="Verdana" w:hAnsi="Verdana" w:cs="Verdana"/>
                <w:b/>
                <w:bCs/>
                <w:sz w:val="18"/>
                <w:szCs w:val="18"/>
              </w:rPr>
              <w:t>SIEE4.</w:t>
            </w:r>
            <w:r w:rsidRPr="005F714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5F7140" w:rsidRDefault="0016185B" w:rsidP="00611DA6">
            <w:pPr>
              <w:rPr>
                <w:rFonts w:ascii="Verdana" w:hAnsi="Verdana" w:cs="Verdana"/>
                <w:sz w:val="18"/>
                <w:szCs w:val="18"/>
                <w:lang w:val="en-US"/>
              </w:rPr>
            </w:pPr>
            <w:r w:rsidRPr="00E76F56">
              <w:rPr>
                <w:rFonts w:ascii="Verdana" w:hAnsi="Verdana" w:cs="Verdana"/>
                <w:sz w:val="18"/>
                <w:szCs w:val="18"/>
                <w:lang w:val="en-US"/>
              </w:rPr>
              <w:t>Digital AB</w:t>
            </w:r>
            <w:r w:rsidRPr="005F7140">
              <w:rPr>
                <w:rFonts w:ascii="Verdana" w:hAnsi="Verdana" w:cs="Verdana"/>
                <w:sz w:val="18"/>
                <w:szCs w:val="18"/>
                <w:lang w:val="en-US"/>
              </w:rPr>
              <w:t xml:space="preserve">, </w:t>
            </w:r>
          </w:p>
          <w:p w:rsidR="0016185B" w:rsidRPr="005F7140" w:rsidRDefault="0016185B" w:rsidP="00611DA6">
            <w:pPr>
              <w:rPr>
                <w:rFonts w:ascii="Verdana" w:hAnsi="Verdana" w:cs="Verdana"/>
                <w:sz w:val="18"/>
                <w:szCs w:val="18"/>
                <w:lang w:val="en-US"/>
              </w:rPr>
            </w:pPr>
            <w:r w:rsidRPr="005F7140">
              <w:rPr>
                <w:rFonts w:ascii="Verdana" w:hAnsi="Verdana" w:cs="Verdana"/>
                <w:sz w:val="18"/>
                <w:szCs w:val="18"/>
                <w:lang w:val="en-US"/>
              </w:rPr>
              <w:t>Photo-copiable 8.4</w:t>
            </w:r>
          </w:p>
          <w:p w:rsidR="0016185B" w:rsidRPr="005F7140" w:rsidRDefault="0016185B" w:rsidP="00611DA6">
            <w:pPr>
              <w:rPr>
                <w:rFonts w:ascii="Verdana" w:hAnsi="Verdana" w:cs="Verdana"/>
                <w:sz w:val="18"/>
                <w:szCs w:val="18"/>
                <w:lang w:val="en-US"/>
              </w:rPr>
            </w:pPr>
          </w:p>
        </w:tc>
      </w:tr>
    </w:tbl>
    <w:p w:rsidR="0016185B" w:rsidRDefault="0016185B" w:rsidP="00F66D1E">
      <w:pPr>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EE06E2">
              <w:rPr>
                <w:rFonts w:ascii="Verdana" w:hAnsi="Verdana" w:cs="Verdana"/>
                <w:sz w:val="18"/>
                <w:szCs w:val="18"/>
                <w:lang w:val="es-ES"/>
              </w:rPr>
              <w:t>UNIDAD 8: The environment</w:t>
            </w:r>
          </w:p>
        </w:tc>
      </w:tr>
      <w:tr w:rsidR="0016185B" w:rsidRPr="00306CF6" w:rsidTr="0065196F">
        <w:trPr>
          <w:cantSplit/>
        </w:trPr>
        <w:tc>
          <w:tcPr>
            <w:tcW w:w="1843" w:type="dxa"/>
            <w:gridSpan w:val="2"/>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Objetivos</w:t>
            </w:r>
          </w:p>
        </w:tc>
        <w:tc>
          <w:tcPr>
            <w:tcW w:w="3686" w:type="dxa"/>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Descripción Actividades</w:t>
            </w:r>
          </w:p>
        </w:tc>
        <w:tc>
          <w:tcPr>
            <w:tcW w:w="4110" w:type="dxa"/>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Competencias Clave-Descriptores</w:t>
            </w:r>
          </w:p>
        </w:tc>
        <w:tc>
          <w:tcPr>
            <w:tcW w:w="1276" w:type="dxa"/>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Material</w:t>
            </w:r>
          </w:p>
        </w:tc>
      </w:tr>
      <w:tr w:rsidR="0016185B" w:rsidRPr="00306CF6" w:rsidTr="0065196F">
        <w:trPr>
          <w:cantSplit/>
          <w:trHeight w:val="544"/>
        </w:trPr>
        <w:tc>
          <w:tcPr>
            <w:tcW w:w="283" w:type="dxa"/>
            <w:vMerge w:val="restart"/>
            <w:shd w:val="clear" w:color="auto" w:fill="FDE9D9"/>
            <w:textDirection w:val="btLr"/>
          </w:tcPr>
          <w:p w:rsidR="0016185B" w:rsidRPr="00306CF6" w:rsidRDefault="0016185B" w:rsidP="00611DA6">
            <w:pPr>
              <w:ind w:right="113"/>
              <w:jc w:val="center"/>
              <w:rPr>
                <w:rFonts w:ascii="Verdana" w:hAnsi="Verdana" w:cs="Verdana"/>
                <w:b/>
                <w:bCs/>
                <w:sz w:val="18"/>
                <w:szCs w:val="18"/>
                <w:lang w:val="es-ES_tradnl"/>
              </w:rPr>
            </w:pPr>
            <w:r w:rsidRPr="00306CF6">
              <w:rPr>
                <w:rFonts w:ascii="Verdana" w:hAnsi="Verdana" w:cs="Verdana"/>
                <w:b/>
                <w:bCs/>
                <w:sz w:val="18"/>
                <w:szCs w:val="18"/>
                <w:lang w:val="es-ES_tradnl"/>
              </w:rPr>
              <w:t>Lección 6</w:t>
            </w:r>
          </w:p>
        </w:tc>
        <w:tc>
          <w:tcPr>
            <w:tcW w:w="1560" w:type="dxa"/>
          </w:tcPr>
          <w:p w:rsidR="0016185B" w:rsidRPr="00306CF6" w:rsidRDefault="0016185B" w:rsidP="00611DA6">
            <w:pPr>
              <w:rPr>
                <w:rFonts w:ascii="Verdana" w:hAnsi="Verdana" w:cs="Verdana"/>
                <w:b/>
                <w:bCs/>
                <w:sz w:val="18"/>
                <w:szCs w:val="18"/>
                <w:lang w:val="en-GB"/>
              </w:rPr>
            </w:pPr>
            <w:r w:rsidRPr="00306CF6">
              <w:rPr>
                <w:rFonts w:ascii="Verdana" w:hAnsi="Verdana" w:cs="Verdana"/>
                <w:sz w:val="18"/>
                <w:szCs w:val="18"/>
                <w:lang w:val="en-GB"/>
              </w:rPr>
              <w:t xml:space="preserve">Actividad de </w:t>
            </w:r>
            <w:r w:rsidRPr="00306CF6">
              <w:rPr>
                <w:rFonts w:ascii="Verdana" w:hAnsi="Verdana" w:cs="Verdana"/>
                <w:b/>
                <w:bCs/>
                <w:sz w:val="18"/>
                <w:szCs w:val="18"/>
                <w:lang w:val="en-GB"/>
              </w:rPr>
              <w:t>warm-up</w:t>
            </w:r>
          </w:p>
          <w:p w:rsidR="0016185B" w:rsidRPr="00306CF6" w:rsidRDefault="0016185B" w:rsidP="00611DA6">
            <w:pPr>
              <w:rPr>
                <w:rFonts w:ascii="Verdana" w:hAnsi="Verdana" w:cs="Verdana"/>
                <w:sz w:val="18"/>
                <w:szCs w:val="18"/>
                <w:lang w:val="en-GB"/>
              </w:rPr>
            </w:pPr>
            <w:r w:rsidRPr="00306CF6">
              <w:rPr>
                <w:rFonts w:ascii="Verdana" w:hAnsi="Verdana" w:cs="Verdana"/>
                <w:sz w:val="18"/>
                <w:szCs w:val="18"/>
                <w:lang w:val="en-GB"/>
              </w:rPr>
              <w:t>GD, p. 242 Y 243</w:t>
            </w:r>
          </w:p>
        </w:tc>
        <w:tc>
          <w:tcPr>
            <w:tcW w:w="3686" w:type="dxa"/>
          </w:tcPr>
          <w:p w:rsidR="0016185B" w:rsidRPr="00306CF6"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06CF6">
              <w:rPr>
                <w:rFonts w:ascii="Verdana" w:hAnsi="Verdana" w:cs="Verdana"/>
                <w:sz w:val="18"/>
                <w:szCs w:val="18"/>
                <w:lang w:val="es-ES"/>
              </w:rPr>
              <w:t>Actividades para comenzar la lección (</w:t>
            </w:r>
            <w:r w:rsidRPr="00306CF6">
              <w:rPr>
                <w:rFonts w:ascii="Verdana" w:hAnsi="Verdana" w:cs="Verdana"/>
                <w:b/>
                <w:bCs/>
                <w:sz w:val="18"/>
                <w:szCs w:val="18"/>
                <w:lang w:val="es-ES"/>
              </w:rPr>
              <w:t>Starting the lesson</w:t>
            </w:r>
            <w:r w:rsidRPr="00306CF6">
              <w:rPr>
                <w:rFonts w:ascii="Verdana" w:hAnsi="Verdana" w:cs="Verdana"/>
                <w:sz w:val="18"/>
                <w:szCs w:val="18"/>
                <w:lang w:val="es-ES"/>
              </w:rPr>
              <w:t>): Colocar el Phonic and Spelling Poster y explicar los sonidos de la lección:</w:t>
            </w:r>
          </w:p>
          <w:p w:rsidR="0016185B" w:rsidRPr="00306CF6"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06CF6">
              <w:rPr>
                <w:rFonts w:ascii="Verdana" w:hAnsi="Verdana" w:cs="Verdana"/>
                <w:sz w:val="18"/>
                <w:szCs w:val="18"/>
                <w:lang w:val="es-ES"/>
              </w:rPr>
              <w:t>Reglas ortográficas para añadir los sufijos –</w:t>
            </w:r>
            <w:r w:rsidRPr="00306CF6">
              <w:rPr>
                <w:rFonts w:ascii="Verdana" w:hAnsi="Verdana" w:cs="Verdana"/>
                <w:b/>
                <w:bCs/>
                <w:i/>
                <w:iCs/>
                <w:sz w:val="18"/>
                <w:szCs w:val="18"/>
                <w:lang w:val="es-ES"/>
              </w:rPr>
              <w:t xml:space="preserve">sion </w:t>
            </w:r>
            <w:r w:rsidRPr="00306CF6">
              <w:rPr>
                <w:rFonts w:ascii="Verdana" w:hAnsi="Verdana" w:cs="Verdana"/>
                <w:sz w:val="18"/>
                <w:szCs w:val="18"/>
                <w:lang w:val="es-ES"/>
              </w:rPr>
              <w:t xml:space="preserve">y </w:t>
            </w:r>
            <w:r w:rsidRPr="00306CF6">
              <w:rPr>
                <w:rFonts w:ascii="Verdana" w:hAnsi="Verdana" w:cs="Verdana"/>
                <w:b/>
                <w:bCs/>
                <w:i/>
                <w:iCs/>
                <w:sz w:val="18"/>
                <w:szCs w:val="18"/>
                <w:lang w:val="es-ES"/>
              </w:rPr>
              <w:t>–tion</w:t>
            </w:r>
            <w:r w:rsidRPr="00306CF6">
              <w:rPr>
                <w:rFonts w:ascii="Verdana" w:hAnsi="Verdana" w:cs="Verdana"/>
                <w:sz w:val="18"/>
                <w:szCs w:val="18"/>
                <w:lang w:val="es-ES"/>
              </w:rPr>
              <w:t xml:space="preserve"> y distinción de pronunciación entre ambos sonidos.</w:t>
            </w:r>
          </w:p>
        </w:tc>
        <w:tc>
          <w:tcPr>
            <w:tcW w:w="4110" w:type="dxa"/>
          </w:tcPr>
          <w:p w:rsidR="0016185B" w:rsidRPr="00306CF6" w:rsidRDefault="0016185B" w:rsidP="00611DA6">
            <w:pPr>
              <w:rPr>
                <w:rFonts w:ascii="Verdana" w:hAnsi="Verdana" w:cs="Verdana"/>
                <w:b/>
                <w:bCs/>
                <w:sz w:val="18"/>
                <w:szCs w:val="18"/>
              </w:rPr>
            </w:pPr>
            <w:r w:rsidRPr="00306CF6">
              <w:rPr>
                <w:rFonts w:ascii="Verdana" w:hAnsi="Verdana" w:cs="Verdana"/>
                <w:b/>
                <w:bCs/>
                <w:sz w:val="18"/>
                <w:szCs w:val="18"/>
              </w:rPr>
              <w:t>LC1-LC2</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CD3.</w:t>
            </w:r>
            <w:r w:rsidRPr="00306CF6">
              <w:rPr>
                <w:rFonts w:ascii="Verdana" w:hAnsi="Verdana" w:cs="Verdana"/>
                <w:sz w:val="18"/>
                <w:szCs w:val="18"/>
              </w:rPr>
              <w:t xml:space="preserve"> Utiliza el soporte digital para el aprendizaje de la lengua extranjera.</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AA2</w:t>
            </w:r>
            <w:r w:rsidRPr="00306CF6">
              <w:rPr>
                <w:rFonts w:ascii="Verdana" w:hAnsi="Verdana" w:cs="Verdana"/>
                <w:sz w:val="18"/>
                <w:szCs w:val="18"/>
              </w:rPr>
              <w:t>. Usa algunas estrategias de tipo receptivo o interactivo para solventar problemas de comunicación.</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SC1</w:t>
            </w:r>
            <w:r w:rsidRPr="00306CF6">
              <w:rPr>
                <w:rFonts w:ascii="Verdana" w:hAnsi="Verdana" w:cs="Verdana"/>
                <w:sz w:val="18"/>
                <w:szCs w:val="18"/>
              </w:rPr>
              <w:t>. Participa en interacciones orales dirigidas sobre temas conocidos en situaciones de comunicación predecibles</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SIEE4.</w:t>
            </w:r>
            <w:r w:rsidRPr="00306CF6">
              <w:rPr>
                <w:rFonts w:ascii="Verdana" w:hAnsi="Verdana" w:cs="Verdana"/>
                <w:sz w:val="18"/>
                <w:szCs w:val="18"/>
              </w:rPr>
              <w:t xml:space="preserve"> Utiliza criterio y reflexión personal para llevar a cabo ciertas actividades</w:t>
            </w:r>
          </w:p>
        </w:tc>
        <w:tc>
          <w:tcPr>
            <w:tcW w:w="1276" w:type="dxa"/>
            <w:vMerge w:val="restart"/>
          </w:tcPr>
          <w:p w:rsidR="0016185B" w:rsidRPr="00306CF6" w:rsidRDefault="0016185B" w:rsidP="00611DA6">
            <w:pPr>
              <w:autoSpaceDE w:val="0"/>
              <w:autoSpaceDN w:val="0"/>
              <w:adjustRightInd w:val="0"/>
              <w:rPr>
                <w:rFonts w:ascii="Verdana" w:hAnsi="Verdana" w:cs="Verdana"/>
                <w:b/>
                <w:bCs/>
                <w:sz w:val="18"/>
                <w:szCs w:val="18"/>
                <w:lang w:val="en-US"/>
              </w:rPr>
            </w:pPr>
            <w:r w:rsidRPr="00306CF6">
              <w:rPr>
                <w:rFonts w:ascii="Verdana" w:hAnsi="Verdana" w:cs="Verdana"/>
                <w:b/>
                <w:bCs/>
                <w:sz w:val="18"/>
                <w:szCs w:val="18"/>
                <w:lang w:val="en-US"/>
              </w:rPr>
              <w:t>PB</w:t>
            </w:r>
          </w:p>
          <w:p w:rsidR="0016185B" w:rsidRPr="00306CF6" w:rsidRDefault="0016185B" w:rsidP="00611DA6">
            <w:pPr>
              <w:autoSpaceDE w:val="0"/>
              <w:autoSpaceDN w:val="0"/>
              <w:adjustRightInd w:val="0"/>
              <w:rPr>
                <w:rFonts w:ascii="Verdana" w:hAnsi="Verdana" w:cs="Verdana"/>
                <w:sz w:val="18"/>
                <w:szCs w:val="18"/>
                <w:lang w:val="en-US"/>
              </w:rPr>
            </w:pPr>
            <w:r w:rsidRPr="00306CF6">
              <w:rPr>
                <w:rFonts w:ascii="Verdana" w:hAnsi="Verdana" w:cs="Verdana"/>
                <w:b/>
                <w:bCs/>
                <w:sz w:val="18"/>
                <w:szCs w:val="18"/>
                <w:lang w:val="en-US"/>
              </w:rPr>
              <w:t>CD</w:t>
            </w:r>
          </w:p>
          <w:p w:rsidR="0016185B" w:rsidRPr="00306CF6" w:rsidRDefault="0016185B" w:rsidP="00611DA6">
            <w:pPr>
              <w:autoSpaceDE w:val="0"/>
              <w:autoSpaceDN w:val="0"/>
              <w:adjustRightInd w:val="0"/>
              <w:rPr>
                <w:rFonts w:ascii="Verdana" w:hAnsi="Verdana" w:cs="Verdana"/>
                <w:sz w:val="18"/>
                <w:szCs w:val="18"/>
                <w:lang w:val="en-US"/>
              </w:rPr>
            </w:pPr>
          </w:p>
          <w:p w:rsidR="0016185B" w:rsidRPr="00306CF6" w:rsidRDefault="0016185B" w:rsidP="00611DA6">
            <w:pPr>
              <w:autoSpaceDE w:val="0"/>
              <w:autoSpaceDN w:val="0"/>
              <w:adjustRightInd w:val="0"/>
              <w:rPr>
                <w:rFonts w:ascii="Verdana" w:hAnsi="Verdana" w:cs="Verdana"/>
                <w:b/>
                <w:bCs/>
                <w:sz w:val="18"/>
                <w:szCs w:val="18"/>
                <w:lang w:val="en-US"/>
              </w:rPr>
            </w:pPr>
            <w:r w:rsidRPr="00306CF6">
              <w:rPr>
                <w:rFonts w:ascii="Verdana" w:hAnsi="Verdana" w:cs="Verdana"/>
                <w:b/>
                <w:bCs/>
                <w:sz w:val="18"/>
                <w:szCs w:val="18"/>
                <w:lang w:val="en-US"/>
              </w:rPr>
              <w:t>Teacher’s Book</w:t>
            </w:r>
          </w:p>
          <w:p w:rsidR="0016185B" w:rsidRPr="00306CF6" w:rsidRDefault="0016185B" w:rsidP="00611DA6">
            <w:pPr>
              <w:autoSpaceDE w:val="0"/>
              <w:autoSpaceDN w:val="0"/>
              <w:adjustRightInd w:val="0"/>
              <w:rPr>
                <w:rFonts w:ascii="Verdana" w:hAnsi="Verdana" w:cs="Verdana"/>
                <w:sz w:val="18"/>
                <w:szCs w:val="18"/>
                <w:lang w:val="en-US"/>
              </w:rPr>
            </w:pPr>
          </w:p>
          <w:p w:rsidR="0016185B" w:rsidRPr="00306CF6" w:rsidRDefault="0016185B" w:rsidP="00611DA6">
            <w:pPr>
              <w:autoSpaceDE w:val="0"/>
              <w:autoSpaceDN w:val="0"/>
              <w:adjustRightInd w:val="0"/>
              <w:rPr>
                <w:rFonts w:ascii="Verdana" w:hAnsi="Verdana" w:cs="Verdana"/>
                <w:b/>
                <w:bCs/>
                <w:sz w:val="18"/>
                <w:szCs w:val="18"/>
                <w:lang w:val="en-US"/>
              </w:rPr>
            </w:pPr>
            <w:r w:rsidRPr="00306CF6">
              <w:rPr>
                <w:rFonts w:ascii="Verdana" w:hAnsi="Verdana" w:cs="Verdana"/>
                <w:b/>
                <w:bCs/>
                <w:sz w:val="18"/>
                <w:szCs w:val="18"/>
                <w:lang w:val="en-US"/>
              </w:rPr>
              <w:t>Active Teach</w:t>
            </w:r>
          </w:p>
          <w:p w:rsidR="0016185B" w:rsidRPr="00306CF6" w:rsidRDefault="0016185B" w:rsidP="00611DA6">
            <w:pPr>
              <w:tabs>
                <w:tab w:val="left" w:pos="2579"/>
              </w:tabs>
              <w:suppressAutoHyphens/>
              <w:rPr>
                <w:rFonts w:ascii="Verdana" w:hAnsi="Verdana" w:cs="Verdana"/>
                <w:b/>
                <w:bCs/>
                <w:sz w:val="18"/>
                <w:szCs w:val="18"/>
                <w:lang w:val="en-US"/>
              </w:rPr>
            </w:pPr>
            <w:r w:rsidRPr="00306CF6">
              <w:rPr>
                <w:rFonts w:ascii="Verdana" w:hAnsi="Verdana" w:cs="Verdana"/>
                <w:b/>
                <w:bCs/>
                <w:sz w:val="18"/>
                <w:szCs w:val="18"/>
                <w:lang w:val="en-US"/>
              </w:rPr>
              <w:t>Digital AB</w:t>
            </w:r>
          </w:p>
          <w:p w:rsidR="0016185B" w:rsidRPr="00306CF6" w:rsidRDefault="0016185B" w:rsidP="00611DA6">
            <w:pPr>
              <w:tabs>
                <w:tab w:val="left" w:pos="2579"/>
              </w:tabs>
              <w:suppressAutoHyphens/>
              <w:rPr>
                <w:rFonts w:ascii="Verdana" w:hAnsi="Verdana" w:cs="Verdana"/>
                <w:sz w:val="18"/>
                <w:szCs w:val="18"/>
                <w:lang w:val="en-US"/>
              </w:rPr>
            </w:pPr>
          </w:p>
          <w:p w:rsidR="0016185B" w:rsidRPr="00306CF6" w:rsidRDefault="0016185B" w:rsidP="00611DA6">
            <w:pPr>
              <w:tabs>
                <w:tab w:val="left" w:pos="2579"/>
              </w:tabs>
              <w:suppressAutoHyphens/>
              <w:rPr>
                <w:rFonts w:ascii="Verdana" w:hAnsi="Verdana" w:cs="Verdana"/>
                <w:b/>
                <w:bCs/>
                <w:sz w:val="18"/>
                <w:szCs w:val="18"/>
                <w:lang w:val="en-US"/>
              </w:rPr>
            </w:pPr>
            <w:r w:rsidRPr="00306CF6">
              <w:rPr>
                <w:rFonts w:ascii="Verdana" w:hAnsi="Verdana" w:cs="Verdana"/>
                <w:b/>
                <w:bCs/>
                <w:sz w:val="18"/>
                <w:szCs w:val="18"/>
                <w:lang w:val="en-US"/>
              </w:rPr>
              <w:t>Teacher’s Resource Pack:</w:t>
            </w:r>
          </w:p>
          <w:p w:rsidR="0016185B" w:rsidRPr="00306CF6" w:rsidRDefault="0016185B" w:rsidP="00611DA6">
            <w:pPr>
              <w:rPr>
                <w:rFonts w:ascii="Verdana" w:hAnsi="Verdana" w:cs="Verdana"/>
                <w:sz w:val="18"/>
                <w:szCs w:val="18"/>
                <w:lang w:val="en-US"/>
              </w:rPr>
            </w:pPr>
          </w:p>
          <w:p w:rsidR="0016185B" w:rsidRPr="00306CF6" w:rsidRDefault="0016185B" w:rsidP="00611DA6">
            <w:pPr>
              <w:rPr>
                <w:rFonts w:ascii="Verdana" w:hAnsi="Verdana" w:cs="Verdana"/>
                <w:sz w:val="18"/>
                <w:szCs w:val="18"/>
                <w:lang w:val="en-US"/>
              </w:rPr>
            </w:pPr>
            <w:r w:rsidRPr="00306CF6">
              <w:rPr>
                <w:rFonts w:ascii="Verdana" w:hAnsi="Verdana" w:cs="Verdana"/>
                <w:sz w:val="18"/>
                <w:szCs w:val="18"/>
                <w:lang w:val="en-US"/>
              </w:rPr>
              <w:t>Phonic and spelling Poster</w:t>
            </w:r>
          </w:p>
        </w:tc>
      </w:tr>
      <w:tr w:rsidR="0016185B" w:rsidRPr="00306CF6" w:rsidTr="0065196F">
        <w:trPr>
          <w:cantSplit/>
          <w:trHeight w:val="544"/>
        </w:trPr>
        <w:tc>
          <w:tcPr>
            <w:tcW w:w="283" w:type="dxa"/>
            <w:vMerge/>
            <w:shd w:val="clear" w:color="auto" w:fill="FDE9D9"/>
            <w:textDirection w:val="btLr"/>
          </w:tcPr>
          <w:p w:rsidR="0016185B" w:rsidRPr="00306CF6" w:rsidRDefault="0016185B" w:rsidP="00611DA6">
            <w:pPr>
              <w:ind w:right="113"/>
              <w:rPr>
                <w:rFonts w:ascii="Verdana" w:hAnsi="Verdana" w:cs="Verdana"/>
                <w:b/>
                <w:bCs/>
                <w:sz w:val="18"/>
                <w:szCs w:val="18"/>
                <w:lang w:val="en-US"/>
              </w:rPr>
            </w:pPr>
          </w:p>
        </w:tc>
        <w:tc>
          <w:tcPr>
            <w:tcW w:w="1560" w:type="dxa"/>
          </w:tcPr>
          <w:p w:rsidR="0016185B" w:rsidRPr="00306CF6" w:rsidRDefault="0016185B" w:rsidP="00611DA6">
            <w:pPr>
              <w:rPr>
                <w:rFonts w:ascii="Verdana" w:hAnsi="Verdana" w:cs="Verdana"/>
                <w:sz w:val="18"/>
                <w:szCs w:val="18"/>
              </w:rPr>
            </w:pPr>
            <w:r w:rsidRPr="00306CF6">
              <w:rPr>
                <w:rFonts w:ascii="Verdana" w:hAnsi="Verdana" w:cs="Verdana"/>
                <w:b/>
                <w:bCs/>
                <w:sz w:val="18"/>
                <w:szCs w:val="18"/>
              </w:rPr>
              <w:t xml:space="preserve">Presentación </w:t>
            </w:r>
            <w:r w:rsidRPr="00306CF6">
              <w:rPr>
                <w:rFonts w:ascii="Verdana" w:hAnsi="Verdana" w:cs="Verdana"/>
                <w:sz w:val="18"/>
                <w:szCs w:val="18"/>
              </w:rPr>
              <w:t>de sonidos y letras: los sufijos –</w:t>
            </w:r>
            <w:r w:rsidRPr="00306CF6">
              <w:rPr>
                <w:rFonts w:ascii="Verdana" w:hAnsi="Verdana" w:cs="Verdana"/>
                <w:b/>
                <w:bCs/>
                <w:i/>
                <w:iCs/>
                <w:sz w:val="18"/>
                <w:szCs w:val="18"/>
              </w:rPr>
              <w:t xml:space="preserve">sion </w:t>
            </w:r>
            <w:r w:rsidRPr="00306CF6">
              <w:rPr>
                <w:rFonts w:ascii="Verdana" w:hAnsi="Verdana" w:cs="Verdana"/>
                <w:sz w:val="18"/>
                <w:szCs w:val="18"/>
              </w:rPr>
              <w:t xml:space="preserve">y </w:t>
            </w:r>
            <w:r w:rsidRPr="00306CF6">
              <w:rPr>
                <w:rFonts w:ascii="Verdana" w:hAnsi="Verdana" w:cs="Verdana"/>
                <w:b/>
                <w:bCs/>
                <w:i/>
                <w:iCs/>
                <w:sz w:val="18"/>
                <w:szCs w:val="18"/>
              </w:rPr>
              <w:t>–tion</w:t>
            </w:r>
          </w:p>
          <w:p w:rsidR="0016185B" w:rsidRPr="00306CF6" w:rsidRDefault="0016185B" w:rsidP="00611DA6">
            <w:pPr>
              <w:rPr>
                <w:rFonts w:ascii="Verdana" w:hAnsi="Verdana" w:cs="Verdana"/>
                <w:sz w:val="18"/>
                <w:szCs w:val="18"/>
              </w:rPr>
            </w:pPr>
          </w:p>
          <w:p w:rsidR="0016185B" w:rsidRPr="00306CF6" w:rsidRDefault="0016185B" w:rsidP="00611DA6">
            <w:pPr>
              <w:rPr>
                <w:rFonts w:ascii="Verdana" w:hAnsi="Verdana" w:cs="Verdana"/>
                <w:sz w:val="18"/>
                <w:szCs w:val="18"/>
              </w:rPr>
            </w:pPr>
            <w:r w:rsidRPr="00306CF6">
              <w:rPr>
                <w:rFonts w:ascii="Verdana" w:hAnsi="Verdana" w:cs="Verdana"/>
                <w:sz w:val="18"/>
                <w:szCs w:val="18"/>
              </w:rPr>
              <w:t>PB p. 87</w:t>
            </w:r>
          </w:p>
        </w:tc>
        <w:tc>
          <w:tcPr>
            <w:tcW w:w="3686" w:type="dxa"/>
          </w:tcPr>
          <w:p w:rsidR="0016185B" w:rsidRPr="00306CF6"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_tradnl"/>
              </w:rPr>
            </w:pPr>
            <w:r w:rsidRPr="00306CF6">
              <w:rPr>
                <w:rFonts w:ascii="Verdana" w:hAnsi="Verdana" w:cs="Verdana"/>
                <w:sz w:val="18"/>
                <w:szCs w:val="18"/>
                <w:lang w:val="es-ES_tradnl"/>
              </w:rPr>
              <w:t xml:space="preserve">Presentación de la lección, recordando a los alumnos las reglas ortográficas y de pronuciación de los sonidos </w:t>
            </w:r>
            <w:r w:rsidRPr="00306CF6">
              <w:rPr>
                <w:rFonts w:ascii="Verdana" w:hAnsi="Verdana" w:cs="Verdana"/>
                <w:sz w:val="18"/>
                <w:szCs w:val="18"/>
                <w:lang w:val="es-ES"/>
              </w:rPr>
              <w:t>–</w:t>
            </w:r>
            <w:r w:rsidRPr="00306CF6">
              <w:rPr>
                <w:rFonts w:ascii="Verdana" w:hAnsi="Verdana" w:cs="Verdana"/>
                <w:b/>
                <w:bCs/>
                <w:i/>
                <w:iCs/>
                <w:sz w:val="18"/>
                <w:szCs w:val="18"/>
                <w:lang w:val="es-ES"/>
              </w:rPr>
              <w:t>sion/–tion</w:t>
            </w:r>
            <w:r w:rsidRPr="00306CF6">
              <w:rPr>
                <w:rFonts w:ascii="Verdana" w:hAnsi="Verdana" w:cs="Verdana"/>
                <w:sz w:val="18"/>
                <w:szCs w:val="18"/>
                <w:lang w:val="es-ES_tradnl"/>
              </w:rPr>
              <w:t>.</w:t>
            </w:r>
          </w:p>
          <w:p w:rsidR="0016185B" w:rsidRPr="00306CF6"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306CF6">
              <w:rPr>
                <w:rFonts w:ascii="Verdana" w:hAnsi="Verdana" w:cs="Verdana"/>
                <w:sz w:val="18"/>
                <w:szCs w:val="18"/>
                <w:lang w:val="es-ES_tradnl"/>
              </w:rPr>
              <w:t xml:space="preserve">Lectura de una tabla explicativa sobre los sufijos mencionados (Phonics &amp; Spellings).) </w:t>
            </w:r>
          </w:p>
        </w:tc>
        <w:tc>
          <w:tcPr>
            <w:tcW w:w="4110" w:type="dxa"/>
            <w:vMerge w:val="restart"/>
          </w:tcPr>
          <w:p w:rsidR="0016185B" w:rsidRPr="00306CF6" w:rsidRDefault="0016185B" w:rsidP="00611DA6">
            <w:pPr>
              <w:rPr>
                <w:rFonts w:ascii="Verdana" w:hAnsi="Verdana" w:cs="Verdana"/>
                <w:b/>
                <w:bCs/>
                <w:sz w:val="18"/>
                <w:szCs w:val="18"/>
              </w:rPr>
            </w:pPr>
            <w:r w:rsidRPr="00306CF6">
              <w:rPr>
                <w:rFonts w:ascii="Verdana" w:hAnsi="Verdana" w:cs="Verdana"/>
                <w:b/>
                <w:bCs/>
                <w:sz w:val="18"/>
                <w:szCs w:val="18"/>
              </w:rPr>
              <w:t>CL1-CL2-CL3</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CD3.</w:t>
            </w:r>
            <w:r w:rsidRPr="00306CF6">
              <w:rPr>
                <w:rFonts w:ascii="Verdana" w:hAnsi="Verdana" w:cs="Verdana"/>
                <w:sz w:val="18"/>
                <w:szCs w:val="18"/>
              </w:rPr>
              <w:t xml:space="preserve"> Utiliza el soporte digital para el aprendizaje de la lengua extranjera.</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AA1</w:t>
            </w:r>
            <w:r w:rsidRPr="00306CF6">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SC1</w:t>
            </w:r>
            <w:r w:rsidRPr="00306CF6">
              <w:rPr>
                <w:rFonts w:ascii="Verdana" w:hAnsi="Verdana" w:cs="Verdana"/>
                <w:sz w:val="18"/>
                <w:szCs w:val="18"/>
              </w:rPr>
              <w:t>. Participa en interacciones orales dirigidas sobre temas conocidos en situaciones de comunicación predecibles.</w:t>
            </w:r>
          </w:p>
          <w:p w:rsidR="0016185B" w:rsidRPr="00306CF6" w:rsidRDefault="0016185B" w:rsidP="00611DA6">
            <w:pPr>
              <w:rPr>
                <w:rFonts w:ascii="Verdana" w:hAnsi="Verdana" w:cs="Verdana"/>
                <w:sz w:val="18"/>
                <w:szCs w:val="18"/>
              </w:rPr>
            </w:pPr>
          </w:p>
        </w:tc>
        <w:tc>
          <w:tcPr>
            <w:tcW w:w="1276" w:type="dxa"/>
            <w:vMerge/>
          </w:tcPr>
          <w:p w:rsidR="0016185B" w:rsidRPr="00306CF6" w:rsidRDefault="0016185B" w:rsidP="00611DA6">
            <w:pPr>
              <w:rPr>
                <w:rFonts w:ascii="Verdana" w:hAnsi="Verdana" w:cs="Verdana"/>
                <w:sz w:val="18"/>
                <w:szCs w:val="18"/>
              </w:rPr>
            </w:pPr>
          </w:p>
        </w:tc>
      </w:tr>
      <w:tr w:rsidR="0016185B" w:rsidRPr="00306CF6" w:rsidTr="0065196F">
        <w:trPr>
          <w:cantSplit/>
          <w:trHeight w:val="544"/>
        </w:trPr>
        <w:tc>
          <w:tcPr>
            <w:tcW w:w="283" w:type="dxa"/>
            <w:vMerge/>
            <w:shd w:val="clear" w:color="auto" w:fill="FDE9D9"/>
            <w:textDirection w:val="btLr"/>
          </w:tcPr>
          <w:p w:rsidR="0016185B" w:rsidRPr="00306CF6" w:rsidRDefault="0016185B" w:rsidP="00611DA6">
            <w:pPr>
              <w:ind w:right="113"/>
              <w:rPr>
                <w:rFonts w:ascii="Verdana" w:hAnsi="Verdana" w:cs="Verdana"/>
                <w:b/>
                <w:bCs/>
                <w:sz w:val="18"/>
                <w:szCs w:val="18"/>
              </w:rPr>
            </w:pPr>
          </w:p>
        </w:tc>
        <w:tc>
          <w:tcPr>
            <w:tcW w:w="1560" w:type="dxa"/>
          </w:tcPr>
          <w:p w:rsidR="0016185B" w:rsidRPr="00306CF6" w:rsidRDefault="0016185B" w:rsidP="00611DA6">
            <w:pPr>
              <w:rPr>
                <w:rFonts w:ascii="Verdana" w:hAnsi="Verdana" w:cs="Verdana"/>
                <w:sz w:val="18"/>
                <w:szCs w:val="18"/>
              </w:rPr>
            </w:pPr>
            <w:r w:rsidRPr="00306CF6">
              <w:rPr>
                <w:rFonts w:ascii="Verdana" w:hAnsi="Verdana" w:cs="Verdana"/>
                <w:b/>
                <w:bCs/>
                <w:sz w:val="18"/>
                <w:szCs w:val="18"/>
              </w:rPr>
              <w:t>Práctica</w:t>
            </w:r>
            <w:r w:rsidRPr="00306CF6">
              <w:rPr>
                <w:rFonts w:ascii="Verdana" w:hAnsi="Verdana" w:cs="Verdana"/>
                <w:sz w:val="18"/>
                <w:szCs w:val="18"/>
              </w:rPr>
              <w:t xml:space="preserve"> de sonidos y letras (lectura y pronunciación de palabras).</w:t>
            </w:r>
          </w:p>
          <w:p w:rsidR="0016185B" w:rsidRPr="00306CF6" w:rsidRDefault="0016185B" w:rsidP="00611DA6">
            <w:pPr>
              <w:rPr>
                <w:rFonts w:ascii="Verdana" w:hAnsi="Verdana" w:cs="Verdana"/>
                <w:sz w:val="18"/>
                <w:szCs w:val="18"/>
              </w:rPr>
            </w:pPr>
            <w:r w:rsidRPr="00306CF6">
              <w:rPr>
                <w:rFonts w:ascii="Verdana" w:hAnsi="Verdana" w:cs="Verdana"/>
                <w:sz w:val="18"/>
                <w:szCs w:val="18"/>
              </w:rPr>
              <w:t>PB p. 87</w:t>
            </w:r>
          </w:p>
        </w:tc>
        <w:tc>
          <w:tcPr>
            <w:tcW w:w="3686" w:type="dxa"/>
          </w:tcPr>
          <w:p w:rsidR="0016185B" w:rsidRPr="00306CF6" w:rsidRDefault="0016185B" w:rsidP="00E9407C">
            <w:pPr>
              <w:pStyle w:val="Header"/>
              <w:numPr>
                <w:ilvl w:val="0"/>
                <w:numId w:val="15"/>
              </w:numPr>
              <w:tabs>
                <w:tab w:val="clear" w:pos="284"/>
                <w:tab w:val="left" w:pos="110"/>
              </w:tabs>
              <w:ind w:left="110" w:hanging="110"/>
              <w:rPr>
                <w:rFonts w:ascii="Verdana" w:hAnsi="Verdana" w:cs="Verdana"/>
                <w:i/>
                <w:iCs/>
                <w:sz w:val="18"/>
                <w:szCs w:val="18"/>
                <w:lang w:val="es-ES_tradnl"/>
              </w:rPr>
            </w:pPr>
            <w:r w:rsidRPr="00306CF6">
              <w:rPr>
                <w:rFonts w:ascii="Verdana" w:hAnsi="Verdana" w:cs="Verdana"/>
                <w:sz w:val="18"/>
                <w:szCs w:val="18"/>
                <w:lang w:val="es-ES_tradnl"/>
              </w:rPr>
              <w:t xml:space="preserve">Audición y repetición de palabras con sufijos </w:t>
            </w:r>
            <w:r w:rsidRPr="00306CF6">
              <w:rPr>
                <w:rFonts w:ascii="Verdana" w:hAnsi="Verdana" w:cs="Verdana"/>
                <w:sz w:val="18"/>
                <w:szCs w:val="18"/>
                <w:lang w:val="es-ES"/>
              </w:rPr>
              <w:t>–</w:t>
            </w:r>
            <w:r w:rsidRPr="00306CF6">
              <w:rPr>
                <w:rFonts w:ascii="Verdana" w:hAnsi="Verdana" w:cs="Verdana"/>
                <w:i/>
                <w:iCs/>
                <w:sz w:val="18"/>
                <w:szCs w:val="18"/>
                <w:lang w:val="es-ES"/>
              </w:rPr>
              <w:t xml:space="preserve">sion/–tion </w:t>
            </w:r>
            <w:r w:rsidRPr="00306CF6">
              <w:rPr>
                <w:rFonts w:ascii="Verdana" w:hAnsi="Verdana" w:cs="Verdana"/>
                <w:sz w:val="18"/>
                <w:szCs w:val="18"/>
                <w:lang w:val="es-ES"/>
              </w:rPr>
              <w:t>(Listen and repeat).</w:t>
            </w:r>
          </w:p>
          <w:p w:rsidR="0016185B" w:rsidRPr="00306CF6" w:rsidRDefault="0016185B" w:rsidP="00E9407C">
            <w:pPr>
              <w:pStyle w:val="Header"/>
              <w:numPr>
                <w:ilvl w:val="0"/>
                <w:numId w:val="14"/>
              </w:numPr>
              <w:tabs>
                <w:tab w:val="left" w:pos="110"/>
              </w:tabs>
              <w:ind w:left="72" w:hanging="72"/>
              <w:rPr>
                <w:rFonts w:ascii="Verdana" w:hAnsi="Verdana" w:cs="Verdana"/>
                <w:i/>
                <w:iCs/>
                <w:sz w:val="18"/>
                <w:szCs w:val="18"/>
                <w:lang w:val="es-ES_tradnl"/>
              </w:rPr>
            </w:pPr>
            <w:r w:rsidRPr="00306CF6">
              <w:rPr>
                <w:rFonts w:ascii="Verdana" w:hAnsi="Verdana" w:cs="Verdana"/>
                <w:sz w:val="18"/>
                <w:szCs w:val="18"/>
                <w:lang w:val="es-ES_tradnl"/>
              </w:rPr>
              <w:t xml:space="preserve">Audición, identificación y pronunciación de palabras con sufijos </w:t>
            </w:r>
            <w:r w:rsidRPr="00306CF6">
              <w:rPr>
                <w:rFonts w:ascii="Verdana" w:hAnsi="Verdana" w:cs="Verdana"/>
                <w:sz w:val="18"/>
                <w:szCs w:val="18"/>
                <w:lang w:val="es-ES"/>
              </w:rPr>
              <w:t>–</w:t>
            </w:r>
            <w:r w:rsidRPr="00306CF6">
              <w:rPr>
                <w:rFonts w:ascii="Verdana" w:hAnsi="Verdana" w:cs="Verdana"/>
                <w:i/>
                <w:iCs/>
                <w:sz w:val="18"/>
                <w:szCs w:val="18"/>
                <w:lang w:val="es-ES"/>
              </w:rPr>
              <w:t xml:space="preserve">sion/–tion </w:t>
            </w:r>
            <w:r w:rsidRPr="00306CF6">
              <w:rPr>
                <w:rFonts w:ascii="Verdana" w:hAnsi="Verdana" w:cs="Verdana"/>
                <w:sz w:val="18"/>
                <w:szCs w:val="18"/>
                <w:lang w:val="es-ES_tradnl"/>
              </w:rPr>
              <w:t>(Listen, point and say).</w:t>
            </w:r>
          </w:p>
          <w:p w:rsidR="0016185B" w:rsidRPr="00306CF6" w:rsidRDefault="0016185B" w:rsidP="00E9407C">
            <w:pPr>
              <w:pStyle w:val="Header"/>
              <w:numPr>
                <w:ilvl w:val="0"/>
                <w:numId w:val="14"/>
              </w:numPr>
              <w:tabs>
                <w:tab w:val="left" w:pos="110"/>
              </w:tabs>
              <w:ind w:left="72" w:hanging="72"/>
              <w:rPr>
                <w:rFonts w:ascii="Verdana" w:hAnsi="Verdana" w:cs="Verdana"/>
                <w:sz w:val="18"/>
                <w:szCs w:val="18"/>
                <w:lang w:val="es-ES"/>
              </w:rPr>
            </w:pPr>
            <w:r w:rsidRPr="00306CF6">
              <w:rPr>
                <w:rFonts w:ascii="Verdana" w:hAnsi="Verdana" w:cs="Verdana"/>
                <w:sz w:val="18"/>
                <w:szCs w:val="18"/>
                <w:lang w:val="es-ES_tradnl"/>
              </w:rPr>
              <w:t>Audición, lectura y repetición de frases que contienen los sonidos trabajados en la lección (Listen and read. Then repeat).</w:t>
            </w:r>
          </w:p>
          <w:p w:rsidR="0016185B" w:rsidRPr="00306CF6" w:rsidRDefault="0016185B" w:rsidP="00E9407C">
            <w:pPr>
              <w:pStyle w:val="Header"/>
              <w:numPr>
                <w:ilvl w:val="0"/>
                <w:numId w:val="14"/>
              </w:numPr>
              <w:tabs>
                <w:tab w:val="left" w:pos="110"/>
              </w:tabs>
              <w:ind w:left="72" w:hanging="72"/>
              <w:rPr>
                <w:rFonts w:ascii="Verdana" w:hAnsi="Verdana" w:cs="Verdana"/>
                <w:sz w:val="18"/>
                <w:szCs w:val="18"/>
                <w:lang w:val="es-ES"/>
              </w:rPr>
            </w:pPr>
            <w:r w:rsidRPr="00306CF6">
              <w:rPr>
                <w:rFonts w:ascii="Verdana" w:hAnsi="Verdana" w:cs="Verdana"/>
                <w:sz w:val="18"/>
                <w:szCs w:val="18"/>
                <w:lang w:val="es-ES"/>
              </w:rPr>
              <w:t xml:space="preserve">Lectura y práctica de unas frases en pareja para trabajar los sufijos </w:t>
            </w:r>
            <w:r w:rsidRPr="00306CF6">
              <w:rPr>
                <w:rFonts w:ascii="Verdana" w:hAnsi="Verdana" w:cs="Verdana"/>
                <w:i/>
                <w:iCs/>
                <w:sz w:val="18"/>
                <w:szCs w:val="18"/>
                <w:lang w:val="es-ES"/>
              </w:rPr>
              <w:t>sion/–tion</w:t>
            </w:r>
            <w:r w:rsidRPr="00306CF6">
              <w:rPr>
                <w:rFonts w:ascii="Verdana" w:hAnsi="Verdana" w:cs="Verdana"/>
                <w:sz w:val="18"/>
                <w:szCs w:val="18"/>
                <w:lang w:val="es-ES_tradnl"/>
              </w:rPr>
              <w:t>, clasificados en una tabla (Read and blend the words with your partner).</w:t>
            </w:r>
          </w:p>
          <w:p w:rsidR="0016185B" w:rsidRPr="00306CF6"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306CF6">
              <w:rPr>
                <w:rFonts w:ascii="Verdana" w:hAnsi="Verdana" w:cs="Verdana"/>
                <w:sz w:val="18"/>
                <w:szCs w:val="18"/>
                <w:lang w:val="es-ES_tradnl"/>
              </w:rPr>
              <w:t>Audición, lectura y repetición de una rima para practicar y contextualizar la lección (</w:t>
            </w:r>
            <w:r w:rsidRPr="00306CF6">
              <w:rPr>
                <w:rFonts w:ascii="Verdana" w:hAnsi="Verdana" w:cs="Verdana"/>
                <w:b/>
                <w:bCs/>
                <w:sz w:val="18"/>
                <w:szCs w:val="18"/>
                <w:lang w:val="es-ES_tradnl"/>
              </w:rPr>
              <w:t>Sounds fun</w:t>
            </w:r>
            <w:r w:rsidRPr="00306CF6">
              <w:rPr>
                <w:rFonts w:ascii="Verdana" w:hAnsi="Verdana" w:cs="Verdana"/>
                <w:sz w:val="18"/>
                <w:szCs w:val="18"/>
                <w:lang w:val="es-ES_tradnl"/>
              </w:rPr>
              <w:t>!)</w:t>
            </w:r>
          </w:p>
          <w:p w:rsidR="0016185B" w:rsidRPr="00306CF6" w:rsidRDefault="0016185B" w:rsidP="00E9407C">
            <w:pPr>
              <w:pStyle w:val="Header"/>
              <w:numPr>
                <w:ilvl w:val="0"/>
                <w:numId w:val="14"/>
              </w:numPr>
              <w:tabs>
                <w:tab w:val="left" w:pos="110"/>
              </w:tabs>
              <w:ind w:left="72" w:hanging="72"/>
              <w:rPr>
                <w:rFonts w:ascii="Verdana" w:hAnsi="Verdana" w:cs="Verdana"/>
                <w:sz w:val="18"/>
                <w:szCs w:val="18"/>
                <w:lang w:val="es-ES_tradnl"/>
              </w:rPr>
            </w:pPr>
            <w:r w:rsidRPr="00306CF6">
              <w:rPr>
                <w:rFonts w:ascii="Verdana" w:hAnsi="Verdana" w:cs="Verdana"/>
                <w:sz w:val="18"/>
                <w:szCs w:val="18"/>
                <w:lang w:val="es-ES_tradnl"/>
              </w:rPr>
              <w:t>A</w:t>
            </w:r>
            <w:r w:rsidRPr="00306CF6">
              <w:rPr>
                <w:rFonts w:ascii="Verdana" w:hAnsi="Verdana" w:cs="Verdana"/>
                <w:sz w:val="18"/>
                <w:szCs w:val="18"/>
                <w:lang w:val="es-ES"/>
              </w:rPr>
              <w:t>ctividades para terminar la lección (</w:t>
            </w:r>
            <w:r w:rsidRPr="00306CF6">
              <w:rPr>
                <w:rFonts w:ascii="Verdana" w:hAnsi="Verdana" w:cs="Verdana"/>
                <w:b/>
                <w:bCs/>
                <w:sz w:val="18"/>
                <w:szCs w:val="18"/>
                <w:lang w:val="es-ES"/>
              </w:rPr>
              <w:t>Ending the lesson</w:t>
            </w:r>
            <w:r w:rsidRPr="00306CF6">
              <w:rPr>
                <w:rFonts w:ascii="Verdana" w:hAnsi="Verdana" w:cs="Verdana"/>
                <w:sz w:val="18"/>
                <w:szCs w:val="18"/>
                <w:lang w:val="es-ES"/>
              </w:rPr>
              <w:t>).</w:t>
            </w:r>
          </w:p>
        </w:tc>
        <w:tc>
          <w:tcPr>
            <w:tcW w:w="4110" w:type="dxa"/>
            <w:vMerge/>
          </w:tcPr>
          <w:p w:rsidR="0016185B" w:rsidRPr="00306CF6" w:rsidRDefault="0016185B" w:rsidP="00611DA6">
            <w:pPr>
              <w:rPr>
                <w:rFonts w:ascii="Verdana" w:hAnsi="Verdana" w:cs="Verdana"/>
                <w:sz w:val="18"/>
                <w:szCs w:val="18"/>
              </w:rPr>
            </w:pPr>
          </w:p>
        </w:tc>
        <w:tc>
          <w:tcPr>
            <w:tcW w:w="1276" w:type="dxa"/>
            <w:vMerge/>
          </w:tcPr>
          <w:p w:rsidR="0016185B" w:rsidRPr="00306CF6" w:rsidRDefault="0016185B" w:rsidP="00611DA6">
            <w:pPr>
              <w:rPr>
                <w:rFonts w:ascii="Verdana" w:hAnsi="Verdana" w:cs="Verdana"/>
                <w:sz w:val="18"/>
                <w:szCs w:val="18"/>
              </w:rPr>
            </w:pPr>
          </w:p>
        </w:tc>
      </w:tr>
      <w:tr w:rsidR="0016185B" w:rsidRPr="00306CF6" w:rsidTr="0065196F">
        <w:trPr>
          <w:cantSplit/>
          <w:trHeight w:val="544"/>
        </w:trPr>
        <w:tc>
          <w:tcPr>
            <w:tcW w:w="283" w:type="dxa"/>
            <w:vMerge/>
            <w:shd w:val="clear" w:color="auto" w:fill="FDE9D9"/>
            <w:textDirection w:val="btLr"/>
          </w:tcPr>
          <w:p w:rsidR="0016185B" w:rsidRPr="00306CF6" w:rsidRDefault="0016185B" w:rsidP="00611DA6">
            <w:pPr>
              <w:ind w:right="113"/>
              <w:rPr>
                <w:rFonts w:ascii="Verdana" w:hAnsi="Verdana" w:cs="Verdana"/>
                <w:b/>
                <w:bCs/>
                <w:sz w:val="18"/>
                <w:szCs w:val="18"/>
              </w:rPr>
            </w:pPr>
          </w:p>
        </w:tc>
        <w:tc>
          <w:tcPr>
            <w:tcW w:w="1560" w:type="dxa"/>
            <w:shd w:val="clear" w:color="auto" w:fill="FDE9D9"/>
          </w:tcPr>
          <w:p w:rsidR="0016185B" w:rsidRPr="00306CF6" w:rsidRDefault="0016185B" w:rsidP="00611DA6">
            <w:pPr>
              <w:rPr>
                <w:rFonts w:ascii="Verdana" w:hAnsi="Verdana" w:cs="Verdana"/>
                <w:sz w:val="18"/>
                <w:szCs w:val="18"/>
                <w:lang w:val="es-ES_tradnl"/>
              </w:rPr>
            </w:pPr>
            <w:r w:rsidRPr="00306CF6">
              <w:rPr>
                <w:rFonts w:ascii="Verdana" w:hAnsi="Verdana" w:cs="Verdana"/>
                <w:b/>
                <w:bCs/>
                <w:sz w:val="18"/>
                <w:szCs w:val="18"/>
              </w:rPr>
              <w:t xml:space="preserve">Actividades de refuerzo y ampliación </w:t>
            </w:r>
          </w:p>
          <w:p w:rsidR="0016185B" w:rsidRPr="00306CF6" w:rsidRDefault="0016185B" w:rsidP="00611DA6">
            <w:pPr>
              <w:rPr>
                <w:rFonts w:ascii="Verdana" w:hAnsi="Verdana" w:cs="Verdana"/>
                <w:sz w:val="18"/>
                <w:szCs w:val="18"/>
              </w:rPr>
            </w:pPr>
          </w:p>
        </w:tc>
        <w:tc>
          <w:tcPr>
            <w:tcW w:w="3686" w:type="dxa"/>
            <w:shd w:val="clear" w:color="auto" w:fill="FDE9D9"/>
          </w:tcPr>
          <w:p w:rsidR="0016185B" w:rsidRPr="00306CF6" w:rsidRDefault="0016185B" w:rsidP="00E9407C">
            <w:pPr>
              <w:numPr>
                <w:ilvl w:val="0"/>
                <w:numId w:val="16"/>
              </w:numPr>
              <w:tabs>
                <w:tab w:val="clear" w:pos="284"/>
                <w:tab w:val="num" w:pos="110"/>
              </w:tabs>
              <w:ind w:left="110" w:hanging="110"/>
              <w:rPr>
                <w:rFonts w:ascii="Verdana" w:hAnsi="Verdana" w:cs="Verdana"/>
                <w:sz w:val="18"/>
                <w:szCs w:val="18"/>
              </w:rPr>
            </w:pPr>
            <w:r w:rsidRPr="00306CF6">
              <w:rPr>
                <w:rFonts w:ascii="Verdana" w:hAnsi="Verdana" w:cs="Verdana"/>
                <w:sz w:val="18"/>
                <w:szCs w:val="18"/>
              </w:rPr>
              <w:t xml:space="preserve">Activity Book, p. 83. </w:t>
            </w:r>
          </w:p>
          <w:p w:rsidR="0016185B" w:rsidRPr="00306CF6" w:rsidRDefault="0016185B" w:rsidP="00E9407C">
            <w:pPr>
              <w:numPr>
                <w:ilvl w:val="0"/>
                <w:numId w:val="16"/>
              </w:numPr>
              <w:tabs>
                <w:tab w:val="clear" w:pos="284"/>
                <w:tab w:val="num" w:pos="110"/>
              </w:tabs>
              <w:ind w:left="110" w:hanging="110"/>
              <w:rPr>
                <w:rFonts w:ascii="Verdana" w:hAnsi="Verdana" w:cs="Verdana"/>
                <w:sz w:val="18"/>
                <w:szCs w:val="18"/>
              </w:rPr>
            </w:pPr>
            <w:r w:rsidRPr="00306CF6">
              <w:rPr>
                <w:rFonts w:ascii="Verdana" w:hAnsi="Verdana" w:cs="Verdana"/>
                <w:sz w:val="18"/>
                <w:szCs w:val="18"/>
                <w:lang w:val="es-ES_tradnl"/>
              </w:rPr>
              <w:t xml:space="preserve">Actividades opcionales </w:t>
            </w:r>
          </w:p>
          <w:p w:rsidR="0016185B" w:rsidRPr="00306CF6" w:rsidRDefault="0016185B" w:rsidP="00E9407C">
            <w:pPr>
              <w:numPr>
                <w:ilvl w:val="0"/>
                <w:numId w:val="17"/>
              </w:numPr>
              <w:rPr>
                <w:rFonts w:ascii="Verdana" w:hAnsi="Verdana" w:cs="Verdana"/>
                <w:sz w:val="18"/>
                <w:szCs w:val="18"/>
                <w:lang w:val="en-US"/>
              </w:rPr>
            </w:pPr>
            <w:r w:rsidRPr="00306CF6">
              <w:rPr>
                <w:rFonts w:ascii="Verdana" w:hAnsi="Verdana" w:cs="Verdana"/>
                <w:sz w:val="18"/>
                <w:szCs w:val="18"/>
                <w:lang w:val="en-US"/>
              </w:rPr>
              <w:t>Phonics and Spelling Folder.</w:t>
            </w:r>
          </w:p>
          <w:p w:rsidR="0016185B" w:rsidRPr="00306CF6" w:rsidRDefault="0016185B" w:rsidP="00E9407C">
            <w:pPr>
              <w:numPr>
                <w:ilvl w:val="0"/>
                <w:numId w:val="17"/>
              </w:numPr>
              <w:rPr>
                <w:rFonts w:ascii="Verdana" w:hAnsi="Verdana" w:cs="Verdana"/>
                <w:sz w:val="18"/>
                <w:szCs w:val="18"/>
                <w:lang w:val="en-US"/>
              </w:rPr>
            </w:pPr>
            <w:r w:rsidRPr="00306CF6">
              <w:rPr>
                <w:rFonts w:ascii="Verdana" w:hAnsi="Verdana" w:cs="Verdana"/>
                <w:sz w:val="18"/>
                <w:szCs w:val="18"/>
                <w:lang w:val="en-US"/>
              </w:rPr>
              <w:t>Poetry books.</w:t>
            </w:r>
          </w:p>
          <w:p w:rsidR="0016185B" w:rsidRPr="00306CF6" w:rsidRDefault="0016185B" w:rsidP="00E9407C">
            <w:pPr>
              <w:numPr>
                <w:ilvl w:val="0"/>
                <w:numId w:val="17"/>
              </w:numPr>
              <w:rPr>
                <w:rFonts w:ascii="Verdana" w:hAnsi="Verdana" w:cs="Verdana"/>
                <w:sz w:val="18"/>
                <w:szCs w:val="18"/>
                <w:lang w:val="en-US"/>
              </w:rPr>
            </w:pPr>
            <w:r w:rsidRPr="00306CF6">
              <w:rPr>
                <w:rFonts w:ascii="Verdana" w:hAnsi="Verdana" w:cs="Verdana"/>
                <w:sz w:val="18"/>
                <w:szCs w:val="18"/>
                <w:lang w:val="en-US"/>
              </w:rPr>
              <w:t>Sound and Word Wall.</w:t>
            </w:r>
          </w:p>
          <w:p w:rsidR="0016185B" w:rsidRPr="00306CF6" w:rsidRDefault="0016185B" w:rsidP="00E9407C">
            <w:pPr>
              <w:numPr>
                <w:ilvl w:val="0"/>
                <w:numId w:val="17"/>
              </w:numPr>
              <w:rPr>
                <w:rFonts w:ascii="Verdana" w:hAnsi="Verdana" w:cs="Verdana"/>
                <w:sz w:val="18"/>
                <w:szCs w:val="18"/>
                <w:lang w:val="en-US"/>
              </w:rPr>
            </w:pPr>
            <w:r>
              <w:rPr>
                <w:rFonts w:ascii="Verdana" w:hAnsi="Verdana" w:cs="Verdana"/>
                <w:sz w:val="18"/>
                <w:szCs w:val="18"/>
                <w:lang w:val="es-ES_tradnl"/>
              </w:rPr>
              <w:t>Ph</w:t>
            </w:r>
            <w:r w:rsidRPr="00306CF6">
              <w:rPr>
                <w:rFonts w:ascii="Verdana" w:hAnsi="Verdana" w:cs="Verdana"/>
                <w:sz w:val="18"/>
                <w:szCs w:val="18"/>
                <w:lang w:val="es-ES_tradnl"/>
              </w:rPr>
              <w:t>otocopiable 8.5 (phonics)</w:t>
            </w:r>
          </w:p>
        </w:tc>
        <w:tc>
          <w:tcPr>
            <w:tcW w:w="4110" w:type="dxa"/>
            <w:shd w:val="clear" w:color="auto" w:fill="FDE9D9"/>
          </w:tcPr>
          <w:p w:rsidR="0016185B" w:rsidRPr="00306CF6" w:rsidRDefault="0016185B" w:rsidP="00611DA6">
            <w:pPr>
              <w:rPr>
                <w:rFonts w:ascii="Verdana" w:hAnsi="Verdana" w:cs="Verdana"/>
                <w:b/>
                <w:bCs/>
                <w:sz w:val="18"/>
                <w:szCs w:val="18"/>
              </w:rPr>
            </w:pPr>
            <w:r w:rsidRPr="00306CF6">
              <w:rPr>
                <w:rFonts w:ascii="Verdana" w:hAnsi="Verdana" w:cs="Verdana"/>
                <w:b/>
                <w:bCs/>
                <w:sz w:val="18"/>
                <w:szCs w:val="18"/>
              </w:rPr>
              <w:t>LC1-LC2-LC-3-LC4</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CD3.</w:t>
            </w:r>
            <w:r w:rsidRPr="00306CF6">
              <w:rPr>
                <w:rFonts w:ascii="Verdana" w:hAnsi="Verdana" w:cs="Verdana"/>
                <w:sz w:val="18"/>
                <w:szCs w:val="18"/>
              </w:rPr>
              <w:t xml:space="preserve"> Utiliza el soporte digital para el aprendizaje de la lengua extranjera.</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AA2</w:t>
            </w:r>
            <w:r w:rsidRPr="00306CF6">
              <w:rPr>
                <w:rFonts w:ascii="Verdana" w:hAnsi="Verdana" w:cs="Verdana"/>
                <w:sz w:val="18"/>
                <w:szCs w:val="18"/>
              </w:rPr>
              <w:t>. Usa algunas estrategias de tipo receptivo o interactivo para solventar problemas de comunicación.</w:t>
            </w:r>
          </w:p>
          <w:p w:rsidR="0016185B" w:rsidRPr="00306CF6" w:rsidRDefault="0016185B" w:rsidP="00611DA6">
            <w:pPr>
              <w:rPr>
                <w:rFonts w:ascii="Verdana" w:hAnsi="Verdana" w:cs="Verdana"/>
                <w:sz w:val="18"/>
                <w:szCs w:val="18"/>
              </w:rPr>
            </w:pPr>
            <w:r w:rsidRPr="00306CF6">
              <w:rPr>
                <w:rFonts w:ascii="Verdana" w:hAnsi="Verdana" w:cs="Verdana"/>
                <w:b/>
                <w:bCs/>
                <w:sz w:val="18"/>
                <w:szCs w:val="18"/>
              </w:rPr>
              <w:t>SC1</w:t>
            </w:r>
            <w:r w:rsidRPr="00306CF6">
              <w:rPr>
                <w:rFonts w:ascii="Verdana" w:hAnsi="Verdana" w:cs="Verdana"/>
                <w:sz w:val="18"/>
                <w:szCs w:val="18"/>
              </w:rPr>
              <w:t>. Participa en interacciones orales dirigidas sobre temas conocidos en situaciones de comunicación predecibles.</w:t>
            </w:r>
          </w:p>
          <w:p w:rsidR="0016185B" w:rsidRPr="00306CF6" w:rsidRDefault="0016185B" w:rsidP="00306CF6">
            <w:pPr>
              <w:rPr>
                <w:rFonts w:ascii="Verdana" w:hAnsi="Verdana" w:cs="Verdana"/>
                <w:sz w:val="18"/>
                <w:szCs w:val="18"/>
              </w:rPr>
            </w:pPr>
            <w:r w:rsidRPr="00306CF6">
              <w:rPr>
                <w:rFonts w:ascii="Verdana" w:hAnsi="Verdana" w:cs="Verdana"/>
                <w:b/>
                <w:bCs/>
                <w:sz w:val="18"/>
                <w:szCs w:val="18"/>
              </w:rPr>
              <w:t>SIEE4.</w:t>
            </w:r>
            <w:r w:rsidRPr="00306CF6">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306CF6" w:rsidRDefault="0016185B" w:rsidP="00611DA6">
            <w:pPr>
              <w:rPr>
                <w:rFonts w:ascii="Verdana" w:hAnsi="Verdana" w:cs="Verdana"/>
                <w:b/>
                <w:bCs/>
                <w:sz w:val="18"/>
                <w:szCs w:val="18"/>
                <w:lang w:val="en-US"/>
              </w:rPr>
            </w:pPr>
            <w:r w:rsidRPr="00E76F56">
              <w:rPr>
                <w:rFonts w:ascii="Verdana" w:hAnsi="Verdana" w:cs="Verdana"/>
                <w:sz w:val="18"/>
                <w:szCs w:val="18"/>
                <w:lang w:val="en-US"/>
              </w:rPr>
              <w:t>Digital AB</w:t>
            </w:r>
            <w:r w:rsidRPr="00306CF6">
              <w:rPr>
                <w:rFonts w:ascii="Verdana" w:hAnsi="Verdana" w:cs="Verdana"/>
                <w:b/>
                <w:bCs/>
                <w:sz w:val="18"/>
                <w:szCs w:val="18"/>
                <w:lang w:val="en-US"/>
              </w:rPr>
              <w:t xml:space="preserve">, </w:t>
            </w:r>
          </w:p>
          <w:p w:rsidR="0016185B" w:rsidRPr="00306CF6" w:rsidRDefault="0016185B" w:rsidP="00611DA6">
            <w:pPr>
              <w:rPr>
                <w:rFonts w:ascii="Verdana" w:hAnsi="Verdana" w:cs="Verdana"/>
                <w:sz w:val="18"/>
                <w:szCs w:val="18"/>
                <w:lang w:val="en-US"/>
              </w:rPr>
            </w:pPr>
            <w:r w:rsidRPr="00306CF6">
              <w:rPr>
                <w:rFonts w:ascii="Verdana" w:hAnsi="Verdana" w:cs="Verdana"/>
                <w:sz w:val="18"/>
                <w:szCs w:val="18"/>
                <w:lang w:val="en-US"/>
              </w:rPr>
              <w:t>Photo-copiable 8.5</w:t>
            </w:r>
          </w:p>
          <w:p w:rsidR="0016185B" w:rsidRPr="00306CF6"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EE06E2">
              <w:rPr>
                <w:rFonts w:ascii="Verdana" w:hAnsi="Verdana" w:cs="Verdana"/>
                <w:sz w:val="18"/>
                <w:szCs w:val="18"/>
                <w:lang w:val="es-ES"/>
              </w:rPr>
              <w:t>UNIDAD 8: The environment</w:t>
            </w:r>
          </w:p>
        </w:tc>
      </w:tr>
      <w:tr w:rsidR="0016185B" w:rsidRPr="00306CF6" w:rsidTr="0065196F">
        <w:trPr>
          <w:cantSplit/>
        </w:trPr>
        <w:tc>
          <w:tcPr>
            <w:tcW w:w="1843" w:type="dxa"/>
            <w:gridSpan w:val="2"/>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Objetivos</w:t>
            </w:r>
          </w:p>
        </w:tc>
        <w:tc>
          <w:tcPr>
            <w:tcW w:w="3686" w:type="dxa"/>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Descripción Actividades</w:t>
            </w:r>
          </w:p>
        </w:tc>
        <w:tc>
          <w:tcPr>
            <w:tcW w:w="4110" w:type="dxa"/>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Competencias Clave-Descriptores</w:t>
            </w:r>
          </w:p>
        </w:tc>
        <w:tc>
          <w:tcPr>
            <w:tcW w:w="1276" w:type="dxa"/>
            <w:shd w:val="clear" w:color="auto" w:fill="FDE9D9"/>
          </w:tcPr>
          <w:p w:rsidR="0016185B" w:rsidRPr="00306CF6" w:rsidRDefault="0016185B" w:rsidP="00306CF6">
            <w:pPr>
              <w:jc w:val="center"/>
              <w:rPr>
                <w:rFonts w:ascii="Verdana" w:hAnsi="Verdana" w:cs="Verdana"/>
                <w:b/>
                <w:bCs/>
                <w:sz w:val="18"/>
                <w:szCs w:val="18"/>
              </w:rPr>
            </w:pPr>
            <w:r w:rsidRPr="00306CF6">
              <w:rPr>
                <w:rFonts w:ascii="Verdana" w:hAnsi="Verdana" w:cs="Verdana"/>
                <w:b/>
                <w:bCs/>
                <w:sz w:val="18"/>
                <w:szCs w:val="18"/>
              </w:rPr>
              <w:t>Material</w:t>
            </w:r>
          </w:p>
        </w:tc>
      </w:tr>
      <w:tr w:rsidR="0016185B" w:rsidRPr="00CB5680" w:rsidTr="0065196F">
        <w:trPr>
          <w:cantSplit/>
          <w:trHeight w:val="544"/>
        </w:trPr>
        <w:tc>
          <w:tcPr>
            <w:tcW w:w="283" w:type="dxa"/>
            <w:vMerge w:val="restart"/>
            <w:shd w:val="clear" w:color="auto" w:fill="FDE9D9"/>
            <w:textDirection w:val="btLr"/>
          </w:tcPr>
          <w:p w:rsidR="0016185B" w:rsidRPr="00CB5680" w:rsidRDefault="0016185B" w:rsidP="00611DA6">
            <w:pPr>
              <w:ind w:right="113"/>
              <w:jc w:val="center"/>
              <w:rPr>
                <w:rFonts w:ascii="Verdana" w:hAnsi="Verdana" w:cs="Verdana"/>
                <w:b/>
                <w:bCs/>
                <w:sz w:val="18"/>
                <w:szCs w:val="18"/>
                <w:lang w:val="es-ES_tradnl"/>
              </w:rPr>
            </w:pPr>
            <w:r w:rsidRPr="00CB5680">
              <w:rPr>
                <w:rFonts w:ascii="Verdana" w:hAnsi="Verdana" w:cs="Verdana"/>
                <w:b/>
                <w:bCs/>
                <w:sz w:val="18"/>
                <w:szCs w:val="18"/>
                <w:lang w:val="es-ES_tradnl"/>
              </w:rPr>
              <w:t>Lección 7</w:t>
            </w:r>
          </w:p>
        </w:tc>
        <w:tc>
          <w:tcPr>
            <w:tcW w:w="1560" w:type="dxa"/>
          </w:tcPr>
          <w:p w:rsidR="0016185B" w:rsidRPr="00CB5680" w:rsidRDefault="0016185B" w:rsidP="00611DA6">
            <w:pPr>
              <w:rPr>
                <w:rFonts w:ascii="Verdana" w:hAnsi="Verdana" w:cs="Verdana"/>
                <w:sz w:val="18"/>
                <w:szCs w:val="18"/>
              </w:rPr>
            </w:pPr>
            <w:r w:rsidRPr="00CB5680">
              <w:rPr>
                <w:rFonts w:ascii="Verdana" w:hAnsi="Verdana" w:cs="Verdana"/>
                <w:sz w:val="18"/>
                <w:szCs w:val="18"/>
              </w:rPr>
              <w:t xml:space="preserve">Actividad de </w:t>
            </w:r>
            <w:r w:rsidRPr="00CB5680">
              <w:rPr>
                <w:rFonts w:ascii="Verdana" w:hAnsi="Verdana" w:cs="Verdana"/>
                <w:b/>
                <w:bCs/>
                <w:sz w:val="18"/>
                <w:szCs w:val="18"/>
              </w:rPr>
              <w:t xml:space="preserve">warm-up </w:t>
            </w:r>
            <w:r w:rsidRPr="00CB5680">
              <w:rPr>
                <w:rFonts w:ascii="Verdana" w:hAnsi="Verdana" w:cs="Verdana"/>
                <w:sz w:val="18"/>
                <w:szCs w:val="18"/>
              </w:rPr>
              <w:t>GD, p. 244 y 245</w:t>
            </w:r>
          </w:p>
        </w:tc>
        <w:tc>
          <w:tcPr>
            <w:tcW w:w="3686" w:type="dxa"/>
          </w:tcPr>
          <w:p w:rsidR="0016185B" w:rsidRPr="00CB568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B5680">
              <w:rPr>
                <w:rFonts w:ascii="Verdana" w:hAnsi="Verdana" w:cs="Verdana"/>
                <w:sz w:val="18"/>
                <w:szCs w:val="18"/>
                <w:lang w:val="es-ES"/>
              </w:rPr>
              <w:t>Actividades para comenzar la lección (</w:t>
            </w:r>
            <w:r w:rsidRPr="00CB5680">
              <w:rPr>
                <w:rFonts w:ascii="Verdana" w:hAnsi="Verdana" w:cs="Verdana"/>
                <w:b/>
                <w:bCs/>
                <w:sz w:val="18"/>
                <w:szCs w:val="18"/>
                <w:lang w:val="es-ES"/>
              </w:rPr>
              <w:t>Starting the lesson</w:t>
            </w:r>
            <w:r w:rsidRPr="00CB5680">
              <w:rPr>
                <w:rFonts w:ascii="Verdana" w:hAnsi="Verdana" w:cs="Verdana"/>
                <w:sz w:val="18"/>
                <w:szCs w:val="18"/>
                <w:lang w:val="es-ES"/>
              </w:rPr>
              <w:t>): Comunicación oral introduciendo los contenidos y vocabulario de la lección; las alergias, con la ayuda del poster CLIL.</w:t>
            </w:r>
          </w:p>
        </w:tc>
        <w:tc>
          <w:tcPr>
            <w:tcW w:w="4110" w:type="dxa"/>
          </w:tcPr>
          <w:p w:rsidR="0016185B" w:rsidRPr="00CB5680" w:rsidRDefault="0016185B" w:rsidP="00611DA6">
            <w:pPr>
              <w:rPr>
                <w:rFonts w:ascii="Verdana" w:hAnsi="Verdana" w:cs="Verdana"/>
                <w:b/>
                <w:bCs/>
                <w:sz w:val="18"/>
                <w:szCs w:val="18"/>
              </w:rPr>
            </w:pPr>
            <w:r w:rsidRPr="00CB5680">
              <w:rPr>
                <w:rFonts w:ascii="Verdana" w:hAnsi="Verdana" w:cs="Verdana"/>
                <w:b/>
                <w:bCs/>
                <w:sz w:val="18"/>
                <w:szCs w:val="18"/>
              </w:rPr>
              <w:t>LC1-LC2</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CD3.</w:t>
            </w:r>
            <w:r w:rsidRPr="00CB5680">
              <w:rPr>
                <w:rFonts w:ascii="Verdana" w:hAnsi="Verdana" w:cs="Verdana"/>
                <w:sz w:val="18"/>
                <w:szCs w:val="18"/>
              </w:rPr>
              <w:t xml:space="preserve"> Utiliza el soporte digital para el aprendizaje de la lengua extranjera.</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AA2</w:t>
            </w:r>
            <w:r w:rsidRPr="00CB5680">
              <w:rPr>
                <w:rFonts w:ascii="Verdana" w:hAnsi="Verdana" w:cs="Verdana"/>
                <w:sz w:val="18"/>
                <w:szCs w:val="18"/>
              </w:rPr>
              <w:t>. Usa algunas estrategias de tipo receptivo o interactivo para solventar problemas de comunicación.</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SC1</w:t>
            </w:r>
            <w:r w:rsidRPr="00CB5680">
              <w:rPr>
                <w:rFonts w:ascii="Verdana" w:hAnsi="Verdana" w:cs="Verdana"/>
                <w:sz w:val="18"/>
                <w:szCs w:val="18"/>
              </w:rPr>
              <w:t>. Participa en interacciones orales dirigidas sobre temas conocidos en situaciones de comunicación predecibles</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SIEE4.</w:t>
            </w:r>
            <w:r w:rsidRPr="00CB5680">
              <w:rPr>
                <w:rFonts w:ascii="Verdana" w:hAnsi="Verdana" w:cs="Verdana"/>
                <w:sz w:val="18"/>
                <w:szCs w:val="18"/>
              </w:rPr>
              <w:t xml:space="preserve"> Utiliza criterio y reflexión personal para llevar a cabo ciertas actividades</w:t>
            </w:r>
          </w:p>
        </w:tc>
        <w:tc>
          <w:tcPr>
            <w:tcW w:w="1276" w:type="dxa"/>
            <w:vMerge w:val="restart"/>
          </w:tcPr>
          <w:p w:rsidR="0016185B" w:rsidRPr="00CB5680" w:rsidRDefault="0016185B" w:rsidP="00611DA6">
            <w:pPr>
              <w:autoSpaceDE w:val="0"/>
              <w:autoSpaceDN w:val="0"/>
              <w:adjustRightInd w:val="0"/>
              <w:rPr>
                <w:rFonts w:ascii="Verdana" w:hAnsi="Verdana" w:cs="Verdana"/>
                <w:b/>
                <w:bCs/>
                <w:sz w:val="18"/>
                <w:szCs w:val="18"/>
                <w:lang w:val="en-US"/>
              </w:rPr>
            </w:pPr>
            <w:r w:rsidRPr="00CB5680">
              <w:rPr>
                <w:rFonts w:ascii="Verdana" w:hAnsi="Verdana" w:cs="Verdana"/>
                <w:b/>
                <w:bCs/>
                <w:sz w:val="18"/>
                <w:szCs w:val="18"/>
                <w:lang w:val="en-US"/>
              </w:rPr>
              <w:t>PB</w:t>
            </w:r>
          </w:p>
          <w:p w:rsidR="0016185B" w:rsidRPr="00CB5680" w:rsidRDefault="0016185B" w:rsidP="00611DA6">
            <w:pPr>
              <w:autoSpaceDE w:val="0"/>
              <w:autoSpaceDN w:val="0"/>
              <w:adjustRightInd w:val="0"/>
              <w:rPr>
                <w:rFonts w:ascii="Verdana" w:hAnsi="Verdana" w:cs="Verdana"/>
                <w:sz w:val="18"/>
                <w:szCs w:val="18"/>
                <w:lang w:val="en-US"/>
              </w:rPr>
            </w:pPr>
            <w:r w:rsidRPr="00CB5680">
              <w:rPr>
                <w:rFonts w:ascii="Verdana" w:hAnsi="Verdana" w:cs="Verdana"/>
                <w:b/>
                <w:bCs/>
                <w:sz w:val="18"/>
                <w:szCs w:val="18"/>
                <w:lang w:val="en-US"/>
              </w:rPr>
              <w:t>CD</w:t>
            </w:r>
          </w:p>
          <w:p w:rsidR="0016185B" w:rsidRPr="00CB5680" w:rsidRDefault="0016185B" w:rsidP="00611DA6">
            <w:pPr>
              <w:autoSpaceDE w:val="0"/>
              <w:autoSpaceDN w:val="0"/>
              <w:adjustRightInd w:val="0"/>
              <w:rPr>
                <w:rFonts w:ascii="Verdana" w:hAnsi="Verdana" w:cs="Verdana"/>
                <w:sz w:val="18"/>
                <w:szCs w:val="18"/>
                <w:lang w:val="en-US"/>
              </w:rPr>
            </w:pPr>
          </w:p>
          <w:p w:rsidR="0016185B" w:rsidRPr="00CB5680" w:rsidRDefault="0016185B" w:rsidP="00611DA6">
            <w:pPr>
              <w:autoSpaceDE w:val="0"/>
              <w:autoSpaceDN w:val="0"/>
              <w:adjustRightInd w:val="0"/>
              <w:rPr>
                <w:rFonts w:ascii="Verdana" w:hAnsi="Verdana" w:cs="Verdana"/>
                <w:b/>
                <w:bCs/>
                <w:sz w:val="18"/>
                <w:szCs w:val="18"/>
                <w:lang w:val="en-US"/>
              </w:rPr>
            </w:pPr>
            <w:r w:rsidRPr="00CB5680">
              <w:rPr>
                <w:rFonts w:ascii="Verdana" w:hAnsi="Verdana" w:cs="Verdana"/>
                <w:b/>
                <w:bCs/>
                <w:sz w:val="18"/>
                <w:szCs w:val="18"/>
                <w:lang w:val="en-US"/>
              </w:rPr>
              <w:t>Teacher’s Book</w:t>
            </w:r>
          </w:p>
          <w:p w:rsidR="0016185B" w:rsidRPr="00CB5680" w:rsidRDefault="0016185B" w:rsidP="00611DA6">
            <w:pPr>
              <w:autoSpaceDE w:val="0"/>
              <w:autoSpaceDN w:val="0"/>
              <w:adjustRightInd w:val="0"/>
              <w:rPr>
                <w:rFonts w:ascii="Verdana" w:hAnsi="Verdana" w:cs="Verdana"/>
                <w:sz w:val="18"/>
                <w:szCs w:val="18"/>
                <w:lang w:val="en-US"/>
              </w:rPr>
            </w:pPr>
          </w:p>
          <w:p w:rsidR="0016185B" w:rsidRPr="00CB5680" w:rsidRDefault="0016185B" w:rsidP="00611DA6">
            <w:pPr>
              <w:autoSpaceDE w:val="0"/>
              <w:autoSpaceDN w:val="0"/>
              <w:adjustRightInd w:val="0"/>
              <w:rPr>
                <w:rFonts w:ascii="Verdana" w:hAnsi="Verdana" w:cs="Verdana"/>
                <w:b/>
                <w:bCs/>
                <w:sz w:val="18"/>
                <w:szCs w:val="18"/>
                <w:lang w:val="en-US"/>
              </w:rPr>
            </w:pPr>
            <w:r w:rsidRPr="00CB5680">
              <w:rPr>
                <w:rFonts w:ascii="Verdana" w:hAnsi="Verdana" w:cs="Verdana"/>
                <w:b/>
                <w:bCs/>
                <w:sz w:val="18"/>
                <w:szCs w:val="18"/>
                <w:lang w:val="en-US"/>
              </w:rPr>
              <w:t>Active Teach</w:t>
            </w:r>
          </w:p>
          <w:p w:rsidR="0016185B" w:rsidRPr="00CB5680" w:rsidRDefault="0016185B" w:rsidP="00611DA6">
            <w:pPr>
              <w:tabs>
                <w:tab w:val="left" w:pos="2579"/>
              </w:tabs>
              <w:suppressAutoHyphens/>
              <w:rPr>
                <w:rFonts w:ascii="Verdana" w:hAnsi="Verdana" w:cs="Verdana"/>
                <w:b/>
                <w:bCs/>
                <w:sz w:val="18"/>
                <w:szCs w:val="18"/>
                <w:lang w:val="en-US"/>
              </w:rPr>
            </w:pPr>
            <w:r w:rsidRPr="00CB5680">
              <w:rPr>
                <w:rFonts w:ascii="Verdana" w:hAnsi="Verdana" w:cs="Verdana"/>
                <w:b/>
                <w:bCs/>
                <w:sz w:val="18"/>
                <w:szCs w:val="18"/>
                <w:lang w:val="en-US"/>
              </w:rPr>
              <w:t>Digital AB</w:t>
            </w:r>
          </w:p>
          <w:p w:rsidR="0016185B" w:rsidRPr="00CB5680" w:rsidRDefault="0016185B" w:rsidP="00611DA6">
            <w:pPr>
              <w:tabs>
                <w:tab w:val="left" w:pos="2579"/>
              </w:tabs>
              <w:suppressAutoHyphens/>
              <w:rPr>
                <w:rFonts w:ascii="Verdana" w:hAnsi="Verdana" w:cs="Verdana"/>
                <w:sz w:val="18"/>
                <w:szCs w:val="18"/>
                <w:lang w:val="en-US"/>
              </w:rPr>
            </w:pPr>
          </w:p>
          <w:p w:rsidR="0016185B" w:rsidRPr="00CB5680" w:rsidRDefault="0016185B" w:rsidP="00611DA6">
            <w:pPr>
              <w:tabs>
                <w:tab w:val="left" w:pos="2579"/>
              </w:tabs>
              <w:suppressAutoHyphens/>
              <w:rPr>
                <w:rFonts w:ascii="Verdana" w:hAnsi="Verdana" w:cs="Verdana"/>
                <w:b/>
                <w:bCs/>
                <w:sz w:val="18"/>
                <w:szCs w:val="18"/>
                <w:lang w:val="en-US"/>
              </w:rPr>
            </w:pPr>
            <w:r w:rsidRPr="00CB5680">
              <w:rPr>
                <w:rFonts w:ascii="Verdana" w:hAnsi="Verdana" w:cs="Verdana"/>
                <w:b/>
                <w:bCs/>
                <w:sz w:val="18"/>
                <w:szCs w:val="18"/>
                <w:lang w:val="en-US"/>
              </w:rPr>
              <w:t>Teacher’s Resource Pack:</w:t>
            </w:r>
          </w:p>
          <w:p w:rsidR="0016185B" w:rsidRPr="00CB5680" w:rsidRDefault="0016185B" w:rsidP="00611DA6">
            <w:pPr>
              <w:rPr>
                <w:rFonts w:ascii="Verdana" w:hAnsi="Verdana" w:cs="Verdana"/>
                <w:sz w:val="18"/>
                <w:szCs w:val="18"/>
                <w:lang w:val="en-US"/>
              </w:rPr>
            </w:pPr>
            <w:r w:rsidRPr="00CB5680">
              <w:rPr>
                <w:rFonts w:ascii="Verdana" w:hAnsi="Verdana" w:cs="Verdana"/>
                <w:sz w:val="18"/>
                <w:szCs w:val="18"/>
                <w:lang w:val="en-US"/>
              </w:rPr>
              <w:t>CLIL Poster</w:t>
            </w:r>
          </w:p>
          <w:p w:rsidR="0016185B" w:rsidRPr="00CB5680" w:rsidRDefault="0016185B" w:rsidP="00611DA6">
            <w:pPr>
              <w:rPr>
                <w:rFonts w:ascii="Verdana" w:hAnsi="Verdana" w:cs="Verdana"/>
                <w:sz w:val="18"/>
                <w:szCs w:val="18"/>
                <w:lang w:val="en-US"/>
              </w:rPr>
            </w:pPr>
          </w:p>
        </w:tc>
      </w:tr>
      <w:tr w:rsidR="0016185B" w:rsidRPr="00CB5680" w:rsidTr="0065196F">
        <w:trPr>
          <w:cantSplit/>
          <w:trHeight w:val="544"/>
        </w:trPr>
        <w:tc>
          <w:tcPr>
            <w:tcW w:w="283" w:type="dxa"/>
            <w:vMerge/>
            <w:shd w:val="clear" w:color="auto" w:fill="FDE9D9"/>
            <w:textDirection w:val="btLr"/>
          </w:tcPr>
          <w:p w:rsidR="0016185B" w:rsidRPr="00CB5680" w:rsidRDefault="0016185B" w:rsidP="00611DA6">
            <w:pPr>
              <w:ind w:right="113"/>
              <w:rPr>
                <w:rFonts w:ascii="Verdana" w:hAnsi="Verdana" w:cs="Verdana"/>
                <w:b/>
                <w:bCs/>
                <w:sz w:val="18"/>
                <w:szCs w:val="18"/>
                <w:lang w:val="en-US"/>
              </w:rPr>
            </w:pPr>
          </w:p>
        </w:tc>
        <w:tc>
          <w:tcPr>
            <w:tcW w:w="1560" w:type="dxa"/>
          </w:tcPr>
          <w:p w:rsidR="0016185B" w:rsidRPr="00CB5680" w:rsidRDefault="0016185B" w:rsidP="00611DA6">
            <w:pPr>
              <w:rPr>
                <w:rFonts w:ascii="Verdana" w:hAnsi="Verdana" w:cs="Verdana"/>
                <w:sz w:val="18"/>
                <w:szCs w:val="18"/>
              </w:rPr>
            </w:pPr>
            <w:r w:rsidRPr="00CB5680">
              <w:rPr>
                <w:rFonts w:ascii="Verdana" w:hAnsi="Verdana" w:cs="Verdana"/>
                <w:b/>
                <w:bCs/>
                <w:sz w:val="18"/>
                <w:szCs w:val="18"/>
              </w:rPr>
              <w:t xml:space="preserve">Presentación y Práctica </w:t>
            </w:r>
            <w:r w:rsidRPr="00CB5680">
              <w:rPr>
                <w:rFonts w:ascii="Verdana" w:hAnsi="Verdana" w:cs="Verdana"/>
                <w:sz w:val="18"/>
                <w:szCs w:val="18"/>
              </w:rPr>
              <w:t xml:space="preserve">de los contenidos cross-curriculares </w:t>
            </w:r>
            <w:r w:rsidRPr="00CB5680">
              <w:rPr>
                <w:rFonts w:ascii="Verdana" w:hAnsi="Verdana" w:cs="Verdana"/>
                <w:b/>
                <w:bCs/>
                <w:sz w:val="18"/>
                <w:szCs w:val="18"/>
              </w:rPr>
              <w:t>(CLIC</w:t>
            </w:r>
            <w:r w:rsidRPr="00CB5680">
              <w:rPr>
                <w:rFonts w:ascii="Verdana" w:hAnsi="Verdana" w:cs="Verdana"/>
                <w:sz w:val="18"/>
                <w:szCs w:val="18"/>
              </w:rPr>
              <w:t>).</w:t>
            </w:r>
          </w:p>
          <w:p w:rsidR="0016185B" w:rsidRPr="00CB5680" w:rsidRDefault="0016185B" w:rsidP="00611DA6">
            <w:pPr>
              <w:rPr>
                <w:rFonts w:ascii="Verdana" w:hAnsi="Verdana" w:cs="Verdana"/>
                <w:sz w:val="18"/>
                <w:szCs w:val="18"/>
              </w:rPr>
            </w:pPr>
          </w:p>
          <w:p w:rsidR="0016185B" w:rsidRPr="00CB5680" w:rsidRDefault="0016185B" w:rsidP="00611DA6">
            <w:pPr>
              <w:rPr>
                <w:rFonts w:ascii="Verdana" w:hAnsi="Verdana" w:cs="Verdana"/>
                <w:sz w:val="18"/>
                <w:szCs w:val="18"/>
              </w:rPr>
            </w:pPr>
            <w:r w:rsidRPr="00CB5680">
              <w:rPr>
                <w:rFonts w:ascii="Verdana" w:hAnsi="Verdana" w:cs="Verdana"/>
                <w:sz w:val="18"/>
                <w:szCs w:val="18"/>
              </w:rPr>
              <w:t>Extensión de vocabulario para hablar de alergias;  allergies, ambulance, pollution, sneezing.</w:t>
            </w:r>
          </w:p>
          <w:p w:rsidR="0016185B" w:rsidRPr="00CB5680" w:rsidRDefault="0016185B" w:rsidP="00611DA6">
            <w:pPr>
              <w:rPr>
                <w:rFonts w:ascii="Verdana" w:hAnsi="Verdana" w:cs="Verdana"/>
                <w:sz w:val="18"/>
                <w:szCs w:val="18"/>
              </w:rPr>
            </w:pPr>
          </w:p>
          <w:p w:rsidR="0016185B" w:rsidRPr="00CB5680" w:rsidRDefault="0016185B" w:rsidP="00611DA6">
            <w:pPr>
              <w:rPr>
                <w:rFonts w:ascii="Verdana" w:hAnsi="Verdana" w:cs="Verdana"/>
                <w:sz w:val="18"/>
                <w:szCs w:val="18"/>
              </w:rPr>
            </w:pPr>
            <w:r>
              <w:rPr>
                <w:rFonts w:ascii="Verdana" w:hAnsi="Verdana" w:cs="Verdana"/>
                <w:sz w:val="18"/>
                <w:szCs w:val="18"/>
              </w:rPr>
              <w:t>Repasar</w:t>
            </w:r>
            <w:r w:rsidRPr="00CB5680">
              <w:rPr>
                <w:rFonts w:ascii="Verdana" w:hAnsi="Verdana" w:cs="Verdana"/>
                <w:sz w:val="18"/>
                <w:szCs w:val="18"/>
              </w:rPr>
              <w:t xml:space="preserve"> y practicar el primer condicional.</w:t>
            </w:r>
          </w:p>
          <w:p w:rsidR="0016185B" w:rsidRPr="00CB5680" w:rsidRDefault="0016185B" w:rsidP="00611DA6">
            <w:pPr>
              <w:rPr>
                <w:rFonts w:ascii="Verdana" w:hAnsi="Verdana" w:cs="Verdana"/>
                <w:sz w:val="18"/>
                <w:szCs w:val="18"/>
              </w:rPr>
            </w:pPr>
          </w:p>
          <w:p w:rsidR="0016185B" w:rsidRPr="00CB5680" w:rsidRDefault="0016185B" w:rsidP="00611DA6">
            <w:pPr>
              <w:rPr>
                <w:rFonts w:ascii="Verdana" w:hAnsi="Verdana" w:cs="Verdana"/>
                <w:sz w:val="18"/>
                <w:szCs w:val="18"/>
                <w:lang w:val="es-ES_tradnl"/>
              </w:rPr>
            </w:pPr>
            <w:r w:rsidRPr="00CB5680">
              <w:rPr>
                <w:rFonts w:ascii="Verdana" w:hAnsi="Verdana" w:cs="Verdana"/>
                <w:sz w:val="18"/>
                <w:szCs w:val="18"/>
              </w:rPr>
              <w:t>PB p. 88</w:t>
            </w:r>
          </w:p>
        </w:tc>
        <w:tc>
          <w:tcPr>
            <w:tcW w:w="3686" w:type="dxa"/>
          </w:tcPr>
          <w:p w:rsidR="0016185B" w:rsidRPr="00CB568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B5680">
              <w:rPr>
                <w:rFonts w:ascii="Verdana" w:hAnsi="Verdana" w:cs="Verdana"/>
                <w:b/>
                <w:bCs/>
                <w:sz w:val="18"/>
                <w:szCs w:val="18"/>
                <w:lang w:val="es-ES"/>
              </w:rPr>
              <w:t>Lección interdisciplinar</w:t>
            </w:r>
            <w:r w:rsidRPr="00CB5680">
              <w:rPr>
                <w:rFonts w:ascii="Verdana" w:hAnsi="Verdana" w:cs="Verdana"/>
                <w:sz w:val="18"/>
                <w:szCs w:val="18"/>
                <w:lang w:val="es-ES"/>
              </w:rPr>
              <w:t xml:space="preserve"> (</w:t>
            </w:r>
            <w:r w:rsidRPr="00CB5680">
              <w:rPr>
                <w:rFonts w:ascii="Verdana" w:hAnsi="Verdana" w:cs="Verdana"/>
                <w:b/>
                <w:bCs/>
                <w:sz w:val="18"/>
                <w:szCs w:val="18"/>
                <w:lang w:val="es-ES"/>
              </w:rPr>
              <w:t>Ciencias Sociales</w:t>
            </w:r>
            <w:r w:rsidRPr="00CB5680">
              <w:rPr>
                <w:rFonts w:ascii="Verdana" w:hAnsi="Verdana" w:cs="Verdana"/>
                <w:sz w:val="18"/>
                <w:szCs w:val="18"/>
                <w:lang w:val="es-ES"/>
              </w:rPr>
              <w:t xml:space="preserve">) para aprender sobre las alergias.                         </w:t>
            </w:r>
          </w:p>
          <w:p w:rsidR="0016185B" w:rsidRPr="00CB568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B5680">
              <w:rPr>
                <w:rFonts w:ascii="Verdana" w:hAnsi="Verdana" w:cs="Verdana"/>
                <w:sz w:val="18"/>
                <w:szCs w:val="18"/>
                <w:lang w:val="es-ES"/>
              </w:rPr>
              <w:t>Lectura de un texto sobre las alergias y localización en el texto de las palabras indicadas en un recuadro (Read the text and find words in the box)</w:t>
            </w:r>
          </w:p>
          <w:p w:rsidR="0016185B" w:rsidRPr="00CB5680"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CB5680">
              <w:rPr>
                <w:rFonts w:ascii="Verdana" w:hAnsi="Verdana" w:cs="Verdana"/>
                <w:sz w:val="18"/>
                <w:szCs w:val="18"/>
                <w:lang w:val="es-ES_tradnl"/>
              </w:rPr>
              <w:t>Lectura y discriminación verdadero o falso de unas frases, mostrando comprensión del texto anteriormente leído (Read and say Yes or No).</w:t>
            </w:r>
          </w:p>
        </w:tc>
        <w:tc>
          <w:tcPr>
            <w:tcW w:w="4110" w:type="dxa"/>
            <w:vMerge w:val="restart"/>
          </w:tcPr>
          <w:p w:rsidR="0016185B" w:rsidRPr="00CB5680" w:rsidRDefault="0016185B" w:rsidP="00611DA6">
            <w:pPr>
              <w:rPr>
                <w:rFonts w:ascii="Verdana" w:hAnsi="Verdana" w:cs="Verdana"/>
                <w:b/>
                <w:bCs/>
                <w:sz w:val="18"/>
                <w:szCs w:val="18"/>
                <w:lang w:val="en-US"/>
              </w:rPr>
            </w:pPr>
            <w:r w:rsidRPr="00CB5680">
              <w:rPr>
                <w:rFonts w:ascii="Verdana" w:hAnsi="Verdana" w:cs="Verdana"/>
                <w:b/>
                <w:bCs/>
                <w:sz w:val="18"/>
                <w:szCs w:val="18"/>
                <w:lang w:val="en-US"/>
              </w:rPr>
              <w:t>CL1-CL2-CL3-CL4</w:t>
            </w:r>
          </w:p>
          <w:p w:rsidR="0016185B" w:rsidRPr="00CB5680" w:rsidRDefault="0016185B" w:rsidP="00611DA6">
            <w:pPr>
              <w:rPr>
                <w:rFonts w:ascii="Verdana" w:hAnsi="Verdana" w:cs="Verdana"/>
                <w:sz w:val="18"/>
                <w:szCs w:val="18"/>
              </w:rPr>
            </w:pPr>
            <w:r w:rsidRPr="00817526">
              <w:rPr>
                <w:rFonts w:ascii="Verdana" w:hAnsi="Verdana" w:cs="Verdana"/>
                <w:b/>
                <w:bCs/>
                <w:sz w:val="18"/>
                <w:szCs w:val="18"/>
                <w:lang w:val="en-US"/>
              </w:rPr>
              <w:t>CMCT5</w:t>
            </w:r>
            <w:r w:rsidRPr="00817526">
              <w:rPr>
                <w:rFonts w:ascii="Verdana" w:hAnsi="Verdana" w:cs="Verdana"/>
                <w:sz w:val="18"/>
                <w:szCs w:val="18"/>
                <w:lang w:val="en-US"/>
              </w:rPr>
              <w:t xml:space="preserve">. </w:t>
            </w:r>
            <w:r w:rsidRPr="00CB5680">
              <w:rPr>
                <w:rFonts w:ascii="Verdana" w:hAnsi="Verdana" w:cs="Verdana"/>
                <w:sz w:val="18"/>
                <w:szCs w:val="18"/>
              </w:rPr>
              <w:t>Relaciona determinadas prácticas de vida con el adecuado funcionamiento del cuerpo.</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CMCT7.</w:t>
            </w:r>
            <w:r w:rsidRPr="00CB5680">
              <w:rPr>
                <w:rFonts w:ascii="Verdana" w:hAnsi="Verdana" w:cs="Verdana"/>
                <w:sz w:val="18"/>
                <w:szCs w:val="18"/>
              </w:rPr>
              <w:t xml:space="preserve"> Conoce aspectos del ser humano; partes de cuerpo, funciones, salud y hábitos saludables.</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CD3</w:t>
            </w:r>
            <w:r w:rsidRPr="00CB5680">
              <w:rPr>
                <w:rFonts w:ascii="Verdana" w:hAnsi="Verdana" w:cs="Verdana"/>
                <w:sz w:val="18"/>
                <w:szCs w:val="18"/>
              </w:rPr>
              <w:t>. Utiliza el soporte digital para el aprendizaje de la lengua extranjera.</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AA1.</w:t>
            </w:r>
            <w:r w:rsidRPr="00CB5680">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AA2</w:t>
            </w:r>
            <w:r w:rsidRPr="00CB5680">
              <w:rPr>
                <w:rFonts w:ascii="Verdana" w:hAnsi="Verdana" w:cs="Verdana"/>
                <w:sz w:val="18"/>
                <w:szCs w:val="18"/>
              </w:rPr>
              <w:t>. Usa algunas estrategias de tipo receptivo o interactivo para solventar problemas de comunicación.</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SC1</w:t>
            </w:r>
            <w:r w:rsidRPr="00CB5680">
              <w:rPr>
                <w:rFonts w:ascii="Verdana" w:hAnsi="Verdana" w:cs="Verdana"/>
                <w:sz w:val="18"/>
                <w:szCs w:val="18"/>
              </w:rPr>
              <w:t>. Participa en interacciones orales dirigidas sobre temas conocidos en situaciones de comunicación predecibles.</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SC2</w:t>
            </w:r>
            <w:r w:rsidRPr="00CB5680">
              <w:rPr>
                <w:rFonts w:ascii="Verdana" w:hAnsi="Verdana" w:cs="Verdana"/>
                <w:sz w:val="18"/>
                <w:szCs w:val="18"/>
              </w:rPr>
              <w:t>. Respeta las normas básicas de intercambio como escuchando y mirando a quien habla, respetando el turno de palabra.</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SC6.</w:t>
            </w:r>
            <w:r w:rsidRPr="00CB5680">
              <w:rPr>
                <w:rFonts w:ascii="Verdana" w:hAnsi="Verdana" w:cs="Verdana"/>
                <w:sz w:val="18"/>
                <w:szCs w:val="18"/>
              </w:rPr>
              <w:t xml:space="preserve"> Desarrolla un espíritu crítico en la observación de la realidad en cuestiones individuales,  sociales y medioambientales.</w:t>
            </w:r>
          </w:p>
          <w:p w:rsidR="0016185B" w:rsidRPr="00CB5680" w:rsidRDefault="0016185B" w:rsidP="00CB5680">
            <w:pPr>
              <w:rPr>
                <w:rFonts w:ascii="Verdana" w:hAnsi="Verdana" w:cs="Verdana"/>
                <w:sz w:val="18"/>
                <w:szCs w:val="18"/>
                <w:lang w:val="es-ES_tradnl"/>
              </w:rPr>
            </w:pPr>
            <w:r w:rsidRPr="00CB5680">
              <w:rPr>
                <w:rFonts w:ascii="Verdana" w:hAnsi="Verdana" w:cs="Verdana"/>
                <w:b/>
                <w:bCs/>
                <w:sz w:val="18"/>
                <w:szCs w:val="18"/>
              </w:rPr>
              <w:t>SIEE4.</w:t>
            </w:r>
            <w:r w:rsidRPr="00CB5680">
              <w:rPr>
                <w:rFonts w:ascii="Verdana" w:hAnsi="Verdana" w:cs="Verdana"/>
                <w:sz w:val="18"/>
                <w:szCs w:val="18"/>
              </w:rPr>
              <w:t xml:space="preserve"> Utiliza criterio y reflexión personal para llevar a cabo ciertas actividades.</w:t>
            </w:r>
          </w:p>
        </w:tc>
        <w:tc>
          <w:tcPr>
            <w:tcW w:w="1276" w:type="dxa"/>
            <w:vMerge/>
          </w:tcPr>
          <w:p w:rsidR="0016185B" w:rsidRPr="00CB5680" w:rsidRDefault="0016185B" w:rsidP="00611DA6">
            <w:pPr>
              <w:rPr>
                <w:rFonts w:ascii="Verdana" w:hAnsi="Verdana" w:cs="Verdana"/>
                <w:sz w:val="18"/>
                <w:szCs w:val="18"/>
                <w:lang w:val="es-ES_tradnl"/>
              </w:rPr>
            </w:pPr>
          </w:p>
        </w:tc>
      </w:tr>
      <w:tr w:rsidR="0016185B" w:rsidRPr="00CB5680" w:rsidTr="0065196F">
        <w:trPr>
          <w:cantSplit/>
          <w:trHeight w:val="544"/>
        </w:trPr>
        <w:tc>
          <w:tcPr>
            <w:tcW w:w="283" w:type="dxa"/>
            <w:vMerge/>
            <w:shd w:val="clear" w:color="auto" w:fill="FDE9D9"/>
            <w:textDirection w:val="btLr"/>
          </w:tcPr>
          <w:p w:rsidR="0016185B" w:rsidRPr="00CB5680" w:rsidRDefault="0016185B" w:rsidP="00611DA6">
            <w:pPr>
              <w:ind w:right="113"/>
              <w:rPr>
                <w:rFonts w:ascii="Verdana" w:hAnsi="Verdana" w:cs="Verdana"/>
                <w:b/>
                <w:bCs/>
                <w:sz w:val="18"/>
                <w:szCs w:val="18"/>
              </w:rPr>
            </w:pPr>
          </w:p>
        </w:tc>
        <w:tc>
          <w:tcPr>
            <w:tcW w:w="1560" w:type="dxa"/>
          </w:tcPr>
          <w:p w:rsidR="0016185B" w:rsidRPr="00CB5680" w:rsidRDefault="0016185B" w:rsidP="00611DA6">
            <w:pPr>
              <w:rPr>
                <w:rFonts w:ascii="Verdana" w:hAnsi="Verdana" w:cs="Verdana"/>
                <w:b/>
                <w:bCs/>
                <w:sz w:val="18"/>
                <w:szCs w:val="18"/>
              </w:rPr>
            </w:pPr>
            <w:r w:rsidRPr="00CB5680">
              <w:rPr>
                <w:rFonts w:ascii="Verdana" w:hAnsi="Verdana" w:cs="Verdana"/>
                <w:b/>
                <w:bCs/>
                <w:sz w:val="18"/>
                <w:szCs w:val="18"/>
              </w:rPr>
              <w:t>Actividad para personalizar</w:t>
            </w:r>
          </w:p>
          <w:p w:rsidR="0016185B" w:rsidRPr="00CB5680" w:rsidRDefault="0016185B" w:rsidP="00611DA6">
            <w:pPr>
              <w:rPr>
                <w:rFonts w:ascii="Verdana" w:hAnsi="Verdana" w:cs="Verdana"/>
                <w:sz w:val="18"/>
                <w:szCs w:val="18"/>
              </w:rPr>
            </w:pPr>
            <w:r w:rsidRPr="00CB5680">
              <w:rPr>
                <w:rFonts w:ascii="Verdana" w:hAnsi="Verdana" w:cs="Verdana"/>
                <w:sz w:val="18"/>
                <w:szCs w:val="18"/>
              </w:rPr>
              <w:t>PB p. 88</w:t>
            </w:r>
          </w:p>
        </w:tc>
        <w:tc>
          <w:tcPr>
            <w:tcW w:w="3686" w:type="dxa"/>
          </w:tcPr>
          <w:p w:rsidR="0016185B" w:rsidRPr="00CB5680" w:rsidRDefault="0016185B" w:rsidP="00E9407C">
            <w:pPr>
              <w:pStyle w:val="Header"/>
              <w:numPr>
                <w:ilvl w:val="0"/>
                <w:numId w:val="98"/>
              </w:numPr>
              <w:tabs>
                <w:tab w:val="left" w:pos="72"/>
                <w:tab w:val="num" w:pos="110"/>
              </w:tabs>
              <w:ind w:left="214" w:hanging="214"/>
              <w:rPr>
                <w:rFonts w:ascii="Verdana" w:hAnsi="Verdana" w:cs="Verdana"/>
                <w:sz w:val="18"/>
                <w:szCs w:val="18"/>
                <w:lang w:val="es-ES_tradnl"/>
              </w:rPr>
            </w:pPr>
            <w:r w:rsidRPr="00CB5680">
              <w:rPr>
                <w:rFonts w:ascii="Verdana" w:hAnsi="Verdana" w:cs="Verdana"/>
                <w:sz w:val="18"/>
                <w:szCs w:val="18"/>
                <w:lang w:val="es-ES"/>
              </w:rPr>
              <w:t>Lectura y realización de un cuestionario para saber la predisposición del alumno a padecer algún tipo de alergias (Answer this quesstionnaire to find out how likely you are to develo pan allergy).</w:t>
            </w:r>
          </w:p>
        </w:tc>
        <w:tc>
          <w:tcPr>
            <w:tcW w:w="4110" w:type="dxa"/>
            <w:vMerge/>
          </w:tcPr>
          <w:p w:rsidR="0016185B" w:rsidRPr="00CB5680" w:rsidRDefault="0016185B" w:rsidP="00611DA6">
            <w:pPr>
              <w:rPr>
                <w:rFonts w:ascii="Verdana" w:hAnsi="Verdana" w:cs="Verdana"/>
                <w:sz w:val="18"/>
                <w:szCs w:val="18"/>
                <w:lang w:val="es-ES_tradnl"/>
              </w:rPr>
            </w:pPr>
          </w:p>
        </w:tc>
        <w:tc>
          <w:tcPr>
            <w:tcW w:w="1276" w:type="dxa"/>
            <w:vMerge/>
          </w:tcPr>
          <w:p w:rsidR="0016185B" w:rsidRPr="00CB5680" w:rsidRDefault="0016185B" w:rsidP="00611DA6">
            <w:pPr>
              <w:rPr>
                <w:rFonts w:ascii="Verdana" w:hAnsi="Verdana" w:cs="Verdana"/>
                <w:sz w:val="18"/>
                <w:szCs w:val="18"/>
                <w:lang w:val="es-ES_tradnl"/>
              </w:rPr>
            </w:pPr>
          </w:p>
        </w:tc>
      </w:tr>
      <w:tr w:rsidR="0016185B" w:rsidRPr="00CB5680" w:rsidTr="0065196F">
        <w:trPr>
          <w:cantSplit/>
          <w:trHeight w:val="544"/>
        </w:trPr>
        <w:tc>
          <w:tcPr>
            <w:tcW w:w="283" w:type="dxa"/>
            <w:vMerge/>
            <w:shd w:val="clear" w:color="auto" w:fill="FDE9D9"/>
            <w:textDirection w:val="btLr"/>
          </w:tcPr>
          <w:p w:rsidR="0016185B" w:rsidRPr="00CB5680" w:rsidRDefault="0016185B" w:rsidP="00611DA6">
            <w:pPr>
              <w:ind w:right="113"/>
              <w:rPr>
                <w:rFonts w:ascii="Verdana" w:hAnsi="Verdana" w:cs="Verdana"/>
                <w:b/>
                <w:bCs/>
                <w:sz w:val="18"/>
                <w:szCs w:val="18"/>
              </w:rPr>
            </w:pPr>
          </w:p>
        </w:tc>
        <w:tc>
          <w:tcPr>
            <w:tcW w:w="1560" w:type="dxa"/>
            <w:shd w:val="clear" w:color="auto" w:fill="FDE9D9"/>
          </w:tcPr>
          <w:p w:rsidR="0016185B" w:rsidRPr="00CB5680" w:rsidRDefault="0016185B" w:rsidP="00611DA6">
            <w:pPr>
              <w:rPr>
                <w:rFonts w:ascii="Verdana" w:hAnsi="Verdana" w:cs="Verdana"/>
                <w:b/>
                <w:bCs/>
                <w:sz w:val="18"/>
                <w:szCs w:val="18"/>
              </w:rPr>
            </w:pPr>
            <w:r w:rsidRPr="00CB5680">
              <w:rPr>
                <w:rFonts w:ascii="Verdana" w:hAnsi="Verdana" w:cs="Verdana"/>
                <w:b/>
                <w:bCs/>
                <w:sz w:val="18"/>
                <w:szCs w:val="18"/>
              </w:rPr>
              <w:t>Actividades de refuerzo y ampliación</w:t>
            </w:r>
          </w:p>
          <w:p w:rsidR="0016185B" w:rsidRPr="00CB5680" w:rsidRDefault="0016185B" w:rsidP="00611DA6">
            <w:pPr>
              <w:rPr>
                <w:rFonts w:ascii="Verdana" w:hAnsi="Verdana" w:cs="Verdana"/>
                <w:sz w:val="18"/>
                <w:szCs w:val="18"/>
                <w:lang w:val="es-ES_tradnl"/>
              </w:rPr>
            </w:pPr>
          </w:p>
          <w:p w:rsidR="0016185B" w:rsidRPr="00CB5680" w:rsidRDefault="0016185B" w:rsidP="00611DA6">
            <w:pPr>
              <w:rPr>
                <w:rFonts w:ascii="Verdana" w:hAnsi="Verdana" w:cs="Verdana"/>
                <w:sz w:val="18"/>
                <w:szCs w:val="18"/>
                <w:lang w:val="es-ES_tradnl"/>
              </w:rPr>
            </w:pPr>
          </w:p>
          <w:p w:rsidR="0016185B" w:rsidRPr="00CB5680" w:rsidRDefault="0016185B" w:rsidP="00611DA6">
            <w:pPr>
              <w:rPr>
                <w:rFonts w:ascii="Verdana" w:hAnsi="Verdana" w:cs="Verdana"/>
                <w:sz w:val="18"/>
                <w:szCs w:val="18"/>
              </w:rPr>
            </w:pPr>
          </w:p>
        </w:tc>
        <w:tc>
          <w:tcPr>
            <w:tcW w:w="3686" w:type="dxa"/>
            <w:shd w:val="clear" w:color="auto" w:fill="FDE9D9"/>
          </w:tcPr>
          <w:p w:rsidR="0016185B" w:rsidRPr="00CB5680" w:rsidRDefault="0016185B" w:rsidP="00E9407C">
            <w:pPr>
              <w:numPr>
                <w:ilvl w:val="0"/>
                <w:numId w:val="16"/>
              </w:numPr>
              <w:tabs>
                <w:tab w:val="clear" w:pos="284"/>
                <w:tab w:val="num" w:pos="110"/>
              </w:tabs>
              <w:ind w:left="110" w:hanging="110"/>
              <w:rPr>
                <w:rFonts w:ascii="Verdana" w:hAnsi="Verdana" w:cs="Verdana"/>
                <w:sz w:val="18"/>
                <w:szCs w:val="18"/>
              </w:rPr>
            </w:pPr>
            <w:r w:rsidRPr="00CB5680">
              <w:rPr>
                <w:rFonts w:ascii="Verdana" w:hAnsi="Verdana" w:cs="Verdana"/>
                <w:sz w:val="18"/>
                <w:szCs w:val="18"/>
              </w:rPr>
              <w:t xml:space="preserve">Activity Book, p. 24. </w:t>
            </w:r>
          </w:p>
          <w:p w:rsidR="0016185B" w:rsidRPr="00CB5680" w:rsidRDefault="0016185B" w:rsidP="00E9407C">
            <w:pPr>
              <w:numPr>
                <w:ilvl w:val="0"/>
                <w:numId w:val="16"/>
              </w:numPr>
              <w:tabs>
                <w:tab w:val="clear" w:pos="284"/>
                <w:tab w:val="num" w:pos="110"/>
              </w:tabs>
              <w:ind w:left="110" w:hanging="110"/>
              <w:rPr>
                <w:rFonts w:ascii="Verdana" w:hAnsi="Verdana" w:cs="Verdana"/>
                <w:sz w:val="18"/>
                <w:szCs w:val="18"/>
              </w:rPr>
            </w:pPr>
            <w:r w:rsidRPr="00CB5680">
              <w:rPr>
                <w:rFonts w:ascii="Verdana" w:hAnsi="Verdana" w:cs="Verdana"/>
                <w:sz w:val="18"/>
                <w:szCs w:val="18"/>
                <w:lang w:val="es-ES_tradnl"/>
              </w:rPr>
              <w:t xml:space="preserve">Actividades opcionales </w:t>
            </w:r>
          </w:p>
          <w:p w:rsidR="0016185B" w:rsidRPr="00CB5680"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Graphing allergies</w:t>
            </w:r>
            <w:r w:rsidRPr="00CB5680">
              <w:rPr>
                <w:rFonts w:ascii="Verdana" w:hAnsi="Verdana" w:cs="Verdana"/>
                <w:sz w:val="18"/>
                <w:szCs w:val="18"/>
                <w:lang w:val="en-US"/>
              </w:rPr>
              <w:t>.</w:t>
            </w:r>
          </w:p>
          <w:p w:rsidR="0016185B" w:rsidRPr="00CB5680" w:rsidRDefault="0016185B" w:rsidP="00E9407C">
            <w:pPr>
              <w:numPr>
                <w:ilvl w:val="0"/>
                <w:numId w:val="17"/>
              </w:numPr>
              <w:rPr>
                <w:rFonts w:ascii="Verdana" w:hAnsi="Verdana" w:cs="Verdana"/>
                <w:sz w:val="18"/>
                <w:szCs w:val="18"/>
              </w:rPr>
            </w:pPr>
            <w:r w:rsidRPr="00CB5680">
              <w:rPr>
                <w:rFonts w:ascii="Verdana" w:hAnsi="Verdana" w:cs="Verdana"/>
                <w:sz w:val="18"/>
                <w:szCs w:val="18"/>
                <w:lang w:val="en-US"/>
              </w:rPr>
              <w:t>Entertainment quiz.</w:t>
            </w:r>
          </w:p>
          <w:p w:rsidR="0016185B"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CB5680">
              <w:rPr>
                <w:rFonts w:ascii="Verdana" w:hAnsi="Verdana" w:cs="Verdana"/>
                <w:sz w:val="18"/>
                <w:szCs w:val="18"/>
              </w:rPr>
              <w:t>otocopiable 8.6 (vocabulary practice)</w:t>
            </w:r>
            <w:r>
              <w:rPr>
                <w:rFonts w:ascii="Verdana" w:hAnsi="Verdana" w:cs="Verdana"/>
                <w:sz w:val="18"/>
                <w:szCs w:val="18"/>
              </w:rPr>
              <w:t>.</w:t>
            </w:r>
          </w:p>
          <w:p w:rsidR="0016185B" w:rsidRDefault="0016185B" w:rsidP="00E9407C">
            <w:pPr>
              <w:numPr>
                <w:ilvl w:val="0"/>
                <w:numId w:val="17"/>
              </w:numPr>
              <w:rPr>
                <w:rFonts w:ascii="Verdana" w:hAnsi="Verdana" w:cs="Verdana"/>
                <w:sz w:val="18"/>
                <w:szCs w:val="18"/>
                <w:lang w:val="en-US"/>
              </w:rPr>
            </w:pPr>
            <w:r w:rsidRPr="00CB5680">
              <w:rPr>
                <w:rFonts w:ascii="Verdana" w:hAnsi="Verdana" w:cs="Verdana"/>
                <w:sz w:val="18"/>
                <w:szCs w:val="18"/>
                <w:lang w:val="en-US"/>
              </w:rPr>
              <w:t>Reading and Writing Booklet, p.</w:t>
            </w:r>
            <w:r>
              <w:rPr>
                <w:rFonts w:ascii="Verdana" w:hAnsi="Verdana" w:cs="Verdana"/>
                <w:sz w:val="18"/>
                <w:szCs w:val="18"/>
                <w:lang w:val="en-US"/>
              </w:rPr>
              <w:t>31</w:t>
            </w:r>
          </w:p>
          <w:p w:rsidR="0016185B" w:rsidRPr="00CB5680"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Grammar Booklet, p. 31</w:t>
            </w:r>
          </w:p>
        </w:tc>
        <w:tc>
          <w:tcPr>
            <w:tcW w:w="4110" w:type="dxa"/>
            <w:shd w:val="clear" w:color="auto" w:fill="FDE9D9"/>
          </w:tcPr>
          <w:p w:rsidR="0016185B" w:rsidRPr="00CB5680" w:rsidRDefault="0016185B" w:rsidP="00611DA6">
            <w:pPr>
              <w:rPr>
                <w:rFonts w:ascii="Verdana" w:hAnsi="Verdana" w:cs="Verdana"/>
                <w:b/>
                <w:bCs/>
                <w:sz w:val="18"/>
                <w:szCs w:val="18"/>
              </w:rPr>
            </w:pPr>
            <w:r w:rsidRPr="00CB5680">
              <w:rPr>
                <w:rFonts w:ascii="Verdana" w:hAnsi="Verdana" w:cs="Verdana"/>
                <w:b/>
                <w:bCs/>
                <w:sz w:val="18"/>
                <w:szCs w:val="18"/>
              </w:rPr>
              <w:t>LC1-LC2-LC-3-LC4</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CD3.</w:t>
            </w:r>
            <w:r w:rsidRPr="00CB5680">
              <w:rPr>
                <w:rFonts w:ascii="Verdana" w:hAnsi="Verdana" w:cs="Verdana"/>
                <w:sz w:val="18"/>
                <w:szCs w:val="18"/>
              </w:rPr>
              <w:t xml:space="preserve"> Utiliza el soporte digital para el aprendizaje de la lengua extranjera.</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AA2</w:t>
            </w:r>
            <w:r w:rsidRPr="00CB5680">
              <w:rPr>
                <w:rFonts w:ascii="Verdana" w:hAnsi="Verdana" w:cs="Verdana"/>
                <w:sz w:val="18"/>
                <w:szCs w:val="18"/>
              </w:rPr>
              <w:t>. Usa algunas estrategias de tipo receptivo o interactivo para solventar problemas de comunicación.</w:t>
            </w:r>
          </w:p>
          <w:p w:rsidR="0016185B" w:rsidRDefault="0016185B" w:rsidP="00611DA6">
            <w:pPr>
              <w:rPr>
                <w:rFonts w:ascii="Verdana" w:hAnsi="Verdana" w:cs="Verdana"/>
                <w:sz w:val="18"/>
                <w:szCs w:val="18"/>
              </w:rPr>
            </w:pPr>
            <w:r w:rsidRPr="00CB5680">
              <w:rPr>
                <w:rFonts w:ascii="Verdana" w:hAnsi="Verdana" w:cs="Verdana"/>
                <w:b/>
                <w:bCs/>
                <w:sz w:val="18"/>
                <w:szCs w:val="18"/>
              </w:rPr>
              <w:t>SC1</w:t>
            </w:r>
            <w:r w:rsidRPr="00CB5680">
              <w:rPr>
                <w:rFonts w:ascii="Verdana" w:hAnsi="Verdana" w:cs="Verdana"/>
                <w:sz w:val="18"/>
                <w:szCs w:val="18"/>
              </w:rPr>
              <w:t>. Participa en interacciones orales dirigidas sobre temas conocidos en situaciones de comunicación predecibles</w:t>
            </w:r>
            <w:r>
              <w:rPr>
                <w:rFonts w:ascii="Verdana" w:hAnsi="Verdana" w:cs="Verdana"/>
                <w:sz w:val="18"/>
                <w:szCs w:val="18"/>
              </w:rPr>
              <w:t>.</w:t>
            </w:r>
          </w:p>
          <w:p w:rsidR="0016185B" w:rsidRPr="00CB5680" w:rsidRDefault="0016185B" w:rsidP="00CB5680">
            <w:pPr>
              <w:rPr>
                <w:rFonts w:ascii="Verdana" w:hAnsi="Verdana" w:cs="Verdana"/>
                <w:sz w:val="18"/>
                <w:szCs w:val="18"/>
              </w:rPr>
            </w:pPr>
            <w:r w:rsidRPr="00CB5680">
              <w:rPr>
                <w:rFonts w:ascii="Verdana" w:hAnsi="Verdana" w:cs="Verdana"/>
                <w:b/>
                <w:bCs/>
                <w:sz w:val="18"/>
                <w:szCs w:val="18"/>
              </w:rPr>
              <w:t>SC6.</w:t>
            </w:r>
            <w:r w:rsidRPr="00CB5680">
              <w:rPr>
                <w:rFonts w:ascii="Verdana" w:hAnsi="Verdana" w:cs="Verdana"/>
                <w:sz w:val="18"/>
                <w:szCs w:val="18"/>
              </w:rPr>
              <w:t xml:space="preserve"> Desarrolla un espíritu crítico en la observación de la realidad en cuestiones individuales,  sociales y medioambientales.</w:t>
            </w:r>
          </w:p>
          <w:p w:rsidR="0016185B" w:rsidRPr="00CB5680" w:rsidRDefault="0016185B" w:rsidP="00611DA6">
            <w:pPr>
              <w:rPr>
                <w:rFonts w:ascii="Verdana" w:hAnsi="Verdana" w:cs="Verdana"/>
                <w:sz w:val="18"/>
                <w:szCs w:val="18"/>
              </w:rPr>
            </w:pPr>
            <w:r w:rsidRPr="00CB5680">
              <w:rPr>
                <w:rFonts w:ascii="Verdana" w:hAnsi="Verdana" w:cs="Verdana"/>
                <w:b/>
                <w:bCs/>
                <w:sz w:val="18"/>
                <w:szCs w:val="18"/>
              </w:rPr>
              <w:t>SIEE4.</w:t>
            </w:r>
            <w:r w:rsidRPr="00CB5680">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CB5680" w:rsidRDefault="0016185B" w:rsidP="00611DA6">
            <w:pPr>
              <w:rPr>
                <w:rFonts w:ascii="Verdana" w:hAnsi="Verdana" w:cs="Verdana"/>
                <w:sz w:val="18"/>
                <w:szCs w:val="18"/>
                <w:lang w:val="en-GB"/>
              </w:rPr>
            </w:pPr>
            <w:r w:rsidRPr="00CB5680">
              <w:rPr>
                <w:rFonts w:ascii="Verdana" w:hAnsi="Verdana" w:cs="Verdana"/>
                <w:sz w:val="18"/>
                <w:szCs w:val="18"/>
                <w:lang w:val="en-GB"/>
              </w:rPr>
              <w:t>AB</w:t>
            </w:r>
          </w:p>
          <w:p w:rsidR="0016185B" w:rsidRPr="00CB5680" w:rsidRDefault="0016185B" w:rsidP="00611DA6">
            <w:pPr>
              <w:rPr>
                <w:rFonts w:ascii="Verdana" w:hAnsi="Verdana" w:cs="Verdana"/>
                <w:sz w:val="18"/>
                <w:szCs w:val="18"/>
                <w:lang w:val="en-GB"/>
              </w:rPr>
            </w:pPr>
            <w:r w:rsidRPr="00CB5680">
              <w:rPr>
                <w:rFonts w:ascii="Verdana" w:hAnsi="Verdana" w:cs="Verdana"/>
                <w:sz w:val="18"/>
                <w:szCs w:val="18"/>
                <w:lang w:val="en-GB"/>
              </w:rPr>
              <w:t>Active Teach Digital AB</w:t>
            </w:r>
          </w:p>
          <w:p w:rsidR="0016185B" w:rsidRPr="00CB5680" w:rsidRDefault="0016185B" w:rsidP="00611DA6">
            <w:pPr>
              <w:rPr>
                <w:rFonts w:ascii="Verdana" w:hAnsi="Verdana" w:cs="Verdana"/>
                <w:sz w:val="18"/>
                <w:szCs w:val="18"/>
                <w:lang w:val="en-GB"/>
              </w:rPr>
            </w:pPr>
            <w:r w:rsidRPr="00CB5680">
              <w:rPr>
                <w:rFonts w:ascii="Verdana" w:hAnsi="Verdana" w:cs="Verdana"/>
                <w:sz w:val="18"/>
                <w:szCs w:val="18"/>
                <w:lang w:val="en-GB"/>
              </w:rPr>
              <w:t>Photo-copiable 8.6</w:t>
            </w:r>
          </w:p>
          <w:p w:rsidR="0016185B" w:rsidRPr="00CB5680" w:rsidRDefault="0016185B" w:rsidP="00611DA6">
            <w:pPr>
              <w:rPr>
                <w:rFonts w:ascii="Verdana" w:hAnsi="Verdana" w:cs="Verdana"/>
                <w:sz w:val="18"/>
                <w:szCs w:val="18"/>
              </w:rPr>
            </w:pPr>
            <w:r w:rsidRPr="00CB5680">
              <w:rPr>
                <w:rFonts w:ascii="Verdana" w:hAnsi="Verdana" w:cs="Verdana"/>
                <w:sz w:val="18"/>
                <w:szCs w:val="18"/>
              </w:rPr>
              <w:t>Cross curricular Posters</w:t>
            </w:r>
          </w:p>
          <w:p w:rsidR="0016185B" w:rsidRPr="00CB5680" w:rsidRDefault="0016185B" w:rsidP="00611DA6">
            <w:pPr>
              <w:rPr>
                <w:rFonts w:ascii="Verdana" w:hAnsi="Verdana" w:cs="Verdana"/>
                <w:sz w:val="18"/>
                <w:szCs w:val="18"/>
              </w:rPr>
            </w:pPr>
          </w:p>
        </w:tc>
      </w:tr>
    </w:tbl>
    <w:p w:rsidR="0016185B" w:rsidRDefault="0016185B" w:rsidP="00F66D1E">
      <w:pPr>
        <w:pStyle w:val="Footer"/>
        <w:tabs>
          <w:tab w:val="clear" w:pos="4252"/>
          <w:tab w:val="clear" w:pos="8504"/>
        </w:tabs>
        <w:rPr>
          <w:rFonts w:ascii="Verdana" w:hAnsi="Verdana" w:cs="Verdana"/>
          <w:color w:val="C00000"/>
          <w:sz w:val="18"/>
          <w:szCs w:val="18"/>
        </w:rPr>
      </w:pPr>
    </w:p>
    <w:p w:rsidR="0016185B" w:rsidRDefault="0016185B">
      <w:pPr>
        <w:rPr>
          <w:rFonts w:ascii="Verdana" w:hAnsi="Verdana" w:cs="Verdana"/>
          <w:color w:val="C00000"/>
          <w:sz w:val="18"/>
          <w:szCs w:val="18"/>
        </w:rPr>
      </w:pPr>
      <w:r>
        <w:rPr>
          <w:rFonts w:ascii="Verdana" w:hAnsi="Verdana" w:cs="Verdana"/>
          <w:color w:val="C00000"/>
          <w:sz w:val="18"/>
          <w:szCs w:val="18"/>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color w:val="C00000"/>
                <w:sz w:val="18"/>
                <w:szCs w:val="18"/>
                <w:lang w:val="es-ES_tradnl"/>
              </w:rPr>
            </w:pPr>
            <w:r w:rsidRPr="00EE06E2">
              <w:rPr>
                <w:rFonts w:ascii="Verdana" w:hAnsi="Verdana" w:cs="Verdana"/>
                <w:sz w:val="18"/>
                <w:szCs w:val="18"/>
                <w:lang w:val="es-ES"/>
              </w:rPr>
              <w:t>UNIDAD 8: The environment</w:t>
            </w:r>
          </w:p>
        </w:tc>
      </w:tr>
      <w:tr w:rsidR="0016185B" w:rsidRPr="00EE06E2" w:rsidTr="0065196F">
        <w:trPr>
          <w:cantSplit/>
        </w:trPr>
        <w:tc>
          <w:tcPr>
            <w:tcW w:w="1843" w:type="dxa"/>
            <w:gridSpan w:val="2"/>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Objetivos</w:t>
            </w:r>
          </w:p>
        </w:tc>
        <w:tc>
          <w:tcPr>
            <w:tcW w:w="3686"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Descripción Actividades</w:t>
            </w:r>
          </w:p>
        </w:tc>
        <w:tc>
          <w:tcPr>
            <w:tcW w:w="4110"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Competencias Clave-Descriptores</w:t>
            </w:r>
          </w:p>
        </w:tc>
        <w:tc>
          <w:tcPr>
            <w:tcW w:w="1276"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Material</w:t>
            </w:r>
          </w:p>
        </w:tc>
      </w:tr>
      <w:tr w:rsidR="0016185B" w:rsidRPr="00D06298" w:rsidTr="0065196F">
        <w:trPr>
          <w:cantSplit/>
          <w:trHeight w:val="544"/>
        </w:trPr>
        <w:tc>
          <w:tcPr>
            <w:tcW w:w="283" w:type="dxa"/>
            <w:vMerge w:val="restart"/>
            <w:shd w:val="clear" w:color="auto" w:fill="FDE9D9"/>
            <w:textDirection w:val="btLr"/>
          </w:tcPr>
          <w:p w:rsidR="0016185B" w:rsidRPr="00D06298" w:rsidRDefault="0016185B" w:rsidP="00611DA6">
            <w:pPr>
              <w:ind w:right="113"/>
              <w:jc w:val="center"/>
              <w:rPr>
                <w:rFonts w:ascii="Verdana" w:hAnsi="Verdana" w:cs="Verdana"/>
                <w:b/>
                <w:bCs/>
                <w:sz w:val="18"/>
                <w:szCs w:val="18"/>
                <w:lang w:val="es-ES_tradnl"/>
              </w:rPr>
            </w:pPr>
            <w:r w:rsidRPr="00D06298">
              <w:rPr>
                <w:rFonts w:ascii="Verdana" w:hAnsi="Verdana" w:cs="Verdana"/>
                <w:b/>
                <w:bCs/>
                <w:sz w:val="18"/>
                <w:szCs w:val="18"/>
                <w:shd w:val="clear" w:color="auto" w:fill="FDE9D9"/>
                <w:lang w:val="es-ES_tradnl"/>
              </w:rPr>
              <w:t>Lección</w:t>
            </w:r>
            <w:r w:rsidRPr="00D06298">
              <w:rPr>
                <w:rFonts w:ascii="Verdana" w:hAnsi="Verdana" w:cs="Verdana"/>
                <w:b/>
                <w:bCs/>
                <w:sz w:val="18"/>
                <w:szCs w:val="18"/>
                <w:lang w:val="es-ES_tradnl"/>
              </w:rPr>
              <w:t xml:space="preserve"> 8</w:t>
            </w:r>
          </w:p>
        </w:tc>
        <w:tc>
          <w:tcPr>
            <w:tcW w:w="1560" w:type="dxa"/>
          </w:tcPr>
          <w:p w:rsidR="0016185B" w:rsidRPr="00D06298" w:rsidRDefault="0016185B" w:rsidP="00611DA6">
            <w:pPr>
              <w:rPr>
                <w:rFonts w:ascii="Verdana" w:hAnsi="Verdana" w:cs="Verdana"/>
                <w:sz w:val="18"/>
                <w:szCs w:val="18"/>
              </w:rPr>
            </w:pPr>
            <w:r w:rsidRPr="00D06298">
              <w:rPr>
                <w:rFonts w:ascii="Verdana" w:hAnsi="Verdana" w:cs="Verdana"/>
                <w:sz w:val="18"/>
                <w:szCs w:val="18"/>
              </w:rPr>
              <w:t xml:space="preserve">Actividad de </w:t>
            </w:r>
            <w:r w:rsidRPr="00D06298">
              <w:rPr>
                <w:rFonts w:ascii="Verdana" w:hAnsi="Verdana" w:cs="Verdana"/>
                <w:b/>
                <w:bCs/>
                <w:sz w:val="18"/>
                <w:szCs w:val="18"/>
              </w:rPr>
              <w:t xml:space="preserve">warm-up </w:t>
            </w:r>
            <w:r w:rsidRPr="00D06298">
              <w:rPr>
                <w:rFonts w:ascii="Verdana" w:hAnsi="Verdana" w:cs="Verdana"/>
                <w:sz w:val="18"/>
                <w:szCs w:val="18"/>
              </w:rPr>
              <w:t>GD, p. 246 y 247</w:t>
            </w:r>
          </w:p>
        </w:tc>
        <w:tc>
          <w:tcPr>
            <w:tcW w:w="3686" w:type="dxa"/>
          </w:tcPr>
          <w:p w:rsidR="0016185B" w:rsidRPr="00D0629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06298">
              <w:rPr>
                <w:rFonts w:ascii="Verdana" w:hAnsi="Verdana" w:cs="Verdana"/>
                <w:sz w:val="18"/>
                <w:szCs w:val="18"/>
                <w:lang w:val="es-ES"/>
              </w:rPr>
              <w:t>Actividades para comenzar la lección (</w:t>
            </w:r>
            <w:r w:rsidRPr="00D06298">
              <w:rPr>
                <w:rFonts w:ascii="Verdana" w:hAnsi="Verdana" w:cs="Verdana"/>
                <w:b/>
                <w:bCs/>
                <w:sz w:val="18"/>
                <w:szCs w:val="18"/>
                <w:lang w:val="es-ES"/>
              </w:rPr>
              <w:t>Starting the lesson</w:t>
            </w:r>
            <w:r w:rsidRPr="00D06298">
              <w:rPr>
                <w:rFonts w:ascii="Verdana" w:hAnsi="Verdana" w:cs="Verdana"/>
                <w:sz w:val="18"/>
                <w:szCs w:val="18"/>
                <w:lang w:val="es-ES"/>
              </w:rPr>
              <w:t>): repaso del vocabulario con el poster CLIL.</w:t>
            </w:r>
          </w:p>
          <w:p w:rsidR="0016185B" w:rsidRPr="00D0629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06298">
              <w:rPr>
                <w:rFonts w:ascii="Verdana" w:hAnsi="Verdana" w:cs="Verdana"/>
                <w:sz w:val="18"/>
                <w:szCs w:val="18"/>
                <w:lang w:val="es-ES"/>
              </w:rPr>
              <w:t>Comunicación oral hablando sobre acciones y médidas a tomar si queremos no destrezar el planeta.</w:t>
            </w:r>
          </w:p>
        </w:tc>
        <w:tc>
          <w:tcPr>
            <w:tcW w:w="4110" w:type="dxa"/>
          </w:tcPr>
          <w:p w:rsidR="0016185B" w:rsidRPr="00D06298" w:rsidRDefault="0016185B" w:rsidP="00611DA6">
            <w:pPr>
              <w:rPr>
                <w:rFonts w:ascii="Verdana" w:hAnsi="Verdana" w:cs="Verdana"/>
                <w:b/>
                <w:bCs/>
                <w:sz w:val="18"/>
                <w:szCs w:val="18"/>
              </w:rPr>
            </w:pPr>
            <w:r w:rsidRPr="00D06298">
              <w:rPr>
                <w:rFonts w:ascii="Verdana" w:hAnsi="Verdana" w:cs="Verdana"/>
                <w:b/>
                <w:bCs/>
                <w:sz w:val="18"/>
                <w:szCs w:val="18"/>
              </w:rPr>
              <w:t>LC1-LC2</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CD3.</w:t>
            </w:r>
            <w:r w:rsidRPr="00D06298">
              <w:rPr>
                <w:rFonts w:ascii="Verdana" w:hAnsi="Verdana" w:cs="Verdana"/>
                <w:sz w:val="18"/>
                <w:szCs w:val="18"/>
              </w:rPr>
              <w:t xml:space="preserve"> Utiliza el soporte digital para el aprendizaje de la lengua extranjera.</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AA2</w:t>
            </w:r>
            <w:r w:rsidRPr="00D06298">
              <w:rPr>
                <w:rFonts w:ascii="Verdana" w:hAnsi="Verdana" w:cs="Verdana"/>
                <w:sz w:val="18"/>
                <w:szCs w:val="18"/>
              </w:rPr>
              <w:t>. Usa algunas estrategias de tipo receptivo o interactivo para solventar problemas de comunicación.</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SC1</w:t>
            </w:r>
            <w:r w:rsidRPr="00D06298">
              <w:rPr>
                <w:rFonts w:ascii="Verdana" w:hAnsi="Verdana" w:cs="Verdana"/>
                <w:sz w:val="18"/>
                <w:szCs w:val="18"/>
              </w:rPr>
              <w:t>. Participa en interacciones orales dirigidas sobre temas conocidos en situaciones de comunicación predecibles</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SIEE4.</w:t>
            </w:r>
            <w:r w:rsidRPr="00D06298">
              <w:rPr>
                <w:rFonts w:ascii="Verdana" w:hAnsi="Verdana" w:cs="Verdana"/>
                <w:sz w:val="18"/>
                <w:szCs w:val="18"/>
              </w:rPr>
              <w:t xml:space="preserve"> Utiliza criterio y reflexión personal para llevar a cabo ciertas actividades</w:t>
            </w:r>
          </w:p>
        </w:tc>
        <w:tc>
          <w:tcPr>
            <w:tcW w:w="1276" w:type="dxa"/>
            <w:vMerge w:val="restart"/>
          </w:tcPr>
          <w:p w:rsidR="0016185B" w:rsidRPr="00D06298" w:rsidRDefault="0016185B" w:rsidP="00611DA6">
            <w:pPr>
              <w:autoSpaceDE w:val="0"/>
              <w:autoSpaceDN w:val="0"/>
              <w:adjustRightInd w:val="0"/>
              <w:rPr>
                <w:rFonts w:ascii="Verdana" w:hAnsi="Verdana" w:cs="Verdana"/>
                <w:b/>
                <w:bCs/>
                <w:sz w:val="18"/>
                <w:szCs w:val="18"/>
                <w:lang w:val="en-US"/>
              </w:rPr>
            </w:pPr>
            <w:r w:rsidRPr="00D06298">
              <w:rPr>
                <w:rFonts w:ascii="Verdana" w:hAnsi="Verdana" w:cs="Verdana"/>
                <w:b/>
                <w:bCs/>
                <w:sz w:val="18"/>
                <w:szCs w:val="18"/>
                <w:lang w:val="en-US"/>
              </w:rPr>
              <w:t>PB</w:t>
            </w:r>
          </w:p>
          <w:p w:rsidR="0016185B" w:rsidRPr="00D06298" w:rsidRDefault="0016185B" w:rsidP="00611DA6">
            <w:pPr>
              <w:autoSpaceDE w:val="0"/>
              <w:autoSpaceDN w:val="0"/>
              <w:adjustRightInd w:val="0"/>
              <w:rPr>
                <w:rFonts w:ascii="Verdana" w:hAnsi="Verdana" w:cs="Verdana"/>
                <w:sz w:val="18"/>
                <w:szCs w:val="18"/>
                <w:lang w:val="en-US"/>
              </w:rPr>
            </w:pPr>
            <w:r w:rsidRPr="00D06298">
              <w:rPr>
                <w:rFonts w:ascii="Verdana" w:hAnsi="Verdana" w:cs="Verdana"/>
                <w:b/>
                <w:bCs/>
                <w:sz w:val="18"/>
                <w:szCs w:val="18"/>
                <w:lang w:val="en-US"/>
              </w:rPr>
              <w:t>CD</w:t>
            </w:r>
          </w:p>
          <w:p w:rsidR="0016185B" w:rsidRPr="00D06298" w:rsidRDefault="0016185B" w:rsidP="00611DA6">
            <w:pPr>
              <w:autoSpaceDE w:val="0"/>
              <w:autoSpaceDN w:val="0"/>
              <w:adjustRightInd w:val="0"/>
              <w:rPr>
                <w:rFonts w:ascii="Verdana" w:hAnsi="Verdana" w:cs="Verdana"/>
                <w:sz w:val="18"/>
                <w:szCs w:val="18"/>
                <w:lang w:val="en-US"/>
              </w:rPr>
            </w:pPr>
          </w:p>
          <w:p w:rsidR="0016185B" w:rsidRPr="00D06298" w:rsidRDefault="0016185B" w:rsidP="00611DA6">
            <w:pPr>
              <w:autoSpaceDE w:val="0"/>
              <w:autoSpaceDN w:val="0"/>
              <w:adjustRightInd w:val="0"/>
              <w:rPr>
                <w:rFonts w:ascii="Verdana" w:hAnsi="Verdana" w:cs="Verdana"/>
                <w:b/>
                <w:bCs/>
                <w:sz w:val="18"/>
                <w:szCs w:val="18"/>
                <w:lang w:val="en-US"/>
              </w:rPr>
            </w:pPr>
            <w:r w:rsidRPr="00D06298">
              <w:rPr>
                <w:rFonts w:ascii="Verdana" w:hAnsi="Verdana" w:cs="Verdana"/>
                <w:b/>
                <w:bCs/>
                <w:sz w:val="18"/>
                <w:szCs w:val="18"/>
                <w:lang w:val="en-US"/>
              </w:rPr>
              <w:t>Teacher’s Book</w:t>
            </w:r>
          </w:p>
          <w:p w:rsidR="0016185B" w:rsidRPr="00D06298" w:rsidRDefault="0016185B" w:rsidP="00611DA6">
            <w:pPr>
              <w:autoSpaceDE w:val="0"/>
              <w:autoSpaceDN w:val="0"/>
              <w:adjustRightInd w:val="0"/>
              <w:rPr>
                <w:rFonts w:ascii="Verdana" w:hAnsi="Verdana" w:cs="Verdana"/>
                <w:sz w:val="18"/>
                <w:szCs w:val="18"/>
                <w:lang w:val="en-US"/>
              </w:rPr>
            </w:pPr>
          </w:p>
          <w:p w:rsidR="0016185B" w:rsidRPr="00D06298" w:rsidRDefault="0016185B" w:rsidP="00611DA6">
            <w:pPr>
              <w:autoSpaceDE w:val="0"/>
              <w:autoSpaceDN w:val="0"/>
              <w:adjustRightInd w:val="0"/>
              <w:rPr>
                <w:rFonts w:ascii="Verdana" w:hAnsi="Verdana" w:cs="Verdana"/>
                <w:b/>
                <w:bCs/>
                <w:sz w:val="18"/>
                <w:szCs w:val="18"/>
                <w:lang w:val="en-US"/>
              </w:rPr>
            </w:pPr>
            <w:r w:rsidRPr="00D06298">
              <w:rPr>
                <w:rFonts w:ascii="Verdana" w:hAnsi="Verdana" w:cs="Verdana"/>
                <w:b/>
                <w:bCs/>
                <w:sz w:val="18"/>
                <w:szCs w:val="18"/>
                <w:lang w:val="en-US"/>
              </w:rPr>
              <w:t>Active Teach</w:t>
            </w:r>
          </w:p>
          <w:p w:rsidR="0016185B" w:rsidRPr="00D06298" w:rsidRDefault="0016185B" w:rsidP="00611DA6">
            <w:pPr>
              <w:tabs>
                <w:tab w:val="left" w:pos="2579"/>
              </w:tabs>
              <w:suppressAutoHyphens/>
              <w:rPr>
                <w:rFonts w:ascii="Verdana" w:hAnsi="Verdana" w:cs="Verdana"/>
                <w:b/>
                <w:bCs/>
                <w:sz w:val="18"/>
                <w:szCs w:val="18"/>
                <w:lang w:val="en-US"/>
              </w:rPr>
            </w:pPr>
            <w:r w:rsidRPr="00D06298">
              <w:rPr>
                <w:rFonts w:ascii="Verdana" w:hAnsi="Verdana" w:cs="Verdana"/>
                <w:b/>
                <w:bCs/>
                <w:sz w:val="18"/>
                <w:szCs w:val="18"/>
                <w:lang w:val="en-US"/>
              </w:rPr>
              <w:t>Digital AB</w:t>
            </w:r>
          </w:p>
          <w:p w:rsidR="0016185B" w:rsidRPr="00D06298" w:rsidRDefault="0016185B" w:rsidP="00611DA6">
            <w:pPr>
              <w:tabs>
                <w:tab w:val="left" w:pos="2579"/>
              </w:tabs>
              <w:suppressAutoHyphens/>
              <w:rPr>
                <w:rFonts w:ascii="Verdana" w:hAnsi="Verdana" w:cs="Verdana"/>
                <w:sz w:val="18"/>
                <w:szCs w:val="18"/>
                <w:lang w:val="en-US"/>
              </w:rPr>
            </w:pPr>
          </w:p>
          <w:p w:rsidR="0016185B" w:rsidRPr="00D06298" w:rsidRDefault="0016185B" w:rsidP="00611DA6">
            <w:pPr>
              <w:rPr>
                <w:rFonts w:ascii="Verdana" w:hAnsi="Verdana" w:cs="Verdana"/>
                <w:sz w:val="18"/>
                <w:szCs w:val="18"/>
                <w:lang w:val="en-US"/>
              </w:rPr>
            </w:pPr>
          </w:p>
          <w:p w:rsidR="0016185B" w:rsidRPr="00D06298" w:rsidRDefault="0016185B" w:rsidP="00611DA6">
            <w:pPr>
              <w:rPr>
                <w:rFonts w:ascii="Verdana" w:hAnsi="Verdana" w:cs="Verdana"/>
                <w:sz w:val="18"/>
                <w:szCs w:val="18"/>
                <w:lang w:val="en-US"/>
              </w:rPr>
            </w:pPr>
          </w:p>
        </w:tc>
      </w:tr>
      <w:tr w:rsidR="0016185B" w:rsidRPr="00D06298" w:rsidTr="0065196F">
        <w:trPr>
          <w:cantSplit/>
          <w:trHeight w:val="544"/>
        </w:trPr>
        <w:tc>
          <w:tcPr>
            <w:tcW w:w="283" w:type="dxa"/>
            <w:vMerge/>
            <w:shd w:val="clear" w:color="auto" w:fill="FDE9D9"/>
            <w:textDirection w:val="btLr"/>
          </w:tcPr>
          <w:p w:rsidR="0016185B" w:rsidRPr="00D06298" w:rsidRDefault="0016185B" w:rsidP="00611DA6">
            <w:pPr>
              <w:ind w:right="113"/>
              <w:rPr>
                <w:rFonts w:ascii="Verdana" w:hAnsi="Verdana" w:cs="Verdana"/>
                <w:b/>
                <w:bCs/>
                <w:sz w:val="18"/>
                <w:szCs w:val="18"/>
                <w:lang w:val="en-US"/>
              </w:rPr>
            </w:pPr>
          </w:p>
        </w:tc>
        <w:tc>
          <w:tcPr>
            <w:tcW w:w="1560" w:type="dxa"/>
          </w:tcPr>
          <w:p w:rsidR="0016185B" w:rsidRPr="00D06298" w:rsidRDefault="0016185B" w:rsidP="00611DA6">
            <w:pPr>
              <w:rPr>
                <w:rFonts w:ascii="Verdana" w:hAnsi="Verdana" w:cs="Verdana"/>
                <w:sz w:val="18"/>
                <w:szCs w:val="18"/>
              </w:rPr>
            </w:pPr>
            <w:r w:rsidRPr="00D06298">
              <w:rPr>
                <w:rFonts w:ascii="Verdana" w:hAnsi="Verdana" w:cs="Verdana"/>
                <w:b/>
                <w:bCs/>
                <w:sz w:val="18"/>
                <w:szCs w:val="18"/>
              </w:rPr>
              <w:t xml:space="preserve">Presentación </w:t>
            </w:r>
            <w:r w:rsidRPr="00D06298">
              <w:rPr>
                <w:rFonts w:ascii="Verdana" w:hAnsi="Verdana" w:cs="Verdana"/>
                <w:sz w:val="18"/>
                <w:szCs w:val="18"/>
              </w:rPr>
              <w:t xml:space="preserve">de contenidos cross-culturales </w:t>
            </w:r>
          </w:p>
          <w:p w:rsidR="0016185B" w:rsidRPr="00D06298" w:rsidRDefault="0016185B" w:rsidP="00611DA6">
            <w:pPr>
              <w:rPr>
                <w:rFonts w:ascii="Verdana" w:hAnsi="Verdana" w:cs="Verdana"/>
                <w:sz w:val="18"/>
                <w:szCs w:val="18"/>
              </w:rPr>
            </w:pPr>
          </w:p>
          <w:p w:rsidR="0016185B" w:rsidRPr="00D06298" w:rsidRDefault="0016185B" w:rsidP="00611DA6">
            <w:pPr>
              <w:rPr>
                <w:rFonts w:ascii="Verdana" w:hAnsi="Verdana" w:cs="Verdana"/>
                <w:sz w:val="18"/>
                <w:szCs w:val="18"/>
              </w:rPr>
            </w:pPr>
            <w:r w:rsidRPr="00D06298">
              <w:rPr>
                <w:rFonts w:ascii="Verdana" w:hAnsi="Verdana" w:cs="Verdana"/>
                <w:sz w:val="18"/>
                <w:szCs w:val="18"/>
              </w:rPr>
              <w:t>(</w:t>
            </w:r>
            <w:r w:rsidRPr="00D06298">
              <w:rPr>
                <w:rFonts w:ascii="Verdana" w:hAnsi="Verdana" w:cs="Verdana"/>
                <w:b/>
                <w:bCs/>
                <w:sz w:val="18"/>
                <w:szCs w:val="18"/>
              </w:rPr>
              <w:t>Wider World</w:t>
            </w:r>
            <w:r w:rsidRPr="00D06298">
              <w:rPr>
                <w:rFonts w:ascii="Verdana" w:hAnsi="Verdana" w:cs="Verdana"/>
                <w:sz w:val="18"/>
                <w:szCs w:val="18"/>
              </w:rPr>
              <w:t>).</w:t>
            </w:r>
          </w:p>
          <w:p w:rsidR="0016185B" w:rsidRPr="00D06298" w:rsidRDefault="0016185B" w:rsidP="00611DA6">
            <w:pPr>
              <w:rPr>
                <w:rFonts w:ascii="Verdana" w:hAnsi="Verdana" w:cs="Verdana"/>
                <w:sz w:val="18"/>
                <w:szCs w:val="18"/>
                <w:lang w:val="es-ES_tradnl"/>
              </w:rPr>
            </w:pPr>
            <w:r w:rsidRPr="00D06298">
              <w:rPr>
                <w:rFonts w:ascii="Verdana" w:hAnsi="Verdana" w:cs="Verdana"/>
                <w:sz w:val="18"/>
                <w:szCs w:val="18"/>
              </w:rPr>
              <w:t>PB p. 89</w:t>
            </w:r>
          </w:p>
        </w:tc>
        <w:tc>
          <w:tcPr>
            <w:tcW w:w="3686" w:type="dxa"/>
          </w:tcPr>
          <w:p w:rsidR="0016185B" w:rsidRPr="00D0629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06298">
              <w:rPr>
                <w:rFonts w:ascii="Verdana" w:hAnsi="Verdana" w:cs="Verdana"/>
                <w:b/>
                <w:bCs/>
                <w:sz w:val="18"/>
                <w:szCs w:val="18"/>
                <w:lang w:val="es-ES"/>
              </w:rPr>
              <w:t xml:space="preserve">Lección intercultural </w:t>
            </w:r>
            <w:r w:rsidRPr="00D06298">
              <w:rPr>
                <w:rFonts w:ascii="Verdana" w:hAnsi="Verdana" w:cs="Verdana"/>
                <w:sz w:val="18"/>
                <w:szCs w:val="18"/>
                <w:lang w:val="es-ES"/>
              </w:rPr>
              <w:t>para integrar y aprender contenidos culturales en otras partes del mundo y fomentar el respeto de otras culturas (</w:t>
            </w:r>
            <w:r w:rsidRPr="00D06298">
              <w:rPr>
                <w:rFonts w:ascii="Verdana" w:hAnsi="Verdana" w:cs="Verdana"/>
                <w:b/>
                <w:bCs/>
                <w:sz w:val="18"/>
                <w:szCs w:val="18"/>
                <w:lang w:val="es-ES"/>
              </w:rPr>
              <w:t>What are we doing to our planet</w:t>
            </w:r>
            <w:r w:rsidRPr="00D06298">
              <w:rPr>
                <w:rFonts w:ascii="Verdana" w:hAnsi="Verdana" w:cs="Verdana"/>
                <w:b/>
                <w:bCs/>
                <w:i/>
                <w:iCs/>
                <w:sz w:val="18"/>
                <w:szCs w:val="18"/>
                <w:lang w:val="es-ES"/>
              </w:rPr>
              <w:t>?);</w:t>
            </w:r>
            <w:r w:rsidRPr="00D06298">
              <w:rPr>
                <w:rFonts w:ascii="Verdana" w:hAnsi="Verdana" w:cs="Verdana"/>
                <w:sz w:val="18"/>
                <w:szCs w:val="18"/>
                <w:lang w:val="es-ES"/>
              </w:rPr>
              <w:t>problemas del planeta causados por la acción del hombre.</w:t>
            </w:r>
          </w:p>
          <w:p w:rsidR="0016185B" w:rsidRPr="00D0629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06298">
              <w:rPr>
                <w:rFonts w:ascii="Verdana" w:hAnsi="Verdana" w:cs="Verdana"/>
                <w:sz w:val="18"/>
                <w:szCs w:val="18"/>
                <w:lang w:val="es-ES"/>
              </w:rPr>
              <w:t>Audición, lectura y comprensión de unos  textos informativos sobre el tema de la lección y relación con su imagen correspondiente (Listen and read. Then match).</w:t>
            </w:r>
          </w:p>
          <w:p w:rsidR="0016185B" w:rsidRPr="00D06298"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D06298">
              <w:rPr>
                <w:rFonts w:ascii="Verdana" w:hAnsi="Verdana" w:cs="Verdana"/>
                <w:sz w:val="18"/>
                <w:szCs w:val="18"/>
                <w:lang w:val="es-ES"/>
              </w:rPr>
              <w:t>Lectura y respuesta en parejas a unas preguntas de comprensión sobre los textos leidos (Ask and answer).</w:t>
            </w:r>
          </w:p>
        </w:tc>
        <w:tc>
          <w:tcPr>
            <w:tcW w:w="4110" w:type="dxa"/>
            <w:vMerge w:val="restart"/>
          </w:tcPr>
          <w:p w:rsidR="0016185B" w:rsidRPr="00D06298" w:rsidRDefault="0016185B" w:rsidP="00611DA6">
            <w:pPr>
              <w:rPr>
                <w:rFonts w:ascii="Verdana" w:hAnsi="Verdana" w:cs="Verdana"/>
                <w:b/>
                <w:bCs/>
                <w:sz w:val="18"/>
                <w:szCs w:val="18"/>
              </w:rPr>
            </w:pPr>
            <w:r w:rsidRPr="00D06298">
              <w:rPr>
                <w:rFonts w:ascii="Verdana" w:hAnsi="Verdana" w:cs="Verdana"/>
                <w:b/>
                <w:bCs/>
                <w:sz w:val="18"/>
                <w:szCs w:val="18"/>
              </w:rPr>
              <w:t>LC1-LC2-LC-3-LC4</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CD3.</w:t>
            </w:r>
            <w:r w:rsidRPr="00D06298">
              <w:rPr>
                <w:rFonts w:ascii="Verdana" w:hAnsi="Verdana" w:cs="Verdana"/>
                <w:sz w:val="18"/>
                <w:szCs w:val="18"/>
              </w:rPr>
              <w:t xml:space="preserve"> Utiliza el soporte digital para el aprendizaje de la lengua extranjera.</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SC1</w:t>
            </w:r>
            <w:r w:rsidRPr="00D06298">
              <w:rPr>
                <w:rFonts w:ascii="Verdana" w:hAnsi="Verdana" w:cs="Verdana"/>
                <w:sz w:val="18"/>
                <w:szCs w:val="18"/>
              </w:rPr>
              <w:t>. Participa en interacciones orales dirigidas sobre temas conocidos en situaciones de comunicación predecibles</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SC2</w:t>
            </w:r>
            <w:r w:rsidRPr="00D06298">
              <w:rPr>
                <w:rFonts w:ascii="Verdana" w:hAnsi="Verdana" w:cs="Verdana"/>
                <w:sz w:val="18"/>
                <w:szCs w:val="18"/>
              </w:rPr>
              <w:t>. Respeta las normas básicas de intercambio como escuchando y mirando a quien habla, respetando el turno de palabra.</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SC5</w:t>
            </w:r>
            <w:r w:rsidRPr="00D06298">
              <w:rPr>
                <w:rFonts w:ascii="Verdana" w:hAnsi="Verdana" w:cs="Verdana"/>
                <w:sz w:val="18"/>
                <w:szCs w:val="18"/>
              </w:rPr>
              <w:t>. Aprende formas de comportamiento básico y valores que le preparan para participar eficaz y constructivamente en la vida social.</w:t>
            </w:r>
          </w:p>
          <w:p w:rsidR="0016185B" w:rsidRDefault="0016185B" w:rsidP="00611DA6">
            <w:pPr>
              <w:rPr>
                <w:rFonts w:ascii="Verdana" w:hAnsi="Verdana" w:cs="Verdana"/>
                <w:sz w:val="18"/>
                <w:szCs w:val="18"/>
              </w:rPr>
            </w:pPr>
            <w:r w:rsidRPr="00D06298">
              <w:rPr>
                <w:rFonts w:ascii="Verdana" w:hAnsi="Verdana" w:cs="Verdana"/>
                <w:b/>
                <w:bCs/>
                <w:sz w:val="18"/>
                <w:szCs w:val="18"/>
              </w:rPr>
              <w:t>SC6.</w:t>
            </w:r>
            <w:r w:rsidRPr="00D06298">
              <w:rPr>
                <w:rFonts w:ascii="Verdana" w:hAnsi="Verdana" w:cs="Verdana"/>
                <w:sz w:val="18"/>
                <w:szCs w:val="18"/>
              </w:rPr>
              <w:t xml:space="preserve"> Desarrolla un espíritu crítico en la observación de la realidad en cuestiones individuales,  sociales y medioambientales.</w:t>
            </w:r>
          </w:p>
          <w:p w:rsidR="0016185B" w:rsidRPr="00D06298" w:rsidRDefault="0016185B" w:rsidP="00611DA6">
            <w:pPr>
              <w:rPr>
                <w:rFonts w:ascii="Verdana" w:hAnsi="Verdana" w:cs="Verdana"/>
                <w:sz w:val="18"/>
                <w:szCs w:val="18"/>
              </w:rPr>
            </w:pPr>
            <w:r w:rsidRPr="00516323">
              <w:rPr>
                <w:rFonts w:ascii="Verdana" w:hAnsi="Verdana" w:cs="Verdana"/>
                <w:b/>
                <w:bCs/>
                <w:sz w:val="18"/>
                <w:szCs w:val="18"/>
              </w:rPr>
              <w:t>SIEE1.</w:t>
            </w:r>
            <w:r w:rsidRPr="00516323">
              <w:rPr>
                <w:rFonts w:ascii="Verdana" w:hAnsi="Verdana" w:cs="Verdana"/>
                <w:sz w:val="18"/>
                <w:szCs w:val="18"/>
              </w:rPr>
              <w:t xml:space="preserve"> Busca, recopila y organiza información en diferentes soportes.</w:t>
            </w:r>
          </w:p>
          <w:p w:rsidR="0016185B" w:rsidRPr="00D06298" w:rsidRDefault="0016185B" w:rsidP="00AB7A2D">
            <w:pPr>
              <w:rPr>
                <w:rFonts w:ascii="Verdana" w:hAnsi="Verdana" w:cs="Verdana"/>
                <w:sz w:val="18"/>
                <w:szCs w:val="18"/>
              </w:rPr>
            </w:pPr>
            <w:r w:rsidRPr="00D06298">
              <w:rPr>
                <w:rFonts w:ascii="Verdana" w:hAnsi="Verdana" w:cs="Verdana"/>
                <w:b/>
                <w:bCs/>
                <w:sz w:val="18"/>
                <w:szCs w:val="18"/>
              </w:rPr>
              <w:t>SIEE4</w:t>
            </w:r>
            <w:r w:rsidRPr="00D06298">
              <w:rPr>
                <w:rFonts w:ascii="Verdana" w:hAnsi="Verdana" w:cs="Verdana"/>
                <w:sz w:val="18"/>
                <w:szCs w:val="18"/>
              </w:rPr>
              <w:t>. Utiliza criterio y reflexión personal para llevar a cabo ciertas actividad</w:t>
            </w:r>
            <w:r>
              <w:rPr>
                <w:rFonts w:ascii="Verdana" w:hAnsi="Verdana" w:cs="Verdana"/>
                <w:sz w:val="18"/>
                <w:szCs w:val="18"/>
              </w:rPr>
              <w:t>es.</w:t>
            </w:r>
          </w:p>
        </w:tc>
        <w:tc>
          <w:tcPr>
            <w:tcW w:w="1276" w:type="dxa"/>
            <w:vMerge/>
          </w:tcPr>
          <w:p w:rsidR="0016185B" w:rsidRPr="00D06298" w:rsidRDefault="0016185B" w:rsidP="00611DA6">
            <w:pPr>
              <w:rPr>
                <w:rFonts w:ascii="Verdana" w:hAnsi="Verdana" w:cs="Verdana"/>
                <w:sz w:val="18"/>
                <w:szCs w:val="18"/>
              </w:rPr>
            </w:pPr>
          </w:p>
        </w:tc>
      </w:tr>
      <w:tr w:rsidR="0016185B" w:rsidRPr="00D06298" w:rsidTr="0065196F">
        <w:trPr>
          <w:cantSplit/>
          <w:trHeight w:val="544"/>
        </w:trPr>
        <w:tc>
          <w:tcPr>
            <w:tcW w:w="283" w:type="dxa"/>
            <w:vMerge/>
            <w:shd w:val="clear" w:color="auto" w:fill="FDE9D9"/>
            <w:textDirection w:val="btLr"/>
          </w:tcPr>
          <w:p w:rsidR="0016185B" w:rsidRPr="00D06298" w:rsidRDefault="0016185B" w:rsidP="00611DA6">
            <w:pPr>
              <w:ind w:right="113"/>
              <w:rPr>
                <w:rFonts w:ascii="Verdana" w:hAnsi="Verdana" w:cs="Verdana"/>
                <w:b/>
                <w:bCs/>
                <w:sz w:val="18"/>
                <w:szCs w:val="18"/>
              </w:rPr>
            </w:pPr>
          </w:p>
        </w:tc>
        <w:tc>
          <w:tcPr>
            <w:tcW w:w="1560" w:type="dxa"/>
          </w:tcPr>
          <w:p w:rsidR="0016185B" w:rsidRDefault="0016185B" w:rsidP="00611DA6">
            <w:pPr>
              <w:rPr>
                <w:rFonts w:ascii="Verdana" w:hAnsi="Verdana" w:cs="Verdana"/>
                <w:b/>
                <w:bCs/>
                <w:sz w:val="18"/>
                <w:szCs w:val="18"/>
              </w:rPr>
            </w:pPr>
            <w:r w:rsidRPr="00D06298">
              <w:rPr>
                <w:rFonts w:ascii="Verdana" w:hAnsi="Verdana" w:cs="Verdana"/>
                <w:b/>
                <w:bCs/>
                <w:sz w:val="18"/>
                <w:szCs w:val="18"/>
              </w:rPr>
              <w:t xml:space="preserve">Actividades </w:t>
            </w:r>
            <w:r>
              <w:rPr>
                <w:rFonts w:ascii="Verdana" w:hAnsi="Verdana" w:cs="Verdana"/>
                <w:b/>
                <w:bCs/>
                <w:sz w:val="18"/>
                <w:szCs w:val="18"/>
              </w:rPr>
              <w:t xml:space="preserve"> para personalizar</w:t>
            </w:r>
          </w:p>
          <w:p w:rsidR="0016185B" w:rsidRDefault="0016185B" w:rsidP="00611DA6">
            <w:pPr>
              <w:rPr>
                <w:rFonts w:ascii="Verdana" w:hAnsi="Verdana" w:cs="Verdana"/>
                <w:sz w:val="18"/>
                <w:szCs w:val="18"/>
              </w:rPr>
            </w:pPr>
            <w:r w:rsidRPr="00D06298">
              <w:rPr>
                <w:rFonts w:ascii="Verdana" w:hAnsi="Verdana" w:cs="Verdana"/>
                <w:sz w:val="18"/>
                <w:szCs w:val="18"/>
              </w:rPr>
              <w:t xml:space="preserve">los contenidos cross-culturales </w:t>
            </w:r>
          </w:p>
          <w:p w:rsidR="0016185B" w:rsidRPr="00D06298" w:rsidRDefault="0016185B" w:rsidP="00611DA6">
            <w:pPr>
              <w:rPr>
                <w:rFonts w:ascii="Verdana" w:hAnsi="Verdana" w:cs="Verdana"/>
                <w:sz w:val="18"/>
                <w:szCs w:val="18"/>
              </w:rPr>
            </w:pPr>
            <w:r w:rsidRPr="00D06298">
              <w:rPr>
                <w:rFonts w:ascii="Verdana" w:hAnsi="Verdana" w:cs="Verdana"/>
                <w:sz w:val="18"/>
                <w:szCs w:val="18"/>
              </w:rPr>
              <w:t>PB p. 89</w:t>
            </w:r>
          </w:p>
        </w:tc>
        <w:tc>
          <w:tcPr>
            <w:tcW w:w="3686" w:type="dxa"/>
          </w:tcPr>
          <w:p w:rsidR="0016185B" w:rsidRPr="00D06298"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Pr>
                <w:rFonts w:ascii="Verdana" w:hAnsi="Verdana" w:cs="Verdana"/>
                <w:sz w:val="18"/>
                <w:szCs w:val="18"/>
                <w:lang w:val="es-ES"/>
              </w:rPr>
              <w:t>Reflexión y comunicación oral sobre los problemas medioambientales que tiene el planeta y las medidas que los alumnos pueden tomar para ayudar (Think about how we can help our planet. Tell your partner).</w:t>
            </w:r>
          </w:p>
        </w:tc>
        <w:tc>
          <w:tcPr>
            <w:tcW w:w="4110" w:type="dxa"/>
            <w:vMerge/>
          </w:tcPr>
          <w:p w:rsidR="0016185B" w:rsidRPr="00D06298" w:rsidRDefault="0016185B" w:rsidP="00611DA6">
            <w:pPr>
              <w:rPr>
                <w:rFonts w:ascii="Verdana" w:hAnsi="Verdana" w:cs="Verdana"/>
                <w:sz w:val="18"/>
                <w:szCs w:val="18"/>
              </w:rPr>
            </w:pPr>
          </w:p>
        </w:tc>
        <w:tc>
          <w:tcPr>
            <w:tcW w:w="1276" w:type="dxa"/>
            <w:vMerge/>
          </w:tcPr>
          <w:p w:rsidR="0016185B" w:rsidRPr="00D06298" w:rsidRDefault="0016185B" w:rsidP="00611DA6">
            <w:pPr>
              <w:rPr>
                <w:rFonts w:ascii="Verdana" w:hAnsi="Verdana" w:cs="Verdana"/>
                <w:sz w:val="18"/>
                <w:szCs w:val="18"/>
              </w:rPr>
            </w:pPr>
          </w:p>
        </w:tc>
      </w:tr>
      <w:tr w:rsidR="0016185B" w:rsidRPr="00D06298" w:rsidTr="0065196F">
        <w:trPr>
          <w:cantSplit/>
          <w:trHeight w:val="544"/>
        </w:trPr>
        <w:tc>
          <w:tcPr>
            <w:tcW w:w="283" w:type="dxa"/>
            <w:vMerge/>
            <w:shd w:val="clear" w:color="auto" w:fill="FDE9D9"/>
            <w:textDirection w:val="btLr"/>
          </w:tcPr>
          <w:p w:rsidR="0016185B" w:rsidRPr="00D06298" w:rsidRDefault="0016185B" w:rsidP="00611DA6">
            <w:pPr>
              <w:ind w:right="113"/>
              <w:rPr>
                <w:rFonts w:ascii="Verdana" w:hAnsi="Verdana" w:cs="Verdana"/>
                <w:b/>
                <w:bCs/>
                <w:sz w:val="18"/>
                <w:szCs w:val="18"/>
                <w:lang w:val="es-ES_tradnl"/>
              </w:rPr>
            </w:pPr>
          </w:p>
        </w:tc>
        <w:tc>
          <w:tcPr>
            <w:tcW w:w="1560" w:type="dxa"/>
          </w:tcPr>
          <w:p w:rsidR="0016185B" w:rsidRPr="00D06298" w:rsidRDefault="0016185B" w:rsidP="00611DA6">
            <w:pPr>
              <w:rPr>
                <w:rFonts w:ascii="Verdana" w:hAnsi="Verdana" w:cs="Verdana"/>
                <w:b/>
                <w:bCs/>
                <w:sz w:val="18"/>
                <w:szCs w:val="18"/>
              </w:rPr>
            </w:pPr>
            <w:r w:rsidRPr="00D06298">
              <w:rPr>
                <w:rFonts w:ascii="Verdana" w:hAnsi="Verdana" w:cs="Verdana"/>
                <w:sz w:val="18"/>
                <w:szCs w:val="18"/>
              </w:rPr>
              <w:t>Actividades de</w:t>
            </w:r>
            <w:r w:rsidRPr="00D06298">
              <w:rPr>
                <w:rFonts w:ascii="Verdana" w:hAnsi="Verdana" w:cs="Verdana"/>
                <w:b/>
                <w:bCs/>
                <w:sz w:val="18"/>
                <w:szCs w:val="18"/>
              </w:rPr>
              <w:t xml:space="preserve"> Producción:</w:t>
            </w:r>
          </w:p>
          <w:p w:rsidR="0016185B" w:rsidRDefault="0016185B" w:rsidP="00611DA6">
            <w:pPr>
              <w:rPr>
                <w:rFonts w:ascii="Verdana" w:hAnsi="Verdana" w:cs="Verdana"/>
                <w:sz w:val="18"/>
                <w:szCs w:val="18"/>
              </w:rPr>
            </w:pPr>
            <w:r w:rsidRPr="00D06298">
              <w:rPr>
                <w:rFonts w:ascii="Verdana" w:hAnsi="Verdana" w:cs="Verdana"/>
                <w:sz w:val="18"/>
                <w:szCs w:val="18"/>
              </w:rPr>
              <w:t>(</w:t>
            </w:r>
            <w:r>
              <w:rPr>
                <w:rFonts w:ascii="Verdana" w:hAnsi="Verdana" w:cs="Verdana"/>
                <w:sz w:val="18"/>
                <w:szCs w:val="18"/>
              </w:rPr>
              <w:t>Think and write)</w:t>
            </w:r>
          </w:p>
          <w:p w:rsidR="0016185B" w:rsidRPr="00D06298" w:rsidRDefault="0016185B" w:rsidP="00611DA6">
            <w:pPr>
              <w:rPr>
                <w:rFonts w:ascii="Verdana" w:hAnsi="Verdana" w:cs="Verdana"/>
                <w:sz w:val="18"/>
                <w:szCs w:val="18"/>
              </w:rPr>
            </w:pPr>
          </w:p>
          <w:p w:rsidR="0016185B" w:rsidRPr="00D06298" w:rsidRDefault="0016185B" w:rsidP="00611DA6">
            <w:pPr>
              <w:rPr>
                <w:rFonts w:ascii="Verdana" w:hAnsi="Verdana" w:cs="Verdana"/>
                <w:sz w:val="18"/>
                <w:szCs w:val="18"/>
              </w:rPr>
            </w:pPr>
            <w:r w:rsidRPr="00D06298">
              <w:rPr>
                <w:rFonts w:ascii="Verdana" w:hAnsi="Verdana" w:cs="Verdana"/>
                <w:sz w:val="18"/>
                <w:szCs w:val="18"/>
              </w:rPr>
              <w:t>PB p. 89</w:t>
            </w:r>
          </w:p>
        </w:tc>
        <w:tc>
          <w:tcPr>
            <w:tcW w:w="3686" w:type="dxa"/>
          </w:tcPr>
          <w:p w:rsidR="0016185B" w:rsidRPr="00D06298"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06298">
              <w:rPr>
                <w:rFonts w:ascii="Verdana" w:hAnsi="Verdana" w:cs="Verdana"/>
                <w:sz w:val="18"/>
                <w:szCs w:val="18"/>
                <w:lang w:val="es-ES_tradnl"/>
              </w:rPr>
              <w:t xml:space="preserve">Elaboración de un proyecto: </w:t>
            </w:r>
            <w:r w:rsidRPr="00D06298">
              <w:rPr>
                <w:rFonts w:ascii="Verdana" w:hAnsi="Verdana" w:cs="Verdana"/>
                <w:b/>
                <w:bCs/>
                <w:sz w:val="18"/>
                <w:szCs w:val="18"/>
                <w:lang w:val="es-ES_tradnl"/>
              </w:rPr>
              <w:t>Mini-Project</w:t>
            </w:r>
            <w:r w:rsidRPr="00D06298">
              <w:rPr>
                <w:rFonts w:ascii="Verdana" w:hAnsi="Verdana" w:cs="Verdana"/>
                <w:sz w:val="18"/>
                <w:szCs w:val="18"/>
                <w:lang w:val="es-ES_tradnl"/>
              </w:rPr>
              <w:t xml:space="preserve">: </w:t>
            </w:r>
            <w:r>
              <w:rPr>
                <w:rFonts w:ascii="Verdana" w:hAnsi="Verdana" w:cs="Verdana"/>
                <w:sz w:val="18"/>
                <w:szCs w:val="18"/>
                <w:lang w:val="es-ES_tradnl"/>
              </w:rPr>
              <w:t>elaboración de un folleto sobre energías alternativas y renovables.</w:t>
            </w:r>
          </w:p>
          <w:p w:rsidR="0016185B" w:rsidRPr="00D06298"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D06298">
              <w:rPr>
                <w:rFonts w:ascii="Verdana" w:hAnsi="Verdana" w:cs="Verdana"/>
                <w:sz w:val="18"/>
                <w:szCs w:val="18"/>
                <w:lang w:val="es-ES_tradnl"/>
              </w:rPr>
              <w:t>A</w:t>
            </w:r>
            <w:r w:rsidRPr="00D06298">
              <w:rPr>
                <w:rFonts w:ascii="Verdana" w:hAnsi="Verdana" w:cs="Verdana"/>
                <w:sz w:val="18"/>
                <w:szCs w:val="18"/>
                <w:lang w:val="es-ES"/>
              </w:rPr>
              <w:t>ctividades para terminar la lección (</w:t>
            </w:r>
            <w:r w:rsidRPr="00D06298">
              <w:rPr>
                <w:rFonts w:ascii="Verdana" w:hAnsi="Verdana" w:cs="Verdana"/>
                <w:b/>
                <w:bCs/>
                <w:sz w:val="18"/>
                <w:szCs w:val="18"/>
                <w:lang w:val="es-ES"/>
              </w:rPr>
              <w:t>Ending the lesson</w:t>
            </w:r>
            <w:r w:rsidRPr="00D06298">
              <w:rPr>
                <w:rFonts w:ascii="Verdana" w:hAnsi="Verdana" w:cs="Verdana"/>
                <w:sz w:val="18"/>
                <w:szCs w:val="18"/>
                <w:lang w:val="es-ES"/>
              </w:rPr>
              <w:t>).</w:t>
            </w:r>
          </w:p>
        </w:tc>
        <w:tc>
          <w:tcPr>
            <w:tcW w:w="4110" w:type="dxa"/>
          </w:tcPr>
          <w:p w:rsidR="0016185B" w:rsidRPr="00D06298" w:rsidRDefault="0016185B" w:rsidP="00611DA6">
            <w:pPr>
              <w:rPr>
                <w:rFonts w:ascii="Verdana" w:hAnsi="Verdana" w:cs="Verdana"/>
                <w:b/>
                <w:bCs/>
                <w:sz w:val="18"/>
                <w:szCs w:val="18"/>
              </w:rPr>
            </w:pPr>
            <w:r w:rsidRPr="00D06298">
              <w:rPr>
                <w:rFonts w:ascii="Verdana" w:hAnsi="Verdana" w:cs="Verdana"/>
                <w:b/>
                <w:bCs/>
                <w:sz w:val="18"/>
                <w:szCs w:val="18"/>
              </w:rPr>
              <w:t>CL4</w:t>
            </w:r>
          </w:p>
          <w:p w:rsidR="0016185B" w:rsidRDefault="0016185B" w:rsidP="00AB7A2D">
            <w:pPr>
              <w:rPr>
                <w:rFonts w:ascii="Verdana" w:hAnsi="Verdana" w:cs="Verdana"/>
                <w:sz w:val="18"/>
                <w:szCs w:val="18"/>
              </w:rPr>
            </w:pPr>
            <w:r w:rsidRPr="00516323">
              <w:rPr>
                <w:rFonts w:ascii="Verdana" w:hAnsi="Verdana" w:cs="Verdana"/>
                <w:b/>
                <w:bCs/>
                <w:sz w:val="18"/>
                <w:szCs w:val="18"/>
              </w:rPr>
              <w:t>CD1</w:t>
            </w:r>
            <w:r w:rsidRPr="00516323">
              <w:rPr>
                <w:rFonts w:ascii="Verdana" w:hAnsi="Verdana" w:cs="Verdana"/>
                <w:sz w:val="18"/>
                <w:szCs w:val="18"/>
              </w:rPr>
              <w:t>. Busca, recopila y organiza información en soporte digital.</w:t>
            </w:r>
          </w:p>
          <w:p w:rsidR="0016185B" w:rsidRDefault="0016185B" w:rsidP="00611DA6">
            <w:pPr>
              <w:rPr>
                <w:rFonts w:ascii="Verdana" w:hAnsi="Verdana" w:cs="Verdana"/>
                <w:sz w:val="18"/>
                <w:szCs w:val="18"/>
              </w:rPr>
            </w:pPr>
            <w:r w:rsidRPr="00D06298">
              <w:rPr>
                <w:rFonts w:ascii="Verdana" w:hAnsi="Verdana" w:cs="Verdana"/>
                <w:b/>
                <w:bCs/>
                <w:sz w:val="18"/>
                <w:szCs w:val="18"/>
              </w:rPr>
              <w:t>SC5</w:t>
            </w:r>
            <w:r w:rsidRPr="00D06298">
              <w:rPr>
                <w:rFonts w:ascii="Verdana" w:hAnsi="Verdana" w:cs="Verdana"/>
                <w:sz w:val="18"/>
                <w:szCs w:val="18"/>
              </w:rPr>
              <w:t>. Aprende formas de comportamiento básico y valores que le preparan para participar eficaz y constructivamente en la vida social.</w:t>
            </w:r>
          </w:p>
          <w:p w:rsidR="0016185B" w:rsidRPr="00D06298" w:rsidRDefault="0016185B" w:rsidP="00AB7A2D">
            <w:pPr>
              <w:rPr>
                <w:rFonts w:ascii="Verdana" w:hAnsi="Verdana" w:cs="Verdana"/>
                <w:sz w:val="18"/>
                <w:szCs w:val="18"/>
              </w:rPr>
            </w:pPr>
            <w:r w:rsidRPr="00D06298">
              <w:rPr>
                <w:rFonts w:ascii="Verdana" w:hAnsi="Verdana" w:cs="Verdana"/>
                <w:b/>
                <w:bCs/>
                <w:sz w:val="18"/>
                <w:szCs w:val="18"/>
              </w:rPr>
              <w:t>SC6.</w:t>
            </w:r>
            <w:r w:rsidRPr="00D06298">
              <w:rPr>
                <w:rFonts w:ascii="Verdana" w:hAnsi="Verdana" w:cs="Verdana"/>
                <w:sz w:val="18"/>
                <w:szCs w:val="18"/>
              </w:rPr>
              <w:t xml:space="preserve"> Desarrolla un espíritu crítico en la observación de la realidad en cuestiones individuales,  sociales y medioambientales.</w:t>
            </w:r>
          </w:p>
          <w:p w:rsidR="0016185B" w:rsidRPr="00D06298" w:rsidRDefault="0016185B" w:rsidP="00611DA6">
            <w:pPr>
              <w:rPr>
                <w:rFonts w:ascii="Verdana" w:hAnsi="Verdana" w:cs="Verdana"/>
                <w:sz w:val="18"/>
                <w:szCs w:val="18"/>
              </w:rPr>
            </w:pPr>
            <w:r w:rsidRPr="00D06298">
              <w:rPr>
                <w:rFonts w:ascii="Verdana" w:hAnsi="Verdana" w:cs="Verdana"/>
                <w:b/>
                <w:bCs/>
                <w:sz w:val="18"/>
                <w:szCs w:val="18"/>
              </w:rPr>
              <w:t>SIEE4</w:t>
            </w:r>
            <w:r w:rsidRPr="00D06298">
              <w:rPr>
                <w:rFonts w:ascii="Verdana" w:hAnsi="Verdana" w:cs="Verdana"/>
                <w:sz w:val="18"/>
                <w:szCs w:val="18"/>
              </w:rPr>
              <w:t>. Utiliza criterio y reflexión personal para llevar a cabo ciertas actividades.</w:t>
            </w:r>
          </w:p>
          <w:p w:rsidR="0016185B" w:rsidRPr="00D06298" w:rsidRDefault="0016185B" w:rsidP="00611DA6">
            <w:pPr>
              <w:rPr>
                <w:rFonts w:ascii="Verdana" w:hAnsi="Verdana" w:cs="Verdana"/>
                <w:sz w:val="18"/>
                <w:szCs w:val="18"/>
                <w:lang w:val="es-ES_tradnl"/>
              </w:rPr>
            </w:pPr>
            <w:r w:rsidRPr="00D06298">
              <w:rPr>
                <w:rFonts w:ascii="Verdana" w:hAnsi="Verdana" w:cs="Verdana"/>
                <w:b/>
                <w:bCs/>
                <w:sz w:val="18"/>
                <w:szCs w:val="18"/>
              </w:rPr>
              <w:t>CEC3</w:t>
            </w:r>
            <w:r w:rsidRPr="00D06298">
              <w:rPr>
                <w:rFonts w:ascii="Verdana" w:hAnsi="Verdana" w:cs="Verdana"/>
                <w:sz w:val="18"/>
                <w:szCs w:val="18"/>
              </w:rPr>
              <w:t>. Se expresa creativamente y utiliza técnicas artísticas para la presentación de proyectos o documentos escritos.</w:t>
            </w:r>
          </w:p>
        </w:tc>
        <w:tc>
          <w:tcPr>
            <w:tcW w:w="1276" w:type="dxa"/>
          </w:tcPr>
          <w:p w:rsidR="0016185B" w:rsidRPr="00D06298" w:rsidRDefault="0016185B" w:rsidP="00611DA6">
            <w:pPr>
              <w:rPr>
                <w:rFonts w:ascii="Verdana" w:hAnsi="Verdana" w:cs="Verdana"/>
                <w:sz w:val="18"/>
                <w:szCs w:val="18"/>
              </w:rPr>
            </w:pPr>
          </w:p>
        </w:tc>
      </w:tr>
      <w:tr w:rsidR="0016185B" w:rsidRPr="00AB7A2D" w:rsidTr="0065196F">
        <w:trPr>
          <w:cantSplit/>
          <w:trHeight w:val="544"/>
        </w:trPr>
        <w:tc>
          <w:tcPr>
            <w:tcW w:w="283" w:type="dxa"/>
            <w:vMerge/>
            <w:shd w:val="clear" w:color="auto" w:fill="FDE9D9"/>
            <w:textDirection w:val="btLr"/>
          </w:tcPr>
          <w:p w:rsidR="0016185B" w:rsidRPr="00AB7A2D" w:rsidRDefault="0016185B" w:rsidP="00611DA6">
            <w:pPr>
              <w:ind w:right="113"/>
              <w:rPr>
                <w:rFonts w:ascii="Verdana" w:hAnsi="Verdana" w:cs="Verdana"/>
                <w:b/>
                <w:bCs/>
                <w:sz w:val="18"/>
                <w:szCs w:val="18"/>
              </w:rPr>
            </w:pPr>
          </w:p>
        </w:tc>
        <w:tc>
          <w:tcPr>
            <w:tcW w:w="1560" w:type="dxa"/>
            <w:shd w:val="clear" w:color="auto" w:fill="FDE9D9"/>
          </w:tcPr>
          <w:p w:rsidR="0016185B" w:rsidRPr="00AB7A2D" w:rsidRDefault="0016185B" w:rsidP="00611DA6">
            <w:pPr>
              <w:rPr>
                <w:rFonts w:ascii="Verdana" w:hAnsi="Verdana" w:cs="Verdana"/>
                <w:b/>
                <w:bCs/>
                <w:sz w:val="18"/>
                <w:szCs w:val="18"/>
              </w:rPr>
            </w:pPr>
            <w:r w:rsidRPr="00AB7A2D">
              <w:rPr>
                <w:rFonts w:ascii="Verdana" w:hAnsi="Verdana" w:cs="Verdana"/>
                <w:b/>
                <w:bCs/>
                <w:sz w:val="18"/>
                <w:szCs w:val="18"/>
              </w:rPr>
              <w:t>Actividades de refuerzo y ampliación</w:t>
            </w:r>
          </w:p>
          <w:p w:rsidR="0016185B" w:rsidRPr="00AB7A2D" w:rsidRDefault="0016185B" w:rsidP="00611DA6">
            <w:pPr>
              <w:rPr>
                <w:rFonts w:ascii="Verdana" w:hAnsi="Verdana" w:cs="Verdana"/>
                <w:sz w:val="18"/>
                <w:szCs w:val="18"/>
                <w:lang w:val="es-ES_tradnl"/>
              </w:rPr>
            </w:pPr>
          </w:p>
          <w:p w:rsidR="0016185B" w:rsidRPr="00AB7A2D" w:rsidRDefault="0016185B" w:rsidP="00611DA6">
            <w:pPr>
              <w:rPr>
                <w:rFonts w:ascii="Verdana" w:hAnsi="Verdana" w:cs="Verdana"/>
                <w:sz w:val="18"/>
                <w:szCs w:val="18"/>
                <w:lang w:val="es-ES_tradnl"/>
              </w:rPr>
            </w:pPr>
          </w:p>
          <w:p w:rsidR="0016185B" w:rsidRPr="00AB7A2D" w:rsidRDefault="0016185B" w:rsidP="00611DA6">
            <w:pPr>
              <w:rPr>
                <w:rFonts w:ascii="Verdana" w:hAnsi="Verdana" w:cs="Verdana"/>
                <w:sz w:val="18"/>
                <w:szCs w:val="18"/>
              </w:rPr>
            </w:pPr>
          </w:p>
        </w:tc>
        <w:tc>
          <w:tcPr>
            <w:tcW w:w="3686" w:type="dxa"/>
            <w:shd w:val="clear" w:color="auto" w:fill="FDE9D9"/>
          </w:tcPr>
          <w:p w:rsidR="0016185B" w:rsidRPr="00AB7A2D" w:rsidRDefault="0016185B" w:rsidP="00E9407C">
            <w:pPr>
              <w:numPr>
                <w:ilvl w:val="0"/>
                <w:numId w:val="16"/>
              </w:numPr>
              <w:tabs>
                <w:tab w:val="clear" w:pos="284"/>
                <w:tab w:val="num" w:pos="110"/>
              </w:tabs>
              <w:ind w:left="110" w:hanging="110"/>
              <w:rPr>
                <w:rFonts w:ascii="Verdana" w:hAnsi="Verdana" w:cs="Verdana"/>
                <w:sz w:val="18"/>
                <w:szCs w:val="18"/>
              </w:rPr>
            </w:pPr>
            <w:r w:rsidRPr="00AB7A2D">
              <w:rPr>
                <w:rFonts w:ascii="Verdana" w:hAnsi="Verdana" w:cs="Verdana"/>
                <w:sz w:val="18"/>
                <w:szCs w:val="18"/>
              </w:rPr>
              <w:t xml:space="preserve">Activity Book, p. 85. </w:t>
            </w:r>
          </w:p>
          <w:p w:rsidR="0016185B" w:rsidRPr="00AB7A2D" w:rsidRDefault="0016185B" w:rsidP="00E9407C">
            <w:pPr>
              <w:numPr>
                <w:ilvl w:val="0"/>
                <w:numId w:val="16"/>
              </w:numPr>
              <w:tabs>
                <w:tab w:val="clear" w:pos="284"/>
                <w:tab w:val="num" w:pos="110"/>
              </w:tabs>
              <w:ind w:left="110" w:hanging="110"/>
              <w:rPr>
                <w:rFonts w:ascii="Verdana" w:hAnsi="Verdana" w:cs="Verdana"/>
                <w:sz w:val="18"/>
                <w:szCs w:val="18"/>
              </w:rPr>
            </w:pPr>
            <w:r w:rsidRPr="00AB7A2D">
              <w:rPr>
                <w:rFonts w:ascii="Verdana" w:hAnsi="Verdana" w:cs="Verdana"/>
                <w:sz w:val="18"/>
                <w:szCs w:val="18"/>
                <w:lang w:val="es-ES_tradnl"/>
              </w:rPr>
              <w:t xml:space="preserve">Actividades opcionales </w:t>
            </w:r>
          </w:p>
          <w:p w:rsidR="0016185B" w:rsidRPr="00AB7A2D" w:rsidRDefault="0016185B" w:rsidP="00E9407C">
            <w:pPr>
              <w:numPr>
                <w:ilvl w:val="0"/>
                <w:numId w:val="17"/>
              </w:numPr>
              <w:rPr>
                <w:rFonts w:ascii="Verdana" w:hAnsi="Verdana" w:cs="Verdana"/>
                <w:sz w:val="18"/>
                <w:szCs w:val="18"/>
              </w:rPr>
            </w:pPr>
            <w:r w:rsidRPr="00AB7A2D">
              <w:rPr>
                <w:rFonts w:ascii="Verdana" w:hAnsi="Verdana" w:cs="Verdana"/>
                <w:sz w:val="18"/>
                <w:szCs w:val="18"/>
                <w:lang w:val="en-US"/>
              </w:rPr>
              <w:t>Protect our planet quiz.</w:t>
            </w:r>
          </w:p>
          <w:p w:rsidR="0016185B" w:rsidRPr="00AB7A2D" w:rsidRDefault="0016185B" w:rsidP="00E9407C">
            <w:pPr>
              <w:numPr>
                <w:ilvl w:val="0"/>
                <w:numId w:val="17"/>
              </w:numPr>
              <w:rPr>
                <w:rFonts w:ascii="Verdana" w:hAnsi="Verdana" w:cs="Verdana"/>
                <w:sz w:val="18"/>
                <w:szCs w:val="18"/>
              </w:rPr>
            </w:pPr>
            <w:r>
              <w:rPr>
                <w:rFonts w:ascii="Verdana" w:hAnsi="Verdana" w:cs="Verdana"/>
                <w:sz w:val="18"/>
                <w:szCs w:val="18"/>
                <w:lang w:val="es-ES_tradnl"/>
              </w:rPr>
              <w:t>Ph</w:t>
            </w:r>
            <w:r w:rsidRPr="00AB7A2D">
              <w:rPr>
                <w:rFonts w:ascii="Verdana" w:hAnsi="Verdana" w:cs="Verdana"/>
                <w:sz w:val="18"/>
                <w:szCs w:val="18"/>
                <w:lang w:val="en-US"/>
              </w:rPr>
              <w:t>otocopiable 8.7 (CLIL- Wider world)</w:t>
            </w:r>
          </w:p>
          <w:p w:rsidR="0016185B" w:rsidRPr="00AB7A2D" w:rsidRDefault="0016185B" w:rsidP="00E9407C">
            <w:pPr>
              <w:numPr>
                <w:ilvl w:val="0"/>
                <w:numId w:val="17"/>
              </w:numPr>
              <w:rPr>
                <w:rFonts w:ascii="Verdana" w:hAnsi="Verdana" w:cs="Verdana"/>
                <w:sz w:val="18"/>
                <w:szCs w:val="18"/>
              </w:rPr>
            </w:pPr>
            <w:r w:rsidRPr="00AB7A2D">
              <w:rPr>
                <w:rFonts w:ascii="Verdana" w:hAnsi="Verdana" w:cs="Verdana"/>
                <w:sz w:val="18"/>
                <w:szCs w:val="18"/>
              </w:rPr>
              <w:t>Internet para buscar información.</w:t>
            </w:r>
          </w:p>
        </w:tc>
        <w:tc>
          <w:tcPr>
            <w:tcW w:w="4110" w:type="dxa"/>
            <w:shd w:val="clear" w:color="auto" w:fill="FDE9D9"/>
          </w:tcPr>
          <w:p w:rsidR="0016185B" w:rsidRPr="00AB7A2D" w:rsidRDefault="0016185B" w:rsidP="00611DA6">
            <w:pPr>
              <w:rPr>
                <w:rFonts w:ascii="Verdana" w:hAnsi="Verdana" w:cs="Verdana"/>
                <w:b/>
                <w:bCs/>
                <w:sz w:val="18"/>
                <w:szCs w:val="18"/>
              </w:rPr>
            </w:pPr>
            <w:r w:rsidRPr="00AB7A2D">
              <w:rPr>
                <w:rFonts w:ascii="Verdana" w:hAnsi="Verdana" w:cs="Verdana"/>
                <w:b/>
                <w:bCs/>
                <w:sz w:val="18"/>
                <w:szCs w:val="18"/>
              </w:rPr>
              <w:t>LC1-LC2-LC-3-LC4</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CD3.</w:t>
            </w:r>
            <w:r w:rsidRPr="00AB7A2D">
              <w:rPr>
                <w:rFonts w:ascii="Verdana" w:hAnsi="Verdana" w:cs="Verdana"/>
                <w:sz w:val="18"/>
                <w:szCs w:val="18"/>
              </w:rPr>
              <w:t xml:space="preserve"> Utiliza el soporte digital para el aprendizaje de la lengua extranjera.</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AA2</w:t>
            </w:r>
            <w:r w:rsidRPr="00AB7A2D">
              <w:rPr>
                <w:rFonts w:ascii="Verdana" w:hAnsi="Verdana" w:cs="Verdana"/>
                <w:sz w:val="18"/>
                <w:szCs w:val="18"/>
              </w:rPr>
              <w:t>. Usa algunas estrategias de tipo receptivo o interactivo para solventar problemas de comunicación.</w:t>
            </w:r>
          </w:p>
          <w:p w:rsidR="0016185B" w:rsidRDefault="0016185B" w:rsidP="00AB7A2D">
            <w:pPr>
              <w:rPr>
                <w:rFonts w:ascii="Verdana" w:hAnsi="Verdana" w:cs="Verdana"/>
                <w:sz w:val="18"/>
                <w:szCs w:val="18"/>
              </w:rPr>
            </w:pPr>
            <w:r w:rsidRPr="00AB7A2D">
              <w:rPr>
                <w:rFonts w:ascii="Verdana" w:hAnsi="Verdana" w:cs="Verdana"/>
                <w:b/>
                <w:bCs/>
                <w:sz w:val="18"/>
                <w:szCs w:val="18"/>
              </w:rPr>
              <w:t>SC1</w:t>
            </w:r>
            <w:r w:rsidRPr="00AB7A2D">
              <w:rPr>
                <w:rFonts w:ascii="Verdana" w:hAnsi="Verdana" w:cs="Verdana"/>
                <w:sz w:val="18"/>
                <w:szCs w:val="18"/>
              </w:rPr>
              <w:t>. Participa en interacciones orales dirigidas sobre temas conocidos en situaciones de comunicación predecibles</w:t>
            </w:r>
            <w:r>
              <w:rPr>
                <w:rFonts w:ascii="Verdana" w:hAnsi="Verdana" w:cs="Verdana"/>
                <w:sz w:val="18"/>
                <w:szCs w:val="18"/>
              </w:rPr>
              <w:t>.</w:t>
            </w:r>
          </w:p>
          <w:p w:rsidR="0016185B" w:rsidRPr="00D06298" w:rsidRDefault="0016185B" w:rsidP="00AB7A2D">
            <w:pPr>
              <w:rPr>
                <w:rFonts w:ascii="Verdana" w:hAnsi="Verdana" w:cs="Verdana"/>
                <w:sz w:val="18"/>
                <w:szCs w:val="18"/>
              </w:rPr>
            </w:pPr>
            <w:r w:rsidRPr="00D06298">
              <w:rPr>
                <w:rFonts w:ascii="Verdana" w:hAnsi="Verdana" w:cs="Verdana"/>
                <w:b/>
                <w:bCs/>
                <w:sz w:val="18"/>
                <w:szCs w:val="18"/>
              </w:rPr>
              <w:t>SC6.</w:t>
            </w:r>
            <w:r w:rsidRPr="00D06298">
              <w:rPr>
                <w:rFonts w:ascii="Verdana" w:hAnsi="Verdana" w:cs="Verdana"/>
                <w:sz w:val="18"/>
                <w:szCs w:val="18"/>
              </w:rPr>
              <w:t xml:space="preserve"> Desarrolla un espíritu crítico en la observación de la realidad en cuestiones individuales,  sociales y medioambientales.</w:t>
            </w:r>
          </w:p>
          <w:p w:rsidR="0016185B" w:rsidRPr="00AB7A2D" w:rsidRDefault="0016185B" w:rsidP="00AB7A2D">
            <w:pPr>
              <w:rPr>
                <w:rFonts w:ascii="Verdana" w:hAnsi="Verdana" w:cs="Verdana"/>
                <w:sz w:val="18"/>
                <w:szCs w:val="18"/>
              </w:rPr>
            </w:pPr>
            <w:r w:rsidRPr="00D06298">
              <w:rPr>
                <w:rFonts w:ascii="Verdana" w:hAnsi="Verdana" w:cs="Verdana"/>
                <w:b/>
                <w:bCs/>
                <w:sz w:val="18"/>
                <w:szCs w:val="18"/>
              </w:rPr>
              <w:t>SIEE4</w:t>
            </w:r>
            <w:r w:rsidRPr="00D06298">
              <w:rPr>
                <w:rFonts w:ascii="Verdana" w:hAnsi="Verdana" w:cs="Verdana"/>
                <w:sz w:val="18"/>
                <w:szCs w:val="18"/>
              </w:rPr>
              <w:t>. Utiliza criterio y reflexión personal para llevar a cabo ciertas actividades.</w:t>
            </w:r>
          </w:p>
        </w:tc>
        <w:tc>
          <w:tcPr>
            <w:tcW w:w="1276" w:type="dxa"/>
            <w:shd w:val="clear" w:color="auto" w:fill="FDE9D9"/>
          </w:tcPr>
          <w:p w:rsidR="0016185B" w:rsidRPr="00AB7A2D" w:rsidRDefault="0016185B" w:rsidP="00611DA6">
            <w:pPr>
              <w:rPr>
                <w:rFonts w:ascii="Verdana" w:hAnsi="Verdana" w:cs="Verdana"/>
                <w:sz w:val="18"/>
                <w:szCs w:val="18"/>
              </w:rPr>
            </w:pPr>
            <w:r w:rsidRPr="00AB7A2D">
              <w:rPr>
                <w:rFonts w:ascii="Verdana" w:hAnsi="Verdana" w:cs="Verdana"/>
                <w:sz w:val="18"/>
                <w:szCs w:val="18"/>
              </w:rPr>
              <w:t>AB</w:t>
            </w:r>
          </w:p>
          <w:p w:rsidR="0016185B" w:rsidRPr="00AB7A2D" w:rsidRDefault="0016185B" w:rsidP="00611DA6">
            <w:pPr>
              <w:rPr>
                <w:rFonts w:ascii="Verdana" w:hAnsi="Verdana" w:cs="Verdana"/>
                <w:sz w:val="18"/>
                <w:szCs w:val="18"/>
              </w:rPr>
            </w:pPr>
            <w:r w:rsidRPr="00AB7A2D">
              <w:rPr>
                <w:rFonts w:ascii="Verdana" w:hAnsi="Verdana" w:cs="Verdana"/>
                <w:sz w:val="18"/>
                <w:szCs w:val="18"/>
              </w:rPr>
              <w:t>Mapa o globo del mundo</w:t>
            </w:r>
          </w:p>
          <w:p w:rsidR="0016185B" w:rsidRPr="00AB7A2D" w:rsidRDefault="0016185B" w:rsidP="00611DA6">
            <w:pPr>
              <w:rPr>
                <w:rFonts w:ascii="Verdana" w:hAnsi="Verdana" w:cs="Verdana"/>
                <w:sz w:val="18"/>
                <w:szCs w:val="18"/>
                <w:lang w:val="en-US"/>
              </w:rPr>
            </w:pPr>
            <w:r w:rsidRPr="00AB7A2D">
              <w:rPr>
                <w:rFonts w:ascii="Verdana" w:hAnsi="Verdana" w:cs="Verdana"/>
                <w:sz w:val="18"/>
                <w:szCs w:val="18"/>
                <w:lang w:val="en-US"/>
              </w:rPr>
              <w:t>Active Teach</w:t>
            </w:r>
          </w:p>
          <w:p w:rsidR="0016185B" w:rsidRPr="00AB7A2D" w:rsidRDefault="0016185B" w:rsidP="00611DA6">
            <w:pPr>
              <w:rPr>
                <w:rFonts w:ascii="Verdana" w:hAnsi="Verdana" w:cs="Verdana"/>
                <w:sz w:val="18"/>
                <w:szCs w:val="18"/>
                <w:lang w:val="en-US"/>
              </w:rPr>
            </w:pPr>
            <w:r w:rsidRPr="00AB7A2D">
              <w:rPr>
                <w:rFonts w:ascii="Verdana" w:hAnsi="Verdana" w:cs="Verdana"/>
                <w:sz w:val="18"/>
                <w:szCs w:val="18"/>
                <w:lang w:val="en-US"/>
              </w:rPr>
              <w:t>Active Book</w:t>
            </w:r>
          </w:p>
          <w:p w:rsidR="0016185B" w:rsidRPr="00AB7A2D" w:rsidRDefault="0016185B" w:rsidP="00611DA6">
            <w:pPr>
              <w:rPr>
                <w:rFonts w:ascii="Verdana" w:hAnsi="Verdana" w:cs="Verdana"/>
                <w:sz w:val="18"/>
                <w:szCs w:val="18"/>
                <w:lang w:val="en-US"/>
              </w:rPr>
            </w:pPr>
            <w:r w:rsidRPr="00AB7A2D">
              <w:rPr>
                <w:rFonts w:ascii="Verdana" w:hAnsi="Verdana" w:cs="Verdana"/>
                <w:sz w:val="18"/>
                <w:szCs w:val="18"/>
                <w:lang w:val="en-US"/>
              </w:rPr>
              <w:t>Cross curricular Poster</w:t>
            </w:r>
          </w:p>
          <w:p w:rsidR="0016185B" w:rsidRPr="00AB7A2D" w:rsidRDefault="0016185B" w:rsidP="00611DA6">
            <w:pPr>
              <w:rPr>
                <w:rFonts w:ascii="Verdana" w:hAnsi="Verdana" w:cs="Verdana"/>
                <w:sz w:val="18"/>
                <w:szCs w:val="18"/>
                <w:lang w:val="en-US"/>
              </w:rPr>
            </w:pPr>
            <w:r w:rsidRPr="00AB7A2D">
              <w:rPr>
                <w:rFonts w:ascii="Verdana" w:hAnsi="Verdana" w:cs="Verdana"/>
                <w:sz w:val="18"/>
                <w:szCs w:val="18"/>
                <w:lang w:val="en-US"/>
              </w:rPr>
              <w:t>Photo-copiable 8.7</w:t>
            </w:r>
          </w:p>
        </w:tc>
      </w:tr>
    </w:tbl>
    <w:p w:rsidR="0016185B" w:rsidRPr="008A0061" w:rsidRDefault="0016185B" w:rsidP="00F66D1E">
      <w:pPr>
        <w:rPr>
          <w:rFonts w:ascii="Verdana" w:hAnsi="Verdana" w:cs="Verdana"/>
          <w:b/>
          <w:bCs/>
          <w:color w:val="C00000"/>
          <w:sz w:val="18"/>
          <w:szCs w:val="18"/>
          <w:lang w:val="en-US"/>
        </w:rPr>
      </w:pPr>
    </w:p>
    <w:p w:rsidR="0016185B" w:rsidRPr="008A0061" w:rsidRDefault="0016185B" w:rsidP="00F66D1E">
      <w:pPr>
        <w:rPr>
          <w:rFonts w:ascii="Verdana" w:hAnsi="Verdana" w:cs="Verdana"/>
          <w:b/>
          <w:bCs/>
          <w:color w:val="C00000"/>
          <w:sz w:val="18"/>
          <w:szCs w:val="18"/>
          <w:lang w:val="en-US"/>
        </w:rPr>
      </w:pPr>
      <w:r w:rsidRPr="008A0061">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8A0061">
              <w:rPr>
                <w:rFonts w:ascii="Verdana" w:hAnsi="Verdana" w:cs="Verdana"/>
                <w:color w:val="C00000"/>
                <w:sz w:val="18"/>
                <w:szCs w:val="18"/>
              </w:rPr>
              <w:br w:type="page"/>
            </w:r>
            <w:r w:rsidRPr="00EE06E2">
              <w:rPr>
                <w:rFonts w:ascii="Verdana" w:hAnsi="Verdana" w:cs="Verdana"/>
                <w:sz w:val="18"/>
                <w:szCs w:val="18"/>
                <w:lang w:val="es-ES"/>
              </w:rPr>
              <w:t>UNIDAD 8: The environment</w:t>
            </w:r>
          </w:p>
        </w:tc>
      </w:tr>
      <w:tr w:rsidR="0016185B" w:rsidRPr="00EE06E2" w:rsidTr="0065196F">
        <w:trPr>
          <w:cantSplit/>
        </w:trPr>
        <w:tc>
          <w:tcPr>
            <w:tcW w:w="1843" w:type="dxa"/>
            <w:gridSpan w:val="2"/>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Objetivos</w:t>
            </w:r>
          </w:p>
        </w:tc>
        <w:tc>
          <w:tcPr>
            <w:tcW w:w="3686"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Descripción Actividades</w:t>
            </w:r>
          </w:p>
        </w:tc>
        <w:tc>
          <w:tcPr>
            <w:tcW w:w="4110"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Competencias Clave-Descriptores</w:t>
            </w:r>
          </w:p>
        </w:tc>
        <w:tc>
          <w:tcPr>
            <w:tcW w:w="1276"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Material</w:t>
            </w:r>
          </w:p>
        </w:tc>
      </w:tr>
      <w:tr w:rsidR="0016185B" w:rsidRPr="00AB7A2D" w:rsidTr="0065196F">
        <w:trPr>
          <w:cantSplit/>
          <w:trHeight w:val="544"/>
        </w:trPr>
        <w:tc>
          <w:tcPr>
            <w:tcW w:w="283" w:type="dxa"/>
            <w:vMerge w:val="restart"/>
            <w:shd w:val="clear" w:color="auto" w:fill="FDE9D9"/>
            <w:textDirection w:val="btLr"/>
          </w:tcPr>
          <w:p w:rsidR="0016185B" w:rsidRPr="00AB7A2D" w:rsidRDefault="0016185B" w:rsidP="00611DA6">
            <w:pPr>
              <w:ind w:right="113"/>
              <w:jc w:val="center"/>
              <w:rPr>
                <w:rFonts w:ascii="Verdana" w:hAnsi="Verdana" w:cs="Verdana"/>
                <w:b/>
                <w:bCs/>
                <w:sz w:val="18"/>
                <w:szCs w:val="18"/>
                <w:lang w:val="es-ES_tradnl"/>
              </w:rPr>
            </w:pPr>
            <w:r w:rsidRPr="00AB7A2D">
              <w:rPr>
                <w:rFonts w:ascii="Verdana" w:hAnsi="Verdana" w:cs="Verdana"/>
                <w:b/>
                <w:bCs/>
                <w:sz w:val="18"/>
                <w:szCs w:val="18"/>
                <w:lang w:val="es-ES_tradnl"/>
              </w:rPr>
              <w:t>Lección 9</w:t>
            </w:r>
          </w:p>
        </w:tc>
        <w:tc>
          <w:tcPr>
            <w:tcW w:w="1560" w:type="dxa"/>
          </w:tcPr>
          <w:p w:rsidR="0016185B" w:rsidRPr="00AB7A2D" w:rsidRDefault="0016185B" w:rsidP="00611DA6">
            <w:pPr>
              <w:rPr>
                <w:rFonts w:ascii="Verdana" w:hAnsi="Verdana" w:cs="Verdana"/>
                <w:b/>
                <w:bCs/>
                <w:sz w:val="18"/>
                <w:szCs w:val="18"/>
                <w:lang w:val="en-GB"/>
              </w:rPr>
            </w:pPr>
            <w:r w:rsidRPr="00AB7A2D">
              <w:rPr>
                <w:rFonts w:ascii="Verdana" w:hAnsi="Verdana" w:cs="Verdana"/>
                <w:sz w:val="18"/>
                <w:szCs w:val="18"/>
                <w:lang w:val="en-GB"/>
              </w:rPr>
              <w:t xml:space="preserve">Actividad de </w:t>
            </w:r>
            <w:r w:rsidRPr="00AB7A2D">
              <w:rPr>
                <w:rFonts w:ascii="Verdana" w:hAnsi="Verdana" w:cs="Verdana"/>
                <w:b/>
                <w:bCs/>
                <w:sz w:val="18"/>
                <w:szCs w:val="18"/>
                <w:lang w:val="en-GB"/>
              </w:rPr>
              <w:t>warm-up</w:t>
            </w:r>
          </w:p>
          <w:p w:rsidR="0016185B" w:rsidRPr="00AB7A2D" w:rsidRDefault="0016185B" w:rsidP="00611DA6">
            <w:pPr>
              <w:rPr>
                <w:rFonts w:ascii="Verdana" w:hAnsi="Verdana" w:cs="Verdana"/>
                <w:sz w:val="18"/>
                <w:szCs w:val="18"/>
                <w:lang w:val="en-GB"/>
              </w:rPr>
            </w:pPr>
            <w:r w:rsidRPr="00AB7A2D">
              <w:rPr>
                <w:rFonts w:ascii="Verdana" w:hAnsi="Verdana" w:cs="Verdana"/>
                <w:sz w:val="18"/>
                <w:szCs w:val="18"/>
                <w:lang w:val="en-GB"/>
              </w:rPr>
              <w:t>GD, p. 248 y 249</w:t>
            </w:r>
          </w:p>
        </w:tc>
        <w:tc>
          <w:tcPr>
            <w:tcW w:w="3686" w:type="dxa"/>
          </w:tcPr>
          <w:p w:rsidR="0016185B" w:rsidRPr="00AB7A2D" w:rsidRDefault="0016185B" w:rsidP="00611DA6">
            <w:pPr>
              <w:pStyle w:val="Header"/>
              <w:tabs>
                <w:tab w:val="left" w:pos="708"/>
              </w:tabs>
              <w:rPr>
                <w:rFonts w:ascii="Verdana" w:hAnsi="Verdana" w:cs="Verdana"/>
                <w:sz w:val="18"/>
                <w:szCs w:val="18"/>
                <w:lang w:val="es-ES"/>
              </w:rPr>
            </w:pPr>
            <w:r w:rsidRPr="00AB7A2D">
              <w:rPr>
                <w:rFonts w:ascii="Verdana" w:hAnsi="Verdana" w:cs="Verdana"/>
                <w:sz w:val="18"/>
                <w:szCs w:val="18"/>
                <w:lang w:val="es-ES"/>
              </w:rPr>
              <w:t>Actividades para comenzar la lección (</w:t>
            </w:r>
            <w:r w:rsidRPr="00AB7A2D">
              <w:rPr>
                <w:rFonts w:ascii="Verdana" w:hAnsi="Verdana" w:cs="Verdana"/>
                <w:b/>
                <w:bCs/>
                <w:sz w:val="18"/>
                <w:szCs w:val="18"/>
                <w:lang w:val="es-ES"/>
              </w:rPr>
              <w:t>Starting the lesson</w:t>
            </w:r>
            <w:r w:rsidRPr="00AB7A2D">
              <w:rPr>
                <w:rFonts w:ascii="Verdana" w:hAnsi="Verdana" w:cs="Verdana"/>
                <w:sz w:val="18"/>
                <w:szCs w:val="18"/>
                <w:lang w:val="es-ES"/>
              </w:rPr>
              <w:t xml:space="preserve">): </w:t>
            </w:r>
          </w:p>
          <w:p w:rsidR="0016185B" w:rsidRPr="00AB7A2D"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AB7A2D">
              <w:rPr>
                <w:rFonts w:ascii="Verdana" w:hAnsi="Verdana" w:cs="Verdana"/>
                <w:sz w:val="18"/>
                <w:szCs w:val="18"/>
                <w:lang w:val="es-ES"/>
              </w:rPr>
              <w:t>Comunicación oral participando en un juego (</w:t>
            </w:r>
            <w:r w:rsidRPr="00AB7A2D">
              <w:rPr>
                <w:rFonts w:ascii="Verdana" w:hAnsi="Verdana" w:cs="Verdana"/>
                <w:i/>
                <w:iCs/>
                <w:sz w:val="18"/>
                <w:szCs w:val="18"/>
                <w:lang w:val="es-ES"/>
              </w:rPr>
              <w:t>Noughts and crosses</w:t>
            </w:r>
            <w:r w:rsidRPr="00AB7A2D">
              <w:rPr>
                <w:rFonts w:ascii="Verdana" w:hAnsi="Verdana" w:cs="Verdana"/>
                <w:sz w:val="18"/>
                <w:szCs w:val="18"/>
                <w:lang w:val="es-ES"/>
              </w:rPr>
              <w:t>) para practicar los tiempos verbales.</w:t>
            </w:r>
          </w:p>
        </w:tc>
        <w:tc>
          <w:tcPr>
            <w:tcW w:w="4110" w:type="dxa"/>
          </w:tcPr>
          <w:p w:rsidR="0016185B" w:rsidRPr="00AB7A2D" w:rsidRDefault="0016185B" w:rsidP="00611DA6">
            <w:pPr>
              <w:rPr>
                <w:rFonts w:ascii="Verdana" w:hAnsi="Verdana" w:cs="Verdana"/>
                <w:b/>
                <w:bCs/>
                <w:sz w:val="18"/>
                <w:szCs w:val="18"/>
              </w:rPr>
            </w:pPr>
            <w:r w:rsidRPr="00AB7A2D">
              <w:rPr>
                <w:rFonts w:ascii="Verdana" w:hAnsi="Verdana" w:cs="Verdana"/>
                <w:b/>
                <w:bCs/>
                <w:sz w:val="18"/>
                <w:szCs w:val="18"/>
              </w:rPr>
              <w:t>LC1-LC2</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CD3.</w:t>
            </w:r>
            <w:r w:rsidRPr="00AB7A2D">
              <w:rPr>
                <w:rFonts w:ascii="Verdana" w:hAnsi="Verdana" w:cs="Verdana"/>
                <w:sz w:val="18"/>
                <w:szCs w:val="18"/>
              </w:rPr>
              <w:t xml:space="preserve"> Utiliza el soporte digital para el aprendizaje de la lengua extranjera.</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AA2</w:t>
            </w:r>
            <w:r w:rsidRPr="00AB7A2D">
              <w:rPr>
                <w:rFonts w:ascii="Verdana" w:hAnsi="Verdana" w:cs="Verdana"/>
                <w:sz w:val="18"/>
                <w:szCs w:val="18"/>
              </w:rPr>
              <w:t>. Usa algunas estrategias de tipo receptivo o interactivo para solventar problemas de comunicación.</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SC1</w:t>
            </w:r>
            <w:r w:rsidRPr="00AB7A2D">
              <w:rPr>
                <w:rFonts w:ascii="Verdana" w:hAnsi="Verdana" w:cs="Verdana"/>
                <w:sz w:val="18"/>
                <w:szCs w:val="18"/>
              </w:rPr>
              <w:t>. Participa en interacciones orales dirigidas sobre temas conocidos en situaciones de comunicación predecibles</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SC2</w:t>
            </w:r>
            <w:r w:rsidRPr="00AB7A2D">
              <w:rPr>
                <w:rFonts w:ascii="Verdana" w:hAnsi="Verdana" w:cs="Verdana"/>
                <w:sz w:val="18"/>
                <w:szCs w:val="18"/>
              </w:rPr>
              <w:t>. Respeta las normas básicas de intercambio como escuchando y mirando a quien habla, respetando el turno de palabra.</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SIEE4.</w:t>
            </w:r>
            <w:r w:rsidRPr="00AB7A2D">
              <w:rPr>
                <w:rFonts w:ascii="Verdana" w:hAnsi="Verdana" w:cs="Verdana"/>
                <w:sz w:val="18"/>
                <w:szCs w:val="18"/>
              </w:rPr>
              <w:t xml:space="preserve"> Utiliza criterio y reflexión personal para llevar a cabo ciertas actividades</w:t>
            </w:r>
            <w:r>
              <w:rPr>
                <w:rFonts w:ascii="Verdana" w:hAnsi="Verdana" w:cs="Verdana"/>
                <w:sz w:val="18"/>
                <w:szCs w:val="18"/>
              </w:rPr>
              <w:t>.</w:t>
            </w:r>
          </w:p>
        </w:tc>
        <w:tc>
          <w:tcPr>
            <w:tcW w:w="1276" w:type="dxa"/>
            <w:vMerge w:val="restart"/>
          </w:tcPr>
          <w:p w:rsidR="0016185B" w:rsidRPr="00AB7A2D" w:rsidRDefault="0016185B" w:rsidP="00611DA6">
            <w:pPr>
              <w:autoSpaceDE w:val="0"/>
              <w:autoSpaceDN w:val="0"/>
              <w:adjustRightInd w:val="0"/>
              <w:rPr>
                <w:rFonts w:ascii="Verdana" w:hAnsi="Verdana" w:cs="Verdana"/>
                <w:b/>
                <w:bCs/>
                <w:sz w:val="18"/>
                <w:szCs w:val="18"/>
                <w:lang w:val="en-US"/>
              </w:rPr>
            </w:pPr>
            <w:r w:rsidRPr="00AB7A2D">
              <w:rPr>
                <w:rFonts w:ascii="Verdana" w:hAnsi="Verdana" w:cs="Verdana"/>
                <w:b/>
                <w:bCs/>
                <w:sz w:val="18"/>
                <w:szCs w:val="18"/>
                <w:lang w:val="en-US"/>
              </w:rPr>
              <w:t>PB</w:t>
            </w:r>
          </w:p>
          <w:p w:rsidR="0016185B" w:rsidRPr="00AB7A2D" w:rsidRDefault="0016185B" w:rsidP="00611DA6">
            <w:pPr>
              <w:autoSpaceDE w:val="0"/>
              <w:autoSpaceDN w:val="0"/>
              <w:adjustRightInd w:val="0"/>
              <w:rPr>
                <w:rFonts w:ascii="Verdana" w:hAnsi="Verdana" w:cs="Verdana"/>
                <w:sz w:val="18"/>
                <w:szCs w:val="18"/>
                <w:lang w:val="en-US"/>
              </w:rPr>
            </w:pPr>
            <w:r w:rsidRPr="00AB7A2D">
              <w:rPr>
                <w:rFonts w:ascii="Verdana" w:hAnsi="Verdana" w:cs="Verdana"/>
                <w:b/>
                <w:bCs/>
                <w:sz w:val="18"/>
                <w:szCs w:val="18"/>
                <w:lang w:val="en-US"/>
              </w:rPr>
              <w:t>CD</w:t>
            </w:r>
          </w:p>
          <w:p w:rsidR="0016185B" w:rsidRPr="00AB7A2D" w:rsidRDefault="0016185B" w:rsidP="00611DA6">
            <w:pPr>
              <w:autoSpaceDE w:val="0"/>
              <w:autoSpaceDN w:val="0"/>
              <w:adjustRightInd w:val="0"/>
              <w:rPr>
                <w:rFonts w:ascii="Verdana" w:hAnsi="Verdana" w:cs="Verdana"/>
                <w:sz w:val="18"/>
                <w:szCs w:val="18"/>
                <w:lang w:val="en-US"/>
              </w:rPr>
            </w:pPr>
          </w:p>
          <w:p w:rsidR="0016185B" w:rsidRPr="00AB7A2D" w:rsidRDefault="0016185B" w:rsidP="00611DA6">
            <w:pPr>
              <w:autoSpaceDE w:val="0"/>
              <w:autoSpaceDN w:val="0"/>
              <w:adjustRightInd w:val="0"/>
              <w:rPr>
                <w:rFonts w:ascii="Verdana" w:hAnsi="Verdana" w:cs="Verdana"/>
                <w:b/>
                <w:bCs/>
                <w:sz w:val="18"/>
                <w:szCs w:val="18"/>
                <w:lang w:val="en-US"/>
              </w:rPr>
            </w:pPr>
            <w:r w:rsidRPr="00AB7A2D">
              <w:rPr>
                <w:rFonts w:ascii="Verdana" w:hAnsi="Verdana" w:cs="Verdana"/>
                <w:b/>
                <w:bCs/>
                <w:sz w:val="18"/>
                <w:szCs w:val="18"/>
                <w:lang w:val="en-US"/>
              </w:rPr>
              <w:t>Teacher’s Book</w:t>
            </w:r>
          </w:p>
          <w:p w:rsidR="0016185B" w:rsidRPr="00AB7A2D" w:rsidRDefault="0016185B" w:rsidP="00611DA6">
            <w:pPr>
              <w:autoSpaceDE w:val="0"/>
              <w:autoSpaceDN w:val="0"/>
              <w:adjustRightInd w:val="0"/>
              <w:rPr>
                <w:rFonts w:ascii="Verdana" w:hAnsi="Verdana" w:cs="Verdana"/>
                <w:sz w:val="18"/>
                <w:szCs w:val="18"/>
                <w:lang w:val="en-US"/>
              </w:rPr>
            </w:pPr>
          </w:p>
          <w:p w:rsidR="0016185B" w:rsidRPr="00AB7A2D" w:rsidRDefault="0016185B" w:rsidP="00611DA6">
            <w:pPr>
              <w:autoSpaceDE w:val="0"/>
              <w:autoSpaceDN w:val="0"/>
              <w:adjustRightInd w:val="0"/>
              <w:rPr>
                <w:rFonts w:ascii="Verdana" w:hAnsi="Verdana" w:cs="Verdana"/>
                <w:b/>
                <w:bCs/>
                <w:sz w:val="18"/>
                <w:szCs w:val="18"/>
                <w:lang w:val="en-US"/>
              </w:rPr>
            </w:pPr>
            <w:r w:rsidRPr="00AB7A2D">
              <w:rPr>
                <w:rFonts w:ascii="Verdana" w:hAnsi="Verdana" w:cs="Verdana"/>
                <w:b/>
                <w:bCs/>
                <w:sz w:val="18"/>
                <w:szCs w:val="18"/>
                <w:lang w:val="en-US"/>
              </w:rPr>
              <w:t>Active Teach</w:t>
            </w:r>
          </w:p>
          <w:p w:rsidR="0016185B" w:rsidRPr="00AB7A2D" w:rsidRDefault="0016185B" w:rsidP="00611DA6">
            <w:pPr>
              <w:tabs>
                <w:tab w:val="left" w:pos="2579"/>
              </w:tabs>
              <w:suppressAutoHyphens/>
              <w:rPr>
                <w:rFonts w:ascii="Verdana" w:hAnsi="Verdana" w:cs="Verdana"/>
                <w:b/>
                <w:bCs/>
                <w:sz w:val="18"/>
                <w:szCs w:val="18"/>
                <w:lang w:val="en-US"/>
              </w:rPr>
            </w:pPr>
            <w:r w:rsidRPr="00AB7A2D">
              <w:rPr>
                <w:rFonts w:ascii="Verdana" w:hAnsi="Verdana" w:cs="Verdana"/>
                <w:b/>
                <w:bCs/>
                <w:sz w:val="18"/>
                <w:szCs w:val="18"/>
                <w:lang w:val="en-US"/>
              </w:rPr>
              <w:t>Digital AB</w:t>
            </w:r>
          </w:p>
          <w:p w:rsidR="0016185B" w:rsidRPr="00AB7A2D" w:rsidRDefault="0016185B" w:rsidP="00611DA6">
            <w:pPr>
              <w:tabs>
                <w:tab w:val="left" w:pos="2579"/>
              </w:tabs>
              <w:suppressAutoHyphens/>
              <w:rPr>
                <w:rFonts w:ascii="Verdana" w:hAnsi="Verdana" w:cs="Verdana"/>
                <w:sz w:val="18"/>
                <w:szCs w:val="18"/>
                <w:lang w:val="en-US"/>
              </w:rPr>
            </w:pPr>
          </w:p>
          <w:p w:rsidR="0016185B" w:rsidRPr="00AB7A2D" w:rsidRDefault="0016185B" w:rsidP="00611DA6">
            <w:pPr>
              <w:tabs>
                <w:tab w:val="left" w:pos="2579"/>
              </w:tabs>
              <w:suppressAutoHyphens/>
              <w:rPr>
                <w:rFonts w:ascii="Verdana" w:hAnsi="Verdana" w:cs="Verdana"/>
                <w:b/>
                <w:bCs/>
                <w:sz w:val="18"/>
                <w:szCs w:val="18"/>
                <w:lang w:val="en-US"/>
              </w:rPr>
            </w:pPr>
            <w:r w:rsidRPr="00AB7A2D">
              <w:rPr>
                <w:rFonts w:ascii="Verdana" w:hAnsi="Verdana" w:cs="Verdana"/>
                <w:b/>
                <w:bCs/>
                <w:sz w:val="18"/>
                <w:szCs w:val="18"/>
                <w:lang w:val="en-US"/>
              </w:rPr>
              <w:t>Teacher’s Resource Pack.</w:t>
            </w:r>
          </w:p>
          <w:p w:rsidR="0016185B" w:rsidRPr="00AB7A2D" w:rsidRDefault="0016185B" w:rsidP="00611DA6">
            <w:pPr>
              <w:tabs>
                <w:tab w:val="left" w:pos="2579"/>
              </w:tabs>
              <w:suppressAutoHyphens/>
              <w:rPr>
                <w:rFonts w:ascii="Verdana" w:hAnsi="Verdana" w:cs="Verdana"/>
                <w:b/>
                <w:bCs/>
                <w:sz w:val="18"/>
                <w:szCs w:val="18"/>
                <w:lang w:val="en-US"/>
              </w:rPr>
            </w:pPr>
          </w:p>
          <w:p w:rsidR="0016185B" w:rsidRPr="00AB7A2D" w:rsidRDefault="0016185B" w:rsidP="00611DA6">
            <w:pPr>
              <w:tabs>
                <w:tab w:val="left" w:pos="2579"/>
              </w:tabs>
              <w:suppressAutoHyphens/>
              <w:rPr>
                <w:rFonts w:ascii="Verdana" w:hAnsi="Verdana" w:cs="Verdana"/>
                <w:sz w:val="18"/>
                <w:szCs w:val="18"/>
              </w:rPr>
            </w:pPr>
            <w:r w:rsidRPr="00AB7A2D">
              <w:rPr>
                <w:rFonts w:ascii="Verdana" w:hAnsi="Verdana" w:cs="Verdana"/>
                <w:sz w:val="18"/>
                <w:szCs w:val="18"/>
              </w:rPr>
              <w:t>Cuadros de papel pequeños</w:t>
            </w:r>
          </w:p>
          <w:p w:rsidR="0016185B" w:rsidRPr="00AB7A2D" w:rsidRDefault="0016185B" w:rsidP="00AB7A2D">
            <w:pPr>
              <w:tabs>
                <w:tab w:val="left" w:pos="2579"/>
              </w:tabs>
              <w:suppressAutoHyphens/>
              <w:rPr>
                <w:rFonts w:ascii="Verdana" w:hAnsi="Verdana" w:cs="Verdana"/>
                <w:sz w:val="18"/>
                <w:szCs w:val="18"/>
              </w:rPr>
            </w:pPr>
          </w:p>
          <w:p w:rsidR="0016185B" w:rsidRPr="00AB7A2D" w:rsidRDefault="0016185B" w:rsidP="00AB7A2D">
            <w:pPr>
              <w:tabs>
                <w:tab w:val="left" w:pos="2579"/>
              </w:tabs>
              <w:suppressAutoHyphens/>
              <w:rPr>
                <w:rFonts w:ascii="Verdana" w:hAnsi="Verdana" w:cs="Verdana"/>
                <w:sz w:val="18"/>
                <w:szCs w:val="18"/>
              </w:rPr>
            </w:pPr>
            <w:r w:rsidRPr="00AB7A2D">
              <w:rPr>
                <w:rFonts w:ascii="Verdana" w:hAnsi="Verdana" w:cs="Verdana"/>
                <w:sz w:val="18"/>
                <w:szCs w:val="18"/>
              </w:rPr>
              <w:t>Tarjetas en blanco</w:t>
            </w:r>
          </w:p>
          <w:p w:rsidR="0016185B" w:rsidRPr="00AB7A2D" w:rsidRDefault="0016185B" w:rsidP="00611DA6">
            <w:pPr>
              <w:rPr>
                <w:rFonts w:ascii="Verdana" w:hAnsi="Verdana" w:cs="Verdana"/>
                <w:sz w:val="18"/>
                <w:szCs w:val="18"/>
              </w:rPr>
            </w:pPr>
          </w:p>
          <w:p w:rsidR="0016185B" w:rsidRPr="00AB7A2D" w:rsidRDefault="0016185B" w:rsidP="00611DA6">
            <w:pPr>
              <w:rPr>
                <w:rFonts w:ascii="Verdana" w:hAnsi="Verdana" w:cs="Verdana"/>
                <w:sz w:val="18"/>
                <w:szCs w:val="18"/>
              </w:rPr>
            </w:pPr>
            <w:r w:rsidRPr="00AB7A2D">
              <w:rPr>
                <w:rFonts w:ascii="Verdana" w:hAnsi="Verdana" w:cs="Verdana"/>
                <w:sz w:val="18"/>
                <w:szCs w:val="18"/>
              </w:rPr>
              <w:t>Picture Dictionary</w:t>
            </w:r>
          </w:p>
        </w:tc>
      </w:tr>
      <w:tr w:rsidR="0016185B" w:rsidRPr="00AB7A2D" w:rsidTr="0065196F">
        <w:trPr>
          <w:cantSplit/>
          <w:trHeight w:val="544"/>
        </w:trPr>
        <w:tc>
          <w:tcPr>
            <w:tcW w:w="283" w:type="dxa"/>
            <w:vMerge/>
            <w:shd w:val="clear" w:color="auto" w:fill="FDE9D9"/>
            <w:textDirection w:val="btLr"/>
          </w:tcPr>
          <w:p w:rsidR="0016185B" w:rsidRPr="00AB7A2D" w:rsidRDefault="0016185B" w:rsidP="00611DA6">
            <w:pPr>
              <w:ind w:right="113"/>
              <w:rPr>
                <w:rFonts w:ascii="Verdana" w:hAnsi="Verdana" w:cs="Verdana"/>
                <w:b/>
                <w:bCs/>
                <w:sz w:val="18"/>
                <w:szCs w:val="18"/>
              </w:rPr>
            </w:pPr>
          </w:p>
        </w:tc>
        <w:tc>
          <w:tcPr>
            <w:tcW w:w="1560" w:type="dxa"/>
          </w:tcPr>
          <w:p w:rsidR="0016185B" w:rsidRPr="00AB7A2D" w:rsidRDefault="0016185B" w:rsidP="00611DA6">
            <w:pPr>
              <w:rPr>
                <w:rFonts w:ascii="Verdana" w:hAnsi="Verdana" w:cs="Verdana"/>
                <w:sz w:val="18"/>
                <w:szCs w:val="18"/>
              </w:rPr>
            </w:pPr>
            <w:r w:rsidRPr="00AB7A2D">
              <w:rPr>
                <w:rFonts w:ascii="Verdana" w:hAnsi="Verdana" w:cs="Verdana"/>
                <w:b/>
                <w:bCs/>
                <w:sz w:val="18"/>
                <w:szCs w:val="18"/>
              </w:rPr>
              <w:t>Actividades de repaso y consolidación</w:t>
            </w:r>
          </w:p>
          <w:p w:rsidR="0016185B" w:rsidRPr="00AB7A2D" w:rsidRDefault="0016185B" w:rsidP="00611DA6">
            <w:pPr>
              <w:rPr>
                <w:rFonts w:ascii="Verdana" w:hAnsi="Verdana" w:cs="Verdana"/>
                <w:sz w:val="18"/>
                <w:szCs w:val="18"/>
              </w:rPr>
            </w:pPr>
            <w:r w:rsidRPr="00AB7A2D">
              <w:rPr>
                <w:rFonts w:ascii="Verdana" w:hAnsi="Verdana" w:cs="Verdana"/>
                <w:sz w:val="18"/>
                <w:szCs w:val="18"/>
              </w:rPr>
              <w:t>PB p. 90</w:t>
            </w:r>
          </w:p>
        </w:tc>
        <w:tc>
          <w:tcPr>
            <w:tcW w:w="3686" w:type="dxa"/>
          </w:tcPr>
          <w:p w:rsidR="0016185B" w:rsidRPr="00817526" w:rsidRDefault="0016185B" w:rsidP="00E9407C">
            <w:pPr>
              <w:pStyle w:val="Header"/>
              <w:numPr>
                <w:ilvl w:val="0"/>
                <w:numId w:val="15"/>
              </w:numPr>
              <w:tabs>
                <w:tab w:val="clear" w:pos="284"/>
                <w:tab w:val="left" w:pos="110"/>
              </w:tabs>
              <w:ind w:left="110" w:hanging="110"/>
              <w:rPr>
                <w:rFonts w:ascii="Verdana" w:hAnsi="Verdana" w:cs="Verdana"/>
                <w:sz w:val="18"/>
                <w:szCs w:val="18"/>
                <w:lang w:val="en-US"/>
              </w:rPr>
            </w:pPr>
            <w:r w:rsidRPr="00AB7A2D">
              <w:rPr>
                <w:rFonts w:ascii="Verdana" w:hAnsi="Verdana" w:cs="Verdana"/>
                <w:sz w:val="18"/>
                <w:szCs w:val="18"/>
                <w:lang w:val="es-ES_tradnl"/>
              </w:rPr>
              <w:t xml:space="preserve">Realizar actividades/juegos para practicar el lenguaje y el vocabulario de la unidad </w:t>
            </w:r>
            <w:r w:rsidRPr="00AB7A2D">
              <w:rPr>
                <w:rFonts w:ascii="Verdana" w:hAnsi="Verdana" w:cs="Verdana"/>
                <w:b/>
                <w:bCs/>
                <w:sz w:val="18"/>
                <w:szCs w:val="18"/>
                <w:lang w:val="es-ES_tradnl"/>
              </w:rPr>
              <w:t>8(Have Fun!).</w:t>
            </w:r>
            <w:r w:rsidRPr="006E0846">
              <w:rPr>
                <w:rFonts w:ascii="Verdana" w:hAnsi="Verdana" w:cs="Verdana"/>
                <w:sz w:val="18"/>
                <w:szCs w:val="18"/>
                <w:lang w:val="es-ES"/>
              </w:rPr>
              <w:t xml:space="preserve">(Play the game). </w:t>
            </w:r>
            <w:r w:rsidRPr="00AB7A2D">
              <w:rPr>
                <w:rFonts w:ascii="Verdana" w:hAnsi="Verdana" w:cs="Verdana"/>
                <w:sz w:val="18"/>
                <w:szCs w:val="18"/>
                <w:lang w:val="en-US"/>
              </w:rPr>
              <w:t>(Play the chain game!) (Play Opposite Day!).</w:t>
            </w:r>
          </w:p>
        </w:tc>
        <w:tc>
          <w:tcPr>
            <w:tcW w:w="4110" w:type="dxa"/>
            <w:vMerge w:val="restart"/>
          </w:tcPr>
          <w:p w:rsidR="0016185B" w:rsidRPr="00AB7A2D" w:rsidRDefault="0016185B" w:rsidP="00611DA6">
            <w:pPr>
              <w:rPr>
                <w:rFonts w:ascii="Verdana" w:hAnsi="Verdana" w:cs="Verdana"/>
                <w:b/>
                <w:bCs/>
                <w:sz w:val="18"/>
                <w:szCs w:val="18"/>
              </w:rPr>
            </w:pPr>
            <w:r w:rsidRPr="00AB7A2D">
              <w:rPr>
                <w:rFonts w:ascii="Verdana" w:hAnsi="Verdana" w:cs="Verdana"/>
                <w:b/>
                <w:bCs/>
                <w:sz w:val="18"/>
                <w:szCs w:val="18"/>
              </w:rPr>
              <w:t>CL1-CL2</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AA1</w:t>
            </w:r>
            <w:r w:rsidRPr="00AB7A2D">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AB7A2D" w:rsidRDefault="0016185B" w:rsidP="00611DA6">
            <w:pPr>
              <w:rPr>
                <w:rFonts w:ascii="Verdana" w:hAnsi="Verdana" w:cs="Verdana"/>
                <w:b/>
                <w:bCs/>
                <w:sz w:val="18"/>
                <w:szCs w:val="18"/>
              </w:rPr>
            </w:pPr>
            <w:r w:rsidRPr="00AB7A2D">
              <w:rPr>
                <w:rFonts w:ascii="Verdana" w:hAnsi="Verdana" w:cs="Verdana"/>
                <w:b/>
                <w:bCs/>
                <w:sz w:val="18"/>
                <w:szCs w:val="18"/>
              </w:rPr>
              <w:t>AA2</w:t>
            </w:r>
            <w:r w:rsidRPr="00AB7A2D">
              <w:rPr>
                <w:rFonts w:ascii="Verdana" w:hAnsi="Verdana" w:cs="Verdana"/>
                <w:sz w:val="18"/>
                <w:szCs w:val="18"/>
              </w:rPr>
              <w:t>. Usa algunas estrategias de tipo receptivo o interactivo para solventar problemas de comunicación</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AA4.</w:t>
            </w:r>
            <w:r w:rsidRPr="00AB7A2D">
              <w:rPr>
                <w:rFonts w:ascii="Verdana" w:hAnsi="Verdana" w:cs="Verdana"/>
                <w:sz w:val="18"/>
                <w:szCs w:val="18"/>
              </w:rPr>
              <w:t xml:space="preserve"> Se hace consciente de lo que sabe y lo que necesita aprender, asumiendo la responsabilidad de su propio proceso de aprendizaje.</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SC1</w:t>
            </w:r>
            <w:r w:rsidRPr="00AB7A2D">
              <w:rPr>
                <w:rFonts w:ascii="Verdana" w:hAnsi="Verdana" w:cs="Verdana"/>
                <w:sz w:val="18"/>
                <w:szCs w:val="18"/>
              </w:rPr>
              <w:t>. Participa en interacciones orales dirigidas sobre temas conocidos en situaciones de comunicación predecibles.</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SC2</w:t>
            </w:r>
            <w:r w:rsidRPr="00AB7A2D">
              <w:rPr>
                <w:rFonts w:ascii="Verdana" w:hAnsi="Verdana" w:cs="Verdana"/>
                <w:sz w:val="18"/>
                <w:szCs w:val="18"/>
              </w:rPr>
              <w:t>. Respeta las normas básicas de intercambio como escuchando y mirando a quien habla, respetando el turno de palabra.</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SC5</w:t>
            </w:r>
            <w:r w:rsidRPr="00AB7A2D">
              <w:rPr>
                <w:rFonts w:ascii="Verdana" w:hAnsi="Verdana" w:cs="Verdana"/>
                <w:sz w:val="18"/>
                <w:szCs w:val="18"/>
              </w:rPr>
              <w:t>. Aprende formas de comportamiento básico y valores que le preparan para participar eficaz y constructivamente en la vida social.</w:t>
            </w:r>
          </w:p>
          <w:p w:rsidR="0016185B" w:rsidRPr="00AB7A2D" w:rsidRDefault="0016185B" w:rsidP="00AB7A2D">
            <w:pPr>
              <w:rPr>
                <w:rFonts w:ascii="Verdana" w:hAnsi="Verdana" w:cs="Verdana"/>
                <w:sz w:val="18"/>
                <w:szCs w:val="18"/>
              </w:rPr>
            </w:pPr>
            <w:r w:rsidRPr="00AB7A2D">
              <w:rPr>
                <w:rFonts w:ascii="Verdana" w:hAnsi="Verdana" w:cs="Verdana"/>
                <w:b/>
                <w:bCs/>
                <w:sz w:val="18"/>
                <w:szCs w:val="18"/>
              </w:rPr>
              <w:t>SC6.</w:t>
            </w:r>
            <w:r w:rsidRPr="00AB7A2D">
              <w:rPr>
                <w:rFonts w:ascii="Verdana" w:hAnsi="Verdana" w:cs="Verdana"/>
                <w:sz w:val="18"/>
                <w:szCs w:val="18"/>
              </w:rPr>
              <w:t xml:space="preserve"> Desarrolla un espíritu crítico en la observación de la realidad en cuestiones individuales,  sociales y medioambientales.</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SC7.</w:t>
            </w:r>
            <w:r w:rsidRPr="00AB7A2D">
              <w:rPr>
                <w:rFonts w:ascii="Verdana" w:hAnsi="Verdana" w:cs="Verdana"/>
                <w:sz w:val="18"/>
                <w:szCs w:val="18"/>
              </w:rPr>
              <w:t xml:space="preserve"> Desarrolla sus capacidades afectivas en todos los ámbitos de la personalidad y en sus relaciones con los demás, así como una actitud contraria a la violencia, a los prejuicios y los estereotipos sexistas.</w:t>
            </w:r>
          </w:p>
          <w:p w:rsidR="0016185B" w:rsidRDefault="0016185B" w:rsidP="00611DA6">
            <w:pPr>
              <w:rPr>
                <w:rFonts w:ascii="Verdana" w:hAnsi="Verdana" w:cs="Verdana"/>
                <w:sz w:val="18"/>
                <w:szCs w:val="18"/>
              </w:rPr>
            </w:pPr>
            <w:r w:rsidRPr="00AB7A2D">
              <w:rPr>
                <w:rFonts w:ascii="Verdana" w:hAnsi="Verdana" w:cs="Verdana"/>
                <w:b/>
                <w:bCs/>
                <w:sz w:val="18"/>
                <w:szCs w:val="18"/>
              </w:rPr>
              <w:t>SIEE4</w:t>
            </w:r>
            <w:r w:rsidRPr="00AB7A2D">
              <w:rPr>
                <w:rFonts w:ascii="Verdana" w:hAnsi="Verdana" w:cs="Verdana"/>
                <w:sz w:val="18"/>
                <w:szCs w:val="18"/>
              </w:rPr>
              <w:t>. Utiliza criterio y reflexión personal para llevar a cabo ciertas actividades</w:t>
            </w:r>
            <w:r>
              <w:rPr>
                <w:rFonts w:ascii="Verdana" w:hAnsi="Verdana" w:cs="Verdana"/>
                <w:sz w:val="18"/>
                <w:szCs w:val="18"/>
              </w:rPr>
              <w:t>.</w:t>
            </w:r>
          </w:p>
          <w:p w:rsidR="0016185B" w:rsidRPr="00AB7A2D" w:rsidRDefault="0016185B" w:rsidP="00611DA6">
            <w:pPr>
              <w:rPr>
                <w:rFonts w:ascii="Verdana" w:hAnsi="Verdana" w:cs="Verdana"/>
                <w:sz w:val="18"/>
                <w:szCs w:val="18"/>
              </w:rPr>
            </w:pPr>
            <w:r w:rsidRPr="00516323">
              <w:rPr>
                <w:rFonts w:ascii="Verdana" w:hAnsi="Verdana" w:cs="Verdana"/>
                <w:b/>
                <w:bCs/>
                <w:sz w:val="18"/>
                <w:szCs w:val="18"/>
              </w:rPr>
              <w:t>CEC3</w:t>
            </w:r>
            <w:r w:rsidRPr="00516323">
              <w:rPr>
                <w:rFonts w:ascii="Verdana" w:hAnsi="Verdana" w:cs="Verdana"/>
                <w:sz w:val="18"/>
                <w:szCs w:val="18"/>
              </w:rPr>
              <w:t>. Se expresa creativamente y utiliza técnicas artísticas para la presentación de proyectos o documentos escritos.</w:t>
            </w:r>
          </w:p>
        </w:tc>
        <w:tc>
          <w:tcPr>
            <w:tcW w:w="1276" w:type="dxa"/>
            <w:vMerge/>
          </w:tcPr>
          <w:p w:rsidR="0016185B" w:rsidRPr="00AB7A2D" w:rsidRDefault="0016185B" w:rsidP="00611DA6">
            <w:pPr>
              <w:rPr>
                <w:rFonts w:ascii="Verdana" w:hAnsi="Verdana" w:cs="Verdana"/>
                <w:sz w:val="18"/>
                <w:szCs w:val="18"/>
              </w:rPr>
            </w:pPr>
          </w:p>
        </w:tc>
      </w:tr>
      <w:tr w:rsidR="0016185B" w:rsidRPr="00AB7A2D" w:rsidTr="0065196F">
        <w:trPr>
          <w:cantSplit/>
          <w:trHeight w:val="544"/>
        </w:trPr>
        <w:tc>
          <w:tcPr>
            <w:tcW w:w="283" w:type="dxa"/>
            <w:vMerge/>
            <w:shd w:val="clear" w:color="auto" w:fill="FDE9D9"/>
            <w:textDirection w:val="btLr"/>
          </w:tcPr>
          <w:p w:rsidR="0016185B" w:rsidRPr="00AB7A2D" w:rsidRDefault="0016185B" w:rsidP="00611DA6">
            <w:pPr>
              <w:ind w:right="113"/>
              <w:rPr>
                <w:rFonts w:ascii="Verdana" w:hAnsi="Verdana" w:cs="Verdana"/>
                <w:b/>
                <w:bCs/>
                <w:sz w:val="18"/>
                <w:szCs w:val="18"/>
              </w:rPr>
            </w:pPr>
          </w:p>
        </w:tc>
        <w:tc>
          <w:tcPr>
            <w:tcW w:w="1560" w:type="dxa"/>
          </w:tcPr>
          <w:p w:rsidR="0016185B" w:rsidRPr="00AB7A2D" w:rsidRDefault="0016185B" w:rsidP="00611DA6">
            <w:pPr>
              <w:rPr>
                <w:rFonts w:ascii="Verdana" w:hAnsi="Verdana" w:cs="Verdana"/>
                <w:b/>
                <w:bCs/>
                <w:sz w:val="18"/>
                <w:szCs w:val="18"/>
              </w:rPr>
            </w:pPr>
            <w:r w:rsidRPr="00AB7A2D">
              <w:rPr>
                <w:rFonts w:ascii="Verdana" w:hAnsi="Verdana" w:cs="Verdana"/>
                <w:sz w:val="18"/>
                <w:szCs w:val="18"/>
              </w:rPr>
              <w:t>Actividades de</w:t>
            </w:r>
            <w:r w:rsidRPr="00AB7A2D">
              <w:rPr>
                <w:rFonts w:ascii="Verdana" w:hAnsi="Verdana" w:cs="Verdana"/>
                <w:b/>
                <w:bCs/>
                <w:sz w:val="18"/>
                <w:szCs w:val="18"/>
              </w:rPr>
              <w:t xml:space="preserve"> Producción:</w:t>
            </w:r>
          </w:p>
          <w:p w:rsidR="0016185B" w:rsidRPr="00AB7A2D" w:rsidRDefault="0016185B" w:rsidP="00611DA6">
            <w:pPr>
              <w:rPr>
                <w:rFonts w:ascii="Verdana" w:hAnsi="Verdana" w:cs="Verdana"/>
                <w:sz w:val="18"/>
                <w:szCs w:val="18"/>
                <w:lang w:val="es-ES_tradnl"/>
              </w:rPr>
            </w:pPr>
            <w:r w:rsidRPr="00AB7A2D">
              <w:rPr>
                <w:rFonts w:ascii="Verdana" w:hAnsi="Verdana" w:cs="Verdana"/>
                <w:sz w:val="18"/>
                <w:szCs w:val="18"/>
                <w:lang w:val="es-ES_tradnl"/>
              </w:rPr>
              <w:t>Realización del Picture Dictionary</w:t>
            </w:r>
          </w:p>
          <w:p w:rsidR="0016185B" w:rsidRPr="00AB7A2D" w:rsidRDefault="0016185B" w:rsidP="00611DA6">
            <w:pPr>
              <w:rPr>
                <w:rFonts w:ascii="Verdana" w:hAnsi="Verdana" w:cs="Verdana"/>
                <w:sz w:val="18"/>
                <w:szCs w:val="18"/>
                <w:lang w:val="es-ES_tradnl"/>
              </w:rPr>
            </w:pPr>
          </w:p>
          <w:p w:rsidR="0016185B" w:rsidRPr="00AB7A2D" w:rsidRDefault="0016185B" w:rsidP="00611DA6">
            <w:pPr>
              <w:rPr>
                <w:rFonts w:ascii="Verdana" w:hAnsi="Verdana" w:cs="Verdana"/>
                <w:sz w:val="18"/>
                <w:szCs w:val="18"/>
              </w:rPr>
            </w:pPr>
            <w:r w:rsidRPr="00AB7A2D">
              <w:rPr>
                <w:rFonts w:ascii="Verdana" w:hAnsi="Verdana" w:cs="Verdana"/>
                <w:sz w:val="18"/>
                <w:szCs w:val="18"/>
                <w:lang w:val="es-ES_tradnl"/>
              </w:rPr>
              <w:t>AB p. 111</w:t>
            </w:r>
          </w:p>
        </w:tc>
        <w:tc>
          <w:tcPr>
            <w:tcW w:w="3686" w:type="dxa"/>
          </w:tcPr>
          <w:p w:rsidR="0016185B" w:rsidRPr="00AB7A2D" w:rsidRDefault="0016185B" w:rsidP="00E9407C">
            <w:pPr>
              <w:numPr>
                <w:ilvl w:val="0"/>
                <w:numId w:val="33"/>
              </w:numPr>
              <w:ind w:left="214" w:hanging="214"/>
              <w:rPr>
                <w:rFonts w:ascii="Verdana" w:hAnsi="Verdana" w:cs="Verdana"/>
                <w:sz w:val="18"/>
                <w:szCs w:val="18"/>
                <w:lang w:val="es-ES_tradnl"/>
              </w:rPr>
            </w:pPr>
            <w:r w:rsidRPr="00AB7A2D">
              <w:rPr>
                <w:rFonts w:ascii="Verdana" w:hAnsi="Verdana" w:cs="Verdana"/>
                <w:sz w:val="18"/>
                <w:szCs w:val="18"/>
                <w:lang w:val="es-ES_tradnl"/>
              </w:rPr>
              <w:t xml:space="preserve">Realización del </w:t>
            </w:r>
            <w:r w:rsidRPr="00AB7A2D">
              <w:rPr>
                <w:rFonts w:ascii="Verdana" w:hAnsi="Verdana" w:cs="Verdana"/>
                <w:b/>
                <w:bCs/>
                <w:sz w:val="18"/>
                <w:szCs w:val="18"/>
                <w:lang w:val="es-ES_tradnl"/>
              </w:rPr>
              <w:t>Picture Dictionary</w:t>
            </w:r>
            <w:r w:rsidRPr="00AB7A2D">
              <w:rPr>
                <w:rFonts w:ascii="Verdana" w:hAnsi="Verdana" w:cs="Verdana"/>
                <w:sz w:val="18"/>
                <w:szCs w:val="18"/>
                <w:lang w:val="es-ES_tradnl"/>
              </w:rPr>
              <w:t>.</w:t>
            </w:r>
          </w:p>
          <w:p w:rsidR="0016185B" w:rsidRPr="00AB7A2D" w:rsidRDefault="0016185B" w:rsidP="00E9407C">
            <w:pPr>
              <w:pStyle w:val="Header"/>
              <w:numPr>
                <w:ilvl w:val="0"/>
                <w:numId w:val="14"/>
              </w:numPr>
              <w:tabs>
                <w:tab w:val="left" w:pos="110"/>
                <w:tab w:val="num" w:pos="180"/>
              </w:tabs>
              <w:ind w:left="38" w:hanging="38"/>
              <w:rPr>
                <w:rFonts w:ascii="Verdana" w:hAnsi="Verdana" w:cs="Verdana"/>
                <w:sz w:val="18"/>
                <w:szCs w:val="18"/>
                <w:lang w:val="es-ES_tradnl"/>
              </w:rPr>
            </w:pPr>
            <w:r w:rsidRPr="00AB7A2D">
              <w:rPr>
                <w:rFonts w:ascii="Verdana" w:hAnsi="Verdana" w:cs="Verdana"/>
                <w:sz w:val="18"/>
                <w:szCs w:val="18"/>
                <w:lang w:val="es-ES_tradnl"/>
              </w:rPr>
              <w:t xml:space="preserve"> A</w:t>
            </w:r>
            <w:r w:rsidRPr="00AB7A2D">
              <w:rPr>
                <w:rFonts w:ascii="Verdana" w:hAnsi="Verdana" w:cs="Verdana"/>
                <w:sz w:val="18"/>
                <w:szCs w:val="18"/>
                <w:lang w:val="es-ES"/>
              </w:rPr>
              <w:t>ctividades para terminar la lección (</w:t>
            </w:r>
            <w:r w:rsidRPr="00AB7A2D">
              <w:rPr>
                <w:rFonts w:ascii="Verdana" w:hAnsi="Verdana" w:cs="Verdana"/>
                <w:b/>
                <w:bCs/>
                <w:sz w:val="18"/>
                <w:szCs w:val="18"/>
                <w:lang w:val="es-ES"/>
              </w:rPr>
              <w:t>Ending the lesson</w:t>
            </w:r>
            <w:r w:rsidRPr="00AB7A2D">
              <w:rPr>
                <w:rFonts w:ascii="Verdana" w:hAnsi="Verdana" w:cs="Verdana"/>
                <w:sz w:val="18"/>
                <w:szCs w:val="18"/>
                <w:lang w:val="es-ES"/>
              </w:rPr>
              <w:t>).</w:t>
            </w:r>
          </w:p>
        </w:tc>
        <w:tc>
          <w:tcPr>
            <w:tcW w:w="4110" w:type="dxa"/>
            <w:vMerge/>
          </w:tcPr>
          <w:p w:rsidR="0016185B" w:rsidRPr="00AB7A2D" w:rsidRDefault="0016185B" w:rsidP="00611DA6">
            <w:pPr>
              <w:rPr>
                <w:rFonts w:ascii="Verdana" w:hAnsi="Verdana" w:cs="Verdana"/>
                <w:sz w:val="18"/>
                <w:szCs w:val="18"/>
                <w:lang w:val="es-ES_tradnl"/>
              </w:rPr>
            </w:pPr>
          </w:p>
        </w:tc>
        <w:tc>
          <w:tcPr>
            <w:tcW w:w="1276" w:type="dxa"/>
            <w:vMerge/>
          </w:tcPr>
          <w:p w:rsidR="0016185B" w:rsidRPr="00AB7A2D" w:rsidRDefault="0016185B" w:rsidP="00611DA6">
            <w:pPr>
              <w:rPr>
                <w:rFonts w:ascii="Verdana" w:hAnsi="Verdana" w:cs="Verdana"/>
                <w:sz w:val="18"/>
                <w:szCs w:val="18"/>
                <w:lang w:val="es-ES_tradnl"/>
              </w:rPr>
            </w:pPr>
          </w:p>
        </w:tc>
      </w:tr>
      <w:tr w:rsidR="0016185B" w:rsidRPr="00AB7A2D" w:rsidTr="0065196F">
        <w:trPr>
          <w:cantSplit/>
          <w:trHeight w:val="544"/>
        </w:trPr>
        <w:tc>
          <w:tcPr>
            <w:tcW w:w="283" w:type="dxa"/>
            <w:vMerge/>
            <w:shd w:val="clear" w:color="auto" w:fill="FDE9D9"/>
            <w:textDirection w:val="btLr"/>
          </w:tcPr>
          <w:p w:rsidR="0016185B" w:rsidRPr="00AB7A2D" w:rsidRDefault="0016185B" w:rsidP="00611DA6">
            <w:pPr>
              <w:ind w:right="113"/>
              <w:rPr>
                <w:rFonts w:ascii="Verdana" w:hAnsi="Verdana" w:cs="Verdana"/>
                <w:b/>
                <w:bCs/>
                <w:sz w:val="18"/>
                <w:szCs w:val="18"/>
              </w:rPr>
            </w:pPr>
          </w:p>
        </w:tc>
        <w:tc>
          <w:tcPr>
            <w:tcW w:w="1560" w:type="dxa"/>
            <w:shd w:val="clear" w:color="auto" w:fill="FDE9D9"/>
          </w:tcPr>
          <w:p w:rsidR="0016185B" w:rsidRPr="00AB7A2D" w:rsidRDefault="0016185B" w:rsidP="00611DA6">
            <w:pPr>
              <w:rPr>
                <w:rFonts w:ascii="Verdana" w:hAnsi="Verdana" w:cs="Verdana"/>
                <w:sz w:val="18"/>
                <w:szCs w:val="18"/>
                <w:lang w:val="es-ES_tradnl"/>
              </w:rPr>
            </w:pPr>
            <w:r w:rsidRPr="00AB7A2D">
              <w:rPr>
                <w:rFonts w:ascii="Verdana" w:hAnsi="Verdana" w:cs="Verdana"/>
                <w:b/>
                <w:bCs/>
                <w:sz w:val="18"/>
                <w:szCs w:val="18"/>
              </w:rPr>
              <w:t xml:space="preserve">Actividades de refuerzo y ampliación </w:t>
            </w:r>
          </w:p>
          <w:p w:rsidR="0016185B" w:rsidRPr="00AB7A2D" w:rsidRDefault="0016185B" w:rsidP="00611DA6">
            <w:pPr>
              <w:rPr>
                <w:rFonts w:ascii="Verdana" w:hAnsi="Verdana" w:cs="Verdana"/>
                <w:sz w:val="18"/>
                <w:szCs w:val="18"/>
              </w:rPr>
            </w:pPr>
          </w:p>
        </w:tc>
        <w:tc>
          <w:tcPr>
            <w:tcW w:w="3686" w:type="dxa"/>
            <w:shd w:val="clear" w:color="auto" w:fill="FDE9D9"/>
          </w:tcPr>
          <w:p w:rsidR="0016185B" w:rsidRPr="00AB7A2D" w:rsidRDefault="0016185B" w:rsidP="00E9407C">
            <w:pPr>
              <w:numPr>
                <w:ilvl w:val="0"/>
                <w:numId w:val="16"/>
              </w:numPr>
              <w:tabs>
                <w:tab w:val="clear" w:pos="284"/>
                <w:tab w:val="num" w:pos="110"/>
              </w:tabs>
              <w:ind w:left="110" w:hanging="110"/>
              <w:rPr>
                <w:rFonts w:ascii="Verdana" w:hAnsi="Verdana" w:cs="Verdana"/>
                <w:sz w:val="18"/>
                <w:szCs w:val="18"/>
              </w:rPr>
            </w:pPr>
            <w:r w:rsidRPr="00AB7A2D">
              <w:rPr>
                <w:rFonts w:ascii="Verdana" w:hAnsi="Verdana" w:cs="Verdana"/>
                <w:sz w:val="18"/>
                <w:szCs w:val="18"/>
              </w:rPr>
              <w:t xml:space="preserve">Activity Book, p. 86. </w:t>
            </w:r>
          </w:p>
          <w:p w:rsidR="0016185B" w:rsidRPr="00AB7A2D" w:rsidRDefault="0016185B" w:rsidP="00E9407C">
            <w:pPr>
              <w:numPr>
                <w:ilvl w:val="0"/>
                <w:numId w:val="16"/>
              </w:numPr>
              <w:tabs>
                <w:tab w:val="clear" w:pos="284"/>
                <w:tab w:val="num" w:pos="110"/>
              </w:tabs>
              <w:ind w:left="110" w:hanging="110"/>
              <w:rPr>
                <w:rFonts w:ascii="Verdana" w:hAnsi="Verdana" w:cs="Verdana"/>
                <w:sz w:val="18"/>
                <w:szCs w:val="18"/>
              </w:rPr>
            </w:pPr>
            <w:r w:rsidRPr="00AB7A2D">
              <w:rPr>
                <w:rFonts w:ascii="Verdana" w:hAnsi="Verdana" w:cs="Verdana"/>
                <w:sz w:val="18"/>
                <w:szCs w:val="18"/>
                <w:lang w:val="es-ES_tradnl"/>
              </w:rPr>
              <w:t xml:space="preserve">Actividades opcionales </w:t>
            </w:r>
          </w:p>
          <w:p w:rsidR="0016185B" w:rsidRPr="00AB7A2D" w:rsidRDefault="0016185B" w:rsidP="00E9407C">
            <w:pPr>
              <w:numPr>
                <w:ilvl w:val="0"/>
                <w:numId w:val="17"/>
              </w:numPr>
              <w:rPr>
                <w:rFonts w:ascii="Verdana" w:hAnsi="Verdana" w:cs="Verdana"/>
                <w:sz w:val="18"/>
                <w:szCs w:val="18"/>
                <w:lang w:val="en-US"/>
              </w:rPr>
            </w:pPr>
            <w:r w:rsidRPr="00AB7A2D">
              <w:rPr>
                <w:rFonts w:ascii="Verdana" w:hAnsi="Verdana" w:cs="Verdana"/>
                <w:sz w:val="18"/>
                <w:szCs w:val="18"/>
                <w:lang w:val="en-US"/>
              </w:rPr>
              <w:t>Vocabulary game.</w:t>
            </w:r>
          </w:p>
          <w:p w:rsidR="0016185B" w:rsidRPr="00AB7A2D" w:rsidRDefault="0016185B" w:rsidP="00E9407C">
            <w:pPr>
              <w:numPr>
                <w:ilvl w:val="0"/>
                <w:numId w:val="17"/>
              </w:numPr>
              <w:rPr>
                <w:rFonts w:ascii="Verdana" w:hAnsi="Verdana" w:cs="Verdana"/>
                <w:sz w:val="18"/>
                <w:szCs w:val="18"/>
                <w:lang w:val="en-US"/>
              </w:rPr>
            </w:pPr>
            <w:r w:rsidRPr="00AB7A2D">
              <w:rPr>
                <w:rFonts w:ascii="Verdana" w:hAnsi="Verdana" w:cs="Verdana"/>
                <w:sz w:val="18"/>
                <w:szCs w:val="18"/>
                <w:lang w:val="en-US"/>
              </w:rPr>
              <w:t>Reading and Writing Booklet, Unit 8, p.32.</w:t>
            </w:r>
          </w:p>
        </w:tc>
        <w:tc>
          <w:tcPr>
            <w:tcW w:w="4110" w:type="dxa"/>
            <w:shd w:val="clear" w:color="auto" w:fill="FDE9D9"/>
          </w:tcPr>
          <w:p w:rsidR="0016185B" w:rsidRPr="00AB7A2D" w:rsidRDefault="0016185B" w:rsidP="00611DA6">
            <w:pPr>
              <w:rPr>
                <w:rFonts w:ascii="Verdana" w:hAnsi="Verdana" w:cs="Verdana"/>
                <w:b/>
                <w:bCs/>
                <w:sz w:val="18"/>
                <w:szCs w:val="18"/>
              </w:rPr>
            </w:pPr>
            <w:r w:rsidRPr="00AB7A2D">
              <w:rPr>
                <w:rFonts w:ascii="Verdana" w:hAnsi="Verdana" w:cs="Verdana"/>
                <w:b/>
                <w:bCs/>
                <w:sz w:val="18"/>
                <w:szCs w:val="18"/>
              </w:rPr>
              <w:t>LC1-LC2-LC-3-LC4</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CD3.</w:t>
            </w:r>
            <w:r w:rsidRPr="00AB7A2D">
              <w:rPr>
                <w:rFonts w:ascii="Verdana" w:hAnsi="Verdana" w:cs="Verdana"/>
                <w:sz w:val="18"/>
                <w:szCs w:val="18"/>
              </w:rPr>
              <w:t xml:space="preserve"> Utiliza el soporte digital para el aprendizaje de la lengua extranjera.</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AA2</w:t>
            </w:r>
            <w:r w:rsidRPr="00AB7A2D">
              <w:rPr>
                <w:rFonts w:ascii="Verdana" w:hAnsi="Verdana" w:cs="Verdana"/>
                <w:sz w:val="18"/>
                <w:szCs w:val="18"/>
              </w:rPr>
              <w:t>. Usa algunas estrategias de tipo receptivo o interactivo para solventar problemas de comunicación.</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SC1</w:t>
            </w:r>
            <w:r w:rsidRPr="00AB7A2D">
              <w:rPr>
                <w:rFonts w:ascii="Verdana" w:hAnsi="Verdana" w:cs="Verdana"/>
                <w:sz w:val="18"/>
                <w:szCs w:val="18"/>
              </w:rPr>
              <w:t>. Participa en interacciones orales dirigidas sobre temas conocidos en situaciones de comunicación predecibles</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SC2</w:t>
            </w:r>
            <w:r w:rsidRPr="00AB7A2D">
              <w:rPr>
                <w:rFonts w:ascii="Verdana" w:hAnsi="Verdana" w:cs="Verdana"/>
                <w:sz w:val="18"/>
                <w:szCs w:val="18"/>
              </w:rPr>
              <w:t>. Respeta las normas básicas de intercambio como escuchando y mirando a quien habla, respetando el turno de palabrapara llevar a cabo ciertas actividades.</w:t>
            </w:r>
          </w:p>
          <w:p w:rsidR="0016185B" w:rsidRPr="00AB7A2D" w:rsidRDefault="0016185B" w:rsidP="00611DA6">
            <w:pPr>
              <w:rPr>
                <w:rFonts w:ascii="Verdana" w:hAnsi="Verdana" w:cs="Verdana"/>
                <w:sz w:val="18"/>
                <w:szCs w:val="18"/>
              </w:rPr>
            </w:pPr>
            <w:r w:rsidRPr="00AB7A2D">
              <w:rPr>
                <w:rFonts w:ascii="Verdana" w:hAnsi="Verdana" w:cs="Verdana"/>
                <w:b/>
                <w:bCs/>
                <w:sz w:val="18"/>
                <w:szCs w:val="18"/>
              </w:rPr>
              <w:t>SIEE4</w:t>
            </w:r>
            <w:r w:rsidRPr="00AB7A2D">
              <w:rPr>
                <w:rFonts w:ascii="Verdana" w:hAnsi="Verdana" w:cs="Verdana"/>
                <w:sz w:val="18"/>
                <w:szCs w:val="18"/>
              </w:rPr>
              <w:t>. Utiliza criterio y reflexión personal 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AB7A2D" w:rsidRDefault="0016185B" w:rsidP="00611DA6">
            <w:pPr>
              <w:rPr>
                <w:rFonts w:ascii="Verdana" w:hAnsi="Verdana" w:cs="Verdana"/>
                <w:sz w:val="18"/>
                <w:szCs w:val="18"/>
                <w:lang w:val="en-US"/>
              </w:rPr>
            </w:pPr>
            <w:r w:rsidRPr="00E76F56">
              <w:rPr>
                <w:rFonts w:ascii="Verdana" w:hAnsi="Verdana" w:cs="Verdana"/>
                <w:sz w:val="18"/>
                <w:szCs w:val="18"/>
                <w:lang w:val="en-US"/>
              </w:rPr>
              <w:t>Digital AB</w:t>
            </w:r>
            <w:r w:rsidRPr="00AB7A2D">
              <w:rPr>
                <w:rFonts w:ascii="Verdana" w:hAnsi="Verdana" w:cs="Verdana"/>
                <w:sz w:val="18"/>
                <w:szCs w:val="18"/>
                <w:lang w:val="en-US"/>
              </w:rPr>
              <w:t xml:space="preserve">, </w:t>
            </w:r>
          </w:p>
          <w:p w:rsidR="0016185B" w:rsidRPr="00AB7A2D" w:rsidRDefault="0016185B" w:rsidP="00611DA6">
            <w:pPr>
              <w:rPr>
                <w:rFonts w:ascii="Verdana" w:hAnsi="Verdana" w:cs="Verdana"/>
                <w:sz w:val="18"/>
                <w:szCs w:val="18"/>
                <w:lang w:val="en-US"/>
              </w:rPr>
            </w:pPr>
            <w:r w:rsidRPr="00AB7A2D">
              <w:rPr>
                <w:rFonts w:ascii="Verdana" w:hAnsi="Verdana" w:cs="Verdana"/>
                <w:sz w:val="18"/>
                <w:szCs w:val="18"/>
                <w:lang w:val="en-US"/>
              </w:rPr>
              <w:t>Reading and Writing Booklet.</w:t>
            </w:r>
          </w:p>
          <w:p w:rsidR="0016185B" w:rsidRPr="00AB7A2D" w:rsidRDefault="0016185B" w:rsidP="00611DA6">
            <w:pPr>
              <w:rPr>
                <w:rFonts w:ascii="Verdana" w:hAnsi="Verdana" w:cs="Verdana"/>
                <w:sz w:val="18"/>
                <w:szCs w:val="18"/>
                <w:lang w:val="en-US"/>
              </w:rPr>
            </w:pPr>
          </w:p>
        </w:tc>
      </w:tr>
    </w:tbl>
    <w:p w:rsidR="0016185B" w:rsidRDefault="0016185B" w:rsidP="00F66D1E">
      <w:pPr>
        <w:rPr>
          <w:rFonts w:ascii="Verdana" w:hAnsi="Verdana" w:cs="Verdana"/>
          <w:color w:val="C00000"/>
          <w:sz w:val="18"/>
          <w:szCs w:val="18"/>
          <w:lang w:val="en-US"/>
        </w:rPr>
      </w:pPr>
    </w:p>
    <w:p w:rsidR="0016185B" w:rsidRDefault="0016185B">
      <w:pPr>
        <w:rPr>
          <w:rFonts w:ascii="Verdana" w:hAnsi="Verdana" w:cs="Verdana"/>
          <w:color w:val="C00000"/>
          <w:sz w:val="18"/>
          <w:szCs w:val="18"/>
          <w:lang w:val="en-US"/>
        </w:rPr>
      </w:pPr>
      <w:r>
        <w:rPr>
          <w:rFonts w:ascii="Verdana" w:hAnsi="Verdana" w:cs="Verdana"/>
          <w:color w:val="C00000"/>
          <w:sz w:val="18"/>
          <w:szCs w:val="18"/>
          <w:lang w:val="en-US"/>
        </w:rPr>
        <w:br w:type="page"/>
      </w:r>
    </w:p>
    <w:p w:rsidR="0016185B" w:rsidRPr="008A0061" w:rsidRDefault="0016185B" w:rsidP="00F66D1E">
      <w:pPr>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0"/>
        <w:gridCol w:w="1559"/>
        <w:gridCol w:w="2739"/>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lang w:val="en-US"/>
              </w:rPr>
              <w:br w:type="page"/>
            </w:r>
            <w:r w:rsidRPr="00EE06E2">
              <w:rPr>
                <w:rFonts w:ascii="Verdana" w:hAnsi="Verdana" w:cs="Verdana"/>
                <w:sz w:val="18"/>
                <w:szCs w:val="18"/>
                <w:lang w:val="es-ES"/>
              </w:rPr>
              <w:t>UNIDAD 8: The environment</w:t>
            </w:r>
          </w:p>
        </w:tc>
      </w:tr>
      <w:tr w:rsidR="0016185B" w:rsidRPr="00EE06E2" w:rsidTr="0065196F">
        <w:trPr>
          <w:cantSplit/>
        </w:trPr>
        <w:tc>
          <w:tcPr>
            <w:tcW w:w="2268" w:type="dxa"/>
            <w:gridSpan w:val="2"/>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Objetivos</w:t>
            </w:r>
          </w:p>
        </w:tc>
        <w:tc>
          <w:tcPr>
            <w:tcW w:w="3261"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Descripción Actividades</w:t>
            </w:r>
          </w:p>
        </w:tc>
        <w:tc>
          <w:tcPr>
            <w:tcW w:w="4110"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Competencias Clave-Descriptores</w:t>
            </w:r>
          </w:p>
        </w:tc>
        <w:tc>
          <w:tcPr>
            <w:tcW w:w="1276" w:type="dxa"/>
            <w:shd w:val="clear" w:color="auto" w:fill="FDE9D9"/>
          </w:tcPr>
          <w:p w:rsidR="0016185B" w:rsidRPr="00EE06E2" w:rsidRDefault="0016185B" w:rsidP="00EE06E2">
            <w:pPr>
              <w:jc w:val="center"/>
              <w:rPr>
                <w:rFonts w:ascii="Verdana" w:hAnsi="Verdana" w:cs="Verdana"/>
                <w:b/>
                <w:bCs/>
                <w:sz w:val="18"/>
                <w:szCs w:val="18"/>
              </w:rPr>
            </w:pPr>
            <w:r w:rsidRPr="00EE06E2">
              <w:rPr>
                <w:rFonts w:ascii="Verdana" w:hAnsi="Verdana" w:cs="Verdana"/>
                <w:b/>
                <w:bCs/>
                <w:sz w:val="18"/>
                <w:szCs w:val="18"/>
              </w:rPr>
              <w:t>Material</w:t>
            </w:r>
          </w:p>
        </w:tc>
      </w:tr>
      <w:tr w:rsidR="0016185B" w:rsidRPr="00AE0C2F" w:rsidTr="0065196F">
        <w:trPr>
          <w:cantSplit/>
          <w:trHeight w:val="4045"/>
        </w:trPr>
        <w:tc>
          <w:tcPr>
            <w:tcW w:w="425" w:type="dxa"/>
            <w:vMerge w:val="restart"/>
            <w:shd w:val="clear" w:color="auto" w:fill="FDE9D9"/>
            <w:textDirection w:val="btLr"/>
          </w:tcPr>
          <w:p w:rsidR="0016185B" w:rsidRPr="00EE06E2" w:rsidRDefault="0016185B" w:rsidP="00611DA6">
            <w:pPr>
              <w:ind w:right="113"/>
              <w:jc w:val="center"/>
              <w:rPr>
                <w:rFonts w:ascii="Verdana" w:hAnsi="Verdana" w:cs="Verdana"/>
                <w:b/>
                <w:bCs/>
                <w:sz w:val="18"/>
                <w:szCs w:val="18"/>
                <w:lang w:val="es-ES_tradnl"/>
              </w:rPr>
            </w:pPr>
            <w:r w:rsidRPr="00EE06E2">
              <w:rPr>
                <w:rFonts w:ascii="Verdana" w:hAnsi="Verdana" w:cs="Verdana"/>
                <w:b/>
                <w:bCs/>
                <w:sz w:val="18"/>
                <w:szCs w:val="18"/>
                <w:lang w:val="es-ES_tradnl"/>
              </w:rPr>
              <w:t>L</w:t>
            </w:r>
            <w:r w:rsidRPr="00EE06E2">
              <w:rPr>
                <w:rFonts w:ascii="Verdana" w:hAnsi="Verdana" w:cs="Verdana"/>
                <w:b/>
                <w:bCs/>
                <w:sz w:val="18"/>
                <w:szCs w:val="18"/>
                <w:shd w:val="clear" w:color="auto" w:fill="FDE9D9"/>
                <w:lang w:val="es-ES_tradnl"/>
              </w:rPr>
              <w:t>ección 10</w:t>
            </w:r>
          </w:p>
        </w:tc>
        <w:tc>
          <w:tcPr>
            <w:tcW w:w="1843" w:type="dxa"/>
          </w:tcPr>
          <w:p w:rsidR="0016185B" w:rsidRPr="00EE06E2" w:rsidRDefault="0016185B" w:rsidP="00611DA6">
            <w:pPr>
              <w:rPr>
                <w:rFonts w:ascii="Verdana" w:hAnsi="Verdana" w:cs="Verdana"/>
                <w:b/>
                <w:bCs/>
                <w:sz w:val="18"/>
                <w:szCs w:val="18"/>
              </w:rPr>
            </w:pPr>
            <w:r w:rsidRPr="00EE06E2">
              <w:rPr>
                <w:rFonts w:ascii="Verdana" w:hAnsi="Verdana" w:cs="Verdana"/>
                <w:b/>
                <w:bCs/>
                <w:sz w:val="18"/>
                <w:szCs w:val="18"/>
              </w:rPr>
              <w:t xml:space="preserve">Actividades  </w:t>
            </w:r>
            <w:r w:rsidRPr="00EE06E2">
              <w:rPr>
                <w:rFonts w:ascii="Verdana" w:hAnsi="Verdana" w:cs="Verdana"/>
                <w:sz w:val="18"/>
                <w:szCs w:val="18"/>
              </w:rPr>
              <w:t xml:space="preserve">de </w:t>
            </w:r>
            <w:r w:rsidRPr="00EE06E2">
              <w:rPr>
                <w:rFonts w:ascii="Verdana" w:hAnsi="Verdana" w:cs="Verdana"/>
                <w:b/>
                <w:bCs/>
                <w:sz w:val="18"/>
                <w:szCs w:val="18"/>
              </w:rPr>
              <w:t>evaluación y personalización</w:t>
            </w:r>
          </w:p>
          <w:p w:rsidR="0016185B" w:rsidRPr="00EE06E2" w:rsidRDefault="0016185B" w:rsidP="00611DA6">
            <w:pPr>
              <w:rPr>
                <w:rFonts w:ascii="Verdana" w:hAnsi="Verdana" w:cs="Verdana"/>
                <w:b/>
                <w:bCs/>
                <w:sz w:val="18"/>
                <w:szCs w:val="18"/>
                <w:lang w:val="es-ES_tradnl"/>
              </w:rPr>
            </w:pPr>
          </w:p>
          <w:p w:rsidR="0016185B" w:rsidRPr="00EE06E2" w:rsidRDefault="0016185B" w:rsidP="00611DA6">
            <w:pPr>
              <w:rPr>
                <w:rFonts w:ascii="Verdana" w:hAnsi="Verdana" w:cs="Verdana"/>
                <w:b/>
                <w:bCs/>
                <w:sz w:val="18"/>
                <w:szCs w:val="18"/>
                <w:lang w:val="es-ES_tradnl"/>
              </w:rPr>
            </w:pPr>
            <w:r w:rsidRPr="00EE06E2">
              <w:rPr>
                <w:rFonts w:ascii="Verdana" w:hAnsi="Verdana" w:cs="Verdana"/>
                <w:b/>
                <w:bCs/>
                <w:sz w:val="18"/>
                <w:szCs w:val="18"/>
                <w:lang w:val="es-ES_tradnl"/>
              </w:rPr>
              <w:t>Evaluación formativa</w:t>
            </w:r>
          </w:p>
          <w:p w:rsidR="0016185B" w:rsidRPr="00EE06E2" w:rsidRDefault="0016185B" w:rsidP="00611DA6">
            <w:pPr>
              <w:rPr>
                <w:rFonts w:ascii="Verdana" w:hAnsi="Verdana" w:cs="Verdana"/>
                <w:b/>
                <w:bCs/>
                <w:sz w:val="18"/>
                <w:szCs w:val="18"/>
                <w:lang w:val="es-ES_tradnl"/>
              </w:rPr>
            </w:pPr>
          </w:p>
          <w:p w:rsidR="0016185B" w:rsidRPr="00EE06E2" w:rsidRDefault="0016185B" w:rsidP="00611DA6">
            <w:pPr>
              <w:rPr>
                <w:rFonts w:ascii="Verdana" w:hAnsi="Verdana" w:cs="Verdana"/>
                <w:b/>
                <w:bCs/>
                <w:sz w:val="18"/>
                <w:szCs w:val="18"/>
                <w:lang w:val="es-ES_tradnl"/>
              </w:rPr>
            </w:pPr>
          </w:p>
          <w:p w:rsidR="0016185B" w:rsidRPr="00EE06E2" w:rsidRDefault="0016185B" w:rsidP="00611DA6">
            <w:pPr>
              <w:rPr>
                <w:rFonts w:ascii="Verdana" w:hAnsi="Verdana" w:cs="Verdana"/>
                <w:b/>
                <w:bCs/>
                <w:sz w:val="18"/>
                <w:szCs w:val="18"/>
                <w:lang w:val="es-ES_tradnl"/>
              </w:rPr>
            </w:pPr>
          </w:p>
          <w:p w:rsidR="0016185B" w:rsidRPr="00EE06E2" w:rsidRDefault="0016185B" w:rsidP="00611DA6">
            <w:pPr>
              <w:pStyle w:val="Heading8"/>
              <w:rPr>
                <w:rFonts w:ascii="Verdana" w:hAnsi="Verdana" w:cs="Verdana"/>
                <w:b/>
                <w:bCs/>
                <w:i w:val="0"/>
                <w:iCs w:val="0"/>
                <w:sz w:val="18"/>
                <w:szCs w:val="18"/>
              </w:rPr>
            </w:pPr>
            <w:r w:rsidRPr="00EE06E2">
              <w:rPr>
                <w:rFonts w:ascii="Verdana" w:hAnsi="Verdana" w:cs="Verdana"/>
                <w:b/>
                <w:bCs/>
                <w:i w:val="0"/>
                <w:iCs w:val="0"/>
                <w:sz w:val="18"/>
                <w:szCs w:val="18"/>
              </w:rPr>
              <w:t>Evaluación sumativa</w:t>
            </w:r>
          </w:p>
          <w:p w:rsidR="0016185B" w:rsidRPr="00EE06E2" w:rsidRDefault="0016185B" w:rsidP="00611DA6">
            <w:pPr>
              <w:rPr>
                <w:rFonts w:ascii="Verdana" w:hAnsi="Verdana" w:cs="Verdana"/>
                <w:b/>
                <w:bCs/>
                <w:sz w:val="18"/>
                <w:szCs w:val="18"/>
                <w:lang w:val="es-ES_tradnl"/>
              </w:rPr>
            </w:pPr>
            <w:r w:rsidRPr="00EE06E2">
              <w:rPr>
                <w:rFonts w:ascii="Verdana" w:hAnsi="Verdana" w:cs="Verdana"/>
                <w:b/>
                <w:bCs/>
                <w:sz w:val="18"/>
                <w:szCs w:val="18"/>
                <w:lang w:val="es-ES_tradnl"/>
              </w:rPr>
              <w:t xml:space="preserve">Tests </w:t>
            </w:r>
          </w:p>
          <w:p w:rsidR="0016185B" w:rsidRPr="00EE06E2" w:rsidRDefault="0016185B" w:rsidP="00611DA6">
            <w:pPr>
              <w:rPr>
                <w:rFonts w:ascii="Verdana" w:hAnsi="Verdana" w:cs="Verdana"/>
                <w:b/>
                <w:bCs/>
                <w:sz w:val="18"/>
                <w:szCs w:val="18"/>
                <w:lang w:val="es-ES_tradnl"/>
              </w:rPr>
            </w:pPr>
          </w:p>
          <w:p w:rsidR="0016185B" w:rsidRPr="00EE06E2" w:rsidRDefault="0016185B" w:rsidP="00611DA6">
            <w:pPr>
              <w:rPr>
                <w:rFonts w:ascii="Verdana" w:hAnsi="Verdana" w:cs="Verdana"/>
                <w:b/>
                <w:bCs/>
                <w:sz w:val="18"/>
                <w:szCs w:val="18"/>
                <w:lang w:val="es-ES_tradnl"/>
              </w:rPr>
            </w:pPr>
          </w:p>
          <w:p w:rsidR="0016185B" w:rsidRPr="00EE06E2" w:rsidRDefault="0016185B" w:rsidP="00611DA6">
            <w:pPr>
              <w:pStyle w:val="Heading6"/>
              <w:rPr>
                <w:rFonts w:ascii="Verdana" w:hAnsi="Verdana" w:cs="Verdana"/>
                <w:sz w:val="18"/>
                <w:szCs w:val="18"/>
                <w:lang w:val="es-ES_tradnl"/>
              </w:rPr>
            </w:pPr>
            <w:r w:rsidRPr="00EE06E2">
              <w:rPr>
                <w:rFonts w:ascii="Verdana" w:hAnsi="Verdana" w:cs="Verdana"/>
                <w:sz w:val="18"/>
                <w:szCs w:val="18"/>
                <w:lang w:val="es-ES_tradnl"/>
              </w:rPr>
              <w:t>Autoevaluación</w:t>
            </w:r>
          </w:p>
        </w:tc>
        <w:tc>
          <w:tcPr>
            <w:tcW w:w="3261" w:type="dxa"/>
          </w:tcPr>
          <w:p w:rsidR="0016185B" w:rsidRPr="00EE06E2" w:rsidRDefault="0016185B" w:rsidP="00E9407C">
            <w:pPr>
              <w:widowControl w:val="0"/>
              <w:numPr>
                <w:ilvl w:val="0"/>
                <w:numId w:val="20"/>
              </w:numPr>
              <w:rPr>
                <w:rFonts w:ascii="Verdana" w:hAnsi="Verdana" w:cs="Verdana"/>
                <w:sz w:val="18"/>
                <w:szCs w:val="18"/>
                <w:lang w:val="es-ES_tradnl"/>
              </w:rPr>
            </w:pPr>
            <w:r w:rsidRPr="00EE06E2">
              <w:rPr>
                <w:rFonts w:ascii="Verdana" w:hAnsi="Verdana" w:cs="Verdana"/>
                <w:sz w:val="18"/>
                <w:szCs w:val="18"/>
              </w:rPr>
              <w:t>Ejercicios del Activity Book (p. 68-87)</w:t>
            </w:r>
          </w:p>
          <w:p w:rsidR="0016185B" w:rsidRPr="00EE06E2" w:rsidRDefault="0016185B" w:rsidP="00E9407C">
            <w:pPr>
              <w:pStyle w:val="BodyText"/>
              <w:numPr>
                <w:ilvl w:val="0"/>
                <w:numId w:val="20"/>
              </w:numPr>
              <w:suppressAutoHyphens w:val="0"/>
              <w:jc w:val="left"/>
              <w:rPr>
                <w:rFonts w:ascii="Verdana" w:hAnsi="Verdana" w:cs="Verdana"/>
                <w:i w:val="0"/>
                <w:iCs w:val="0"/>
                <w:sz w:val="18"/>
                <w:szCs w:val="18"/>
                <w:lang w:val="en-US"/>
              </w:rPr>
            </w:pPr>
            <w:r w:rsidRPr="00EE06E2">
              <w:rPr>
                <w:rFonts w:ascii="Verdana" w:hAnsi="Verdana" w:cs="Verdana"/>
                <w:i w:val="0"/>
                <w:iCs w:val="0"/>
                <w:sz w:val="18"/>
                <w:szCs w:val="18"/>
                <w:lang w:val="en-US"/>
              </w:rPr>
              <w:t>Unit 8 Review (AB, p</w:t>
            </w:r>
            <w:r>
              <w:rPr>
                <w:rFonts w:ascii="Verdana" w:hAnsi="Verdana" w:cs="Verdana"/>
                <w:i w:val="0"/>
                <w:iCs w:val="0"/>
                <w:sz w:val="18"/>
                <w:szCs w:val="18"/>
                <w:lang w:val="en-US"/>
              </w:rPr>
              <w:t xml:space="preserve">. </w:t>
            </w:r>
            <w:r w:rsidRPr="00EE06E2">
              <w:rPr>
                <w:rFonts w:ascii="Verdana" w:hAnsi="Verdana" w:cs="Verdana"/>
                <w:i w:val="0"/>
                <w:iCs w:val="0"/>
                <w:sz w:val="18"/>
                <w:szCs w:val="18"/>
                <w:lang w:val="en-US"/>
              </w:rPr>
              <w:t>103).</w:t>
            </w:r>
          </w:p>
          <w:p w:rsidR="0016185B" w:rsidRPr="00EE06E2" w:rsidRDefault="0016185B" w:rsidP="00E9407C">
            <w:pPr>
              <w:pStyle w:val="BodyText"/>
              <w:numPr>
                <w:ilvl w:val="0"/>
                <w:numId w:val="20"/>
              </w:numPr>
              <w:suppressAutoHyphens w:val="0"/>
              <w:jc w:val="left"/>
              <w:rPr>
                <w:rFonts w:ascii="Verdana" w:hAnsi="Verdana" w:cs="Verdana"/>
                <w:i w:val="0"/>
                <w:iCs w:val="0"/>
                <w:sz w:val="18"/>
                <w:szCs w:val="18"/>
                <w:lang w:val="en-US"/>
              </w:rPr>
            </w:pPr>
            <w:r w:rsidRPr="00EE06E2">
              <w:rPr>
                <w:rFonts w:ascii="Verdana" w:hAnsi="Verdana" w:cs="Verdana"/>
                <w:i w:val="0"/>
                <w:iCs w:val="0"/>
                <w:sz w:val="18"/>
                <w:szCs w:val="18"/>
                <w:lang w:val="en-US"/>
              </w:rPr>
              <w:t>Picture Dictionary (AB, p. 111)</w:t>
            </w:r>
          </w:p>
          <w:p w:rsidR="0016185B" w:rsidRPr="00EE06E2" w:rsidRDefault="0016185B" w:rsidP="00E9407C">
            <w:pPr>
              <w:pStyle w:val="BodyText"/>
              <w:numPr>
                <w:ilvl w:val="0"/>
                <w:numId w:val="20"/>
              </w:numPr>
              <w:suppressAutoHyphens w:val="0"/>
              <w:jc w:val="left"/>
              <w:rPr>
                <w:rFonts w:ascii="Verdana" w:hAnsi="Verdana" w:cs="Verdana"/>
                <w:i w:val="0"/>
                <w:iCs w:val="0"/>
                <w:sz w:val="18"/>
                <w:szCs w:val="18"/>
                <w:lang w:val="en-US"/>
              </w:rPr>
            </w:pPr>
            <w:r w:rsidRPr="00EE06E2">
              <w:rPr>
                <w:rFonts w:ascii="Verdana" w:hAnsi="Verdana" w:cs="Verdana"/>
                <w:i w:val="0"/>
                <w:iCs w:val="0"/>
                <w:sz w:val="18"/>
                <w:szCs w:val="18"/>
                <w:lang w:val="en-US"/>
              </w:rPr>
              <w:t>Grammar reference (PB, p. 111)</w:t>
            </w:r>
          </w:p>
          <w:p w:rsidR="0016185B" w:rsidRPr="00EE06E2" w:rsidRDefault="0016185B" w:rsidP="00E9407C">
            <w:pPr>
              <w:pStyle w:val="BodyText"/>
              <w:numPr>
                <w:ilvl w:val="0"/>
                <w:numId w:val="20"/>
              </w:numPr>
              <w:suppressAutoHyphens w:val="0"/>
              <w:jc w:val="left"/>
              <w:rPr>
                <w:rFonts w:ascii="Verdana" w:hAnsi="Verdana" w:cs="Verdana"/>
                <w:i w:val="0"/>
                <w:iCs w:val="0"/>
                <w:sz w:val="18"/>
                <w:szCs w:val="18"/>
                <w:lang w:val="en-US"/>
              </w:rPr>
            </w:pPr>
            <w:r w:rsidRPr="00EE06E2">
              <w:rPr>
                <w:rFonts w:ascii="Verdana" w:hAnsi="Verdana" w:cs="Verdana"/>
                <w:i w:val="0"/>
                <w:iCs w:val="0"/>
                <w:sz w:val="18"/>
                <w:szCs w:val="18"/>
                <w:lang w:val="en-US"/>
              </w:rPr>
              <w:t>Grammar Booklet, p.29-32</w:t>
            </w:r>
          </w:p>
          <w:p w:rsidR="0016185B" w:rsidRPr="00EE06E2" w:rsidRDefault="0016185B" w:rsidP="00E9407C">
            <w:pPr>
              <w:pStyle w:val="BodyText"/>
              <w:numPr>
                <w:ilvl w:val="0"/>
                <w:numId w:val="20"/>
              </w:numPr>
              <w:suppressAutoHyphens w:val="0"/>
              <w:jc w:val="left"/>
              <w:rPr>
                <w:rFonts w:ascii="Verdana" w:hAnsi="Verdana" w:cs="Verdana"/>
                <w:i w:val="0"/>
                <w:iCs w:val="0"/>
                <w:sz w:val="18"/>
                <w:szCs w:val="18"/>
                <w:lang w:val="en-US"/>
              </w:rPr>
            </w:pPr>
            <w:r w:rsidRPr="00EE06E2">
              <w:rPr>
                <w:rFonts w:ascii="Verdana" w:hAnsi="Verdana" w:cs="Verdana"/>
                <w:i w:val="0"/>
                <w:iCs w:val="0"/>
                <w:sz w:val="18"/>
                <w:szCs w:val="18"/>
                <w:lang w:val="en-US"/>
              </w:rPr>
              <w:t>Reading and Writing Booklet</w:t>
            </w:r>
          </w:p>
          <w:p w:rsidR="0016185B" w:rsidRDefault="0016185B" w:rsidP="00E9407C">
            <w:pPr>
              <w:pStyle w:val="BodyText"/>
              <w:numPr>
                <w:ilvl w:val="0"/>
                <w:numId w:val="20"/>
              </w:numPr>
              <w:suppressAutoHyphens w:val="0"/>
              <w:jc w:val="left"/>
              <w:rPr>
                <w:rFonts w:ascii="Verdana" w:hAnsi="Verdana" w:cs="Verdana"/>
                <w:i w:val="0"/>
                <w:iCs w:val="0"/>
                <w:sz w:val="18"/>
                <w:szCs w:val="18"/>
                <w:lang w:val="en-US"/>
              </w:rPr>
            </w:pPr>
            <w:r w:rsidRPr="00EE06E2">
              <w:rPr>
                <w:rFonts w:ascii="Verdana" w:hAnsi="Verdana" w:cs="Verdana"/>
                <w:i w:val="0"/>
                <w:iCs w:val="0"/>
                <w:sz w:val="18"/>
                <w:szCs w:val="18"/>
                <w:lang w:val="en-US"/>
              </w:rPr>
              <w:t>Photocopiable  Unit 8 worksheet 7 (final consolidation)</w:t>
            </w:r>
          </w:p>
          <w:p w:rsidR="0016185B" w:rsidRPr="00EE06E2" w:rsidRDefault="0016185B" w:rsidP="00E9407C">
            <w:pPr>
              <w:pStyle w:val="BodyText"/>
              <w:numPr>
                <w:ilvl w:val="0"/>
                <w:numId w:val="20"/>
              </w:numPr>
              <w:suppressAutoHyphens w:val="0"/>
              <w:jc w:val="left"/>
              <w:rPr>
                <w:rFonts w:ascii="Verdana" w:hAnsi="Verdana" w:cs="Verdana"/>
                <w:i w:val="0"/>
                <w:iCs w:val="0"/>
                <w:sz w:val="18"/>
                <w:szCs w:val="18"/>
                <w:lang w:val="en-US"/>
              </w:rPr>
            </w:pPr>
            <w:r>
              <w:rPr>
                <w:rFonts w:ascii="Verdana" w:hAnsi="Verdana" w:cs="Verdana"/>
                <w:i w:val="0"/>
                <w:iCs w:val="0"/>
                <w:sz w:val="18"/>
                <w:szCs w:val="18"/>
                <w:lang w:val="en-US"/>
              </w:rPr>
              <w:t>Portfolio activity (PB p.89)</w:t>
            </w:r>
          </w:p>
          <w:p w:rsidR="0016185B" w:rsidRPr="00EE06E2" w:rsidRDefault="0016185B" w:rsidP="00611DA6">
            <w:pPr>
              <w:pStyle w:val="Header"/>
              <w:tabs>
                <w:tab w:val="left" w:pos="708"/>
              </w:tabs>
              <w:rPr>
                <w:rFonts w:ascii="Verdana" w:hAnsi="Verdana" w:cs="Verdana"/>
                <w:sz w:val="18"/>
                <w:szCs w:val="18"/>
                <w:lang w:val="en-US"/>
              </w:rPr>
            </w:pPr>
          </w:p>
          <w:p w:rsidR="0016185B" w:rsidRPr="00EE06E2" w:rsidRDefault="0016185B" w:rsidP="00E9407C">
            <w:pPr>
              <w:numPr>
                <w:ilvl w:val="0"/>
                <w:numId w:val="20"/>
              </w:numPr>
              <w:rPr>
                <w:rFonts w:ascii="Verdana" w:hAnsi="Verdana" w:cs="Verdana"/>
                <w:sz w:val="18"/>
                <w:szCs w:val="18"/>
                <w:lang w:val="en-US"/>
              </w:rPr>
            </w:pPr>
            <w:r w:rsidRPr="00EE06E2">
              <w:rPr>
                <w:rFonts w:ascii="Verdana" w:hAnsi="Verdana" w:cs="Verdana"/>
                <w:b/>
                <w:bCs/>
                <w:sz w:val="18"/>
                <w:szCs w:val="18"/>
                <w:lang w:val="en-US"/>
              </w:rPr>
              <w:t>Progress Check</w:t>
            </w:r>
            <w:r w:rsidRPr="00EE06E2">
              <w:rPr>
                <w:rFonts w:ascii="Verdana" w:hAnsi="Verdana" w:cs="Verdana"/>
                <w:sz w:val="18"/>
                <w:szCs w:val="18"/>
                <w:lang w:val="en-US"/>
              </w:rPr>
              <w:t xml:space="preserve"> (PB p. 91).</w:t>
            </w:r>
          </w:p>
          <w:p w:rsidR="0016185B" w:rsidRPr="00EE06E2" w:rsidRDefault="0016185B" w:rsidP="00E9407C">
            <w:pPr>
              <w:numPr>
                <w:ilvl w:val="0"/>
                <w:numId w:val="20"/>
              </w:numPr>
              <w:rPr>
                <w:rFonts w:ascii="Verdana" w:hAnsi="Verdana" w:cs="Verdana"/>
                <w:sz w:val="18"/>
                <w:szCs w:val="18"/>
                <w:lang w:val="en-US"/>
              </w:rPr>
            </w:pPr>
            <w:r w:rsidRPr="00EE06E2">
              <w:rPr>
                <w:rFonts w:ascii="Verdana" w:hAnsi="Verdana" w:cs="Verdana"/>
                <w:sz w:val="18"/>
                <w:szCs w:val="18"/>
                <w:lang w:val="en-US"/>
              </w:rPr>
              <w:t xml:space="preserve">Unit 8 </w:t>
            </w:r>
            <w:r w:rsidRPr="00EE06E2">
              <w:rPr>
                <w:rFonts w:ascii="Verdana" w:hAnsi="Verdana" w:cs="Verdana"/>
                <w:b/>
                <w:bCs/>
                <w:sz w:val="18"/>
                <w:szCs w:val="18"/>
                <w:lang w:val="en-US"/>
              </w:rPr>
              <w:t>Test</w:t>
            </w:r>
            <w:r w:rsidRPr="00EE06E2">
              <w:rPr>
                <w:rFonts w:ascii="Verdana" w:hAnsi="Verdana" w:cs="Verdana"/>
                <w:sz w:val="18"/>
                <w:szCs w:val="18"/>
                <w:lang w:val="en-US"/>
              </w:rPr>
              <w:t xml:space="preserve"> (Test Booklet, pp.34-37)</w:t>
            </w:r>
          </w:p>
          <w:p w:rsidR="0016185B" w:rsidRPr="00EE06E2" w:rsidRDefault="0016185B" w:rsidP="00611DA6">
            <w:pPr>
              <w:rPr>
                <w:rFonts w:ascii="Verdana" w:hAnsi="Verdana" w:cs="Verdana"/>
                <w:sz w:val="18"/>
                <w:szCs w:val="18"/>
                <w:lang w:val="en-US"/>
              </w:rPr>
            </w:pPr>
          </w:p>
          <w:p w:rsidR="0016185B" w:rsidRPr="00EE06E2" w:rsidRDefault="0016185B" w:rsidP="00E9407C">
            <w:pPr>
              <w:pStyle w:val="Header"/>
              <w:numPr>
                <w:ilvl w:val="0"/>
                <w:numId w:val="20"/>
              </w:numPr>
              <w:tabs>
                <w:tab w:val="left" w:pos="708"/>
              </w:tabs>
              <w:rPr>
                <w:rFonts w:ascii="Verdana" w:hAnsi="Verdana" w:cs="Verdana"/>
                <w:sz w:val="18"/>
                <w:szCs w:val="18"/>
                <w:lang w:val="en-US"/>
              </w:rPr>
            </w:pPr>
            <w:r w:rsidRPr="00EE06E2">
              <w:rPr>
                <w:rFonts w:ascii="Verdana" w:hAnsi="Verdana" w:cs="Verdana"/>
                <w:sz w:val="18"/>
                <w:szCs w:val="18"/>
                <w:lang w:val="es-ES"/>
              </w:rPr>
              <w:t>Activity Book, p. 87</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EE06E2"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r w:rsidRPr="00EE06E2">
              <w:rPr>
                <w:rFonts w:ascii="Verdana" w:hAnsi="Verdana" w:cs="Verdana"/>
                <w:sz w:val="18"/>
                <w:szCs w:val="18"/>
              </w:rPr>
              <w:t>.</w:t>
            </w:r>
          </w:p>
          <w:p w:rsidR="0016185B" w:rsidRPr="00EE06E2" w:rsidRDefault="0016185B" w:rsidP="00611DA6">
            <w:pPr>
              <w:rPr>
                <w:rFonts w:ascii="Verdana" w:hAnsi="Verdana" w:cs="Verdana"/>
                <w:sz w:val="18"/>
                <w:szCs w:val="18"/>
              </w:rPr>
            </w:pPr>
          </w:p>
        </w:tc>
        <w:tc>
          <w:tcPr>
            <w:tcW w:w="1276" w:type="dxa"/>
          </w:tcPr>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AB</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PB</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Audio CD</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Grammar Summary</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Grammar Booklet</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Reading and Writing Booklet</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Unit 2 Review</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Test Booklet</w:t>
            </w: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Photo-copiable 8.7</w:t>
            </w:r>
          </w:p>
          <w:p w:rsidR="0016185B" w:rsidRPr="00EE06E2" w:rsidRDefault="0016185B" w:rsidP="00611DA6">
            <w:pPr>
              <w:rPr>
                <w:rFonts w:ascii="Verdana" w:hAnsi="Verdana" w:cs="Verdana"/>
                <w:sz w:val="18"/>
                <w:szCs w:val="18"/>
                <w:lang w:val="en-US"/>
              </w:rPr>
            </w:pPr>
          </w:p>
          <w:p w:rsidR="0016185B" w:rsidRPr="00EE06E2" w:rsidRDefault="0016185B" w:rsidP="00611DA6">
            <w:pPr>
              <w:rPr>
                <w:rFonts w:ascii="Verdana" w:hAnsi="Verdana" w:cs="Verdana"/>
                <w:sz w:val="18"/>
                <w:szCs w:val="18"/>
                <w:lang w:val="en-US"/>
              </w:rPr>
            </w:pPr>
          </w:p>
        </w:tc>
      </w:tr>
      <w:tr w:rsidR="0016185B" w:rsidRPr="00EE06E2" w:rsidTr="0065196F">
        <w:trPr>
          <w:cantSplit/>
          <w:trHeight w:val="1282"/>
        </w:trPr>
        <w:tc>
          <w:tcPr>
            <w:tcW w:w="425" w:type="dxa"/>
            <w:vMerge/>
            <w:shd w:val="clear" w:color="auto" w:fill="FDE9D9"/>
            <w:textDirection w:val="btLr"/>
          </w:tcPr>
          <w:p w:rsidR="0016185B" w:rsidRPr="00EE06E2" w:rsidRDefault="0016185B" w:rsidP="00611DA6">
            <w:pPr>
              <w:ind w:right="113"/>
              <w:jc w:val="center"/>
              <w:rPr>
                <w:rFonts w:ascii="Verdana" w:hAnsi="Verdana" w:cs="Verdana"/>
                <w:b/>
                <w:bCs/>
                <w:sz w:val="18"/>
                <w:szCs w:val="18"/>
                <w:lang w:val="en-US"/>
              </w:rPr>
            </w:pPr>
          </w:p>
        </w:tc>
        <w:tc>
          <w:tcPr>
            <w:tcW w:w="1843" w:type="dxa"/>
          </w:tcPr>
          <w:p w:rsidR="0016185B" w:rsidRPr="00EE06E2" w:rsidRDefault="0016185B" w:rsidP="00611DA6">
            <w:pPr>
              <w:rPr>
                <w:rFonts w:ascii="Verdana" w:hAnsi="Verdana" w:cs="Verdana"/>
                <w:b/>
                <w:bCs/>
                <w:sz w:val="18"/>
                <w:szCs w:val="18"/>
                <w:lang w:val="en-GB"/>
              </w:rPr>
            </w:pPr>
            <w:r w:rsidRPr="00EE06E2">
              <w:rPr>
                <w:rFonts w:ascii="Verdana" w:hAnsi="Verdana" w:cs="Verdana"/>
                <w:b/>
                <w:bCs/>
                <w:sz w:val="18"/>
                <w:szCs w:val="18"/>
                <w:lang w:val="en-GB"/>
              </w:rPr>
              <w:t>Evaluación de competencias clave</w:t>
            </w:r>
          </w:p>
        </w:tc>
        <w:tc>
          <w:tcPr>
            <w:tcW w:w="3261" w:type="dxa"/>
          </w:tcPr>
          <w:p w:rsidR="0016185B" w:rsidRPr="00EE06E2" w:rsidRDefault="0016185B" w:rsidP="00611DA6">
            <w:pPr>
              <w:pStyle w:val="Header"/>
              <w:tabs>
                <w:tab w:val="left" w:pos="708"/>
              </w:tabs>
              <w:rPr>
                <w:rFonts w:ascii="Verdana" w:hAnsi="Verdana" w:cs="Verdana"/>
                <w:sz w:val="18"/>
                <w:szCs w:val="18"/>
                <w:lang w:val="es-ES"/>
              </w:rPr>
            </w:pPr>
            <w:r w:rsidRPr="00EE06E2">
              <w:rPr>
                <w:rFonts w:ascii="Verdana" w:hAnsi="Verdana" w:cs="Verdana"/>
                <w:sz w:val="18"/>
                <w:szCs w:val="18"/>
                <w:lang w:val="es-ES"/>
              </w:rPr>
              <w:t xml:space="preserve">Ver </w:t>
            </w:r>
            <w:r w:rsidRPr="00EE06E2">
              <w:rPr>
                <w:rFonts w:ascii="Verdana" w:hAnsi="Verdana" w:cs="Verdana"/>
                <w:b/>
                <w:bCs/>
                <w:sz w:val="18"/>
                <w:szCs w:val="18"/>
                <w:lang w:val="es-ES"/>
              </w:rPr>
              <w:t>Tabla de Rúbricas de Evaluación de Competencias Clave</w:t>
            </w:r>
            <w:r w:rsidRPr="00EE06E2">
              <w:rPr>
                <w:rFonts w:ascii="Verdana" w:hAnsi="Verdana" w:cs="Verdana"/>
                <w:sz w:val="18"/>
                <w:szCs w:val="18"/>
                <w:lang w:val="es-ES"/>
              </w:rPr>
              <w:t xml:space="preserve"> (Anexo 1) adecuada para todas y cada una de las unidades</w:t>
            </w:r>
          </w:p>
        </w:tc>
        <w:tc>
          <w:tcPr>
            <w:tcW w:w="4110" w:type="dxa"/>
          </w:tcPr>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CL</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CMCT</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CD</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AA</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SC</w:t>
            </w:r>
          </w:p>
          <w:p w:rsidR="0016185B" w:rsidRPr="006E0846" w:rsidRDefault="0016185B" w:rsidP="00611DA6">
            <w:pPr>
              <w:rPr>
                <w:rFonts w:ascii="Verdana" w:hAnsi="Verdana" w:cs="Verdana"/>
                <w:b/>
                <w:bCs/>
                <w:sz w:val="18"/>
                <w:szCs w:val="18"/>
                <w:lang w:val="en-US"/>
              </w:rPr>
            </w:pPr>
            <w:r w:rsidRPr="006E0846">
              <w:rPr>
                <w:rFonts w:ascii="Verdana" w:hAnsi="Verdana" w:cs="Verdana"/>
                <w:b/>
                <w:bCs/>
                <w:sz w:val="18"/>
                <w:szCs w:val="18"/>
                <w:lang w:val="en-US"/>
              </w:rPr>
              <w:t>SIEE</w:t>
            </w:r>
          </w:p>
          <w:p w:rsidR="0016185B" w:rsidRPr="00EE06E2" w:rsidRDefault="0016185B" w:rsidP="00611DA6">
            <w:pPr>
              <w:rPr>
                <w:rFonts w:ascii="Verdana" w:hAnsi="Verdana" w:cs="Verdana"/>
                <w:b/>
                <w:bCs/>
                <w:sz w:val="18"/>
                <w:szCs w:val="18"/>
              </w:rPr>
            </w:pPr>
            <w:r w:rsidRPr="00EE06E2">
              <w:rPr>
                <w:rFonts w:ascii="Verdana" w:hAnsi="Verdana" w:cs="Verdana"/>
                <w:b/>
                <w:bCs/>
                <w:sz w:val="18"/>
                <w:szCs w:val="18"/>
              </w:rPr>
              <w:t>CEC</w:t>
            </w:r>
          </w:p>
        </w:tc>
        <w:tc>
          <w:tcPr>
            <w:tcW w:w="1276" w:type="dxa"/>
          </w:tcPr>
          <w:p w:rsidR="0016185B" w:rsidRPr="00EE06E2" w:rsidRDefault="0016185B" w:rsidP="00611DA6">
            <w:pPr>
              <w:tabs>
                <w:tab w:val="left" w:pos="2579"/>
              </w:tabs>
              <w:suppressAutoHyphens/>
              <w:jc w:val="both"/>
              <w:rPr>
                <w:rFonts w:ascii="Verdana" w:hAnsi="Verdana" w:cs="Verdana"/>
                <w:sz w:val="18"/>
                <w:szCs w:val="18"/>
              </w:rPr>
            </w:pPr>
          </w:p>
        </w:tc>
      </w:tr>
      <w:tr w:rsidR="0016185B" w:rsidRPr="00EE06E2" w:rsidTr="0065196F">
        <w:trPr>
          <w:cantSplit/>
          <w:trHeight w:val="1134"/>
        </w:trPr>
        <w:tc>
          <w:tcPr>
            <w:tcW w:w="425" w:type="dxa"/>
            <w:shd w:val="clear" w:color="auto" w:fill="FDE9D9"/>
            <w:textDirection w:val="btLr"/>
          </w:tcPr>
          <w:p w:rsidR="0016185B" w:rsidRPr="00EE06E2" w:rsidRDefault="0016185B" w:rsidP="00611DA6">
            <w:pPr>
              <w:ind w:left="113" w:right="113"/>
              <w:jc w:val="center"/>
              <w:rPr>
                <w:rFonts w:ascii="Verdana" w:hAnsi="Verdana" w:cs="Verdana"/>
                <w:sz w:val="18"/>
                <w:szCs w:val="18"/>
                <w:lang w:val="es-ES_tradnl"/>
              </w:rPr>
            </w:pPr>
            <w:r w:rsidRPr="00EE06E2">
              <w:rPr>
                <w:rFonts w:ascii="Verdana" w:hAnsi="Verdana" w:cs="Verdana"/>
                <w:b/>
                <w:bCs/>
                <w:sz w:val="18"/>
                <w:szCs w:val="18"/>
                <w:lang w:val="es-ES_tradnl"/>
              </w:rPr>
              <w:t>Lección 11</w:t>
            </w:r>
          </w:p>
        </w:tc>
        <w:tc>
          <w:tcPr>
            <w:tcW w:w="1843" w:type="dxa"/>
            <w:shd w:val="clear" w:color="auto" w:fill="FDE9D9"/>
          </w:tcPr>
          <w:p w:rsidR="0016185B" w:rsidRPr="00EE06E2" w:rsidRDefault="0016185B" w:rsidP="00611DA6">
            <w:pPr>
              <w:rPr>
                <w:rFonts w:ascii="Verdana" w:hAnsi="Verdana" w:cs="Verdana"/>
                <w:sz w:val="18"/>
                <w:szCs w:val="18"/>
              </w:rPr>
            </w:pPr>
            <w:r w:rsidRPr="00EE06E2">
              <w:rPr>
                <w:rFonts w:ascii="Verdana" w:hAnsi="Verdana" w:cs="Verdana"/>
                <w:b/>
                <w:bCs/>
                <w:sz w:val="18"/>
                <w:szCs w:val="18"/>
              </w:rPr>
              <w:t>Actividades de refuerzo y ampliación</w:t>
            </w:r>
          </w:p>
        </w:tc>
        <w:tc>
          <w:tcPr>
            <w:tcW w:w="3261" w:type="dxa"/>
            <w:shd w:val="clear" w:color="auto" w:fill="FDE9D9"/>
          </w:tcPr>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Quiz</w:t>
            </w:r>
          </w:p>
          <w:p w:rsidR="0016185B" w:rsidRPr="00EE06E2" w:rsidRDefault="0016185B" w:rsidP="00EE06E2">
            <w:pPr>
              <w:rPr>
                <w:rFonts w:ascii="Verdana" w:hAnsi="Verdana" w:cs="Verdana"/>
                <w:sz w:val="18"/>
                <w:szCs w:val="18"/>
                <w:lang w:val="en-US"/>
              </w:rPr>
            </w:pPr>
            <w:r w:rsidRPr="00EE06E2">
              <w:rPr>
                <w:rFonts w:ascii="Verdana" w:hAnsi="Verdana" w:cs="Verdana"/>
                <w:sz w:val="18"/>
                <w:szCs w:val="18"/>
                <w:lang w:val="en-US"/>
              </w:rPr>
              <w:t>Online World (Future Island)</w:t>
            </w:r>
          </w:p>
        </w:tc>
        <w:tc>
          <w:tcPr>
            <w:tcW w:w="4110" w:type="dxa"/>
            <w:shd w:val="clear" w:color="auto" w:fill="FDE9D9"/>
          </w:tcPr>
          <w:p w:rsidR="0016185B" w:rsidRPr="00EE06E2" w:rsidRDefault="0016185B" w:rsidP="00611DA6">
            <w:pPr>
              <w:rPr>
                <w:rFonts w:ascii="Verdana" w:hAnsi="Verdana" w:cs="Verdana"/>
                <w:b/>
                <w:bCs/>
                <w:sz w:val="18"/>
                <w:szCs w:val="18"/>
              </w:rPr>
            </w:pPr>
            <w:r w:rsidRPr="00EE06E2">
              <w:rPr>
                <w:rFonts w:ascii="Verdana" w:hAnsi="Verdana" w:cs="Verdana"/>
                <w:b/>
                <w:bCs/>
                <w:sz w:val="18"/>
                <w:szCs w:val="18"/>
              </w:rPr>
              <w:t>LC1-LC2-LC-3-LC4</w:t>
            </w:r>
          </w:p>
          <w:p w:rsidR="0016185B" w:rsidRPr="00EE06E2" w:rsidRDefault="0016185B" w:rsidP="00611DA6">
            <w:pPr>
              <w:rPr>
                <w:rFonts w:ascii="Verdana" w:hAnsi="Verdana" w:cs="Verdana"/>
                <w:b/>
                <w:bCs/>
                <w:sz w:val="18"/>
                <w:szCs w:val="18"/>
              </w:rPr>
            </w:pPr>
            <w:r w:rsidRPr="00EE06E2">
              <w:rPr>
                <w:rFonts w:ascii="Verdana" w:hAnsi="Verdana" w:cs="Verdana"/>
                <w:b/>
                <w:bCs/>
                <w:sz w:val="18"/>
                <w:szCs w:val="18"/>
              </w:rPr>
              <w:t xml:space="preserve">CD2. </w:t>
            </w:r>
            <w:r w:rsidRPr="00EE06E2">
              <w:rPr>
                <w:rFonts w:ascii="Verdana" w:hAnsi="Verdana" w:cs="Verdana"/>
                <w:sz w:val="18"/>
                <w:szCs w:val="18"/>
              </w:rPr>
              <w:t>Conoce/Utiliza las tecnologías de la información y la comunicación como instrumento de trabajo.</w:t>
            </w:r>
          </w:p>
          <w:p w:rsidR="0016185B" w:rsidRPr="00EE06E2" w:rsidRDefault="0016185B" w:rsidP="00611DA6">
            <w:pPr>
              <w:rPr>
                <w:rFonts w:ascii="Verdana" w:hAnsi="Verdana" w:cs="Verdana"/>
                <w:sz w:val="18"/>
                <w:szCs w:val="18"/>
              </w:rPr>
            </w:pPr>
            <w:r w:rsidRPr="00EE06E2">
              <w:rPr>
                <w:rFonts w:ascii="Verdana" w:hAnsi="Verdana" w:cs="Verdana"/>
                <w:b/>
                <w:bCs/>
                <w:sz w:val="18"/>
                <w:szCs w:val="18"/>
              </w:rPr>
              <w:t>CD3.</w:t>
            </w:r>
            <w:r w:rsidRPr="00EE06E2">
              <w:rPr>
                <w:rFonts w:ascii="Verdana" w:hAnsi="Verdana" w:cs="Verdana"/>
                <w:sz w:val="18"/>
                <w:szCs w:val="18"/>
              </w:rPr>
              <w:t xml:space="preserve"> Utiliza el soporte digital para el aprendizaje de la lengua extranjera.</w:t>
            </w:r>
          </w:p>
          <w:p w:rsidR="0016185B" w:rsidRPr="00EE06E2" w:rsidRDefault="0016185B" w:rsidP="00611DA6">
            <w:pPr>
              <w:rPr>
                <w:rFonts w:ascii="Verdana" w:hAnsi="Verdana" w:cs="Verdana"/>
                <w:sz w:val="18"/>
                <w:szCs w:val="18"/>
              </w:rPr>
            </w:pPr>
            <w:r w:rsidRPr="00EE06E2">
              <w:rPr>
                <w:rFonts w:ascii="Verdana" w:hAnsi="Verdana" w:cs="Verdana"/>
                <w:b/>
                <w:bCs/>
                <w:sz w:val="18"/>
                <w:szCs w:val="18"/>
              </w:rPr>
              <w:t>AA2</w:t>
            </w:r>
            <w:r w:rsidRPr="00EE06E2">
              <w:rPr>
                <w:rFonts w:ascii="Verdana" w:hAnsi="Verdana" w:cs="Verdana"/>
                <w:sz w:val="18"/>
                <w:szCs w:val="18"/>
              </w:rPr>
              <w:t>. Usa algunas estrategias de tipo receptivo o interactivo para solventar problemas de comunicación.</w:t>
            </w:r>
          </w:p>
          <w:p w:rsidR="0016185B" w:rsidRPr="00EE06E2" w:rsidRDefault="0016185B" w:rsidP="00611DA6">
            <w:pPr>
              <w:rPr>
                <w:rFonts w:ascii="Verdana" w:hAnsi="Verdana" w:cs="Verdana"/>
                <w:sz w:val="18"/>
                <w:szCs w:val="18"/>
              </w:rPr>
            </w:pPr>
            <w:r w:rsidRPr="00EE06E2">
              <w:rPr>
                <w:rFonts w:ascii="Verdana" w:hAnsi="Verdana" w:cs="Verdana"/>
                <w:b/>
                <w:bCs/>
                <w:sz w:val="18"/>
                <w:szCs w:val="18"/>
              </w:rPr>
              <w:t>SIEE4.</w:t>
            </w:r>
            <w:r w:rsidRPr="00EE06E2">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Online World</w:t>
            </w:r>
          </w:p>
          <w:p w:rsidR="0016185B" w:rsidRDefault="0016185B" w:rsidP="00611DA6">
            <w:pPr>
              <w:rPr>
                <w:rFonts w:ascii="Verdana" w:hAnsi="Verdana" w:cs="Verdana"/>
                <w:sz w:val="18"/>
                <w:szCs w:val="18"/>
                <w:lang w:val="en-US"/>
              </w:rPr>
            </w:pPr>
            <w:r w:rsidRPr="00EE06E2">
              <w:rPr>
                <w:rFonts w:ascii="Verdana" w:hAnsi="Verdana" w:cs="Verdana"/>
                <w:sz w:val="18"/>
                <w:szCs w:val="18"/>
                <w:lang w:val="en-US"/>
              </w:rPr>
              <w:t xml:space="preserve">Future Island </w:t>
            </w:r>
          </w:p>
          <w:p w:rsidR="0016185B" w:rsidRPr="00EE06E2" w:rsidRDefault="0016185B" w:rsidP="00611DA6">
            <w:pPr>
              <w:rPr>
                <w:rFonts w:ascii="Verdana" w:hAnsi="Verdana" w:cs="Verdana"/>
                <w:sz w:val="18"/>
                <w:szCs w:val="18"/>
                <w:lang w:val="en-US"/>
              </w:rPr>
            </w:pP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Active Teach</w:t>
            </w:r>
          </w:p>
          <w:p w:rsidR="0016185B" w:rsidRPr="00EE06E2" w:rsidRDefault="0016185B" w:rsidP="00611DA6">
            <w:pPr>
              <w:rPr>
                <w:rFonts w:ascii="Verdana" w:hAnsi="Verdana" w:cs="Verdana"/>
                <w:sz w:val="18"/>
                <w:szCs w:val="18"/>
                <w:lang w:val="en-US"/>
              </w:rPr>
            </w:pPr>
          </w:p>
          <w:p w:rsidR="0016185B" w:rsidRPr="00EE06E2" w:rsidRDefault="0016185B" w:rsidP="00611DA6">
            <w:pPr>
              <w:rPr>
                <w:rFonts w:ascii="Verdana" w:hAnsi="Verdana" w:cs="Verdana"/>
                <w:sz w:val="18"/>
                <w:szCs w:val="18"/>
                <w:lang w:val="en-US"/>
              </w:rPr>
            </w:pPr>
            <w:r w:rsidRPr="00EE06E2">
              <w:rPr>
                <w:rFonts w:ascii="Verdana" w:hAnsi="Verdana" w:cs="Verdana"/>
                <w:sz w:val="18"/>
                <w:szCs w:val="18"/>
                <w:lang w:val="en-US"/>
              </w:rPr>
              <w:t>Digital AB</w:t>
            </w:r>
          </w:p>
          <w:p w:rsidR="0016185B" w:rsidRPr="00EE06E2" w:rsidRDefault="0016185B" w:rsidP="00611DA6">
            <w:pPr>
              <w:rPr>
                <w:rFonts w:ascii="Verdana" w:hAnsi="Verdana" w:cs="Verdana"/>
                <w:b/>
                <w:bCs/>
                <w:sz w:val="18"/>
                <w:szCs w:val="18"/>
                <w:lang w:val="en-US"/>
              </w:rPr>
            </w:pPr>
          </w:p>
          <w:p w:rsidR="0016185B" w:rsidRPr="00EE06E2" w:rsidRDefault="0016185B" w:rsidP="00611DA6">
            <w:pPr>
              <w:rPr>
                <w:rFonts w:ascii="Verdana" w:hAnsi="Verdana" w:cs="Verdana"/>
                <w:sz w:val="18"/>
                <w:szCs w:val="18"/>
                <w:lang w:val="en-US"/>
              </w:rPr>
            </w:pPr>
          </w:p>
        </w:tc>
      </w:tr>
    </w:tbl>
    <w:p w:rsidR="0016185B" w:rsidRPr="008A0061" w:rsidRDefault="0016185B" w:rsidP="00F66D1E">
      <w:pPr>
        <w:rPr>
          <w:rFonts w:ascii="Verdana" w:hAnsi="Verdana" w:cs="Verdana"/>
          <w:color w:val="C00000"/>
          <w:sz w:val="18"/>
          <w:szCs w:val="18"/>
        </w:rPr>
      </w:pPr>
      <w:r w:rsidRPr="008A0061">
        <w:rPr>
          <w:rFonts w:ascii="Verdana" w:hAnsi="Verdana" w:cs="Verdana"/>
          <w:color w:val="C00000"/>
          <w:sz w:val="18"/>
          <w:szCs w:val="18"/>
        </w:rPr>
        <w:br w:type="page"/>
      </w:r>
    </w:p>
    <w:p w:rsidR="0016185B" w:rsidRPr="008A0061" w:rsidRDefault="0016185B" w:rsidP="00F66D1E">
      <w:pPr>
        <w:pStyle w:val="Footer"/>
        <w:tabs>
          <w:tab w:val="clear" w:pos="4252"/>
          <w:tab w:val="clear" w:pos="8504"/>
        </w:tabs>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3"/>
        <w:gridCol w:w="1324"/>
        <w:gridCol w:w="3092"/>
        <w:gridCol w:w="3327"/>
        <w:gridCol w:w="1205"/>
      </w:tblGrid>
      <w:tr w:rsidR="0016185B" w:rsidRPr="00F14517" w:rsidTr="0065196F">
        <w:trPr>
          <w:cantSplit/>
        </w:trPr>
        <w:tc>
          <w:tcPr>
            <w:tcW w:w="10915" w:type="dxa"/>
            <w:gridSpan w:val="5"/>
            <w:shd w:val="clear" w:color="auto" w:fill="F79646"/>
          </w:tcPr>
          <w:p w:rsidR="0016185B" w:rsidRPr="00F14517" w:rsidRDefault="0016185B" w:rsidP="00611DA6">
            <w:pPr>
              <w:pStyle w:val="Heading1"/>
              <w:jc w:val="center"/>
              <w:rPr>
                <w:rFonts w:ascii="Verdana" w:hAnsi="Verdana" w:cs="Verdana"/>
                <w:sz w:val="18"/>
                <w:szCs w:val="18"/>
              </w:rPr>
            </w:pPr>
            <w:r w:rsidRPr="00F14517">
              <w:rPr>
                <w:rFonts w:ascii="Verdana" w:hAnsi="Verdana" w:cs="Verdana"/>
                <w:sz w:val="18"/>
                <w:szCs w:val="18"/>
              </w:rPr>
              <w:br w:type="page"/>
              <w:t>UNIDAD Goodbye</w:t>
            </w:r>
          </w:p>
        </w:tc>
      </w:tr>
      <w:tr w:rsidR="0016185B" w:rsidRPr="00F14517" w:rsidTr="0065196F">
        <w:trPr>
          <w:cantSplit/>
        </w:trPr>
        <w:tc>
          <w:tcPr>
            <w:tcW w:w="1843" w:type="dxa"/>
            <w:gridSpan w:val="2"/>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Objetivos</w:t>
            </w:r>
          </w:p>
        </w:tc>
        <w:tc>
          <w:tcPr>
            <w:tcW w:w="3686" w:type="dxa"/>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Descripción Actividades</w:t>
            </w:r>
          </w:p>
        </w:tc>
        <w:tc>
          <w:tcPr>
            <w:tcW w:w="3969" w:type="dxa"/>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Competencias Clave-Descriptores</w:t>
            </w:r>
          </w:p>
        </w:tc>
        <w:tc>
          <w:tcPr>
            <w:tcW w:w="1417" w:type="dxa"/>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Material</w:t>
            </w:r>
          </w:p>
        </w:tc>
      </w:tr>
      <w:tr w:rsidR="0016185B" w:rsidRPr="00F14517" w:rsidTr="0065196F">
        <w:trPr>
          <w:cantSplit/>
          <w:trHeight w:val="544"/>
        </w:trPr>
        <w:tc>
          <w:tcPr>
            <w:tcW w:w="283" w:type="dxa"/>
            <w:vMerge w:val="restart"/>
            <w:shd w:val="clear" w:color="auto" w:fill="FDE9D9"/>
            <w:textDirection w:val="btLr"/>
          </w:tcPr>
          <w:p w:rsidR="0016185B" w:rsidRPr="00F14517" w:rsidRDefault="0016185B" w:rsidP="00611DA6">
            <w:pPr>
              <w:ind w:right="113"/>
              <w:jc w:val="center"/>
              <w:rPr>
                <w:rFonts w:ascii="Verdana" w:hAnsi="Verdana" w:cs="Verdana"/>
                <w:b/>
                <w:bCs/>
                <w:sz w:val="18"/>
                <w:szCs w:val="18"/>
                <w:lang w:val="es-ES_tradnl"/>
              </w:rPr>
            </w:pPr>
            <w:r w:rsidRPr="00F14517">
              <w:rPr>
                <w:rFonts w:ascii="Verdana" w:hAnsi="Verdana" w:cs="Verdana"/>
                <w:b/>
                <w:bCs/>
                <w:sz w:val="18"/>
                <w:szCs w:val="18"/>
                <w:lang w:val="es-ES_tradnl"/>
              </w:rPr>
              <w:t>Lección 1</w:t>
            </w:r>
          </w:p>
        </w:tc>
        <w:tc>
          <w:tcPr>
            <w:tcW w:w="1560" w:type="dxa"/>
          </w:tcPr>
          <w:p w:rsidR="0016185B" w:rsidRPr="00F14517" w:rsidRDefault="0016185B" w:rsidP="00611DA6">
            <w:pPr>
              <w:rPr>
                <w:rFonts w:ascii="Verdana" w:hAnsi="Verdana" w:cs="Verdana"/>
                <w:b/>
                <w:bCs/>
                <w:sz w:val="18"/>
                <w:szCs w:val="18"/>
                <w:lang w:val="en-GB"/>
              </w:rPr>
            </w:pPr>
            <w:r w:rsidRPr="00F14517">
              <w:rPr>
                <w:rFonts w:ascii="Verdana" w:hAnsi="Verdana" w:cs="Verdana"/>
                <w:sz w:val="18"/>
                <w:szCs w:val="18"/>
                <w:lang w:val="en-GB"/>
              </w:rPr>
              <w:t xml:space="preserve">Actividad de </w:t>
            </w:r>
            <w:r w:rsidRPr="00F14517">
              <w:rPr>
                <w:rFonts w:ascii="Verdana" w:hAnsi="Verdana" w:cs="Verdana"/>
                <w:b/>
                <w:bCs/>
                <w:sz w:val="18"/>
                <w:szCs w:val="18"/>
                <w:lang w:val="en-GB"/>
              </w:rPr>
              <w:t>warm-up</w:t>
            </w:r>
          </w:p>
          <w:p w:rsidR="0016185B" w:rsidRPr="00F14517" w:rsidRDefault="0016185B" w:rsidP="00611DA6">
            <w:pPr>
              <w:rPr>
                <w:rFonts w:ascii="Verdana" w:hAnsi="Verdana" w:cs="Verdana"/>
                <w:sz w:val="18"/>
                <w:szCs w:val="18"/>
                <w:lang w:val="en-GB"/>
              </w:rPr>
            </w:pPr>
            <w:r w:rsidRPr="00F14517">
              <w:rPr>
                <w:rFonts w:ascii="Verdana" w:hAnsi="Verdana" w:cs="Verdana"/>
                <w:sz w:val="18"/>
                <w:szCs w:val="18"/>
                <w:lang w:val="en-GB"/>
              </w:rPr>
              <w:t>GD, p. 256 y 257</w:t>
            </w:r>
          </w:p>
        </w:tc>
        <w:tc>
          <w:tcPr>
            <w:tcW w:w="3686" w:type="dxa"/>
          </w:tcPr>
          <w:p w:rsidR="0016185B" w:rsidRPr="00F1451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F14517">
              <w:rPr>
                <w:rFonts w:ascii="Verdana" w:hAnsi="Verdana" w:cs="Verdana"/>
                <w:sz w:val="18"/>
                <w:szCs w:val="18"/>
                <w:lang w:val="es-ES"/>
              </w:rPr>
              <w:t>Actividades para comenzar la lección (</w:t>
            </w:r>
            <w:r w:rsidRPr="00F14517">
              <w:rPr>
                <w:rFonts w:ascii="Verdana" w:hAnsi="Verdana" w:cs="Verdana"/>
                <w:b/>
                <w:bCs/>
                <w:sz w:val="18"/>
                <w:szCs w:val="18"/>
                <w:lang w:val="es-ES"/>
              </w:rPr>
              <w:t>Starting the lesson</w:t>
            </w:r>
            <w:r w:rsidRPr="00F14517">
              <w:rPr>
                <w:rFonts w:ascii="Verdana" w:hAnsi="Verdana" w:cs="Verdana"/>
                <w:sz w:val="18"/>
                <w:szCs w:val="18"/>
                <w:lang w:val="es-ES"/>
              </w:rPr>
              <w:t>):</w:t>
            </w:r>
          </w:p>
          <w:p w:rsidR="0016185B" w:rsidRPr="00F1451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F14517">
              <w:rPr>
                <w:rFonts w:ascii="Verdana" w:hAnsi="Verdana" w:cs="Verdana"/>
                <w:sz w:val="18"/>
                <w:szCs w:val="18"/>
                <w:lang w:val="es-ES"/>
              </w:rPr>
              <w:t xml:space="preserve">Recordar lo que puedan de la historia y expresar opinión sobre su final. </w:t>
            </w:r>
          </w:p>
        </w:tc>
        <w:tc>
          <w:tcPr>
            <w:tcW w:w="3969" w:type="dxa"/>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LC1-LC2</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CD3.</w:t>
            </w:r>
            <w:r w:rsidRPr="00F14517">
              <w:rPr>
                <w:rFonts w:ascii="Verdana" w:hAnsi="Verdana" w:cs="Verdana"/>
                <w:sz w:val="18"/>
                <w:szCs w:val="18"/>
              </w:rPr>
              <w:t xml:space="preserve"> Utiliza el soporte digital para el aprendizaje de la lengua extranjera.</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AA2</w:t>
            </w:r>
            <w:r w:rsidRPr="00F14517">
              <w:rPr>
                <w:rFonts w:ascii="Verdana" w:hAnsi="Verdana" w:cs="Verdana"/>
                <w:sz w:val="18"/>
                <w:szCs w:val="18"/>
              </w:rPr>
              <w:t>. Usa algunas estrategias de tipo receptivo o interactivo para solventar problemas de comunicación.</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SC1</w:t>
            </w:r>
            <w:r w:rsidRPr="00F14517">
              <w:rPr>
                <w:rFonts w:ascii="Verdana" w:hAnsi="Verdana" w:cs="Verdana"/>
                <w:sz w:val="18"/>
                <w:szCs w:val="18"/>
              </w:rPr>
              <w:t>. Participa en interacciones orales dirigidas sobre temas conocidos en situaciones de comunicación predecibles</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SIEE4.</w:t>
            </w:r>
            <w:r w:rsidRPr="00F14517">
              <w:rPr>
                <w:rFonts w:ascii="Verdana" w:hAnsi="Verdana" w:cs="Verdana"/>
                <w:sz w:val="18"/>
                <w:szCs w:val="18"/>
              </w:rPr>
              <w:t xml:space="preserve"> Utiliza criterio y reflexión personal para llevar a cabo ciertas actividades</w:t>
            </w:r>
          </w:p>
        </w:tc>
        <w:tc>
          <w:tcPr>
            <w:tcW w:w="1417" w:type="dxa"/>
            <w:vMerge w:val="restart"/>
          </w:tcPr>
          <w:p w:rsidR="0016185B" w:rsidRPr="00F14517" w:rsidRDefault="0016185B" w:rsidP="00611DA6">
            <w:pPr>
              <w:autoSpaceDE w:val="0"/>
              <w:autoSpaceDN w:val="0"/>
              <w:adjustRightInd w:val="0"/>
              <w:rPr>
                <w:rFonts w:ascii="Verdana" w:hAnsi="Verdana" w:cs="Verdana"/>
                <w:b/>
                <w:bCs/>
                <w:sz w:val="18"/>
                <w:szCs w:val="18"/>
                <w:lang w:val="en-US"/>
              </w:rPr>
            </w:pPr>
            <w:r w:rsidRPr="00F14517">
              <w:rPr>
                <w:rFonts w:ascii="Verdana" w:hAnsi="Verdana" w:cs="Verdana"/>
                <w:b/>
                <w:bCs/>
                <w:sz w:val="18"/>
                <w:szCs w:val="18"/>
                <w:lang w:val="en-US"/>
              </w:rPr>
              <w:t>PB</w:t>
            </w:r>
          </w:p>
          <w:p w:rsidR="0016185B" w:rsidRPr="00F14517" w:rsidRDefault="0016185B" w:rsidP="00611DA6">
            <w:pPr>
              <w:autoSpaceDE w:val="0"/>
              <w:autoSpaceDN w:val="0"/>
              <w:adjustRightInd w:val="0"/>
              <w:rPr>
                <w:rFonts w:ascii="Verdana" w:hAnsi="Verdana" w:cs="Verdana"/>
                <w:sz w:val="18"/>
                <w:szCs w:val="18"/>
                <w:lang w:val="en-US"/>
              </w:rPr>
            </w:pPr>
            <w:r w:rsidRPr="00F14517">
              <w:rPr>
                <w:rFonts w:ascii="Verdana" w:hAnsi="Verdana" w:cs="Verdana"/>
                <w:b/>
                <w:bCs/>
                <w:sz w:val="18"/>
                <w:szCs w:val="18"/>
                <w:lang w:val="en-US"/>
              </w:rPr>
              <w:t>CD</w:t>
            </w:r>
          </w:p>
          <w:p w:rsidR="0016185B" w:rsidRPr="00F14517" w:rsidRDefault="0016185B" w:rsidP="00611DA6">
            <w:pPr>
              <w:autoSpaceDE w:val="0"/>
              <w:autoSpaceDN w:val="0"/>
              <w:adjustRightInd w:val="0"/>
              <w:rPr>
                <w:rFonts w:ascii="Verdana" w:hAnsi="Verdana" w:cs="Verdana"/>
                <w:sz w:val="18"/>
                <w:szCs w:val="18"/>
                <w:lang w:val="en-US"/>
              </w:rPr>
            </w:pPr>
          </w:p>
          <w:p w:rsidR="0016185B" w:rsidRPr="00F14517" w:rsidRDefault="0016185B" w:rsidP="00611DA6">
            <w:pPr>
              <w:autoSpaceDE w:val="0"/>
              <w:autoSpaceDN w:val="0"/>
              <w:adjustRightInd w:val="0"/>
              <w:rPr>
                <w:rFonts w:ascii="Verdana" w:hAnsi="Verdana" w:cs="Verdana"/>
                <w:b/>
                <w:bCs/>
                <w:sz w:val="18"/>
                <w:szCs w:val="18"/>
                <w:lang w:val="en-US"/>
              </w:rPr>
            </w:pPr>
            <w:r w:rsidRPr="00F14517">
              <w:rPr>
                <w:rFonts w:ascii="Verdana" w:hAnsi="Verdana" w:cs="Verdana"/>
                <w:b/>
                <w:bCs/>
                <w:sz w:val="18"/>
                <w:szCs w:val="18"/>
                <w:lang w:val="en-US"/>
              </w:rPr>
              <w:t>Teacher’s Book</w:t>
            </w:r>
          </w:p>
          <w:p w:rsidR="0016185B" w:rsidRPr="00F14517" w:rsidRDefault="0016185B" w:rsidP="00611DA6">
            <w:pPr>
              <w:autoSpaceDE w:val="0"/>
              <w:autoSpaceDN w:val="0"/>
              <w:adjustRightInd w:val="0"/>
              <w:rPr>
                <w:rFonts w:ascii="Verdana" w:hAnsi="Verdana" w:cs="Verdana"/>
                <w:sz w:val="18"/>
                <w:szCs w:val="18"/>
                <w:lang w:val="en-US"/>
              </w:rPr>
            </w:pPr>
          </w:p>
          <w:p w:rsidR="0016185B" w:rsidRPr="00F14517" w:rsidRDefault="0016185B" w:rsidP="00611DA6">
            <w:pPr>
              <w:autoSpaceDE w:val="0"/>
              <w:autoSpaceDN w:val="0"/>
              <w:adjustRightInd w:val="0"/>
              <w:rPr>
                <w:rFonts w:ascii="Verdana" w:hAnsi="Verdana" w:cs="Verdana"/>
                <w:b/>
                <w:bCs/>
                <w:sz w:val="18"/>
                <w:szCs w:val="18"/>
                <w:lang w:val="en-US"/>
              </w:rPr>
            </w:pPr>
            <w:r w:rsidRPr="00F14517">
              <w:rPr>
                <w:rFonts w:ascii="Verdana" w:hAnsi="Verdana" w:cs="Verdana"/>
                <w:b/>
                <w:bCs/>
                <w:sz w:val="18"/>
                <w:szCs w:val="18"/>
                <w:lang w:val="en-US"/>
              </w:rPr>
              <w:t>Active Teach</w:t>
            </w:r>
          </w:p>
          <w:p w:rsidR="0016185B" w:rsidRPr="00F14517" w:rsidRDefault="0016185B" w:rsidP="00611DA6">
            <w:pPr>
              <w:tabs>
                <w:tab w:val="left" w:pos="2579"/>
              </w:tabs>
              <w:suppressAutoHyphens/>
              <w:rPr>
                <w:rFonts w:ascii="Verdana" w:hAnsi="Verdana" w:cs="Verdana"/>
                <w:b/>
                <w:bCs/>
                <w:sz w:val="18"/>
                <w:szCs w:val="18"/>
                <w:lang w:val="en-US"/>
              </w:rPr>
            </w:pPr>
            <w:r w:rsidRPr="00F14517">
              <w:rPr>
                <w:rFonts w:ascii="Verdana" w:hAnsi="Verdana" w:cs="Verdana"/>
                <w:b/>
                <w:bCs/>
                <w:sz w:val="18"/>
                <w:szCs w:val="18"/>
                <w:lang w:val="en-US"/>
              </w:rPr>
              <w:t>Digital AB</w:t>
            </w:r>
          </w:p>
          <w:p w:rsidR="0016185B" w:rsidRPr="00F14517" w:rsidRDefault="0016185B" w:rsidP="00611DA6">
            <w:pPr>
              <w:tabs>
                <w:tab w:val="left" w:pos="2579"/>
              </w:tabs>
              <w:suppressAutoHyphens/>
              <w:rPr>
                <w:rFonts w:ascii="Verdana" w:hAnsi="Verdana" w:cs="Verdana"/>
                <w:sz w:val="18"/>
                <w:szCs w:val="18"/>
                <w:lang w:val="en-US"/>
              </w:rPr>
            </w:pPr>
          </w:p>
          <w:p w:rsidR="0016185B" w:rsidRPr="00F14517" w:rsidRDefault="0016185B" w:rsidP="00611DA6">
            <w:pPr>
              <w:rPr>
                <w:rFonts w:ascii="Verdana" w:hAnsi="Verdana" w:cs="Verdana"/>
                <w:sz w:val="18"/>
                <w:szCs w:val="18"/>
                <w:lang w:val="en-US"/>
              </w:rPr>
            </w:pPr>
          </w:p>
        </w:tc>
      </w:tr>
      <w:tr w:rsidR="0016185B" w:rsidRPr="00F14517" w:rsidTr="0065196F">
        <w:trPr>
          <w:cantSplit/>
          <w:trHeight w:val="544"/>
        </w:trPr>
        <w:tc>
          <w:tcPr>
            <w:tcW w:w="283" w:type="dxa"/>
            <w:vMerge/>
            <w:shd w:val="clear" w:color="auto" w:fill="FDE9D9"/>
            <w:textDirection w:val="btLr"/>
          </w:tcPr>
          <w:p w:rsidR="0016185B" w:rsidRPr="00F14517" w:rsidRDefault="0016185B" w:rsidP="00611DA6">
            <w:pPr>
              <w:ind w:right="113"/>
              <w:rPr>
                <w:rFonts w:ascii="Verdana" w:hAnsi="Verdana" w:cs="Verdana"/>
                <w:b/>
                <w:bCs/>
                <w:sz w:val="18"/>
                <w:szCs w:val="18"/>
                <w:lang w:val="en-US"/>
              </w:rPr>
            </w:pPr>
          </w:p>
        </w:tc>
        <w:tc>
          <w:tcPr>
            <w:tcW w:w="1560" w:type="dxa"/>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Actividades para repasar la historia</w:t>
            </w:r>
            <w:r>
              <w:rPr>
                <w:rFonts w:ascii="Verdana" w:hAnsi="Verdana" w:cs="Verdana"/>
                <w:b/>
                <w:bCs/>
                <w:sz w:val="18"/>
                <w:szCs w:val="18"/>
              </w:rPr>
              <w:t>.</w:t>
            </w:r>
          </w:p>
          <w:p w:rsidR="0016185B" w:rsidRPr="00F14517" w:rsidRDefault="0016185B" w:rsidP="00611DA6">
            <w:pPr>
              <w:rPr>
                <w:rFonts w:ascii="Verdana" w:hAnsi="Verdana" w:cs="Verdana"/>
                <w:b/>
                <w:bCs/>
                <w:sz w:val="18"/>
                <w:szCs w:val="18"/>
              </w:rPr>
            </w:pPr>
          </w:p>
          <w:p w:rsidR="0016185B" w:rsidRPr="00F14517" w:rsidRDefault="0016185B" w:rsidP="00611DA6">
            <w:pPr>
              <w:rPr>
                <w:rFonts w:ascii="Verdana" w:hAnsi="Verdana" w:cs="Verdana"/>
                <w:sz w:val="18"/>
                <w:szCs w:val="18"/>
              </w:rPr>
            </w:pPr>
            <w:r w:rsidRPr="00F14517">
              <w:rPr>
                <w:rFonts w:ascii="Verdana" w:hAnsi="Verdana" w:cs="Verdana"/>
                <w:sz w:val="18"/>
                <w:szCs w:val="18"/>
              </w:rPr>
              <w:t>PB p. 92</w:t>
            </w:r>
          </w:p>
        </w:tc>
        <w:tc>
          <w:tcPr>
            <w:tcW w:w="3686" w:type="dxa"/>
          </w:tcPr>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_tradnl"/>
              </w:rPr>
              <w:t>Audición de una grabación que describe imágenes de la historieta del curso y relación con la imagen correspondiente (Listen and point).</w:t>
            </w:r>
          </w:p>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_tradnl"/>
              </w:rPr>
              <w:t>Lectura de unas preguntas relacionadas con el libro e interacción oral con un compañero haciendo y respondiendo a las mismas y personalizado las respuestas (Ask and answer).</w:t>
            </w:r>
          </w:p>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
              </w:rPr>
              <w:t>Actividades para terminar la lección (</w:t>
            </w:r>
            <w:r w:rsidRPr="00F14517">
              <w:rPr>
                <w:rFonts w:ascii="Verdana" w:hAnsi="Verdana" w:cs="Verdana"/>
                <w:b/>
                <w:bCs/>
                <w:sz w:val="18"/>
                <w:szCs w:val="18"/>
                <w:lang w:val="es-ES"/>
              </w:rPr>
              <w:t>Ending the lesson</w:t>
            </w:r>
            <w:r w:rsidRPr="00F14517">
              <w:rPr>
                <w:rFonts w:ascii="Verdana" w:hAnsi="Verdana" w:cs="Verdana"/>
                <w:sz w:val="18"/>
                <w:szCs w:val="18"/>
                <w:lang w:val="es-ES"/>
              </w:rPr>
              <w:t>).</w:t>
            </w:r>
          </w:p>
        </w:tc>
        <w:tc>
          <w:tcPr>
            <w:tcW w:w="3969" w:type="dxa"/>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CL1-CL2-CL3-CL4</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CD3</w:t>
            </w:r>
            <w:r w:rsidRPr="00F14517">
              <w:rPr>
                <w:rFonts w:ascii="Verdana" w:hAnsi="Verdana" w:cs="Verdana"/>
                <w:sz w:val="18"/>
                <w:szCs w:val="18"/>
              </w:rPr>
              <w:t>. Utiliza el soporte digital para el aprendizaje de la lengua extranjera.</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AA1.</w:t>
            </w:r>
            <w:r w:rsidRPr="00F14517">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AA3.</w:t>
            </w:r>
            <w:r w:rsidRPr="00F14517">
              <w:rPr>
                <w:rFonts w:ascii="Verdana" w:hAnsi="Verdana" w:cs="Verdana"/>
                <w:sz w:val="18"/>
                <w:szCs w:val="18"/>
              </w:rPr>
              <w:t xml:space="preserve"> Aprende a organizar, memorizar y recuperar información</w:t>
            </w:r>
            <w:r w:rsidRPr="00F14517">
              <w:rPr>
                <w:rFonts w:ascii="Verdana" w:hAnsi="Verdana" w:cs="Verdana"/>
                <w:b/>
                <w:bCs/>
                <w:sz w:val="18"/>
                <w:szCs w:val="18"/>
              </w:rPr>
              <w:t>.</w:t>
            </w:r>
          </w:p>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AA4.</w:t>
            </w:r>
            <w:r w:rsidRPr="00F14517">
              <w:rPr>
                <w:rFonts w:ascii="Verdana" w:hAnsi="Verdana" w:cs="Verdana"/>
                <w:sz w:val="18"/>
                <w:szCs w:val="18"/>
              </w:rPr>
              <w:t xml:space="preserve"> Se hace consciente de lo que sabe y lo que necesita aprender, asumiendo la responsabilidad de su propio proceso de aprendizaje.</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SC1</w:t>
            </w:r>
            <w:r w:rsidRPr="00F14517">
              <w:rPr>
                <w:rFonts w:ascii="Verdana" w:hAnsi="Verdana" w:cs="Verdana"/>
                <w:sz w:val="18"/>
                <w:szCs w:val="18"/>
              </w:rPr>
              <w:t>. Participa en interacciones orales dirigidas sobre temas conocidos en situaciones de comunicación predecibles.</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SC2</w:t>
            </w:r>
            <w:r w:rsidRPr="00F14517">
              <w:rPr>
                <w:rFonts w:ascii="Verdana" w:hAnsi="Verdana" w:cs="Verdana"/>
                <w:sz w:val="18"/>
                <w:szCs w:val="18"/>
              </w:rPr>
              <w:t>. Respeta las normas básicas de intercambio como escuchando y mirando a quien habla, respetando el turno de palabrapara llevar a cabo ciertas actividades.</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SIEE2.</w:t>
            </w:r>
            <w:r w:rsidRPr="00F14517">
              <w:rPr>
                <w:rFonts w:ascii="Verdana" w:hAnsi="Verdana" w:cs="Verdana"/>
                <w:sz w:val="18"/>
                <w:szCs w:val="18"/>
              </w:rPr>
              <w:t xml:space="preserve"> Disfruta de forma autónoma de la lectura de textos adecuados a su edad manifestando una actitud positiva hacia la lectura.</w:t>
            </w:r>
          </w:p>
          <w:p w:rsidR="0016185B" w:rsidRPr="00F14517" w:rsidRDefault="0016185B" w:rsidP="00611DA6">
            <w:pPr>
              <w:rPr>
                <w:rFonts w:ascii="Verdana" w:hAnsi="Verdana" w:cs="Verdana"/>
                <w:sz w:val="18"/>
                <w:szCs w:val="18"/>
                <w:lang w:val="es-ES_tradnl"/>
              </w:rPr>
            </w:pPr>
            <w:r w:rsidRPr="00F14517">
              <w:rPr>
                <w:rFonts w:ascii="Verdana" w:hAnsi="Verdana" w:cs="Verdana"/>
                <w:b/>
                <w:bCs/>
                <w:sz w:val="18"/>
                <w:szCs w:val="18"/>
              </w:rPr>
              <w:t>SIEE4.</w:t>
            </w:r>
            <w:r w:rsidRPr="00F14517">
              <w:rPr>
                <w:rFonts w:ascii="Verdana" w:hAnsi="Verdana" w:cs="Verdana"/>
                <w:sz w:val="18"/>
                <w:szCs w:val="18"/>
              </w:rPr>
              <w:t xml:space="preserve"> Utiliza criterio y reflexión personal para llevar a cabo ciertas actividades.</w:t>
            </w:r>
          </w:p>
        </w:tc>
        <w:tc>
          <w:tcPr>
            <w:tcW w:w="1417" w:type="dxa"/>
            <w:vMerge/>
          </w:tcPr>
          <w:p w:rsidR="0016185B" w:rsidRPr="00F14517" w:rsidRDefault="0016185B" w:rsidP="00611DA6">
            <w:pPr>
              <w:rPr>
                <w:rFonts w:ascii="Verdana" w:hAnsi="Verdana" w:cs="Verdana"/>
                <w:sz w:val="18"/>
                <w:szCs w:val="18"/>
                <w:lang w:val="es-ES_tradnl"/>
              </w:rPr>
            </w:pPr>
          </w:p>
        </w:tc>
      </w:tr>
      <w:tr w:rsidR="0016185B" w:rsidRPr="00AE0C2F" w:rsidTr="0065196F">
        <w:trPr>
          <w:cantSplit/>
          <w:trHeight w:val="1410"/>
        </w:trPr>
        <w:tc>
          <w:tcPr>
            <w:tcW w:w="283" w:type="dxa"/>
            <w:vMerge/>
            <w:shd w:val="clear" w:color="auto" w:fill="FDE9D9"/>
            <w:textDirection w:val="btLr"/>
          </w:tcPr>
          <w:p w:rsidR="0016185B" w:rsidRPr="00F14517" w:rsidRDefault="0016185B" w:rsidP="00611DA6">
            <w:pPr>
              <w:ind w:right="113"/>
              <w:rPr>
                <w:rFonts w:ascii="Verdana" w:hAnsi="Verdana" w:cs="Verdana"/>
                <w:b/>
                <w:bCs/>
                <w:sz w:val="18"/>
                <w:szCs w:val="18"/>
              </w:rPr>
            </w:pPr>
          </w:p>
        </w:tc>
        <w:tc>
          <w:tcPr>
            <w:tcW w:w="1560" w:type="dxa"/>
            <w:shd w:val="clear" w:color="auto" w:fill="FDE9D9"/>
          </w:tcPr>
          <w:p w:rsidR="0016185B" w:rsidRPr="00F14517" w:rsidRDefault="0016185B" w:rsidP="00611DA6">
            <w:pPr>
              <w:rPr>
                <w:rFonts w:ascii="Verdana" w:hAnsi="Verdana" w:cs="Verdana"/>
                <w:sz w:val="18"/>
                <w:szCs w:val="18"/>
              </w:rPr>
            </w:pPr>
            <w:r w:rsidRPr="00F14517">
              <w:rPr>
                <w:rFonts w:ascii="Verdana" w:hAnsi="Verdana" w:cs="Verdana"/>
                <w:b/>
                <w:bCs/>
                <w:sz w:val="18"/>
                <w:szCs w:val="18"/>
              </w:rPr>
              <w:t>Actividades de refuerzo y ampliación</w:t>
            </w:r>
          </w:p>
        </w:tc>
        <w:tc>
          <w:tcPr>
            <w:tcW w:w="3686" w:type="dxa"/>
            <w:shd w:val="clear" w:color="auto" w:fill="FDE9D9"/>
          </w:tcPr>
          <w:p w:rsidR="0016185B" w:rsidRPr="00F14517" w:rsidRDefault="0016185B" w:rsidP="00E9407C">
            <w:pPr>
              <w:numPr>
                <w:ilvl w:val="0"/>
                <w:numId w:val="16"/>
              </w:numPr>
              <w:tabs>
                <w:tab w:val="clear" w:pos="284"/>
                <w:tab w:val="num" w:pos="110"/>
              </w:tabs>
              <w:ind w:left="110" w:hanging="110"/>
              <w:rPr>
                <w:rFonts w:ascii="Verdana" w:hAnsi="Verdana" w:cs="Verdana"/>
                <w:sz w:val="18"/>
                <w:szCs w:val="18"/>
              </w:rPr>
            </w:pPr>
            <w:r w:rsidRPr="00F14517">
              <w:rPr>
                <w:rFonts w:ascii="Verdana" w:hAnsi="Verdana" w:cs="Verdana"/>
                <w:sz w:val="18"/>
                <w:szCs w:val="18"/>
              </w:rPr>
              <w:t xml:space="preserve">Activity Book, p. 88. </w:t>
            </w:r>
          </w:p>
          <w:p w:rsidR="0016185B" w:rsidRPr="00F14517" w:rsidRDefault="0016185B" w:rsidP="00E9407C">
            <w:pPr>
              <w:numPr>
                <w:ilvl w:val="0"/>
                <w:numId w:val="16"/>
              </w:numPr>
              <w:tabs>
                <w:tab w:val="clear" w:pos="284"/>
                <w:tab w:val="num" w:pos="110"/>
              </w:tabs>
              <w:ind w:left="110" w:hanging="110"/>
              <w:rPr>
                <w:rFonts w:ascii="Verdana" w:hAnsi="Verdana" w:cs="Verdana"/>
                <w:sz w:val="18"/>
                <w:szCs w:val="18"/>
              </w:rPr>
            </w:pPr>
            <w:r w:rsidRPr="00F14517">
              <w:rPr>
                <w:rFonts w:ascii="Verdana" w:hAnsi="Verdana" w:cs="Verdana"/>
                <w:sz w:val="18"/>
                <w:szCs w:val="18"/>
                <w:lang w:val="es-ES_tradnl"/>
              </w:rPr>
              <w:t xml:space="preserve">Actividades opcionales </w:t>
            </w:r>
          </w:p>
          <w:p w:rsidR="0016185B" w:rsidRPr="00F14517" w:rsidRDefault="0016185B" w:rsidP="00E9407C">
            <w:pPr>
              <w:numPr>
                <w:ilvl w:val="0"/>
                <w:numId w:val="17"/>
              </w:numPr>
              <w:rPr>
                <w:rFonts w:ascii="Verdana" w:hAnsi="Verdana" w:cs="Verdana"/>
                <w:sz w:val="18"/>
                <w:szCs w:val="18"/>
              </w:rPr>
            </w:pPr>
            <w:r w:rsidRPr="00F14517">
              <w:rPr>
                <w:rFonts w:ascii="Verdana" w:hAnsi="Verdana" w:cs="Verdana"/>
                <w:sz w:val="18"/>
                <w:szCs w:val="18"/>
                <w:lang w:val="es-ES_tradnl"/>
              </w:rPr>
              <w:t>Our Future Island.</w:t>
            </w:r>
          </w:p>
          <w:p w:rsidR="0016185B" w:rsidRPr="00F14517" w:rsidRDefault="0016185B" w:rsidP="00E9407C">
            <w:pPr>
              <w:numPr>
                <w:ilvl w:val="0"/>
                <w:numId w:val="17"/>
              </w:numPr>
              <w:rPr>
                <w:rFonts w:ascii="Verdana" w:hAnsi="Verdana" w:cs="Verdana"/>
                <w:sz w:val="18"/>
                <w:szCs w:val="18"/>
              </w:rPr>
            </w:pPr>
            <w:r w:rsidRPr="00F14517">
              <w:rPr>
                <w:rFonts w:ascii="Verdana" w:hAnsi="Verdana" w:cs="Verdana"/>
                <w:sz w:val="18"/>
                <w:szCs w:val="18"/>
                <w:lang w:val="es-ES_tradnl"/>
              </w:rPr>
              <w:t>Story game.</w:t>
            </w:r>
          </w:p>
        </w:tc>
        <w:tc>
          <w:tcPr>
            <w:tcW w:w="3969" w:type="dxa"/>
            <w:shd w:val="clear" w:color="auto" w:fill="FDE9D9"/>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LC1-LC2-LC-3-LC4</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CD3.</w:t>
            </w:r>
            <w:r w:rsidRPr="00F14517">
              <w:rPr>
                <w:rFonts w:ascii="Verdana" w:hAnsi="Verdana" w:cs="Verdana"/>
                <w:sz w:val="18"/>
                <w:szCs w:val="18"/>
              </w:rPr>
              <w:t xml:space="preserve"> Utiliza el soporte digital para el aprendizaje de la lengua extranjera.</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AA2</w:t>
            </w:r>
            <w:r w:rsidRPr="00F14517">
              <w:rPr>
                <w:rFonts w:ascii="Verdana" w:hAnsi="Verdana" w:cs="Verdana"/>
                <w:sz w:val="18"/>
                <w:szCs w:val="18"/>
              </w:rPr>
              <w:t>. Usa algunas estrategias de tipo receptivo o interactivo para solventar problemas de comunicación.</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SC1</w:t>
            </w:r>
            <w:r w:rsidRPr="00F14517">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F14517">
              <w:rPr>
                <w:rFonts w:ascii="Verdana" w:hAnsi="Verdana" w:cs="Verdana"/>
                <w:b/>
                <w:bCs/>
                <w:sz w:val="18"/>
                <w:szCs w:val="18"/>
              </w:rPr>
              <w:t>SC2</w:t>
            </w:r>
            <w:r w:rsidRPr="00F14517">
              <w:rPr>
                <w:rFonts w:ascii="Verdana" w:hAnsi="Verdana" w:cs="Verdana"/>
                <w:sz w:val="18"/>
                <w:szCs w:val="18"/>
              </w:rPr>
              <w:t>. Respeta las normas básicas de intercambio como escuchando y mirando a quien habla, respetando el turno de palabrapara llevar a cabo ciertas actividades.</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SIEE4.</w:t>
            </w:r>
            <w:r w:rsidRPr="00F14517">
              <w:rPr>
                <w:rFonts w:ascii="Verdana" w:hAnsi="Verdana" w:cs="Verdana"/>
                <w:sz w:val="18"/>
                <w:szCs w:val="18"/>
              </w:rPr>
              <w:t xml:space="preserve"> Utiliza criterio y reflexión personal para llevar a cabo ciertas actividades.</w:t>
            </w:r>
          </w:p>
        </w:tc>
        <w:tc>
          <w:tcPr>
            <w:tcW w:w="1417" w:type="dxa"/>
            <w:shd w:val="clear" w:color="auto" w:fill="FDE9D9"/>
          </w:tcPr>
          <w:p w:rsidR="0016185B" w:rsidRPr="00F14517" w:rsidRDefault="0016185B" w:rsidP="00611DA6">
            <w:pPr>
              <w:rPr>
                <w:rFonts w:ascii="Verdana" w:hAnsi="Verdana" w:cs="Verdana"/>
                <w:sz w:val="18"/>
                <w:szCs w:val="18"/>
                <w:lang w:val="en-US"/>
              </w:rPr>
            </w:pPr>
            <w:r w:rsidRPr="00F14517">
              <w:rPr>
                <w:rFonts w:ascii="Verdana" w:hAnsi="Verdana" w:cs="Verdana"/>
                <w:sz w:val="18"/>
                <w:szCs w:val="18"/>
                <w:lang w:val="en-US"/>
              </w:rPr>
              <w:t>AB</w:t>
            </w:r>
          </w:p>
          <w:p w:rsidR="0016185B" w:rsidRPr="00F14517" w:rsidRDefault="0016185B" w:rsidP="00611DA6">
            <w:pPr>
              <w:rPr>
                <w:rFonts w:ascii="Verdana" w:hAnsi="Verdana" w:cs="Verdana"/>
                <w:sz w:val="18"/>
                <w:szCs w:val="18"/>
                <w:lang w:val="en-US"/>
              </w:rPr>
            </w:pPr>
            <w:r w:rsidRPr="00F14517">
              <w:rPr>
                <w:rFonts w:ascii="Verdana" w:hAnsi="Verdana" w:cs="Verdana"/>
                <w:sz w:val="18"/>
                <w:szCs w:val="18"/>
                <w:lang w:val="en-US"/>
              </w:rPr>
              <w:t>Digital AB</w:t>
            </w:r>
          </w:p>
          <w:p w:rsidR="0016185B" w:rsidRPr="00F14517" w:rsidRDefault="0016185B" w:rsidP="00611DA6">
            <w:pPr>
              <w:rPr>
                <w:rFonts w:ascii="Verdana" w:hAnsi="Verdana" w:cs="Verdana"/>
                <w:sz w:val="18"/>
                <w:szCs w:val="18"/>
                <w:lang w:val="en-US"/>
              </w:rPr>
            </w:pPr>
            <w:r w:rsidRPr="00F14517">
              <w:rPr>
                <w:rFonts w:ascii="Verdana" w:hAnsi="Verdana" w:cs="Verdana"/>
                <w:sz w:val="18"/>
                <w:szCs w:val="18"/>
                <w:lang w:val="en-US"/>
              </w:rPr>
              <w:t>Active Teach</w:t>
            </w: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F14517" w:rsidTr="0065196F">
        <w:trPr>
          <w:cantSplit/>
        </w:trPr>
        <w:tc>
          <w:tcPr>
            <w:tcW w:w="10915" w:type="dxa"/>
            <w:gridSpan w:val="5"/>
            <w:shd w:val="clear" w:color="auto" w:fill="F79646"/>
          </w:tcPr>
          <w:p w:rsidR="0016185B" w:rsidRPr="00F14517" w:rsidRDefault="0016185B" w:rsidP="00611DA6">
            <w:pPr>
              <w:pStyle w:val="Heading1"/>
              <w:jc w:val="center"/>
              <w:rPr>
                <w:rFonts w:ascii="Verdana" w:hAnsi="Verdana" w:cs="Verdana"/>
                <w:b w:val="0"/>
                <w:bCs w:val="0"/>
                <w:sz w:val="18"/>
                <w:szCs w:val="18"/>
              </w:rPr>
            </w:pPr>
            <w:r w:rsidRPr="00F14517">
              <w:rPr>
                <w:rFonts w:ascii="Verdana" w:hAnsi="Verdana" w:cs="Verdana"/>
                <w:sz w:val="18"/>
                <w:szCs w:val="18"/>
              </w:rPr>
              <w:br w:type="page"/>
              <w:t>UNIDAD Goodbye</w:t>
            </w:r>
          </w:p>
        </w:tc>
      </w:tr>
      <w:tr w:rsidR="0016185B" w:rsidRPr="00F14517" w:rsidTr="0065196F">
        <w:trPr>
          <w:cantSplit/>
        </w:trPr>
        <w:tc>
          <w:tcPr>
            <w:tcW w:w="1843" w:type="dxa"/>
            <w:gridSpan w:val="2"/>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Objetivos</w:t>
            </w:r>
          </w:p>
        </w:tc>
        <w:tc>
          <w:tcPr>
            <w:tcW w:w="3686" w:type="dxa"/>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Descripción Actividades</w:t>
            </w:r>
          </w:p>
        </w:tc>
        <w:tc>
          <w:tcPr>
            <w:tcW w:w="4110" w:type="dxa"/>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Competencias Clave-Descriptores</w:t>
            </w:r>
          </w:p>
        </w:tc>
        <w:tc>
          <w:tcPr>
            <w:tcW w:w="1276" w:type="dxa"/>
            <w:shd w:val="clear" w:color="auto" w:fill="FDE9D9"/>
          </w:tcPr>
          <w:p w:rsidR="0016185B" w:rsidRPr="00F14517" w:rsidRDefault="0016185B" w:rsidP="00611DA6">
            <w:pPr>
              <w:jc w:val="center"/>
              <w:rPr>
                <w:rFonts w:ascii="Verdana" w:hAnsi="Verdana" w:cs="Verdana"/>
                <w:b/>
                <w:bCs/>
                <w:sz w:val="18"/>
                <w:szCs w:val="18"/>
              </w:rPr>
            </w:pPr>
            <w:r w:rsidRPr="00F14517">
              <w:rPr>
                <w:rFonts w:ascii="Verdana" w:hAnsi="Verdana" w:cs="Verdana"/>
                <w:b/>
                <w:bCs/>
                <w:sz w:val="18"/>
                <w:szCs w:val="18"/>
              </w:rPr>
              <w:t>Material</w:t>
            </w:r>
          </w:p>
        </w:tc>
      </w:tr>
      <w:tr w:rsidR="0016185B" w:rsidRPr="00F14517" w:rsidTr="0065196F">
        <w:trPr>
          <w:cantSplit/>
          <w:trHeight w:val="544"/>
        </w:trPr>
        <w:tc>
          <w:tcPr>
            <w:tcW w:w="283" w:type="dxa"/>
            <w:vMerge w:val="restart"/>
            <w:shd w:val="clear" w:color="auto" w:fill="FDE9D9"/>
            <w:textDirection w:val="btLr"/>
          </w:tcPr>
          <w:p w:rsidR="0016185B" w:rsidRPr="00F14517" w:rsidRDefault="0016185B" w:rsidP="00611DA6">
            <w:pPr>
              <w:ind w:right="113"/>
              <w:jc w:val="center"/>
              <w:rPr>
                <w:rFonts w:ascii="Verdana" w:hAnsi="Verdana" w:cs="Verdana"/>
                <w:b/>
                <w:bCs/>
                <w:sz w:val="18"/>
                <w:szCs w:val="18"/>
                <w:lang w:val="es-ES_tradnl"/>
              </w:rPr>
            </w:pPr>
            <w:r w:rsidRPr="00F14517">
              <w:rPr>
                <w:rFonts w:ascii="Verdana" w:hAnsi="Verdana" w:cs="Verdana"/>
                <w:b/>
                <w:bCs/>
                <w:sz w:val="18"/>
                <w:szCs w:val="18"/>
                <w:lang w:val="es-ES_tradnl"/>
              </w:rPr>
              <w:t>Lección 2</w:t>
            </w:r>
          </w:p>
        </w:tc>
        <w:tc>
          <w:tcPr>
            <w:tcW w:w="1560" w:type="dxa"/>
          </w:tcPr>
          <w:p w:rsidR="0016185B" w:rsidRPr="00F14517" w:rsidRDefault="0016185B" w:rsidP="00611DA6">
            <w:pPr>
              <w:rPr>
                <w:rFonts w:ascii="Verdana" w:hAnsi="Verdana" w:cs="Verdana"/>
                <w:b/>
                <w:bCs/>
                <w:sz w:val="18"/>
                <w:szCs w:val="18"/>
                <w:lang w:val="en-GB"/>
              </w:rPr>
            </w:pPr>
            <w:r w:rsidRPr="00F14517">
              <w:rPr>
                <w:rFonts w:ascii="Verdana" w:hAnsi="Verdana" w:cs="Verdana"/>
                <w:sz w:val="18"/>
                <w:szCs w:val="18"/>
                <w:lang w:val="en-GB"/>
              </w:rPr>
              <w:t xml:space="preserve">Actividad de </w:t>
            </w:r>
            <w:r w:rsidRPr="00F14517">
              <w:rPr>
                <w:rFonts w:ascii="Verdana" w:hAnsi="Verdana" w:cs="Verdana"/>
                <w:b/>
                <w:bCs/>
                <w:sz w:val="18"/>
                <w:szCs w:val="18"/>
                <w:lang w:val="en-GB"/>
              </w:rPr>
              <w:t>warm-up</w:t>
            </w:r>
          </w:p>
          <w:p w:rsidR="0016185B" w:rsidRPr="00F14517" w:rsidRDefault="0016185B" w:rsidP="00611DA6">
            <w:pPr>
              <w:rPr>
                <w:rFonts w:ascii="Verdana" w:hAnsi="Verdana" w:cs="Verdana"/>
                <w:sz w:val="18"/>
                <w:szCs w:val="18"/>
                <w:lang w:val="en-GB"/>
              </w:rPr>
            </w:pPr>
            <w:r w:rsidRPr="00F14517">
              <w:rPr>
                <w:rFonts w:ascii="Verdana" w:hAnsi="Verdana" w:cs="Verdana"/>
                <w:sz w:val="18"/>
                <w:szCs w:val="18"/>
                <w:lang w:val="en-GB"/>
              </w:rPr>
              <w:t>GD, p.258 y 259</w:t>
            </w:r>
          </w:p>
        </w:tc>
        <w:tc>
          <w:tcPr>
            <w:tcW w:w="3686" w:type="dxa"/>
          </w:tcPr>
          <w:p w:rsidR="0016185B" w:rsidRPr="00F14517"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F14517">
              <w:rPr>
                <w:rFonts w:ascii="Verdana" w:hAnsi="Verdana" w:cs="Verdana"/>
                <w:sz w:val="18"/>
                <w:szCs w:val="18"/>
                <w:lang w:val="es-ES"/>
              </w:rPr>
              <w:t>Actividades para comenzar la lección (</w:t>
            </w:r>
            <w:r w:rsidRPr="00F14517">
              <w:rPr>
                <w:rFonts w:ascii="Verdana" w:hAnsi="Verdana" w:cs="Verdana"/>
                <w:b/>
                <w:bCs/>
                <w:sz w:val="18"/>
                <w:szCs w:val="18"/>
                <w:lang w:val="es-ES"/>
              </w:rPr>
              <w:t>Starting the lesson</w:t>
            </w:r>
            <w:r w:rsidRPr="00F14517">
              <w:rPr>
                <w:rFonts w:ascii="Verdana" w:hAnsi="Verdana" w:cs="Verdana"/>
                <w:sz w:val="18"/>
                <w:szCs w:val="18"/>
                <w:lang w:val="es-ES"/>
              </w:rPr>
              <w:t>): comunicación oral opinando sobre la unidad que más les ha gustado del libro y razonando las respuestas.</w:t>
            </w:r>
          </w:p>
        </w:tc>
        <w:tc>
          <w:tcPr>
            <w:tcW w:w="4110" w:type="dxa"/>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LC1-LC2</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CD3.</w:t>
            </w:r>
            <w:r w:rsidRPr="00F14517">
              <w:rPr>
                <w:rFonts w:ascii="Verdana" w:hAnsi="Verdana" w:cs="Verdana"/>
                <w:sz w:val="18"/>
                <w:szCs w:val="18"/>
              </w:rPr>
              <w:t xml:space="preserve"> Utiliza el soporte digital para el aprendizaje de la lengua extranjera.</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AA2</w:t>
            </w:r>
            <w:r w:rsidRPr="00F14517">
              <w:rPr>
                <w:rFonts w:ascii="Verdana" w:hAnsi="Verdana" w:cs="Verdana"/>
                <w:sz w:val="18"/>
                <w:szCs w:val="18"/>
              </w:rPr>
              <w:t>. Usa algunas estrategias de tipo receptivo o interactivo para solventar problemas de comunicación.</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SC1</w:t>
            </w:r>
            <w:r w:rsidRPr="00F14517">
              <w:rPr>
                <w:rFonts w:ascii="Verdana" w:hAnsi="Verdana" w:cs="Verdana"/>
                <w:sz w:val="18"/>
                <w:szCs w:val="18"/>
              </w:rPr>
              <w:t>. Participa en interacciones orales dirigidas sobre temas conocidos en situaciones de comunicación predecibles</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SIEE4.</w:t>
            </w:r>
            <w:r w:rsidRPr="00F14517">
              <w:rPr>
                <w:rFonts w:ascii="Verdana" w:hAnsi="Verdana" w:cs="Verdana"/>
                <w:sz w:val="18"/>
                <w:szCs w:val="18"/>
              </w:rPr>
              <w:t xml:space="preserve"> Utiliza criterio y reflexión personal para llevar a cabo ciertas actividades</w:t>
            </w:r>
          </w:p>
        </w:tc>
        <w:tc>
          <w:tcPr>
            <w:tcW w:w="1276" w:type="dxa"/>
            <w:vMerge w:val="restart"/>
          </w:tcPr>
          <w:p w:rsidR="0016185B" w:rsidRPr="00F14517" w:rsidRDefault="0016185B" w:rsidP="00611DA6">
            <w:pPr>
              <w:autoSpaceDE w:val="0"/>
              <w:autoSpaceDN w:val="0"/>
              <w:adjustRightInd w:val="0"/>
              <w:rPr>
                <w:rFonts w:ascii="Verdana" w:hAnsi="Verdana" w:cs="Verdana"/>
                <w:b/>
                <w:bCs/>
                <w:sz w:val="18"/>
                <w:szCs w:val="18"/>
                <w:lang w:val="en-US"/>
              </w:rPr>
            </w:pPr>
            <w:r w:rsidRPr="00F14517">
              <w:rPr>
                <w:rFonts w:ascii="Verdana" w:hAnsi="Verdana" w:cs="Verdana"/>
                <w:b/>
                <w:bCs/>
                <w:sz w:val="18"/>
                <w:szCs w:val="18"/>
                <w:lang w:val="en-US"/>
              </w:rPr>
              <w:t>PB</w:t>
            </w:r>
          </w:p>
          <w:p w:rsidR="0016185B" w:rsidRPr="00F14517" w:rsidRDefault="0016185B" w:rsidP="00611DA6">
            <w:pPr>
              <w:autoSpaceDE w:val="0"/>
              <w:autoSpaceDN w:val="0"/>
              <w:adjustRightInd w:val="0"/>
              <w:rPr>
                <w:rFonts w:ascii="Verdana" w:hAnsi="Verdana" w:cs="Verdana"/>
                <w:sz w:val="18"/>
                <w:szCs w:val="18"/>
                <w:lang w:val="en-US"/>
              </w:rPr>
            </w:pPr>
            <w:r w:rsidRPr="00F14517">
              <w:rPr>
                <w:rFonts w:ascii="Verdana" w:hAnsi="Verdana" w:cs="Verdana"/>
                <w:b/>
                <w:bCs/>
                <w:sz w:val="18"/>
                <w:szCs w:val="18"/>
                <w:lang w:val="en-US"/>
              </w:rPr>
              <w:t>CD</w:t>
            </w:r>
          </w:p>
          <w:p w:rsidR="0016185B" w:rsidRPr="00F14517" w:rsidRDefault="0016185B" w:rsidP="00611DA6">
            <w:pPr>
              <w:autoSpaceDE w:val="0"/>
              <w:autoSpaceDN w:val="0"/>
              <w:adjustRightInd w:val="0"/>
              <w:rPr>
                <w:rFonts w:ascii="Verdana" w:hAnsi="Verdana" w:cs="Verdana"/>
                <w:sz w:val="18"/>
                <w:szCs w:val="18"/>
                <w:lang w:val="en-US"/>
              </w:rPr>
            </w:pPr>
          </w:p>
          <w:p w:rsidR="0016185B" w:rsidRPr="00F14517" w:rsidRDefault="0016185B" w:rsidP="00611DA6">
            <w:pPr>
              <w:autoSpaceDE w:val="0"/>
              <w:autoSpaceDN w:val="0"/>
              <w:adjustRightInd w:val="0"/>
              <w:rPr>
                <w:rFonts w:ascii="Verdana" w:hAnsi="Verdana" w:cs="Verdana"/>
                <w:b/>
                <w:bCs/>
                <w:sz w:val="18"/>
                <w:szCs w:val="18"/>
                <w:lang w:val="en-US"/>
              </w:rPr>
            </w:pPr>
            <w:r w:rsidRPr="00F14517">
              <w:rPr>
                <w:rFonts w:ascii="Verdana" w:hAnsi="Verdana" w:cs="Verdana"/>
                <w:b/>
                <w:bCs/>
                <w:sz w:val="18"/>
                <w:szCs w:val="18"/>
                <w:lang w:val="en-US"/>
              </w:rPr>
              <w:t>Teacher’s Book</w:t>
            </w:r>
          </w:p>
          <w:p w:rsidR="0016185B" w:rsidRPr="00F14517" w:rsidRDefault="0016185B" w:rsidP="00611DA6">
            <w:pPr>
              <w:autoSpaceDE w:val="0"/>
              <w:autoSpaceDN w:val="0"/>
              <w:adjustRightInd w:val="0"/>
              <w:rPr>
                <w:rFonts w:ascii="Verdana" w:hAnsi="Verdana" w:cs="Verdana"/>
                <w:sz w:val="18"/>
                <w:szCs w:val="18"/>
                <w:lang w:val="en-US"/>
              </w:rPr>
            </w:pPr>
          </w:p>
          <w:p w:rsidR="0016185B" w:rsidRPr="00F14517" w:rsidRDefault="0016185B" w:rsidP="00611DA6">
            <w:pPr>
              <w:autoSpaceDE w:val="0"/>
              <w:autoSpaceDN w:val="0"/>
              <w:adjustRightInd w:val="0"/>
              <w:rPr>
                <w:rFonts w:ascii="Verdana" w:hAnsi="Verdana" w:cs="Verdana"/>
                <w:b/>
                <w:bCs/>
                <w:sz w:val="18"/>
                <w:szCs w:val="18"/>
                <w:lang w:val="en-US"/>
              </w:rPr>
            </w:pPr>
            <w:r w:rsidRPr="00F14517">
              <w:rPr>
                <w:rFonts w:ascii="Verdana" w:hAnsi="Verdana" w:cs="Verdana"/>
                <w:b/>
                <w:bCs/>
                <w:sz w:val="18"/>
                <w:szCs w:val="18"/>
                <w:lang w:val="en-US"/>
              </w:rPr>
              <w:t>Active Teach</w:t>
            </w:r>
          </w:p>
          <w:p w:rsidR="0016185B" w:rsidRPr="00F14517" w:rsidRDefault="0016185B" w:rsidP="00611DA6">
            <w:pPr>
              <w:tabs>
                <w:tab w:val="left" w:pos="2579"/>
              </w:tabs>
              <w:suppressAutoHyphens/>
              <w:rPr>
                <w:rFonts w:ascii="Verdana" w:hAnsi="Verdana" w:cs="Verdana"/>
                <w:b/>
                <w:bCs/>
                <w:sz w:val="18"/>
                <w:szCs w:val="18"/>
                <w:lang w:val="en-US"/>
              </w:rPr>
            </w:pPr>
            <w:r w:rsidRPr="00F14517">
              <w:rPr>
                <w:rFonts w:ascii="Verdana" w:hAnsi="Verdana" w:cs="Verdana"/>
                <w:b/>
                <w:bCs/>
                <w:sz w:val="18"/>
                <w:szCs w:val="18"/>
                <w:lang w:val="en-US"/>
              </w:rPr>
              <w:t>Digital AB</w:t>
            </w:r>
          </w:p>
          <w:p w:rsidR="0016185B" w:rsidRPr="00F14517" w:rsidRDefault="0016185B" w:rsidP="00611DA6">
            <w:pPr>
              <w:tabs>
                <w:tab w:val="left" w:pos="2579"/>
              </w:tabs>
              <w:suppressAutoHyphens/>
              <w:rPr>
                <w:rFonts w:ascii="Verdana" w:hAnsi="Verdana" w:cs="Verdana"/>
                <w:b/>
                <w:bCs/>
                <w:sz w:val="18"/>
                <w:szCs w:val="18"/>
                <w:lang w:val="en-US"/>
              </w:rPr>
            </w:pPr>
          </w:p>
          <w:p w:rsidR="0016185B" w:rsidRPr="00F14517" w:rsidRDefault="0016185B" w:rsidP="00611DA6">
            <w:pPr>
              <w:rPr>
                <w:rFonts w:ascii="Verdana" w:hAnsi="Verdana" w:cs="Verdana"/>
                <w:sz w:val="18"/>
                <w:szCs w:val="18"/>
                <w:lang w:val="en-US"/>
              </w:rPr>
            </w:pPr>
          </w:p>
        </w:tc>
      </w:tr>
      <w:tr w:rsidR="0016185B" w:rsidRPr="00F14517" w:rsidTr="0065196F">
        <w:trPr>
          <w:cantSplit/>
          <w:trHeight w:val="544"/>
        </w:trPr>
        <w:tc>
          <w:tcPr>
            <w:tcW w:w="283" w:type="dxa"/>
            <w:vMerge/>
            <w:shd w:val="clear" w:color="auto" w:fill="FDE9D9"/>
            <w:textDirection w:val="btLr"/>
          </w:tcPr>
          <w:p w:rsidR="0016185B" w:rsidRPr="00F14517" w:rsidRDefault="0016185B" w:rsidP="00611DA6">
            <w:pPr>
              <w:ind w:right="113"/>
              <w:rPr>
                <w:rFonts w:ascii="Verdana" w:hAnsi="Verdana" w:cs="Verdana"/>
                <w:b/>
                <w:bCs/>
                <w:sz w:val="18"/>
                <w:szCs w:val="18"/>
                <w:lang w:val="en-US"/>
              </w:rPr>
            </w:pPr>
          </w:p>
        </w:tc>
        <w:tc>
          <w:tcPr>
            <w:tcW w:w="1560" w:type="dxa"/>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Actividades para repasar y consolidar el vocabulario y las estructuras</w:t>
            </w:r>
          </w:p>
          <w:p w:rsidR="0016185B" w:rsidRPr="00F14517" w:rsidRDefault="0016185B" w:rsidP="00611DA6">
            <w:pPr>
              <w:rPr>
                <w:rFonts w:ascii="Verdana" w:hAnsi="Verdana" w:cs="Verdana"/>
                <w:b/>
                <w:bCs/>
                <w:sz w:val="18"/>
                <w:szCs w:val="18"/>
              </w:rPr>
            </w:pPr>
          </w:p>
          <w:p w:rsidR="0016185B" w:rsidRPr="00F14517" w:rsidRDefault="0016185B" w:rsidP="00611DA6">
            <w:pPr>
              <w:rPr>
                <w:rFonts w:ascii="Verdana" w:hAnsi="Verdana" w:cs="Verdana"/>
                <w:sz w:val="18"/>
                <w:szCs w:val="18"/>
              </w:rPr>
            </w:pPr>
            <w:r w:rsidRPr="00F14517">
              <w:rPr>
                <w:rFonts w:ascii="Verdana" w:hAnsi="Verdana" w:cs="Verdana"/>
                <w:sz w:val="18"/>
                <w:szCs w:val="18"/>
              </w:rPr>
              <w:t>PB p. 93</w:t>
            </w:r>
          </w:p>
        </w:tc>
        <w:tc>
          <w:tcPr>
            <w:tcW w:w="3686" w:type="dxa"/>
          </w:tcPr>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_tradnl"/>
              </w:rPr>
              <w:t>Observación de unas imágenes y expresión oral indicando a que unidad pertenece cada una de ellas (What unit are these pictures from?).</w:t>
            </w:r>
          </w:p>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_tradnl"/>
              </w:rPr>
              <w:t>Lectura de unas frases y relación con el personaje/imagen a la que se le atribuye (Who said it?).</w:t>
            </w:r>
          </w:p>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_tradnl"/>
              </w:rPr>
              <w:t>Comunicación oral haciendo y respondiendo a unas preguntas de opinión (Ask and answer).</w:t>
            </w:r>
          </w:p>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_tradnl"/>
              </w:rPr>
              <w:t>Participación en juego de adivinar para repasar y consolidar contenidos y lenguaje del visto durante el curso, según un modelo de dialogo propuesto (Play the guessing game).</w:t>
            </w:r>
          </w:p>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_tradnl"/>
              </w:rPr>
              <w:t>Observación de unas imágenes y comparación entre ambas expresando similitudes y diferencias).</w:t>
            </w:r>
          </w:p>
          <w:p w:rsidR="0016185B" w:rsidRPr="00F14517"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F14517">
              <w:rPr>
                <w:rFonts w:ascii="Verdana" w:hAnsi="Verdana" w:cs="Verdana"/>
                <w:sz w:val="18"/>
                <w:szCs w:val="18"/>
                <w:lang w:val="es-ES"/>
              </w:rPr>
              <w:t>Actividades para terminar la lección (</w:t>
            </w:r>
            <w:r w:rsidRPr="00F14517">
              <w:rPr>
                <w:rFonts w:ascii="Verdana" w:hAnsi="Verdana" w:cs="Verdana"/>
                <w:b/>
                <w:bCs/>
                <w:sz w:val="18"/>
                <w:szCs w:val="18"/>
                <w:lang w:val="es-ES"/>
              </w:rPr>
              <w:t>Ending the lesson</w:t>
            </w:r>
            <w:r w:rsidRPr="00F14517">
              <w:rPr>
                <w:rFonts w:ascii="Verdana" w:hAnsi="Verdana" w:cs="Verdana"/>
                <w:sz w:val="18"/>
                <w:szCs w:val="18"/>
                <w:lang w:val="es-ES"/>
              </w:rPr>
              <w:t>).</w:t>
            </w:r>
          </w:p>
        </w:tc>
        <w:tc>
          <w:tcPr>
            <w:tcW w:w="4110" w:type="dxa"/>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CL1-CL2-CL3-CL4</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CD3</w:t>
            </w:r>
            <w:r w:rsidRPr="00F14517">
              <w:rPr>
                <w:rFonts w:ascii="Verdana" w:hAnsi="Verdana" w:cs="Verdana"/>
                <w:sz w:val="18"/>
                <w:szCs w:val="18"/>
              </w:rPr>
              <w:t>. Utiliza el soporte digital para el aprendizaje de la lengua extranjera.</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AA1.</w:t>
            </w:r>
            <w:r w:rsidRPr="00F14517">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AA3.</w:t>
            </w:r>
            <w:r w:rsidRPr="00F14517">
              <w:rPr>
                <w:rFonts w:ascii="Verdana" w:hAnsi="Verdana" w:cs="Verdana"/>
                <w:sz w:val="18"/>
                <w:szCs w:val="18"/>
              </w:rPr>
              <w:t xml:space="preserve"> Aprende a organizar, memorizar y recuperar información</w:t>
            </w:r>
            <w:r w:rsidRPr="00F14517">
              <w:rPr>
                <w:rFonts w:ascii="Verdana" w:hAnsi="Verdana" w:cs="Verdana"/>
                <w:b/>
                <w:bCs/>
                <w:sz w:val="18"/>
                <w:szCs w:val="18"/>
              </w:rPr>
              <w:t>.</w:t>
            </w:r>
          </w:p>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AA4.</w:t>
            </w:r>
            <w:r w:rsidRPr="00F14517">
              <w:rPr>
                <w:rFonts w:ascii="Verdana" w:hAnsi="Verdana" w:cs="Verdana"/>
                <w:sz w:val="18"/>
                <w:szCs w:val="18"/>
              </w:rPr>
              <w:t xml:space="preserve"> Se hace consciente de lo que sabe y lo que necesita aprender, asumiendo la responsabilidad de su propio proceso de aprendizaje.</w:t>
            </w:r>
          </w:p>
          <w:p w:rsidR="0016185B" w:rsidRDefault="0016185B" w:rsidP="00611DA6">
            <w:pPr>
              <w:rPr>
                <w:rFonts w:ascii="Verdana" w:hAnsi="Verdana" w:cs="Verdana"/>
                <w:sz w:val="18"/>
                <w:szCs w:val="18"/>
              </w:rPr>
            </w:pPr>
            <w:r w:rsidRPr="00F14517">
              <w:rPr>
                <w:rFonts w:ascii="Verdana" w:hAnsi="Verdana" w:cs="Verdana"/>
                <w:b/>
                <w:bCs/>
                <w:sz w:val="18"/>
                <w:szCs w:val="18"/>
              </w:rPr>
              <w:t>SC1</w:t>
            </w:r>
            <w:r w:rsidRPr="00F14517">
              <w:rPr>
                <w:rFonts w:ascii="Verdana" w:hAnsi="Verdana" w:cs="Verdana"/>
                <w:sz w:val="18"/>
                <w:szCs w:val="18"/>
              </w:rPr>
              <w:t>. Participa en interacciones orales dirigidas sobre temas conocidos en situaciones de comunicación predecibles.</w:t>
            </w:r>
          </w:p>
          <w:p w:rsidR="0016185B" w:rsidRDefault="0016185B" w:rsidP="001F3E26">
            <w:pPr>
              <w:rPr>
                <w:rFonts w:ascii="Verdana" w:hAnsi="Verdana" w:cs="Verdana"/>
                <w:sz w:val="18"/>
                <w:szCs w:val="18"/>
              </w:rPr>
            </w:pPr>
            <w:r w:rsidRPr="00F14517">
              <w:rPr>
                <w:rFonts w:ascii="Verdana" w:hAnsi="Verdana" w:cs="Verdana"/>
                <w:b/>
                <w:bCs/>
                <w:sz w:val="18"/>
                <w:szCs w:val="18"/>
              </w:rPr>
              <w:t>SC2</w:t>
            </w:r>
            <w:r w:rsidRPr="00F14517">
              <w:rPr>
                <w:rFonts w:ascii="Verdana" w:hAnsi="Verdana" w:cs="Verdana"/>
                <w:sz w:val="18"/>
                <w:szCs w:val="18"/>
              </w:rPr>
              <w:t>. Respeta las normas básicas de intercambio como escuchando y mirando a quien habla, respetando el turno de palabrapara llevar a cabo ciertas actividades.</w:t>
            </w:r>
          </w:p>
          <w:p w:rsidR="0016185B" w:rsidRDefault="0016185B" w:rsidP="001F3E26">
            <w:pPr>
              <w:rPr>
                <w:rFonts w:ascii="Verdana" w:hAnsi="Verdana" w:cs="Verdana"/>
                <w:sz w:val="18"/>
                <w:szCs w:val="18"/>
              </w:rPr>
            </w:pPr>
            <w:r w:rsidRPr="00516323">
              <w:rPr>
                <w:rFonts w:ascii="Verdana" w:hAnsi="Verdana" w:cs="Verdana"/>
                <w:b/>
                <w:bCs/>
                <w:sz w:val="18"/>
                <w:szCs w:val="18"/>
              </w:rPr>
              <w:t>SIEE2.</w:t>
            </w:r>
            <w:r w:rsidRPr="00516323">
              <w:rPr>
                <w:rFonts w:ascii="Verdana" w:hAnsi="Verdana" w:cs="Verdana"/>
                <w:sz w:val="18"/>
                <w:szCs w:val="18"/>
              </w:rPr>
              <w:t xml:space="preserve"> Disfruta de forma autónoma de la lectura de textos adecuados a su edad manifestando una actitud positiva hacia la lectura.</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SIEE4.</w:t>
            </w:r>
            <w:r w:rsidRPr="00F14517">
              <w:rPr>
                <w:rFonts w:ascii="Verdana" w:hAnsi="Verdana" w:cs="Verdana"/>
                <w:sz w:val="18"/>
                <w:szCs w:val="18"/>
              </w:rPr>
              <w:t xml:space="preserve"> Utiliza criterio y reflexión personal para llevar a cabo ciertas actividades.</w:t>
            </w:r>
          </w:p>
        </w:tc>
        <w:tc>
          <w:tcPr>
            <w:tcW w:w="1276" w:type="dxa"/>
            <w:vMerge/>
          </w:tcPr>
          <w:p w:rsidR="0016185B" w:rsidRPr="00F14517" w:rsidRDefault="0016185B" w:rsidP="00611DA6">
            <w:pPr>
              <w:rPr>
                <w:rFonts w:ascii="Verdana" w:hAnsi="Verdana" w:cs="Verdana"/>
                <w:sz w:val="18"/>
                <w:szCs w:val="18"/>
              </w:rPr>
            </w:pPr>
          </w:p>
        </w:tc>
      </w:tr>
      <w:tr w:rsidR="0016185B" w:rsidRPr="00AE0C2F" w:rsidTr="0065196F">
        <w:trPr>
          <w:cantSplit/>
          <w:trHeight w:val="544"/>
        </w:trPr>
        <w:tc>
          <w:tcPr>
            <w:tcW w:w="283" w:type="dxa"/>
            <w:vMerge/>
            <w:shd w:val="clear" w:color="auto" w:fill="FDE9D9"/>
            <w:textDirection w:val="btLr"/>
          </w:tcPr>
          <w:p w:rsidR="0016185B" w:rsidRPr="00F14517" w:rsidRDefault="0016185B" w:rsidP="00611DA6">
            <w:pPr>
              <w:ind w:right="113"/>
              <w:rPr>
                <w:rFonts w:ascii="Verdana" w:hAnsi="Verdana" w:cs="Verdana"/>
                <w:b/>
                <w:bCs/>
                <w:sz w:val="18"/>
                <w:szCs w:val="18"/>
              </w:rPr>
            </w:pPr>
          </w:p>
        </w:tc>
        <w:tc>
          <w:tcPr>
            <w:tcW w:w="1560" w:type="dxa"/>
            <w:shd w:val="clear" w:color="auto" w:fill="FDE9D9"/>
          </w:tcPr>
          <w:p w:rsidR="0016185B" w:rsidRPr="00F14517" w:rsidRDefault="0016185B" w:rsidP="00611DA6">
            <w:pPr>
              <w:rPr>
                <w:rFonts w:ascii="Verdana" w:hAnsi="Verdana" w:cs="Verdana"/>
                <w:sz w:val="18"/>
                <w:szCs w:val="18"/>
                <w:lang w:val="es-ES_tradnl"/>
              </w:rPr>
            </w:pPr>
            <w:r w:rsidRPr="00F14517">
              <w:rPr>
                <w:rFonts w:ascii="Verdana" w:hAnsi="Verdana" w:cs="Verdana"/>
                <w:b/>
                <w:bCs/>
                <w:sz w:val="18"/>
                <w:szCs w:val="18"/>
              </w:rPr>
              <w:t xml:space="preserve">Actividades de refuerzo y ampliación </w:t>
            </w:r>
          </w:p>
          <w:p w:rsidR="0016185B" w:rsidRPr="00F14517" w:rsidRDefault="0016185B" w:rsidP="00611DA6">
            <w:pPr>
              <w:rPr>
                <w:rFonts w:ascii="Verdana" w:hAnsi="Verdana" w:cs="Verdana"/>
                <w:sz w:val="18"/>
                <w:szCs w:val="18"/>
              </w:rPr>
            </w:pPr>
          </w:p>
        </w:tc>
        <w:tc>
          <w:tcPr>
            <w:tcW w:w="3686" w:type="dxa"/>
            <w:shd w:val="clear" w:color="auto" w:fill="FDE9D9"/>
          </w:tcPr>
          <w:p w:rsidR="0016185B" w:rsidRPr="00F14517" w:rsidRDefault="0016185B" w:rsidP="00E9407C">
            <w:pPr>
              <w:numPr>
                <w:ilvl w:val="0"/>
                <w:numId w:val="16"/>
              </w:numPr>
              <w:tabs>
                <w:tab w:val="clear" w:pos="284"/>
                <w:tab w:val="num" w:pos="110"/>
              </w:tabs>
              <w:ind w:left="110" w:hanging="110"/>
              <w:rPr>
                <w:rFonts w:ascii="Verdana" w:hAnsi="Verdana" w:cs="Verdana"/>
                <w:sz w:val="18"/>
                <w:szCs w:val="18"/>
              </w:rPr>
            </w:pPr>
            <w:r w:rsidRPr="00F14517">
              <w:rPr>
                <w:rFonts w:ascii="Verdana" w:hAnsi="Verdana" w:cs="Verdana"/>
                <w:sz w:val="18"/>
                <w:szCs w:val="18"/>
              </w:rPr>
              <w:t xml:space="preserve">Activity Book, p. 89. </w:t>
            </w:r>
          </w:p>
          <w:p w:rsidR="0016185B" w:rsidRPr="00F14517" w:rsidRDefault="0016185B" w:rsidP="00E9407C">
            <w:pPr>
              <w:numPr>
                <w:ilvl w:val="0"/>
                <w:numId w:val="16"/>
              </w:numPr>
              <w:tabs>
                <w:tab w:val="clear" w:pos="284"/>
                <w:tab w:val="num" w:pos="110"/>
              </w:tabs>
              <w:ind w:left="110" w:hanging="110"/>
              <w:rPr>
                <w:rFonts w:ascii="Verdana" w:hAnsi="Verdana" w:cs="Verdana"/>
                <w:sz w:val="18"/>
                <w:szCs w:val="18"/>
              </w:rPr>
            </w:pPr>
            <w:r w:rsidRPr="00F14517">
              <w:rPr>
                <w:rFonts w:ascii="Verdana" w:hAnsi="Verdana" w:cs="Verdana"/>
                <w:sz w:val="18"/>
                <w:szCs w:val="18"/>
                <w:lang w:val="es-ES_tradnl"/>
              </w:rPr>
              <w:t xml:space="preserve">Actividades opcionales </w:t>
            </w:r>
          </w:p>
          <w:p w:rsidR="0016185B"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Same or different?.</w:t>
            </w:r>
          </w:p>
          <w:p w:rsidR="0016185B" w:rsidRPr="00F14517" w:rsidRDefault="0016185B" w:rsidP="00E9407C">
            <w:pPr>
              <w:numPr>
                <w:ilvl w:val="0"/>
                <w:numId w:val="17"/>
              </w:numPr>
              <w:rPr>
                <w:rFonts w:ascii="Verdana" w:hAnsi="Verdana" w:cs="Verdana"/>
                <w:sz w:val="18"/>
                <w:szCs w:val="18"/>
                <w:lang w:val="en-US"/>
              </w:rPr>
            </w:pPr>
            <w:r>
              <w:rPr>
                <w:rFonts w:ascii="Verdana" w:hAnsi="Verdana" w:cs="Verdana"/>
                <w:sz w:val="18"/>
                <w:szCs w:val="18"/>
                <w:lang w:val="en-US"/>
              </w:rPr>
              <w:t>Vocabulary game.</w:t>
            </w:r>
          </w:p>
        </w:tc>
        <w:tc>
          <w:tcPr>
            <w:tcW w:w="4110" w:type="dxa"/>
            <w:shd w:val="clear" w:color="auto" w:fill="FDE9D9"/>
          </w:tcPr>
          <w:p w:rsidR="0016185B" w:rsidRPr="00F14517" w:rsidRDefault="0016185B" w:rsidP="00611DA6">
            <w:pPr>
              <w:rPr>
                <w:rFonts w:ascii="Verdana" w:hAnsi="Verdana" w:cs="Verdana"/>
                <w:b/>
                <w:bCs/>
                <w:sz w:val="18"/>
                <w:szCs w:val="18"/>
              </w:rPr>
            </w:pPr>
            <w:r w:rsidRPr="00F14517">
              <w:rPr>
                <w:rFonts w:ascii="Verdana" w:hAnsi="Verdana" w:cs="Verdana"/>
                <w:b/>
                <w:bCs/>
                <w:sz w:val="18"/>
                <w:szCs w:val="18"/>
              </w:rPr>
              <w:t>LC1-LC2-LC-3-LC4</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CD3.</w:t>
            </w:r>
            <w:r w:rsidRPr="00F14517">
              <w:rPr>
                <w:rFonts w:ascii="Verdana" w:hAnsi="Verdana" w:cs="Verdana"/>
                <w:sz w:val="18"/>
                <w:szCs w:val="18"/>
              </w:rPr>
              <w:t xml:space="preserve"> Utiliza el soporte digital para el aprendizaje de la lengua extranjera.</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AA2</w:t>
            </w:r>
            <w:r w:rsidRPr="00F14517">
              <w:rPr>
                <w:rFonts w:ascii="Verdana" w:hAnsi="Verdana" w:cs="Verdana"/>
                <w:sz w:val="18"/>
                <w:szCs w:val="18"/>
              </w:rPr>
              <w:t>. Usa algunas estrategias de tipo receptivo o interactivo para solventar problemas de comunicación.</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SC1</w:t>
            </w:r>
            <w:r w:rsidRPr="00F14517">
              <w:rPr>
                <w:rFonts w:ascii="Verdana" w:hAnsi="Verdana" w:cs="Verdana"/>
                <w:sz w:val="18"/>
                <w:szCs w:val="18"/>
              </w:rPr>
              <w:t>. Participa en interacciones orales dirigidas sobre temas conocidos en situaciones de comunicación predecibles</w:t>
            </w:r>
          </w:p>
          <w:p w:rsidR="0016185B" w:rsidRPr="00F14517" w:rsidRDefault="0016185B" w:rsidP="00611DA6">
            <w:pPr>
              <w:rPr>
                <w:rFonts w:ascii="Verdana" w:hAnsi="Verdana" w:cs="Verdana"/>
                <w:sz w:val="18"/>
                <w:szCs w:val="18"/>
              </w:rPr>
            </w:pPr>
            <w:r w:rsidRPr="00F14517">
              <w:rPr>
                <w:rFonts w:ascii="Verdana" w:hAnsi="Verdana" w:cs="Verdana"/>
                <w:b/>
                <w:bCs/>
                <w:sz w:val="18"/>
                <w:szCs w:val="18"/>
              </w:rPr>
              <w:t>SIEE4.</w:t>
            </w:r>
            <w:r w:rsidRPr="00F14517">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F14517" w:rsidRDefault="0016185B" w:rsidP="00611DA6">
            <w:pPr>
              <w:rPr>
                <w:rFonts w:ascii="Verdana" w:hAnsi="Verdana" w:cs="Verdana"/>
                <w:sz w:val="18"/>
                <w:szCs w:val="18"/>
                <w:lang w:val="en-US"/>
              </w:rPr>
            </w:pPr>
            <w:r w:rsidRPr="00E76F56">
              <w:rPr>
                <w:rFonts w:ascii="Verdana" w:hAnsi="Verdana" w:cs="Verdana"/>
                <w:sz w:val="18"/>
                <w:szCs w:val="18"/>
                <w:lang w:val="en-US"/>
              </w:rPr>
              <w:t>Digital AB</w:t>
            </w:r>
            <w:r w:rsidRPr="00F14517">
              <w:rPr>
                <w:rFonts w:ascii="Verdana" w:hAnsi="Verdana" w:cs="Verdana"/>
                <w:sz w:val="18"/>
                <w:szCs w:val="18"/>
                <w:lang w:val="en-US"/>
              </w:rPr>
              <w:t xml:space="preserve">, </w:t>
            </w:r>
          </w:p>
          <w:p w:rsidR="0016185B" w:rsidRPr="00F14517" w:rsidRDefault="0016185B" w:rsidP="00611DA6">
            <w:pPr>
              <w:rPr>
                <w:rFonts w:ascii="Verdana" w:hAnsi="Verdana" w:cs="Verdana"/>
                <w:sz w:val="18"/>
                <w:szCs w:val="18"/>
                <w:lang w:val="en-US"/>
              </w:rPr>
            </w:pPr>
          </w:p>
          <w:p w:rsidR="0016185B" w:rsidRPr="00F14517"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1F3E26" w:rsidRDefault="0016185B" w:rsidP="00611DA6">
            <w:pPr>
              <w:pStyle w:val="Heading1"/>
              <w:jc w:val="center"/>
              <w:rPr>
                <w:rFonts w:ascii="Verdana" w:hAnsi="Verdana" w:cs="Verdana"/>
                <w:color w:val="C00000"/>
                <w:sz w:val="18"/>
                <w:szCs w:val="18"/>
              </w:rPr>
            </w:pPr>
            <w:r w:rsidRPr="008A0061">
              <w:rPr>
                <w:rFonts w:ascii="Verdana" w:hAnsi="Verdana" w:cs="Verdana"/>
                <w:color w:val="C00000"/>
                <w:sz w:val="18"/>
                <w:szCs w:val="18"/>
                <w:lang w:val="en-US"/>
              </w:rPr>
              <w:br w:type="page"/>
            </w:r>
            <w:r w:rsidRPr="001F3E26">
              <w:rPr>
                <w:rFonts w:ascii="Verdana" w:hAnsi="Verdana" w:cs="Verdana"/>
                <w:sz w:val="18"/>
                <w:szCs w:val="18"/>
              </w:rPr>
              <w:t>UNIDAD Goodbye</w:t>
            </w:r>
          </w:p>
        </w:tc>
      </w:tr>
      <w:tr w:rsidR="0016185B" w:rsidRPr="001F3E26" w:rsidTr="0065196F">
        <w:trPr>
          <w:cantSplit/>
        </w:trPr>
        <w:tc>
          <w:tcPr>
            <w:tcW w:w="1843" w:type="dxa"/>
            <w:gridSpan w:val="2"/>
            <w:shd w:val="clear" w:color="auto" w:fill="FDE9D9"/>
          </w:tcPr>
          <w:p w:rsidR="0016185B" w:rsidRPr="001F3E26" w:rsidRDefault="0016185B" w:rsidP="001F3E26">
            <w:pPr>
              <w:jc w:val="center"/>
              <w:rPr>
                <w:rFonts w:ascii="Verdana" w:hAnsi="Verdana" w:cs="Verdana"/>
                <w:b/>
                <w:bCs/>
                <w:sz w:val="18"/>
                <w:szCs w:val="18"/>
              </w:rPr>
            </w:pPr>
            <w:r w:rsidRPr="001F3E26">
              <w:rPr>
                <w:rFonts w:ascii="Verdana" w:hAnsi="Verdana" w:cs="Verdana"/>
                <w:b/>
                <w:bCs/>
                <w:sz w:val="18"/>
                <w:szCs w:val="18"/>
              </w:rPr>
              <w:t>Objetivos</w:t>
            </w:r>
          </w:p>
        </w:tc>
        <w:tc>
          <w:tcPr>
            <w:tcW w:w="3686" w:type="dxa"/>
            <w:shd w:val="clear" w:color="auto" w:fill="FDE9D9"/>
          </w:tcPr>
          <w:p w:rsidR="0016185B" w:rsidRPr="001F3E26" w:rsidRDefault="0016185B" w:rsidP="001F3E26">
            <w:pPr>
              <w:jc w:val="center"/>
              <w:rPr>
                <w:rFonts w:ascii="Verdana" w:hAnsi="Verdana" w:cs="Verdana"/>
                <w:b/>
                <w:bCs/>
                <w:sz w:val="18"/>
                <w:szCs w:val="18"/>
              </w:rPr>
            </w:pPr>
            <w:r w:rsidRPr="001F3E26">
              <w:rPr>
                <w:rFonts w:ascii="Verdana" w:hAnsi="Verdana" w:cs="Verdana"/>
                <w:b/>
                <w:bCs/>
                <w:sz w:val="18"/>
                <w:szCs w:val="18"/>
              </w:rPr>
              <w:t>Descripción Actividades</w:t>
            </w:r>
          </w:p>
        </w:tc>
        <w:tc>
          <w:tcPr>
            <w:tcW w:w="4110" w:type="dxa"/>
            <w:shd w:val="clear" w:color="auto" w:fill="FDE9D9"/>
          </w:tcPr>
          <w:p w:rsidR="0016185B" w:rsidRPr="001F3E26" w:rsidRDefault="0016185B" w:rsidP="001F3E26">
            <w:pPr>
              <w:jc w:val="center"/>
              <w:rPr>
                <w:rFonts w:ascii="Verdana" w:hAnsi="Verdana" w:cs="Verdana"/>
                <w:b/>
                <w:bCs/>
                <w:sz w:val="18"/>
                <w:szCs w:val="18"/>
              </w:rPr>
            </w:pPr>
            <w:r w:rsidRPr="001F3E26">
              <w:rPr>
                <w:rFonts w:ascii="Verdana" w:hAnsi="Verdana" w:cs="Verdana"/>
                <w:b/>
                <w:bCs/>
                <w:sz w:val="18"/>
                <w:szCs w:val="18"/>
              </w:rPr>
              <w:t>Competencias Clave-Descriptores</w:t>
            </w:r>
          </w:p>
        </w:tc>
        <w:tc>
          <w:tcPr>
            <w:tcW w:w="1276" w:type="dxa"/>
            <w:shd w:val="clear" w:color="auto" w:fill="FDE9D9"/>
          </w:tcPr>
          <w:p w:rsidR="0016185B" w:rsidRPr="001F3E26" w:rsidRDefault="0016185B" w:rsidP="001F3E26">
            <w:pPr>
              <w:jc w:val="center"/>
              <w:rPr>
                <w:rFonts w:ascii="Verdana" w:hAnsi="Verdana" w:cs="Verdana"/>
                <w:b/>
                <w:bCs/>
                <w:sz w:val="18"/>
                <w:szCs w:val="18"/>
              </w:rPr>
            </w:pPr>
            <w:r w:rsidRPr="001F3E26">
              <w:rPr>
                <w:rFonts w:ascii="Verdana" w:hAnsi="Verdana" w:cs="Verdana"/>
                <w:b/>
                <w:bCs/>
                <w:sz w:val="18"/>
                <w:szCs w:val="18"/>
              </w:rPr>
              <w:t>Material</w:t>
            </w:r>
          </w:p>
        </w:tc>
      </w:tr>
      <w:tr w:rsidR="0016185B" w:rsidRPr="001F3E26" w:rsidTr="0065196F">
        <w:trPr>
          <w:cantSplit/>
          <w:trHeight w:val="544"/>
        </w:trPr>
        <w:tc>
          <w:tcPr>
            <w:tcW w:w="283" w:type="dxa"/>
            <w:vMerge w:val="restart"/>
            <w:shd w:val="clear" w:color="auto" w:fill="FDE9D9"/>
            <w:textDirection w:val="btLr"/>
          </w:tcPr>
          <w:p w:rsidR="0016185B" w:rsidRPr="001F3E26" w:rsidRDefault="0016185B" w:rsidP="00611DA6">
            <w:pPr>
              <w:ind w:right="113"/>
              <w:jc w:val="center"/>
              <w:rPr>
                <w:rFonts w:ascii="Verdana" w:hAnsi="Verdana" w:cs="Verdana"/>
                <w:b/>
                <w:bCs/>
                <w:sz w:val="18"/>
                <w:szCs w:val="18"/>
                <w:lang w:val="es-ES_tradnl"/>
              </w:rPr>
            </w:pPr>
            <w:r w:rsidRPr="001F3E26">
              <w:rPr>
                <w:rFonts w:ascii="Verdana" w:hAnsi="Verdana" w:cs="Verdana"/>
                <w:b/>
                <w:bCs/>
                <w:sz w:val="18"/>
                <w:szCs w:val="18"/>
                <w:lang w:val="es-ES_tradnl"/>
              </w:rPr>
              <w:t>Lección 3</w:t>
            </w:r>
          </w:p>
        </w:tc>
        <w:tc>
          <w:tcPr>
            <w:tcW w:w="1560" w:type="dxa"/>
          </w:tcPr>
          <w:p w:rsidR="0016185B" w:rsidRPr="001F3E26" w:rsidRDefault="0016185B" w:rsidP="00611DA6">
            <w:pPr>
              <w:rPr>
                <w:rFonts w:ascii="Verdana" w:hAnsi="Verdana" w:cs="Verdana"/>
                <w:b/>
                <w:bCs/>
                <w:sz w:val="18"/>
                <w:szCs w:val="18"/>
                <w:lang w:val="en-GB"/>
              </w:rPr>
            </w:pPr>
            <w:r w:rsidRPr="001F3E26">
              <w:rPr>
                <w:rFonts w:ascii="Verdana" w:hAnsi="Verdana" w:cs="Verdana"/>
                <w:sz w:val="18"/>
                <w:szCs w:val="18"/>
                <w:lang w:val="en-GB"/>
              </w:rPr>
              <w:t xml:space="preserve">Actividad de </w:t>
            </w:r>
            <w:r w:rsidRPr="001F3E26">
              <w:rPr>
                <w:rFonts w:ascii="Verdana" w:hAnsi="Verdana" w:cs="Verdana"/>
                <w:b/>
                <w:bCs/>
                <w:sz w:val="18"/>
                <w:szCs w:val="18"/>
                <w:lang w:val="en-GB"/>
              </w:rPr>
              <w:t>warm-up</w:t>
            </w:r>
          </w:p>
          <w:p w:rsidR="0016185B" w:rsidRPr="001F3E26" w:rsidRDefault="0016185B" w:rsidP="00611DA6">
            <w:pPr>
              <w:rPr>
                <w:rFonts w:ascii="Verdana" w:hAnsi="Verdana" w:cs="Verdana"/>
                <w:sz w:val="18"/>
                <w:szCs w:val="18"/>
                <w:lang w:val="en-GB"/>
              </w:rPr>
            </w:pPr>
            <w:r w:rsidRPr="001F3E26">
              <w:rPr>
                <w:rFonts w:ascii="Verdana" w:hAnsi="Verdana" w:cs="Verdana"/>
                <w:sz w:val="18"/>
                <w:szCs w:val="18"/>
                <w:lang w:val="en-GB"/>
              </w:rPr>
              <w:t>GD, p. 260 y 261</w:t>
            </w:r>
          </w:p>
        </w:tc>
        <w:tc>
          <w:tcPr>
            <w:tcW w:w="3686" w:type="dxa"/>
          </w:tcPr>
          <w:p w:rsidR="0016185B" w:rsidRPr="001F3E26"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1F3E26">
              <w:rPr>
                <w:rFonts w:ascii="Verdana" w:hAnsi="Verdana" w:cs="Verdana"/>
                <w:sz w:val="18"/>
                <w:szCs w:val="18"/>
                <w:lang w:val="es-ES"/>
              </w:rPr>
              <w:t>Actividades para comenzar la lección (</w:t>
            </w:r>
            <w:r w:rsidRPr="001F3E26">
              <w:rPr>
                <w:rFonts w:ascii="Verdana" w:hAnsi="Verdana" w:cs="Verdana"/>
                <w:b/>
                <w:bCs/>
                <w:sz w:val="18"/>
                <w:szCs w:val="18"/>
                <w:lang w:val="es-ES"/>
              </w:rPr>
              <w:t>Starting the lesson</w:t>
            </w:r>
            <w:r w:rsidRPr="001F3E26">
              <w:rPr>
                <w:rFonts w:ascii="Verdana" w:hAnsi="Verdana" w:cs="Verdana"/>
                <w:sz w:val="18"/>
                <w:szCs w:val="18"/>
                <w:lang w:val="es-ES"/>
              </w:rPr>
              <w:t xml:space="preserve">): Comunicación oral hablando sobre los planes de futuro de alguno de los alumnos.        </w:t>
            </w:r>
          </w:p>
        </w:tc>
        <w:tc>
          <w:tcPr>
            <w:tcW w:w="4110" w:type="dxa"/>
          </w:tcPr>
          <w:p w:rsidR="0016185B" w:rsidRPr="001F3E26" w:rsidRDefault="0016185B" w:rsidP="00611DA6">
            <w:pPr>
              <w:rPr>
                <w:rFonts w:ascii="Verdana" w:hAnsi="Verdana" w:cs="Verdana"/>
                <w:b/>
                <w:bCs/>
                <w:sz w:val="18"/>
                <w:szCs w:val="18"/>
              </w:rPr>
            </w:pPr>
            <w:r w:rsidRPr="001F3E26">
              <w:rPr>
                <w:rFonts w:ascii="Verdana" w:hAnsi="Verdana" w:cs="Verdana"/>
                <w:b/>
                <w:bCs/>
                <w:sz w:val="18"/>
                <w:szCs w:val="18"/>
              </w:rPr>
              <w:t>LC1-LC2</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CD3.</w:t>
            </w:r>
            <w:r w:rsidRPr="001F3E26">
              <w:rPr>
                <w:rFonts w:ascii="Verdana" w:hAnsi="Verdana" w:cs="Verdana"/>
                <w:sz w:val="18"/>
                <w:szCs w:val="18"/>
              </w:rPr>
              <w:t xml:space="preserve"> Utiliza el soporte digital para el aprendizaje de la lengua extranjera.</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AA2</w:t>
            </w:r>
            <w:r w:rsidRPr="001F3E26">
              <w:rPr>
                <w:rFonts w:ascii="Verdana" w:hAnsi="Verdana" w:cs="Verdana"/>
                <w:sz w:val="18"/>
                <w:szCs w:val="18"/>
              </w:rPr>
              <w:t>. Usa algunas estrategias de tipo receptivo o interactivo para solventar problemas de comunicación.</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SC1</w:t>
            </w:r>
            <w:r w:rsidRPr="001F3E26">
              <w:rPr>
                <w:rFonts w:ascii="Verdana" w:hAnsi="Verdana" w:cs="Verdana"/>
                <w:sz w:val="18"/>
                <w:szCs w:val="18"/>
              </w:rPr>
              <w:t>. Participa en interacciones orales dirigidas sobre temas conocidos en situaciones de comunicación predecibles</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SC2</w:t>
            </w:r>
            <w:r w:rsidRPr="001F3E26">
              <w:rPr>
                <w:rFonts w:ascii="Verdana" w:hAnsi="Verdana" w:cs="Verdana"/>
                <w:sz w:val="18"/>
                <w:szCs w:val="18"/>
              </w:rPr>
              <w:t>. Respeta las normas básicas de intercambio como escuchando y mirando a quien habla, respetando el turno de palabra.</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SIEE4.</w:t>
            </w:r>
            <w:r w:rsidRPr="001F3E26">
              <w:rPr>
                <w:rFonts w:ascii="Verdana" w:hAnsi="Verdana" w:cs="Verdana"/>
                <w:sz w:val="18"/>
                <w:szCs w:val="18"/>
              </w:rPr>
              <w:t xml:space="preserve"> Utiliza criterio y reflexión personal para llevar a cabo ciertas actividades</w:t>
            </w:r>
          </w:p>
        </w:tc>
        <w:tc>
          <w:tcPr>
            <w:tcW w:w="1276" w:type="dxa"/>
            <w:vMerge w:val="restart"/>
          </w:tcPr>
          <w:p w:rsidR="0016185B" w:rsidRPr="001F3E26" w:rsidRDefault="0016185B" w:rsidP="00611DA6">
            <w:pPr>
              <w:autoSpaceDE w:val="0"/>
              <w:autoSpaceDN w:val="0"/>
              <w:adjustRightInd w:val="0"/>
              <w:rPr>
                <w:rFonts w:ascii="Verdana" w:hAnsi="Verdana" w:cs="Verdana"/>
                <w:b/>
                <w:bCs/>
                <w:sz w:val="18"/>
                <w:szCs w:val="18"/>
                <w:lang w:val="en-US"/>
              </w:rPr>
            </w:pPr>
            <w:r w:rsidRPr="001F3E26">
              <w:rPr>
                <w:rFonts w:ascii="Verdana" w:hAnsi="Verdana" w:cs="Verdana"/>
                <w:b/>
                <w:bCs/>
                <w:sz w:val="18"/>
                <w:szCs w:val="18"/>
                <w:lang w:val="en-US"/>
              </w:rPr>
              <w:t>PB</w:t>
            </w:r>
          </w:p>
          <w:p w:rsidR="0016185B" w:rsidRPr="001F3E26" w:rsidRDefault="0016185B" w:rsidP="00611DA6">
            <w:pPr>
              <w:autoSpaceDE w:val="0"/>
              <w:autoSpaceDN w:val="0"/>
              <w:adjustRightInd w:val="0"/>
              <w:rPr>
                <w:rFonts w:ascii="Verdana" w:hAnsi="Verdana" w:cs="Verdana"/>
                <w:sz w:val="18"/>
                <w:szCs w:val="18"/>
                <w:lang w:val="en-US"/>
              </w:rPr>
            </w:pPr>
            <w:r w:rsidRPr="001F3E26">
              <w:rPr>
                <w:rFonts w:ascii="Verdana" w:hAnsi="Verdana" w:cs="Verdana"/>
                <w:b/>
                <w:bCs/>
                <w:sz w:val="18"/>
                <w:szCs w:val="18"/>
                <w:lang w:val="en-US"/>
              </w:rPr>
              <w:t>CD</w:t>
            </w:r>
          </w:p>
          <w:p w:rsidR="0016185B" w:rsidRPr="001F3E26" w:rsidRDefault="0016185B" w:rsidP="00611DA6">
            <w:pPr>
              <w:autoSpaceDE w:val="0"/>
              <w:autoSpaceDN w:val="0"/>
              <w:adjustRightInd w:val="0"/>
              <w:rPr>
                <w:rFonts w:ascii="Verdana" w:hAnsi="Verdana" w:cs="Verdana"/>
                <w:sz w:val="18"/>
                <w:szCs w:val="18"/>
                <w:lang w:val="en-US"/>
              </w:rPr>
            </w:pPr>
          </w:p>
          <w:p w:rsidR="0016185B" w:rsidRPr="001F3E26" w:rsidRDefault="0016185B" w:rsidP="00611DA6">
            <w:pPr>
              <w:autoSpaceDE w:val="0"/>
              <w:autoSpaceDN w:val="0"/>
              <w:adjustRightInd w:val="0"/>
              <w:rPr>
                <w:rFonts w:ascii="Verdana" w:hAnsi="Verdana" w:cs="Verdana"/>
                <w:b/>
                <w:bCs/>
                <w:sz w:val="18"/>
                <w:szCs w:val="18"/>
                <w:lang w:val="en-US"/>
              </w:rPr>
            </w:pPr>
            <w:r w:rsidRPr="001F3E26">
              <w:rPr>
                <w:rFonts w:ascii="Verdana" w:hAnsi="Verdana" w:cs="Verdana"/>
                <w:b/>
                <w:bCs/>
                <w:sz w:val="18"/>
                <w:szCs w:val="18"/>
                <w:lang w:val="en-US"/>
              </w:rPr>
              <w:t>Teacher’s Book</w:t>
            </w:r>
          </w:p>
          <w:p w:rsidR="0016185B" w:rsidRPr="001F3E26" w:rsidRDefault="0016185B" w:rsidP="00611DA6">
            <w:pPr>
              <w:autoSpaceDE w:val="0"/>
              <w:autoSpaceDN w:val="0"/>
              <w:adjustRightInd w:val="0"/>
              <w:rPr>
                <w:rFonts w:ascii="Verdana" w:hAnsi="Verdana" w:cs="Verdana"/>
                <w:sz w:val="18"/>
                <w:szCs w:val="18"/>
                <w:lang w:val="en-US"/>
              </w:rPr>
            </w:pPr>
          </w:p>
          <w:p w:rsidR="0016185B" w:rsidRPr="001F3E26" w:rsidRDefault="0016185B" w:rsidP="00611DA6">
            <w:pPr>
              <w:autoSpaceDE w:val="0"/>
              <w:autoSpaceDN w:val="0"/>
              <w:adjustRightInd w:val="0"/>
              <w:rPr>
                <w:rFonts w:ascii="Verdana" w:hAnsi="Verdana" w:cs="Verdana"/>
                <w:b/>
                <w:bCs/>
                <w:sz w:val="18"/>
                <w:szCs w:val="18"/>
                <w:lang w:val="en-US"/>
              </w:rPr>
            </w:pPr>
            <w:r w:rsidRPr="001F3E26">
              <w:rPr>
                <w:rFonts w:ascii="Verdana" w:hAnsi="Verdana" w:cs="Verdana"/>
                <w:b/>
                <w:bCs/>
                <w:sz w:val="18"/>
                <w:szCs w:val="18"/>
                <w:lang w:val="en-US"/>
              </w:rPr>
              <w:t>Active Teach</w:t>
            </w:r>
          </w:p>
          <w:p w:rsidR="0016185B" w:rsidRPr="001F3E26" w:rsidRDefault="0016185B" w:rsidP="00611DA6">
            <w:pPr>
              <w:tabs>
                <w:tab w:val="left" w:pos="2579"/>
              </w:tabs>
              <w:suppressAutoHyphens/>
              <w:rPr>
                <w:rFonts w:ascii="Verdana" w:hAnsi="Verdana" w:cs="Verdana"/>
                <w:b/>
                <w:bCs/>
                <w:sz w:val="18"/>
                <w:szCs w:val="18"/>
                <w:lang w:val="en-US"/>
              </w:rPr>
            </w:pPr>
            <w:r w:rsidRPr="001F3E26">
              <w:rPr>
                <w:rFonts w:ascii="Verdana" w:hAnsi="Verdana" w:cs="Verdana"/>
                <w:b/>
                <w:bCs/>
                <w:sz w:val="18"/>
                <w:szCs w:val="18"/>
                <w:lang w:val="en-US"/>
              </w:rPr>
              <w:t>Digital AB</w:t>
            </w:r>
          </w:p>
          <w:p w:rsidR="0016185B" w:rsidRPr="001F3E26" w:rsidRDefault="0016185B" w:rsidP="00611DA6">
            <w:pPr>
              <w:tabs>
                <w:tab w:val="left" w:pos="2579"/>
              </w:tabs>
              <w:suppressAutoHyphens/>
              <w:rPr>
                <w:rFonts w:ascii="Verdana" w:hAnsi="Verdana" w:cs="Verdana"/>
                <w:b/>
                <w:bCs/>
                <w:sz w:val="18"/>
                <w:szCs w:val="18"/>
                <w:lang w:val="en-US"/>
              </w:rPr>
            </w:pPr>
          </w:p>
          <w:p w:rsidR="0016185B" w:rsidRPr="001F3E26" w:rsidRDefault="0016185B" w:rsidP="00611DA6">
            <w:pPr>
              <w:rPr>
                <w:rFonts w:ascii="Verdana" w:hAnsi="Verdana" w:cs="Verdana"/>
                <w:sz w:val="18"/>
                <w:szCs w:val="18"/>
                <w:lang w:val="en-US"/>
              </w:rPr>
            </w:pPr>
          </w:p>
        </w:tc>
      </w:tr>
      <w:tr w:rsidR="0016185B" w:rsidRPr="001F3E26" w:rsidTr="0065196F">
        <w:trPr>
          <w:cantSplit/>
          <w:trHeight w:val="544"/>
        </w:trPr>
        <w:tc>
          <w:tcPr>
            <w:tcW w:w="283" w:type="dxa"/>
            <w:vMerge/>
            <w:shd w:val="clear" w:color="auto" w:fill="FDE9D9"/>
            <w:textDirection w:val="btLr"/>
          </w:tcPr>
          <w:p w:rsidR="0016185B" w:rsidRPr="001F3E26" w:rsidRDefault="0016185B" w:rsidP="00611DA6">
            <w:pPr>
              <w:ind w:right="113"/>
              <w:rPr>
                <w:rFonts w:ascii="Verdana" w:hAnsi="Verdana" w:cs="Verdana"/>
                <w:b/>
                <w:bCs/>
                <w:sz w:val="18"/>
                <w:szCs w:val="18"/>
                <w:lang w:val="en-US"/>
              </w:rPr>
            </w:pPr>
          </w:p>
        </w:tc>
        <w:tc>
          <w:tcPr>
            <w:tcW w:w="1560" w:type="dxa"/>
          </w:tcPr>
          <w:p w:rsidR="0016185B" w:rsidRPr="001F3E26" w:rsidRDefault="0016185B" w:rsidP="00611DA6">
            <w:pPr>
              <w:rPr>
                <w:rFonts w:ascii="Verdana" w:hAnsi="Verdana" w:cs="Verdana"/>
                <w:b/>
                <w:bCs/>
                <w:sz w:val="18"/>
                <w:szCs w:val="18"/>
              </w:rPr>
            </w:pPr>
            <w:r w:rsidRPr="001F3E26">
              <w:rPr>
                <w:rFonts w:ascii="Verdana" w:hAnsi="Verdana" w:cs="Verdana"/>
                <w:b/>
                <w:bCs/>
                <w:sz w:val="18"/>
                <w:szCs w:val="18"/>
              </w:rPr>
              <w:t>Actividades repaso y consolidación del lenguaje del curso; vocabulario y estructuras.</w:t>
            </w:r>
          </w:p>
          <w:p w:rsidR="0016185B" w:rsidRPr="001F3E26" w:rsidRDefault="0016185B" w:rsidP="00611DA6">
            <w:pPr>
              <w:rPr>
                <w:rFonts w:ascii="Verdana" w:hAnsi="Verdana" w:cs="Verdana"/>
                <w:sz w:val="18"/>
                <w:szCs w:val="18"/>
              </w:rPr>
            </w:pPr>
            <w:r w:rsidRPr="001F3E26">
              <w:rPr>
                <w:rFonts w:ascii="Verdana" w:hAnsi="Verdana" w:cs="Verdana"/>
                <w:sz w:val="18"/>
                <w:szCs w:val="18"/>
              </w:rPr>
              <w:t>PB p.94</w:t>
            </w:r>
          </w:p>
        </w:tc>
        <w:tc>
          <w:tcPr>
            <w:tcW w:w="3686" w:type="dxa"/>
          </w:tcPr>
          <w:p w:rsidR="0016185B" w:rsidRPr="001F3E26"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1F3E26">
              <w:rPr>
                <w:rFonts w:ascii="Verdana" w:hAnsi="Verdana" w:cs="Verdana"/>
                <w:sz w:val="18"/>
                <w:szCs w:val="18"/>
                <w:lang w:val="es-ES_tradnl"/>
              </w:rPr>
              <w:t>Comunicación oral, según un modelo de dialogo propuesto, para hablar de planes de futuro para el año (What are your plans for the year?. Tell your partner).</w:t>
            </w:r>
          </w:p>
          <w:p w:rsidR="0016185B" w:rsidRPr="001F3E26"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1F3E26">
              <w:rPr>
                <w:rFonts w:ascii="Verdana" w:hAnsi="Verdana" w:cs="Verdana"/>
                <w:sz w:val="18"/>
                <w:szCs w:val="18"/>
                <w:lang w:val="es-ES_tradnl"/>
              </w:rPr>
              <w:t>Lectura de palabras de vocabulario (profesiones) y respuesta a unas preguntas de opinión, según un dialogo modelo propuesto, para practicar el lenguaje y las estructuras aprendidas en el curso (Do you like these professions? Why?, Tell your partner).</w:t>
            </w:r>
          </w:p>
          <w:p w:rsidR="0016185B" w:rsidRPr="001F3E26"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1F3E26">
              <w:rPr>
                <w:rFonts w:ascii="Verdana" w:hAnsi="Verdana" w:cs="Verdana"/>
                <w:sz w:val="18"/>
                <w:szCs w:val="18"/>
                <w:lang w:val="es-ES"/>
              </w:rPr>
              <w:t>Actividades para terminar la lección (</w:t>
            </w:r>
            <w:r w:rsidRPr="001F3E26">
              <w:rPr>
                <w:rFonts w:ascii="Verdana" w:hAnsi="Verdana" w:cs="Verdana"/>
                <w:b/>
                <w:bCs/>
                <w:sz w:val="18"/>
                <w:szCs w:val="18"/>
                <w:lang w:val="es-ES"/>
              </w:rPr>
              <w:t>Ending the lesson</w:t>
            </w:r>
            <w:r w:rsidRPr="001F3E26">
              <w:rPr>
                <w:rFonts w:ascii="Verdana" w:hAnsi="Verdana" w:cs="Verdana"/>
                <w:sz w:val="18"/>
                <w:szCs w:val="18"/>
                <w:lang w:val="es-ES"/>
              </w:rPr>
              <w:t>).</w:t>
            </w:r>
          </w:p>
        </w:tc>
        <w:tc>
          <w:tcPr>
            <w:tcW w:w="4110" w:type="dxa"/>
          </w:tcPr>
          <w:p w:rsidR="0016185B" w:rsidRPr="001F3E26" w:rsidRDefault="0016185B" w:rsidP="00611DA6">
            <w:pPr>
              <w:rPr>
                <w:rFonts w:ascii="Verdana" w:hAnsi="Verdana" w:cs="Verdana"/>
                <w:b/>
                <w:bCs/>
                <w:sz w:val="18"/>
                <w:szCs w:val="18"/>
              </w:rPr>
            </w:pPr>
            <w:r w:rsidRPr="001F3E26">
              <w:rPr>
                <w:rFonts w:ascii="Verdana" w:hAnsi="Verdana" w:cs="Verdana"/>
                <w:b/>
                <w:bCs/>
                <w:sz w:val="18"/>
                <w:szCs w:val="18"/>
              </w:rPr>
              <w:t>CL1-CL2-CL3-CL4</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CD3</w:t>
            </w:r>
            <w:r w:rsidRPr="001F3E26">
              <w:rPr>
                <w:rFonts w:ascii="Verdana" w:hAnsi="Verdana" w:cs="Verdana"/>
                <w:sz w:val="18"/>
                <w:szCs w:val="18"/>
              </w:rPr>
              <w:t>. Utiliza el soporte digital para el aprendizaje de la lengua extranjera.</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AA1.</w:t>
            </w:r>
            <w:r w:rsidRPr="001F3E26">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1F3E26" w:rsidRDefault="0016185B" w:rsidP="00611DA6">
            <w:pPr>
              <w:rPr>
                <w:rFonts w:ascii="Verdana" w:hAnsi="Verdana" w:cs="Verdana"/>
                <w:b/>
                <w:bCs/>
                <w:sz w:val="18"/>
                <w:szCs w:val="18"/>
              </w:rPr>
            </w:pPr>
            <w:r w:rsidRPr="001F3E26">
              <w:rPr>
                <w:rFonts w:ascii="Verdana" w:hAnsi="Verdana" w:cs="Verdana"/>
                <w:b/>
                <w:bCs/>
                <w:sz w:val="18"/>
                <w:szCs w:val="18"/>
              </w:rPr>
              <w:t>AA3.</w:t>
            </w:r>
            <w:r w:rsidRPr="001F3E26">
              <w:rPr>
                <w:rFonts w:ascii="Verdana" w:hAnsi="Verdana" w:cs="Verdana"/>
                <w:sz w:val="18"/>
                <w:szCs w:val="18"/>
              </w:rPr>
              <w:t xml:space="preserve"> Aprende a organizar, memorizar y recuperar información</w:t>
            </w:r>
            <w:r w:rsidRPr="001F3E26">
              <w:rPr>
                <w:rFonts w:ascii="Verdana" w:hAnsi="Verdana" w:cs="Verdana"/>
                <w:b/>
                <w:bCs/>
                <w:sz w:val="18"/>
                <w:szCs w:val="18"/>
              </w:rPr>
              <w:t>.</w:t>
            </w:r>
          </w:p>
          <w:p w:rsidR="0016185B" w:rsidRPr="001F3E26" w:rsidRDefault="0016185B" w:rsidP="00611DA6">
            <w:pPr>
              <w:rPr>
                <w:rFonts w:ascii="Verdana" w:hAnsi="Verdana" w:cs="Verdana"/>
                <w:b/>
                <w:bCs/>
                <w:sz w:val="18"/>
                <w:szCs w:val="18"/>
              </w:rPr>
            </w:pPr>
            <w:r w:rsidRPr="001F3E26">
              <w:rPr>
                <w:rFonts w:ascii="Verdana" w:hAnsi="Verdana" w:cs="Verdana"/>
                <w:b/>
                <w:bCs/>
                <w:sz w:val="18"/>
                <w:szCs w:val="18"/>
              </w:rPr>
              <w:t>AA4.</w:t>
            </w:r>
            <w:r w:rsidRPr="001F3E26">
              <w:rPr>
                <w:rFonts w:ascii="Verdana" w:hAnsi="Verdana" w:cs="Verdana"/>
                <w:sz w:val="18"/>
                <w:szCs w:val="18"/>
              </w:rPr>
              <w:t xml:space="preserve"> Se hace consciente de lo que sabe y lo que necesita aprender, asumiendo la responsabilidad de su propio proceso de aprendizaje.</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SC1</w:t>
            </w:r>
            <w:r w:rsidRPr="001F3E26">
              <w:rPr>
                <w:rFonts w:ascii="Verdana" w:hAnsi="Verdana" w:cs="Verdana"/>
                <w:sz w:val="18"/>
                <w:szCs w:val="18"/>
              </w:rPr>
              <w:t>. Participa en interacciones orales dirigidas sobre temas conocidos en situaciones de comunicación predecibles.</w:t>
            </w:r>
          </w:p>
          <w:p w:rsidR="0016185B" w:rsidRPr="001F3E26" w:rsidRDefault="0016185B" w:rsidP="001F3E26">
            <w:pPr>
              <w:rPr>
                <w:rFonts w:ascii="Verdana" w:hAnsi="Verdana" w:cs="Verdana"/>
                <w:sz w:val="18"/>
                <w:szCs w:val="18"/>
              </w:rPr>
            </w:pPr>
            <w:r w:rsidRPr="001F3E26">
              <w:rPr>
                <w:rFonts w:ascii="Verdana" w:hAnsi="Verdana" w:cs="Verdana"/>
                <w:b/>
                <w:bCs/>
                <w:sz w:val="18"/>
                <w:szCs w:val="18"/>
              </w:rPr>
              <w:t>SC2</w:t>
            </w:r>
            <w:r w:rsidRPr="001F3E26">
              <w:rPr>
                <w:rFonts w:ascii="Verdana" w:hAnsi="Verdana" w:cs="Verdana"/>
                <w:sz w:val="18"/>
                <w:szCs w:val="18"/>
              </w:rPr>
              <w:t>. Respeta las normas básicas de intercambio como escuchando y mirando a quien habla, respetando el turno de palabrapara llevar a cabo ciertas actividades.</w:t>
            </w:r>
          </w:p>
          <w:p w:rsidR="0016185B" w:rsidRPr="001F3E26" w:rsidRDefault="0016185B" w:rsidP="001F3E26">
            <w:pPr>
              <w:rPr>
                <w:rFonts w:ascii="Verdana" w:hAnsi="Verdana" w:cs="Verdana"/>
                <w:sz w:val="18"/>
                <w:szCs w:val="18"/>
                <w:lang w:val="es-ES_tradnl"/>
              </w:rPr>
            </w:pPr>
            <w:r w:rsidRPr="001F3E26">
              <w:rPr>
                <w:rFonts w:ascii="Verdana" w:hAnsi="Verdana" w:cs="Verdana"/>
                <w:b/>
                <w:bCs/>
                <w:sz w:val="18"/>
                <w:szCs w:val="18"/>
              </w:rPr>
              <w:t>SIEE4.</w:t>
            </w:r>
            <w:r w:rsidRPr="001F3E26">
              <w:rPr>
                <w:rFonts w:ascii="Verdana" w:hAnsi="Verdana" w:cs="Verdana"/>
                <w:sz w:val="18"/>
                <w:szCs w:val="18"/>
              </w:rPr>
              <w:t xml:space="preserve"> Utiliza criterio y reflexión personal para llevar a cabo ciertas actividades.</w:t>
            </w:r>
          </w:p>
        </w:tc>
        <w:tc>
          <w:tcPr>
            <w:tcW w:w="1276" w:type="dxa"/>
            <w:vMerge/>
          </w:tcPr>
          <w:p w:rsidR="0016185B" w:rsidRPr="001F3E26" w:rsidRDefault="0016185B" w:rsidP="00611DA6">
            <w:pPr>
              <w:rPr>
                <w:rFonts w:ascii="Verdana" w:hAnsi="Verdana" w:cs="Verdana"/>
                <w:sz w:val="18"/>
                <w:szCs w:val="18"/>
                <w:lang w:val="es-ES_tradnl"/>
              </w:rPr>
            </w:pPr>
          </w:p>
        </w:tc>
      </w:tr>
      <w:tr w:rsidR="0016185B" w:rsidRPr="00AE0C2F" w:rsidTr="0065196F">
        <w:trPr>
          <w:cantSplit/>
          <w:trHeight w:val="1410"/>
        </w:trPr>
        <w:tc>
          <w:tcPr>
            <w:tcW w:w="283" w:type="dxa"/>
            <w:vMerge/>
            <w:shd w:val="clear" w:color="auto" w:fill="FDE9D9"/>
            <w:textDirection w:val="btLr"/>
          </w:tcPr>
          <w:p w:rsidR="0016185B" w:rsidRPr="001F3E26" w:rsidRDefault="0016185B" w:rsidP="00611DA6">
            <w:pPr>
              <w:ind w:right="113"/>
              <w:rPr>
                <w:rFonts w:ascii="Verdana" w:hAnsi="Verdana" w:cs="Verdana"/>
                <w:b/>
                <w:bCs/>
                <w:sz w:val="18"/>
                <w:szCs w:val="18"/>
              </w:rPr>
            </w:pPr>
          </w:p>
        </w:tc>
        <w:tc>
          <w:tcPr>
            <w:tcW w:w="1560" w:type="dxa"/>
            <w:shd w:val="clear" w:color="auto" w:fill="FDE9D9"/>
          </w:tcPr>
          <w:p w:rsidR="0016185B" w:rsidRPr="001F3E26" w:rsidRDefault="0016185B" w:rsidP="00611DA6">
            <w:pPr>
              <w:rPr>
                <w:rFonts w:ascii="Verdana" w:hAnsi="Verdana" w:cs="Verdana"/>
                <w:sz w:val="18"/>
                <w:szCs w:val="18"/>
              </w:rPr>
            </w:pPr>
            <w:r w:rsidRPr="001F3E26">
              <w:rPr>
                <w:rFonts w:ascii="Verdana" w:hAnsi="Verdana" w:cs="Verdana"/>
                <w:b/>
                <w:bCs/>
                <w:sz w:val="18"/>
                <w:szCs w:val="18"/>
              </w:rPr>
              <w:t xml:space="preserve">Actividades de refuerzo y ampliación </w:t>
            </w:r>
          </w:p>
        </w:tc>
        <w:tc>
          <w:tcPr>
            <w:tcW w:w="3686" w:type="dxa"/>
            <w:shd w:val="clear" w:color="auto" w:fill="FDE9D9"/>
          </w:tcPr>
          <w:p w:rsidR="0016185B" w:rsidRPr="001F3E26" w:rsidRDefault="0016185B" w:rsidP="00E9407C">
            <w:pPr>
              <w:numPr>
                <w:ilvl w:val="0"/>
                <w:numId w:val="16"/>
              </w:numPr>
              <w:tabs>
                <w:tab w:val="clear" w:pos="284"/>
                <w:tab w:val="num" w:pos="110"/>
              </w:tabs>
              <w:ind w:left="110" w:hanging="110"/>
              <w:rPr>
                <w:rFonts w:ascii="Verdana" w:hAnsi="Verdana" w:cs="Verdana"/>
                <w:sz w:val="18"/>
                <w:szCs w:val="18"/>
              </w:rPr>
            </w:pPr>
            <w:r w:rsidRPr="001F3E26">
              <w:rPr>
                <w:rFonts w:ascii="Verdana" w:hAnsi="Verdana" w:cs="Verdana"/>
                <w:sz w:val="18"/>
                <w:szCs w:val="18"/>
              </w:rPr>
              <w:t xml:space="preserve">Activity Book, p. 90. </w:t>
            </w:r>
          </w:p>
          <w:p w:rsidR="0016185B" w:rsidRPr="001F3E26" w:rsidRDefault="0016185B" w:rsidP="00E9407C">
            <w:pPr>
              <w:numPr>
                <w:ilvl w:val="0"/>
                <w:numId w:val="16"/>
              </w:numPr>
              <w:tabs>
                <w:tab w:val="clear" w:pos="284"/>
                <w:tab w:val="num" w:pos="110"/>
              </w:tabs>
              <w:ind w:left="110" w:hanging="110"/>
              <w:rPr>
                <w:rFonts w:ascii="Verdana" w:hAnsi="Verdana" w:cs="Verdana"/>
                <w:sz w:val="18"/>
                <w:szCs w:val="18"/>
              </w:rPr>
            </w:pPr>
            <w:r w:rsidRPr="001F3E26">
              <w:rPr>
                <w:rFonts w:ascii="Verdana" w:hAnsi="Verdana" w:cs="Verdana"/>
                <w:sz w:val="18"/>
                <w:szCs w:val="18"/>
                <w:lang w:val="es-ES_tradnl"/>
              </w:rPr>
              <w:t xml:space="preserve">Actividades opcionales </w:t>
            </w:r>
          </w:p>
          <w:p w:rsidR="0016185B" w:rsidRPr="001F3E26" w:rsidRDefault="0016185B" w:rsidP="00E9407C">
            <w:pPr>
              <w:numPr>
                <w:ilvl w:val="0"/>
                <w:numId w:val="17"/>
              </w:numPr>
              <w:rPr>
                <w:rFonts w:ascii="Verdana" w:hAnsi="Verdana" w:cs="Verdana"/>
                <w:sz w:val="18"/>
                <w:szCs w:val="18"/>
              </w:rPr>
            </w:pPr>
            <w:r w:rsidRPr="001F3E26">
              <w:rPr>
                <w:rFonts w:ascii="Verdana" w:hAnsi="Verdana" w:cs="Verdana"/>
                <w:sz w:val="18"/>
                <w:szCs w:val="18"/>
                <w:lang w:val="es-ES_tradnl"/>
              </w:rPr>
              <w:t xml:space="preserve">Mystery city. </w:t>
            </w:r>
          </w:p>
          <w:p w:rsidR="0016185B" w:rsidRPr="001F3E26" w:rsidRDefault="0016185B" w:rsidP="00E9407C">
            <w:pPr>
              <w:numPr>
                <w:ilvl w:val="0"/>
                <w:numId w:val="17"/>
              </w:numPr>
              <w:rPr>
                <w:rFonts w:ascii="Verdana" w:hAnsi="Verdana" w:cs="Verdana"/>
                <w:sz w:val="18"/>
                <w:szCs w:val="18"/>
                <w:lang w:val="en-US"/>
              </w:rPr>
            </w:pPr>
            <w:r w:rsidRPr="001F3E26">
              <w:rPr>
                <w:rFonts w:ascii="Verdana" w:hAnsi="Verdana" w:cs="Verdana"/>
                <w:sz w:val="18"/>
                <w:szCs w:val="18"/>
                <w:lang w:val="es-ES_tradnl"/>
              </w:rPr>
              <w:t xml:space="preserve">Compute trip. </w:t>
            </w:r>
          </w:p>
        </w:tc>
        <w:tc>
          <w:tcPr>
            <w:tcW w:w="4110" w:type="dxa"/>
            <w:shd w:val="clear" w:color="auto" w:fill="FDE9D9"/>
          </w:tcPr>
          <w:p w:rsidR="0016185B" w:rsidRPr="001F3E26" w:rsidRDefault="0016185B" w:rsidP="00611DA6">
            <w:pPr>
              <w:rPr>
                <w:rFonts w:ascii="Verdana" w:hAnsi="Verdana" w:cs="Verdana"/>
                <w:b/>
                <w:bCs/>
                <w:sz w:val="18"/>
                <w:szCs w:val="18"/>
              </w:rPr>
            </w:pPr>
            <w:r w:rsidRPr="001F3E26">
              <w:rPr>
                <w:rFonts w:ascii="Verdana" w:hAnsi="Verdana" w:cs="Verdana"/>
                <w:b/>
                <w:bCs/>
                <w:sz w:val="18"/>
                <w:szCs w:val="18"/>
              </w:rPr>
              <w:t>LC1-LC2-LC-3-LC4</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CD3.</w:t>
            </w:r>
            <w:r w:rsidRPr="001F3E26">
              <w:rPr>
                <w:rFonts w:ascii="Verdana" w:hAnsi="Verdana" w:cs="Verdana"/>
                <w:sz w:val="18"/>
                <w:szCs w:val="18"/>
              </w:rPr>
              <w:t xml:space="preserve"> Utiliza el soporte digital para el aprendizaje de la lengua extranjera.</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AA2</w:t>
            </w:r>
            <w:r w:rsidRPr="001F3E26">
              <w:rPr>
                <w:rFonts w:ascii="Verdana" w:hAnsi="Verdana" w:cs="Verdana"/>
                <w:sz w:val="18"/>
                <w:szCs w:val="18"/>
              </w:rPr>
              <w:t>. Usa algunas estrategias de tipo receptivo o interactivo para solventar problemas de comunicación.</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SC1</w:t>
            </w:r>
            <w:r w:rsidRPr="001F3E26">
              <w:rPr>
                <w:rFonts w:ascii="Verdana" w:hAnsi="Verdana" w:cs="Verdana"/>
                <w:sz w:val="18"/>
                <w:szCs w:val="18"/>
              </w:rPr>
              <w:t>. Participa en interacciones orales dirigidas sobre temas conocidos en situaciones de comunicación predecibles</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SC2</w:t>
            </w:r>
            <w:r w:rsidRPr="001F3E26">
              <w:rPr>
                <w:rFonts w:ascii="Verdana" w:hAnsi="Verdana" w:cs="Verdana"/>
                <w:sz w:val="18"/>
                <w:szCs w:val="18"/>
              </w:rPr>
              <w:t>. Respeta las normas básicas de intercambio como escuchando y mirando a quien habla, respetando el turno de palabrapara llevar a cabo ciertas actividades.</w:t>
            </w:r>
          </w:p>
          <w:p w:rsidR="0016185B" w:rsidRPr="001F3E26" w:rsidRDefault="0016185B" w:rsidP="00611DA6">
            <w:pPr>
              <w:rPr>
                <w:rFonts w:ascii="Verdana" w:hAnsi="Verdana" w:cs="Verdana"/>
                <w:sz w:val="18"/>
                <w:szCs w:val="18"/>
              </w:rPr>
            </w:pPr>
            <w:r w:rsidRPr="001F3E26">
              <w:rPr>
                <w:rFonts w:ascii="Verdana" w:hAnsi="Verdana" w:cs="Verdana"/>
                <w:b/>
                <w:bCs/>
                <w:sz w:val="18"/>
                <w:szCs w:val="18"/>
              </w:rPr>
              <w:t>SIEE4.</w:t>
            </w:r>
            <w:r w:rsidRPr="001F3E26">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Digital AB</w:t>
            </w:r>
          </w:p>
          <w:p w:rsidR="0016185B" w:rsidRPr="001F3E2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560"/>
        <w:gridCol w:w="2856"/>
        <w:gridCol w:w="3445"/>
        <w:gridCol w:w="1088"/>
      </w:tblGrid>
      <w:tr w:rsidR="0016185B" w:rsidRPr="008A0061" w:rsidTr="0065196F">
        <w:trPr>
          <w:cantSplit/>
        </w:trPr>
        <w:tc>
          <w:tcPr>
            <w:tcW w:w="10915" w:type="dxa"/>
            <w:gridSpan w:val="5"/>
            <w:shd w:val="clear" w:color="auto" w:fill="F79646"/>
          </w:tcPr>
          <w:p w:rsidR="0016185B" w:rsidRPr="00817526" w:rsidRDefault="0016185B" w:rsidP="00611DA6">
            <w:pPr>
              <w:pStyle w:val="Heading1"/>
              <w:jc w:val="center"/>
              <w:rPr>
                <w:rFonts w:ascii="Verdana" w:hAnsi="Verdana" w:cs="Verdana"/>
                <w:color w:val="C00000"/>
                <w:sz w:val="18"/>
                <w:szCs w:val="18"/>
              </w:rPr>
            </w:pPr>
            <w:r w:rsidRPr="008A0061">
              <w:rPr>
                <w:rFonts w:ascii="Verdana" w:hAnsi="Verdana" w:cs="Verdana"/>
                <w:color w:val="C00000"/>
                <w:sz w:val="18"/>
                <w:szCs w:val="18"/>
                <w:lang w:val="en-US"/>
              </w:rPr>
              <w:br w:type="page"/>
            </w:r>
            <w:r w:rsidRPr="00817526">
              <w:rPr>
                <w:rFonts w:ascii="Verdana" w:hAnsi="Verdana" w:cs="Verdana"/>
                <w:sz w:val="18"/>
                <w:szCs w:val="18"/>
              </w:rPr>
              <w:t>UNIDAD Goodbye</w:t>
            </w:r>
          </w:p>
        </w:tc>
      </w:tr>
      <w:tr w:rsidR="0016185B" w:rsidRPr="008A0061" w:rsidTr="0065196F">
        <w:trPr>
          <w:cantSplit/>
        </w:trPr>
        <w:tc>
          <w:tcPr>
            <w:tcW w:w="2127" w:type="dxa"/>
            <w:gridSpan w:val="2"/>
            <w:shd w:val="clear" w:color="auto" w:fill="FDE9D9"/>
          </w:tcPr>
          <w:p w:rsidR="0016185B" w:rsidRPr="00BD400D" w:rsidRDefault="0016185B" w:rsidP="001F3E26">
            <w:pPr>
              <w:jc w:val="center"/>
              <w:rPr>
                <w:rFonts w:ascii="Verdana" w:hAnsi="Verdana" w:cs="Verdana"/>
                <w:b/>
                <w:bCs/>
                <w:sz w:val="18"/>
                <w:szCs w:val="18"/>
              </w:rPr>
            </w:pPr>
            <w:r w:rsidRPr="00BD400D">
              <w:rPr>
                <w:rFonts w:ascii="Verdana" w:hAnsi="Verdana" w:cs="Verdana"/>
                <w:b/>
                <w:bCs/>
                <w:sz w:val="18"/>
                <w:szCs w:val="18"/>
              </w:rPr>
              <w:t>Objetivos</w:t>
            </w:r>
          </w:p>
        </w:tc>
        <w:tc>
          <w:tcPr>
            <w:tcW w:w="3402" w:type="dxa"/>
            <w:shd w:val="clear" w:color="auto" w:fill="FDE9D9"/>
          </w:tcPr>
          <w:p w:rsidR="0016185B" w:rsidRPr="00BD400D" w:rsidRDefault="0016185B" w:rsidP="001F3E26">
            <w:pPr>
              <w:jc w:val="center"/>
              <w:rPr>
                <w:rFonts w:ascii="Verdana" w:hAnsi="Verdana" w:cs="Verdana"/>
                <w:b/>
                <w:bCs/>
                <w:sz w:val="18"/>
                <w:szCs w:val="18"/>
              </w:rPr>
            </w:pPr>
            <w:r w:rsidRPr="00BD400D">
              <w:rPr>
                <w:rFonts w:ascii="Verdana" w:hAnsi="Verdana" w:cs="Verdana"/>
                <w:b/>
                <w:bCs/>
                <w:sz w:val="18"/>
                <w:szCs w:val="18"/>
              </w:rPr>
              <w:t>Descripción Actividades</w:t>
            </w:r>
          </w:p>
        </w:tc>
        <w:tc>
          <w:tcPr>
            <w:tcW w:w="4110" w:type="dxa"/>
            <w:shd w:val="clear" w:color="auto" w:fill="FDE9D9"/>
          </w:tcPr>
          <w:p w:rsidR="0016185B" w:rsidRPr="00BD400D" w:rsidRDefault="0016185B" w:rsidP="001F3E26">
            <w:pPr>
              <w:jc w:val="center"/>
              <w:rPr>
                <w:rFonts w:ascii="Verdana" w:hAnsi="Verdana" w:cs="Verdana"/>
                <w:b/>
                <w:bCs/>
                <w:sz w:val="18"/>
                <w:szCs w:val="18"/>
              </w:rPr>
            </w:pPr>
            <w:r w:rsidRPr="00BD400D">
              <w:rPr>
                <w:rFonts w:ascii="Verdana" w:hAnsi="Verdana" w:cs="Verdana"/>
                <w:b/>
                <w:bCs/>
                <w:sz w:val="18"/>
                <w:szCs w:val="18"/>
              </w:rPr>
              <w:t>Competencias Clave-Descriptores</w:t>
            </w:r>
          </w:p>
        </w:tc>
        <w:tc>
          <w:tcPr>
            <w:tcW w:w="1276" w:type="dxa"/>
            <w:shd w:val="clear" w:color="auto" w:fill="FDE9D9"/>
          </w:tcPr>
          <w:p w:rsidR="0016185B" w:rsidRPr="00BD400D" w:rsidRDefault="0016185B" w:rsidP="001F3E26">
            <w:pPr>
              <w:jc w:val="center"/>
              <w:rPr>
                <w:rFonts w:ascii="Verdana" w:hAnsi="Verdana" w:cs="Verdana"/>
                <w:b/>
                <w:bCs/>
                <w:sz w:val="18"/>
                <w:szCs w:val="18"/>
              </w:rPr>
            </w:pPr>
            <w:r w:rsidRPr="00BD400D">
              <w:rPr>
                <w:rFonts w:ascii="Verdana" w:hAnsi="Verdana" w:cs="Verdana"/>
                <w:b/>
                <w:bCs/>
                <w:sz w:val="18"/>
                <w:szCs w:val="18"/>
              </w:rPr>
              <w:t>Material</w:t>
            </w:r>
          </w:p>
        </w:tc>
      </w:tr>
      <w:tr w:rsidR="0016185B" w:rsidRPr="00B60CAC" w:rsidTr="0065196F">
        <w:trPr>
          <w:cantSplit/>
          <w:trHeight w:val="544"/>
        </w:trPr>
        <w:tc>
          <w:tcPr>
            <w:tcW w:w="283" w:type="dxa"/>
            <w:vMerge w:val="restart"/>
            <w:shd w:val="clear" w:color="auto" w:fill="FDE9D9"/>
            <w:textDirection w:val="btLr"/>
          </w:tcPr>
          <w:p w:rsidR="0016185B" w:rsidRPr="00B60CAC" w:rsidRDefault="0016185B" w:rsidP="00611DA6">
            <w:pPr>
              <w:ind w:right="113"/>
              <w:jc w:val="center"/>
              <w:rPr>
                <w:rFonts w:ascii="Verdana" w:hAnsi="Verdana" w:cs="Verdana"/>
                <w:b/>
                <w:bCs/>
                <w:sz w:val="18"/>
                <w:szCs w:val="18"/>
                <w:lang w:val="es-ES_tradnl"/>
              </w:rPr>
            </w:pPr>
            <w:r w:rsidRPr="00B60CAC">
              <w:rPr>
                <w:rFonts w:ascii="Verdana" w:hAnsi="Verdana" w:cs="Verdana"/>
                <w:b/>
                <w:bCs/>
                <w:sz w:val="18"/>
                <w:szCs w:val="18"/>
                <w:lang w:val="es-ES_tradnl"/>
              </w:rPr>
              <w:t>Lección 4</w:t>
            </w:r>
          </w:p>
        </w:tc>
        <w:tc>
          <w:tcPr>
            <w:tcW w:w="1844" w:type="dxa"/>
          </w:tcPr>
          <w:p w:rsidR="0016185B" w:rsidRPr="00B60CAC" w:rsidRDefault="0016185B" w:rsidP="00611DA6">
            <w:pPr>
              <w:rPr>
                <w:rFonts w:ascii="Verdana" w:hAnsi="Verdana" w:cs="Verdana"/>
                <w:b/>
                <w:bCs/>
                <w:sz w:val="18"/>
                <w:szCs w:val="18"/>
                <w:lang w:val="en-GB"/>
              </w:rPr>
            </w:pPr>
            <w:r w:rsidRPr="00B60CAC">
              <w:rPr>
                <w:rFonts w:ascii="Verdana" w:hAnsi="Verdana" w:cs="Verdana"/>
                <w:sz w:val="18"/>
                <w:szCs w:val="18"/>
                <w:lang w:val="en-GB"/>
              </w:rPr>
              <w:t xml:space="preserve">Actividad de </w:t>
            </w:r>
            <w:r w:rsidRPr="00B60CAC">
              <w:rPr>
                <w:rFonts w:ascii="Verdana" w:hAnsi="Verdana" w:cs="Verdana"/>
                <w:b/>
                <w:bCs/>
                <w:sz w:val="18"/>
                <w:szCs w:val="18"/>
                <w:lang w:val="en-GB"/>
              </w:rPr>
              <w:t>warm-up</w:t>
            </w:r>
          </w:p>
          <w:p w:rsidR="0016185B" w:rsidRPr="00B60CAC" w:rsidRDefault="0016185B" w:rsidP="00611DA6">
            <w:pPr>
              <w:rPr>
                <w:rFonts w:ascii="Verdana" w:hAnsi="Verdana" w:cs="Verdana"/>
                <w:sz w:val="18"/>
                <w:szCs w:val="18"/>
                <w:lang w:val="en-GB"/>
              </w:rPr>
            </w:pPr>
            <w:r w:rsidRPr="00B60CAC">
              <w:rPr>
                <w:rFonts w:ascii="Verdana" w:hAnsi="Verdana" w:cs="Verdana"/>
                <w:sz w:val="18"/>
                <w:szCs w:val="18"/>
                <w:lang w:val="en-GB"/>
              </w:rPr>
              <w:t>GD, p. 262 y 263</w:t>
            </w:r>
          </w:p>
        </w:tc>
        <w:tc>
          <w:tcPr>
            <w:tcW w:w="3402" w:type="dxa"/>
          </w:tcPr>
          <w:p w:rsidR="0016185B" w:rsidRPr="00B60CAC"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60CAC">
              <w:rPr>
                <w:rFonts w:ascii="Verdana" w:hAnsi="Verdana" w:cs="Verdana"/>
                <w:sz w:val="18"/>
                <w:szCs w:val="18"/>
                <w:lang w:val="es-ES"/>
              </w:rPr>
              <w:t>Actividades para comenzar la lección (</w:t>
            </w:r>
            <w:r w:rsidRPr="00B60CAC">
              <w:rPr>
                <w:rFonts w:ascii="Verdana" w:hAnsi="Verdana" w:cs="Verdana"/>
                <w:b/>
                <w:bCs/>
                <w:sz w:val="18"/>
                <w:szCs w:val="18"/>
                <w:lang w:val="es-ES"/>
              </w:rPr>
              <w:t>Starting the lesson</w:t>
            </w:r>
            <w:r w:rsidRPr="00B60CAC">
              <w:rPr>
                <w:rFonts w:ascii="Verdana" w:hAnsi="Verdana" w:cs="Verdana"/>
                <w:sz w:val="18"/>
                <w:szCs w:val="18"/>
                <w:lang w:val="es-ES"/>
              </w:rPr>
              <w:t>): Comunicación oral recordando países que han visitado y las actividades que realizaron en ellos.</w:t>
            </w:r>
          </w:p>
        </w:tc>
        <w:tc>
          <w:tcPr>
            <w:tcW w:w="4110" w:type="dxa"/>
          </w:tcPr>
          <w:p w:rsidR="0016185B" w:rsidRPr="00B60CAC" w:rsidRDefault="0016185B" w:rsidP="00611DA6">
            <w:pPr>
              <w:rPr>
                <w:rFonts w:ascii="Verdana" w:hAnsi="Verdana" w:cs="Verdana"/>
                <w:b/>
                <w:bCs/>
                <w:sz w:val="18"/>
                <w:szCs w:val="18"/>
              </w:rPr>
            </w:pPr>
            <w:r w:rsidRPr="00B60CAC">
              <w:rPr>
                <w:rFonts w:ascii="Verdana" w:hAnsi="Verdana" w:cs="Verdana"/>
                <w:b/>
                <w:bCs/>
                <w:sz w:val="18"/>
                <w:szCs w:val="18"/>
              </w:rPr>
              <w:t>LC1-LC2</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CD3.</w:t>
            </w:r>
            <w:r w:rsidRPr="00B60CAC">
              <w:rPr>
                <w:rFonts w:ascii="Verdana" w:hAnsi="Verdana" w:cs="Verdana"/>
                <w:sz w:val="18"/>
                <w:szCs w:val="18"/>
              </w:rPr>
              <w:t xml:space="preserve"> Utiliza el soporte digital para el aprendizaje de la lengua extranjera.</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AA2</w:t>
            </w:r>
            <w:r w:rsidRPr="00B60CAC">
              <w:rPr>
                <w:rFonts w:ascii="Verdana" w:hAnsi="Verdana" w:cs="Verdana"/>
                <w:sz w:val="18"/>
                <w:szCs w:val="18"/>
              </w:rPr>
              <w:t>. Usa algunas estrategias de tipo receptivo o interactivo para solventar problemas de comunicación.</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SC1</w:t>
            </w:r>
            <w:r w:rsidRPr="00B60CAC">
              <w:rPr>
                <w:rFonts w:ascii="Verdana" w:hAnsi="Verdana" w:cs="Verdana"/>
                <w:sz w:val="18"/>
                <w:szCs w:val="18"/>
              </w:rPr>
              <w:t>. Participa en interacciones orales dirigidas sobre temas conocidos en situaciones de comunicación predecibles</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SIEE4.</w:t>
            </w:r>
            <w:r w:rsidRPr="00B60CAC">
              <w:rPr>
                <w:rFonts w:ascii="Verdana" w:hAnsi="Verdana" w:cs="Verdana"/>
                <w:sz w:val="18"/>
                <w:szCs w:val="18"/>
              </w:rPr>
              <w:t xml:space="preserve"> Utiliza criterio y reflexión personal para llevar a cabo ciertas actividades.</w:t>
            </w:r>
          </w:p>
        </w:tc>
        <w:tc>
          <w:tcPr>
            <w:tcW w:w="1276" w:type="dxa"/>
            <w:vMerge w:val="restart"/>
          </w:tcPr>
          <w:p w:rsidR="0016185B" w:rsidRPr="00B60CAC" w:rsidRDefault="0016185B" w:rsidP="00611DA6">
            <w:pPr>
              <w:autoSpaceDE w:val="0"/>
              <w:autoSpaceDN w:val="0"/>
              <w:adjustRightInd w:val="0"/>
              <w:rPr>
                <w:rFonts w:ascii="Verdana" w:hAnsi="Verdana" w:cs="Verdana"/>
                <w:b/>
                <w:bCs/>
                <w:sz w:val="18"/>
                <w:szCs w:val="18"/>
                <w:lang w:val="en-US"/>
              </w:rPr>
            </w:pPr>
            <w:r w:rsidRPr="00B60CAC">
              <w:rPr>
                <w:rFonts w:ascii="Verdana" w:hAnsi="Verdana" w:cs="Verdana"/>
                <w:b/>
                <w:bCs/>
                <w:sz w:val="18"/>
                <w:szCs w:val="18"/>
                <w:lang w:val="en-US"/>
              </w:rPr>
              <w:t>PB</w:t>
            </w:r>
          </w:p>
          <w:p w:rsidR="0016185B" w:rsidRPr="00B60CAC" w:rsidRDefault="0016185B" w:rsidP="00611DA6">
            <w:pPr>
              <w:autoSpaceDE w:val="0"/>
              <w:autoSpaceDN w:val="0"/>
              <w:adjustRightInd w:val="0"/>
              <w:rPr>
                <w:rFonts w:ascii="Verdana" w:hAnsi="Verdana" w:cs="Verdana"/>
                <w:sz w:val="18"/>
                <w:szCs w:val="18"/>
                <w:lang w:val="en-US"/>
              </w:rPr>
            </w:pPr>
            <w:r w:rsidRPr="00B60CAC">
              <w:rPr>
                <w:rFonts w:ascii="Verdana" w:hAnsi="Verdana" w:cs="Verdana"/>
                <w:b/>
                <w:bCs/>
                <w:sz w:val="18"/>
                <w:szCs w:val="18"/>
                <w:lang w:val="en-US"/>
              </w:rPr>
              <w:t>CD</w:t>
            </w:r>
          </w:p>
          <w:p w:rsidR="0016185B" w:rsidRPr="00B60CAC" w:rsidRDefault="0016185B" w:rsidP="00611DA6">
            <w:pPr>
              <w:autoSpaceDE w:val="0"/>
              <w:autoSpaceDN w:val="0"/>
              <w:adjustRightInd w:val="0"/>
              <w:rPr>
                <w:rFonts w:ascii="Verdana" w:hAnsi="Verdana" w:cs="Verdana"/>
                <w:sz w:val="18"/>
                <w:szCs w:val="18"/>
                <w:lang w:val="en-US"/>
              </w:rPr>
            </w:pPr>
          </w:p>
          <w:p w:rsidR="0016185B" w:rsidRPr="00B60CAC" w:rsidRDefault="0016185B" w:rsidP="00611DA6">
            <w:pPr>
              <w:autoSpaceDE w:val="0"/>
              <w:autoSpaceDN w:val="0"/>
              <w:adjustRightInd w:val="0"/>
              <w:rPr>
                <w:rFonts w:ascii="Verdana" w:hAnsi="Verdana" w:cs="Verdana"/>
                <w:b/>
                <w:bCs/>
                <w:sz w:val="18"/>
                <w:szCs w:val="18"/>
                <w:lang w:val="en-US"/>
              </w:rPr>
            </w:pPr>
            <w:r w:rsidRPr="00B60CAC">
              <w:rPr>
                <w:rFonts w:ascii="Verdana" w:hAnsi="Verdana" w:cs="Verdana"/>
                <w:b/>
                <w:bCs/>
                <w:sz w:val="18"/>
                <w:szCs w:val="18"/>
                <w:lang w:val="en-US"/>
              </w:rPr>
              <w:t>Teacher’s Book</w:t>
            </w:r>
          </w:p>
          <w:p w:rsidR="0016185B" w:rsidRPr="00B60CAC" w:rsidRDefault="0016185B" w:rsidP="00611DA6">
            <w:pPr>
              <w:autoSpaceDE w:val="0"/>
              <w:autoSpaceDN w:val="0"/>
              <w:adjustRightInd w:val="0"/>
              <w:rPr>
                <w:rFonts w:ascii="Verdana" w:hAnsi="Verdana" w:cs="Verdana"/>
                <w:sz w:val="18"/>
                <w:szCs w:val="18"/>
                <w:lang w:val="en-US"/>
              </w:rPr>
            </w:pPr>
          </w:p>
          <w:p w:rsidR="0016185B" w:rsidRPr="00B60CAC" w:rsidRDefault="0016185B" w:rsidP="00611DA6">
            <w:pPr>
              <w:autoSpaceDE w:val="0"/>
              <w:autoSpaceDN w:val="0"/>
              <w:adjustRightInd w:val="0"/>
              <w:rPr>
                <w:rFonts w:ascii="Verdana" w:hAnsi="Verdana" w:cs="Verdana"/>
                <w:b/>
                <w:bCs/>
                <w:sz w:val="18"/>
                <w:szCs w:val="18"/>
                <w:lang w:val="en-US"/>
              </w:rPr>
            </w:pPr>
            <w:r w:rsidRPr="00B60CAC">
              <w:rPr>
                <w:rFonts w:ascii="Verdana" w:hAnsi="Verdana" w:cs="Verdana"/>
                <w:b/>
                <w:bCs/>
                <w:sz w:val="18"/>
                <w:szCs w:val="18"/>
                <w:lang w:val="en-US"/>
              </w:rPr>
              <w:t>Active Teach</w:t>
            </w:r>
          </w:p>
          <w:p w:rsidR="0016185B" w:rsidRPr="00B60CAC" w:rsidRDefault="0016185B" w:rsidP="00611DA6">
            <w:pPr>
              <w:tabs>
                <w:tab w:val="left" w:pos="2579"/>
              </w:tabs>
              <w:suppressAutoHyphens/>
              <w:rPr>
                <w:rFonts w:ascii="Verdana" w:hAnsi="Verdana" w:cs="Verdana"/>
                <w:b/>
                <w:bCs/>
                <w:sz w:val="18"/>
                <w:szCs w:val="18"/>
                <w:lang w:val="en-US"/>
              </w:rPr>
            </w:pPr>
            <w:r w:rsidRPr="00B60CAC">
              <w:rPr>
                <w:rFonts w:ascii="Verdana" w:hAnsi="Verdana" w:cs="Verdana"/>
                <w:b/>
                <w:bCs/>
                <w:sz w:val="18"/>
                <w:szCs w:val="18"/>
                <w:lang w:val="en-US"/>
              </w:rPr>
              <w:t>Digital AB</w:t>
            </w:r>
          </w:p>
          <w:p w:rsidR="0016185B" w:rsidRPr="00B60CAC" w:rsidRDefault="0016185B" w:rsidP="00611DA6">
            <w:pPr>
              <w:tabs>
                <w:tab w:val="left" w:pos="2579"/>
              </w:tabs>
              <w:suppressAutoHyphens/>
              <w:rPr>
                <w:rFonts w:ascii="Verdana" w:hAnsi="Verdana" w:cs="Verdana"/>
                <w:sz w:val="18"/>
                <w:szCs w:val="18"/>
                <w:lang w:val="en-US"/>
              </w:rPr>
            </w:pPr>
          </w:p>
          <w:p w:rsidR="0016185B" w:rsidRPr="00B60CAC" w:rsidRDefault="0016185B" w:rsidP="00611DA6">
            <w:pPr>
              <w:tabs>
                <w:tab w:val="left" w:pos="2579"/>
              </w:tabs>
              <w:suppressAutoHyphens/>
              <w:rPr>
                <w:rFonts w:ascii="Verdana" w:hAnsi="Verdana" w:cs="Verdana"/>
                <w:b/>
                <w:bCs/>
                <w:sz w:val="18"/>
                <w:szCs w:val="18"/>
                <w:lang w:val="en-US"/>
              </w:rPr>
            </w:pPr>
            <w:r w:rsidRPr="00B60CAC">
              <w:rPr>
                <w:rFonts w:ascii="Verdana" w:hAnsi="Verdana" w:cs="Verdana"/>
                <w:b/>
                <w:bCs/>
                <w:sz w:val="18"/>
                <w:szCs w:val="18"/>
                <w:lang w:val="en-US"/>
              </w:rPr>
              <w:t>Teacher’s Resource Pack.</w:t>
            </w:r>
          </w:p>
          <w:p w:rsidR="0016185B" w:rsidRPr="00B60CAC" w:rsidRDefault="0016185B" w:rsidP="00611DA6">
            <w:pPr>
              <w:tabs>
                <w:tab w:val="left" w:pos="2579"/>
              </w:tabs>
              <w:suppressAutoHyphens/>
              <w:rPr>
                <w:rFonts w:ascii="Verdana" w:hAnsi="Verdana" w:cs="Verdana"/>
                <w:b/>
                <w:bCs/>
                <w:sz w:val="18"/>
                <w:szCs w:val="18"/>
                <w:lang w:val="en-US"/>
              </w:rPr>
            </w:pPr>
          </w:p>
          <w:p w:rsidR="0016185B" w:rsidRPr="00B60CAC" w:rsidRDefault="0016185B" w:rsidP="00611DA6">
            <w:pPr>
              <w:rPr>
                <w:rFonts w:ascii="Verdana" w:hAnsi="Verdana" w:cs="Verdana"/>
                <w:sz w:val="18"/>
                <w:szCs w:val="18"/>
                <w:lang w:val="en-US"/>
              </w:rPr>
            </w:pPr>
            <w:r w:rsidRPr="00B60CAC">
              <w:rPr>
                <w:rFonts w:ascii="Verdana" w:hAnsi="Verdana" w:cs="Verdana"/>
                <w:sz w:val="18"/>
                <w:szCs w:val="18"/>
                <w:lang w:val="es-ES_tradnl"/>
              </w:rPr>
              <w:t>Cartulina o papel</w:t>
            </w:r>
          </w:p>
        </w:tc>
      </w:tr>
      <w:tr w:rsidR="0016185B" w:rsidRPr="00B60CAC" w:rsidTr="0065196F">
        <w:trPr>
          <w:cantSplit/>
          <w:trHeight w:val="544"/>
        </w:trPr>
        <w:tc>
          <w:tcPr>
            <w:tcW w:w="283" w:type="dxa"/>
            <w:vMerge/>
            <w:shd w:val="clear" w:color="auto" w:fill="FDE9D9"/>
            <w:textDirection w:val="btLr"/>
          </w:tcPr>
          <w:p w:rsidR="0016185B" w:rsidRPr="00B60CAC" w:rsidRDefault="0016185B" w:rsidP="00611DA6">
            <w:pPr>
              <w:ind w:right="113"/>
              <w:rPr>
                <w:rFonts w:ascii="Verdana" w:hAnsi="Verdana" w:cs="Verdana"/>
                <w:b/>
                <w:bCs/>
                <w:sz w:val="18"/>
                <w:szCs w:val="18"/>
                <w:lang w:val="en-US"/>
              </w:rPr>
            </w:pPr>
          </w:p>
        </w:tc>
        <w:tc>
          <w:tcPr>
            <w:tcW w:w="1844" w:type="dxa"/>
          </w:tcPr>
          <w:p w:rsidR="0016185B" w:rsidRPr="00B60CAC" w:rsidRDefault="0016185B" w:rsidP="00611DA6">
            <w:pPr>
              <w:rPr>
                <w:rFonts w:ascii="Verdana" w:hAnsi="Verdana" w:cs="Verdana"/>
                <w:b/>
                <w:bCs/>
                <w:sz w:val="18"/>
                <w:szCs w:val="18"/>
              </w:rPr>
            </w:pPr>
            <w:r w:rsidRPr="00B60CAC">
              <w:rPr>
                <w:rFonts w:ascii="Verdana" w:hAnsi="Verdana" w:cs="Verdana"/>
                <w:b/>
                <w:bCs/>
                <w:sz w:val="18"/>
                <w:szCs w:val="18"/>
              </w:rPr>
              <w:t>Actividades repaso y consolidación del lenguaje del curso; vocabulario y estructuras.</w:t>
            </w:r>
          </w:p>
          <w:p w:rsidR="0016185B" w:rsidRPr="00B60CAC" w:rsidRDefault="0016185B" w:rsidP="00611DA6">
            <w:pPr>
              <w:rPr>
                <w:rFonts w:ascii="Verdana" w:hAnsi="Verdana" w:cs="Verdana"/>
                <w:b/>
                <w:bCs/>
                <w:sz w:val="18"/>
                <w:szCs w:val="18"/>
              </w:rPr>
            </w:pPr>
          </w:p>
          <w:p w:rsidR="0016185B" w:rsidRPr="00B60CAC" w:rsidRDefault="0016185B" w:rsidP="00611DA6">
            <w:pPr>
              <w:rPr>
                <w:rFonts w:ascii="Verdana" w:hAnsi="Verdana" w:cs="Verdana"/>
                <w:sz w:val="18"/>
                <w:szCs w:val="18"/>
              </w:rPr>
            </w:pPr>
            <w:r w:rsidRPr="00B60CAC">
              <w:rPr>
                <w:rFonts w:ascii="Verdana" w:hAnsi="Verdana" w:cs="Verdana"/>
                <w:sz w:val="18"/>
                <w:szCs w:val="18"/>
              </w:rPr>
              <w:t>PB p.95</w:t>
            </w:r>
          </w:p>
        </w:tc>
        <w:tc>
          <w:tcPr>
            <w:tcW w:w="3402" w:type="dxa"/>
          </w:tcPr>
          <w:p w:rsidR="0016185B" w:rsidRPr="00B60CAC"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60CAC">
              <w:rPr>
                <w:rFonts w:ascii="Verdana" w:hAnsi="Verdana" w:cs="Verdana"/>
                <w:sz w:val="18"/>
                <w:szCs w:val="18"/>
                <w:lang w:val="es-ES_tradnl"/>
              </w:rPr>
              <w:t xml:space="preserve">Obervación de unas imágenes, y lectura de unos recuadros con vocabulario. Deducción del lugar referenciado y localización de la imagen correspondiente (Read and guess. </w:t>
            </w:r>
            <w:r w:rsidRPr="00B60CAC">
              <w:rPr>
                <w:rFonts w:ascii="Verdana" w:hAnsi="Verdana" w:cs="Verdana"/>
                <w:sz w:val="18"/>
                <w:szCs w:val="18"/>
                <w:lang w:val="en-US"/>
              </w:rPr>
              <w:t>Where am I?).</w:t>
            </w:r>
          </w:p>
        </w:tc>
        <w:tc>
          <w:tcPr>
            <w:tcW w:w="4110" w:type="dxa"/>
            <w:vMerge w:val="restart"/>
          </w:tcPr>
          <w:p w:rsidR="0016185B" w:rsidRPr="00B60CAC" w:rsidRDefault="0016185B" w:rsidP="00611DA6">
            <w:pPr>
              <w:rPr>
                <w:rFonts w:ascii="Verdana" w:hAnsi="Verdana" w:cs="Verdana"/>
                <w:b/>
                <w:bCs/>
                <w:sz w:val="18"/>
                <w:szCs w:val="18"/>
                <w:lang w:val="en-US"/>
              </w:rPr>
            </w:pPr>
            <w:r w:rsidRPr="00B60CAC">
              <w:rPr>
                <w:rFonts w:ascii="Verdana" w:hAnsi="Verdana" w:cs="Verdana"/>
                <w:b/>
                <w:bCs/>
                <w:sz w:val="18"/>
                <w:szCs w:val="18"/>
                <w:lang w:val="en-US"/>
              </w:rPr>
              <w:t>CL1-CL2-CL3-CL4</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CMCT9.</w:t>
            </w:r>
            <w:r w:rsidRPr="00B60CAC">
              <w:rPr>
                <w:rFonts w:ascii="Verdana" w:hAnsi="Verdana" w:cs="Verdana"/>
                <w:sz w:val="18"/>
                <w:szCs w:val="18"/>
              </w:rPr>
              <w:t xml:space="preserve"> Identifica elementos básicos del entorno físico y el mundo que le rodea.</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CD3</w:t>
            </w:r>
            <w:r w:rsidRPr="00B60CAC">
              <w:rPr>
                <w:rFonts w:ascii="Verdana" w:hAnsi="Verdana" w:cs="Verdana"/>
                <w:sz w:val="18"/>
                <w:szCs w:val="18"/>
              </w:rPr>
              <w:t>. Utiliza el soporte digital para el aprendizaje de la lengua extranjera.</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AA1.</w:t>
            </w:r>
            <w:r w:rsidRPr="00B60CAC">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AA2</w:t>
            </w:r>
            <w:r w:rsidRPr="00B60CAC">
              <w:rPr>
                <w:rFonts w:ascii="Verdana" w:hAnsi="Verdana" w:cs="Verdana"/>
                <w:sz w:val="18"/>
                <w:szCs w:val="18"/>
              </w:rPr>
              <w:t>. Usa algunas estrategias de tipo receptivo o interactivo para solventar problemas de comunicación.</w:t>
            </w:r>
          </w:p>
          <w:p w:rsidR="0016185B" w:rsidRPr="00B60CAC" w:rsidRDefault="0016185B" w:rsidP="00611DA6">
            <w:pPr>
              <w:rPr>
                <w:rFonts w:ascii="Verdana" w:hAnsi="Verdana" w:cs="Verdana"/>
                <w:b/>
                <w:bCs/>
                <w:sz w:val="18"/>
                <w:szCs w:val="18"/>
              </w:rPr>
            </w:pPr>
            <w:r w:rsidRPr="00B60CAC">
              <w:rPr>
                <w:rFonts w:ascii="Verdana" w:hAnsi="Verdana" w:cs="Verdana"/>
                <w:b/>
                <w:bCs/>
                <w:sz w:val="18"/>
                <w:szCs w:val="18"/>
              </w:rPr>
              <w:t>AA3.</w:t>
            </w:r>
            <w:r w:rsidRPr="00B60CAC">
              <w:rPr>
                <w:rFonts w:ascii="Verdana" w:hAnsi="Verdana" w:cs="Verdana"/>
                <w:sz w:val="18"/>
                <w:szCs w:val="18"/>
              </w:rPr>
              <w:t xml:space="preserve"> Aprende a organizar, memorizar y recuperar información</w:t>
            </w:r>
            <w:r w:rsidRPr="00B60CAC">
              <w:rPr>
                <w:rFonts w:ascii="Verdana" w:hAnsi="Verdana" w:cs="Verdana"/>
                <w:b/>
                <w:bCs/>
                <w:sz w:val="18"/>
                <w:szCs w:val="18"/>
              </w:rPr>
              <w:t>.</w:t>
            </w:r>
          </w:p>
          <w:p w:rsidR="0016185B" w:rsidRPr="00B60CAC" w:rsidRDefault="0016185B" w:rsidP="00611DA6">
            <w:pPr>
              <w:rPr>
                <w:rFonts w:ascii="Verdana" w:hAnsi="Verdana" w:cs="Verdana"/>
                <w:b/>
                <w:bCs/>
                <w:sz w:val="18"/>
                <w:szCs w:val="18"/>
              </w:rPr>
            </w:pPr>
            <w:r w:rsidRPr="00B60CAC">
              <w:rPr>
                <w:rFonts w:ascii="Verdana" w:hAnsi="Verdana" w:cs="Verdana"/>
                <w:b/>
                <w:bCs/>
                <w:sz w:val="18"/>
                <w:szCs w:val="18"/>
              </w:rPr>
              <w:t>AA4.</w:t>
            </w:r>
            <w:r w:rsidRPr="00B60CAC">
              <w:rPr>
                <w:rFonts w:ascii="Verdana" w:hAnsi="Verdana" w:cs="Verdana"/>
                <w:sz w:val="18"/>
                <w:szCs w:val="18"/>
              </w:rPr>
              <w:t xml:space="preserve"> Se hace consciente de lo que sabe y lo que necesita aprender, asumiendo la responsabilidad de su propio proceso de aprendizaje.</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SC1</w:t>
            </w:r>
            <w:r w:rsidRPr="00B60CAC">
              <w:rPr>
                <w:rFonts w:ascii="Verdana" w:hAnsi="Verdana" w:cs="Verdana"/>
                <w:sz w:val="18"/>
                <w:szCs w:val="18"/>
              </w:rPr>
              <w:t>. Participa en interacciones orales dirigidas sobre temas conocidos en situaciones de comunicación predecibles.</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SC2</w:t>
            </w:r>
            <w:r w:rsidRPr="00B60CAC">
              <w:rPr>
                <w:rFonts w:ascii="Verdana" w:hAnsi="Verdana" w:cs="Verdana"/>
                <w:sz w:val="18"/>
                <w:szCs w:val="18"/>
              </w:rPr>
              <w:t>. Respeta las normas básicas de intercambio como escuchando y mirando a quien habla, respetando el turno de palabra.</w:t>
            </w:r>
          </w:p>
          <w:p w:rsidR="0016185B" w:rsidRPr="00B60CAC" w:rsidRDefault="0016185B" w:rsidP="00B60CAC">
            <w:pPr>
              <w:rPr>
                <w:rFonts w:ascii="Verdana" w:hAnsi="Verdana" w:cs="Verdana"/>
                <w:sz w:val="18"/>
                <w:szCs w:val="18"/>
                <w:lang w:val="es-ES_tradnl"/>
              </w:rPr>
            </w:pPr>
            <w:r w:rsidRPr="00B60CAC">
              <w:rPr>
                <w:rFonts w:ascii="Verdana" w:hAnsi="Verdana" w:cs="Verdana"/>
                <w:b/>
                <w:bCs/>
                <w:sz w:val="18"/>
                <w:szCs w:val="18"/>
              </w:rPr>
              <w:t>SIEE4.</w:t>
            </w:r>
            <w:r w:rsidRPr="00B60CAC">
              <w:rPr>
                <w:rFonts w:ascii="Verdana" w:hAnsi="Verdana" w:cs="Verdana"/>
                <w:sz w:val="18"/>
                <w:szCs w:val="18"/>
              </w:rPr>
              <w:t xml:space="preserve"> Utiliza criterio y reflexión personal para llevar a cabo ciertas actividades.</w:t>
            </w:r>
          </w:p>
        </w:tc>
        <w:tc>
          <w:tcPr>
            <w:tcW w:w="1276" w:type="dxa"/>
            <w:vMerge/>
          </w:tcPr>
          <w:p w:rsidR="0016185B" w:rsidRPr="00B60CAC" w:rsidRDefault="0016185B" w:rsidP="00611DA6">
            <w:pPr>
              <w:rPr>
                <w:rFonts w:ascii="Verdana" w:hAnsi="Verdana" w:cs="Verdana"/>
                <w:sz w:val="18"/>
                <w:szCs w:val="18"/>
                <w:lang w:val="es-ES_tradnl"/>
              </w:rPr>
            </w:pPr>
          </w:p>
        </w:tc>
      </w:tr>
      <w:tr w:rsidR="0016185B" w:rsidRPr="00B60CAC" w:rsidTr="0065196F">
        <w:trPr>
          <w:cantSplit/>
          <w:trHeight w:val="544"/>
        </w:trPr>
        <w:tc>
          <w:tcPr>
            <w:tcW w:w="283" w:type="dxa"/>
            <w:vMerge/>
            <w:shd w:val="clear" w:color="auto" w:fill="FDE9D9"/>
            <w:textDirection w:val="btLr"/>
          </w:tcPr>
          <w:p w:rsidR="0016185B" w:rsidRPr="00B60CAC" w:rsidRDefault="0016185B" w:rsidP="00611DA6">
            <w:pPr>
              <w:ind w:right="113"/>
              <w:rPr>
                <w:rFonts w:ascii="Verdana" w:hAnsi="Verdana" w:cs="Verdana"/>
                <w:b/>
                <w:bCs/>
                <w:sz w:val="18"/>
                <w:szCs w:val="18"/>
              </w:rPr>
            </w:pPr>
          </w:p>
        </w:tc>
        <w:tc>
          <w:tcPr>
            <w:tcW w:w="1844" w:type="dxa"/>
          </w:tcPr>
          <w:p w:rsidR="0016185B" w:rsidRPr="00B60CAC" w:rsidRDefault="0016185B" w:rsidP="00B60CAC">
            <w:pPr>
              <w:rPr>
                <w:rFonts w:ascii="Verdana" w:hAnsi="Verdana" w:cs="Verdana"/>
                <w:b/>
                <w:bCs/>
                <w:sz w:val="18"/>
                <w:szCs w:val="18"/>
              </w:rPr>
            </w:pPr>
            <w:r w:rsidRPr="00B60CAC">
              <w:rPr>
                <w:rFonts w:ascii="Verdana" w:hAnsi="Verdana" w:cs="Verdana"/>
                <w:b/>
                <w:bCs/>
                <w:sz w:val="18"/>
                <w:szCs w:val="18"/>
              </w:rPr>
              <w:t>Actividades para personalizar</w:t>
            </w:r>
          </w:p>
          <w:p w:rsidR="0016185B" w:rsidRPr="00B60CAC" w:rsidRDefault="0016185B" w:rsidP="00B60CAC">
            <w:pPr>
              <w:rPr>
                <w:rFonts w:ascii="Verdana" w:hAnsi="Verdana" w:cs="Verdana"/>
                <w:b/>
                <w:bCs/>
                <w:sz w:val="18"/>
                <w:szCs w:val="18"/>
              </w:rPr>
            </w:pPr>
          </w:p>
          <w:p w:rsidR="0016185B" w:rsidRPr="00B60CAC" w:rsidRDefault="0016185B" w:rsidP="00B60CAC">
            <w:pPr>
              <w:rPr>
                <w:rFonts w:ascii="Verdana" w:hAnsi="Verdana" w:cs="Verdana"/>
                <w:sz w:val="18"/>
                <w:szCs w:val="18"/>
              </w:rPr>
            </w:pPr>
            <w:r w:rsidRPr="00B60CAC">
              <w:rPr>
                <w:rFonts w:ascii="Verdana" w:hAnsi="Verdana" w:cs="Verdana"/>
                <w:sz w:val="18"/>
                <w:szCs w:val="18"/>
              </w:rPr>
              <w:t>PB p. 95</w:t>
            </w:r>
          </w:p>
        </w:tc>
        <w:tc>
          <w:tcPr>
            <w:tcW w:w="3402" w:type="dxa"/>
          </w:tcPr>
          <w:p w:rsidR="0016185B" w:rsidRPr="00B60CAC" w:rsidRDefault="0016185B" w:rsidP="00E9407C">
            <w:pPr>
              <w:pStyle w:val="Header"/>
              <w:numPr>
                <w:ilvl w:val="0"/>
                <w:numId w:val="15"/>
              </w:numPr>
              <w:tabs>
                <w:tab w:val="clear" w:pos="284"/>
                <w:tab w:val="left" w:pos="110"/>
              </w:tabs>
              <w:ind w:left="110" w:hanging="110"/>
              <w:rPr>
                <w:rFonts w:ascii="Verdana" w:hAnsi="Verdana" w:cs="Verdana"/>
                <w:sz w:val="18"/>
                <w:szCs w:val="18"/>
                <w:lang w:val="en-US"/>
              </w:rPr>
            </w:pPr>
            <w:r w:rsidRPr="00B60CAC">
              <w:rPr>
                <w:rFonts w:ascii="Verdana" w:hAnsi="Verdana" w:cs="Verdana"/>
                <w:sz w:val="18"/>
                <w:szCs w:val="18"/>
                <w:lang w:val="es-ES_tradnl"/>
              </w:rPr>
              <w:t>Comunicación oral expresando y secuenciando las actividades que hizo el alumno en la semana anterior, según un modelo de dialogo propuesto, para practicar el pasado de los verbos y los secuenciadores (What did you do last weekend? Tell your partner.</w:t>
            </w:r>
          </w:p>
          <w:p w:rsidR="0016185B" w:rsidRPr="00B60CAC" w:rsidRDefault="0016185B" w:rsidP="00E9407C">
            <w:pPr>
              <w:pStyle w:val="Header"/>
              <w:numPr>
                <w:ilvl w:val="0"/>
                <w:numId w:val="15"/>
              </w:numPr>
              <w:tabs>
                <w:tab w:val="clear" w:pos="284"/>
                <w:tab w:val="left" w:pos="110"/>
              </w:tabs>
              <w:ind w:left="110" w:hanging="110"/>
              <w:rPr>
                <w:rFonts w:ascii="Verdana" w:hAnsi="Verdana" w:cs="Verdana"/>
                <w:sz w:val="18"/>
                <w:szCs w:val="18"/>
                <w:lang w:val="en-US"/>
              </w:rPr>
            </w:pPr>
            <w:r w:rsidRPr="00B60CAC">
              <w:rPr>
                <w:rFonts w:ascii="Verdana" w:hAnsi="Verdana" w:cs="Verdana"/>
                <w:sz w:val="18"/>
                <w:szCs w:val="18"/>
                <w:lang w:val="es-ES_tradnl"/>
              </w:rPr>
              <w:t xml:space="preserve">Lectura de palabras de vocabulario (actividades, y cosas favoritas) expresando gusto y opinión, según un dialogo modelo propuesto, para practicar el lenguaje y las estructuras aprendidas en el curso (Read and say. </w:t>
            </w:r>
            <w:r w:rsidRPr="00B60CAC">
              <w:rPr>
                <w:rFonts w:ascii="Verdana" w:hAnsi="Verdana" w:cs="Verdana"/>
                <w:sz w:val="18"/>
                <w:szCs w:val="18"/>
                <w:lang w:val="en-US"/>
              </w:rPr>
              <w:t>What are some of your favourite things? What don’t you like?).</w:t>
            </w:r>
          </w:p>
          <w:p w:rsidR="0016185B" w:rsidRPr="00B60CAC"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B60CAC">
              <w:rPr>
                <w:rFonts w:ascii="Verdana" w:hAnsi="Verdana" w:cs="Verdana"/>
                <w:sz w:val="18"/>
                <w:szCs w:val="18"/>
                <w:lang w:val="es-ES"/>
              </w:rPr>
              <w:t>Actividades para terminar la lección (</w:t>
            </w:r>
            <w:r w:rsidRPr="00B60CAC">
              <w:rPr>
                <w:rFonts w:ascii="Verdana" w:hAnsi="Verdana" w:cs="Verdana"/>
                <w:b/>
                <w:bCs/>
                <w:sz w:val="18"/>
                <w:szCs w:val="18"/>
                <w:lang w:val="es-ES"/>
              </w:rPr>
              <w:t>Ending the lesson</w:t>
            </w:r>
            <w:r w:rsidRPr="00B60CAC">
              <w:rPr>
                <w:rFonts w:ascii="Verdana" w:hAnsi="Verdana" w:cs="Verdana"/>
                <w:sz w:val="18"/>
                <w:szCs w:val="18"/>
                <w:lang w:val="es-ES"/>
              </w:rPr>
              <w:t>).</w:t>
            </w:r>
          </w:p>
        </w:tc>
        <w:tc>
          <w:tcPr>
            <w:tcW w:w="4110" w:type="dxa"/>
            <w:vMerge/>
          </w:tcPr>
          <w:p w:rsidR="0016185B" w:rsidRPr="00B60CAC" w:rsidRDefault="0016185B" w:rsidP="00611DA6">
            <w:pPr>
              <w:rPr>
                <w:rFonts w:ascii="Verdana" w:hAnsi="Verdana" w:cs="Verdana"/>
                <w:sz w:val="18"/>
                <w:szCs w:val="18"/>
                <w:lang w:val="es-ES_tradnl"/>
              </w:rPr>
            </w:pPr>
          </w:p>
        </w:tc>
        <w:tc>
          <w:tcPr>
            <w:tcW w:w="1276" w:type="dxa"/>
            <w:vMerge/>
          </w:tcPr>
          <w:p w:rsidR="0016185B" w:rsidRPr="00B60CAC" w:rsidRDefault="0016185B" w:rsidP="00611DA6">
            <w:pPr>
              <w:rPr>
                <w:rFonts w:ascii="Verdana" w:hAnsi="Verdana" w:cs="Verdana"/>
                <w:sz w:val="18"/>
                <w:szCs w:val="18"/>
                <w:lang w:val="es-ES_tradnl"/>
              </w:rPr>
            </w:pPr>
          </w:p>
        </w:tc>
      </w:tr>
      <w:tr w:rsidR="0016185B" w:rsidRPr="00B60CAC" w:rsidTr="0065196F">
        <w:trPr>
          <w:cantSplit/>
          <w:trHeight w:val="1410"/>
        </w:trPr>
        <w:tc>
          <w:tcPr>
            <w:tcW w:w="283" w:type="dxa"/>
            <w:vMerge/>
            <w:shd w:val="clear" w:color="auto" w:fill="FDE9D9"/>
            <w:textDirection w:val="btLr"/>
          </w:tcPr>
          <w:p w:rsidR="0016185B" w:rsidRPr="00B60CAC" w:rsidRDefault="0016185B" w:rsidP="00611DA6">
            <w:pPr>
              <w:ind w:right="113"/>
              <w:rPr>
                <w:rFonts w:ascii="Verdana" w:hAnsi="Verdana" w:cs="Verdana"/>
                <w:b/>
                <w:bCs/>
                <w:sz w:val="18"/>
                <w:szCs w:val="18"/>
              </w:rPr>
            </w:pPr>
          </w:p>
        </w:tc>
        <w:tc>
          <w:tcPr>
            <w:tcW w:w="1844" w:type="dxa"/>
            <w:shd w:val="clear" w:color="auto" w:fill="FDE9D9"/>
          </w:tcPr>
          <w:p w:rsidR="0016185B" w:rsidRPr="00B60CAC" w:rsidRDefault="0016185B" w:rsidP="00611DA6">
            <w:pPr>
              <w:rPr>
                <w:rFonts w:ascii="Verdana" w:hAnsi="Verdana" w:cs="Verdana"/>
                <w:sz w:val="18"/>
                <w:szCs w:val="18"/>
                <w:lang w:val="es-ES_tradnl"/>
              </w:rPr>
            </w:pPr>
            <w:r w:rsidRPr="00B60CAC">
              <w:rPr>
                <w:rFonts w:ascii="Verdana" w:hAnsi="Verdana" w:cs="Verdana"/>
                <w:b/>
                <w:bCs/>
                <w:sz w:val="18"/>
                <w:szCs w:val="18"/>
              </w:rPr>
              <w:t xml:space="preserve">Actividades de refuerzo y ampliación </w:t>
            </w:r>
          </w:p>
          <w:p w:rsidR="0016185B" w:rsidRPr="00B60CAC" w:rsidRDefault="0016185B" w:rsidP="00611DA6">
            <w:pPr>
              <w:ind w:firstLine="708"/>
              <w:rPr>
                <w:rFonts w:ascii="Verdana" w:hAnsi="Verdana" w:cs="Verdana"/>
                <w:sz w:val="18"/>
                <w:szCs w:val="18"/>
                <w:lang w:val="es-ES_tradnl"/>
              </w:rPr>
            </w:pPr>
          </w:p>
          <w:p w:rsidR="0016185B" w:rsidRPr="00B60CAC" w:rsidRDefault="0016185B" w:rsidP="00611DA6">
            <w:pPr>
              <w:ind w:firstLine="708"/>
              <w:rPr>
                <w:rFonts w:ascii="Verdana" w:hAnsi="Verdana" w:cs="Verdana"/>
                <w:sz w:val="18"/>
                <w:szCs w:val="18"/>
                <w:lang w:val="es-ES_tradnl"/>
              </w:rPr>
            </w:pPr>
          </w:p>
          <w:p w:rsidR="0016185B" w:rsidRPr="00B60CAC" w:rsidRDefault="0016185B" w:rsidP="00611DA6">
            <w:pPr>
              <w:ind w:firstLine="708"/>
              <w:rPr>
                <w:rFonts w:ascii="Verdana" w:hAnsi="Verdana" w:cs="Verdana"/>
                <w:sz w:val="18"/>
                <w:szCs w:val="18"/>
                <w:lang w:val="es-ES_tradnl"/>
              </w:rPr>
            </w:pP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rPr>
            </w:pPr>
          </w:p>
        </w:tc>
        <w:tc>
          <w:tcPr>
            <w:tcW w:w="3402" w:type="dxa"/>
            <w:shd w:val="clear" w:color="auto" w:fill="FDE9D9"/>
          </w:tcPr>
          <w:p w:rsidR="0016185B" w:rsidRPr="00B60CAC" w:rsidRDefault="0016185B" w:rsidP="00E9407C">
            <w:pPr>
              <w:numPr>
                <w:ilvl w:val="0"/>
                <w:numId w:val="16"/>
              </w:numPr>
              <w:tabs>
                <w:tab w:val="clear" w:pos="284"/>
                <w:tab w:val="num" w:pos="110"/>
              </w:tabs>
              <w:ind w:left="110" w:hanging="110"/>
              <w:rPr>
                <w:rFonts w:ascii="Verdana" w:hAnsi="Verdana" w:cs="Verdana"/>
                <w:sz w:val="18"/>
                <w:szCs w:val="18"/>
              </w:rPr>
            </w:pPr>
            <w:r w:rsidRPr="00B60CAC">
              <w:rPr>
                <w:rFonts w:ascii="Verdana" w:hAnsi="Verdana" w:cs="Verdana"/>
                <w:sz w:val="18"/>
                <w:szCs w:val="18"/>
              </w:rPr>
              <w:t xml:space="preserve">Activity Book, p. 91. </w:t>
            </w:r>
          </w:p>
          <w:p w:rsidR="0016185B" w:rsidRPr="00B60CAC" w:rsidRDefault="0016185B" w:rsidP="00E9407C">
            <w:pPr>
              <w:numPr>
                <w:ilvl w:val="0"/>
                <w:numId w:val="16"/>
              </w:numPr>
              <w:tabs>
                <w:tab w:val="clear" w:pos="284"/>
                <w:tab w:val="num" w:pos="110"/>
              </w:tabs>
              <w:ind w:left="110" w:hanging="110"/>
              <w:rPr>
                <w:rFonts w:ascii="Verdana" w:hAnsi="Verdana" w:cs="Verdana"/>
                <w:sz w:val="18"/>
                <w:szCs w:val="18"/>
              </w:rPr>
            </w:pPr>
            <w:r w:rsidRPr="00B60CAC">
              <w:rPr>
                <w:rFonts w:ascii="Verdana" w:hAnsi="Verdana" w:cs="Verdana"/>
                <w:sz w:val="18"/>
                <w:szCs w:val="18"/>
                <w:lang w:val="es-ES_tradnl"/>
              </w:rPr>
              <w:t xml:space="preserve">Actividades opcionales </w:t>
            </w:r>
          </w:p>
          <w:p w:rsidR="0016185B" w:rsidRPr="00B60CAC" w:rsidRDefault="0016185B" w:rsidP="00E9407C">
            <w:pPr>
              <w:numPr>
                <w:ilvl w:val="0"/>
                <w:numId w:val="17"/>
              </w:numPr>
              <w:rPr>
                <w:rFonts w:ascii="Verdana" w:hAnsi="Verdana" w:cs="Verdana"/>
                <w:sz w:val="18"/>
                <w:szCs w:val="18"/>
              </w:rPr>
            </w:pPr>
            <w:r w:rsidRPr="00B60CAC">
              <w:rPr>
                <w:rFonts w:ascii="Verdana" w:hAnsi="Verdana" w:cs="Verdana"/>
                <w:sz w:val="18"/>
                <w:szCs w:val="18"/>
                <w:lang w:val="es-ES_tradnl"/>
              </w:rPr>
              <w:t xml:space="preserve">Compliments.          </w:t>
            </w:r>
          </w:p>
          <w:p w:rsidR="0016185B" w:rsidRPr="00B60CAC" w:rsidRDefault="0016185B" w:rsidP="00E9407C">
            <w:pPr>
              <w:numPr>
                <w:ilvl w:val="0"/>
                <w:numId w:val="17"/>
              </w:numPr>
              <w:rPr>
                <w:rFonts w:ascii="Verdana" w:hAnsi="Verdana" w:cs="Verdana"/>
                <w:sz w:val="18"/>
                <w:szCs w:val="18"/>
              </w:rPr>
            </w:pPr>
            <w:r w:rsidRPr="00B60CAC">
              <w:rPr>
                <w:rFonts w:ascii="Verdana" w:hAnsi="Verdana" w:cs="Verdana"/>
                <w:sz w:val="18"/>
                <w:szCs w:val="18"/>
                <w:lang w:val="es-ES_tradnl"/>
              </w:rPr>
              <w:t xml:space="preserve">Class awards.           </w:t>
            </w: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lang w:val="en-US"/>
              </w:rPr>
            </w:pPr>
          </w:p>
        </w:tc>
        <w:tc>
          <w:tcPr>
            <w:tcW w:w="4110" w:type="dxa"/>
            <w:shd w:val="clear" w:color="auto" w:fill="FDE9D9"/>
          </w:tcPr>
          <w:p w:rsidR="0016185B" w:rsidRPr="00B60CAC" w:rsidRDefault="0016185B" w:rsidP="00611DA6">
            <w:pPr>
              <w:rPr>
                <w:rFonts w:ascii="Verdana" w:hAnsi="Verdana" w:cs="Verdana"/>
                <w:b/>
                <w:bCs/>
                <w:sz w:val="18"/>
                <w:szCs w:val="18"/>
              </w:rPr>
            </w:pPr>
            <w:r w:rsidRPr="00B60CAC">
              <w:rPr>
                <w:rFonts w:ascii="Verdana" w:hAnsi="Verdana" w:cs="Verdana"/>
                <w:b/>
                <w:bCs/>
                <w:sz w:val="18"/>
                <w:szCs w:val="18"/>
              </w:rPr>
              <w:t>LC1-LC2-LC-3-LC4</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CD3.</w:t>
            </w:r>
            <w:r w:rsidRPr="00B60CAC">
              <w:rPr>
                <w:rFonts w:ascii="Verdana" w:hAnsi="Verdana" w:cs="Verdana"/>
                <w:sz w:val="18"/>
                <w:szCs w:val="18"/>
              </w:rPr>
              <w:t xml:space="preserve"> Utiliza el soporte digital para el aprendizaje de la lengua extranjera.</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AA2</w:t>
            </w:r>
            <w:r w:rsidRPr="00B60CAC">
              <w:rPr>
                <w:rFonts w:ascii="Verdana" w:hAnsi="Verdana" w:cs="Verdana"/>
                <w:sz w:val="18"/>
                <w:szCs w:val="18"/>
              </w:rPr>
              <w:t>. Usa algunas estrategias de tipo receptivo o interactivo para solventar problemas de comunicación.</w:t>
            </w:r>
          </w:p>
          <w:p w:rsidR="0016185B" w:rsidRPr="00B60CAC" w:rsidRDefault="0016185B" w:rsidP="00611DA6">
            <w:pPr>
              <w:rPr>
                <w:rFonts w:ascii="Verdana" w:hAnsi="Verdana" w:cs="Verdana"/>
                <w:sz w:val="18"/>
                <w:szCs w:val="18"/>
              </w:rPr>
            </w:pPr>
            <w:r w:rsidRPr="00B60CAC">
              <w:rPr>
                <w:rFonts w:ascii="Verdana" w:hAnsi="Verdana" w:cs="Verdana"/>
                <w:b/>
                <w:bCs/>
                <w:sz w:val="18"/>
                <w:szCs w:val="18"/>
              </w:rPr>
              <w:t>SC1</w:t>
            </w:r>
            <w:r w:rsidRPr="00B60CAC">
              <w:rPr>
                <w:rFonts w:ascii="Verdana" w:hAnsi="Verdana" w:cs="Verdana"/>
                <w:sz w:val="18"/>
                <w:szCs w:val="18"/>
              </w:rPr>
              <w:t>. Participa en interacciones orales dirigidas sobre temas conocidos en situaciones de comunicación predecibles</w:t>
            </w:r>
          </w:p>
          <w:p w:rsidR="0016185B" w:rsidRDefault="0016185B" w:rsidP="00611DA6">
            <w:pPr>
              <w:rPr>
                <w:rFonts w:ascii="Verdana" w:hAnsi="Verdana" w:cs="Verdana"/>
                <w:sz w:val="18"/>
                <w:szCs w:val="18"/>
              </w:rPr>
            </w:pPr>
            <w:r w:rsidRPr="00B60CAC">
              <w:rPr>
                <w:rFonts w:ascii="Verdana" w:hAnsi="Verdana" w:cs="Verdana"/>
                <w:b/>
                <w:bCs/>
                <w:sz w:val="18"/>
                <w:szCs w:val="18"/>
              </w:rPr>
              <w:t>SC2</w:t>
            </w:r>
            <w:r w:rsidRPr="00B60CAC">
              <w:rPr>
                <w:rFonts w:ascii="Verdana" w:hAnsi="Verdana" w:cs="Verdana"/>
                <w:sz w:val="18"/>
                <w:szCs w:val="18"/>
              </w:rPr>
              <w:t>. Respeta las normas básicas de intercambio como escuchando y mirando a quien habla, respetando el turno de palabrapara llevar a cabo ciertas actividades.</w:t>
            </w:r>
          </w:p>
          <w:p w:rsidR="0016185B" w:rsidRPr="00B60CAC" w:rsidRDefault="0016185B" w:rsidP="00B60CAC">
            <w:pPr>
              <w:rPr>
                <w:rFonts w:ascii="Verdana" w:hAnsi="Verdana" w:cs="Verdana"/>
                <w:sz w:val="18"/>
                <w:szCs w:val="18"/>
              </w:rPr>
            </w:pPr>
            <w:r w:rsidRPr="00B60CAC">
              <w:rPr>
                <w:rFonts w:ascii="Verdana" w:hAnsi="Verdana" w:cs="Verdana"/>
                <w:b/>
                <w:bCs/>
                <w:sz w:val="18"/>
                <w:szCs w:val="18"/>
              </w:rPr>
              <w:t>SIEE4.</w:t>
            </w:r>
            <w:r w:rsidRPr="00B60CAC">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B60CAC" w:rsidRDefault="0016185B" w:rsidP="00611DA6">
            <w:pPr>
              <w:rPr>
                <w:rFonts w:ascii="Verdana" w:hAnsi="Verdana" w:cs="Verdana"/>
                <w:sz w:val="18"/>
                <w:szCs w:val="18"/>
              </w:rPr>
            </w:pPr>
            <w:r w:rsidRPr="00B60CAC">
              <w:rPr>
                <w:rFonts w:ascii="Verdana" w:hAnsi="Verdana" w:cs="Verdana"/>
                <w:sz w:val="18"/>
                <w:szCs w:val="18"/>
              </w:rPr>
              <w:t>AB</w:t>
            </w:r>
          </w:p>
          <w:p w:rsidR="0016185B" w:rsidRPr="00B60CAC" w:rsidRDefault="0016185B" w:rsidP="00611DA6">
            <w:pPr>
              <w:rPr>
                <w:rFonts w:ascii="Verdana" w:hAnsi="Verdana" w:cs="Verdana"/>
                <w:sz w:val="18"/>
                <w:szCs w:val="18"/>
              </w:rPr>
            </w:pPr>
            <w:r w:rsidRPr="00B60CAC">
              <w:rPr>
                <w:rFonts w:ascii="Verdana" w:hAnsi="Verdana" w:cs="Verdana"/>
                <w:sz w:val="18"/>
                <w:szCs w:val="18"/>
              </w:rPr>
              <w:t>Digital AB</w:t>
            </w:r>
          </w:p>
          <w:p w:rsidR="0016185B" w:rsidRPr="00B60CAC" w:rsidRDefault="0016185B" w:rsidP="00611DA6">
            <w:pPr>
              <w:rPr>
                <w:rFonts w:ascii="Verdana" w:hAnsi="Verdana" w:cs="Verdana"/>
                <w:sz w:val="18"/>
                <w:szCs w:val="18"/>
              </w:rPr>
            </w:pPr>
            <w:r w:rsidRPr="00B60CAC">
              <w:rPr>
                <w:rFonts w:ascii="Verdana" w:hAnsi="Verdana" w:cs="Verdana"/>
                <w:sz w:val="18"/>
                <w:szCs w:val="18"/>
              </w:rPr>
              <w:t>Active Teach</w:t>
            </w: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rPr>
            </w:pPr>
            <w:r w:rsidRPr="00B60CAC">
              <w:rPr>
                <w:rFonts w:ascii="Verdana" w:hAnsi="Verdana" w:cs="Verdana"/>
                <w:sz w:val="18"/>
                <w:szCs w:val="18"/>
              </w:rPr>
              <w:t xml:space="preserve">Papel para cada alumno </w:t>
            </w: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rPr>
            </w:pPr>
          </w:p>
          <w:p w:rsidR="0016185B" w:rsidRPr="00B60CAC" w:rsidRDefault="0016185B" w:rsidP="00611DA6">
            <w:pPr>
              <w:rPr>
                <w:rFonts w:ascii="Verdana" w:hAnsi="Verdana" w:cs="Verdana"/>
                <w:sz w:val="18"/>
                <w:szCs w:val="18"/>
              </w:rPr>
            </w:pPr>
          </w:p>
        </w:tc>
      </w:tr>
    </w:tbl>
    <w:p w:rsidR="0016185B" w:rsidRPr="008A0061" w:rsidRDefault="0016185B" w:rsidP="00F66D1E">
      <w:pPr>
        <w:pStyle w:val="Footer"/>
        <w:tabs>
          <w:tab w:val="clear" w:pos="4252"/>
          <w:tab w:val="clear" w:pos="8504"/>
        </w:tabs>
        <w:rPr>
          <w:rFonts w:ascii="Verdana" w:hAnsi="Verdana" w:cs="Verdana"/>
          <w:color w:val="C00000"/>
          <w:sz w:val="18"/>
          <w:szCs w:val="18"/>
        </w:rPr>
      </w:pPr>
    </w:p>
    <w:p w:rsidR="0016185B" w:rsidRPr="008A0061" w:rsidRDefault="0016185B" w:rsidP="00F66D1E">
      <w:pPr>
        <w:rPr>
          <w:rFonts w:ascii="Verdana" w:hAnsi="Verdana" w:cs="Verdana"/>
          <w:color w:val="C00000"/>
          <w:sz w:val="18"/>
          <w:szCs w:val="1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1"/>
        <w:gridCol w:w="1633"/>
        <w:gridCol w:w="2828"/>
        <w:gridCol w:w="3411"/>
        <w:gridCol w:w="1078"/>
      </w:tblGrid>
      <w:tr w:rsidR="0016185B" w:rsidRPr="00B60CAC" w:rsidTr="0065196F">
        <w:trPr>
          <w:cantSplit/>
        </w:trPr>
        <w:tc>
          <w:tcPr>
            <w:tcW w:w="11021" w:type="dxa"/>
            <w:gridSpan w:val="5"/>
            <w:shd w:val="clear" w:color="auto" w:fill="F79646"/>
          </w:tcPr>
          <w:p w:rsidR="0016185B" w:rsidRPr="00B60CAC" w:rsidRDefault="0016185B" w:rsidP="00611DA6">
            <w:pPr>
              <w:pStyle w:val="Heading1"/>
              <w:jc w:val="center"/>
              <w:rPr>
                <w:rFonts w:ascii="Verdana" w:hAnsi="Verdana" w:cs="Verdana"/>
                <w:b w:val="0"/>
                <w:bCs w:val="0"/>
                <w:sz w:val="18"/>
                <w:szCs w:val="18"/>
              </w:rPr>
            </w:pPr>
            <w:r w:rsidRPr="00B60CAC">
              <w:rPr>
                <w:rFonts w:ascii="Verdana" w:hAnsi="Verdana" w:cs="Verdana"/>
                <w:sz w:val="18"/>
                <w:szCs w:val="18"/>
                <w:lang w:val="es-ES"/>
              </w:rPr>
              <w:br w:type="page"/>
            </w:r>
            <w:r w:rsidRPr="00B60CAC">
              <w:rPr>
                <w:rFonts w:ascii="Verdana" w:hAnsi="Verdana" w:cs="Verdana"/>
                <w:sz w:val="18"/>
                <w:szCs w:val="18"/>
              </w:rPr>
              <w:t xml:space="preserve">UNIDAD Goodbye </w:t>
            </w:r>
          </w:p>
        </w:tc>
      </w:tr>
      <w:tr w:rsidR="0016185B" w:rsidRPr="00B60CAC" w:rsidTr="0065196F">
        <w:trPr>
          <w:cantSplit/>
        </w:trPr>
        <w:tc>
          <w:tcPr>
            <w:tcW w:w="2233" w:type="dxa"/>
            <w:gridSpan w:val="2"/>
            <w:shd w:val="clear" w:color="auto" w:fill="FDE9D9"/>
          </w:tcPr>
          <w:p w:rsidR="0016185B" w:rsidRPr="00B60CAC" w:rsidRDefault="0016185B" w:rsidP="00611DA6">
            <w:pPr>
              <w:jc w:val="center"/>
              <w:rPr>
                <w:rFonts w:ascii="Verdana" w:hAnsi="Verdana" w:cs="Verdana"/>
                <w:b/>
                <w:bCs/>
                <w:sz w:val="18"/>
                <w:szCs w:val="18"/>
              </w:rPr>
            </w:pPr>
            <w:r w:rsidRPr="00B60CAC">
              <w:rPr>
                <w:rFonts w:ascii="Verdana" w:hAnsi="Verdana" w:cs="Verdana"/>
                <w:b/>
                <w:bCs/>
                <w:sz w:val="18"/>
                <w:szCs w:val="18"/>
              </w:rPr>
              <w:t>Objetivos</w:t>
            </w:r>
          </w:p>
        </w:tc>
        <w:tc>
          <w:tcPr>
            <w:tcW w:w="3402" w:type="dxa"/>
            <w:shd w:val="clear" w:color="auto" w:fill="FDE9D9"/>
          </w:tcPr>
          <w:p w:rsidR="0016185B" w:rsidRPr="00B60CAC" w:rsidRDefault="0016185B" w:rsidP="00611DA6">
            <w:pPr>
              <w:jc w:val="center"/>
              <w:rPr>
                <w:rFonts w:ascii="Verdana" w:hAnsi="Verdana" w:cs="Verdana"/>
                <w:b/>
                <w:bCs/>
                <w:sz w:val="18"/>
                <w:szCs w:val="18"/>
              </w:rPr>
            </w:pPr>
            <w:r w:rsidRPr="00B60CAC">
              <w:rPr>
                <w:rFonts w:ascii="Verdana" w:hAnsi="Verdana" w:cs="Verdana"/>
                <w:b/>
                <w:bCs/>
                <w:sz w:val="18"/>
                <w:szCs w:val="18"/>
              </w:rPr>
              <w:t>Descripción Actividades</w:t>
            </w:r>
          </w:p>
        </w:tc>
        <w:tc>
          <w:tcPr>
            <w:tcW w:w="4110" w:type="dxa"/>
            <w:shd w:val="clear" w:color="auto" w:fill="FDE9D9"/>
          </w:tcPr>
          <w:p w:rsidR="0016185B" w:rsidRPr="00B60CAC" w:rsidRDefault="0016185B" w:rsidP="00611DA6">
            <w:pPr>
              <w:jc w:val="center"/>
              <w:rPr>
                <w:rFonts w:ascii="Verdana" w:hAnsi="Verdana" w:cs="Verdana"/>
                <w:b/>
                <w:bCs/>
                <w:sz w:val="18"/>
                <w:szCs w:val="18"/>
              </w:rPr>
            </w:pPr>
            <w:r w:rsidRPr="00B60CAC">
              <w:rPr>
                <w:rFonts w:ascii="Verdana" w:hAnsi="Verdana" w:cs="Verdana"/>
                <w:b/>
                <w:bCs/>
                <w:sz w:val="18"/>
                <w:szCs w:val="18"/>
              </w:rPr>
              <w:t>Competencias Clave  - Descriptores</w:t>
            </w:r>
          </w:p>
          <w:p w:rsidR="0016185B" w:rsidRPr="00B60CAC" w:rsidRDefault="0016185B" w:rsidP="00611DA6">
            <w:pPr>
              <w:jc w:val="center"/>
              <w:rPr>
                <w:rFonts w:ascii="Verdana" w:hAnsi="Verdana" w:cs="Verdana"/>
                <w:b/>
                <w:bCs/>
                <w:sz w:val="18"/>
                <w:szCs w:val="18"/>
              </w:rPr>
            </w:pPr>
          </w:p>
        </w:tc>
        <w:tc>
          <w:tcPr>
            <w:tcW w:w="1276" w:type="dxa"/>
            <w:shd w:val="clear" w:color="auto" w:fill="FDE9D9"/>
          </w:tcPr>
          <w:p w:rsidR="0016185B" w:rsidRPr="00B60CAC" w:rsidRDefault="0016185B" w:rsidP="00611DA6">
            <w:pPr>
              <w:jc w:val="center"/>
              <w:rPr>
                <w:rFonts w:ascii="Verdana" w:hAnsi="Verdana" w:cs="Verdana"/>
                <w:b/>
                <w:bCs/>
                <w:sz w:val="18"/>
                <w:szCs w:val="18"/>
              </w:rPr>
            </w:pPr>
            <w:r w:rsidRPr="00B60CAC">
              <w:rPr>
                <w:rFonts w:ascii="Verdana" w:hAnsi="Verdana" w:cs="Verdana"/>
                <w:b/>
                <w:bCs/>
                <w:sz w:val="18"/>
                <w:szCs w:val="18"/>
              </w:rPr>
              <w:t>Material</w:t>
            </w:r>
          </w:p>
        </w:tc>
      </w:tr>
      <w:tr w:rsidR="0016185B" w:rsidRPr="00AE0C2F" w:rsidTr="0065196F">
        <w:trPr>
          <w:cantSplit/>
          <w:trHeight w:val="544"/>
        </w:trPr>
        <w:tc>
          <w:tcPr>
            <w:tcW w:w="283" w:type="dxa"/>
            <w:shd w:val="clear" w:color="auto" w:fill="FDE9D9"/>
            <w:textDirection w:val="btLr"/>
          </w:tcPr>
          <w:p w:rsidR="0016185B" w:rsidRPr="00B60CAC" w:rsidRDefault="0016185B" w:rsidP="00611DA6">
            <w:pPr>
              <w:ind w:right="113"/>
              <w:jc w:val="center"/>
              <w:rPr>
                <w:rFonts w:ascii="Verdana" w:hAnsi="Verdana" w:cs="Verdana"/>
                <w:b/>
                <w:bCs/>
                <w:sz w:val="18"/>
                <w:szCs w:val="18"/>
                <w:lang w:val="es-ES_tradnl"/>
              </w:rPr>
            </w:pPr>
            <w:r w:rsidRPr="00B60CAC">
              <w:rPr>
                <w:rFonts w:ascii="Verdana" w:hAnsi="Verdana" w:cs="Verdana"/>
                <w:b/>
                <w:bCs/>
                <w:sz w:val="18"/>
                <w:szCs w:val="18"/>
                <w:lang w:val="es-ES_tradnl"/>
              </w:rPr>
              <w:t>L</w:t>
            </w:r>
            <w:r w:rsidRPr="00B60CAC">
              <w:rPr>
                <w:rFonts w:ascii="Verdana" w:hAnsi="Verdana" w:cs="Verdana"/>
                <w:b/>
                <w:bCs/>
                <w:sz w:val="18"/>
                <w:szCs w:val="18"/>
                <w:shd w:val="clear" w:color="auto" w:fill="FDE9D9"/>
                <w:lang w:val="es-ES_tradnl"/>
              </w:rPr>
              <w:t>ección 5</w:t>
            </w:r>
          </w:p>
        </w:tc>
        <w:tc>
          <w:tcPr>
            <w:tcW w:w="1950" w:type="dxa"/>
          </w:tcPr>
          <w:p w:rsidR="0016185B" w:rsidRPr="00B60CAC" w:rsidRDefault="0016185B" w:rsidP="00611DA6">
            <w:pPr>
              <w:rPr>
                <w:rFonts w:ascii="Verdana" w:hAnsi="Verdana" w:cs="Verdana"/>
                <w:b/>
                <w:bCs/>
                <w:sz w:val="18"/>
                <w:szCs w:val="18"/>
              </w:rPr>
            </w:pPr>
            <w:r w:rsidRPr="00B60CAC">
              <w:rPr>
                <w:rFonts w:ascii="Verdana" w:hAnsi="Verdana" w:cs="Verdana"/>
                <w:b/>
                <w:bCs/>
                <w:sz w:val="18"/>
                <w:szCs w:val="18"/>
              </w:rPr>
              <w:t xml:space="preserve">Actividades  </w:t>
            </w:r>
            <w:r w:rsidRPr="00B60CAC">
              <w:rPr>
                <w:rFonts w:ascii="Verdana" w:hAnsi="Verdana" w:cs="Verdana"/>
                <w:sz w:val="18"/>
                <w:szCs w:val="18"/>
              </w:rPr>
              <w:t xml:space="preserve">de </w:t>
            </w:r>
            <w:r w:rsidRPr="00B60CAC">
              <w:rPr>
                <w:rFonts w:ascii="Verdana" w:hAnsi="Verdana" w:cs="Verdana"/>
                <w:b/>
                <w:bCs/>
                <w:sz w:val="18"/>
                <w:szCs w:val="18"/>
              </w:rPr>
              <w:t xml:space="preserve">evaluación </w:t>
            </w:r>
          </w:p>
          <w:p w:rsidR="0016185B" w:rsidRPr="00B60CAC" w:rsidRDefault="0016185B" w:rsidP="00611DA6">
            <w:pPr>
              <w:rPr>
                <w:rFonts w:ascii="Verdana" w:hAnsi="Verdana" w:cs="Verdana"/>
                <w:b/>
                <w:bCs/>
                <w:sz w:val="18"/>
                <w:szCs w:val="18"/>
                <w:lang w:val="es-ES_tradnl"/>
              </w:rPr>
            </w:pPr>
          </w:p>
          <w:p w:rsidR="0016185B" w:rsidRPr="00B60CAC" w:rsidRDefault="0016185B" w:rsidP="00611DA6">
            <w:pPr>
              <w:rPr>
                <w:rFonts w:ascii="Verdana" w:hAnsi="Verdana" w:cs="Verdana"/>
                <w:b/>
                <w:bCs/>
                <w:sz w:val="18"/>
                <w:szCs w:val="18"/>
                <w:lang w:val="es-ES_tradnl"/>
              </w:rPr>
            </w:pPr>
            <w:r w:rsidRPr="00B60CAC">
              <w:rPr>
                <w:rFonts w:ascii="Verdana" w:hAnsi="Verdana" w:cs="Verdana"/>
                <w:b/>
                <w:bCs/>
                <w:sz w:val="18"/>
                <w:szCs w:val="18"/>
                <w:lang w:val="es-ES_tradnl"/>
              </w:rPr>
              <w:t>Evaluación formativa</w:t>
            </w:r>
          </w:p>
          <w:p w:rsidR="0016185B" w:rsidRPr="00B60CAC" w:rsidRDefault="0016185B" w:rsidP="00611DA6">
            <w:pPr>
              <w:rPr>
                <w:rFonts w:ascii="Verdana" w:hAnsi="Verdana" w:cs="Verdana"/>
                <w:sz w:val="18"/>
                <w:szCs w:val="18"/>
                <w:lang w:val="es-ES_tradnl"/>
              </w:rPr>
            </w:pPr>
          </w:p>
          <w:p w:rsidR="0016185B" w:rsidRPr="00B60CAC" w:rsidRDefault="0016185B" w:rsidP="00611DA6">
            <w:pPr>
              <w:pStyle w:val="Heading8"/>
              <w:rPr>
                <w:rFonts w:ascii="Verdana" w:hAnsi="Verdana" w:cs="Verdana"/>
                <w:b/>
                <w:bCs/>
                <w:i w:val="0"/>
                <w:iCs w:val="0"/>
                <w:sz w:val="18"/>
                <w:szCs w:val="18"/>
              </w:rPr>
            </w:pPr>
            <w:r w:rsidRPr="00B60CAC">
              <w:rPr>
                <w:rFonts w:ascii="Verdana" w:hAnsi="Verdana" w:cs="Verdana"/>
                <w:b/>
                <w:bCs/>
                <w:i w:val="0"/>
                <w:iCs w:val="0"/>
                <w:sz w:val="18"/>
                <w:szCs w:val="18"/>
              </w:rPr>
              <w:t>Evaluación sumativa</w:t>
            </w:r>
          </w:p>
          <w:p w:rsidR="0016185B" w:rsidRPr="00B60CAC" w:rsidRDefault="0016185B" w:rsidP="00611DA6">
            <w:pPr>
              <w:pStyle w:val="Heading6"/>
              <w:rPr>
                <w:rFonts w:ascii="Verdana" w:hAnsi="Verdana" w:cs="Verdana"/>
                <w:sz w:val="18"/>
                <w:szCs w:val="18"/>
                <w:lang w:val="es-ES_tradnl"/>
              </w:rPr>
            </w:pPr>
          </w:p>
        </w:tc>
        <w:tc>
          <w:tcPr>
            <w:tcW w:w="3402" w:type="dxa"/>
          </w:tcPr>
          <w:p w:rsidR="0016185B" w:rsidRPr="00B60CAC" w:rsidRDefault="0016185B" w:rsidP="00611DA6">
            <w:pPr>
              <w:widowControl w:val="0"/>
              <w:jc w:val="both"/>
              <w:rPr>
                <w:rFonts w:ascii="Verdana" w:hAnsi="Verdana" w:cs="Verdana"/>
                <w:sz w:val="18"/>
                <w:szCs w:val="18"/>
                <w:lang w:val="es-ES_tradnl"/>
              </w:rPr>
            </w:pPr>
          </w:p>
          <w:p w:rsidR="0016185B" w:rsidRPr="00B60CAC" w:rsidRDefault="0016185B" w:rsidP="00611DA6">
            <w:pPr>
              <w:widowControl w:val="0"/>
              <w:jc w:val="both"/>
              <w:rPr>
                <w:rFonts w:ascii="Verdana" w:hAnsi="Verdana" w:cs="Verdana"/>
                <w:sz w:val="18"/>
                <w:szCs w:val="18"/>
                <w:lang w:val="es-ES_tradnl"/>
              </w:rPr>
            </w:pPr>
          </w:p>
          <w:p w:rsidR="0016185B" w:rsidRPr="00B60CAC" w:rsidRDefault="0016185B" w:rsidP="00611DA6">
            <w:pPr>
              <w:widowControl w:val="0"/>
              <w:jc w:val="both"/>
              <w:rPr>
                <w:rFonts w:ascii="Verdana" w:hAnsi="Verdana" w:cs="Verdana"/>
                <w:sz w:val="18"/>
                <w:szCs w:val="18"/>
                <w:lang w:val="es-ES_tradnl"/>
              </w:rPr>
            </w:pPr>
          </w:p>
          <w:p w:rsidR="0016185B" w:rsidRPr="00B60CAC" w:rsidRDefault="0016185B" w:rsidP="00E9407C">
            <w:pPr>
              <w:widowControl w:val="0"/>
              <w:numPr>
                <w:ilvl w:val="0"/>
                <w:numId w:val="20"/>
              </w:numPr>
              <w:jc w:val="both"/>
              <w:rPr>
                <w:rFonts w:ascii="Verdana" w:hAnsi="Verdana" w:cs="Verdana"/>
                <w:sz w:val="18"/>
                <w:szCs w:val="18"/>
                <w:lang w:val="es-ES_tradnl"/>
              </w:rPr>
            </w:pPr>
            <w:r w:rsidRPr="00B60CAC">
              <w:rPr>
                <w:rFonts w:ascii="Verdana" w:hAnsi="Verdana" w:cs="Verdana"/>
                <w:sz w:val="18"/>
                <w:szCs w:val="18"/>
              </w:rPr>
              <w:t>Ejercicios del Activity Book (p.88-91)</w:t>
            </w:r>
          </w:p>
          <w:p w:rsidR="0016185B" w:rsidRPr="00B60CAC" w:rsidRDefault="0016185B" w:rsidP="00611DA6">
            <w:pPr>
              <w:pStyle w:val="Header"/>
              <w:tabs>
                <w:tab w:val="left" w:pos="708"/>
              </w:tabs>
              <w:rPr>
                <w:rFonts w:ascii="Verdana" w:hAnsi="Verdana" w:cs="Verdana"/>
                <w:sz w:val="18"/>
                <w:szCs w:val="18"/>
                <w:lang w:val="es-ES"/>
              </w:rPr>
            </w:pPr>
          </w:p>
          <w:p w:rsidR="0016185B" w:rsidRPr="00B60CAC" w:rsidRDefault="0016185B" w:rsidP="00E9407C">
            <w:pPr>
              <w:numPr>
                <w:ilvl w:val="0"/>
                <w:numId w:val="20"/>
              </w:numPr>
              <w:rPr>
                <w:rFonts w:ascii="Verdana" w:hAnsi="Verdana" w:cs="Verdana"/>
                <w:sz w:val="18"/>
                <w:szCs w:val="18"/>
                <w:lang w:val="en-US"/>
              </w:rPr>
            </w:pPr>
            <w:r w:rsidRPr="00B60CAC">
              <w:rPr>
                <w:rFonts w:ascii="Verdana" w:hAnsi="Verdana" w:cs="Verdana"/>
                <w:b/>
                <w:bCs/>
                <w:sz w:val="18"/>
                <w:szCs w:val="18"/>
                <w:lang w:val="en-US"/>
              </w:rPr>
              <w:t>End of term Test</w:t>
            </w:r>
            <w:r w:rsidRPr="00B60CAC">
              <w:rPr>
                <w:rFonts w:ascii="Verdana" w:hAnsi="Verdana" w:cs="Verdana"/>
                <w:sz w:val="18"/>
                <w:szCs w:val="18"/>
                <w:lang w:val="en-US"/>
              </w:rPr>
              <w:t>. (Test Booklet, p. 42-43)</w:t>
            </w:r>
          </w:p>
          <w:p w:rsidR="0016185B" w:rsidRPr="00B60CAC" w:rsidRDefault="0016185B" w:rsidP="00E9407C">
            <w:pPr>
              <w:numPr>
                <w:ilvl w:val="0"/>
                <w:numId w:val="20"/>
              </w:numPr>
              <w:rPr>
                <w:rFonts w:ascii="Verdana" w:hAnsi="Verdana" w:cs="Verdana"/>
                <w:sz w:val="18"/>
                <w:szCs w:val="18"/>
                <w:lang w:val="en-US"/>
              </w:rPr>
            </w:pPr>
            <w:r w:rsidRPr="00B60CAC">
              <w:rPr>
                <w:rFonts w:ascii="Verdana" w:hAnsi="Verdana" w:cs="Verdana"/>
                <w:b/>
                <w:bCs/>
                <w:sz w:val="18"/>
                <w:szCs w:val="18"/>
                <w:lang w:val="en-US"/>
              </w:rPr>
              <w:t>End of year Test</w:t>
            </w:r>
            <w:r w:rsidRPr="00B60CAC">
              <w:rPr>
                <w:rFonts w:ascii="Verdana" w:hAnsi="Verdana" w:cs="Verdana"/>
                <w:sz w:val="18"/>
                <w:szCs w:val="18"/>
                <w:lang w:val="en-US"/>
              </w:rPr>
              <w:t>. (Test Booklet, p. 44-51)</w:t>
            </w:r>
          </w:p>
        </w:tc>
        <w:tc>
          <w:tcPr>
            <w:tcW w:w="4110" w:type="dxa"/>
          </w:tcPr>
          <w:p w:rsidR="0016185B" w:rsidRPr="002A29E4" w:rsidRDefault="0016185B" w:rsidP="00C51854">
            <w:pPr>
              <w:rPr>
                <w:rFonts w:ascii="Verdana" w:hAnsi="Verdana" w:cs="Verdana"/>
                <w:b/>
                <w:bCs/>
                <w:sz w:val="18"/>
                <w:szCs w:val="18"/>
              </w:rPr>
            </w:pPr>
            <w:r w:rsidRPr="002A29E4">
              <w:rPr>
                <w:rFonts w:ascii="Verdana" w:hAnsi="Verdana" w:cs="Verdana"/>
                <w:b/>
                <w:bCs/>
                <w:sz w:val="18"/>
                <w:szCs w:val="18"/>
              </w:rPr>
              <w:t>LC1-LC2-LC-3-LC4</w:t>
            </w:r>
          </w:p>
          <w:p w:rsidR="0016185B" w:rsidRDefault="0016185B" w:rsidP="00C51854">
            <w:pPr>
              <w:rPr>
                <w:rFonts w:ascii="Verdana" w:hAnsi="Verdana" w:cs="Verdana"/>
                <w:sz w:val="18"/>
                <w:szCs w:val="18"/>
              </w:rPr>
            </w:pPr>
            <w:r w:rsidRPr="006E1F9E">
              <w:rPr>
                <w:rFonts w:ascii="Verdana" w:hAnsi="Verdana" w:cs="Verdana"/>
                <w:b/>
                <w:bCs/>
                <w:sz w:val="18"/>
                <w:szCs w:val="18"/>
              </w:rPr>
              <w:t>AA1.</w:t>
            </w:r>
            <w:r w:rsidRPr="006E1F9E">
              <w:rPr>
                <w:rFonts w:ascii="Verdana" w:hAnsi="Verdana" w:cs="Verdana"/>
                <w:sz w:val="18"/>
                <w:szCs w:val="18"/>
              </w:rPr>
              <w:t xml:space="preserve"> Utiliza estrategias y recursos de pensamiento para mejorar la comprensión y la expresión de la lengua extranjera; deducir, hacer hipótesis, observar, comparar, asociar, transferir información, etc.</w:t>
            </w:r>
          </w:p>
          <w:p w:rsidR="0016185B" w:rsidRDefault="0016185B" w:rsidP="00C51854">
            <w:pPr>
              <w:rPr>
                <w:rFonts w:ascii="Verdana" w:hAnsi="Verdana" w:cs="Verdana"/>
                <w:sz w:val="18"/>
                <w:szCs w:val="18"/>
              </w:rPr>
            </w:pPr>
            <w:r w:rsidRPr="006E1F9E">
              <w:rPr>
                <w:rFonts w:ascii="Verdana" w:hAnsi="Verdana" w:cs="Verdana"/>
                <w:b/>
                <w:bCs/>
                <w:sz w:val="18"/>
                <w:szCs w:val="18"/>
              </w:rPr>
              <w:t>AA3.</w:t>
            </w:r>
            <w:r w:rsidRPr="006E1F9E">
              <w:rPr>
                <w:rFonts w:ascii="Verdana" w:hAnsi="Verdana" w:cs="Verdana"/>
                <w:sz w:val="18"/>
                <w:szCs w:val="18"/>
              </w:rPr>
              <w:t xml:space="preserve"> Aprende a organizar, memorizar y recuperar información</w:t>
            </w:r>
            <w:r w:rsidRPr="006E1F9E">
              <w:rPr>
                <w:rFonts w:ascii="Verdana" w:hAnsi="Verdana" w:cs="Verdana"/>
                <w:b/>
                <w:bCs/>
                <w:sz w:val="18"/>
                <w:szCs w:val="18"/>
              </w:rPr>
              <w:t>.</w:t>
            </w:r>
          </w:p>
          <w:p w:rsidR="0016185B" w:rsidRDefault="0016185B" w:rsidP="00C51854">
            <w:pPr>
              <w:rPr>
                <w:rFonts w:ascii="Verdana" w:hAnsi="Verdana" w:cs="Verdana"/>
                <w:sz w:val="18"/>
                <w:szCs w:val="18"/>
              </w:rPr>
            </w:pPr>
            <w:r w:rsidRPr="002A29E4">
              <w:rPr>
                <w:rFonts w:ascii="Verdana" w:hAnsi="Verdana" w:cs="Verdana"/>
                <w:b/>
                <w:bCs/>
                <w:sz w:val="18"/>
                <w:szCs w:val="18"/>
              </w:rPr>
              <w:t>AA4.</w:t>
            </w:r>
            <w:r w:rsidRPr="002A29E4">
              <w:rPr>
                <w:rFonts w:ascii="Verdana" w:hAnsi="Verdana" w:cs="Verdana"/>
                <w:sz w:val="18"/>
                <w:szCs w:val="18"/>
              </w:rPr>
              <w:t xml:space="preserve"> Se hace consciente de lo que sabe y lo que necesita aprender, asumiendo la responsabilidad de su propio proceso de aprendizaje.</w:t>
            </w:r>
          </w:p>
          <w:p w:rsidR="0016185B" w:rsidRPr="002A29E4" w:rsidRDefault="0016185B" w:rsidP="00C51854">
            <w:pPr>
              <w:rPr>
                <w:rFonts w:ascii="Verdana" w:hAnsi="Verdana" w:cs="Verdana"/>
                <w:b/>
                <w:bCs/>
                <w:sz w:val="18"/>
                <w:szCs w:val="18"/>
              </w:rPr>
            </w:pPr>
            <w:r w:rsidRPr="006E1F9E">
              <w:rPr>
                <w:rFonts w:ascii="Verdana" w:hAnsi="Verdana" w:cs="Verdana"/>
                <w:b/>
                <w:bCs/>
                <w:sz w:val="18"/>
                <w:szCs w:val="18"/>
              </w:rPr>
              <w:t>SIEE3</w:t>
            </w:r>
            <w:r w:rsidRPr="006E1F9E">
              <w:rPr>
                <w:rFonts w:ascii="Verdana" w:hAnsi="Verdana" w:cs="Verdana"/>
                <w:sz w:val="18"/>
                <w:szCs w:val="18"/>
              </w:rPr>
              <w:t>. Utiliza estrategias sencillas de planificación y comprobación del trabajo realizado.</w:t>
            </w:r>
          </w:p>
          <w:p w:rsidR="0016185B" w:rsidRDefault="0016185B" w:rsidP="00C51854">
            <w:pPr>
              <w:rPr>
                <w:rFonts w:ascii="Verdana" w:hAnsi="Verdana" w:cs="Verdana"/>
                <w:sz w:val="18"/>
                <w:szCs w:val="18"/>
              </w:rPr>
            </w:pPr>
            <w:r w:rsidRPr="002A29E4">
              <w:rPr>
                <w:rFonts w:ascii="Verdana" w:hAnsi="Verdana" w:cs="Verdana"/>
                <w:b/>
                <w:bCs/>
                <w:sz w:val="18"/>
                <w:szCs w:val="18"/>
              </w:rPr>
              <w:t>SIEE4.</w:t>
            </w:r>
            <w:r w:rsidRPr="002A29E4">
              <w:rPr>
                <w:rFonts w:ascii="Verdana" w:hAnsi="Verdana" w:cs="Verdana"/>
                <w:sz w:val="18"/>
                <w:szCs w:val="18"/>
              </w:rPr>
              <w:t xml:space="preserve"> Utiliza criterio y reflexión personal para llevar a cabo ciertas actividades.</w:t>
            </w:r>
          </w:p>
          <w:p w:rsidR="0016185B" w:rsidRDefault="0016185B" w:rsidP="00C51854">
            <w:pPr>
              <w:rPr>
                <w:rFonts w:ascii="Verdana" w:hAnsi="Verdana" w:cs="Verdana"/>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p w:rsidR="0016185B" w:rsidRPr="00B60CAC" w:rsidRDefault="0016185B" w:rsidP="00C51854">
            <w:pPr>
              <w:rPr>
                <w:rFonts w:ascii="Verdana" w:hAnsi="Verdana" w:cs="Verdana"/>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276" w:type="dxa"/>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PB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 xml:space="preserve">CD </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Test Booklet</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Grammar Booklet</w:t>
            </w:r>
          </w:p>
          <w:p w:rsidR="0016185B" w:rsidRPr="00B60CAC" w:rsidRDefault="0016185B" w:rsidP="00611DA6">
            <w:pPr>
              <w:rPr>
                <w:rFonts w:ascii="Verdana" w:hAnsi="Verdana" w:cs="Verdana"/>
                <w:b/>
                <w:bCs/>
                <w:sz w:val="18"/>
                <w:szCs w:val="18"/>
                <w:lang w:val="en-US"/>
              </w:rPr>
            </w:pPr>
          </w:p>
          <w:p w:rsidR="0016185B" w:rsidRPr="00B60CAC" w:rsidRDefault="0016185B" w:rsidP="00611DA6">
            <w:pPr>
              <w:rPr>
                <w:rFonts w:ascii="Verdana" w:hAnsi="Verdana" w:cs="Verdana"/>
                <w:b/>
                <w:bCs/>
                <w:sz w:val="18"/>
                <w:szCs w:val="18"/>
                <w:lang w:val="en-US"/>
              </w:rPr>
            </w:pPr>
          </w:p>
          <w:p w:rsidR="0016185B" w:rsidRPr="00B60CAC" w:rsidRDefault="0016185B" w:rsidP="00611DA6">
            <w:pPr>
              <w:rPr>
                <w:rFonts w:ascii="Verdana" w:hAnsi="Verdana" w:cs="Verdana"/>
                <w:sz w:val="18"/>
                <w:szCs w:val="18"/>
                <w:lang w:val="en-US"/>
              </w:rPr>
            </w:pPr>
          </w:p>
          <w:p w:rsidR="0016185B" w:rsidRPr="00B60CAC"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00061" w:rsidRDefault="0016185B" w:rsidP="00800061">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800061">
              <w:rPr>
                <w:rFonts w:ascii="Verdana" w:hAnsi="Verdana" w:cs="Verdana"/>
                <w:sz w:val="18"/>
                <w:szCs w:val="18"/>
              </w:rPr>
              <w:t>FESTIVALS: Bonfire Night</w:t>
            </w:r>
          </w:p>
        </w:tc>
      </w:tr>
      <w:tr w:rsidR="0016185B" w:rsidRPr="00800061" w:rsidTr="0065196F">
        <w:trPr>
          <w:cantSplit/>
        </w:trPr>
        <w:tc>
          <w:tcPr>
            <w:tcW w:w="1843" w:type="dxa"/>
            <w:gridSpan w:val="2"/>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Objetivos</w:t>
            </w:r>
          </w:p>
        </w:tc>
        <w:tc>
          <w:tcPr>
            <w:tcW w:w="3686" w:type="dxa"/>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Descripción Actividades</w:t>
            </w:r>
          </w:p>
        </w:tc>
        <w:tc>
          <w:tcPr>
            <w:tcW w:w="4110" w:type="dxa"/>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Competencias Clave-Descriptores</w:t>
            </w:r>
          </w:p>
        </w:tc>
        <w:tc>
          <w:tcPr>
            <w:tcW w:w="1276" w:type="dxa"/>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Material</w:t>
            </w:r>
          </w:p>
        </w:tc>
      </w:tr>
      <w:tr w:rsidR="0016185B" w:rsidRPr="00800061" w:rsidTr="0065196F">
        <w:trPr>
          <w:cantSplit/>
          <w:trHeight w:val="544"/>
        </w:trPr>
        <w:tc>
          <w:tcPr>
            <w:tcW w:w="283" w:type="dxa"/>
            <w:vMerge w:val="restart"/>
            <w:shd w:val="clear" w:color="auto" w:fill="FDE9D9"/>
            <w:textDirection w:val="btLr"/>
          </w:tcPr>
          <w:p w:rsidR="0016185B" w:rsidRPr="00800061" w:rsidRDefault="0016185B" w:rsidP="00611DA6">
            <w:pPr>
              <w:ind w:right="113"/>
              <w:jc w:val="center"/>
              <w:rPr>
                <w:rFonts w:ascii="Verdana" w:hAnsi="Verdana" w:cs="Verdana"/>
                <w:b/>
                <w:bCs/>
                <w:sz w:val="18"/>
                <w:szCs w:val="18"/>
                <w:lang w:val="es-ES_tradnl"/>
              </w:rPr>
            </w:pPr>
            <w:r w:rsidRPr="00800061">
              <w:rPr>
                <w:rFonts w:ascii="Verdana" w:hAnsi="Verdana" w:cs="Verdana"/>
                <w:b/>
                <w:bCs/>
                <w:sz w:val="18"/>
                <w:szCs w:val="18"/>
                <w:lang w:val="es-ES_tradnl"/>
              </w:rPr>
              <w:t>Lección 1</w:t>
            </w:r>
          </w:p>
        </w:tc>
        <w:tc>
          <w:tcPr>
            <w:tcW w:w="1560" w:type="dxa"/>
          </w:tcPr>
          <w:p w:rsidR="0016185B" w:rsidRPr="00800061" w:rsidRDefault="0016185B" w:rsidP="00611DA6">
            <w:pPr>
              <w:rPr>
                <w:rFonts w:ascii="Verdana" w:hAnsi="Verdana" w:cs="Verdana"/>
                <w:sz w:val="18"/>
                <w:szCs w:val="18"/>
                <w:lang w:val="en-GB"/>
              </w:rPr>
            </w:pPr>
            <w:r w:rsidRPr="00800061">
              <w:rPr>
                <w:rFonts w:ascii="Verdana" w:hAnsi="Verdana" w:cs="Verdana"/>
                <w:sz w:val="18"/>
                <w:szCs w:val="18"/>
                <w:lang w:val="en-GB"/>
              </w:rPr>
              <w:t xml:space="preserve">Actividad de </w:t>
            </w:r>
            <w:r w:rsidRPr="00800061">
              <w:rPr>
                <w:rFonts w:ascii="Verdana" w:hAnsi="Verdana" w:cs="Verdana"/>
                <w:b/>
                <w:bCs/>
                <w:sz w:val="18"/>
                <w:szCs w:val="18"/>
                <w:lang w:val="en-GB"/>
              </w:rPr>
              <w:t xml:space="preserve">warm-up </w:t>
            </w:r>
            <w:r w:rsidRPr="00800061">
              <w:rPr>
                <w:rFonts w:ascii="Verdana" w:hAnsi="Verdana" w:cs="Verdana"/>
                <w:sz w:val="18"/>
                <w:szCs w:val="18"/>
                <w:lang w:val="en-GB"/>
              </w:rPr>
              <w:t>GD, p.265</w:t>
            </w:r>
          </w:p>
        </w:tc>
        <w:tc>
          <w:tcPr>
            <w:tcW w:w="3686" w:type="dxa"/>
          </w:tcPr>
          <w:p w:rsidR="0016185B" w:rsidRPr="0080006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00061">
              <w:rPr>
                <w:rFonts w:ascii="Verdana" w:hAnsi="Verdana" w:cs="Verdana"/>
                <w:sz w:val="18"/>
                <w:szCs w:val="18"/>
                <w:lang w:val="es-ES"/>
              </w:rPr>
              <w:t>Actividades para comenzar la lección (</w:t>
            </w:r>
            <w:r w:rsidRPr="00800061">
              <w:rPr>
                <w:rFonts w:ascii="Verdana" w:hAnsi="Verdana" w:cs="Verdana"/>
                <w:b/>
                <w:bCs/>
                <w:sz w:val="18"/>
                <w:szCs w:val="18"/>
                <w:lang w:val="es-ES"/>
              </w:rPr>
              <w:t>Starting the lesson</w:t>
            </w:r>
            <w:r w:rsidRPr="00800061">
              <w:rPr>
                <w:rFonts w:ascii="Verdana" w:hAnsi="Verdana" w:cs="Verdana"/>
                <w:sz w:val="18"/>
                <w:szCs w:val="18"/>
                <w:lang w:val="es-ES"/>
              </w:rPr>
              <w:t>):</w:t>
            </w:r>
          </w:p>
          <w:p w:rsidR="0016185B" w:rsidRPr="0080006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00061">
              <w:rPr>
                <w:rFonts w:ascii="Verdana" w:hAnsi="Verdana" w:cs="Verdana"/>
                <w:sz w:val="18"/>
                <w:szCs w:val="18"/>
                <w:lang w:val="es-ES"/>
              </w:rPr>
              <w:t>Repaso de los meses del año y las celebraciones relacionadas con cada uno.</w:t>
            </w:r>
          </w:p>
        </w:tc>
        <w:tc>
          <w:tcPr>
            <w:tcW w:w="4110" w:type="dxa"/>
          </w:tcPr>
          <w:p w:rsidR="0016185B" w:rsidRPr="00800061" w:rsidRDefault="0016185B" w:rsidP="00611DA6">
            <w:pPr>
              <w:rPr>
                <w:rFonts w:ascii="Verdana" w:hAnsi="Verdana" w:cs="Verdana"/>
                <w:b/>
                <w:bCs/>
                <w:sz w:val="18"/>
                <w:szCs w:val="18"/>
              </w:rPr>
            </w:pPr>
            <w:r w:rsidRPr="00800061">
              <w:rPr>
                <w:rFonts w:ascii="Verdana" w:hAnsi="Verdana" w:cs="Verdana"/>
                <w:b/>
                <w:bCs/>
                <w:sz w:val="18"/>
                <w:szCs w:val="18"/>
              </w:rPr>
              <w:t>LC1-LC2</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CD3.</w:t>
            </w:r>
            <w:r w:rsidRPr="00800061">
              <w:rPr>
                <w:rFonts w:ascii="Verdana" w:hAnsi="Verdana" w:cs="Verdana"/>
                <w:sz w:val="18"/>
                <w:szCs w:val="18"/>
              </w:rPr>
              <w:t xml:space="preserve"> Utiliza el soporte digital para el aprendizaje de la lengua extranjera.</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AA2</w:t>
            </w:r>
            <w:r w:rsidRPr="00800061">
              <w:rPr>
                <w:rFonts w:ascii="Verdana" w:hAnsi="Verdana" w:cs="Verdana"/>
                <w:sz w:val="18"/>
                <w:szCs w:val="18"/>
              </w:rPr>
              <w:t>. Usa algunas estrategias de tipo receptivo o interactivo para solventar problemas de comunicación.</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SC1</w:t>
            </w:r>
            <w:r w:rsidRPr="00800061">
              <w:rPr>
                <w:rFonts w:ascii="Verdana" w:hAnsi="Verdana" w:cs="Verdana"/>
                <w:sz w:val="18"/>
                <w:szCs w:val="18"/>
              </w:rPr>
              <w:t>. Participa en interacciones orales dirigidas sobre temas conocidos en situaciones de comunicación predecibles</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SIEE4.</w:t>
            </w:r>
            <w:r w:rsidRPr="00800061">
              <w:rPr>
                <w:rFonts w:ascii="Verdana" w:hAnsi="Verdana" w:cs="Verdana"/>
                <w:sz w:val="18"/>
                <w:szCs w:val="18"/>
              </w:rPr>
              <w:t xml:space="preserve"> Utiliza criterio y reflexión personal para llevar a cabo ciertas actividades.</w:t>
            </w:r>
          </w:p>
        </w:tc>
        <w:tc>
          <w:tcPr>
            <w:tcW w:w="1276" w:type="dxa"/>
            <w:vMerge w:val="restart"/>
          </w:tcPr>
          <w:p w:rsidR="0016185B" w:rsidRPr="00800061" w:rsidRDefault="0016185B" w:rsidP="00611DA6">
            <w:pPr>
              <w:autoSpaceDE w:val="0"/>
              <w:autoSpaceDN w:val="0"/>
              <w:adjustRightInd w:val="0"/>
              <w:rPr>
                <w:rFonts w:ascii="Verdana" w:hAnsi="Verdana" w:cs="Verdana"/>
                <w:b/>
                <w:bCs/>
                <w:sz w:val="18"/>
                <w:szCs w:val="18"/>
                <w:lang w:val="en-US"/>
              </w:rPr>
            </w:pPr>
            <w:r w:rsidRPr="00800061">
              <w:rPr>
                <w:rFonts w:ascii="Verdana" w:hAnsi="Verdana" w:cs="Verdana"/>
                <w:b/>
                <w:bCs/>
                <w:sz w:val="18"/>
                <w:szCs w:val="18"/>
                <w:lang w:val="en-US"/>
              </w:rPr>
              <w:t>PB</w:t>
            </w:r>
          </w:p>
          <w:p w:rsidR="0016185B" w:rsidRPr="00800061" w:rsidRDefault="0016185B" w:rsidP="00611DA6">
            <w:pPr>
              <w:autoSpaceDE w:val="0"/>
              <w:autoSpaceDN w:val="0"/>
              <w:adjustRightInd w:val="0"/>
              <w:rPr>
                <w:rFonts w:ascii="Verdana" w:hAnsi="Verdana" w:cs="Verdana"/>
                <w:sz w:val="18"/>
                <w:szCs w:val="18"/>
                <w:lang w:val="en-US"/>
              </w:rPr>
            </w:pPr>
            <w:r w:rsidRPr="00800061">
              <w:rPr>
                <w:rFonts w:ascii="Verdana" w:hAnsi="Verdana" w:cs="Verdana"/>
                <w:b/>
                <w:bCs/>
                <w:sz w:val="18"/>
                <w:szCs w:val="18"/>
                <w:lang w:val="en-US"/>
              </w:rPr>
              <w:t>CD</w:t>
            </w:r>
          </w:p>
          <w:p w:rsidR="0016185B" w:rsidRPr="00800061" w:rsidRDefault="0016185B" w:rsidP="00611DA6">
            <w:pPr>
              <w:autoSpaceDE w:val="0"/>
              <w:autoSpaceDN w:val="0"/>
              <w:adjustRightInd w:val="0"/>
              <w:rPr>
                <w:rFonts w:ascii="Verdana" w:hAnsi="Verdana" w:cs="Verdana"/>
                <w:sz w:val="18"/>
                <w:szCs w:val="18"/>
                <w:lang w:val="en-US"/>
              </w:rPr>
            </w:pPr>
          </w:p>
          <w:p w:rsidR="0016185B" w:rsidRPr="00800061" w:rsidRDefault="0016185B" w:rsidP="00611DA6">
            <w:pPr>
              <w:autoSpaceDE w:val="0"/>
              <w:autoSpaceDN w:val="0"/>
              <w:adjustRightInd w:val="0"/>
              <w:rPr>
                <w:rFonts w:ascii="Verdana" w:hAnsi="Verdana" w:cs="Verdana"/>
                <w:b/>
                <w:bCs/>
                <w:sz w:val="18"/>
                <w:szCs w:val="18"/>
                <w:lang w:val="en-US"/>
              </w:rPr>
            </w:pPr>
            <w:r w:rsidRPr="00800061">
              <w:rPr>
                <w:rFonts w:ascii="Verdana" w:hAnsi="Verdana" w:cs="Verdana"/>
                <w:b/>
                <w:bCs/>
                <w:sz w:val="18"/>
                <w:szCs w:val="18"/>
                <w:lang w:val="en-US"/>
              </w:rPr>
              <w:t>Teacher’s Book</w:t>
            </w:r>
          </w:p>
          <w:p w:rsidR="0016185B" w:rsidRPr="00800061" w:rsidRDefault="0016185B" w:rsidP="00611DA6">
            <w:pPr>
              <w:autoSpaceDE w:val="0"/>
              <w:autoSpaceDN w:val="0"/>
              <w:adjustRightInd w:val="0"/>
              <w:rPr>
                <w:rFonts w:ascii="Verdana" w:hAnsi="Verdana" w:cs="Verdana"/>
                <w:sz w:val="18"/>
                <w:szCs w:val="18"/>
                <w:lang w:val="en-US"/>
              </w:rPr>
            </w:pPr>
          </w:p>
          <w:p w:rsidR="0016185B" w:rsidRPr="00800061" w:rsidRDefault="0016185B" w:rsidP="00611DA6">
            <w:pPr>
              <w:autoSpaceDE w:val="0"/>
              <w:autoSpaceDN w:val="0"/>
              <w:adjustRightInd w:val="0"/>
              <w:rPr>
                <w:rFonts w:ascii="Verdana" w:hAnsi="Verdana" w:cs="Verdana"/>
                <w:b/>
                <w:bCs/>
                <w:sz w:val="18"/>
                <w:szCs w:val="18"/>
                <w:lang w:val="en-US"/>
              </w:rPr>
            </w:pPr>
            <w:r w:rsidRPr="00800061">
              <w:rPr>
                <w:rFonts w:ascii="Verdana" w:hAnsi="Verdana" w:cs="Verdana"/>
                <w:b/>
                <w:bCs/>
                <w:sz w:val="18"/>
                <w:szCs w:val="18"/>
                <w:lang w:val="en-US"/>
              </w:rPr>
              <w:t>Active Teach</w:t>
            </w:r>
          </w:p>
          <w:p w:rsidR="0016185B" w:rsidRPr="00800061" w:rsidRDefault="0016185B" w:rsidP="00611DA6">
            <w:pPr>
              <w:tabs>
                <w:tab w:val="left" w:pos="2579"/>
              </w:tabs>
              <w:suppressAutoHyphens/>
              <w:rPr>
                <w:rFonts w:ascii="Verdana" w:hAnsi="Verdana" w:cs="Verdana"/>
                <w:b/>
                <w:bCs/>
                <w:sz w:val="18"/>
                <w:szCs w:val="18"/>
                <w:lang w:val="en-US"/>
              </w:rPr>
            </w:pPr>
            <w:r w:rsidRPr="00800061">
              <w:rPr>
                <w:rFonts w:ascii="Verdana" w:hAnsi="Verdana" w:cs="Verdana"/>
                <w:b/>
                <w:bCs/>
                <w:sz w:val="18"/>
                <w:szCs w:val="18"/>
                <w:lang w:val="en-US"/>
              </w:rPr>
              <w:t>Digital AB</w:t>
            </w:r>
          </w:p>
          <w:p w:rsidR="0016185B" w:rsidRPr="00800061" w:rsidRDefault="0016185B" w:rsidP="00611DA6">
            <w:pPr>
              <w:tabs>
                <w:tab w:val="left" w:pos="2579"/>
              </w:tabs>
              <w:suppressAutoHyphens/>
              <w:rPr>
                <w:rFonts w:ascii="Verdana" w:hAnsi="Verdana" w:cs="Verdana"/>
                <w:sz w:val="18"/>
                <w:szCs w:val="18"/>
                <w:lang w:val="en-US"/>
              </w:rPr>
            </w:pPr>
          </w:p>
          <w:p w:rsidR="0016185B" w:rsidRPr="00800061" w:rsidRDefault="0016185B" w:rsidP="00611DA6">
            <w:pPr>
              <w:tabs>
                <w:tab w:val="left" w:pos="2579"/>
              </w:tabs>
              <w:suppressAutoHyphens/>
              <w:rPr>
                <w:rFonts w:ascii="Verdana" w:hAnsi="Verdana" w:cs="Verdana"/>
                <w:b/>
                <w:bCs/>
                <w:sz w:val="18"/>
                <w:szCs w:val="18"/>
                <w:lang w:val="en-US"/>
              </w:rPr>
            </w:pPr>
            <w:r w:rsidRPr="00800061">
              <w:rPr>
                <w:rFonts w:ascii="Verdana" w:hAnsi="Verdana" w:cs="Verdana"/>
                <w:b/>
                <w:bCs/>
                <w:sz w:val="18"/>
                <w:szCs w:val="18"/>
                <w:lang w:val="en-US"/>
              </w:rPr>
              <w:t>Teacher’s Resource Pack.</w:t>
            </w:r>
          </w:p>
          <w:p w:rsidR="0016185B" w:rsidRPr="00800061" w:rsidRDefault="0016185B" w:rsidP="00611DA6">
            <w:pPr>
              <w:tabs>
                <w:tab w:val="left" w:pos="2579"/>
              </w:tabs>
              <w:suppressAutoHyphens/>
              <w:rPr>
                <w:rFonts w:ascii="Verdana" w:hAnsi="Verdana" w:cs="Verdana"/>
                <w:b/>
                <w:bCs/>
                <w:sz w:val="18"/>
                <w:szCs w:val="18"/>
                <w:lang w:val="en-US"/>
              </w:rPr>
            </w:pPr>
          </w:p>
          <w:p w:rsidR="0016185B" w:rsidRPr="00800061" w:rsidRDefault="0016185B" w:rsidP="00611DA6">
            <w:pPr>
              <w:tabs>
                <w:tab w:val="left" w:pos="2579"/>
              </w:tabs>
              <w:suppressAutoHyphens/>
              <w:rPr>
                <w:rFonts w:ascii="Verdana" w:hAnsi="Verdana" w:cs="Verdana"/>
                <w:sz w:val="18"/>
                <w:szCs w:val="18"/>
              </w:rPr>
            </w:pPr>
            <w:r w:rsidRPr="00800061">
              <w:rPr>
                <w:rFonts w:ascii="Verdana" w:hAnsi="Verdana" w:cs="Verdana"/>
                <w:sz w:val="18"/>
                <w:szCs w:val="18"/>
              </w:rPr>
              <w:t>Materiales para hacer un modelo de Guy Fawkes</w:t>
            </w:r>
          </w:p>
          <w:p w:rsidR="0016185B" w:rsidRPr="00800061" w:rsidRDefault="0016185B" w:rsidP="00611DA6">
            <w:pPr>
              <w:rPr>
                <w:rFonts w:ascii="Verdana" w:hAnsi="Verdana" w:cs="Verdana"/>
                <w:sz w:val="18"/>
                <w:szCs w:val="18"/>
              </w:rPr>
            </w:pPr>
          </w:p>
          <w:p w:rsidR="0016185B" w:rsidRPr="00800061" w:rsidRDefault="0016185B" w:rsidP="00611DA6">
            <w:pPr>
              <w:rPr>
                <w:rFonts w:ascii="Verdana" w:hAnsi="Verdana" w:cs="Verdana"/>
                <w:sz w:val="18"/>
                <w:szCs w:val="18"/>
              </w:rPr>
            </w:pPr>
          </w:p>
        </w:tc>
      </w:tr>
      <w:tr w:rsidR="0016185B" w:rsidRPr="00800061" w:rsidTr="0065196F">
        <w:trPr>
          <w:cantSplit/>
          <w:trHeight w:val="7821"/>
        </w:trPr>
        <w:tc>
          <w:tcPr>
            <w:tcW w:w="283" w:type="dxa"/>
            <w:vMerge/>
            <w:shd w:val="clear" w:color="auto" w:fill="FDE9D9"/>
            <w:textDirection w:val="btLr"/>
          </w:tcPr>
          <w:p w:rsidR="0016185B" w:rsidRPr="00800061" w:rsidRDefault="0016185B" w:rsidP="00611DA6">
            <w:pPr>
              <w:ind w:right="113"/>
              <w:rPr>
                <w:rFonts w:ascii="Verdana" w:hAnsi="Verdana" w:cs="Verdana"/>
                <w:b/>
                <w:bCs/>
                <w:sz w:val="18"/>
                <w:szCs w:val="18"/>
              </w:rPr>
            </w:pPr>
          </w:p>
        </w:tc>
        <w:tc>
          <w:tcPr>
            <w:tcW w:w="1560" w:type="dxa"/>
          </w:tcPr>
          <w:p w:rsidR="0016185B" w:rsidRPr="00800061" w:rsidRDefault="0016185B" w:rsidP="00611DA6">
            <w:pPr>
              <w:rPr>
                <w:rFonts w:ascii="Verdana" w:hAnsi="Verdana" w:cs="Verdana"/>
                <w:b/>
                <w:bCs/>
                <w:sz w:val="18"/>
                <w:szCs w:val="18"/>
              </w:rPr>
            </w:pPr>
            <w:r w:rsidRPr="00800061">
              <w:rPr>
                <w:rFonts w:ascii="Verdana" w:hAnsi="Verdana" w:cs="Verdana"/>
                <w:b/>
                <w:bCs/>
                <w:sz w:val="18"/>
                <w:szCs w:val="18"/>
              </w:rPr>
              <w:t>Presentación y practica para aprender como se celebra Bonfire Night en UK</w:t>
            </w:r>
          </w:p>
          <w:p w:rsidR="0016185B" w:rsidRPr="00800061" w:rsidRDefault="0016185B" w:rsidP="00611DA6">
            <w:pPr>
              <w:rPr>
                <w:rFonts w:ascii="Verdana" w:hAnsi="Verdana" w:cs="Verdana"/>
                <w:sz w:val="18"/>
                <w:szCs w:val="18"/>
              </w:rPr>
            </w:pPr>
          </w:p>
          <w:p w:rsidR="0016185B" w:rsidRPr="00800061" w:rsidRDefault="0016185B" w:rsidP="00611DA6">
            <w:pPr>
              <w:rPr>
                <w:rFonts w:ascii="Verdana" w:hAnsi="Verdana" w:cs="Verdana"/>
                <w:sz w:val="18"/>
                <w:szCs w:val="18"/>
              </w:rPr>
            </w:pPr>
            <w:r w:rsidRPr="00800061">
              <w:rPr>
                <w:rFonts w:ascii="Verdana" w:hAnsi="Verdana" w:cs="Verdana"/>
                <w:sz w:val="18"/>
                <w:szCs w:val="18"/>
              </w:rPr>
              <w:t>PB p. 96</w:t>
            </w:r>
          </w:p>
        </w:tc>
        <w:tc>
          <w:tcPr>
            <w:tcW w:w="3686" w:type="dxa"/>
          </w:tcPr>
          <w:p w:rsidR="0016185B" w:rsidRPr="00800061" w:rsidRDefault="0016185B" w:rsidP="00E9407C">
            <w:pPr>
              <w:pStyle w:val="Header"/>
              <w:numPr>
                <w:ilvl w:val="0"/>
                <w:numId w:val="15"/>
              </w:numPr>
              <w:tabs>
                <w:tab w:val="clear" w:pos="284"/>
                <w:tab w:val="left" w:pos="110"/>
              </w:tabs>
              <w:ind w:left="110" w:hanging="110"/>
              <w:rPr>
                <w:rFonts w:ascii="Verdana" w:hAnsi="Verdana" w:cs="Verdana"/>
                <w:sz w:val="18"/>
                <w:szCs w:val="18"/>
                <w:lang w:val="es-ES_tradnl"/>
              </w:rPr>
            </w:pPr>
            <w:r w:rsidRPr="00800061">
              <w:rPr>
                <w:rFonts w:ascii="Verdana" w:hAnsi="Verdana" w:cs="Verdana"/>
                <w:sz w:val="18"/>
                <w:szCs w:val="18"/>
                <w:lang w:val="es-ES_tradnl"/>
              </w:rPr>
              <w:t>Audición y lectura de un texto para practicar el lenguaje clave de la lección  y aprender sobre la celebración de Bonfire Night en UK. Respuesta a una pregunta de comprensión general (Listen and read. What is Bonfire Night about?).</w:t>
            </w:r>
          </w:p>
          <w:p w:rsidR="0016185B" w:rsidRPr="0080006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00061">
              <w:rPr>
                <w:rFonts w:ascii="Verdana" w:hAnsi="Verdana" w:cs="Verdana"/>
                <w:sz w:val="18"/>
                <w:szCs w:val="18"/>
                <w:lang w:val="es-ES_tradnl"/>
              </w:rPr>
              <w:t>Segunda lectura y respuesta a unas preguntas de</w:t>
            </w:r>
            <w:r w:rsidRPr="00800061">
              <w:rPr>
                <w:rFonts w:ascii="Verdana" w:hAnsi="Verdana" w:cs="Verdana"/>
                <w:sz w:val="18"/>
                <w:szCs w:val="18"/>
                <w:lang w:val="es-ES"/>
              </w:rPr>
              <w:t xml:space="preserve"> comprensión más específicas (Read again and answer).</w:t>
            </w:r>
          </w:p>
        </w:tc>
        <w:tc>
          <w:tcPr>
            <w:tcW w:w="4110" w:type="dxa"/>
          </w:tcPr>
          <w:p w:rsidR="0016185B" w:rsidRPr="00800061" w:rsidRDefault="0016185B" w:rsidP="00611DA6">
            <w:pPr>
              <w:rPr>
                <w:rFonts w:ascii="Verdana" w:hAnsi="Verdana" w:cs="Verdana"/>
                <w:b/>
                <w:bCs/>
                <w:sz w:val="18"/>
                <w:szCs w:val="18"/>
              </w:rPr>
            </w:pPr>
            <w:r w:rsidRPr="00800061">
              <w:rPr>
                <w:rFonts w:ascii="Verdana" w:hAnsi="Verdana" w:cs="Verdana"/>
                <w:b/>
                <w:bCs/>
                <w:sz w:val="18"/>
                <w:szCs w:val="18"/>
              </w:rPr>
              <w:t>CL1-CL2-CL3-CL4</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CD3</w:t>
            </w:r>
            <w:r w:rsidRPr="00800061">
              <w:rPr>
                <w:rFonts w:ascii="Verdana" w:hAnsi="Verdana" w:cs="Verdana"/>
                <w:sz w:val="18"/>
                <w:szCs w:val="18"/>
              </w:rPr>
              <w:t>. Utiliza el soporte digital para el aprendizaje de la lengua extranjera.</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AA1</w:t>
            </w:r>
            <w:r w:rsidRPr="00800061">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800061" w:rsidRDefault="0016185B" w:rsidP="00611DA6">
            <w:pPr>
              <w:rPr>
                <w:rFonts w:ascii="Verdana" w:hAnsi="Verdana" w:cs="Verdana"/>
                <w:b/>
                <w:bCs/>
                <w:sz w:val="18"/>
                <w:szCs w:val="18"/>
              </w:rPr>
            </w:pPr>
            <w:r w:rsidRPr="00800061">
              <w:rPr>
                <w:rFonts w:ascii="Verdana" w:hAnsi="Verdana" w:cs="Verdana"/>
                <w:b/>
                <w:bCs/>
                <w:sz w:val="18"/>
                <w:szCs w:val="18"/>
              </w:rPr>
              <w:t>AA2</w:t>
            </w:r>
            <w:r w:rsidRPr="00800061">
              <w:rPr>
                <w:rFonts w:ascii="Verdana" w:hAnsi="Verdana" w:cs="Verdana"/>
                <w:sz w:val="18"/>
                <w:szCs w:val="18"/>
              </w:rPr>
              <w:t>. Usa algunas estrategias de tipo receptivo o interactivo para solventar problemas de comunicación</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SC1</w:t>
            </w:r>
            <w:r w:rsidRPr="00800061">
              <w:rPr>
                <w:rFonts w:ascii="Verdana" w:hAnsi="Verdana" w:cs="Verdana"/>
                <w:sz w:val="18"/>
                <w:szCs w:val="18"/>
              </w:rPr>
              <w:t>. Participa en interacciones orales dirigidas sobre temas conocidos en situaciones de comunicación predecibles.</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SC4.</w:t>
            </w:r>
            <w:r w:rsidRPr="00800061">
              <w:rPr>
                <w:rFonts w:ascii="Verdana" w:hAnsi="Verdana" w:cs="Verdana"/>
                <w:sz w:val="18"/>
                <w:szCs w:val="18"/>
              </w:rPr>
              <w:t xml:space="preserve"> Identifica algunas costumbres de países donde se habla la lengua extranjera.</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SC5</w:t>
            </w:r>
            <w:r w:rsidRPr="00800061">
              <w:rPr>
                <w:rFonts w:ascii="Verdana" w:hAnsi="Verdana" w:cs="Verdana"/>
                <w:sz w:val="18"/>
                <w:szCs w:val="18"/>
              </w:rPr>
              <w:t>. Aprende formas de comportamiento básico y valores que le preparan para participar eficaz y constructivamente en la vida social.</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SIEE4.</w:t>
            </w:r>
            <w:r w:rsidRPr="00800061">
              <w:rPr>
                <w:rFonts w:ascii="Verdana" w:hAnsi="Verdana" w:cs="Verdana"/>
                <w:sz w:val="18"/>
                <w:szCs w:val="18"/>
              </w:rPr>
              <w:t xml:space="preserve"> Utiliza criterio y reflexión personal para llevar a cabo ciertas actividades.</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CEC1</w:t>
            </w:r>
            <w:r w:rsidRPr="00800061">
              <w:rPr>
                <w:rFonts w:ascii="Verdana" w:hAnsi="Verdana" w:cs="Verdana"/>
                <w:sz w:val="18"/>
                <w:szCs w:val="18"/>
              </w:rPr>
              <w:t>. Muestra curiosidad e interés por conocer información sobre las personas y la cultura de los países donde se habla la lengua extranjera.</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CEC2</w:t>
            </w:r>
            <w:r w:rsidRPr="00800061">
              <w:rPr>
                <w:rFonts w:ascii="Verdana" w:hAnsi="Verdana" w:cs="Verdana"/>
                <w:sz w:val="18"/>
                <w:szCs w:val="18"/>
              </w:rPr>
              <w:t>. Identifica algunas tradiciones de países donde se habla la lengua extranjera.</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CEC3</w:t>
            </w:r>
            <w:r w:rsidRPr="00800061">
              <w:rPr>
                <w:rFonts w:ascii="Verdana" w:hAnsi="Verdana" w:cs="Verdana"/>
                <w:sz w:val="18"/>
                <w:szCs w:val="18"/>
              </w:rPr>
              <w:t>. Se expresa creativamente y utiliza técnicas artísticas para la presentación de proyectos o documentos escritos.</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CEC5</w:t>
            </w:r>
            <w:r w:rsidRPr="00800061">
              <w:rPr>
                <w:rFonts w:ascii="Verdana" w:hAnsi="Verdana" w:cs="Verdana"/>
                <w:sz w:val="18"/>
                <w:szCs w:val="18"/>
              </w:rPr>
              <w:t>. Identifica aspectos culturales, geográficos y sociales de otros países del mundo.</w:t>
            </w:r>
          </w:p>
          <w:p w:rsidR="0016185B" w:rsidRPr="00800061" w:rsidRDefault="0016185B" w:rsidP="00611DA6">
            <w:pPr>
              <w:rPr>
                <w:rFonts w:ascii="Verdana" w:hAnsi="Verdana" w:cs="Verdana"/>
                <w:sz w:val="18"/>
                <w:szCs w:val="18"/>
                <w:lang w:val="es-ES_tradnl"/>
              </w:rPr>
            </w:pPr>
            <w:r w:rsidRPr="00800061">
              <w:rPr>
                <w:rFonts w:ascii="Verdana" w:hAnsi="Verdana" w:cs="Verdana"/>
                <w:b/>
                <w:bCs/>
                <w:sz w:val="18"/>
                <w:szCs w:val="18"/>
              </w:rPr>
              <w:t>SIEE4.</w:t>
            </w:r>
            <w:r w:rsidRPr="00800061">
              <w:rPr>
                <w:rFonts w:ascii="Verdana" w:hAnsi="Verdana" w:cs="Verdana"/>
                <w:sz w:val="18"/>
                <w:szCs w:val="18"/>
              </w:rPr>
              <w:t xml:space="preserve"> Utiliza criterio y reflexión personal para llevar a cabo ciertas actividades.</w:t>
            </w:r>
          </w:p>
        </w:tc>
        <w:tc>
          <w:tcPr>
            <w:tcW w:w="1276" w:type="dxa"/>
            <w:vMerge/>
          </w:tcPr>
          <w:p w:rsidR="0016185B" w:rsidRPr="00800061" w:rsidRDefault="0016185B" w:rsidP="00611DA6">
            <w:pPr>
              <w:rPr>
                <w:rFonts w:ascii="Verdana" w:hAnsi="Verdana" w:cs="Verdana"/>
                <w:sz w:val="18"/>
                <w:szCs w:val="18"/>
                <w:lang w:val="es-ES_tradnl"/>
              </w:rPr>
            </w:pPr>
          </w:p>
        </w:tc>
      </w:tr>
      <w:tr w:rsidR="0016185B" w:rsidRPr="00800061" w:rsidTr="0065196F">
        <w:trPr>
          <w:cantSplit/>
          <w:trHeight w:val="544"/>
        </w:trPr>
        <w:tc>
          <w:tcPr>
            <w:tcW w:w="283" w:type="dxa"/>
            <w:vMerge/>
            <w:shd w:val="clear" w:color="auto" w:fill="FDE9D9"/>
            <w:textDirection w:val="btLr"/>
          </w:tcPr>
          <w:p w:rsidR="0016185B" w:rsidRPr="00800061" w:rsidRDefault="0016185B" w:rsidP="00611DA6">
            <w:pPr>
              <w:ind w:right="113"/>
              <w:rPr>
                <w:rFonts w:ascii="Verdana" w:hAnsi="Verdana" w:cs="Verdana"/>
                <w:b/>
                <w:bCs/>
                <w:sz w:val="18"/>
                <w:szCs w:val="18"/>
              </w:rPr>
            </w:pPr>
          </w:p>
        </w:tc>
        <w:tc>
          <w:tcPr>
            <w:tcW w:w="1560" w:type="dxa"/>
            <w:shd w:val="clear" w:color="auto" w:fill="FDE9D9"/>
          </w:tcPr>
          <w:p w:rsidR="0016185B" w:rsidRPr="00800061" w:rsidRDefault="0016185B" w:rsidP="00611DA6">
            <w:pPr>
              <w:rPr>
                <w:rFonts w:ascii="Verdana" w:hAnsi="Verdana" w:cs="Verdana"/>
                <w:sz w:val="18"/>
                <w:szCs w:val="18"/>
                <w:lang w:val="es-ES_tradnl"/>
              </w:rPr>
            </w:pPr>
            <w:r w:rsidRPr="00800061">
              <w:rPr>
                <w:rFonts w:ascii="Verdana" w:hAnsi="Verdana" w:cs="Verdana"/>
                <w:b/>
                <w:bCs/>
                <w:sz w:val="18"/>
                <w:szCs w:val="18"/>
              </w:rPr>
              <w:t xml:space="preserve">Actividades de refuerzo y ampliación </w:t>
            </w:r>
          </w:p>
          <w:p w:rsidR="0016185B" w:rsidRPr="00800061" w:rsidRDefault="0016185B" w:rsidP="00611DA6">
            <w:pPr>
              <w:rPr>
                <w:rFonts w:ascii="Verdana" w:hAnsi="Verdana" w:cs="Verdana"/>
                <w:sz w:val="18"/>
                <w:szCs w:val="18"/>
                <w:lang w:val="es-ES_tradnl"/>
              </w:rPr>
            </w:pPr>
          </w:p>
          <w:p w:rsidR="0016185B" w:rsidRPr="00800061" w:rsidRDefault="0016185B" w:rsidP="00611DA6">
            <w:pPr>
              <w:rPr>
                <w:rFonts w:ascii="Verdana" w:hAnsi="Verdana" w:cs="Verdana"/>
                <w:sz w:val="18"/>
                <w:szCs w:val="18"/>
              </w:rPr>
            </w:pPr>
          </w:p>
        </w:tc>
        <w:tc>
          <w:tcPr>
            <w:tcW w:w="3686" w:type="dxa"/>
            <w:shd w:val="clear" w:color="auto" w:fill="FDE9D9"/>
          </w:tcPr>
          <w:p w:rsidR="0016185B" w:rsidRPr="00800061" w:rsidRDefault="0016185B" w:rsidP="00E9407C">
            <w:pPr>
              <w:numPr>
                <w:ilvl w:val="0"/>
                <w:numId w:val="16"/>
              </w:numPr>
              <w:tabs>
                <w:tab w:val="clear" w:pos="284"/>
                <w:tab w:val="num" w:pos="110"/>
              </w:tabs>
              <w:ind w:left="110" w:hanging="110"/>
              <w:rPr>
                <w:rFonts w:ascii="Verdana" w:hAnsi="Verdana" w:cs="Verdana"/>
                <w:sz w:val="18"/>
                <w:szCs w:val="18"/>
              </w:rPr>
            </w:pPr>
            <w:r w:rsidRPr="00800061">
              <w:rPr>
                <w:rFonts w:ascii="Verdana" w:hAnsi="Verdana" w:cs="Verdana"/>
                <w:sz w:val="18"/>
                <w:szCs w:val="18"/>
              </w:rPr>
              <w:t xml:space="preserve">Activity Book, p. 92. </w:t>
            </w:r>
          </w:p>
          <w:p w:rsidR="0016185B" w:rsidRPr="00800061" w:rsidRDefault="0016185B" w:rsidP="00E9407C">
            <w:pPr>
              <w:numPr>
                <w:ilvl w:val="0"/>
                <w:numId w:val="16"/>
              </w:numPr>
              <w:tabs>
                <w:tab w:val="clear" w:pos="284"/>
                <w:tab w:val="num" w:pos="110"/>
              </w:tabs>
              <w:ind w:left="110" w:hanging="110"/>
              <w:rPr>
                <w:rFonts w:ascii="Verdana" w:hAnsi="Verdana" w:cs="Verdana"/>
                <w:sz w:val="18"/>
                <w:szCs w:val="18"/>
              </w:rPr>
            </w:pPr>
            <w:r w:rsidRPr="00800061">
              <w:rPr>
                <w:rFonts w:ascii="Verdana" w:hAnsi="Verdana" w:cs="Verdana"/>
                <w:sz w:val="18"/>
                <w:szCs w:val="18"/>
                <w:lang w:val="es-ES_tradnl"/>
              </w:rPr>
              <w:t>Actividades opcionales</w:t>
            </w:r>
          </w:p>
          <w:p w:rsidR="0016185B" w:rsidRPr="00800061" w:rsidRDefault="0016185B" w:rsidP="00E9407C">
            <w:pPr>
              <w:numPr>
                <w:ilvl w:val="0"/>
                <w:numId w:val="17"/>
              </w:numPr>
              <w:rPr>
                <w:rFonts w:ascii="Verdana" w:hAnsi="Verdana" w:cs="Verdana"/>
                <w:sz w:val="18"/>
                <w:szCs w:val="18"/>
              </w:rPr>
            </w:pPr>
            <w:r w:rsidRPr="00800061">
              <w:rPr>
                <w:rFonts w:ascii="Verdana" w:hAnsi="Verdana" w:cs="Verdana"/>
                <w:sz w:val="18"/>
                <w:szCs w:val="18"/>
              </w:rPr>
              <w:t xml:space="preserve">Guessing game.               </w:t>
            </w:r>
          </w:p>
          <w:p w:rsidR="0016185B" w:rsidRPr="00800061" w:rsidRDefault="0016185B" w:rsidP="00E9407C">
            <w:pPr>
              <w:numPr>
                <w:ilvl w:val="0"/>
                <w:numId w:val="17"/>
              </w:numPr>
              <w:rPr>
                <w:rFonts w:ascii="Verdana" w:hAnsi="Verdana" w:cs="Verdana"/>
                <w:sz w:val="18"/>
                <w:szCs w:val="18"/>
                <w:lang w:val="en-US"/>
              </w:rPr>
            </w:pPr>
            <w:r w:rsidRPr="00800061">
              <w:rPr>
                <w:rFonts w:ascii="Verdana" w:hAnsi="Verdana" w:cs="Verdana"/>
                <w:sz w:val="18"/>
                <w:szCs w:val="18"/>
              </w:rPr>
              <w:t>Storyboard.</w:t>
            </w:r>
          </w:p>
          <w:p w:rsidR="0016185B" w:rsidRPr="00800061" w:rsidRDefault="0016185B" w:rsidP="00E9407C">
            <w:pPr>
              <w:numPr>
                <w:ilvl w:val="0"/>
                <w:numId w:val="17"/>
              </w:numPr>
              <w:rPr>
                <w:rFonts w:ascii="Verdana" w:hAnsi="Verdana" w:cs="Verdana"/>
                <w:sz w:val="18"/>
                <w:szCs w:val="18"/>
                <w:lang w:val="en-US"/>
              </w:rPr>
            </w:pPr>
            <w:r w:rsidRPr="00800061">
              <w:rPr>
                <w:rFonts w:ascii="Verdana" w:hAnsi="Verdana" w:cs="Verdana"/>
                <w:sz w:val="18"/>
                <w:szCs w:val="18"/>
                <w:lang w:val="en-US"/>
              </w:rPr>
              <w:t>Photocopiable F1.</w:t>
            </w:r>
          </w:p>
        </w:tc>
        <w:tc>
          <w:tcPr>
            <w:tcW w:w="4110" w:type="dxa"/>
            <w:shd w:val="clear" w:color="auto" w:fill="FDE9D9"/>
          </w:tcPr>
          <w:p w:rsidR="0016185B" w:rsidRPr="00800061" w:rsidRDefault="0016185B" w:rsidP="00611DA6">
            <w:pPr>
              <w:rPr>
                <w:rFonts w:ascii="Verdana" w:hAnsi="Verdana" w:cs="Verdana"/>
                <w:b/>
                <w:bCs/>
                <w:sz w:val="18"/>
                <w:szCs w:val="18"/>
              </w:rPr>
            </w:pPr>
            <w:r w:rsidRPr="00800061">
              <w:rPr>
                <w:rFonts w:ascii="Verdana" w:hAnsi="Verdana" w:cs="Verdana"/>
                <w:b/>
                <w:bCs/>
                <w:sz w:val="18"/>
                <w:szCs w:val="18"/>
              </w:rPr>
              <w:t>LC1-LC2-LC-3-LC4</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CD3.</w:t>
            </w:r>
            <w:r w:rsidRPr="00800061">
              <w:rPr>
                <w:rFonts w:ascii="Verdana" w:hAnsi="Verdana" w:cs="Verdana"/>
                <w:sz w:val="18"/>
                <w:szCs w:val="18"/>
              </w:rPr>
              <w:t xml:space="preserve"> Utiliza el soporte digital para el aprendizaje de la lengua extranjera.</w:t>
            </w:r>
          </w:p>
          <w:p w:rsidR="0016185B" w:rsidRPr="00800061" w:rsidRDefault="0016185B" w:rsidP="00611DA6">
            <w:pPr>
              <w:rPr>
                <w:rFonts w:ascii="Verdana" w:hAnsi="Verdana" w:cs="Verdana"/>
                <w:sz w:val="18"/>
                <w:szCs w:val="18"/>
              </w:rPr>
            </w:pPr>
            <w:r w:rsidRPr="00800061">
              <w:rPr>
                <w:rFonts w:ascii="Verdana" w:hAnsi="Verdana" w:cs="Verdana"/>
                <w:b/>
                <w:bCs/>
                <w:sz w:val="18"/>
                <w:szCs w:val="18"/>
              </w:rPr>
              <w:t>AA2</w:t>
            </w:r>
            <w:r w:rsidRPr="00800061">
              <w:rPr>
                <w:rFonts w:ascii="Verdana" w:hAnsi="Verdana" w:cs="Verdana"/>
                <w:sz w:val="18"/>
                <w:szCs w:val="18"/>
              </w:rPr>
              <w:t>. Usa algunas estrategias de tipo receptivo o interactivo para solventar problemas de comunicación.</w:t>
            </w:r>
          </w:p>
          <w:p w:rsidR="0016185B" w:rsidRPr="00800061" w:rsidRDefault="0016185B" w:rsidP="00800061">
            <w:pPr>
              <w:rPr>
                <w:rFonts w:ascii="Verdana" w:hAnsi="Verdana" w:cs="Verdana"/>
                <w:sz w:val="18"/>
                <w:szCs w:val="18"/>
              </w:rPr>
            </w:pPr>
            <w:r w:rsidRPr="00800061">
              <w:rPr>
                <w:rFonts w:ascii="Verdana" w:hAnsi="Verdana" w:cs="Verdana"/>
                <w:b/>
                <w:bCs/>
                <w:sz w:val="18"/>
                <w:szCs w:val="18"/>
              </w:rPr>
              <w:t>SC1</w:t>
            </w:r>
            <w:r w:rsidRPr="00800061">
              <w:rPr>
                <w:rFonts w:ascii="Verdana" w:hAnsi="Verdana" w:cs="Verdana"/>
                <w:sz w:val="18"/>
                <w:szCs w:val="18"/>
              </w:rPr>
              <w:t>. Participa en interacciones orales dirigidas sobre temas conocidos en situaciones de comunicación predecibles.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 xml:space="preserve">Digital AB, </w:t>
            </w:r>
          </w:p>
          <w:p w:rsidR="0016185B" w:rsidRPr="00800061" w:rsidRDefault="0016185B" w:rsidP="00611DA6">
            <w:pPr>
              <w:rPr>
                <w:rFonts w:ascii="Verdana" w:hAnsi="Verdana" w:cs="Verdana"/>
                <w:sz w:val="18"/>
                <w:szCs w:val="18"/>
                <w:lang w:val="en-US"/>
              </w:rPr>
            </w:pPr>
          </w:p>
          <w:p w:rsidR="0016185B" w:rsidRPr="00800061" w:rsidRDefault="0016185B" w:rsidP="00611DA6">
            <w:pPr>
              <w:rPr>
                <w:rFonts w:ascii="Verdana" w:hAnsi="Verdana" w:cs="Verdana"/>
                <w:sz w:val="18"/>
                <w:szCs w:val="18"/>
                <w:lang w:val="en-US"/>
              </w:rPr>
            </w:pPr>
            <w:r>
              <w:rPr>
                <w:rFonts w:ascii="Verdana" w:hAnsi="Verdana" w:cs="Verdana"/>
                <w:sz w:val="18"/>
                <w:szCs w:val="18"/>
                <w:lang w:val="es-ES_tradnl"/>
              </w:rPr>
              <w:t>Ph</w:t>
            </w:r>
            <w:r w:rsidRPr="00800061">
              <w:rPr>
                <w:rFonts w:ascii="Verdana" w:hAnsi="Verdana" w:cs="Verdana"/>
                <w:sz w:val="18"/>
                <w:szCs w:val="18"/>
                <w:lang w:val="en-US"/>
              </w:rPr>
              <w:t>oto-copiable F1.</w:t>
            </w:r>
          </w:p>
        </w:tc>
      </w:tr>
    </w:tbl>
    <w:p w:rsidR="0016185B" w:rsidRDefault="0016185B">
      <w:r>
        <w:rPr>
          <w:b/>
          <w:bC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B51836">
        <w:trPr>
          <w:cantSplit/>
        </w:trPr>
        <w:tc>
          <w:tcPr>
            <w:tcW w:w="9211" w:type="dxa"/>
            <w:gridSpan w:val="5"/>
            <w:shd w:val="clear" w:color="auto" w:fill="F79646"/>
          </w:tcPr>
          <w:p w:rsidR="0016185B" w:rsidRPr="00800061" w:rsidRDefault="0016185B" w:rsidP="00800061">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800061">
              <w:rPr>
                <w:rFonts w:ascii="Verdana" w:hAnsi="Verdana" w:cs="Verdana"/>
                <w:sz w:val="18"/>
                <w:szCs w:val="18"/>
              </w:rPr>
              <w:t>FESTIVALS: Bonfire Night: Be safe!</w:t>
            </w:r>
          </w:p>
        </w:tc>
      </w:tr>
      <w:tr w:rsidR="0016185B" w:rsidRPr="00800061" w:rsidTr="00B51836">
        <w:trPr>
          <w:cantSplit/>
        </w:trPr>
        <w:tc>
          <w:tcPr>
            <w:tcW w:w="1586" w:type="dxa"/>
            <w:gridSpan w:val="2"/>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Objetivos</w:t>
            </w:r>
          </w:p>
        </w:tc>
        <w:tc>
          <w:tcPr>
            <w:tcW w:w="3092" w:type="dxa"/>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Descripción Actividades</w:t>
            </w:r>
          </w:p>
        </w:tc>
        <w:tc>
          <w:tcPr>
            <w:tcW w:w="3445" w:type="dxa"/>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Competencias Clave-Descriptores</w:t>
            </w:r>
          </w:p>
        </w:tc>
        <w:tc>
          <w:tcPr>
            <w:tcW w:w="1088" w:type="dxa"/>
            <w:shd w:val="clear" w:color="auto" w:fill="FDE9D9"/>
          </w:tcPr>
          <w:p w:rsidR="0016185B" w:rsidRPr="00800061" w:rsidRDefault="0016185B" w:rsidP="00800061">
            <w:pPr>
              <w:jc w:val="center"/>
              <w:rPr>
                <w:rFonts w:ascii="Verdana" w:hAnsi="Verdana" w:cs="Verdana"/>
                <w:b/>
                <w:bCs/>
                <w:sz w:val="18"/>
                <w:szCs w:val="18"/>
              </w:rPr>
            </w:pPr>
            <w:r w:rsidRPr="00800061">
              <w:rPr>
                <w:rFonts w:ascii="Verdana" w:hAnsi="Verdana" w:cs="Verdana"/>
                <w:b/>
                <w:bCs/>
                <w:sz w:val="18"/>
                <w:szCs w:val="18"/>
              </w:rPr>
              <w:t>Material</w:t>
            </w:r>
          </w:p>
        </w:tc>
      </w:tr>
      <w:tr w:rsidR="0016185B" w:rsidRPr="00AE0C2F" w:rsidTr="00B51836">
        <w:trPr>
          <w:cantSplit/>
          <w:trHeight w:val="544"/>
        </w:trPr>
        <w:tc>
          <w:tcPr>
            <w:tcW w:w="262" w:type="dxa"/>
            <w:vMerge w:val="restart"/>
            <w:shd w:val="clear" w:color="auto" w:fill="FDE9D9"/>
            <w:textDirection w:val="btLr"/>
          </w:tcPr>
          <w:p w:rsidR="0016185B" w:rsidRPr="00E87B4B" w:rsidRDefault="0016185B" w:rsidP="00611DA6">
            <w:pPr>
              <w:ind w:right="113"/>
              <w:jc w:val="center"/>
              <w:rPr>
                <w:rFonts w:ascii="Verdana" w:hAnsi="Verdana" w:cs="Verdana"/>
                <w:b/>
                <w:bCs/>
                <w:sz w:val="18"/>
                <w:szCs w:val="18"/>
                <w:lang w:val="es-ES_tradnl"/>
              </w:rPr>
            </w:pPr>
            <w:r w:rsidRPr="00E87B4B">
              <w:rPr>
                <w:rFonts w:ascii="Verdana" w:hAnsi="Verdana" w:cs="Verdana"/>
                <w:b/>
                <w:bCs/>
                <w:sz w:val="18"/>
                <w:szCs w:val="18"/>
                <w:lang w:val="es-ES_tradnl"/>
              </w:rPr>
              <w:t>Lección 2</w:t>
            </w:r>
          </w:p>
        </w:tc>
        <w:tc>
          <w:tcPr>
            <w:tcW w:w="1324" w:type="dxa"/>
          </w:tcPr>
          <w:p w:rsidR="0016185B" w:rsidRPr="00E87B4B" w:rsidRDefault="0016185B" w:rsidP="00611DA6">
            <w:pPr>
              <w:rPr>
                <w:rFonts w:ascii="Verdana" w:hAnsi="Verdana" w:cs="Verdana"/>
                <w:sz w:val="18"/>
                <w:szCs w:val="18"/>
                <w:lang w:val="en-GB"/>
              </w:rPr>
            </w:pPr>
            <w:r w:rsidRPr="00E87B4B">
              <w:rPr>
                <w:rFonts w:ascii="Verdana" w:hAnsi="Verdana" w:cs="Verdana"/>
                <w:sz w:val="18"/>
                <w:szCs w:val="18"/>
                <w:lang w:val="en-GB"/>
              </w:rPr>
              <w:t xml:space="preserve">Actividad de </w:t>
            </w:r>
            <w:r w:rsidRPr="00E87B4B">
              <w:rPr>
                <w:rFonts w:ascii="Verdana" w:hAnsi="Verdana" w:cs="Verdana"/>
                <w:b/>
                <w:bCs/>
                <w:sz w:val="18"/>
                <w:szCs w:val="18"/>
                <w:lang w:val="en-GB"/>
              </w:rPr>
              <w:t xml:space="preserve">warm-up </w:t>
            </w:r>
            <w:r w:rsidRPr="00E87B4B">
              <w:rPr>
                <w:rFonts w:ascii="Verdana" w:hAnsi="Verdana" w:cs="Verdana"/>
                <w:sz w:val="18"/>
                <w:szCs w:val="18"/>
                <w:lang w:val="en-GB"/>
              </w:rPr>
              <w:t>GD, p.266</w:t>
            </w:r>
          </w:p>
        </w:tc>
        <w:tc>
          <w:tcPr>
            <w:tcW w:w="3092" w:type="dxa"/>
          </w:tcPr>
          <w:p w:rsidR="0016185B" w:rsidRPr="00E87B4B"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E87B4B">
              <w:rPr>
                <w:rFonts w:ascii="Verdana" w:hAnsi="Verdana" w:cs="Verdana"/>
                <w:sz w:val="18"/>
                <w:szCs w:val="18"/>
                <w:lang w:val="es-ES"/>
              </w:rPr>
              <w:t>Actividades para comenzar la lección (</w:t>
            </w:r>
            <w:r w:rsidRPr="00E87B4B">
              <w:rPr>
                <w:rFonts w:ascii="Verdana" w:hAnsi="Verdana" w:cs="Verdana"/>
                <w:b/>
                <w:bCs/>
                <w:sz w:val="18"/>
                <w:szCs w:val="18"/>
                <w:lang w:val="es-ES"/>
              </w:rPr>
              <w:t>Starting the lesson</w:t>
            </w:r>
            <w:r w:rsidRPr="00E87B4B">
              <w:rPr>
                <w:rFonts w:ascii="Verdana" w:hAnsi="Verdana" w:cs="Verdana"/>
                <w:sz w:val="18"/>
                <w:szCs w:val="18"/>
                <w:lang w:val="es-ES"/>
              </w:rPr>
              <w:t>): Comunicación oral hablando de los fuegos artificiales y los riesgos y precauciones que hay que tomar.</w:t>
            </w:r>
          </w:p>
        </w:tc>
        <w:tc>
          <w:tcPr>
            <w:tcW w:w="3445" w:type="dxa"/>
          </w:tcPr>
          <w:p w:rsidR="0016185B" w:rsidRPr="00E87B4B" w:rsidRDefault="0016185B" w:rsidP="00611DA6">
            <w:pPr>
              <w:rPr>
                <w:rFonts w:ascii="Verdana" w:hAnsi="Verdana" w:cs="Verdana"/>
                <w:b/>
                <w:bCs/>
                <w:sz w:val="18"/>
                <w:szCs w:val="18"/>
              </w:rPr>
            </w:pPr>
            <w:r w:rsidRPr="00E87B4B">
              <w:rPr>
                <w:rFonts w:ascii="Verdana" w:hAnsi="Verdana" w:cs="Verdana"/>
                <w:b/>
                <w:bCs/>
                <w:sz w:val="18"/>
                <w:szCs w:val="18"/>
              </w:rPr>
              <w:t>LC1-LC2</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CD3.</w:t>
            </w:r>
            <w:r w:rsidRPr="00E87B4B">
              <w:rPr>
                <w:rFonts w:ascii="Verdana" w:hAnsi="Verdana" w:cs="Verdana"/>
                <w:sz w:val="18"/>
                <w:szCs w:val="18"/>
              </w:rPr>
              <w:t xml:space="preserve"> Utiliza el soporte digital para el aprendizaje de la lengua extranjera.</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AA2</w:t>
            </w:r>
            <w:r w:rsidRPr="00E87B4B">
              <w:rPr>
                <w:rFonts w:ascii="Verdana" w:hAnsi="Verdana" w:cs="Verdana"/>
                <w:sz w:val="18"/>
                <w:szCs w:val="18"/>
              </w:rPr>
              <w:t>. Usa algunas estrategias de tipo receptivo o interactivo para solventar problemas de comunicación.</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SC1</w:t>
            </w:r>
            <w:r w:rsidRPr="00E87B4B">
              <w:rPr>
                <w:rFonts w:ascii="Verdana" w:hAnsi="Verdana" w:cs="Verdana"/>
                <w:sz w:val="18"/>
                <w:szCs w:val="18"/>
              </w:rPr>
              <w:t>. Participa en interacciones orales dirigidas sobre temas conocidos en situaciones de comunicación predecibles</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SIEE4.</w:t>
            </w:r>
            <w:r w:rsidRPr="00E87B4B">
              <w:rPr>
                <w:rFonts w:ascii="Verdana" w:hAnsi="Verdana" w:cs="Verdana"/>
                <w:sz w:val="18"/>
                <w:szCs w:val="18"/>
              </w:rPr>
              <w:t xml:space="preserve"> Utiliza criterio y reflexión personal para llevar a cabo ciertas actividades</w:t>
            </w:r>
          </w:p>
        </w:tc>
        <w:tc>
          <w:tcPr>
            <w:tcW w:w="1088" w:type="dxa"/>
            <w:vMerge w:val="restart"/>
          </w:tcPr>
          <w:p w:rsidR="0016185B" w:rsidRPr="00E87B4B" w:rsidRDefault="0016185B" w:rsidP="00611DA6">
            <w:pPr>
              <w:autoSpaceDE w:val="0"/>
              <w:autoSpaceDN w:val="0"/>
              <w:adjustRightInd w:val="0"/>
              <w:rPr>
                <w:rFonts w:ascii="Verdana" w:hAnsi="Verdana" w:cs="Verdana"/>
                <w:b/>
                <w:bCs/>
                <w:sz w:val="18"/>
                <w:szCs w:val="18"/>
                <w:lang w:val="en-US"/>
              </w:rPr>
            </w:pPr>
            <w:r w:rsidRPr="00E87B4B">
              <w:rPr>
                <w:rFonts w:ascii="Verdana" w:hAnsi="Verdana" w:cs="Verdana"/>
                <w:b/>
                <w:bCs/>
                <w:sz w:val="18"/>
                <w:szCs w:val="18"/>
                <w:lang w:val="en-US"/>
              </w:rPr>
              <w:t>PB</w:t>
            </w:r>
          </w:p>
          <w:p w:rsidR="0016185B" w:rsidRPr="00E87B4B" w:rsidRDefault="0016185B" w:rsidP="00611DA6">
            <w:pPr>
              <w:autoSpaceDE w:val="0"/>
              <w:autoSpaceDN w:val="0"/>
              <w:adjustRightInd w:val="0"/>
              <w:rPr>
                <w:rFonts w:ascii="Verdana" w:hAnsi="Verdana" w:cs="Verdana"/>
                <w:sz w:val="18"/>
                <w:szCs w:val="18"/>
                <w:lang w:val="en-US"/>
              </w:rPr>
            </w:pPr>
            <w:r w:rsidRPr="00E87B4B">
              <w:rPr>
                <w:rFonts w:ascii="Verdana" w:hAnsi="Verdana" w:cs="Verdana"/>
                <w:b/>
                <w:bCs/>
                <w:sz w:val="18"/>
                <w:szCs w:val="18"/>
                <w:lang w:val="en-US"/>
              </w:rPr>
              <w:t>CD</w:t>
            </w:r>
          </w:p>
          <w:p w:rsidR="0016185B" w:rsidRPr="00E87B4B" w:rsidRDefault="0016185B" w:rsidP="00611DA6">
            <w:pPr>
              <w:autoSpaceDE w:val="0"/>
              <w:autoSpaceDN w:val="0"/>
              <w:adjustRightInd w:val="0"/>
              <w:rPr>
                <w:rFonts w:ascii="Verdana" w:hAnsi="Verdana" w:cs="Verdana"/>
                <w:sz w:val="18"/>
                <w:szCs w:val="18"/>
                <w:lang w:val="en-US"/>
              </w:rPr>
            </w:pPr>
          </w:p>
          <w:p w:rsidR="0016185B" w:rsidRPr="00E87B4B" w:rsidRDefault="0016185B" w:rsidP="00611DA6">
            <w:pPr>
              <w:autoSpaceDE w:val="0"/>
              <w:autoSpaceDN w:val="0"/>
              <w:adjustRightInd w:val="0"/>
              <w:rPr>
                <w:rFonts w:ascii="Verdana" w:hAnsi="Verdana" w:cs="Verdana"/>
                <w:b/>
                <w:bCs/>
                <w:sz w:val="18"/>
                <w:szCs w:val="18"/>
                <w:lang w:val="en-US"/>
              </w:rPr>
            </w:pPr>
            <w:r w:rsidRPr="00E87B4B">
              <w:rPr>
                <w:rFonts w:ascii="Verdana" w:hAnsi="Verdana" w:cs="Verdana"/>
                <w:b/>
                <w:bCs/>
                <w:sz w:val="18"/>
                <w:szCs w:val="18"/>
                <w:lang w:val="en-US"/>
              </w:rPr>
              <w:t>Teacher’s Book</w:t>
            </w:r>
          </w:p>
          <w:p w:rsidR="0016185B" w:rsidRPr="00E87B4B" w:rsidRDefault="0016185B" w:rsidP="00611DA6">
            <w:pPr>
              <w:autoSpaceDE w:val="0"/>
              <w:autoSpaceDN w:val="0"/>
              <w:adjustRightInd w:val="0"/>
              <w:rPr>
                <w:rFonts w:ascii="Verdana" w:hAnsi="Verdana" w:cs="Verdana"/>
                <w:sz w:val="18"/>
                <w:szCs w:val="18"/>
                <w:lang w:val="en-US"/>
              </w:rPr>
            </w:pPr>
          </w:p>
          <w:p w:rsidR="0016185B" w:rsidRPr="00E87B4B" w:rsidRDefault="0016185B" w:rsidP="00611DA6">
            <w:pPr>
              <w:autoSpaceDE w:val="0"/>
              <w:autoSpaceDN w:val="0"/>
              <w:adjustRightInd w:val="0"/>
              <w:rPr>
                <w:rFonts w:ascii="Verdana" w:hAnsi="Verdana" w:cs="Verdana"/>
                <w:b/>
                <w:bCs/>
                <w:sz w:val="18"/>
                <w:szCs w:val="18"/>
                <w:lang w:val="en-US"/>
              </w:rPr>
            </w:pPr>
            <w:r w:rsidRPr="00E87B4B">
              <w:rPr>
                <w:rFonts w:ascii="Verdana" w:hAnsi="Verdana" w:cs="Verdana"/>
                <w:b/>
                <w:bCs/>
                <w:sz w:val="18"/>
                <w:szCs w:val="18"/>
                <w:lang w:val="en-US"/>
              </w:rPr>
              <w:t>Active Teach</w:t>
            </w:r>
          </w:p>
          <w:p w:rsidR="0016185B" w:rsidRPr="00E87B4B" w:rsidRDefault="0016185B" w:rsidP="00611DA6">
            <w:pPr>
              <w:tabs>
                <w:tab w:val="left" w:pos="2579"/>
              </w:tabs>
              <w:suppressAutoHyphens/>
              <w:rPr>
                <w:rFonts w:ascii="Verdana" w:hAnsi="Verdana" w:cs="Verdana"/>
                <w:b/>
                <w:bCs/>
                <w:sz w:val="18"/>
                <w:szCs w:val="18"/>
                <w:lang w:val="en-US"/>
              </w:rPr>
            </w:pPr>
            <w:r w:rsidRPr="00E87B4B">
              <w:rPr>
                <w:rFonts w:ascii="Verdana" w:hAnsi="Verdana" w:cs="Verdana"/>
                <w:b/>
                <w:bCs/>
                <w:sz w:val="18"/>
                <w:szCs w:val="18"/>
                <w:lang w:val="en-US"/>
              </w:rPr>
              <w:t>Digital AB</w:t>
            </w:r>
          </w:p>
          <w:p w:rsidR="0016185B" w:rsidRPr="00E87B4B" w:rsidRDefault="0016185B" w:rsidP="00611DA6">
            <w:pPr>
              <w:tabs>
                <w:tab w:val="left" w:pos="2579"/>
              </w:tabs>
              <w:suppressAutoHyphens/>
              <w:rPr>
                <w:rFonts w:ascii="Verdana" w:hAnsi="Verdana" w:cs="Verdana"/>
                <w:sz w:val="18"/>
                <w:szCs w:val="18"/>
                <w:lang w:val="en-US"/>
              </w:rPr>
            </w:pPr>
          </w:p>
          <w:p w:rsidR="0016185B" w:rsidRPr="00E87B4B" w:rsidRDefault="0016185B" w:rsidP="00611DA6">
            <w:pPr>
              <w:tabs>
                <w:tab w:val="left" w:pos="2579"/>
              </w:tabs>
              <w:suppressAutoHyphens/>
              <w:rPr>
                <w:rFonts w:ascii="Verdana" w:hAnsi="Verdana" w:cs="Verdana"/>
                <w:b/>
                <w:bCs/>
                <w:sz w:val="18"/>
                <w:szCs w:val="18"/>
                <w:lang w:val="en-US"/>
              </w:rPr>
            </w:pPr>
            <w:r w:rsidRPr="00E87B4B">
              <w:rPr>
                <w:rFonts w:ascii="Verdana" w:hAnsi="Verdana" w:cs="Verdana"/>
                <w:b/>
                <w:bCs/>
                <w:sz w:val="18"/>
                <w:szCs w:val="18"/>
                <w:lang w:val="en-US"/>
              </w:rPr>
              <w:t>Teacher’s Resource Pack.</w:t>
            </w:r>
          </w:p>
          <w:p w:rsidR="0016185B" w:rsidRPr="00E87B4B" w:rsidRDefault="0016185B" w:rsidP="00611DA6">
            <w:pPr>
              <w:rPr>
                <w:rFonts w:ascii="Verdana" w:hAnsi="Verdana" w:cs="Verdana"/>
                <w:sz w:val="18"/>
                <w:szCs w:val="18"/>
                <w:lang w:val="en-US"/>
              </w:rPr>
            </w:pPr>
          </w:p>
          <w:p w:rsidR="0016185B" w:rsidRPr="00E87B4B" w:rsidRDefault="0016185B" w:rsidP="00611DA6">
            <w:pPr>
              <w:rPr>
                <w:rFonts w:ascii="Verdana" w:hAnsi="Verdana" w:cs="Verdana"/>
                <w:sz w:val="18"/>
                <w:szCs w:val="18"/>
                <w:lang w:val="en-US"/>
              </w:rPr>
            </w:pPr>
          </w:p>
        </w:tc>
      </w:tr>
      <w:tr w:rsidR="0016185B" w:rsidRPr="00E87B4B" w:rsidTr="00B51836">
        <w:trPr>
          <w:cantSplit/>
          <w:trHeight w:val="2576"/>
        </w:trPr>
        <w:tc>
          <w:tcPr>
            <w:tcW w:w="262" w:type="dxa"/>
            <w:vMerge/>
            <w:shd w:val="clear" w:color="auto" w:fill="FDE9D9"/>
            <w:textDirection w:val="btLr"/>
          </w:tcPr>
          <w:p w:rsidR="0016185B" w:rsidRPr="00E87B4B" w:rsidRDefault="0016185B" w:rsidP="00611DA6">
            <w:pPr>
              <w:ind w:right="113"/>
              <w:rPr>
                <w:rFonts w:ascii="Verdana" w:hAnsi="Verdana" w:cs="Verdana"/>
                <w:b/>
                <w:bCs/>
                <w:sz w:val="18"/>
                <w:szCs w:val="18"/>
                <w:lang w:val="en-US"/>
              </w:rPr>
            </w:pPr>
          </w:p>
        </w:tc>
        <w:tc>
          <w:tcPr>
            <w:tcW w:w="1324" w:type="dxa"/>
          </w:tcPr>
          <w:p w:rsidR="0016185B" w:rsidRPr="00E87B4B" w:rsidRDefault="0016185B" w:rsidP="00611DA6">
            <w:pPr>
              <w:rPr>
                <w:rFonts w:ascii="Verdana" w:hAnsi="Verdana" w:cs="Verdana"/>
                <w:sz w:val="18"/>
                <w:szCs w:val="18"/>
              </w:rPr>
            </w:pPr>
            <w:r w:rsidRPr="00E87B4B">
              <w:rPr>
                <w:rFonts w:ascii="Verdana" w:hAnsi="Verdana" w:cs="Verdana"/>
                <w:b/>
                <w:bCs/>
                <w:sz w:val="18"/>
                <w:szCs w:val="18"/>
              </w:rPr>
              <w:t xml:space="preserve">Presentación </w:t>
            </w:r>
            <w:r w:rsidRPr="00E87B4B">
              <w:rPr>
                <w:rFonts w:ascii="Verdana" w:hAnsi="Verdana" w:cs="Verdana"/>
                <w:sz w:val="18"/>
                <w:szCs w:val="18"/>
              </w:rPr>
              <w:t>de vocabulario y lenguaje relacionado con la celebración de Bonfire Night y las medidas de seguridad aconsejables.</w:t>
            </w:r>
          </w:p>
          <w:p w:rsidR="0016185B" w:rsidRPr="00E87B4B" w:rsidRDefault="0016185B" w:rsidP="00611DA6">
            <w:pPr>
              <w:rPr>
                <w:rFonts w:ascii="Verdana" w:hAnsi="Verdana" w:cs="Verdana"/>
                <w:sz w:val="18"/>
                <w:szCs w:val="18"/>
              </w:rPr>
            </w:pPr>
            <w:r w:rsidRPr="00E87B4B">
              <w:rPr>
                <w:rFonts w:ascii="Verdana" w:hAnsi="Verdana" w:cs="Verdana"/>
                <w:sz w:val="18"/>
                <w:szCs w:val="18"/>
              </w:rPr>
              <w:t>PB p. 97</w:t>
            </w:r>
          </w:p>
        </w:tc>
        <w:tc>
          <w:tcPr>
            <w:tcW w:w="3092" w:type="dxa"/>
          </w:tcPr>
          <w:p w:rsidR="0016185B" w:rsidRPr="00E87B4B"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E87B4B">
              <w:rPr>
                <w:rFonts w:ascii="Verdana" w:hAnsi="Verdana" w:cs="Verdana"/>
                <w:sz w:val="18"/>
                <w:szCs w:val="18"/>
                <w:lang w:val="es-ES_tradnl"/>
              </w:rPr>
              <w:t>Audición y lectura de una tabla indicativa de las cosas que se deben y no deben hacer en un espectáculo de fuegos artificiales y localización de cada una de ellas (Listen and read).</w:t>
            </w:r>
          </w:p>
          <w:p w:rsidR="0016185B" w:rsidRPr="00E87B4B"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E87B4B">
              <w:rPr>
                <w:rFonts w:ascii="Verdana" w:hAnsi="Verdana" w:cs="Verdana"/>
                <w:sz w:val="18"/>
                <w:szCs w:val="18"/>
                <w:lang w:val="es-ES"/>
              </w:rPr>
              <w:t>Comunicación oral haciendo y respondiendo a preguntas, según un modelo, para hablar de las medidas de seguridad en los fuegos artificiales (Ask and answer).</w:t>
            </w:r>
          </w:p>
        </w:tc>
        <w:tc>
          <w:tcPr>
            <w:tcW w:w="3445" w:type="dxa"/>
            <w:vMerge w:val="restart"/>
          </w:tcPr>
          <w:p w:rsidR="0016185B" w:rsidRPr="00E87B4B" w:rsidRDefault="0016185B" w:rsidP="00611DA6">
            <w:pPr>
              <w:rPr>
                <w:rFonts w:ascii="Verdana" w:hAnsi="Verdana" w:cs="Verdana"/>
                <w:b/>
                <w:bCs/>
                <w:sz w:val="18"/>
                <w:szCs w:val="18"/>
              </w:rPr>
            </w:pPr>
            <w:r w:rsidRPr="00E87B4B">
              <w:rPr>
                <w:rFonts w:ascii="Verdana" w:hAnsi="Verdana" w:cs="Verdana"/>
                <w:b/>
                <w:bCs/>
                <w:sz w:val="18"/>
                <w:szCs w:val="18"/>
              </w:rPr>
              <w:t>CL1-CL2-CL3-CL4</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CD3</w:t>
            </w:r>
            <w:r w:rsidRPr="00E87B4B">
              <w:rPr>
                <w:rFonts w:ascii="Verdana" w:hAnsi="Verdana" w:cs="Verdana"/>
                <w:sz w:val="18"/>
                <w:szCs w:val="18"/>
              </w:rPr>
              <w:t>. Utiliza el soporte digital para el aprendizaje de la lengua extranjera.</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AA1</w:t>
            </w:r>
            <w:r w:rsidRPr="00E87B4B">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E87B4B" w:rsidRDefault="0016185B" w:rsidP="00611DA6">
            <w:pPr>
              <w:rPr>
                <w:rFonts w:ascii="Verdana" w:hAnsi="Verdana" w:cs="Verdana"/>
                <w:b/>
                <w:bCs/>
                <w:sz w:val="18"/>
                <w:szCs w:val="18"/>
              </w:rPr>
            </w:pPr>
            <w:r w:rsidRPr="00E87B4B">
              <w:rPr>
                <w:rFonts w:ascii="Verdana" w:hAnsi="Verdana" w:cs="Verdana"/>
                <w:b/>
                <w:bCs/>
                <w:sz w:val="18"/>
                <w:szCs w:val="18"/>
              </w:rPr>
              <w:t>AA2</w:t>
            </w:r>
            <w:r w:rsidRPr="00E87B4B">
              <w:rPr>
                <w:rFonts w:ascii="Verdana" w:hAnsi="Verdana" w:cs="Verdana"/>
                <w:sz w:val="18"/>
                <w:szCs w:val="18"/>
              </w:rPr>
              <w:t>. Usa algunas estrategias de tipo receptivo o interactivo para solventar problemas de comunicación</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SC1</w:t>
            </w:r>
            <w:r w:rsidRPr="00E87B4B">
              <w:rPr>
                <w:rFonts w:ascii="Verdana" w:hAnsi="Verdana" w:cs="Verdana"/>
                <w:sz w:val="18"/>
                <w:szCs w:val="18"/>
              </w:rPr>
              <w:t>. Participa en interacciones orales dirigidas sobre temas conocidos en situaciones de comunicación predecibles.</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SC2</w:t>
            </w:r>
            <w:r w:rsidRPr="00E87B4B">
              <w:rPr>
                <w:rFonts w:ascii="Verdana" w:hAnsi="Verdana" w:cs="Verdana"/>
                <w:sz w:val="18"/>
                <w:szCs w:val="18"/>
              </w:rPr>
              <w:t>. Respeta las normas básicas de intercambio como escuchando y mirando a quien habla, respetando el turno de palabra.</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SC4.</w:t>
            </w:r>
            <w:r w:rsidRPr="00E87B4B">
              <w:rPr>
                <w:rFonts w:ascii="Verdana" w:hAnsi="Verdana" w:cs="Verdana"/>
                <w:sz w:val="18"/>
                <w:szCs w:val="18"/>
              </w:rPr>
              <w:t xml:space="preserve"> Identifica algunas costumbres de países donde se habla la lengua extranjera.</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SC5</w:t>
            </w:r>
            <w:r w:rsidRPr="00E87B4B">
              <w:rPr>
                <w:rFonts w:ascii="Verdana" w:hAnsi="Verdana" w:cs="Verdana"/>
                <w:sz w:val="18"/>
                <w:szCs w:val="18"/>
              </w:rPr>
              <w:t>. Aprende formas de comportamiento básico y valores que le preparan para participar eficaz y constructivamente en la vida social.</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SIEE4.</w:t>
            </w:r>
            <w:r w:rsidRPr="00E87B4B">
              <w:rPr>
                <w:rFonts w:ascii="Verdana" w:hAnsi="Verdana" w:cs="Verdana"/>
                <w:sz w:val="18"/>
                <w:szCs w:val="18"/>
              </w:rPr>
              <w:t xml:space="preserve"> Utiliza criterio y reflexión personal para llevar a cabo ciertas actividades.</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CEC1</w:t>
            </w:r>
            <w:r w:rsidRPr="00E87B4B">
              <w:rPr>
                <w:rFonts w:ascii="Verdana" w:hAnsi="Verdana" w:cs="Verdana"/>
                <w:sz w:val="18"/>
                <w:szCs w:val="18"/>
              </w:rPr>
              <w:t>. Muestra curiosidad e interés por conocer información sobre las personas y la cultura de los países donde se habla la lengua extranjera.</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CEC2</w:t>
            </w:r>
            <w:r w:rsidRPr="00E87B4B">
              <w:rPr>
                <w:rFonts w:ascii="Verdana" w:hAnsi="Verdana" w:cs="Verdana"/>
                <w:sz w:val="18"/>
                <w:szCs w:val="18"/>
              </w:rPr>
              <w:t>. Identifica algunas tradiciones de países donde se habla la lengua extranjera.</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CEC3</w:t>
            </w:r>
            <w:r w:rsidRPr="00E87B4B">
              <w:rPr>
                <w:rFonts w:ascii="Verdana" w:hAnsi="Verdana" w:cs="Verdana"/>
                <w:sz w:val="18"/>
                <w:szCs w:val="18"/>
              </w:rPr>
              <w:t>. Se expresa creativamente y utiliza técnicas artísticas para la presentación de proyectos o documentos escritos.</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CEC5</w:t>
            </w:r>
            <w:r w:rsidRPr="00E87B4B">
              <w:rPr>
                <w:rFonts w:ascii="Verdana" w:hAnsi="Verdana" w:cs="Verdana"/>
                <w:sz w:val="18"/>
                <w:szCs w:val="18"/>
              </w:rPr>
              <w:t>. Identifica aspectos culturales, geográficos y sociales de otros países del mundo.</w:t>
            </w:r>
          </w:p>
        </w:tc>
        <w:tc>
          <w:tcPr>
            <w:tcW w:w="1088" w:type="dxa"/>
            <w:vMerge/>
          </w:tcPr>
          <w:p w:rsidR="0016185B" w:rsidRPr="00E87B4B" w:rsidRDefault="0016185B" w:rsidP="00611DA6">
            <w:pPr>
              <w:rPr>
                <w:rFonts w:ascii="Verdana" w:hAnsi="Verdana" w:cs="Verdana"/>
                <w:sz w:val="18"/>
                <w:szCs w:val="18"/>
              </w:rPr>
            </w:pPr>
          </w:p>
        </w:tc>
      </w:tr>
      <w:tr w:rsidR="0016185B" w:rsidRPr="00E87B4B" w:rsidTr="00B51836">
        <w:trPr>
          <w:cantSplit/>
          <w:trHeight w:val="544"/>
        </w:trPr>
        <w:tc>
          <w:tcPr>
            <w:tcW w:w="262" w:type="dxa"/>
            <w:vMerge/>
            <w:shd w:val="clear" w:color="auto" w:fill="FDE9D9"/>
            <w:textDirection w:val="btLr"/>
          </w:tcPr>
          <w:p w:rsidR="0016185B" w:rsidRPr="00E87B4B" w:rsidRDefault="0016185B" w:rsidP="00611DA6">
            <w:pPr>
              <w:ind w:right="113"/>
              <w:rPr>
                <w:rFonts w:ascii="Verdana" w:hAnsi="Verdana" w:cs="Verdana"/>
                <w:b/>
                <w:bCs/>
                <w:sz w:val="18"/>
                <w:szCs w:val="18"/>
              </w:rPr>
            </w:pPr>
          </w:p>
        </w:tc>
        <w:tc>
          <w:tcPr>
            <w:tcW w:w="1324" w:type="dxa"/>
          </w:tcPr>
          <w:p w:rsidR="0016185B" w:rsidRPr="00E87B4B" w:rsidRDefault="0016185B" w:rsidP="00611DA6">
            <w:pPr>
              <w:rPr>
                <w:rFonts w:ascii="Verdana" w:hAnsi="Verdana" w:cs="Verdana"/>
                <w:sz w:val="18"/>
                <w:szCs w:val="18"/>
              </w:rPr>
            </w:pPr>
            <w:r w:rsidRPr="00E87B4B">
              <w:rPr>
                <w:rFonts w:ascii="Verdana" w:hAnsi="Verdana" w:cs="Verdana"/>
                <w:b/>
                <w:bCs/>
                <w:sz w:val="18"/>
                <w:szCs w:val="18"/>
              </w:rPr>
              <w:t xml:space="preserve">Práctica para personalizar </w:t>
            </w:r>
            <w:r w:rsidRPr="00E87B4B">
              <w:rPr>
                <w:rFonts w:ascii="Verdana" w:hAnsi="Verdana" w:cs="Verdana"/>
                <w:sz w:val="18"/>
                <w:szCs w:val="18"/>
              </w:rPr>
              <w:t>ellenguaje sobre como celebrar una fiesta de fuegos artificiales.</w:t>
            </w:r>
          </w:p>
          <w:p w:rsidR="0016185B" w:rsidRPr="00E87B4B" w:rsidRDefault="0016185B" w:rsidP="00611DA6">
            <w:pPr>
              <w:rPr>
                <w:rFonts w:ascii="Verdana" w:hAnsi="Verdana" w:cs="Verdana"/>
                <w:sz w:val="18"/>
                <w:szCs w:val="18"/>
              </w:rPr>
            </w:pPr>
          </w:p>
          <w:p w:rsidR="0016185B" w:rsidRPr="00E87B4B" w:rsidRDefault="0016185B" w:rsidP="00611DA6">
            <w:pPr>
              <w:rPr>
                <w:rFonts w:ascii="Verdana" w:hAnsi="Verdana" w:cs="Verdana"/>
                <w:sz w:val="18"/>
                <w:szCs w:val="18"/>
              </w:rPr>
            </w:pPr>
            <w:r w:rsidRPr="00E87B4B">
              <w:rPr>
                <w:rFonts w:ascii="Verdana" w:hAnsi="Verdana" w:cs="Verdana"/>
                <w:sz w:val="18"/>
                <w:szCs w:val="18"/>
              </w:rPr>
              <w:t>PB p. 97</w:t>
            </w:r>
          </w:p>
        </w:tc>
        <w:tc>
          <w:tcPr>
            <w:tcW w:w="3092" w:type="dxa"/>
          </w:tcPr>
          <w:p w:rsidR="0016185B" w:rsidRPr="00E87B4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E87B4B">
              <w:rPr>
                <w:rFonts w:ascii="Verdana" w:hAnsi="Verdana" w:cs="Verdana"/>
                <w:sz w:val="18"/>
                <w:szCs w:val="18"/>
                <w:lang w:val="es-ES"/>
              </w:rPr>
              <w:t>Comunicación oral opinando sobrela importancia de las medidas de seguridad en los espectáculos de fuegos artificiales (Tell your partner. Why do you think that these rules are important?).</w:t>
            </w:r>
          </w:p>
          <w:p w:rsidR="0016185B" w:rsidRPr="00E87B4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E87B4B">
              <w:rPr>
                <w:rFonts w:ascii="Verdana" w:hAnsi="Verdana" w:cs="Verdana"/>
                <w:sz w:val="18"/>
                <w:szCs w:val="18"/>
                <w:lang w:val="es-ES"/>
              </w:rPr>
              <w:t>Reflexión y exposición de ideas sobre normativas aconsejables para un poster de seguridad en Bonfire Night (Think and say. What other rules could be part of this poster).</w:t>
            </w:r>
          </w:p>
          <w:p w:rsidR="0016185B" w:rsidRPr="00E87B4B"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E87B4B">
              <w:rPr>
                <w:rFonts w:ascii="Verdana" w:hAnsi="Verdana" w:cs="Verdana"/>
                <w:sz w:val="18"/>
                <w:szCs w:val="18"/>
                <w:lang w:val="es-ES"/>
              </w:rPr>
              <w:t>Actividades para terminar la lección (</w:t>
            </w:r>
            <w:r w:rsidRPr="00E87B4B">
              <w:rPr>
                <w:rFonts w:ascii="Verdana" w:hAnsi="Verdana" w:cs="Verdana"/>
                <w:b/>
                <w:bCs/>
                <w:sz w:val="18"/>
                <w:szCs w:val="18"/>
                <w:lang w:val="es-ES"/>
              </w:rPr>
              <w:t>Ending the lesson</w:t>
            </w:r>
            <w:r w:rsidRPr="00E87B4B">
              <w:rPr>
                <w:rFonts w:ascii="Verdana" w:hAnsi="Verdana" w:cs="Verdana"/>
                <w:sz w:val="18"/>
                <w:szCs w:val="18"/>
                <w:lang w:val="es-ES"/>
              </w:rPr>
              <w:t>).</w:t>
            </w:r>
          </w:p>
        </w:tc>
        <w:tc>
          <w:tcPr>
            <w:tcW w:w="3445" w:type="dxa"/>
            <w:vMerge/>
          </w:tcPr>
          <w:p w:rsidR="0016185B" w:rsidRPr="00E87B4B" w:rsidRDefault="0016185B" w:rsidP="00611DA6">
            <w:pPr>
              <w:rPr>
                <w:rFonts w:ascii="Verdana" w:hAnsi="Verdana" w:cs="Verdana"/>
                <w:sz w:val="18"/>
                <w:szCs w:val="18"/>
                <w:lang w:val="es-ES_tradnl"/>
              </w:rPr>
            </w:pPr>
          </w:p>
        </w:tc>
        <w:tc>
          <w:tcPr>
            <w:tcW w:w="1088" w:type="dxa"/>
            <w:vMerge/>
          </w:tcPr>
          <w:p w:rsidR="0016185B" w:rsidRPr="00E87B4B" w:rsidRDefault="0016185B" w:rsidP="00611DA6">
            <w:pPr>
              <w:rPr>
                <w:rFonts w:ascii="Verdana" w:hAnsi="Verdana" w:cs="Verdana"/>
                <w:sz w:val="18"/>
                <w:szCs w:val="18"/>
                <w:lang w:val="es-ES_tradnl"/>
              </w:rPr>
            </w:pPr>
          </w:p>
        </w:tc>
      </w:tr>
      <w:tr w:rsidR="0016185B" w:rsidRPr="00AE0C2F" w:rsidTr="00B51836">
        <w:trPr>
          <w:cantSplit/>
          <w:trHeight w:val="544"/>
        </w:trPr>
        <w:tc>
          <w:tcPr>
            <w:tcW w:w="262" w:type="dxa"/>
            <w:vMerge/>
            <w:shd w:val="clear" w:color="auto" w:fill="FDE9D9"/>
            <w:textDirection w:val="btLr"/>
          </w:tcPr>
          <w:p w:rsidR="0016185B" w:rsidRPr="00E87B4B" w:rsidRDefault="0016185B" w:rsidP="00611DA6">
            <w:pPr>
              <w:ind w:right="113"/>
              <w:rPr>
                <w:rFonts w:ascii="Verdana" w:hAnsi="Verdana" w:cs="Verdana"/>
                <w:b/>
                <w:bCs/>
                <w:sz w:val="18"/>
                <w:szCs w:val="18"/>
              </w:rPr>
            </w:pPr>
          </w:p>
        </w:tc>
        <w:tc>
          <w:tcPr>
            <w:tcW w:w="1324" w:type="dxa"/>
            <w:shd w:val="clear" w:color="auto" w:fill="FDE9D9"/>
          </w:tcPr>
          <w:p w:rsidR="0016185B" w:rsidRPr="00E87B4B" w:rsidRDefault="0016185B" w:rsidP="00611DA6">
            <w:pPr>
              <w:rPr>
                <w:rFonts w:ascii="Verdana" w:hAnsi="Verdana" w:cs="Verdana"/>
                <w:sz w:val="18"/>
                <w:szCs w:val="18"/>
                <w:lang w:val="es-ES_tradnl"/>
              </w:rPr>
            </w:pPr>
            <w:r w:rsidRPr="00E87B4B">
              <w:rPr>
                <w:rFonts w:ascii="Verdana" w:hAnsi="Verdana" w:cs="Verdana"/>
                <w:b/>
                <w:bCs/>
                <w:sz w:val="18"/>
                <w:szCs w:val="18"/>
              </w:rPr>
              <w:t xml:space="preserve">Actividades de refuerzo y ampliación </w:t>
            </w:r>
          </w:p>
          <w:p w:rsidR="0016185B" w:rsidRPr="00E87B4B" w:rsidRDefault="0016185B" w:rsidP="00611DA6">
            <w:pPr>
              <w:rPr>
                <w:rFonts w:ascii="Verdana" w:hAnsi="Verdana" w:cs="Verdana"/>
                <w:sz w:val="18"/>
                <w:szCs w:val="18"/>
                <w:lang w:val="es-ES_tradnl"/>
              </w:rPr>
            </w:pPr>
          </w:p>
          <w:p w:rsidR="0016185B" w:rsidRPr="00E87B4B" w:rsidRDefault="0016185B" w:rsidP="00611DA6">
            <w:pPr>
              <w:rPr>
                <w:rFonts w:ascii="Verdana" w:hAnsi="Verdana" w:cs="Verdana"/>
                <w:sz w:val="18"/>
                <w:szCs w:val="18"/>
              </w:rPr>
            </w:pPr>
          </w:p>
        </w:tc>
        <w:tc>
          <w:tcPr>
            <w:tcW w:w="3092" w:type="dxa"/>
            <w:shd w:val="clear" w:color="auto" w:fill="FDE9D9"/>
          </w:tcPr>
          <w:p w:rsidR="0016185B" w:rsidRPr="00E87B4B" w:rsidRDefault="0016185B" w:rsidP="00E9407C">
            <w:pPr>
              <w:numPr>
                <w:ilvl w:val="0"/>
                <w:numId w:val="16"/>
              </w:numPr>
              <w:tabs>
                <w:tab w:val="clear" w:pos="284"/>
                <w:tab w:val="num" w:pos="110"/>
              </w:tabs>
              <w:ind w:left="110" w:hanging="110"/>
              <w:rPr>
                <w:rFonts w:ascii="Verdana" w:hAnsi="Verdana" w:cs="Verdana"/>
                <w:sz w:val="18"/>
                <w:szCs w:val="18"/>
              </w:rPr>
            </w:pPr>
            <w:r w:rsidRPr="00E87B4B">
              <w:rPr>
                <w:rFonts w:ascii="Verdana" w:hAnsi="Verdana" w:cs="Verdana"/>
                <w:sz w:val="18"/>
                <w:szCs w:val="18"/>
              </w:rPr>
              <w:t xml:space="preserve">Activity Book, p. 92. </w:t>
            </w:r>
          </w:p>
          <w:p w:rsidR="0016185B" w:rsidRPr="00E87B4B" w:rsidRDefault="0016185B" w:rsidP="00E9407C">
            <w:pPr>
              <w:numPr>
                <w:ilvl w:val="0"/>
                <w:numId w:val="16"/>
              </w:numPr>
              <w:tabs>
                <w:tab w:val="clear" w:pos="284"/>
                <w:tab w:val="num" w:pos="110"/>
              </w:tabs>
              <w:ind w:left="110" w:hanging="110"/>
              <w:rPr>
                <w:rFonts w:ascii="Verdana" w:hAnsi="Verdana" w:cs="Verdana"/>
                <w:sz w:val="18"/>
                <w:szCs w:val="18"/>
              </w:rPr>
            </w:pPr>
            <w:r w:rsidRPr="00E87B4B">
              <w:rPr>
                <w:rFonts w:ascii="Verdana" w:hAnsi="Verdana" w:cs="Verdana"/>
                <w:sz w:val="18"/>
                <w:szCs w:val="18"/>
                <w:lang w:val="es-ES_tradnl"/>
              </w:rPr>
              <w:t>Actividades opcionales</w:t>
            </w:r>
          </w:p>
          <w:p w:rsidR="0016185B" w:rsidRPr="00E87B4B" w:rsidRDefault="0016185B" w:rsidP="00E9407C">
            <w:pPr>
              <w:numPr>
                <w:ilvl w:val="0"/>
                <w:numId w:val="17"/>
              </w:numPr>
              <w:rPr>
                <w:rFonts w:ascii="Verdana" w:hAnsi="Verdana" w:cs="Verdana"/>
                <w:sz w:val="18"/>
                <w:szCs w:val="18"/>
              </w:rPr>
            </w:pPr>
            <w:r w:rsidRPr="00E87B4B">
              <w:rPr>
                <w:rFonts w:ascii="Verdana" w:hAnsi="Verdana" w:cs="Verdana"/>
                <w:sz w:val="18"/>
                <w:szCs w:val="18"/>
              </w:rPr>
              <w:t xml:space="preserve">Poster.                     </w:t>
            </w:r>
          </w:p>
          <w:p w:rsidR="0016185B" w:rsidRPr="00E87B4B" w:rsidRDefault="0016185B" w:rsidP="00E9407C">
            <w:pPr>
              <w:numPr>
                <w:ilvl w:val="0"/>
                <w:numId w:val="17"/>
              </w:numPr>
              <w:rPr>
                <w:rFonts w:ascii="Verdana" w:hAnsi="Verdana" w:cs="Verdana"/>
                <w:sz w:val="18"/>
                <w:szCs w:val="18"/>
                <w:lang w:val="en-US"/>
              </w:rPr>
            </w:pPr>
            <w:r w:rsidRPr="00E87B4B">
              <w:rPr>
                <w:rFonts w:ascii="Verdana" w:hAnsi="Verdana" w:cs="Verdana"/>
                <w:sz w:val="18"/>
                <w:szCs w:val="18"/>
              </w:rPr>
              <w:t>Guessing game.</w:t>
            </w:r>
          </w:p>
        </w:tc>
        <w:tc>
          <w:tcPr>
            <w:tcW w:w="3445" w:type="dxa"/>
            <w:shd w:val="clear" w:color="auto" w:fill="FDE9D9"/>
          </w:tcPr>
          <w:p w:rsidR="0016185B" w:rsidRPr="00E87B4B" w:rsidRDefault="0016185B" w:rsidP="00611DA6">
            <w:pPr>
              <w:rPr>
                <w:rFonts w:ascii="Verdana" w:hAnsi="Verdana" w:cs="Verdana"/>
                <w:b/>
                <w:bCs/>
                <w:sz w:val="18"/>
                <w:szCs w:val="18"/>
              </w:rPr>
            </w:pPr>
            <w:r w:rsidRPr="00E87B4B">
              <w:rPr>
                <w:rFonts w:ascii="Verdana" w:hAnsi="Verdana" w:cs="Verdana"/>
                <w:b/>
                <w:bCs/>
                <w:sz w:val="18"/>
                <w:szCs w:val="18"/>
              </w:rPr>
              <w:t>LC1-LC2-LC-3-LC4</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CD3.</w:t>
            </w:r>
            <w:r w:rsidRPr="00E87B4B">
              <w:rPr>
                <w:rFonts w:ascii="Verdana" w:hAnsi="Verdana" w:cs="Verdana"/>
                <w:sz w:val="18"/>
                <w:szCs w:val="18"/>
              </w:rPr>
              <w:t xml:space="preserve"> Utiliza el soporte digital para el aprendizaje de la lengua extranjera.</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AA2</w:t>
            </w:r>
            <w:r w:rsidRPr="00E87B4B">
              <w:rPr>
                <w:rFonts w:ascii="Verdana" w:hAnsi="Verdana" w:cs="Verdana"/>
                <w:sz w:val="18"/>
                <w:szCs w:val="18"/>
              </w:rPr>
              <w:t>. Usa algunas estrategias de tipo receptivo o interactivo para solventar problemas de comunicación.</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SC1</w:t>
            </w:r>
            <w:r w:rsidRPr="00E87B4B">
              <w:rPr>
                <w:rFonts w:ascii="Verdana" w:hAnsi="Verdana" w:cs="Verdana"/>
                <w:sz w:val="18"/>
                <w:szCs w:val="18"/>
              </w:rPr>
              <w:t>. Participa en interacciones orales dirigidas sobre temas conocidos en situaciones de comunicación predecibles</w:t>
            </w:r>
          </w:p>
          <w:p w:rsidR="0016185B" w:rsidRPr="00E87B4B" w:rsidRDefault="0016185B" w:rsidP="00611DA6">
            <w:pPr>
              <w:rPr>
                <w:rFonts w:ascii="Verdana" w:hAnsi="Verdana" w:cs="Verdana"/>
                <w:sz w:val="18"/>
                <w:szCs w:val="18"/>
              </w:rPr>
            </w:pPr>
            <w:r w:rsidRPr="00E87B4B">
              <w:rPr>
                <w:rFonts w:ascii="Verdana" w:hAnsi="Verdana" w:cs="Verdana"/>
                <w:b/>
                <w:bCs/>
                <w:sz w:val="18"/>
                <w:szCs w:val="18"/>
              </w:rPr>
              <w:t>SIEE4.</w:t>
            </w:r>
            <w:r w:rsidRPr="00E87B4B">
              <w:rPr>
                <w:rFonts w:ascii="Verdana" w:hAnsi="Verdana" w:cs="Verdana"/>
                <w:sz w:val="18"/>
                <w:szCs w:val="18"/>
              </w:rPr>
              <w:t xml:space="preserve"> Utiliza criterio y reflexión personal para llevar a cabo ciertas actividades.</w:t>
            </w:r>
          </w:p>
        </w:tc>
        <w:tc>
          <w:tcPr>
            <w:tcW w:w="1088"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 xml:space="preserve">Digital AB, </w:t>
            </w:r>
          </w:p>
          <w:p w:rsidR="0016185B" w:rsidRPr="00E87B4B" w:rsidRDefault="0016185B" w:rsidP="00611DA6">
            <w:pPr>
              <w:rPr>
                <w:rFonts w:ascii="Verdana" w:hAnsi="Verdana" w:cs="Verdana"/>
                <w:sz w:val="18"/>
                <w:szCs w:val="18"/>
                <w:lang w:val="en-US"/>
              </w:rPr>
            </w:pPr>
          </w:p>
        </w:tc>
      </w:tr>
    </w:tbl>
    <w:p w:rsidR="0016185B" w:rsidRDefault="0016185B">
      <w:r>
        <w:rPr>
          <w:b/>
          <w:bC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B51836">
        <w:trPr>
          <w:cantSplit/>
        </w:trPr>
        <w:tc>
          <w:tcPr>
            <w:tcW w:w="9211" w:type="dxa"/>
            <w:gridSpan w:val="5"/>
            <w:shd w:val="clear" w:color="auto" w:fill="F79646"/>
          </w:tcPr>
          <w:p w:rsidR="0016185B" w:rsidRPr="00E87B4B" w:rsidRDefault="0016185B" w:rsidP="00E87B4B">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E87B4B">
              <w:rPr>
                <w:rFonts w:ascii="Verdana" w:hAnsi="Verdana" w:cs="Verdana"/>
                <w:sz w:val="18"/>
                <w:szCs w:val="18"/>
              </w:rPr>
              <w:t>FESTIVALS: Christmas Crackers</w:t>
            </w:r>
          </w:p>
        </w:tc>
      </w:tr>
      <w:tr w:rsidR="0016185B" w:rsidRPr="00183306" w:rsidTr="00B51836">
        <w:trPr>
          <w:cantSplit/>
        </w:trPr>
        <w:tc>
          <w:tcPr>
            <w:tcW w:w="1586" w:type="dxa"/>
            <w:gridSpan w:val="2"/>
            <w:shd w:val="clear" w:color="auto" w:fill="FDE9D9"/>
          </w:tcPr>
          <w:p w:rsidR="0016185B" w:rsidRPr="00183306" w:rsidRDefault="0016185B" w:rsidP="00183306">
            <w:pPr>
              <w:jc w:val="center"/>
              <w:rPr>
                <w:rFonts w:ascii="Verdana" w:hAnsi="Verdana" w:cs="Verdana"/>
                <w:b/>
                <w:bCs/>
                <w:sz w:val="18"/>
                <w:szCs w:val="18"/>
              </w:rPr>
            </w:pPr>
            <w:r w:rsidRPr="00183306">
              <w:rPr>
                <w:rFonts w:ascii="Verdana" w:hAnsi="Verdana" w:cs="Verdana"/>
                <w:b/>
                <w:bCs/>
                <w:sz w:val="18"/>
                <w:szCs w:val="18"/>
              </w:rPr>
              <w:t>Objetivos</w:t>
            </w:r>
          </w:p>
        </w:tc>
        <w:tc>
          <w:tcPr>
            <w:tcW w:w="3092" w:type="dxa"/>
            <w:shd w:val="clear" w:color="auto" w:fill="FDE9D9"/>
          </w:tcPr>
          <w:p w:rsidR="0016185B" w:rsidRPr="00183306" w:rsidRDefault="0016185B" w:rsidP="00183306">
            <w:pPr>
              <w:jc w:val="center"/>
              <w:rPr>
                <w:rFonts w:ascii="Verdana" w:hAnsi="Verdana" w:cs="Verdana"/>
                <w:b/>
                <w:bCs/>
                <w:sz w:val="18"/>
                <w:szCs w:val="18"/>
              </w:rPr>
            </w:pPr>
            <w:r w:rsidRPr="00183306">
              <w:rPr>
                <w:rFonts w:ascii="Verdana" w:hAnsi="Verdana" w:cs="Verdana"/>
                <w:b/>
                <w:bCs/>
                <w:sz w:val="18"/>
                <w:szCs w:val="18"/>
              </w:rPr>
              <w:t>Descripción Actividades</w:t>
            </w:r>
          </w:p>
        </w:tc>
        <w:tc>
          <w:tcPr>
            <w:tcW w:w="3445" w:type="dxa"/>
            <w:shd w:val="clear" w:color="auto" w:fill="FDE9D9"/>
          </w:tcPr>
          <w:p w:rsidR="0016185B" w:rsidRPr="00183306" w:rsidRDefault="0016185B" w:rsidP="00183306">
            <w:pPr>
              <w:jc w:val="center"/>
              <w:rPr>
                <w:rFonts w:ascii="Verdana" w:hAnsi="Verdana" w:cs="Verdana"/>
                <w:b/>
                <w:bCs/>
                <w:sz w:val="18"/>
                <w:szCs w:val="18"/>
              </w:rPr>
            </w:pPr>
            <w:r w:rsidRPr="00183306">
              <w:rPr>
                <w:rFonts w:ascii="Verdana" w:hAnsi="Verdana" w:cs="Verdana"/>
                <w:b/>
                <w:bCs/>
                <w:sz w:val="18"/>
                <w:szCs w:val="18"/>
              </w:rPr>
              <w:t>Competencias Clave-Descriptores</w:t>
            </w:r>
          </w:p>
        </w:tc>
        <w:tc>
          <w:tcPr>
            <w:tcW w:w="1088" w:type="dxa"/>
            <w:shd w:val="clear" w:color="auto" w:fill="FDE9D9"/>
          </w:tcPr>
          <w:p w:rsidR="0016185B" w:rsidRPr="00183306" w:rsidRDefault="0016185B" w:rsidP="00183306">
            <w:pPr>
              <w:jc w:val="center"/>
              <w:rPr>
                <w:rFonts w:ascii="Verdana" w:hAnsi="Verdana" w:cs="Verdana"/>
                <w:b/>
                <w:bCs/>
                <w:sz w:val="18"/>
                <w:szCs w:val="18"/>
              </w:rPr>
            </w:pPr>
            <w:r w:rsidRPr="00183306">
              <w:rPr>
                <w:rFonts w:ascii="Verdana" w:hAnsi="Verdana" w:cs="Verdana"/>
                <w:b/>
                <w:bCs/>
                <w:sz w:val="18"/>
                <w:szCs w:val="18"/>
              </w:rPr>
              <w:t>Material</w:t>
            </w:r>
          </w:p>
        </w:tc>
      </w:tr>
      <w:tr w:rsidR="0016185B" w:rsidRPr="00844951" w:rsidTr="00B51836">
        <w:trPr>
          <w:cantSplit/>
          <w:trHeight w:val="544"/>
        </w:trPr>
        <w:tc>
          <w:tcPr>
            <w:tcW w:w="262" w:type="dxa"/>
            <w:vMerge w:val="restart"/>
            <w:shd w:val="clear" w:color="auto" w:fill="FDE9D9"/>
            <w:textDirection w:val="btLr"/>
          </w:tcPr>
          <w:p w:rsidR="0016185B" w:rsidRPr="00844951" w:rsidRDefault="0016185B" w:rsidP="00611DA6">
            <w:pPr>
              <w:ind w:right="113"/>
              <w:jc w:val="center"/>
              <w:rPr>
                <w:rFonts w:ascii="Verdana" w:hAnsi="Verdana" w:cs="Verdana"/>
                <w:b/>
                <w:bCs/>
                <w:sz w:val="18"/>
                <w:szCs w:val="18"/>
                <w:lang w:val="es-ES_tradnl"/>
              </w:rPr>
            </w:pPr>
            <w:r w:rsidRPr="00844951">
              <w:rPr>
                <w:rFonts w:ascii="Verdana" w:hAnsi="Verdana" w:cs="Verdana"/>
                <w:b/>
                <w:bCs/>
                <w:sz w:val="18"/>
                <w:szCs w:val="18"/>
                <w:lang w:val="es-ES_tradnl"/>
              </w:rPr>
              <w:t>Lección 1</w:t>
            </w:r>
          </w:p>
        </w:tc>
        <w:tc>
          <w:tcPr>
            <w:tcW w:w="1324" w:type="dxa"/>
          </w:tcPr>
          <w:p w:rsidR="0016185B" w:rsidRPr="00844951" w:rsidRDefault="0016185B" w:rsidP="00611DA6">
            <w:pPr>
              <w:rPr>
                <w:rFonts w:ascii="Verdana" w:hAnsi="Verdana" w:cs="Verdana"/>
                <w:sz w:val="18"/>
                <w:szCs w:val="18"/>
                <w:lang w:val="en-GB"/>
              </w:rPr>
            </w:pPr>
            <w:r w:rsidRPr="00844951">
              <w:rPr>
                <w:rFonts w:ascii="Verdana" w:hAnsi="Verdana" w:cs="Verdana"/>
                <w:sz w:val="18"/>
                <w:szCs w:val="18"/>
                <w:lang w:val="en-GB"/>
              </w:rPr>
              <w:t xml:space="preserve">Actividad de </w:t>
            </w:r>
            <w:r w:rsidRPr="00844951">
              <w:rPr>
                <w:rFonts w:ascii="Verdana" w:hAnsi="Verdana" w:cs="Verdana"/>
                <w:b/>
                <w:bCs/>
                <w:sz w:val="18"/>
                <w:szCs w:val="18"/>
                <w:lang w:val="en-GB"/>
              </w:rPr>
              <w:t xml:space="preserve">warm-up </w:t>
            </w:r>
            <w:r w:rsidRPr="00844951">
              <w:rPr>
                <w:rFonts w:ascii="Verdana" w:hAnsi="Verdana" w:cs="Verdana"/>
                <w:sz w:val="18"/>
                <w:szCs w:val="18"/>
                <w:lang w:val="en-GB"/>
              </w:rPr>
              <w:t>GD, p.268</w:t>
            </w:r>
          </w:p>
        </w:tc>
        <w:tc>
          <w:tcPr>
            <w:tcW w:w="3092" w:type="dxa"/>
          </w:tcPr>
          <w:p w:rsidR="0016185B" w:rsidRPr="00844951"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44951">
              <w:rPr>
                <w:rFonts w:ascii="Verdana" w:hAnsi="Verdana" w:cs="Verdana"/>
                <w:sz w:val="18"/>
                <w:szCs w:val="18"/>
                <w:lang w:val="es-ES"/>
              </w:rPr>
              <w:t>Actividades para comenzar la lección (</w:t>
            </w:r>
            <w:r w:rsidRPr="00844951">
              <w:rPr>
                <w:rFonts w:ascii="Verdana" w:hAnsi="Verdana" w:cs="Verdana"/>
                <w:b/>
                <w:bCs/>
                <w:sz w:val="18"/>
                <w:szCs w:val="18"/>
                <w:lang w:val="es-ES"/>
              </w:rPr>
              <w:t>Starting the lesson</w:t>
            </w:r>
            <w:r w:rsidRPr="00844951">
              <w:rPr>
                <w:rFonts w:ascii="Verdana" w:hAnsi="Verdana" w:cs="Verdana"/>
                <w:sz w:val="18"/>
                <w:szCs w:val="18"/>
                <w:lang w:val="es-ES"/>
              </w:rPr>
              <w:t xml:space="preserve">): Comunicación oral hablando y compartiendo lo que saben sobre la celebración de Christmas en otras partes del mundo.            </w:t>
            </w:r>
          </w:p>
        </w:tc>
        <w:tc>
          <w:tcPr>
            <w:tcW w:w="3445" w:type="dxa"/>
          </w:tcPr>
          <w:p w:rsidR="0016185B" w:rsidRPr="00844951" w:rsidRDefault="0016185B" w:rsidP="00611DA6">
            <w:pPr>
              <w:rPr>
                <w:rFonts w:ascii="Verdana" w:hAnsi="Verdana" w:cs="Verdana"/>
                <w:b/>
                <w:bCs/>
                <w:sz w:val="18"/>
                <w:szCs w:val="18"/>
              </w:rPr>
            </w:pPr>
            <w:r w:rsidRPr="00844951">
              <w:rPr>
                <w:rFonts w:ascii="Verdana" w:hAnsi="Verdana" w:cs="Verdana"/>
                <w:b/>
                <w:bCs/>
                <w:sz w:val="18"/>
                <w:szCs w:val="18"/>
              </w:rPr>
              <w:t>LC1-LC2</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CD3.</w:t>
            </w:r>
            <w:r w:rsidRPr="00844951">
              <w:rPr>
                <w:rFonts w:ascii="Verdana" w:hAnsi="Verdana" w:cs="Verdana"/>
                <w:sz w:val="18"/>
                <w:szCs w:val="18"/>
              </w:rPr>
              <w:t xml:space="preserve"> Utiliza el soporte digital para el aprendizaje de la lengua extranjera.</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AA2</w:t>
            </w:r>
            <w:r w:rsidRPr="00844951">
              <w:rPr>
                <w:rFonts w:ascii="Verdana" w:hAnsi="Verdana" w:cs="Verdana"/>
                <w:sz w:val="18"/>
                <w:szCs w:val="18"/>
              </w:rPr>
              <w:t>. Usa algunas estrategias de tipo receptivo o interactivo para solventar problemas de comunicación.</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SC1</w:t>
            </w:r>
            <w:r w:rsidRPr="00844951">
              <w:rPr>
                <w:rFonts w:ascii="Verdana" w:hAnsi="Verdana" w:cs="Verdana"/>
                <w:sz w:val="18"/>
                <w:szCs w:val="18"/>
              </w:rPr>
              <w:t>. Participa en interacciones orales dirigidas sobre temas conocidos en situaciones de comunicación predecibles</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SIEE4.</w:t>
            </w:r>
            <w:r w:rsidRPr="00844951">
              <w:rPr>
                <w:rFonts w:ascii="Verdana" w:hAnsi="Verdana" w:cs="Verdana"/>
                <w:sz w:val="18"/>
                <w:szCs w:val="18"/>
              </w:rPr>
              <w:t xml:space="preserve"> Utiliza criterio y reflexión personal para llevar a cabo ciertas actividades</w:t>
            </w:r>
          </w:p>
        </w:tc>
        <w:tc>
          <w:tcPr>
            <w:tcW w:w="1088" w:type="dxa"/>
            <w:vMerge w:val="restart"/>
          </w:tcPr>
          <w:p w:rsidR="0016185B" w:rsidRPr="00844951" w:rsidRDefault="0016185B" w:rsidP="00611DA6">
            <w:pPr>
              <w:autoSpaceDE w:val="0"/>
              <w:autoSpaceDN w:val="0"/>
              <w:adjustRightInd w:val="0"/>
              <w:rPr>
                <w:rFonts w:ascii="Verdana" w:hAnsi="Verdana" w:cs="Verdana"/>
                <w:b/>
                <w:bCs/>
                <w:sz w:val="18"/>
                <w:szCs w:val="18"/>
                <w:lang w:val="en-US"/>
              </w:rPr>
            </w:pPr>
            <w:r w:rsidRPr="00844951">
              <w:rPr>
                <w:rFonts w:ascii="Verdana" w:hAnsi="Verdana" w:cs="Verdana"/>
                <w:b/>
                <w:bCs/>
                <w:sz w:val="18"/>
                <w:szCs w:val="18"/>
                <w:lang w:val="en-US"/>
              </w:rPr>
              <w:t>PB</w:t>
            </w:r>
          </w:p>
          <w:p w:rsidR="0016185B" w:rsidRPr="00844951" w:rsidRDefault="0016185B" w:rsidP="00611DA6">
            <w:pPr>
              <w:autoSpaceDE w:val="0"/>
              <w:autoSpaceDN w:val="0"/>
              <w:adjustRightInd w:val="0"/>
              <w:rPr>
                <w:rFonts w:ascii="Verdana" w:hAnsi="Verdana" w:cs="Verdana"/>
                <w:sz w:val="18"/>
                <w:szCs w:val="18"/>
                <w:lang w:val="en-US"/>
              </w:rPr>
            </w:pPr>
            <w:r w:rsidRPr="00844951">
              <w:rPr>
                <w:rFonts w:ascii="Verdana" w:hAnsi="Verdana" w:cs="Verdana"/>
                <w:b/>
                <w:bCs/>
                <w:sz w:val="18"/>
                <w:szCs w:val="18"/>
                <w:lang w:val="en-US"/>
              </w:rPr>
              <w:t>CD</w:t>
            </w:r>
          </w:p>
          <w:p w:rsidR="0016185B" w:rsidRPr="00844951" w:rsidRDefault="0016185B" w:rsidP="00611DA6">
            <w:pPr>
              <w:autoSpaceDE w:val="0"/>
              <w:autoSpaceDN w:val="0"/>
              <w:adjustRightInd w:val="0"/>
              <w:rPr>
                <w:rFonts w:ascii="Verdana" w:hAnsi="Verdana" w:cs="Verdana"/>
                <w:sz w:val="18"/>
                <w:szCs w:val="18"/>
                <w:lang w:val="en-US"/>
              </w:rPr>
            </w:pPr>
          </w:p>
          <w:p w:rsidR="0016185B" w:rsidRPr="00844951" w:rsidRDefault="0016185B" w:rsidP="00611DA6">
            <w:pPr>
              <w:autoSpaceDE w:val="0"/>
              <w:autoSpaceDN w:val="0"/>
              <w:adjustRightInd w:val="0"/>
              <w:rPr>
                <w:rFonts w:ascii="Verdana" w:hAnsi="Verdana" w:cs="Verdana"/>
                <w:b/>
                <w:bCs/>
                <w:sz w:val="18"/>
                <w:szCs w:val="18"/>
                <w:lang w:val="en-US"/>
              </w:rPr>
            </w:pPr>
            <w:r w:rsidRPr="00844951">
              <w:rPr>
                <w:rFonts w:ascii="Verdana" w:hAnsi="Verdana" w:cs="Verdana"/>
                <w:b/>
                <w:bCs/>
                <w:sz w:val="18"/>
                <w:szCs w:val="18"/>
                <w:lang w:val="en-US"/>
              </w:rPr>
              <w:t>Teacher’s Book</w:t>
            </w:r>
          </w:p>
          <w:p w:rsidR="0016185B" w:rsidRPr="00844951" w:rsidRDefault="0016185B" w:rsidP="00611DA6">
            <w:pPr>
              <w:autoSpaceDE w:val="0"/>
              <w:autoSpaceDN w:val="0"/>
              <w:adjustRightInd w:val="0"/>
              <w:rPr>
                <w:rFonts w:ascii="Verdana" w:hAnsi="Verdana" w:cs="Verdana"/>
                <w:sz w:val="18"/>
                <w:szCs w:val="18"/>
                <w:lang w:val="en-US"/>
              </w:rPr>
            </w:pPr>
          </w:p>
          <w:p w:rsidR="0016185B" w:rsidRPr="00844951" w:rsidRDefault="0016185B" w:rsidP="00611DA6">
            <w:pPr>
              <w:autoSpaceDE w:val="0"/>
              <w:autoSpaceDN w:val="0"/>
              <w:adjustRightInd w:val="0"/>
              <w:rPr>
                <w:rFonts w:ascii="Verdana" w:hAnsi="Verdana" w:cs="Verdana"/>
                <w:b/>
                <w:bCs/>
                <w:sz w:val="18"/>
                <w:szCs w:val="18"/>
                <w:lang w:val="en-US"/>
              </w:rPr>
            </w:pPr>
            <w:r w:rsidRPr="00844951">
              <w:rPr>
                <w:rFonts w:ascii="Verdana" w:hAnsi="Verdana" w:cs="Verdana"/>
                <w:b/>
                <w:bCs/>
                <w:sz w:val="18"/>
                <w:szCs w:val="18"/>
                <w:lang w:val="en-US"/>
              </w:rPr>
              <w:t>Active Teach</w:t>
            </w:r>
          </w:p>
          <w:p w:rsidR="0016185B" w:rsidRPr="00844951" w:rsidRDefault="0016185B" w:rsidP="00611DA6">
            <w:pPr>
              <w:tabs>
                <w:tab w:val="left" w:pos="2579"/>
              </w:tabs>
              <w:suppressAutoHyphens/>
              <w:rPr>
                <w:rFonts w:ascii="Verdana" w:hAnsi="Verdana" w:cs="Verdana"/>
                <w:b/>
                <w:bCs/>
                <w:sz w:val="18"/>
                <w:szCs w:val="18"/>
                <w:lang w:val="en-US"/>
              </w:rPr>
            </w:pPr>
            <w:r w:rsidRPr="00844951">
              <w:rPr>
                <w:rFonts w:ascii="Verdana" w:hAnsi="Verdana" w:cs="Verdana"/>
                <w:b/>
                <w:bCs/>
                <w:sz w:val="18"/>
                <w:szCs w:val="18"/>
                <w:lang w:val="en-US"/>
              </w:rPr>
              <w:t>Digital AB</w:t>
            </w:r>
          </w:p>
          <w:p w:rsidR="0016185B" w:rsidRPr="00844951" w:rsidRDefault="0016185B" w:rsidP="00611DA6">
            <w:pPr>
              <w:tabs>
                <w:tab w:val="left" w:pos="2579"/>
              </w:tabs>
              <w:suppressAutoHyphens/>
              <w:rPr>
                <w:rFonts w:ascii="Verdana" w:hAnsi="Verdana" w:cs="Verdana"/>
                <w:sz w:val="18"/>
                <w:szCs w:val="18"/>
                <w:lang w:val="en-US"/>
              </w:rPr>
            </w:pPr>
          </w:p>
          <w:p w:rsidR="0016185B" w:rsidRPr="007B5BB3" w:rsidRDefault="0016185B" w:rsidP="00611DA6">
            <w:pPr>
              <w:tabs>
                <w:tab w:val="left" w:pos="2579"/>
              </w:tabs>
              <w:suppressAutoHyphens/>
              <w:rPr>
                <w:rFonts w:ascii="Verdana" w:hAnsi="Verdana" w:cs="Verdana"/>
                <w:b/>
                <w:bCs/>
                <w:sz w:val="18"/>
                <w:szCs w:val="18"/>
                <w:lang w:val="en-US"/>
              </w:rPr>
            </w:pPr>
            <w:r w:rsidRPr="007B5BB3">
              <w:rPr>
                <w:rFonts w:ascii="Verdana" w:hAnsi="Verdana" w:cs="Verdana"/>
                <w:b/>
                <w:bCs/>
                <w:sz w:val="18"/>
                <w:szCs w:val="18"/>
                <w:lang w:val="en-US"/>
              </w:rPr>
              <w:t>Teacher’s Resource Pack.</w:t>
            </w:r>
          </w:p>
          <w:p w:rsidR="0016185B" w:rsidRPr="007B5BB3" w:rsidRDefault="0016185B" w:rsidP="00611DA6">
            <w:pPr>
              <w:rPr>
                <w:rFonts w:ascii="Verdana" w:hAnsi="Verdana" w:cs="Verdana"/>
                <w:sz w:val="18"/>
                <w:szCs w:val="18"/>
                <w:lang w:val="en-US"/>
              </w:rPr>
            </w:pPr>
          </w:p>
          <w:p w:rsidR="0016185B" w:rsidRPr="00844951" w:rsidRDefault="0016185B" w:rsidP="00611DA6">
            <w:pPr>
              <w:rPr>
                <w:rFonts w:ascii="Verdana" w:hAnsi="Verdana" w:cs="Verdana"/>
                <w:sz w:val="18"/>
                <w:szCs w:val="18"/>
              </w:rPr>
            </w:pPr>
            <w:r w:rsidRPr="00844951">
              <w:rPr>
                <w:rFonts w:ascii="Verdana" w:hAnsi="Verdana" w:cs="Verdana"/>
                <w:sz w:val="18"/>
                <w:szCs w:val="18"/>
              </w:rPr>
              <w:t>Fotos de la Navidad e</w:t>
            </w:r>
            <w:r>
              <w:rPr>
                <w:rFonts w:ascii="Verdana" w:hAnsi="Verdana" w:cs="Verdana"/>
                <w:sz w:val="18"/>
                <w:szCs w:val="18"/>
              </w:rPr>
              <w:t>n revistas o en Internet</w:t>
            </w:r>
          </w:p>
        </w:tc>
      </w:tr>
      <w:tr w:rsidR="0016185B" w:rsidRPr="00844951" w:rsidTr="00B51836">
        <w:trPr>
          <w:cantSplit/>
          <w:trHeight w:val="7657"/>
        </w:trPr>
        <w:tc>
          <w:tcPr>
            <w:tcW w:w="262" w:type="dxa"/>
            <w:vMerge/>
            <w:shd w:val="clear" w:color="auto" w:fill="FDE9D9"/>
            <w:textDirection w:val="btLr"/>
          </w:tcPr>
          <w:p w:rsidR="0016185B" w:rsidRPr="00844951" w:rsidRDefault="0016185B" w:rsidP="00611DA6">
            <w:pPr>
              <w:ind w:right="113"/>
              <w:rPr>
                <w:rFonts w:ascii="Verdana" w:hAnsi="Verdana" w:cs="Verdana"/>
                <w:b/>
                <w:bCs/>
                <w:sz w:val="18"/>
                <w:szCs w:val="18"/>
              </w:rPr>
            </w:pPr>
          </w:p>
        </w:tc>
        <w:tc>
          <w:tcPr>
            <w:tcW w:w="1324" w:type="dxa"/>
          </w:tcPr>
          <w:p w:rsidR="0016185B" w:rsidRDefault="0016185B" w:rsidP="00611DA6">
            <w:pPr>
              <w:rPr>
                <w:rFonts w:ascii="Verdana" w:hAnsi="Verdana" w:cs="Verdana"/>
                <w:sz w:val="18"/>
                <w:szCs w:val="18"/>
              </w:rPr>
            </w:pPr>
            <w:r w:rsidRPr="00844951">
              <w:rPr>
                <w:rFonts w:ascii="Verdana" w:hAnsi="Verdana" w:cs="Verdana"/>
                <w:b/>
                <w:bCs/>
                <w:sz w:val="18"/>
                <w:szCs w:val="18"/>
              </w:rPr>
              <w:t xml:space="preserve">Presentación </w:t>
            </w:r>
            <w:r>
              <w:rPr>
                <w:rFonts w:ascii="Verdana" w:hAnsi="Verdana" w:cs="Verdana"/>
                <w:b/>
                <w:bCs/>
                <w:sz w:val="18"/>
                <w:szCs w:val="18"/>
              </w:rPr>
              <w:t xml:space="preserve">y práctica de </w:t>
            </w:r>
            <w:r w:rsidRPr="00844951">
              <w:rPr>
                <w:rFonts w:ascii="Verdana" w:hAnsi="Verdana" w:cs="Verdana"/>
                <w:sz w:val="18"/>
                <w:szCs w:val="18"/>
              </w:rPr>
              <w:t xml:space="preserve">vocabulario y lenguaje relacionado con la celebración de Navidad en UK.     </w:t>
            </w:r>
          </w:p>
          <w:p w:rsidR="0016185B" w:rsidRPr="00844951" w:rsidRDefault="0016185B" w:rsidP="00611DA6">
            <w:pPr>
              <w:rPr>
                <w:rFonts w:ascii="Verdana" w:hAnsi="Verdana" w:cs="Verdana"/>
                <w:sz w:val="18"/>
                <w:szCs w:val="18"/>
              </w:rPr>
            </w:pPr>
            <w:r w:rsidRPr="00844951">
              <w:rPr>
                <w:rFonts w:ascii="Verdana" w:hAnsi="Verdana" w:cs="Verdana"/>
                <w:sz w:val="18"/>
                <w:szCs w:val="18"/>
              </w:rPr>
              <w:t>PB p. 98</w:t>
            </w:r>
          </w:p>
          <w:p w:rsidR="0016185B" w:rsidRPr="00844951" w:rsidRDefault="0016185B" w:rsidP="00611DA6">
            <w:pPr>
              <w:rPr>
                <w:rFonts w:ascii="Verdana" w:hAnsi="Verdana" w:cs="Verdana"/>
                <w:sz w:val="18"/>
                <w:szCs w:val="18"/>
              </w:rPr>
            </w:pPr>
          </w:p>
        </w:tc>
        <w:tc>
          <w:tcPr>
            <w:tcW w:w="3092" w:type="dxa"/>
          </w:tcPr>
          <w:p w:rsidR="0016185B" w:rsidRPr="00844951" w:rsidRDefault="0016185B" w:rsidP="00E9407C">
            <w:pPr>
              <w:pStyle w:val="Header"/>
              <w:numPr>
                <w:ilvl w:val="0"/>
                <w:numId w:val="15"/>
              </w:numPr>
              <w:tabs>
                <w:tab w:val="left" w:pos="110"/>
              </w:tabs>
              <w:ind w:left="110" w:hanging="110"/>
              <w:rPr>
                <w:rFonts w:ascii="Verdana" w:hAnsi="Verdana" w:cs="Verdana"/>
                <w:sz w:val="18"/>
                <w:szCs w:val="18"/>
                <w:lang w:val="es-ES"/>
              </w:rPr>
            </w:pPr>
            <w:r w:rsidRPr="00844951">
              <w:rPr>
                <w:rFonts w:ascii="Verdana" w:hAnsi="Verdana" w:cs="Verdana"/>
                <w:sz w:val="18"/>
                <w:szCs w:val="18"/>
                <w:lang w:val="es-ES_tradnl"/>
              </w:rPr>
              <w:t xml:space="preserve">Audición y lectura de un texto sobre qué es un Christmas cracker y cómo se puede hacer uno casero (Look and listen. </w:t>
            </w:r>
            <w:r w:rsidRPr="00844951">
              <w:rPr>
                <w:rFonts w:ascii="Verdana" w:hAnsi="Verdana" w:cs="Verdana"/>
                <w:sz w:val="18"/>
                <w:szCs w:val="18"/>
                <w:lang w:val="en-US"/>
              </w:rPr>
              <w:t>Then read. How do you make a Christmas cracker?).</w:t>
            </w:r>
          </w:p>
          <w:p w:rsidR="0016185B" w:rsidRPr="0084495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44951">
              <w:rPr>
                <w:rFonts w:ascii="Verdana" w:hAnsi="Verdana" w:cs="Verdana"/>
                <w:sz w:val="18"/>
                <w:szCs w:val="18"/>
                <w:lang w:val="es-ES"/>
              </w:rPr>
              <w:t>Comunicación oral haciendo y respondiendo a unas preguntas propuestas de comprensión del texto anterior (Ask and answer).</w:t>
            </w:r>
          </w:p>
          <w:p w:rsidR="0016185B" w:rsidRPr="00844951"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844951">
              <w:rPr>
                <w:rFonts w:ascii="Verdana" w:hAnsi="Verdana" w:cs="Verdana"/>
                <w:sz w:val="18"/>
                <w:szCs w:val="18"/>
                <w:lang w:val="es-ES"/>
              </w:rPr>
              <w:t>Segunda lectura del texto anterior y localización de las palabras de un listado (Read the text again and find the words. Tell your partner what they mean).</w:t>
            </w:r>
          </w:p>
          <w:p w:rsidR="0016185B" w:rsidRPr="00844951"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844951">
              <w:rPr>
                <w:rFonts w:ascii="Verdana" w:hAnsi="Verdana" w:cs="Verdana"/>
                <w:sz w:val="18"/>
                <w:szCs w:val="18"/>
                <w:lang w:val="es-ES"/>
              </w:rPr>
              <w:t>Actividades para terminar la lección (</w:t>
            </w:r>
            <w:r w:rsidRPr="00844951">
              <w:rPr>
                <w:rFonts w:ascii="Verdana" w:hAnsi="Verdana" w:cs="Verdana"/>
                <w:b/>
                <w:bCs/>
                <w:sz w:val="18"/>
                <w:szCs w:val="18"/>
                <w:lang w:val="es-ES"/>
              </w:rPr>
              <w:t>Ending the lesson</w:t>
            </w:r>
            <w:r w:rsidRPr="00844951">
              <w:rPr>
                <w:rFonts w:ascii="Verdana" w:hAnsi="Verdana" w:cs="Verdana"/>
                <w:sz w:val="18"/>
                <w:szCs w:val="18"/>
                <w:lang w:val="es-ES"/>
              </w:rPr>
              <w:t>).</w:t>
            </w:r>
          </w:p>
        </w:tc>
        <w:tc>
          <w:tcPr>
            <w:tcW w:w="3445" w:type="dxa"/>
          </w:tcPr>
          <w:p w:rsidR="0016185B" w:rsidRPr="00844951" w:rsidRDefault="0016185B" w:rsidP="00611DA6">
            <w:pPr>
              <w:rPr>
                <w:rFonts w:ascii="Verdana" w:hAnsi="Verdana" w:cs="Verdana"/>
                <w:b/>
                <w:bCs/>
                <w:sz w:val="18"/>
                <w:szCs w:val="18"/>
              </w:rPr>
            </w:pPr>
            <w:r w:rsidRPr="00844951">
              <w:rPr>
                <w:rFonts w:ascii="Verdana" w:hAnsi="Verdana" w:cs="Verdana"/>
                <w:b/>
                <w:bCs/>
                <w:sz w:val="18"/>
                <w:szCs w:val="18"/>
              </w:rPr>
              <w:t>CL1-CL2-CL3-CL4</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CD3</w:t>
            </w:r>
            <w:r w:rsidRPr="00844951">
              <w:rPr>
                <w:rFonts w:ascii="Verdana" w:hAnsi="Verdana" w:cs="Verdana"/>
                <w:sz w:val="18"/>
                <w:szCs w:val="18"/>
              </w:rPr>
              <w:t>. Utiliza el soporte digital para el aprendizaje de la lengua extranjera.</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AA1</w:t>
            </w:r>
            <w:r w:rsidRPr="00844951">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844951" w:rsidRDefault="0016185B" w:rsidP="00611DA6">
            <w:pPr>
              <w:rPr>
                <w:rFonts w:ascii="Verdana" w:hAnsi="Verdana" w:cs="Verdana"/>
                <w:b/>
                <w:bCs/>
                <w:sz w:val="18"/>
                <w:szCs w:val="18"/>
              </w:rPr>
            </w:pPr>
            <w:r w:rsidRPr="00844951">
              <w:rPr>
                <w:rFonts w:ascii="Verdana" w:hAnsi="Verdana" w:cs="Verdana"/>
                <w:b/>
                <w:bCs/>
                <w:sz w:val="18"/>
                <w:szCs w:val="18"/>
              </w:rPr>
              <w:t>AA2</w:t>
            </w:r>
            <w:r w:rsidRPr="00844951">
              <w:rPr>
                <w:rFonts w:ascii="Verdana" w:hAnsi="Verdana" w:cs="Verdana"/>
                <w:sz w:val="18"/>
                <w:szCs w:val="18"/>
              </w:rPr>
              <w:t>. Usa algunas estrategias de tipo receptivo o interactivo para solventar problemas de comunicación</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SC1</w:t>
            </w:r>
            <w:r w:rsidRPr="00844951">
              <w:rPr>
                <w:rFonts w:ascii="Verdana" w:hAnsi="Verdana" w:cs="Verdana"/>
                <w:sz w:val="18"/>
                <w:szCs w:val="18"/>
              </w:rPr>
              <w:t>. Participa en interacciones orales dirigidas sobre temas conocidos en situaciones de comunicación predecibles.</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SC2</w:t>
            </w:r>
            <w:r w:rsidRPr="00844951">
              <w:rPr>
                <w:rFonts w:ascii="Verdana" w:hAnsi="Verdana" w:cs="Verdana"/>
                <w:sz w:val="18"/>
                <w:szCs w:val="18"/>
              </w:rPr>
              <w:t>. Respeta las normas básicas de intercambio como escuchando y mirando a quien habla, respetando el turno de palabra.</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SC4.</w:t>
            </w:r>
            <w:r w:rsidRPr="00844951">
              <w:rPr>
                <w:rFonts w:ascii="Verdana" w:hAnsi="Verdana" w:cs="Verdana"/>
                <w:sz w:val="18"/>
                <w:szCs w:val="18"/>
              </w:rPr>
              <w:t xml:space="preserve"> Identifica algunas costumbres de países donde se habla la lengua extranjera.</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SC5</w:t>
            </w:r>
            <w:r w:rsidRPr="00844951">
              <w:rPr>
                <w:rFonts w:ascii="Verdana" w:hAnsi="Verdana" w:cs="Verdana"/>
                <w:sz w:val="18"/>
                <w:szCs w:val="18"/>
              </w:rPr>
              <w:t>. Aprende formas de comportamiento básico y valores que le preparan para participar eficaz y constructivamente en la vida social.</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SIEE4.</w:t>
            </w:r>
            <w:r w:rsidRPr="00844951">
              <w:rPr>
                <w:rFonts w:ascii="Verdana" w:hAnsi="Verdana" w:cs="Verdana"/>
                <w:sz w:val="18"/>
                <w:szCs w:val="18"/>
              </w:rPr>
              <w:t xml:space="preserve"> Utiliza criterio y reflexión personal para llevar a cabo ciertas actividades.</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CEC1</w:t>
            </w:r>
            <w:r w:rsidRPr="00844951">
              <w:rPr>
                <w:rFonts w:ascii="Verdana" w:hAnsi="Verdana" w:cs="Verdana"/>
                <w:sz w:val="18"/>
                <w:szCs w:val="18"/>
              </w:rPr>
              <w:t>. Muestra curiosidad e interés por conocer información sobre las personas y la cultura de los países donde se habla la lengua extranjera.</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CEC2</w:t>
            </w:r>
            <w:r w:rsidRPr="00844951">
              <w:rPr>
                <w:rFonts w:ascii="Verdana" w:hAnsi="Verdana" w:cs="Verdana"/>
                <w:sz w:val="18"/>
                <w:szCs w:val="18"/>
              </w:rPr>
              <w:t>. Identifica algunas tradiciones de países donde se habla la lengua extranjera.</w:t>
            </w:r>
          </w:p>
          <w:p w:rsidR="0016185B" w:rsidRPr="00844951" w:rsidRDefault="0016185B" w:rsidP="00611DA6">
            <w:pPr>
              <w:rPr>
                <w:rFonts w:ascii="Verdana" w:hAnsi="Verdana" w:cs="Verdana"/>
                <w:sz w:val="18"/>
                <w:szCs w:val="18"/>
                <w:lang w:val="es-ES_tradnl"/>
              </w:rPr>
            </w:pPr>
            <w:r w:rsidRPr="00844951">
              <w:rPr>
                <w:rFonts w:ascii="Verdana" w:hAnsi="Verdana" w:cs="Verdana"/>
                <w:b/>
                <w:bCs/>
                <w:sz w:val="18"/>
                <w:szCs w:val="18"/>
              </w:rPr>
              <w:t>CEC5</w:t>
            </w:r>
            <w:r w:rsidRPr="00844951">
              <w:rPr>
                <w:rFonts w:ascii="Verdana" w:hAnsi="Verdana" w:cs="Verdana"/>
                <w:sz w:val="18"/>
                <w:szCs w:val="18"/>
              </w:rPr>
              <w:t>. Identifica aspectos culturales, geográficos y sociales de otros países del mundo.</w:t>
            </w:r>
          </w:p>
        </w:tc>
        <w:tc>
          <w:tcPr>
            <w:tcW w:w="1088" w:type="dxa"/>
            <w:vMerge/>
          </w:tcPr>
          <w:p w:rsidR="0016185B" w:rsidRPr="00844951" w:rsidRDefault="0016185B" w:rsidP="00611DA6">
            <w:pPr>
              <w:rPr>
                <w:rFonts w:ascii="Verdana" w:hAnsi="Verdana" w:cs="Verdana"/>
                <w:sz w:val="18"/>
                <w:szCs w:val="18"/>
                <w:lang w:val="es-ES_tradnl"/>
              </w:rPr>
            </w:pPr>
          </w:p>
        </w:tc>
      </w:tr>
      <w:tr w:rsidR="0016185B" w:rsidRPr="00AE0C2F" w:rsidTr="00B51836">
        <w:trPr>
          <w:cantSplit/>
          <w:trHeight w:val="544"/>
        </w:trPr>
        <w:tc>
          <w:tcPr>
            <w:tcW w:w="262" w:type="dxa"/>
            <w:vMerge/>
            <w:shd w:val="clear" w:color="auto" w:fill="FDE9D9"/>
            <w:textDirection w:val="btLr"/>
          </w:tcPr>
          <w:p w:rsidR="0016185B" w:rsidRPr="00844951" w:rsidRDefault="0016185B" w:rsidP="00611DA6">
            <w:pPr>
              <w:ind w:right="113"/>
              <w:rPr>
                <w:rFonts w:ascii="Verdana" w:hAnsi="Verdana" w:cs="Verdana"/>
                <w:b/>
                <w:bCs/>
                <w:sz w:val="18"/>
                <w:szCs w:val="18"/>
              </w:rPr>
            </w:pPr>
          </w:p>
        </w:tc>
        <w:tc>
          <w:tcPr>
            <w:tcW w:w="1324" w:type="dxa"/>
            <w:shd w:val="clear" w:color="auto" w:fill="FDE9D9"/>
          </w:tcPr>
          <w:p w:rsidR="0016185B" w:rsidRPr="00844951" w:rsidRDefault="0016185B" w:rsidP="00611DA6">
            <w:pPr>
              <w:rPr>
                <w:rFonts w:ascii="Verdana" w:hAnsi="Verdana" w:cs="Verdana"/>
                <w:sz w:val="18"/>
                <w:szCs w:val="18"/>
                <w:lang w:val="es-ES_tradnl"/>
              </w:rPr>
            </w:pPr>
            <w:r w:rsidRPr="00844951">
              <w:rPr>
                <w:rFonts w:ascii="Verdana" w:hAnsi="Verdana" w:cs="Verdana"/>
                <w:b/>
                <w:bCs/>
                <w:sz w:val="18"/>
                <w:szCs w:val="18"/>
              </w:rPr>
              <w:t xml:space="preserve">Actividades de refuerzo y ampliación </w:t>
            </w:r>
          </w:p>
          <w:p w:rsidR="0016185B" w:rsidRPr="00844951" w:rsidRDefault="0016185B" w:rsidP="00611DA6">
            <w:pPr>
              <w:rPr>
                <w:rFonts w:ascii="Verdana" w:hAnsi="Verdana" w:cs="Verdana"/>
                <w:sz w:val="18"/>
                <w:szCs w:val="18"/>
                <w:lang w:val="es-ES_tradnl"/>
              </w:rPr>
            </w:pPr>
          </w:p>
          <w:p w:rsidR="0016185B" w:rsidRPr="00844951" w:rsidRDefault="0016185B" w:rsidP="00611DA6">
            <w:pPr>
              <w:rPr>
                <w:rFonts w:ascii="Verdana" w:hAnsi="Verdana" w:cs="Verdana"/>
                <w:sz w:val="18"/>
                <w:szCs w:val="18"/>
              </w:rPr>
            </w:pPr>
          </w:p>
        </w:tc>
        <w:tc>
          <w:tcPr>
            <w:tcW w:w="3092" w:type="dxa"/>
            <w:shd w:val="clear" w:color="auto" w:fill="FDE9D9"/>
          </w:tcPr>
          <w:p w:rsidR="0016185B" w:rsidRPr="00844951" w:rsidRDefault="0016185B" w:rsidP="00E9407C">
            <w:pPr>
              <w:numPr>
                <w:ilvl w:val="0"/>
                <w:numId w:val="16"/>
              </w:numPr>
              <w:tabs>
                <w:tab w:val="clear" w:pos="284"/>
                <w:tab w:val="num" w:pos="110"/>
              </w:tabs>
              <w:ind w:left="110" w:hanging="110"/>
              <w:rPr>
                <w:rFonts w:ascii="Verdana" w:hAnsi="Verdana" w:cs="Verdana"/>
                <w:sz w:val="18"/>
                <w:szCs w:val="18"/>
              </w:rPr>
            </w:pPr>
            <w:r w:rsidRPr="00844951">
              <w:rPr>
                <w:rFonts w:ascii="Verdana" w:hAnsi="Verdana" w:cs="Verdana"/>
                <w:sz w:val="18"/>
                <w:szCs w:val="18"/>
              </w:rPr>
              <w:t xml:space="preserve">Activity Book, p. 92. </w:t>
            </w:r>
          </w:p>
          <w:p w:rsidR="0016185B" w:rsidRPr="00844951" w:rsidRDefault="0016185B" w:rsidP="00E9407C">
            <w:pPr>
              <w:numPr>
                <w:ilvl w:val="0"/>
                <w:numId w:val="16"/>
              </w:numPr>
              <w:tabs>
                <w:tab w:val="clear" w:pos="284"/>
                <w:tab w:val="num" w:pos="110"/>
              </w:tabs>
              <w:ind w:left="110" w:hanging="110"/>
              <w:rPr>
                <w:rFonts w:ascii="Verdana" w:hAnsi="Verdana" w:cs="Verdana"/>
                <w:sz w:val="18"/>
                <w:szCs w:val="18"/>
              </w:rPr>
            </w:pPr>
            <w:r w:rsidRPr="00844951">
              <w:rPr>
                <w:rFonts w:ascii="Verdana" w:hAnsi="Verdana" w:cs="Verdana"/>
                <w:sz w:val="18"/>
                <w:szCs w:val="18"/>
                <w:lang w:val="es-ES_tradnl"/>
              </w:rPr>
              <w:t>Actividades opcionales</w:t>
            </w:r>
          </w:p>
          <w:p w:rsidR="0016185B" w:rsidRPr="00844951" w:rsidRDefault="0016185B" w:rsidP="00E9407C">
            <w:pPr>
              <w:numPr>
                <w:ilvl w:val="0"/>
                <w:numId w:val="17"/>
              </w:numPr>
              <w:rPr>
                <w:rFonts w:ascii="Verdana" w:hAnsi="Verdana" w:cs="Verdana"/>
                <w:sz w:val="18"/>
                <w:szCs w:val="18"/>
              </w:rPr>
            </w:pPr>
            <w:r w:rsidRPr="00844951">
              <w:rPr>
                <w:rFonts w:ascii="Verdana" w:hAnsi="Verdana" w:cs="Verdana"/>
                <w:sz w:val="18"/>
                <w:szCs w:val="18"/>
              </w:rPr>
              <w:t>Christmas Cracker.</w:t>
            </w:r>
          </w:p>
          <w:p w:rsidR="0016185B" w:rsidRPr="00844951" w:rsidRDefault="0016185B" w:rsidP="00E9407C">
            <w:pPr>
              <w:numPr>
                <w:ilvl w:val="0"/>
                <w:numId w:val="17"/>
              </w:numPr>
              <w:rPr>
                <w:rFonts w:ascii="Verdana" w:hAnsi="Verdana" w:cs="Verdana"/>
                <w:sz w:val="18"/>
                <w:szCs w:val="18"/>
                <w:lang w:val="en-US"/>
              </w:rPr>
            </w:pPr>
            <w:r w:rsidRPr="00844951">
              <w:rPr>
                <w:rFonts w:ascii="Verdana" w:hAnsi="Verdana" w:cs="Verdana"/>
                <w:sz w:val="18"/>
                <w:szCs w:val="18"/>
              </w:rPr>
              <w:t>Knock Knock Jokes Book.</w:t>
            </w:r>
          </w:p>
        </w:tc>
        <w:tc>
          <w:tcPr>
            <w:tcW w:w="3445" w:type="dxa"/>
            <w:shd w:val="clear" w:color="auto" w:fill="FDE9D9"/>
          </w:tcPr>
          <w:p w:rsidR="0016185B" w:rsidRPr="00844951" w:rsidRDefault="0016185B" w:rsidP="00611DA6">
            <w:pPr>
              <w:rPr>
                <w:rFonts w:ascii="Verdana" w:hAnsi="Verdana" w:cs="Verdana"/>
                <w:b/>
                <w:bCs/>
                <w:sz w:val="18"/>
                <w:szCs w:val="18"/>
              </w:rPr>
            </w:pPr>
            <w:r w:rsidRPr="00844951">
              <w:rPr>
                <w:rFonts w:ascii="Verdana" w:hAnsi="Verdana" w:cs="Verdana"/>
                <w:b/>
                <w:bCs/>
                <w:sz w:val="18"/>
                <w:szCs w:val="18"/>
              </w:rPr>
              <w:t>LC1-LC2-LC-3-LC4</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CD3.</w:t>
            </w:r>
            <w:r w:rsidRPr="00844951">
              <w:rPr>
                <w:rFonts w:ascii="Verdana" w:hAnsi="Verdana" w:cs="Verdana"/>
                <w:sz w:val="18"/>
                <w:szCs w:val="18"/>
              </w:rPr>
              <w:t xml:space="preserve"> Utiliza el soporte digital para el aprendizaje de la lengua extranjera.</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AA2</w:t>
            </w:r>
            <w:r w:rsidRPr="00844951">
              <w:rPr>
                <w:rFonts w:ascii="Verdana" w:hAnsi="Verdana" w:cs="Verdana"/>
                <w:sz w:val="18"/>
                <w:szCs w:val="18"/>
              </w:rPr>
              <w:t>. Usa algunas estrategias de tipo receptivo o interactivo para solventar problemas de comunicación.</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SC1</w:t>
            </w:r>
            <w:r w:rsidRPr="00844951">
              <w:rPr>
                <w:rFonts w:ascii="Verdana" w:hAnsi="Verdana" w:cs="Verdana"/>
                <w:sz w:val="18"/>
                <w:szCs w:val="18"/>
              </w:rPr>
              <w:t>. Participa en interacciones orales dirigidas sobre temas conocidos en situaciones de comunicación predecibles</w:t>
            </w:r>
          </w:p>
          <w:p w:rsidR="0016185B" w:rsidRPr="00844951" w:rsidRDefault="0016185B" w:rsidP="00611DA6">
            <w:pPr>
              <w:rPr>
                <w:rFonts w:ascii="Verdana" w:hAnsi="Verdana" w:cs="Verdana"/>
                <w:sz w:val="18"/>
                <w:szCs w:val="18"/>
              </w:rPr>
            </w:pPr>
            <w:r w:rsidRPr="00844951">
              <w:rPr>
                <w:rFonts w:ascii="Verdana" w:hAnsi="Verdana" w:cs="Verdana"/>
                <w:b/>
                <w:bCs/>
                <w:sz w:val="18"/>
                <w:szCs w:val="18"/>
              </w:rPr>
              <w:t>SIEE4.</w:t>
            </w:r>
            <w:r w:rsidRPr="00844951">
              <w:rPr>
                <w:rFonts w:ascii="Verdana" w:hAnsi="Verdana" w:cs="Verdana"/>
                <w:sz w:val="18"/>
                <w:szCs w:val="18"/>
              </w:rPr>
              <w:t xml:space="preserve"> Utiliza criterio y reflexión personal para llevar a cabo ciertas actividades.</w:t>
            </w:r>
          </w:p>
        </w:tc>
        <w:tc>
          <w:tcPr>
            <w:tcW w:w="1088"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844951" w:rsidRDefault="0016185B" w:rsidP="00611DA6">
            <w:pPr>
              <w:rPr>
                <w:rFonts w:ascii="Verdana" w:hAnsi="Verdana" w:cs="Verdana"/>
                <w:b/>
                <w:bCs/>
                <w:sz w:val="18"/>
                <w:szCs w:val="18"/>
                <w:lang w:val="en-US"/>
              </w:rPr>
            </w:pPr>
            <w:r w:rsidRPr="00E76F56">
              <w:rPr>
                <w:rFonts w:ascii="Verdana" w:hAnsi="Verdana" w:cs="Verdana"/>
                <w:sz w:val="18"/>
                <w:szCs w:val="18"/>
                <w:lang w:val="en-US"/>
              </w:rPr>
              <w:t>Digital AB</w:t>
            </w:r>
            <w:r w:rsidRPr="00844951">
              <w:rPr>
                <w:rFonts w:ascii="Verdana" w:hAnsi="Verdana" w:cs="Verdana"/>
                <w:b/>
                <w:bCs/>
                <w:sz w:val="18"/>
                <w:szCs w:val="18"/>
                <w:lang w:val="en-US"/>
              </w:rPr>
              <w:t xml:space="preserve">, </w:t>
            </w:r>
          </w:p>
          <w:p w:rsidR="0016185B" w:rsidRPr="00844951"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b/>
          <w:bCs/>
          <w:color w:val="C00000"/>
          <w:sz w:val="18"/>
          <w:szCs w:val="18"/>
          <w:lang w:val="en-US"/>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4495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844951">
              <w:rPr>
                <w:rFonts w:ascii="Verdana" w:hAnsi="Verdana" w:cs="Verdana"/>
                <w:sz w:val="18"/>
                <w:szCs w:val="18"/>
              </w:rPr>
              <w:t>FESTIVALS: Christmas: Boxing Day</w:t>
            </w:r>
          </w:p>
        </w:tc>
      </w:tr>
      <w:tr w:rsidR="0016185B" w:rsidRPr="00844951" w:rsidTr="0065196F">
        <w:trPr>
          <w:cantSplit/>
        </w:trPr>
        <w:tc>
          <w:tcPr>
            <w:tcW w:w="1843" w:type="dxa"/>
            <w:gridSpan w:val="2"/>
            <w:shd w:val="clear" w:color="auto" w:fill="FDE9D9"/>
          </w:tcPr>
          <w:p w:rsidR="0016185B" w:rsidRPr="00844951" w:rsidRDefault="0016185B" w:rsidP="00844951">
            <w:pPr>
              <w:jc w:val="center"/>
              <w:rPr>
                <w:rFonts w:ascii="Verdana" w:hAnsi="Verdana" w:cs="Verdana"/>
                <w:b/>
                <w:bCs/>
                <w:sz w:val="18"/>
                <w:szCs w:val="18"/>
              </w:rPr>
            </w:pPr>
            <w:r w:rsidRPr="00844951">
              <w:rPr>
                <w:rFonts w:ascii="Verdana" w:hAnsi="Verdana" w:cs="Verdana"/>
                <w:b/>
                <w:bCs/>
                <w:sz w:val="18"/>
                <w:szCs w:val="18"/>
              </w:rPr>
              <w:t>Objetivos</w:t>
            </w:r>
          </w:p>
        </w:tc>
        <w:tc>
          <w:tcPr>
            <w:tcW w:w="3686" w:type="dxa"/>
            <w:shd w:val="clear" w:color="auto" w:fill="FDE9D9"/>
          </w:tcPr>
          <w:p w:rsidR="0016185B" w:rsidRPr="00844951" w:rsidRDefault="0016185B" w:rsidP="00844951">
            <w:pPr>
              <w:jc w:val="center"/>
              <w:rPr>
                <w:rFonts w:ascii="Verdana" w:hAnsi="Verdana" w:cs="Verdana"/>
                <w:b/>
                <w:bCs/>
                <w:sz w:val="18"/>
                <w:szCs w:val="18"/>
              </w:rPr>
            </w:pPr>
            <w:r w:rsidRPr="00844951">
              <w:rPr>
                <w:rFonts w:ascii="Verdana" w:hAnsi="Verdana" w:cs="Verdana"/>
                <w:b/>
                <w:bCs/>
                <w:sz w:val="18"/>
                <w:szCs w:val="18"/>
              </w:rPr>
              <w:t>Descripción Actividades</w:t>
            </w:r>
          </w:p>
        </w:tc>
        <w:tc>
          <w:tcPr>
            <w:tcW w:w="4110" w:type="dxa"/>
            <w:shd w:val="clear" w:color="auto" w:fill="FDE9D9"/>
          </w:tcPr>
          <w:p w:rsidR="0016185B" w:rsidRPr="00844951" w:rsidRDefault="0016185B" w:rsidP="00844951">
            <w:pPr>
              <w:jc w:val="center"/>
              <w:rPr>
                <w:rFonts w:ascii="Verdana" w:hAnsi="Verdana" w:cs="Verdana"/>
                <w:b/>
                <w:bCs/>
                <w:sz w:val="18"/>
                <w:szCs w:val="18"/>
              </w:rPr>
            </w:pPr>
            <w:r w:rsidRPr="00844951">
              <w:rPr>
                <w:rFonts w:ascii="Verdana" w:hAnsi="Verdana" w:cs="Verdana"/>
                <w:b/>
                <w:bCs/>
                <w:sz w:val="18"/>
                <w:szCs w:val="18"/>
              </w:rPr>
              <w:t>Competencias Clave-Descriptores</w:t>
            </w:r>
          </w:p>
        </w:tc>
        <w:tc>
          <w:tcPr>
            <w:tcW w:w="1276" w:type="dxa"/>
            <w:shd w:val="clear" w:color="auto" w:fill="FDE9D9"/>
          </w:tcPr>
          <w:p w:rsidR="0016185B" w:rsidRPr="00844951" w:rsidRDefault="0016185B" w:rsidP="00844951">
            <w:pPr>
              <w:jc w:val="center"/>
              <w:rPr>
                <w:rFonts w:ascii="Verdana" w:hAnsi="Verdana" w:cs="Verdana"/>
                <w:b/>
                <w:bCs/>
                <w:sz w:val="18"/>
                <w:szCs w:val="18"/>
              </w:rPr>
            </w:pPr>
            <w:r w:rsidRPr="00844951">
              <w:rPr>
                <w:rFonts w:ascii="Verdana" w:hAnsi="Verdana" w:cs="Verdana"/>
                <w:b/>
                <w:bCs/>
                <w:sz w:val="18"/>
                <w:szCs w:val="18"/>
              </w:rPr>
              <w:t>Material</w:t>
            </w:r>
          </w:p>
        </w:tc>
      </w:tr>
      <w:tr w:rsidR="0016185B" w:rsidRPr="00506006" w:rsidTr="0065196F">
        <w:trPr>
          <w:cantSplit/>
          <w:trHeight w:val="544"/>
        </w:trPr>
        <w:tc>
          <w:tcPr>
            <w:tcW w:w="283" w:type="dxa"/>
            <w:vMerge w:val="restart"/>
            <w:shd w:val="clear" w:color="auto" w:fill="FDE9D9"/>
            <w:textDirection w:val="btLr"/>
          </w:tcPr>
          <w:p w:rsidR="0016185B" w:rsidRPr="00506006" w:rsidRDefault="0016185B" w:rsidP="00611DA6">
            <w:pPr>
              <w:ind w:right="113"/>
              <w:jc w:val="center"/>
              <w:rPr>
                <w:rFonts w:ascii="Verdana" w:hAnsi="Verdana" w:cs="Verdana"/>
                <w:b/>
                <w:bCs/>
                <w:sz w:val="18"/>
                <w:szCs w:val="18"/>
                <w:lang w:val="es-ES_tradnl"/>
              </w:rPr>
            </w:pPr>
            <w:r w:rsidRPr="00506006">
              <w:rPr>
                <w:rFonts w:ascii="Verdana" w:hAnsi="Verdana" w:cs="Verdana"/>
                <w:b/>
                <w:bCs/>
                <w:sz w:val="18"/>
                <w:szCs w:val="18"/>
                <w:lang w:val="es-ES_tradnl"/>
              </w:rPr>
              <w:t>Lección 2</w:t>
            </w:r>
          </w:p>
        </w:tc>
        <w:tc>
          <w:tcPr>
            <w:tcW w:w="1560" w:type="dxa"/>
          </w:tcPr>
          <w:p w:rsidR="0016185B" w:rsidRPr="00506006" w:rsidRDefault="0016185B" w:rsidP="00611DA6">
            <w:pPr>
              <w:rPr>
                <w:rFonts w:ascii="Verdana" w:hAnsi="Verdana" w:cs="Verdana"/>
                <w:sz w:val="18"/>
                <w:szCs w:val="18"/>
                <w:lang w:val="en-GB"/>
              </w:rPr>
            </w:pPr>
            <w:r w:rsidRPr="00506006">
              <w:rPr>
                <w:rFonts w:ascii="Verdana" w:hAnsi="Verdana" w:cs="Verdana"/>
                <w:sz w:val="18"/>
                <w:szCs w:val="18"/>
                <w:lang w:val="en-GB"/>
              </w:rPr>
              <w:t xml:space="preserve">Actividad de </w:t>
            </w:r>
            <w:r w:rsidRPr="00506006">
              <w:rPr>
                <w:rFonts w:ascii="Verdana" w:hAnsi="Verdana" w:cs="Verdana"/>
                <w:b/>
                <w:bCs/>
                <w:sz w:val="18"/>
                <w:szCs w:val="18"/>
                <w:lang w:val="en-GB"/>
              </w:rPr>
              <w:t xml:space="preserve">warm-up </w:t>
            </w:r>
            <w:r w:rsidRPr="00506006">
              <w:rPr>
                <w:rFonts w:ascii="Verdana" w:hAnsi="Verdana" w:cs="Verdana"/>
                <w:sz w:val="18"/>
                <w:szCs w:val="18"/>
                <w:lang w:val="en-GB"/>
              </w:rPr>
              <w:t>GD, p.269</w:t>
            </w:r>
          </w:p>
        </w:tc>
        <w:tc>
          <w:tcPr>
            <w:tcW w:w="3686" w:type="dxa"/>
          </w:tcPr>
          <w:p w:rsidR="0016185B" w:rsidRPr="00506006"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506006">
              <w:rPr>
                <w:rFonts w:ascii="Verdana" w:hAnsi="Verdana" w:cs="Verdana"/>
                <w:sz w:val="18"/>
                <w:szCs w:val="18"/>
                <w:lang w:val="es-ES"/>
              </w:rPr>
              <w:t>Actividades para comenzar la lección (</w:t>
            </w:r>
            <w:r w:rsidRPr="00506006">
              <w:rPr>
                <w:rFonts w:ascii="Verdana" w:hAnsi="Verdana" w:cs="Verdana"/>
                <w:b/>
                <w:bCs/>
                <w:sz w:val="18"/>
                <w:szCs w:val="18"/>
                <w:lang w:val="es-ES"/>
              </w:rPr>
              <w:t>Starting the lesson</w:t>
            </w:r>
            <w:r w:rsidRPr="00506006">
              <w:rPr>
                <w:rFonts w:ascii="Verdana" w:hAnsi="Verdana" w:cs="Verdana"/>
                <w:sz w:val="18"/>
                <w:szCs w:val="18"/>
                <w:lang w:val="es-ES"/>
              </w:rPr>
              <w:t>): Comunicación oral hablando sobre las navidades en el Reino Unido.</w:t>
            </w:r>
          </w:p>
        </w:tc>
        <w:tc>
          <w:tcPr>
            <w:tcW w:w="4110" w:type="dxa"/>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LC1-LC2</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CD3.</w:t>
            </w:r>
            <w:r w:rsidRPr="00506006">
              <w:rPr>
                <w:rFonts w:ascii="Verdana" w:hAnsi="Verdana" w:cs="Verdana"/>
                <w:sz w:val="18"/>
                <w:szCs w:val="18"/>
              </w:rPr>
              <w:t xml:space="preserve"> Utiliza el soporte digital para el aprendizaje de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AA2</w:t>
            </w:r>
            <w:r w:rsidRPr="00506006">
              <w:rPr>
                <w:rFonts w:ascii="Verdana" w:hAnsi="Verdana" w:cs="Verdana"/>
                <w:sz w:val="18"/>
                <w:szCs w:val="18"/>
              </w:rPr>
              <w:t>. Usa algunas estrategias de tipo receptivo o interactivo para solventar problemas de comunicación.</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SC1</w:t>
            </w:r>
            <w:r w:rsidRPr="00506006">
              <w:rPr>
                <w:rFonts w:ascii="Verdana" w:hAnsi="Verdana" w:cs="Verdana"/>
                <w:sz w:val="18"/>
                <w:szCs w:val="18"/>
              </w:rPr>
              <w:t>. Participa en interacciones orales dirigidas sobre temas conocidos en situaciones de comunicación predecibles</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SIEE4.</w:t>
            </w:r>
            <w:r w:rsidRPr="00506006">
              <w:rPr>
                <w:rFonts w:ascii="Verdana" w:hAnsi="Verdana" w:cs="Verdana"/>
                <w:sz w:val="18"/>
                <w:szCs w:val="18"/>
              </w:rPr>
              <w:t xml:space="preserve"> Utiliza criterio y reflexión personal para llevar a cabo ciertas actividades</w:t>
            </w:r>
          </w:p>
        </w:tc>
        <w:tc>
          <w:tcPr>
            <w:tcW w:w="1276" w:type="dxa"/>
            <w:vMerge w:val="restart"/>
          </w:tcPr>
          <w:p w:rsidR="0016185B" w:rsidRPr="00506006" w:rsidRDefault="0016185B" w:rsidP="00611DA6">
            <w:pPr>
              <w:autoSpaceDE w:val="0"/>
              <w:autoSpaceDN w:val="0"/>
              <w:adjustRightInd w:val="0"/>
              <w:rPr>
                <w:rFonts w:ascii="Verdana" w:hAnsi="Verdana" w:cs="Verdana"/>
                <w:b/>
                <w:bCs/>
                <w:sz w:val="18"/>
                <w:szCs w:val="18"/>
                <w:lang w:val="en-US"/>
              </w:rPr>
            </w:pPr>
            <w:r w:rsidRPr="00506006">
              <w:rPr>
                <w:rFonts w:ascii="Verdana" w:hAnsi="Verdana" w:cs="Verdana"/>
                <w:b/>
                <w:bCs/>
                <w:sz w:val="18"/>
                <w:szCs w:val="18"/>
                <w:lang w:val="en-US"/>
              </w:rPr>
              <w:t>PB</w:t>
            </w:r>
          </w:p>
          <w:p w:rsidR="0016185B" w:rsidRPr="00506006" w:rsidRDefault="0016185B" w:rsidP="00611DA6">
            <w:pPr>
              <w:autoSpaceDE w:val="0"/>
              <w:autoSpaceDN w:val="0"/>
              <w:adjustRightInd w:val="0"/>
              <w:rPr>
                <w:rFonts w:ascii="Verdana" w:hAnsi="Verdana" w:cs="Verdana"/>
                <w:sz w:val="18"/>
                <w:szCs w:val="18"/>
                <w:lang w:val="en-US"/>
              </w:rPr>
            </w:pPr>
            <w:r w:rsidRPr="00506006">
              <w:rPr>
                <w:rFonts w:ascii="Verdana" w:hAnsi="Verdana" w:cs="Verdana"/>
                <w:b/>
                <w:bCs/>
                <w:sz w:val="18"/>
                <w:szCs w:val="18"/>
                <w:lang w:val="en-US"/>
              </w:rPr>
              <w:t>CD</w:t>
            </w:r>
          </w:p>
          <w:p w:rsidR="0016185B" w:rsidRPr="00506006" w:rsidRDefault="0016185B" w:rsidP="00611DA6">
            <w:pPr>
              <w:autoSpaceDE w:val="0"/>
              <w:autoSpaceDN w:val="0"/>
              <w:adjustRightInd w:val="0"/>
              <w:rPr>
                <w:rFonts w:ascii="Verdana" w:hAnsi="Verdana" w:cs="Verdana"/>
                <w:sz w:val="18"/>
                <w:szCs w:val="18"/>
                <w:lang w:val="en-US"/>
              </w:rPr>
            </w:pPr>
          </w:p>
          <w:p w:rsidR="0016185B" w:rsidRPr="00506006" w:rsidRDefault="0016185B" w:rsidP="00611DA6">
            <w:pPr>
              <w:autoSpaceDE w:val="0"/>
              <w:autoSpaceDN w:val="0"/>
              <w:adjustRightInd w:val="0"/>
              <w:rPr>
                <w:rFonts w:ascii="Verdana" w:hAnsi="Verdana" w:cs="Verdana"/>
                <w:b/>
                <w:bCs/>
                <w:sz w:val="18"/>
                <w:szCs w:val="18"/>
                <w:lang w:val="en-US"/>
              </w:rPr>
            </w:pPr>
            <w:r w:rsidRPr="00506006">
              <w:rPr>
                <w:rFonts w:ascii="Verdana" w:hAnsi="Verdana" w:cs="Verdana"/>
                <w:b/>
                <w:bCs/>
                <w:sz w:val="18"/>
                <w:szCs w:val="18"/>
                <w:lang w:val="en-US"/>
              </w:rPr>
              <w:t>Teacher’s Book</w:t>
            </w:r>
          </w:p>
          <w:p w:rsidR="0016185B" w:rsidRPr="00506006" w:rsidRDefault="0016185B" w:rsidP="00611DA6">
            <w:pPr>
              <w:autoSpaceDE w:val="0"/>
              <w:autoSpaceDN w:val="0"/>
              <w:adjustRightInd w:val="0"/>
              <w:rPr>
                <w:rFonts w:ascii="Verdana" w:hAnsi="Verdana" w:cs="Verdana"/>
                <w:sz w:val="18"/>
                <w:szCs w:val="18"/>
                <w:lang w:val="en-US"/>
              </w:rPr>
            </w:pPr>
          </w:p>
          <w:p w:rsidR="0016185B" w:rsidRPr="00506006" w:rsidRDefault="0016185B" w:rsidP="00611DA6">
            <w:pPr>
              <w:autoSpaceDE w:val="0"/>
              <w:autoSpaceDN w:val="0"/>
              <w:adjustRightInd w:val="0"/>
              <w:rPr>
                <w:rFonts w:ascii="Verdana" w:hAnsi="Verdana" w:cs="Verdana"/>
                <w:b/>
                <w:bCs/>
                <w:sz w:val="18"/>
                <w:szCs w:val="18"/>
                <w:lang w:val="en-US"/>
              </w:rPr>
            </w:pPr>
            <w:r w:rsidRPr="00506006">
              <w:rPr>
                <w:rFonts w:ascii="Verdana" w:hAnsi="Verdana" w:cs="Verdana"/>
                <w:b/>
                <w:bCs/>
                <w:sz w:val="18"/>
                <w:szCs w:val="18"/>
                <w:lang w:val="en-US"/>
              </w:rPr>
              <w:t>Active Teach</w:t>
            </w:r>
          </w:p>
          <w:p w:rsidR="0016185B" w:rsidRPr="00506006" w:rsidRDefault="0016185B" w:rsidP="00611DA6">
            <w:pPr>
              <w:tabs>
                <w:tab w:val="left" w:pos="2579"/>
              </w:tabs>
              <w:suppressAutoHyphens/>
              <w:rPr>
                <w:rFonts w:ascii="Verdana" w:hAnsi="Verdana" w:cs="Verdana"/>
                <w:b/>
                <w:bCs/>
                <w:sz w:val="18"/>
                <w:szCs w:val="18"/>
                <w:lang w:val="en-US"/>
              </w:rPr>
            </w:pPr>
            <w:r w:rsidRPr="00506006">
              <w:rPr>
                <w:rFonts w:ascii="Verdana" w:hAnsi="Verdana" w:cs="Verdana"/>
                <w:b/>
                <w:bCs/>
                <w:sz w:val="18"/>
                <w:szCs w:val="18"/>
                <w:lang w:val="en-US"/>
              </w:rPr>
              <w:t>Digital AB</w:t>
            </w:r>
          </w:p>
          <w:p w:rsidR="0016185B" w:rsidRPr="00506006" w:rsidRDefault="0016185B" w:rsidP="00611DA6">
            <w:pPr>
              <w:tabs>
                <w:tab w:val="left" w:pos="2579"/>
              </w:tabs>
              <w:suppressAutoHyphens/>
              <w:rPr>
                <w:rFonts w:ascii="Verdana" w:hAnsi="Verdana" w:cs="Verdana"/>
                <w:sz w:val="18"/>
                <w:szCs w:val="18"/>
                <w:lang w:val="en-US"/>
              </w:rPr>
            </w:pPr>
          </w:p>
          <w:p w:rsidR="0016185B" w:rsidRPr="00506006" w:rsidRDefault="0016185B" w:rsidP="00611DA6">
            <w:pPr>
              <w:tabs>
                <w:tab w:val="left" w:pos="2579"/>
              </w:tabs>
              <w:suppressAutoHyphens/>
              <w:rPr>
                <w:rFonts w:ascii="Verdana" w:hAnsi="Verdana" w:cs="Verdana"/>
                <w:b/>
                <w:bCs/>
                <w:sz w:val="18"/>
                <w:szCs w:val="18"/>
                <w:lang w:val="en-US"/>
              </w:rPr>
            </w:pPr>
            <w:r w:rsidRPr="00506006">
              <w:rPr>
                <w:rFonts w:ascii="Verdana" w:hAnsi="Verdana" w:cs="Verdana"/>
                <w:b/>
                <w:bCs/>
                <w:sz w:val="18"/>
                <w:szCs w:val="18"/>
                <w:lang w:val="en-US"/>
              </w:rPr>
              <w:t>Teacher’s Resource Pack.</w:t>
            </w:r>
          </w:p>
          <w:p w:rsidR="0016185B" w:rsidRPr="00506006" w:rsidRDefault="0016185B" w:rsidP="00611DA6">
            <w:pPr>
              <w:rPr>
                <w:rFonts w:ascii="Verdana" w:hAnsi="Verdana" w:cs="Verdana"/>
                <w:sz w:val="18"/>
                <w:szCs w:val="18"/>
                <w:lang w:val="en-US"/>
              </w:rPr>
            </w:pPr>
          </w:p>
          <w:p w:rsidR="0016185B" w:rsidRPr="007B5BB3" w:rsidRDefault="0016185B" w:rsidP="00611DA6">
            <w:pPr>
              <w:rPr>
                <w:rFonts w:ascii="Verdana" w:hAnsi="Verdana" w:cs="Verdana"/>
                <w:sz w:val="18"/>
                <w:szCs w:val="18"/>
              </w:rPr>
            </w:pPr>
            <w:r w:rsidRPr="007B5BB3">
              <w:rPr>
                <w:rFonts w:ascii="Verdana" w:hAnsi="Verdana" w:cs="Verdana"/>
                <w:sz w:val="18"/>
                <w:szCs w:val="18"/>
              </w:rPr>
              <w:t>Un calendario</w:t>
            </w:r>
          </w:p>
          <w:p w:rsidR="0016185B" w:rsidRPr="00506006" w:rsidRDefault="0016185B" w:rsidP="00611DA6">
            <w:pPr>
              <w:rPr>
                <w:rFonts w:ascii="Verdana" w:hAnsi="Verdana" w:cs="Verdana"/>
                <w:sz w:val="18"/>
                <w:szCs w:val="18"/>
              </w:rPr>
            </w:pPr>
            <w:r w:rsidRPr="00506006">
              <w:rPr>
                <w:rFonts w:ascii="Verdana" w:hAnsi="Verdana" w:cs="Verdana"/>
                <w:sz w:val="18"/>
                <w:szCs w:val="18"/>
              </w:rPr>
              <w:t xml:space="preserve">Un telefono para un dialogo, </w:t>
            </w:r>
          </w:p>
          <w:p w:rsidR="0016185B" w:rsidRPr="00506006" w:rsidRDefault="0016185B" w:rsidP="00611DA6">
            <w:pPr>
              <w:rPr>
                <w:rFonts w:ascii="Verdana" w:hAnsi="Verdana" w:cs="Verdana"/>
                <w:sz w:val="18"/>
                <w:szCs w:val="18"/>
              </w:rPr>
            </w:pPr>
            <w:r w:rsidRPr="00506006">
              <w:rPr>
                <w:rFonts w:ascii="Verdana" w:hAnsi="Verdana" w:cs="Verdana"/>
                <w:sz w:val="18"/>
                <w:szCs w:val="18"/>
              </w:rPr>
              <w:t>Fotos de la Navidad en revistas o en Internet</w:t>
            </w:r>
          </w:p>
        </w:tc>
      </w:tr>
      <w:tr w:rsidR="0016185B" w:rsidRPr="00506006" w:rsidTr="0065196F">
        <w:trPr>
          <w:cantSplit/>
          <w:trHeight w:val="8313"/>
        </w:trPr>
        <w:tc>
          <w:tcPr>
            <w:tcW w:w="283" w:type="dxa"/>
            <w:vMerge/>
            <w:shd w:val="clear" w:color="auto" w:fill="FDE9D9"/>
            <w:textDirection w:val="btLr"/>
          </w:tcPr>
          <w:p w:rsidR="0016185B" w:rsidRPr="00506006" w:rsidRDefault="0016185B" w:rsidP="00611DA6">
            <w:pPr>
              <w:ind w:right="113"/>
              <w:rPr>
                <w:rFonts w:ascii="Verdana" w:hAnsi="Verdana" w:cs="Verdana"/>
                <w:b/>
                <w:bCs/>
                <w:sz w:val="18"/>
                <w:szCs w:val="18"/>
              </w:rPr>
            </w:pPr>
          </w:p>
        </w:tc>
        <w:tc>
          <w:tcPr>
            <w:tcW w:w="1560" w:type="dxa"/>
          </w:tcPr>
          <w:p w:rsidR="0016185B" w:rsidRPr="00506006" w:rsidRDefault="0016185B" w:rsidP="00844951">
            <w:pPr>
              <w:rPr>
                <w:rFonts w:ascii="Verdana" w:hAnsi="Verdana" w:cs="Verdana"/>
                <w:sz w:val="18"/>
                <w:szCs w:val="18"/>
              </w:rPr>
            </w:pPr>
            <w:r w:rsidRPr="00506006">
              <w:rPr>
                <w:rFonts w:ascii="Verdana" w:hAnsi="Verdana" w:cs="Verdana"/>
                <w:b/>
                <w:bCs/>
                <w:sz w:val="18"/>
                <w:szCs w:val="18"/>
              </w:rPr>
              <w:t xml:space="preserve">Presentación y práctica de </w:t>
            </w:r>
            <w:r w:rsidRPr="00506006">
              <w:rPr>
                <w:rFonts w:ascii="Verdana" w:hAnsi="Verdana" w:cs="Verdana"/>
                <w:sz w:val="18"/>
                <w:szCs w:val="18"/>
              </w:rPr>
              <w:t xml:space="preserve">vocabulario y lenguaje relacionado con la celebración de Navidad en UK.       </w:t>
            </w:r>
          </w:p>
          <w:p w:rsidR="0016185B" w:rsidRPr="00506006" w:rsidRDefault="0016185B" w:rsidP="00611DA6">
            <w:pPr>
              <w:rPr>
                <w:rFonts w:ascii="Verdana" w:hAnsi="Verdana" w:cs="Verdana"/>
                <w:sz w:val="18"/>
                <w:szCs w:val="18"/>
              </w:rPr>
            </w:pPr>
            <w:r w:rsidRPr="00506006">
              <w:rPr>
                <w:rFonts w:ascii="Verdana" w:hAnsi="Verdana" w:cs="Verdana"/>
                <w:sz w:val="18"/>
                <w:szCs w:val="18"/>
              </w:rPr>
              <w:t>PB p. 99</w:t>
            </w:r>
          </w:p>
          <w:p w:rsidR="0016185B" w:rsidRPr="00506006" w:rsidRDefault="0016185B" w:rsidP="00611DA6">
            <w:pPr>
              <w:rPr>
                <w:rFonts w:ascii="Verdana" w:hAnsi="Verdana" w:cs="Verdana"/>
                <w:sz w:val="18"/>
                <w:szCs w:val="18"/>
              </w:rPr>
            </w:pPr>
          </w:p>
        </w:tc>
        <w:tc>
          <w:tcPr>
            <w:tcW w:w="3686" w:type="dxa"/>
          </w:tcPr>
          <w:p w:rsidR="0016185B" w:rsidRPr="00506006" w:rsidRDefault="0016185B" w:rsidP="00E9407C">
            <w:pPr>
              <w:pStyle w:val="Header"/>
              <w:numPr>
                <w:ilvl w:val="0"/>
                <w:numId w:val="15"/>
              </w:numPr>
              <w:tabs>
                <w:tab w:val="left" w:pos="110"/>
              </w:tabs>
              <w:ind w:left="110" w:hanging="110"/>
              <w:rPr>
                <w:rFonts w:ascii="Verdana" w:hAnsi="Verdana" w:cs="Verdana"/>
                <w:sz w:val="18"/>
                <w:szCs w:val="18"/>
                <w:lang w:val="es-ES_tradnl"/>
              </w:rPr>
            </w:pPr>
            <w:r w:rsidRPr="00506006">
              <w:rPr>
                <w:rFonts w:ascii="Verdana" w:hAnsi="Verdana" w:cs="Verdana"/>
                <w:sz w:val="18"/>
                <w:szCs w:val="18"/>
                <w:lang w:val="es-ES_tradnl"/>
              </w:rPr>
              <w:t xml:space="preserve">Audición y lectura de una conversación  telefónica entre un niño británico y una niña española y actuación de la misma (Listen and read. </w:t>
            </w:r>
            <w:r w:rsidRPr="00506006">
              <w:rPr>
                <w:rFonts w:ascii="Verdana" w:hAnsi="Verdana" w:cs="Verdana"/>
                <w:sz w:val="18"/>
                <w:szCs w:val="18"/>
                <w:lang w:val="en-US"/>
              </w:rPr>
              <w:t>Then act out).</w:t>
            </w:r>
          </w:p>
          <w:p w:rsidR="0016185B" w:rsidRPr="00506006"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06006">
              <w:rPr>
                <w:rFonts w:ascii="Verdana" w:hAnsi="Verdana" w:cs="Verdana"/>
                <w:sz w:val="18"/>
                <w:szCs w:val="18"/>
                <w:lang w:val="es-ES"/>
              </w:rPr>
              <w:t>Comunicación oral haciendo y respondiendo a unas preguntas propuestas de comprensión del texto anterior (Ask and answer).</w:t>
            </w:r>
          </w:p>
          <w:p w:rsidR="0016185B" w:rsidRPr="00506006"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506006">
              <w:rPr>
                <w:rFonts w:ascii="Verdana" w:hAnsi="Verdana" w:cs="Verdana"/>
                <w:sz w:val="18"/>
                <w:szCs w:val="18"/>
                <w:lang w:val="es-ES"/>
              </w:rPr>
              <w:t xml:space="preserve">Lectura y práctica de un dialogo (Read the dialogue and practice with a partner)  </w:t>
            </w:r>
          </w:p>
          <w:p w:rsidR="0016185B" w:rsidRPr="00506006"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06006">
              <w:rPr>
                <w:rFonts w:ascii="Verdana" w:hAnsi="Verdana" w:cs="Verdana"/>
                <w:sz w:val="18"/>
                <w:szCs w:val="18"/>
                <w:lang w:val="es-ES"/>
              </w:rPr>
              <w:t>Actividades para terminar la lección (</w:t>
            </w:r>
            <w:r w:rsidRPr="00506006">
              <w:rPr>
                <w:rFonts w:ascii="Verdana" w:hAnsi="Verdana" w:cs="Verdana"/>
                <w:b/>
                <w:bCs/>
                <w:sz w:val="18"/>
                <w:szCs w:val="18"/>
                <w:lang w:val="es-ES"/>
              </w:rPr>
              <w:t>Ending the lesson</w:t>
            </w:r>
            <w:r w:rsidRPr="00506006">
              <w:rPr>
                <w:rFonts w:ascii="Verdana" w:hAnsi="Verdana" w:cs="Verdana"/>
                <w:sz w:val="18"/>
                <w:szCs w:val="18"/>
                <w:lang w:val="es-ES"/>
              </w:rPr>
              <w:t>).</w:t>
            </w:r>
          </w:p>
        </w:tc>
        <w:tc>
          <w:tcPr>
            <w:tcW w:w="4110" w:type="dxa"/>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CL1-CL2-CL3-CL4</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CD3</w:t>
            </w:r>
            <w:r w:rsidRPr="00506006">
              <w:rPr>
                <w:rFonts w:ascii="Verdana" w:hAnsi="Verdana" w:cs="Verdana"/>
                <w:sz w:val="18"/>
                <w:szCs w:val="18"/>
              </w:rPr>
              <w:t>. Utiliza el soporte digital para el aprendizaje de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AA1</w:t>
            </w:r>
            <w:r w:rsidRPr="00506006">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AA2</w:t>
            </w:r>
            <w:r w:rsidRPr="00506006">
              <w:rPr>
                <w:rFonts w:ascii="Verdana" w:hAnsi="Verdana" w:cs="Verdana"/>
                <w:sz w:val="18"/>
                <w:szCs w:val="18"/>
              </w:rPr>
              <w:t>. Usa algunas estrategias de tipo receptivo o interactivo para solventar problemas de comunicación</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SC1</w:t>
            </w:r>
            <w:r w:rsidRPr="00506006">
              <w:rPr>
                <w:rFonts w:ascii="Verdana" w:hAnsi="Verdana" w:cs="Verdana"/>
                <w:sz w:val="18"/>
                <w:szCs w:val="18"/>
              </w:rPr>
              <w:t>. Participa en interacciones orales dirigidas sobre temas conocidos en situaciones de comunicación predecibles.</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SC2</w:t>
            </w:r>
            <w:r w:rsidRPr="00506006">
              <w:rPr>
                <w:rFonts w:ascii="Verdana" w:hAnsi="Verdana" w:cs="Verdana"/>
                <w:sz w:val="18"/>
                <w:szCs w:val="18"/>
              </w:rPr>
              <w:t>. Respeta las normas básicas de intercambio como escuchando y mirando a quien habla, respetando el turno de palabra.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SC4.</w:t>
            </w:r>
            <w:r w:rsidRPr="00506006">
              <w:rPr>
                <w:rFonts w:ascii="Verdana" w:hAnsi="Verdana" w:cs="Verdana"/>
                <w:sz w:val="18"/>
                <w:szCs w:val="18"/>
              </w:rPr>
              <w:t xml:space="preserve"> Identifica algunas costumbres de países donde se habla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SC5</w:t>
            </w:r>
            <w:r w:rsidRPr="00506006">
              <w:rPr>
                <w:rFonts w:ascii="Verdana" w:hAnsi="Verdana" w:cs="Verdana"/>
                <w:sz w:val="18"/>
                <w:szCs w:val="18"/>
              </w:rPr>
              <w:t>. Aprende formas de comportamiento básico y valores que le preparan para participar eficaz y constructivamente en la vida social.</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SIEE4.</w:t>
            </w:r>
            <w:r w:rsidRPr="00506006">
              <w:rPr>
                <w:rFonts w:ascii="Verdana" w:hAnsi="Verdana" w:cs="Verdana"/>
                <w:sz w:val="18"/>
                <w:szCs w:val="18"/>
              </w:rPr>
              <w:t xml:space="preserve"> Utiliza criterio y reflexión personal para llevar a cabo ciertas actividades.</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CEC1</w:t>
            </w:r>
            <w:r w:rsidRPr="00506006">
              <w:rPr>
                <w:rFonts w:ascii="Verdana" w:hAnsi="Verdana" w:cs="Verdana"/>
                <w:sz w:val="18"/>
                <w:szCs w:val="18"/>
              </w:rPr>
              <w:t>. Muestra curiosidad e interés por conocer información sobre las personas y la cultura de los países donde se habla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CEC2</w:t>
            </w:r>
            <w:r w:rsidRPr="00506006">
              <w:rPr>
                <w:rFonts w:ascii="Verdana" w:hAnsi="Verdana" w:cs="Verdana"/>
                <w:sz w:val="18"/>
                <w:szCs w:val="18"/>
              </w:rPr>
              <w:t>. Identifica algunas tradiciones de países donde se habla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CEC3</w:t>
            </w:r>
            <w:r w:rsidRPr="00506006">
              <w:rPr>
                <w:rFonts w:ascii="Verdana" w:hAnsi="Verdana" w:cs="Verdana"/>
                <w:sz w:val="18"/>
                <w:szCs w:val="18"/>
              </w:rPr>
              <w:t>. Se expresa creativamente y utiliza técnicas artísticas para la presentación de proyectos o documentos escritos.</w:t>
            </w:r>
          </w:p>
          <w:p w:rsidR="0016185B" w:rsidRPr="00506006" w:rsidRDefault="0016185B" w:rsidP="00611DA6">
            <w:pPr>
              <w:rPr>
                <w:rFonts w:ascii="Verdana" w:hAnsi="Verdana" w:cs="Verdana"/>
                <w:sz w:val="18"/>
                <w:szCs w:val="18"/>
                <w:lang w:val="es-ES_tradnl"/>
              </w:rPr>
            </w:pPr>
            <w:r w:rsidRPr="00506006">
              <w:rPr>
                <w:rFonts w:ascii="Verdana" w:hAnsi="Verdana" w:cs="Verdana"/>
                <w:b/>
                <w:bCs/>
                <w:sz w:val="18"/>
                <w:szCs w:val="18"/>
              </w:rPr>
              <w:t>CEC5</w:t>
            </w:r>
            <w:r w:rsidRPr="00506006">
              <w:rPr>
                <w:rFonts w:ascii="Verdana" w:hAnsi="Verdana" w:cs="Verdana"/>
                <w:sz w:val="18"/>
                <w:szCs w:val="18"/>
              </w:rPr>
              <w:t>. Identifica aspectos culturales, geográficos y sociales de otros países del mundo.</w:t>
            </w:r>
          </w:p>
        </w:tc>
        <w:tc>
          <w:tcPr>
            <w:tcW w:w="1276" w:type="dxa"/>
            <w:vMerge/>
          </w:tcPr>
          <w:p w:rsidR="0016185B" w:rsidRPr="00506006"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506006" w:rsidRDefault="0016185B" w:rsidP="00611DA6">
            <w:pPr>
              <w:ind w:right="113"/>
              <w:rPr>
                <w:rFonts w:ascii="Verdana" w:hAnsi="Verdana" w:cs="Verdana"/>
                <w:b/>
                <w:bCs/>
                <w:sz w:val="18"/>
                <w:szCs w:val="18"/>
              </w:rPr>
            </w:pPr>
          </w:p>
        </w:tc>
        <w:tc>
          <w:tcPr>
            <w:tcW w:w="1560" w:type="dxa"/>
            <w:shd w:val="clear" w:color="auto" w:fill="FDE9D9"/>
          </w:tcPr>
          <w:p w:rsidR="0016185B" w:rsidRPr="00506006" w:rsidRDefault="0016185B" w:rsidP="00611DA6">
            <w:pPr>
              <w:rPr>
                <w:rFonts w:ascii="Verdana" w:hAnsi="Verdana" w:cs="Verdana"/>
                <w:sz w:val="18"/>
                <w:szCs w:val="18"/>
                <w:lang w:val="es-ES_tradnl"/>
              </w:rPr>
            </w:pPr>
            <w:r w:rsidRPr="00506006">
              <w:rPr>
                <w:rFonts w:ascii="Verdana" w:hAnsi="Verdana" w:cs="Verdana"/>
                <w:b/>
                <w:bCs/>
                <w:sz w:val="18"/>
                <w:szCs w:val="18"/>
              </w:rPr>
              <w:t xml:space="preserve">Actividades de refuerzo y ampliación </w:t>
            </w:r>
          </w:p>
          <w:p w:rsidR="0016185B" w:rsidRPr="00506006" w:rsidRDefault="0016185B" w:rsidP="00611DA6">
            <w:pPr>
              <w:rPr>
                <w:rFonts w:ascii="Verdana" w:hAnsi="Verdana" w:cs="Verdana"/>
                <w:sz w:val="18"/>
                <w:szCs w:val="18"/>
                <w:lang w:val="es-ES_tradnl"/>
              </w:rPr>
            </w:pPr>
          </w:p>
          <w:p w:rsidR="0016185B" w:rsidRPr="00506006" w:rsidRDefault="0016185B" w:rsidP="00611DA6">
            <w:pPr>
              <w:rPr>
                <w:rFonts w:ascii="Verdana" w:hAnsi="Verdana" w:cs="Verdana"/>
                <w:sz w:val="18"/>
                <w:szCs w:val="18"/>
              </w:rPr>
            </w:pPr>
          </w:p>
        </w:tc>
        <w:tc>
          <w:tcPr>
            <w:tcW w:w="3686" w:type="dxa"/>
            <w:shd w:val="clear" w:color="auto" w:fill="FDE9D9"/>
          </w:tcPr>
          <w:p w:rsidR="0016185B" w:rsidRPr="00506006" w:rsidRDefault="0016185B" w:rsidP="00E9407C">
            <w:pPr>
              <w:numPr>
                <w:ilvl w:val="0"/>
                <w:numId w:val="16"/>
              </w:numPr>
              <w:tabs>
                <w:tab w:val="clear" w:pos="284"/>
                <w:tab w:val="num" w:pos="110"/>
              </w:tabs>
              <w:ind w:left="110" w:hanging="110"/>
              <w:rPr>
                <w:rFonts w:ascii="Verdana" w:hAnsi="Verdana" w:cs="Verdana"/>
                <w:sz w:val="18"/>
                <w:szCs w:val="18"/>
              </w:rPr>
            </w:pPr>
            <w:r w:rsidRPr="00506006">
              <w:rPr>
                <w:rFonts w:ascii="Verdana" w:hAnsi="Verdana" w:cs="Verdana"/>
                <w:sz w:val="18"/>
                <w:szCs w:val="18"/>
              </w:rPr>
              <w:t xml:space="preserve">Activity Book, p. 93. </w:t>
            </w:r>
          </w:p>
          <w:p w:rsidR="0016185B" w:rsidRPr="00506006" w:rsidRDefault="0016185B" w:rsidP="00E9407C">
            <w:pPr>
              <w:numPr>
                <w:ilvl w:val="0"/>
                <w:numId w:val="16"/>
              </w:numPr>
              <w:tabs>
                <w:tab w:val="clear" w:pos="284"/>
                <w:tab w:val="num" w:pos="110"/>
              </w:tabs>
              <w:ind w:left="110" w:hanging="110"/>
              <w:rPr>
                <w:rFonts w:ascii="Verdana" w:hAnsi="Verdana" w:cs="Verdana"/>
                <w:sz w:val="18"/>
                <w:szCs w:val="18"/>
              </w:rPr>
            </w:pPr>
            <w:r w:rsidRPr="00506006">
              <w:rPr>
                <w:rFonts w:ascii="Verdana" w:hAnsi="Verdana" w:cs="Verdana"/>
                <w:sz w:val="18"/>
                <w:szCs w:val="18"/>
                <w:lang w:val="es-ES_tradnl"/>
              </w:rPr>
              <w:t>Actividades opcionales</w:t>
            </w:r>
          </w:p>
          <w:p w:rsidR="0016185B" w:rsidRPr="00506006" w:rsidRDefault="0016185B" w:rsidP="00E9407C">
            <w:pPr>
              <w:numPr>
                <w:ilvl w:val="0"/>
                <w:numId w:val="17"/>
              </w:numPr>
              <w:rPr>
                <w:rFonts w:ascii="Verdana" w:hAnsi="Verdana" w:cs="Verdana"/>
                <w:sz w:val="18"/>
                <w:szCs w:val="18"/>
              </w:rPr>
            </w:pPr>
            <w:r w:rsidRPr="00506006">
              <w:rPr>
                <w:rFonts w:ascii="Verdana" w:hAnsi="Verdana" w:cs="Verdana"/>
                <w:sz w:val="18"/>
                <w:szCs w:val="18"/>
              </w:rPr>
              <w:t>Poster.</w:t>
            </w:r>
          </w:p>
          <w:p w:rsidR="0016185B" w:rsidRPr="00506006" w:rsidRDefault="0016185B" w:rsidP="00E9407C">
            <w:pPr>
              <w:numPr>
                <w:ilvl w:val="0"/>
                <w:numId w:val="17"/>
              </w:numPr>
              <w:rPr>
                <w:rFonts w:ascii="Verdana" w:hAnsi="Verdana" w:cs="Verdana"/>
                <w:sz w:val="18"/>
                <w:szCs w:val="18"/>
                <w:lang w:val="en-US"/>
              </w:rPr>
            </w:pPr>
            <w:r w:rsidRPr="00506006">
              <w:rPr>
                <w:rFonts w:ascii="Verdana" w:hAnsi="Verdana" w:cs="Verdana"/>
                <w:sz w:val="18"/>
                <w:szCs w:val="18"/>
              </w:rPr>
              <w:t>Act out.</w:t>
            </w:r>
          </w:p>
        </w:tc>
        <w:tc>
          <w:tcPr>
            <w:tcW w:w="4110" w:type="dxa"/>
            <w:shd w:val="clear" w:color="auto" w:fill="FDE9D9"/>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LC1-LC2-LC-3-LC4</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CD3.</w:t>
            </w:r>
            <w:r w:rsidRPr="00506006">
              <w:rPr>
                <w:rFonts w:ascii="Verdana" w:hAnsi="Verdana" w:cs="Verdana"/>
                <w:sz w:val="18"/>
                <w:szCs w:val="18"/>
              </w:rPr>
              <w:t xml:space="preserve"> Utiliza el soporte digital para el aprendizaje de la lengua extranjera.</w:t>
            </w:r>
          </w:p>
          <w:p w:rsidR="0016185B" w:rsidRPr="00506006" w:rsidRDefault="0016185B" w:rsidP="00506006">
            <w:pPr>
              <w:rPr>
                <w:rFonts w:ascii="Verdana" w:hAnsi="Verdana" w:cs="Verdana"/>
                <w:sz w:val="18"/>
                <w:szCs w:val="18"/>
              </w:rPr>
            </w:pPr>
            <w:r w:rsidRPr="00506006">
              <w:rPr>
                <w:rFonts w:ascii="Verdana" w:hAnsi="Verdana" w:cs="Verdana"/>
                <w:b/>
                <w:bCs/>
                <w:sz w:val="18"/>
                <w:szCs w:val="18"/>
              </w:rPr>
              <w:t>SC1</w:t>
            </w:r>
            <w:r w:rsidRPr="00506006">
              <w:rPr>
                <w:rFonts w:ascii="Verdana" w:hAnsi="Verdana" w:cs="Verdana"/>
                <w:sz w:val="18"/>
                <w:szCs w:val="18"/>
              </w:rPr>
              <w:t>. Participa en interacciones orales dirigidas sobre temas conocidos en situaciones de comunicación predecibles.</w:t>
            </w:r>
          </w:p>
          <w:p w:rsidR="0016185B" w:rsidRPr="00506006" w:rsidRDefault="0016185B" w:rsidP="00506006">
            <w:pPr>
              <w:rPr>
                <w:rFonts w:ascii="Verdana" w:hAnsi="Verdana" w:cs="Verdana"/>
                <w:sz w:val="18"/>
                <w:szCs w:val="18"/>
              </w:rPr>
            </w:pPr>
            <w:r w:rsidRPr="00506006">
              <w:rPr>
                <w:rFonts w:ascii="Verdana" w:hAnsi="Verdana" w:cs="Verdana"/>
                <w:b/>
                <w:bCs/>
                <w:sz w:val="18"/>
                <w:szCs w:val="18"/>
              </w:rPr>
              <w:t>CEC3</w:t>
            </w:r>
            <w:r w:rsidRPr="00506006">
              <w:rPr>
                <w:rFonts w:ascii="Verdana" w:hAnsi="Verdana" w:cs="Verdana"/>
                <w:sz w:val="18"/>
                <w:szCs w:val="18"/>
              </w:rPr>
              <w:t>. Se expresa creativamente y utiliza técnicas artísticas para la presentación de proyectos o documentos escritos</w:t>
            </w:r>
            <w:r>
              <w:rPr>
                <w:rFonts w:ascii="Verdana" w:hAnsi="Verdana" w:cs="Verdana"/>
                <w:sz w:val="18"/>
                <w:szCs w:val="18"/>
              </w:rPr>
              <w:t>.</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 xml:space="preserve">Digital AB, </w:t>
            </w:r>
          </w:p>
          <w:p w:rsidR="0016185B" w:rsidRPr="00506006"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506006" w:rsidRDefault="0016185B" w:rsidP="0050600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506006">
              <w:rPr>
                <w:rFonts w:ascii="Verdana" w:hAnsi="Verdana" w:cs="Verdana"/>
                <w:sz w:val="18"/>
                <w:szCs w:val="18"/>
              </w:rPr>
              <w:t>FESTIVALS: Easter Eggs</w:t>
            </w:r>
          </w:p>
        </w:tc>
      </w:tr>
      <w:tr w:rsidR="0016185B" w:rsidRPr="00506006" w:rsidTr="0065196F">
        <w:trPr>
          <w:cantSplit/>
        </w:trPr>
        <w:tc>
          <w:tcPr>
            <w:tcW w:w="1843" w:type="dxa"/>
            <w:gridSpan w:val="2"/>
            <w:shd w:val="clear" w:color="auto" w:fill="FDE9D9"/>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Objetivos</w:t>
            </w:r>
          </w:p>
        </w:tc>
        <w:tc>
          <w:tcPr>
            <w:tcW w:w="3686" w:type="dxa"/>
            <w:shd w:val="clear" w:color="auto" w:fill="FDE9D9"/>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Descripción Actividades</w:t>
            </w:r>
          </w:p>
        </w:tc>
        <w:tc>
          <w:tcPr>
            <w:tcW w:w="4110" w:type="dxa"/>
            <w:shd w:val="clear" w:color="auto" w:fill="FDE9D9"/>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Competencias Clave-Descriptores</w:t>
            </w:r>
          </w:p>
        </w:tc>
        <w:tc>
          <w:tcPr>
            <w:tcW w:w="1276" w:type="dxa"/>
            <w:shd w:val="clear" w:color="auto" w:fill="FDE9D9"/>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Material</w:t>
            </w:r>
          </w:p>
        </w:tc>
      </w:tr>
      <w:tr w:rsidR="0016185B" w:rsidRPr="00506006" w:rsidTr="0065196F">
        <w:trPr>
          <w:cantSplit/>
          <w:trHeight w:val="544"/>
        </w:trPr>
        <w:tc>
          <w:tcPr>
            <w:tcW w:w="283" w:type="dxa"/>
            <w:vMerge w:val="restart"/>
            <w:shd w:val="clear" w:color="auto" w:fill="FDE9D9"/>
            <w:textDirection w:val="btLr"/>
          </w:tcPr>
          <w:p w:rsidR="0016185B" w:rsidRPr="00506006" w:rsidRDefault="0016185B" w:rsidP="00611DA6">
            <w:pPr>
              <w:ind w:right="113"/>
              <w:jc w:val="center"/>
              <w:rPr>
                <w:rFonts w:ascii="Verdana" w:hAnsi="Verdana" w:cs="Verdana"/>
                <w:b/>
                <w:bCs/>
                <w:sz w:val="18"/>
                <w:szCs w:val="18"/>
                <w:lang w:val="es-ES_tradnl"/>
              </w:rPr>
            </w:pPr>
            <w:r w:rsidRPr="00506006">
              <w:rPr>
                <w:rFonts w:ascii="Verdana" w:hAnsi="Verdana" w:cs="Verdana"/>
                <w:b/>
                <w:bCs/>
                <w:sz w:val="18"/>
                <w:szCs w:val="18"/>
                <w:lang w:val="es-ES_tradnl"/>
              </w:rPr>
              <w:t>Lección 1</w:t>
            </w:r>
          </w:p>
        </w:tc>
        <w:tc>
          <w:tcPr>
            <w:tcW w:w="1560" w:type="dxa"/>
          </w:tcPr>
          <w:p w:rsidR="0016185B" w:rsidRPr="00506006" w:rsidRDefault="0016185B" w:rsidP="00611DA6">
            <w:pPr>
              <w:rPr>
                <w:rFonts w:ascii="Verdana" w:hAnsi="Verdana" w:cs="Verdana"/>
                <w:sz w:val="18"/>
                <w:szCs w:val="18"/>
                <w:lang w:val="en-GB"/>
              </w:rPr>
            </w:pPr>
            <w:r w:rsidRPr="00506006">
              <w:rPr>
                <w:rFonts w:ascii="Verdana" w:hAnsi="Verdana" w:cs="Verdana"/>
                <w:sz w:val="18"/>
                <w:szCs w:val="18"/>
                <w:lang w:val="en-GB"/>
              </w:rPr>
              <w:t xml:space="preserve">Actividad de </w:t>
            </w:r>
            <w:r w:rsidRPr="00506006">
              <w:rPr>
                <w:rFonts w:ascii="Verdana" w:hAnsi="Verdana" w:cs="Verdana"/>
                <w:b/>
                <w:bCs/>
                <w:sz w:val="18"/>
                <w:szCs w:val="18"/>
                <w:lang w:val="en-GB"/>
              </w:rPr>
              <w:t xml:space="preserve">warm-up </w:t>
            </w:r>
            <w:r w:rsidRPr="00506006">
              <w:rPr>
                <w:rFonts w:ascii="Verdana" w:hAnsi="Verdana" w:cs="Verdana"/>
                <w:sz w:val="18"/>
                <w:szCs w:val="18"/>
                <w:lang w:val="en-GB"/>
              </w:rPr>
              <w:t>GD, p.270</w:t>
            </w:r>
          </w:p>
        </w:tc>
        <w:tc>
          <w:tcPr>
            <w:tcW w:w="3686" w:type="dxa"/>
          </w:tcPr>
          <w:p w:rsidR="0016185B" w:rsidRPr="00506006"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506006">
              <w:rPr>
                <w:rFonts w:ascii="Verdana" w:hAnsi="Verdana" w:cs="Verdana"/>
                <w:sz w:val="18"/>
                <w:szCs w:val="18"/>
                <w:lang w:val="es-ES"/>
              </w:rPr>
              <w:t>Actividades para comenzar la lección (</w:t>
            </w:r>
            <w:r w:rsidRPr="00506006">
              <w:rPr>
                <w:rFonts w:ascii="Verdana" w:hAnsi="Verdana" w:cs="Verdana"/>
                <w:b/>
                <w:bCs/>
                <w:sz w:val="18"/>
                <w:szCs w:val="18"/>
                <w:lang w:val="es-ES"/>
              </w:rPr>
              <w:t>Starting the lesson</w:t>
            </w:r>
            <w:r w:rsidRPr="00506006">
              <w:rPr>
                <w:rFonts w:ascii="Verdana" w:hAnsi="Verdana" w:cs="Verdana"/>
                <w:sz w:val="18"/>
                <w:szCs w:val="18"/>
                <w:lang w:val="es-ES"/>
              </w:rPr>
              <w:t xml:space="preserve">): Comunicación oral exponiendo lo que saben sobre Easter. </w:t>
            </w:r>
          </w:p>
        </w:tc>
        <w:tc>
          <w:tcPr>
            <w:tcW w:w="4110" w:type="dxa"/>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LC1-LC2</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CD3.</w:t>
            </w:r>
            <w:r w:rsidRPr="00506006">
              <w:rPr>
                <w:rFonts w:ascii="Verdana" w:hAnsi="Verdana" w:cs="Verdana"/>
                <w:sz w:val="18"/>
                <w:szCs w:val="18"/>
              </w:rPr>
              <w:t xml:space="preserve"> Utiliza el soporte digital para el aprendizaje de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AA2</w:t>
            </w:r>
            <w:r w:rsidRPr="00506006">
              <w:rPr>
                <w:rFonts w:ascii="Verdana" w:hAnsi="Verdana" w:cs="Verdana"/>
                <w:sz w:val="18"/>
                <w:szCs w:val="18"/>
              </w:rPr>
              <w:t>. Usa algunas estrategias de tipo receptivo o interactivo para solventar problemas de comunicación.</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SC1</w:t>
            </w:r>
            <w:r w:rsidRPr="00506006">
              <w:rPr>
                <w:rFonts w:ascii="Verdana" w:hAnsi="Verdana" w:cs="Verdana"/>
                <w:sz w:val="18"/>
                <w:szCs w:val="18"/>
              </w:rPr>
              <w:t>. Participa en interacciones orales dirigidas sobre temas conocidos en situaciones de comunicación predecibles</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SIEE4.</w:t>
            </w:r>
            <w:r w:rsidRPr="00506006">
              <w:rPr>
                <w:rFonts w:ascii="Verdana" w:hAnsi="Verdana" w:cs="Verdana"/>
                <w:sz w:val="18"/>
                <w:szCs w:val="18"/>
              </w:rPr>
              <w:t xml:space="preserve"> Utiliza criterio y reflexión personal para llevar a cabo ciertas actividades</w:t>
            </w:r>
          </w:p>
        </w:tc>
        <w:tc>
          <w:tcPr>
            <w:tcW w:w="1276" w:type="dxa"/>
            <w:vMerge w:val="restart"/>
          </w:tcPr>
          <w:p w:rsidR="0016185B" w:rsidRPr="00506006" w:rsidRDefault="0016185B" w:rsidP="00611DA6">
            <w:pPr>
              <w:autoSpaceDE w:val="0"/>
              <w:autoSpaceDN w:val="0"/>
              <w:adjustRightInd w:val="0"/>
              <w:rPr>
                <w:rFonts w:ascii="Verdana" w:hAnsi="Verdana" w:cs="Verdana"/>
                <w:b/>
                <w:bCs/>
                <w:sz w:val="18"/>
                <w:szCs w:val="18"/>
                <w:lang w:val="en-US"/>
              </w:rPr>
            </w:pPr>
            <w:r w:rsidRPr="00506006">
              <w:rPr>
                <w:rFonts w:ascii="Verdana" w:hAnsi="Verdana" w:cs="Verdana"/>
                <w:b/>
                <w:bCs/>
                <w:sz w:val="18"/>
                <w:szCs w:val="18"/>
                <w:lang w:val="en-US"/>
              </w:rPr>
              <w:t>PB</w:t>
            </w:r>
          </w:p>
          <w:p w:rsidR="0016185B" w:rsidRPr="00506006" w:rsidRDefault="0016185B" w:rsidP="00611DA6">
            <w:pPr>
              <w:autoSpaceDE w:val="0"/>
              <w:autoSpaceDN w:val="0"/>
              <w:adjustRightInd w:val="0"/>
              <w:rPr>
                <w:rFonts w:ascii="Verdana" w:hAnsi="Verdana" w:cs="Verdana"/>
                <w:sz w:val="18"/>
                <w:szCs w:val="18"/>
                <w:lang w:val="en-US"/>
              </w:rPr>
            </w:pPr>
            <w:r w:rsidRPr="00506006">
              <w:rPr>
                <w:rFonts w:ascii="Verdana" w:hAnsi="Verdana" w:cs="Verdana"/>
                <w:b/>
                <w:bCs/>
                <w:sz w:val="18"/>
                <w:szCs w:val="18"/>
                <w:lang w:val="en-US"/>
              </w:rPr>
              <w:t>CD</w:t>
            </w:r>
          </w:p>
          <w:p w:rsidR="0016185B" w:rsidRPr="00506006" w:rsidRDefault="0016185B" w:rsidP="00611DA6">
            <w:pPr>
              <w:autoSpaceDE w:val="0"/>
              <w:autoSpaceDN w:val="0"/>
              <w:adjustRightInd w:val="0"/>
              <w:rPr>
                <w:rFonts w:ascii="Verdana" w:hAnsi="Verdana" w:cs="Verdana"/>
                <w:sz w:val="18"/>
                <w:szCs w:val="18"/>
                <w:lang w:val="en-US"/>
              </w:rPr>
            </w:pPr>
          </w:p>
          <w:p w:rsidR="0016185B" w:rsidRPr="00506006" w:rsidRDefault="0016185B" w:rsidP="00611DA6">
            <w:pPr>
              <w:autoSpaceDE w:val="0"/>
              <w:autoSpaceDN w:val="0"/>
              <w:adjustRightInd w:val="0"/>
              <w:rPr>
                <w:rFonts w:ascii="Verdana" w:hAnsi="Verdana" w:cs="Verdana"/>
                <w:b/>
                <w:bCs/>
                <w:sz w:val="18"/>
                <w:szCs w:val="18"/>
                <w:lang w:val="en-US"/>
              </w:rPr>
            </w:pPr>
            <w:r w:rsidRPr="00506006">
              <w:rPr>
                <w:rFonts w:ascii="Verdana" w:hAnsi="Verdana" w:cs="Verdana"/>
                <w:b/>
                <w:bCs/>
                <w:sz w:val="18"/>
                <w:szCs w:val="18"/>
                <w:lang w:val="en-US"/>
              </w:rPr>
              <w:t>Teacher’s Book</w:t>
            </w:r>
          </w:p>
          <w:p w:rsidR="0016185B" w:rsidRPr="00506006" w:rsidRDefault="0016185B" w:rsidP="00611DA6">
            <w:pPr>
              <w:autoSpaceDE w:val="0"/>
              <w:autoSpaceDN w:val="0"/>
              <w:adjustRightInd w:val="0"/>
              <w:rPr>
                <w:rFonts w:ascii="Verdana" w:hAnsi="Verdana" w:cs="Verdana"/>
                <w:sz w:val="18"/>
                <w:szCs w:val="18"/>
                <w:lang w:val="en-US"/>
              </w:rPr>
            </w:pPr>
          </w:p>
          <w:p w:rsidR="0016185B" w:rsidRPr="00506006" w:rsidRDefault="0016185B" w:rsidP="00611DA6">
            <w:pPr>
              <w:autoSpaceDE w:val="0"/>
              <w:autoSpaceDN w:val="0"/>
              <w:adjustRightInd w:val="0"/>
              <w:rPr>
                <w:rFonts w:ascii="Verdana" w:hAnsi="Verdana" w:cs="Verdana"/>
                <w:b/>
                <w:bCs/>
                <w:sz w:val="18"/>
                <w:szCs w:val="18"/>
                <w:lang w:val="en-US"/>
              </w:rPr>
            </w:pPr>
            <w:r w:rsidRPr="00506006">
              <w:rPr>
                <w:rFonts w:ascii="Verdana" w:hAnsi="Verdana" w:cs="Verdana"/>
                <w:b/>
                <w:bCs/>
                <w:sz w:val="18"/>
                <w:szCs w:val="18"/>
                <w:lang w:val="en-US"/>
              </w:rPr>
              <w:t>Active Teach</w:t>
            </w:r>
          </w:p>
          <w:p w:rsidR="0016185B" w:rsidRPr="00506006" w:rsidRDefault="0016185B" w:rsidP="00611DA6">
            <w:pPr>
              <w:tabs>
                <w:tab w:val="left" w:pos="2579"/>
              </w:tabs>
              <w:suppressAutoHyphens/>
              <w:rPr>
                <w:rFonts w:ascii="Verdana" w:hAnsi="Verdana" w:cs="Verdana"/>
                <w:b/>
                <w:bCs/>
                <w:sz w:val="18"/>
                <w:szCs w:val="18"/>
                <w:lang w:val="en-US"/>
              </w:rPr>
            </w:pPr>
            <w:r w:rsidRPr="00506006">
              <w:rPr>
                <w:rFonts w:ascii="Verdana" w:hAnsi="Verdana" w:cs="Verdana"/>
                <w:b/>
                <w:bCs/>
                <w:sz w:val="18"/>
                <w:szCs w:val="18"/>
                <w:lang w:val="en-US"/>
              </w:rPr>
              <w:t>Digital AB</w:t>
            </w:r>
          </w:p>
          <w:p w:rsidR="0016185B" w:rsidRPr="00506006" w:rsidRDefault="0016185B" w:rsidP="00611DA6">
            <w:pPr>
              <w:tabs>
                <w:tab w:val="left" w:pos="2579"/>
              </w:tabs>
              <w:suppressAutoHyphens/>
              <w:rPr>
                <w:rFonts w:ascii="Verdana" w:hAnsi="Verdana" w:cs="Verdana"/>
                <w:sz w:val="18"/>
                <w:szCs w:val="18"/>
                <w:lang w:val="en-US"/>
              </w:rPr>
            </w:pPr>
          </w:p>
          <w:p w:rsidR="0016185B" w:rsidRPr="00506006" w:rsidRDefault="0016185B" w:rsidP="00611DA6">
            <w:pPr>
              <w:tabs>
                <w:tab w:val="left" w:pos="2579"/>
              </w:tabs>
              <w:suppressAutoHyphens/>
              <w:rPr>
                <w:rFonts w:ascii="Verdana" w:hAnsi="Verdana" w:cs="Verdana"/>
                <w:b/>
                <w:bCs/>
                <w:sz w:val="18"/>
                <w:szCs w:val="18"/>
                <w:lang w:val="en-US"/>
              </w:rPr>
            </w:pPr>
            <w:r w:rsidRPr="00506006">
              <w:rPr>
                <w:rFonts w:ascii="Verdana" w:hAnsi="Verdana" w:cs="Verdana"/>
                <w:b/>
                <w:bCs/>
                <w:sz w:val="18"/>
                <w:szCs w:val="18"/>
                <w:lang w:val="en-US"/>
              </w:rPr>
              <w:t>Teacher’s Resource Pack</w:t>
            </w:r>
          </w:p>
          <w:p w:rsidR="0016185B" w:rsidRPr="00506006" w:rsidRDefault="0016185B" w:rsidP="00611DA6">
            <w:pPr>
              <w:rPr>
                <w:rFonts w:ascii="Verdana" w:hAnsi="Verdana" w:cs="Verdana"/>
                <w:sz w:val="18"/>
                <w:szCs w:val="18"/>
                <w:lang w:val="en-US"/>
              </w:rPr>
            </w:pPr>
          </w:p>
          <w:p w:rsidR="0016185B" w:rsidRPr="00506006" w:rsidRDefault="0016185B" w:rsidP="00611DA6">
            <w:pPr>
              <w:rPr>
                <w:rFonts w:ascii="Verdana" w:hAnsi="Verdana" w:cs="Verdana"/>
                <w:sz w:val="18"/>
                <w:szCs w:val="18"/>
                <w:lang w:val="en-US"/>
              </w:rPr>
            </w:pPr>
          </w:p>
        </w:tc>
      </w:tr>
      <w:tr w:rsidR="0016185B" w:rsidRPr="00506006" w:rsidTr="0065196F">
        <w:trPr>
          <w:cantSplit/>
          <w:trHeight w:val="7657"/>
        </w:trPr>
        <w:tc>
          <w:tcPr>
            <w:tcW w:w="283" w:type="dxa"/>
            <w:vMerge/>
            <w:shd w:val="clear" w:color="auto" w:fill="FDE9D9"/>
            <w:textDirection w:val="btLr"/>
          </w:tcPr>
          <w:p w:rsidR="0016185B" w:rsidRPr="00506006" w:rsidRDefault="0016185B" w:rsidP="00611DA6">
            <w:pPr>
              <w:ind w:right="113"/>
              <w:rPr>
                <w:rFonts w:ascii="Verdana" w:hAnsi="Verdana" w:cs="Verdana"/>
                <w:b/>
                <w:bCs/>
                <w:sz w:val="18"/>
                <w:szCs w:val="18"/>
                <w:lang w:val="en-US"/>
              </w:rPr>
            </w:pPr>
          </w:p>
        </w:tc>
        <w:tc>
          <w:tcPr>
            <w:tcW w:w="1560" w:type="dxa"/>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 xml:space="preserve">Presentación </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 xml:space="preserve">y práctica </w:t>
            </w:r>
            <w:r w:rsidRPr="00506006">
              <w:rPr>
                <w:rFonts w:ascii="Verdana" w:hAnsi="Verdana" w:cs="Verdana"/>
                <w:sz w:val="18"/>
                <w:szCs w:val="18"/>
              </w:rPr>
              <w:t xml:space="preserve">del vocabulario  y lenguaje para hablar de </w:t>
            </w:r>
            <w:r>
              <w:rPr>
                <w:rFonts w:ascii="Verdana" w:hAnsi="Verdana" w:cs="Verdana"/>
                <w:sz w:val="18"/>
                <w:szCs w:val="18"/>
              </w:rPr>
              <w:t>cómo se celebra Eas</w:t>
            </w:r>
            <w:r w:rsidRPr="00506006">
              <w:rPr>
                <w:rFonts w:ascii="Verdana" w:hAnsi="Verdana" w:cs="Verdana"/>
                <w:sz w:val="18"/>
                <w:szCs w:val="18"/>
              </w:rPr>
              <w:t>ter en UK</w:t>
            </w:r>
          </w:p>
          <w:p w:rsidR="0016185B" w:rsidRPr="00506006" w:rsidRDefault="0016185B" w:rsidP="00611DA6">
            <w:pPr>
              <w:rPr>
                <w:rFonts w:ascii="Verdana" w:hAnsi="Verdana" w:cs="Verdana"/>
                <w:sz w:val="18"/>
                <w:szCs w:val="18"/>
              </w:rPr>
            </w:pPr>
          </w:p>
          <w:p w:rsidR="0016185B" w:rsidRPr="00506006" w:rsidRDefault="0016185B" w:rsidP="00611DA6">
            <w:pPr>
              <w:rPr>
                <w:rFonts w:ascii="Verdana" w:hAnsi="Verdana" w:cs="Verdana"/>
                <w:sz w:val="18"/>
                <w:szCs w:val="18"/>
              </w:rPr>
            </w:pPr>
            <w:r w:rsidRPr="00506006">
              <w:rPr>
                <w:rFonts w:ascii="Verdana" w:hAnsi="Verdana" w:cs="Verdana"/>
                <w:sz w:val="18"/>
                <w:szCs w:val="18"/>
              </w:rPr>
              <w:t>PB p. 100</w:t>
            </w:r>
          </w:p>
        </w:tc>
        <w:tc>
          <w:tcPr>
            <w:tcW w:w="3686" w:type="dxa"/>
          </w:tcPr>
          <w:p w:rsidR="0016185B" w:rsidRPr="00506006" w:rsidRDefault="0016185B" w:rsidP="00E9407C">
            <w:pPr>
              <w:pStyle w:val="Header"/>
              <w:numPr>
                <w:ilvl w:val="0"/>
                <w:numId w:val="15"/>
              </w:numPr>
              <w:tabs>
                <w:tab w:val="left" w:pos="110"/>
              </w:tabs>
              <w:ind w:left="110" w:hanging="110"/>
              <w:rPr>
                <w:rFonts w:ascii="Verdana" w:hAnsi="Verdana" w:cs="Verdana"/>
                <w:sz w:val="18"/>
                <w:szCs w:val="18"/>
                <w:lang w:val="es-ES"/>
              </w:rPr>
            </w:pPr>
            <w:r w:rsidRPr="00506006">
              <w:rPr>
                <w:rFonts w:ascii="Verdana" w:hAnsi="Verdana" w:cs="Verdana"/>
                <w:sz w:val="18"/>
                <w:szCs w:val="18"/>
                <w:lang w:val="es-ES_tradnl"/>
              </w:rPr>
              <w:t>Audición y lectura de un texto sobre el significado de los huevos en la Semana Santa británica (Easter) y respuesta a una pregunta de comprensión (Listen and</w:t>
            </w:r>
            <w:r w:rsidRPr="00506006">
              <w:rPr>
                <w:rFonts w:ascii="Verdana" w:hAnsi="Verdana" w:cs="Verdana"/>
                <w:sz w:val="18"/>
                <w:szCs w:val="18"/>
                <w:lang w:val="es-ES"/>
              </w:rPr>
              <w:t xml:space="preserve"> read. What are Easter eggs?).</w:t>
            </w:r>
          </w:p>
          <w:p w:rsidR="0016185B" w:rsidRPr="00506006"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06006">
              <w:rPr>
                <w:rFonts w:ascii="Verdana" w:hAnsi="Verdana" w:cs="Verdana"/>
                <w:sz w:val="18"/>
                <w:szCs w:val="18"/>
                <w:lang w:val="es-ES"/>
              </w:rPr>
              <w:t>Interacción oral haciendo y respondiendo a unas preguntas de comprensión sobre el texto anterior (Ask and answer).</w:t>
            </w:r>
          </w:p>
          <w:p w:rsidR="0016185B" w:rsidRPr="00506006"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506006">
              <w:rPr>
                <w:rFonts w:ascii="Verdana" w:hAnsi="Verdana" w:cs="Verdana"/>
                <w:sz w:val="18"/>
                <w:szCs w:val="18"/>
                <w:lang w:val="es-ES"/>
              </w:rPr>
              <w:t>Comunicación oral hablando de alguna celebración en primavera en el país del alumno (Talk to your partner. What do you celebrate during spring?).</w:t>
            </w:r>
          </w:p>
          <w:p w:rsidR="0016185B" w:rsidRPr="00506006"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506006">
              <w:rPr>
                <w:rFonts w:ascii="Verdana" w:hAnsi="Verdana" w:cs="Verdana"/>
                <w:sz w:val="18"/>
                <w:szCs w:val="18"/>
                <w:lang w:val="es-ES"/>
              </w:rPr>
              <w:t>Actividades para terminar la lección (</w:t>
            </w:r>
            <w:r w:rsidRPr="00506006">
              <w:rPr>
                <w:rFonts w:ascii="Verdana" w:hAnsi="Verdana" w:cs="Verdana"/>
                <w:b/>
                <w:bCs/>
                <w:sz w:val="18"/>
                <w:szCs w:val="18"/>
                <w:lang w:val="es-ES"/>
              </w:rPr>
              <w:t>Ending the lesson</w:t>
            </w:r>
            <w:r w:rsidRPr="00506006">
              <w:rPr>
                <w:rFonts w:ascii="Verdana" w:hAnsi="Verdana" w:cs="Verdana"/>
                <w:sz w:val="18"/>
                <w:szCs w:val="18"/>
                <w:lang w:val="es-ES"/>
              </w:rPr>
              <w:t>).</w:t>
            </w:r>
          </w:p>
        </w:tc>
        <w:tc>
          <w:tcPr>
            <w:tcW w:w="4110" w:type="dxa"/>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CL1-CL2-CL3-CL4</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CD3</w:t>
            </w:r>
            <w:r w:rsidRPr="00506006">
              <w:rPr>
                <w:rFonts w:ascii="Verdana" w:hAnsi="Verdana" w:cs="Verdana"/>
                <w:sz w:val="18"/>
                <w:szCs w:val="18"/>
              </w:rPr>
              <w:t>. Utiliza el soporte digital para el aprendizaje de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AA1</w:t>
            </w:r>
            <w:r w:rsidRPr="00506006">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AA2</w:t>
            </w:r>
            <w:r w:rsidRPr="00506006">
              <w:rPr>
                <w:rFonts w:ascii="Verdana" w:hAnsi="Verdana" w:cs="Verdana"/>
                <w:sz w:val="18"/>
                <w:szCs w:val="18"/>
              </w:rPr>
              <w:t>. Usa algunas estrategias de tipo receptivo o interactivo para solventar problemas de comunicación</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SC1</w:t>
            </w:r>
            <w:r w:rsidRPr="00506006">
              <w:rPr>
                <w:rFonts w:ascii="Verdana" w:hAnsi="Verdana" w:cs="Verdana"/>
                <w:sz w:val="18"/>
                <w:szCs w:val="18"/>
              </w:rPr>
              <w:t>. Participa en interacciones orales dirigidas sobre temas conocidos en situaciones de comunicación predecibles.</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SC2</w:t>
            </w:r>
            <w:r w:rsidRPr="00506006">
              <w:rPr>
                <w:rFonts w:ascii="Verdana" w:hAnsi="Verdana" w:cs="Verdana"/>
                <w:sz w:val="18"/>
                <w:szCs w:val="18"/>
              </w:rPr>
              <w:t>. Respeta las normas básicas de intercambio como escuchando y mirando a quien habla, respetando el turno de palabra.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SC4.</w:t>
            </w:r>
            <w:r w:rsidRPr="00506006">
              <w:rPr>
                <w:rFonts w:ascii="Verdana" w:hAnsi="Verdana" w:cs="Verdana"/>
                <w:sz w:val="18"/>
                <w:szCs w:val="18"/>
              </w:rPr>
              <w:t xml:space="preserve"> Identifica algunas costumbres de países donde se habla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SC5</w:t>
            </w:r>
            <w:r w:rsidRPr="00506006">
              <w:rPr>
                <w:rFonts w:ascii="Verdana" w:hAnsi="Verdana" w:cs="Verdana"/>
                <w:sz w:val="18"/>
                <w:szCs w:val="18"/>
              </w:rPr>
              <w:t>. Aprende formas de comportamiento básico y valores que le preparan para participar eficaz y constructivamente en la vida social.</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SIEE4.</w:t>
            </w:r>
            <w:r w:rsidRPr="00506006">
              <w:rPr>
                <w:rFonts w:ascii="Verdana" w:hAnsi="Verdana" w:cs="Verdana"/>
                <w:sz w:val="18"/>
                <w:szCs w:val="18"/>
              </w:rPr>
              <w:t xml:space="preserve"> Utiliza criterio y reflexión personal para llevar a cabo ciertas actividades.</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CEC1</w:t>
            </w:r>
            <w:r w:rsidRPr="00506006">
              <w:rPr>
                <w:rFonts w:ascii="Verdana" w:hAnsi="Verdana" w:cs="Verdana"/>
                <w:sz w:val="18"/>
                <w:szCs w:val="18"/>
              </w:rPr>
              <w:t>. Muestra curiosidad e interés por conocer información sobre las personas y la cultura de los países donde se habla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CEC2</w:t>
            </w:r>
            <w:r w:rsidRPr="00506006">
              <w:rPr>
                <w:rFonts w:ascii="Verdana" w:hAnsi="Verdana" w:cs="Verdana"/>
                <w:sz w:val="18"/>
                <w:szCs w:val="18"/>
              </w:rPr>
              <w:t>. Identifica algunas tradiciones de países donde se habla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CEC5</w:t>
            </w:r>
            <w:r w:rsidRPr="00506006">
              <w:rPr>
                <w:rFonts w:ascii="Verdana" w:hAnsi="Verdana" w:cs="Verdana"/>
                <w:sz w:val="18"/>
                <w:szCs w:val="18"/>
              </w:rPr>
              <w:t>. Identifica aspectos culturales, geográficos y sociales de otros países del mundo.</w:t>
            </w:r>
          </w:p>
        </w:tc>
        <w:tc>
          <w:tcPr>
            <w:tcW w:w="1276" w:type="dxa"/>
            <w:vMerge/>
          </w:tcPr>
          <w:p w:rsidR="0016185B" w:rsidRPr="00506006" w:rsidRDefault="0016185B" w:rsidP="00611DA6">
            <w:pPr>
              <w:rPr>
                <w:rFonts w:ascii="Verdana" w:hAnsi="Verdana" w:cs="Verdana"/>
                <w:sz w:val="18"/>
                <w:szCs w:val="18"/>
              </w:rPr>
            </w:pPr>
          </w:p>
        </w:tc>
      </w:tr>
      <w:tr w:rsidR="0016185B" w:rsidRPr="00AE0C2F" w:rsidTr="0065196F">
        <w:trPr>
          <w:cantSplit/>
          <w:trHeight w:val="544"/>
        </w:trPr>
        <w:tc>
          <w:tcPr>
            <w:tcW w:w="283" w:type="dxa"/>
            <w:vMerge/>
            <w:shd w:val="clear" w:color="auto" w:fill="FDE9D9"/>
            <w:textDirection w:val="btLr"/>
          </w:tcPr>
          <w:p w:rsidR="0016185B" w:rsidRPr="00506006" w:rsidRDefault="0016185B" w:rsidP="00611DA6">
            <w:pPr>
              <w:ind w:right="113"/>
              <w:rPr>
                <w:rFonts w:ascii="Verdana" w:hAnsi="Verdana" w:cs="Verdana"/>
                <w:b/>
                <w:bCs/>
                <w:sz w:val="18"/>
                <w:szCs w:val="18"/>
              </w:rPr>
            </w:pPr>
          </w:p>
        </w:tc>
        <w:tc>
          <w:tcPr>
            <w:tcW w:w="1560" w:type="dxa"/>
            <w:shd w:val="clear" w:color="auto" w:fill="FDE9D9"/>
          </w:tcPr>
          <w:p w:rsidR="0016185B" w:rsidRPr="00506006" w:rsidRDefault="0016185B" w:rsidP="00611DA6">
            <w:pPr>
              <w:rPr>
                <w:rFonts w:ascii="Verdana" w:hAnsi="Verdana" w:cs="Verdana"/>
                <w:sz w:val="18"/>
                <w:szCs w:val="18"/>
                <w:lang w:val="es-ES_tradnl"/>
              </w:rPr>
            </w:pPr>
            <w:r w:rsidRPr="00506006">
              <w:rPr>
                <w:rFonts w:ascii="Verdana" w:hAnsi="Verdana" w:cs="Verdana"/>
                <w:b/>
                <w:bCs/>
                <w:sz w:val="18"/>
                <w:szCs w:val="18"/>
              </w:rPr>
              <w:t xml:space="preserve">Actividades de refuerzo y ampliación </w:t>
            </w:r>
          </w:p>
          <w:p w:rsidR="0016185B" w:rsidRPr="00506006" w:rsidRDefault="0016185B" w:rsidP="00611DA6">
            <w:pPr>
              <w:rPr>
                <w:rFonts w:ascii="Verdana" w:hAnsi="Verdana" w:cs="Verdana"/>
                <w:sz w:val="18"/>
                <w:szCs w:val="18"/>
                <w:lang w:val="es-ES_tradnl"/>
              </w:rPr>
            </w:pPr>
          </w:p>
          <w:p w:rsidR="0016185B" w:rsidRPr="00506006" w:rsidRDefault="0016185B" w:rsidP="00611DA6">
            <w:pPr>
              <w:rPr>
                <w:rFonts w:ascii="Verdana" w:hAnsi="Verdana" w:cs="Verdana"/>
                <w:sz w:val="18"/>
                <w:szCs w:val="18"/>
              </w:rPr>
            </w:pPr>
          </w:p>
        </w:tc>
        <w:tc>
          <w:tcPr>
            <w:tcW w:w="3686" w:type="dxa"/>
            <w:shd w:val="clear" w:color="auto" w:fill="FDE9D9"/>
          </w:tcPr>
          <w:p w:rsidR="0016185B" w:rsidRPr="00506006" w:rsidRDefault="0016185B" w:rsidP="00E9407C">
            <w:pPr>
              <w:numPr>
                <w:ilvl w:val="0"/>
                <w:numId w:val="16"/>
              </w:numPr>
              <w:tabs>
                <w:tab w:val="clear" w:pos="284"/>
                <w:tab w:val="num" w:pos="110"/>
              </w:tabs>
              <w:ind w:left="110" w:hanging="110"/>
              <w:rPr>
                <w:rFonts w:ascii="Verdana" w:hAnsi="Verdana" w:cs="Verdana"/>
                <w:sz w:val="18"/>
                <w:szCs w:val="18"/>
              </w:rPr>
            </w:pPr>
            <w:r w:rsidRPr="00506006">
              <w:rPr>
                <w:rFonts w:ascii="Verdana" w:hAnsi="Verdana" w:cs="Verdana"/>
                <w:sz w:val="18"/>
                <w:szCs w:val="18"/>
              </w:rPr>
              <w:t xml:space="preserve">Activity Book, p. 94. </w:t>
            </w:r>
          </w:p>
          <w:p w:rsidR="0016185B" w:rsidRPr="00506006" w:rsidRDefault="0016185B" w:rsidP="00E9407C">
            <w:pPr>
              <w:numPr>
                <w:ilvl w:val="0"/>
                <w:numId w:val="16"/>
              </w:numPr>
              <w:tabs>
                <w:tab w:val="clear" w:pos="284"/>
                <w:tab w:val="num" w:pos="110"/>
              </w:tabs>
              <w:ind w:left="110" w:hanging="110"/>
              <w:rPr>
                <w:rFonts w:ascii="Verdana" w:hAnsi="Verdana" w:cs="Verdana"/>
                <w:sz w:val="18"/>
                <w:szCs w:val="18"/>
              </w:rPr>
            </w:pPr>
            <w:r w:rsidRPr="00506006">
              <w:rPr>
                <w:rFonts w:ascii="Verdana" w:hAnsi="Verdana" w:cs="Verdana"/>
                <w:sz w:val="18"/>
                <w:szCs w:val="18"/>
                <w:lang w:val="es-ES_tradnl"/>
              </w:rPr>
              <w:t>Actividades opcionales</w:t>
            </w:r>
          </w:p>
          <w:p w:rsidR="0016185B" w:rsidRPr="00506006" w:rsidRDefault="0016185B" w:rsidP="00E9407C">
            <w:pPr>
              <w:numPr>
                <w:ilvl w:val="0"/>
                <w:numId w:val="17"/>
              </w:numPr>
              <w:rPr>
                <w:rFonts w:ascii="Verdana" w:hAnsi="Verdana" w:cs="Verdana"/>
                <w:sz w:val="18"/>
                <w:szCs w:val="18"/>
                <w:lang w:val="en-US"/>
              </w:rPr>
            </w:pPr>
            <w:r w:rsidRPr="00506006">
              <w:rPr>
                <w:rFonts w:ascii="Verdana" w:hAnsi="Verdana" w:cs="Verdana"/>
                <w:sz w:val="18"/>
                <w:szCs w:val="18"/>
              </w:rPr>
              <w:t>Easter eggs.</w:t>
            </w:r>
          </w:p>
        </w:tc>
        <w:tc>
          <w:tcPr>
            <w:tcW w:w="4110" w:type="dxa"/>
            <w:shd w:val="clear" w:color="auto" w:fill="FDE9D9"/>
          </w:tcPr>
          <w:p w:rsidR="0016185B" w:rsidRPr="00506006" w:rsidRDefault="0016185B" w:rsidP="00611DA6">
            <w:pPr>
              <w:rPr>
                <w:rFonts w:ascii="Verdana" w:hAnsi="Verdana" w:cs="Verdana"/>
                <w:b/>
                <w:bCs/>
                <w:sz w:val="18"/>
                <w:szCs w:val="18"/>
              </w:rPr>
            </w:pPr>
            <w:r w:rsidRPr="00506006">
              <w:rPr>
                <w:rFonts w:ascii="Verdana" w:hAnsi="Verdana" w:cs="Verdana"/>
                <w:b/>
                <w:bCs/>
                <w:sz w:val="18"/>
                <w:szCs w:val="18"/>
              </w:rPr>
              <w:t>LC1-LC2-LC-3-LC4</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CD3.</w:t>
            </w:r>
            <w:r w:rsidRPr="00506006">
              <w:rPr>
                <w:rFonts w:ascii="Verdana" w:hAnsi="Verdana" w:cs="Verdana"/>
                <w:sz w:val="18"/>
                <w:szCs w:val="18"/>
              </w:rPr>
              <w:t xml:space="preserve"> Utiliza el soporte digital para el aprendizaje de la lengua extranjera.</w:t>
            </w:r>
          </w:p>
          <w:p w:rsidR="0016185B" w:rsidRPr="00506006" w:rsidRDefault="0016185B" w:rsidP="00611DA6">
            <w:pPr>
              <w:rPr>
                <w:rFonts w:ascii="Verdana" w:hAnsi="Verdana" w:cs="Verdana"/>
                <w:sz w:val="18"/>
                <w:szCs w:val="18"/>
              </w:rPr>
            </w:pPr>
            <w:r w:rsidRPr="00506006">
              <w:rPr>
                <w:rFonts w:ascii="Verdana" w:hAnsi="Verdana" w:cs="Verdana"/>
                <w:b/>
                <w:bCs/>
                <w:sz w:val="18"/>
                <w:szCs w:val="18"/>
              </w:rPr>
              <w:t>CEC3</w:t>
            </w:r>
            <w:r w:rsidRPr="00506006">
              <w:rPr>
                <w:rFonts w:ascii="Verdana" w:hAnsi="Verdana" w:cs="Verdana"/>
                <w:sz w:val="18"/>
                <w:szCs w:val="18"/>
              </w:rPr>
              <w:t>. Se expresa creativamente y utiliza técnicas artísticas para la presentación de proyectos o documentos escritos.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506006" w:rsidRDefault="0016185B" w:rsidP="00611DA6">
            <w:pPr>
              <w:rPr>
                <w:rFonts w:ascii="Verdana" w:hAnsi="Verdana" w:cs="Verdana"/>
                <w:b/>
                <w:bCs/>
                <w:sz w:val="18"/>
                <w:szCs w:val="18"/>
                <w:lang w:val="en-US"/>
              </w:rPr>
            </w:pPr>
            <w:r w:rsidRPr="00E76F56">
              <w:rPr>
                <w:rFonts w:ascii="Verdana" w:hAnsi="Verdana" w:cs="Verdana"/>
                <w:sz w:val="18"/>
                <w:szCs w:val="18"/>
                <w:lang w:val="en-US"/>
              </w:rPr>
              <w:t>Digital AB</w:t>
            </w:r>
            <w:r w:rsidRPr="00506006">
              <w:rPr>
                <w:rFonts w:ascii="Verdana" w:hAnsi="Verdana" w:cs="Verdana"/>
                <w:b/>
                <w:bCs/>
                <w:sz w:val="18"/>
                <w:szCs w:val="18"/>
                <w:lang w:val="en-US"/>
              </w:rPr>
              <w:t xml:space="preserve">, </w:t>
            </w:r>
          </w:p>
          <w:p w:rsidR="0016185B" w:rsidRPr="00506006"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AE0C2F"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506006">
              <w:rPr>
                <w:rFonts w:ascii="Verdana" w:hAnsi="Verdana" w:cs="Verdana"/>
                <w:sz w:val="18"/>
                <w:szCs w:val="18"/>
              </w:rPr>
              <w:t xml:space="preserve">FESTIVALS: </w:t>
            </w:r>
            <w:r>
              <w:rPr>
                <w:rFonts w:ascii="Verdana" w:hAnsi="Verdana" w:cs="Verdana"/>
                <w:sz w:val="18"/>
                <w:szCs w:val="18"/>
              </w:rPr>
              <w:t xml:space="preserve">Making Sticker </w:t>
            </w:r>
            <w:r w:rsidRPr="00506006">
              <w:rPr>
                <w:rFonts w:ascii="Verdana" w:hAnsi="Verdana" w:cs="Verdana"/>
                <w:sz w:val="18"/>
                <w:szCs w:val="18"/>
              </w:rPr>
              <w:t>Easter Eggs</w:t>
            </w:r>
          </w:p>
        </w:tc>
      </w:tr>
      <w:tr w:rsidR="0016185B" w:rsidRPr="00506006" w:rsidTr="0065196F">
        <w:trPr>
          <w:cantSplit/>
        </w:trPr>
        <w:tc>
          <w:tcPr>
            <w:tcW w:w="1843" w:type="dxa"/>
            <w:gridSpan w:val="2"/>
            <w:shd w:val="clear" w:color="auto" w:fill="FDE9D9"/>
          </w:tcPr>
          <w:p w:rsidR="0016185B" w:rsidRPr="00506006" w:rsidRDefault="0016185B" w:rsidP="00506006">
            <w:pPr>
              <w:jc w:val="center"/>
              <w:rPr>
                <w:rFonts w:ascii="Verdana" w:hAnsi="Verdana" w:cs="Verdana"/>
                <w:b/>
                <w:bCs/>
                <w:sz w:val="18"/>
                <w:szCs w:val="18"/>
              </w:rPr>
            </w:pPr>
            <w:r w:rsidRPr="00506006">
              <w:rPr>
                <w:rFonts w:ascii="Verdana" w:hAnsi="Verdana" w:cs="Verdana"/>
                <w:b/>
                <w:bCs/>
                <w:sz w:val="18"/>
                <w:szCs w:val="18"/>
              </w:rPr>
              <w:t>Objetivos</w:t>
            </w:r>
          </w:p>
        </w:tc>
        <w:tc>
          <w:tcPr>
            <w:tcW w:w="3686" w:type="dxa"/>
            <w:shd w:val="clear" w:color="auto" w:fill="FDE9D9"/>
          </w:tcPr>
          <w:p w:rsidR="0016185B" w:rsidRPr="00506006" w:rsidRDefault="0016185B" w:rsidP="00506006">
            <w:pPr>
              <w:jc w:val="center"/>
              <w:rPr>
                <w:rFonts w:ascii="Verdana" w:hAnsi="Verdana" w:cs="Verdana"/>
                <w:b/>
                <w:bCs/>
                <w:sz w:val="18"/>
                <w:szCs w:val="18"/>
              </w:rPr>
            </w:pPr>
            <w:r w:rsidRPr="00506006">
              <w:rPr>
                <w:rFonts w:ascii="Verdana" w:hAnsi="Verdana" w:cs="Verdana"/>
                <w:b/>
                <w:bCs/>
                <w:sz w:val="18"/>
                <w:szCs w:val="18"/>
              </w:rPr>
              <w:t>Descripción Actividades</w:t>
            </w:r>
          </w:p>
        </w:tc>
        <w:tc>
          <w:tcPr>
            <w:tcW w:w="4110" w:type="dxa"/>
            <w:shd w:val="clear" w:color="auto" w:fill="FDE9D9"/>
          </w:tcPr>
          <w:p w:rsidR="0016185B" w:rsidRPr="00506006" w:rsidRDefault="0016185B" w:rsidP="00506006">
            <w:pPr>
              <w:jc w:val="center"/>
              <w:rPr>
                <w:rFonts w:ascii="Verdana" w:hAnsi="Verdana" w:cs="Verdana"/>
                <w:b/>
                <w:bCs/>
                <w:sz w:val="18"/>
                <w:szCs w:val="18"/>
              </w:rPr>
            </w:pPr>
            <w:r w:rsidRPr="00506006">
              <w:rPr>
                <w:rFonts w:ascii="Verdana" w:hAnsi="Verdana" w:cs="Verdana"/>
                <w:b/>
                <w:bCs/>
                <w:sz w:val="18"/>
                <w:szCs w:val="18"/>
              </w:rPr>
              <w:t>Competencias Clave-Descriptores</w:t>
            </w:r>
          </w:p>
        </w:tc>
        <w:tc>
          <w:tcPr>
            <w:tcW w:w="1276" w:type="dxa"/>
            <w:shd w:val="clear" w:color="auto" w:fill="FDE9D9"/>
          </w:tcPr>
          <w:p w:rsidR="0016185B" w:rsidRPr="00506006" w:rsidRDefault="0016185B" w:rsidP="00506006">
            <w:pPr>
              <w:jc w:val="center"/>
              <w:rPr>
                <w:rFonts w:ascii="Verdana" w:hAnsi="Verdana" w:cs="Verdana"/>
                <w:b/>
                <w:bCs/>
                <w:sz w:val="18"/>
                <w:szCs w:val="18"/>
              </w:rPr>
            </w:pPr>
            <w:r w:rsidRPr="00506006">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BD7255" w:rsidRDefault="0016185B" w:rsidP="00611DA6">
            <w:pPr>
              <w:ind w:right="113"/>
              <w:jc w:val="center"/>
              <w:rPr>
                <w:rFonts w:ascii="Verdana" w:hAnsi="Verdana" w:cs="Verdana"/>
                <w:b/>
                <w:bCs/>
                <w:sz w:val="18"/>
                <w:szCs w:val="18"/>
                <w:lang w:val="es-ES_tradnl"/>
              </w:rPr>
            </w:pPr>
            <w:r w:rsidRPr="00BD7255">
              <w:rPr>
                <w:rFonts w:ascii="Verdana" w:hAnsi="Verdana" w:cs="Verdana"/>
                <w:b/>
                <w:bCs/>
                <w:sz w:val="18"/>
                <w:szCs w:val="18"/>
                <w:lang w:val="es-ES_tradnl"/>
              </w:rPr>
              <w:t>Lecc</w:t>
            </w:r>
            <w:r w:rsidRPr="00BD7255">
              <w:rPr>
                <w:rFonts w:ascii="Verdana" w:hAnsi="Verdana" w:cs="Verdana"/>
                <w:b/>
                <w:bCs/>
                <w:sz w:val="18"/>
                <w:szCs w:val="18"/>
                <w:shd w:val="clear" w:color="auto" w:fill="FDE9D9"/>
                <w:lang w:val="es-ES_tradnl"/>
              </w:rPr>
              <w:t>ión 2</w:t>
            </w:r>
          </w:p>
        </w:tc>
        <w:tc>
          <w:tcPr>
            <w:tcW w:w="1560" w:type="dxa"/>
          </w:tcPr>
          <w:p w:rsidR="0016185B" w:rsidRPr="00BD7255" w:rsidRDefault="0016185B" w:rsidP="00611DA6">
            <w:pPr>
              <w:rPr>
                <w:rFonts w:ascii="Verdana" w:hAnsi="Verdana" w:cs="Verdana"/>
                <w:sz w:val="18"/>
                <w:szCs w:val="18"/>
                <w:lang w:val="en-GB"/>
              </w:rPr>
            </w:pPr>
            <w:r w:rsidRPr="00BD7255">
              <w:rPr>
                <w:rFonts w:ascii="Verdana" w:hAnsi="Verdana" w:cs="Verdana"/>
                <w:sz w:val="18"/>
                <w:szCs w:val="18"/>
                <w:lang w:val="en-GB"/>
              </w:rPr>
              <w:t xml:space="preserve">Actividad de </w:t>
            </w:r>
            <w:r w:rsidRPr="00BD7255">
              <w:rPr>
                <w:rFonts w:ascii="Verdana" w:hAnsi="Verdana" w:cs="Verdana"/>
                <w:b/>
                <w:bCs/>
                <w:sz w:val="18"/>
                <w:szCs w:val="18"/>
                <w:lang w:val="en-GB"/>
              </w:rPr>
              <w:t xml:space="preserve">warm-up </w:t>
            </w:r>
            <w:r w:rsidRPr="00BD7255">
              <w:rPr>
                <w:rFonts w:ascii="Verdana" w:hAnsi="Verdana" w:cs="Verdana"/>
                <w:sz w:val="18"/>
                <w:szCs w:val="18"/>
                <w:lang w:val="en-GB"/>
              </w:rPr>
              <w:t>GD, p.271</w:t>
            </w:r>
          </w:p>
        </w:tc>
        <w:tc>
          <w:tcPr>
            <w:tcW w:w="3686" w:type="dxa"/>
          </w:tcPr>
          <w:p w:rsidR="0016185B" w:rsidRPr="00BD7255"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BD7255">
              <w:rPr>
                <w:rFonts w:ascii="Verdana" w:hAnsi="Verdana" w:cs="Verdana"/>
                <w:sz w:val="18"/>
                <w:szCs w:val="18"/>
                <w:lang w:val="es-ES"/>
              </w:rPr>
              <w:t>Actividades para comenzar la lección (</w:t>
            </w:r>
            <w:r w:rsidRPr="00BD7255">
              <w:rPr>
                <w:rFonts w:ascii="Verdana" w:hAnsi="Verdana" w:cs="Verdana"/>
                <w:b/>
                <w:bCs/>
                <w:sz w:val="18"/>
                <w:szCs w:val="18"/>
                <w:lang w:val="es-ES"/>
              </w:rPr>
              <w:t>Starting the lesson</w:t>
            </w:r>
            <w:r w:rsidRPr="00BD7255">
              <w:rPr>
                <w:rFonts w:ascii="Verdana" w:hAnsi="Verdana" w:cs="Verdana"/>
                <w:sz w:val="18"/>
                <w:szCs w:val="18"/>
                <w:lang w:val="es-ES"/>
              </w:rPr>
              <w:t>): Comunicación oral haciendo predicciones sobre el contenido de la lección.</w:t>
            </w:r>
          </w:p>
        </w:tc>
        <w:tc>
          <w:tcPr>
            <w:tcW w:w="4110" w:type="dxa"/>
          </w:tcPr>
          <w:p w:rsidR="0016185B" w:rsidRPr="00BD7255" w:rsidRDefault="0016185B" w:rsidP="00611DA6">
            <w:pPr>
              <w:rPr>
                <w:rFonts w:ascii="Verdana" w:hAnsi="Verdana" w:cs="Verdana"/>
                <w:b/>
                <w:bCs/>
                <w:sz w:val="18"/>
                <w:szCs w:val="18"/>
              </w:rPr>
            </w:pPr>
            <w:r w:rsidRPr="00BD7255">
              <w:rPr>
                <w:rFonts w:ascii="Verdana" w:hAnsi="Verdana" w:cs="Verdana"/>
                <w:b/>
                <w:bCs/>
                <w:sz w:val="18"/>
                <w:szCs w:val="18"/>
              </w:rPr>
              <w:t>LC1-LC2</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CD3.</w:t>
            </w:r>
            <w:r w:rsidRPr="00BD7255">
              <w:rPr>
                <w:rFonts w:ascii="Verdana" w:hAnsi="Verdana" w:cs="Verdana"/>
                <w:sz w:val="18"/>
                <w:szCs w:val="18"/>
              </w:rPr>
              <w:t xml:space="preserve"> Utiliza el soporte digital para el aprendizaje de la lengua extranjera.</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AA2</w:t>
            </w:r>
            <w:r w:rsidRPr="00BD7255">
              <w:rPr>
                <w:rFonts w:ascii="Verdana" w:hAnsi="Verdana" w:cs="Verdana"/>
                <w:sz w:val="18"/>
                <w:szCs w:val="18"/>
              </w:rPr>
              <w:t>. Usa algunas estrategias de tipo receptivo o interactivo para solventar problemas de comunicación.</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SC1</w:t>
            </w:r>
            <w:r w:rsidRPr="00BD7255">
              <w:rPr>
                <w:rFonts w:ascii="Verdana" w:hAnsi="Verdana" w:cs="Verdana"/>
                <w:sz w:val="18"/>
                <w:szCs w:val="18"/>
              </w:rPr>
              <w:t>. Participa en interacciones orales dirigidas sobre temas conocidos en situaciones de comunicación predecibles</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SIEE4.</w:t>
            </w:r>
            <w:r w:rsidRPr="00BD7255">
              <w:rPr>
                <w:rFonts w:ascii="Verdana" w:hAnsi="Verdana" w:cs="Verdana"/>
                <w:sz w:val="18"/>
                <w:szCs w:val="18"/>
              </w:rPr>
              <w:t xml:space="preserve"> Utiliza criterio y reflexión personal para llevar a cabo ciertas actividades</w:t>
            </w:r>
          </w:p>
        </w:tc>
        <w:tc>
          <w:tcPr>
            <w:tcW w:w="1276" w:type="dxa"/>
            <w:vMerge w:val="restart"/>
          </w:tcPr>
          <w:p w:rsidR="0016185B" w:rsidRPr="00BD7255" w:rsidRDefault="0016185B" w:rsidP="00611DA6">
            <w:pPr>
              <w:autoSpaceDE w:val="0"/>
              <w:autoSpaceDN w:val="0"/>
              <w:adjustRightInd w:val="0"/>
              <w:rPr>
                <w:rFonts w:ascii="Verdana" w:hAnsi="Verdana" w:cs="Verdana"/>
                <w:b/>
                <w:bCs/>
                <w:sz w:val="18"/>
                <w:szCs w:val="18"/>
                <w:lang w:val="en-US"/>
              </w:rPr>
            </w:pPr>
            <w:r w:rsidRPr="00BD7255">
              <w:rPr>
                <w:rFonts w:ascii="Verdana" w:hAnsi="Verdana" w:cs="Verdana"/>
                <w:b/>
                <w:bCs/>
                <w:sz w:val="18"/>
                <w:szCs w:val="18"/>
                <w:lang w:val="en-US"/>
              </w:rPr>
              <w:t>PB</w:t>
            </w:r>
          </w:p>
          <w:p w:rsidR="0016185B" w:rsidRPr="00BD7255" w:rsidRDefault="0016185B" w:rsidP="00611DA6">
            <w:pPr>
              <w:autoSpaceDE w:val="0"/>
              <w:autoSpaceDN w:val="0"/>
              <w:adjustRightInd w:val="0"/>
              <w:rPr>
                <w:rFonts w:ascii="Verdana" w:hAnsi="Verdana" w:cs="Verdana"/>
                <w:sz w:val="18"/>
                <w:szCs w:val="18"/>
                <w:lang w:val="en-US"/>
              </w:rPr>
            </w:pPr>
            <w:r w:rsidRPr="00BD7255">
              <w:rPr>
                <w:rFonts w:ascii="Verdana" w:hAnsi="Verdana" w:cs="Verdana"/>
                <w:b/>
                <w:bCs/>
                <w:sz w:val="18"/>
                <w:szCs w:val="18"/>
                <w:lang w:val="en-US"/>
              </w:rPr>
              <w:t>CD</w:t>
            </w:r>
          </w:p>
          <w:p w:rsidR="0016185B" w:rsidRPr="00BD7255" w:rsidRDefault="0016185B" w:rsidP="00611DA6">
            <w:pPr>
              <w:autoSpaceDE w:val="0"/>
              <w:autoSpaceDN w:val="0"/>
              <w:adjustRightInd w:val="0"/>
              <w:rPr>
                <w:rFonts w:ascii="Verdana" w:hAnsi="Verdana" w:cs="Verdana"/>
                <w:sz w:val="18"/>
                <w:szCs w:val="18"/>
                <w:lang w:val="en-US"/>
              </w:rPr>
            </w:pPr>
          </w:p>
          <w:p w:rsidR="0016185B" w:rsidRPr="00BD7255" w:rsidRDefault="0016185B" w:rsidP="00611DA6">
            <w:pPr>
              <w:autoSpaceDE w:val="0"/>
              <w:autoSpaceDN w:val="0"/>
              <w:adjustRightInd w:val="0"/>
              <w:rPr>
                <w:rFonts w:ascii="Verdana" w:hAnsi="Verdana" w:cs="Verdana"/>
                <w:b/>
                <w:bCs/>
                <w:sz w:val="18"/>
                <w:szCs w:val="18"/>
                <w:lang w:val="en-US"/>
              </w:rPr>
            </w:pPr>
            <w:r w:rsidRPr="00BD7255">
              <w:rPr>
                <w:rFonts w:ascii="Verdana" w:hAnsi="Verdana" w:cs="Verdana"/>
                <w:b/>
                <w:bCs/>
                <w:sz w:val="18"/>
                <w:szCs w:val="18"/>
                <w:lang w:val="en-US"/>
              </w:rPr>
              <w:t>Teacher’s Book</w:t>
            </w:r>
          </w:p>
          <w:p w:rsidR="0016185B" w:rsidRPr="00BD7255" w:rsidRDefault="0016185B" w:rsidP="00611DA6">
            <w:pPr>
              <w:autoSpaceDE w:val="0"/>
              <w:autoSpaceDN w:val="0"/>
              <w:adjustRightInd w:val="0"/>
              <w:rPr>
                <w:rFonts w:ascii="Verdana" w:hAnsi="Verdana" w:cs="Verdana"/>
                <w:sz w:val="18"/>
                <w:szCs w:val="18"/>
                <w:lang w:val="en-US"/>
              </w:rPr>
            </w:pPr>
          </w:p>
          <w:p w:rsidR="0016185B" w:rsidRPr="00BD7255" w:rsidRDefault="0016185B" w:rsidP="00611DA6">
            <w:pPr>
              <w:autoSpaceDE w:val="0"/>
              <w:autoSpaceDN w:val="0"/>
              <w:adjustRightInd w:val="0"/>
              <w:rPr>
                <w:rFonts w:ascii="Verdana" w:hAnsi="Verdana" w:cs="Verdana"/>
                <w:b/>
                <w:bCs/>
                <w:sz w:val="18"/>
                <w:szCs w:val="18"/>
                <w:lang w:val="en-US"/>
              </w:rPr>
            </w:pPr>
            <w:r w:rsidRPr="00BD7255">
              <w:rPr>
                <w:rFonts w:ascii="Verdana" w:hAnsi="Verdana" w:cs="Verdana"/>
                <w:b/>
                <w:bCs/>
                <w:sz w:val="18"/>
                <w:szCs w:val="18"/>
                <w:lang w:val="en-US"/>
              </w:rPr>
              <w:t>Active Teach</w:t>
            </w:r>
          </w:p>
          <w:p w:rsidR="0016185B" w:rsidRPr="00BD7255" w:rsidRDefault="0016185B" w:rsidP="00611DA6">
            <w:pPr>
              <w:tabs>
                <w:tab w:val="left" w:pos="2579"/>
              </w:tabs>
              <w:suppressAutoHyphens/>
              <w:rPr>
                <w:rFonts w:ascii="Verdana" w:hAnsi="Verdana" w:cs="Verdana"/>
                <w:b/>
                <w:bCs/>
                <w:sz w:val="18"/>
                <w:szCs w:val="18"/>
                <w:lang w:val="en-US"/>
              </w:rPr>
            </w:pPr>
            <w:r w:rsidRPr="00BD7255">
              <w:rPr>
                <w:rFonts w:ascii="Verdana" w:hAnsi="Verdana" w:cs="Verdana"/>
                <w:b/>
                <w:bCs/>
                <w:sz w:val="18"/>
                <w:szCs w:val="18"/>
                <w:lang w:val="en-US"/>
              </w:rPr>
              <w:t>Digital AB</w:t>
            </w:r>
          </w:p>
          <w:p w:rsidR="0016185B" w:rsidRPr="00BD7255" w:rsidRDefault="0016185B" w:rsidP="00611DA6">
            <w:pPr>
              <w:tabs>
                <w:tab w:val="left" w:pos="2579"/>
              </w:tabs>
              <w:suppressAutoHyphens/>
              <w:rPr>
                <w:rFonts w:ascii="Verdana" w:hAnsi="Verdana" w:cs="Verdana"/>
                <w:sz w:val="18"/>
                <w:szCs w:val="18"/>
                <w:lang w:val="en-US"/>
              </w:rPr>
            </w:pPr>
          </w:p>
          <w:p w:rsidR="0016185B" w:rsidRPr="00BD7255" w:rsidRDefault="0016185B" w:rsidP="00611DA6">
            <w:pPr>
              <w:tabs>
                <w:tab w:val="left" w:pos="2579"/>
              </w:tabs>
              <w:suppressAutoHyphens/>
              <w:rPr>
                <w:rFonts w:ascii="Verdana" w:hAnsi="Verdana" w:cs="Verdana"/>
                <w:b/>
                <w:bCs/>
                <w:sz w:val="18"/>
                <w:szCs w:val="18"/>
                <w:lang w:val="en-US"/>
              </w:rPr>
            </w:pPr>
            <w:r w:rsidRPr="00BD7255">
              <w:rPr>
                <w:rFonts w:ascii="Verdana" w:hAnsi="Verdana" w:cs="Verdana"/>
                <w:b/>
                <w:bCs/>
                <w:sz w:val="18"/>
                <w:szCs w:val="18"/>
                <w:lang w:val="en-US"/>
              </w:rPr>
              <w:t>Teacher’s Resource Pack:</w:t>
            </w:r>
          </w:p>
          <w:p w:rsidR="0016185B" w:rsidRPr="00BD7255" w:rsidRDefault="0016185B" w:rsidP="00611DA6">
            <w:pPr>
              <w:rPr>
                <w:rFonts w:ascii="Verdana" w:hAnsi="Verdana" w:cs="Verdana"/>
                <w:sz w:val="18"/>
                <w:szCs w:val="18"/>
                <w:lang w:val="en-US"/>
              </w:rPr>
            </w:pPr>
          </w:p>
          <w:p w:rsidR="0016185B" w:rsidRPr="00BD7255" w:rsidRDefault="0016185B" w:rsidP="00611DA6">
            <w:pPr>
              <w:rPr>
                <w:rFonts w:ascii="Verdana" w:hAnsi="Verdana" w:cs="Verdana"/>
                <w:sz w:val="18"/>
                <w:szCs w:val="18"/>
                <w:lang w:val="en-US"/>
              </w:rPr>
            </w:pPr>
          </w:p>
        </w:tc>
      </w:tr>
      <w:tr w:rsidR="0016185B" w:rsidRPr="00BD7255" w:rsidTr="0065196F">
        <w:trPr>
          <w:cantSplit/>
          <w:trHeight w:val="7610"/>
        </w:trPr>
        <w:tc>
          <w:tcPr>
            <w:tcW w:w="283" w:type="dxa"/>
            <w:vMerge/>
            <w:shd w:val="clear" w:color="auto" w:fill="FDE9D9"/>
            <w:textDirection w:val="btLr"/>
          </w:tcPr>
          <w:p w:rsidR="0016185B" w:rsidRPr="00BD7255" w:rsidRDefault="0016185B" w:rsidP="00611DA6">
            <w:pPr>
              <w:ind w:right="113"/>
              <w:rPr>
                <w:rFonts w:ascii="Verdana" w:hAnsi="Verdana" w:cs="Verdana"/>
                <w:b/>
                <w:bCs/>
                <w:sz w:val="18"/>
                <w:szCs w:val="18"/>
                <w:lang w:val="en-US"/>
              </w:rPr>
            </w:pPr>
          </w:p>
        </w:tc>
        <w:tc>
          <w:tcPr>
            <w:tcW w:w="1560" w:type="dxa"/>
          </w:tcPr>
          <w:p w:rsidR="0016185B" w:rsidRPr="00BD7255" w:rsidRDefault="0016185B" w:rsidP="00BD7255">
            <w:pPr>
              <w:rPr>
                <w:rFonts w:ascii="Verdana" w:hAnsi="Verdana" w:cs="Verdana"/>
                <w:b/>
                <w:bCs/>
                <w:sz w:val="18"/>
                <w:szCs w:val="18"/>
              </w:rPr>
            </w:pPr>
            <w:r w:rsidRPr="00BD7255">
              <w:rPr>
                <w:rFonts w:ascii="Verdana" w:hAnsi="Verdana" w:cs="Verdana"/>
                <w:b/>
                <w:bCs/>
                <w:sz w:val="18"/>
                <w:szCs w:val="18"/>
              </w:rPr>
              <w:t xml:space="preserve">Presentación </w:t>
            </w:r>
          </w:p>
          <w:p w:rsidR="0016185B" w:rsidRPr="00BD7255" w:rsidRDefault="0016185B" w:rsidP="00BD7255">
            <w:pPr>
              <w:rPr>
                <w:rFonts w:ascii="Verdana" w:hAnsi="Verdana" w:cs="Verdana"/>
                <w:sz w:val="18"/>
                <w:szCs w:val="18"/>
              </w:rPr>
            </w:pPr>
            <w:r w:rsidRPr="00BD7255">
              <w:rPr>
                <w:rFonts w:ascii="Verdana" w:hAnsi="Verdana" w:cs="Verdana"/>
                <w:b/>
                <w:bCs/>
                <w:sz w:val="18"/>
                <w:szCs w:val="18"/>
              </w:rPr>
              <w:t xml:space="preserve">y práctica </w:t>
            </w:r>
            <w:r w:rsidRPr="00BD7255">
              <w:rPr>
                <w:rFonts w:ascii="Verdana" w:hAnsi="Verdana" w:cs="Verdana"/>
                <w:sz w:val="18"/>
                <w:szCs w:val="18"/>
              </w:rPr>
              <w:t>del vocabulario  y lenguaje para hablar de cómo se celebra Easter en UK</w:t>
            </w:r>
          </w:p>
          <w:p w:rsidR="0016185B" w:rsidRPr="00BD7255" w:rsidRDefault="0016185B" w:rsidP="00BD7255">
            <w:pPr>
              <w:rPr>
                <w:rFonts w:ascii="Verdana" w:hAnsi="Verdana" w:cs="Verdana"/>
                <w:sz w:val="18"/>
                <w:szCs w:val="18"/>
              </w:rPr>
            </w:pPr>
          </w:p>
          <w:p w:rsidR="0016185B" w:rsidRPr="00BD7255" w:rsidRDefault="0016185B" w:rsidP="00611DA6">
            <w:pPr>
              <w:rPr>
                <w:rFonts w:ascii="Verdana" w:hAnsi="Verdana" w:cs="Verdana"/>
                <w:sz w:val="18"/>
                <w:szCs w:val="18"/>
              </w:rPr>
            </w:pPr>
            <w:r w:rsidRPr="00BD7255">
              <w:rPr>
                <w:rFonts w:ascii="Verdana" w:hAnsi="Verdana" w:cs="Verdana"/>
                <w:sz w:val="18"/>
                <w:szCs w:val="18"/>
              </w:rPr>
              <w:t>PB p. 101</w:t>
            </w:r>
          </w:p>
        </w:tc>
        <w:tc>
          <w:tcPr>
            <w:tcW w:w="3686" w:type="dxa"/>
          </w:tcPr>
          <w:p w:rsidR="0016185B" w:rsidRPr="00BD7255"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BD7255">
              <w:rPr>
                <w:rFonts w:ascii="Verdana" w:hAnsi="Verdana" w:cs="Verdana"/>
                <w:sz w:val="18"/>
                <w:szCs w:val="18"/>
                <w:lang w:val="es-ES_tradnl"/>
              </w:rPr>
              <w:t>Audición y lectura de un texto sobre cómo  elaborar huevos de Pascua decorativos (Listen and read).</w:t>
            </w:r>
          </w:p>
          <w:p w:rsidR="0016185B" w:rsidRPr="00BD7255" w:rsidRDefault="0016185B" w:rsidP="00E9407C">
            <w:pPr>
              <w:pStyle w:val="Header"/>
              <w:numPr>
                <w:ilvl w:val="0"/>
                <w:numId w:val="15"/>
              </w:numPr>
              <w:tabs>
                <w:tab w:val="clear" w:pos="284"/>
                <w:tab w:val="left" w:pos="110"/>
              </w:tabs>
              <w:ind w:left="110" w:hanging="110"/>
              <w:rPr>
                <w:rFonts w:ascii="Verdana" w:hAnsi="Verdana" w:cs="Verdana"/>
                <w:sz w:val="18"/>
                <w:szCs w:val="18"/>
                <w:lang w:val="es-ES"/>
              </w:rPr>
            </w:pPr>
            <w:r w:rsidRPr="00BD7255">
              <w:rPr>
                <w:rFonts w:ascii="Verdana" w:hAnsi="Verdana" w:cs="Verdana"/>
                <w:sz w:val="18"/>
                <w:szCs w:val="18"/>
                <w:lang w:val="es-ES"/>
              </w:rPr>
              <w:t>Lectura y secuenciación de unas frases relacionadas con las indicaciones del ejercicio anterior (Read and sort).</w:t>
            </w:r>
          </w:p>
          <w:p w:rsidR="0016185B" w:rsidRPr="00BD7255" w:rsidRDefault="0016185B" w:rsidP="00E9407C">
            <w:pPr>
              <w:pStyle w:val="Header"/>
              <w:numPr>
                <w:ilvl w:val="0"/>
                <w:numId w:val="14"/>
              </w:numPr>
              <w:tabs>
                <w:tab w:val="num" w:pos="110"/>
                <w:tab w:val="left" w:pos="708"/>
              </w:tabs>
              <w:ind w:left="110" w:hanging="110"/>
              <w:rPr>
                <w:rFonts w:ascii="Verdana" w:hAnsi="Verdana" w:cs="Verdana"/>
                <w:sz w:val="18"/>
                <w:szCs w:val="18"/>
                <w:lang w:val="es-ES_tradnl"/>
              </w:rPr>
            </w:pPr>
            <w:r w:rsidRPr="00BD7255">
              <w:rPr>
                <w:rFonts w:ascii="Verdana" w:hAnsi="Verdana" w:cs="Verdana"/>
                <w:sz w:val="18"/>
                <w:szCs w:val="18"/>
                <w:lang w:val="es-ES"/>
              </w:rPr>
              <w:t>Interacción oral haciendo y respondiendo a unas preguntas de comprensión sobre el texto anterior (Ask and answer).</w:t>
            </w:r>
          </w:p>
          <w:p w:rsidR="0016185B" w:rsidRPr="00BD7255" w:rsidRDefault="0016185B" w:rsidP="00E9407C">
            <w:pPr>
              <w:pStyle w:val="Header"/>
              <w:numPr>
                <w:ilvl w:val="0"/>
                <w:numId w:val="14"/>
              </w:numPr>
              <w:tabs>
                <w:tab w:val="num" w:pos="110"/>
                <w:tab w:val="left" w:pos="708"/>
              </w:tabs>
              <w:ind w:left="110" w:hanging="110"/>
              <w:rPr>
                <w:rFonts w:ascii="Verdana" w:hAnsi="Verdana" w:cs="Verdana"/>
                <w:sz w:val="18"/>
                <w:szCs w:val="18"/>
                <w:lang w:val="en-US"/>
              </w:rPr>
            </w:pPr>
            <w:r w:rsidRPr="00BD7255">
              <w:rPr>
                <w:rFonts w:ascii="Verdana" w:hAnsi="Verdana" w:cs="Verdana"/>
                <w:sz w:val="18"/>
                <w:szCs w:val="18"/>
                <w:lang w:val="es-ES"/>
              </w:rPr>
              <w:t xml:space="preserve">Comunicación oral preparando un menú que acompañe a unos huevos cocidos (Ask a friend. </w:t>
            </w:r>
            <w:r w:rsidRPr="00BD7255">
              <w:rPr>
                <w:rFonts w:ascii="Verdana" w:hAnsi="Verdana" w:cs="Verdana"/>
                <w:sz w:val="18"/>
                <w:szCs w:val="18"/>
                <w:lang w:val="en-US"/>
              </w:rPr>
              <w:t>Do you like eggs? Think of a menú for your hard-boiled eggs).</w:t>
            </w:r>
          </w:p>
          <w:p w:rsidR="0016185B" w:rsidRPr="00BD7255"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BD7255">
              <w:rPr>
                <w:rFonts w:ascii="Verdana" w:hAnsi="Verdana" w:cs="Verdana"/>
                <w:sz w:val="18"/>
                <w:szCs w:val="18"/>
                <w:lang w:val="es-ES"/>
              </w:rPr>
              <w:t>Actividades para terminar la lección (</w:t>
            </w:r>
            <w:r w:rsidRPr="00BD7255">
              <w:rPr>
                <w:rFonts w:ascii="Verdana" w:hAnsi="Verdana" w:cs="Verdana"/>
                <w:b/>
                <w:bCs/>
                <w:sz w:val="18"/>
                <w:szCs w:val="18"/>
                <w:lang w:val="es-ES"/>
              </w:rPr>
              <w:t>Ending the lesson</w:t>
            </w:r>
            <w:r w:rsidRPr="00BD7255">
              <w:rPr>
                <w:rFonts w:ascii="Verdana" w:hAnsi="Verdana" w:cs="Verdana"/>
                <w:sz w:val="18"/>
                <w:szCs w:val="18"/>
                <w:lang w:val="es-ES"/>
              </w:rPr>
              <w:t>).</w:t>
            </w:r>
          </w:p>
        </w:tc>
        <w:tc>
          <w:tcPr>
            <w:tcW w:w="4110" w:type="dxa"/>
          </w:tcPr>
          <w:p w:rsidR="0016185B" w:rsidRPr="00BD7255" w:rsidRDefault="0016185B" w:rsidP="00611DA6">
            <w:pPr>
              <w:rPr>
                <w:rFonts w:ascii="Verdana" w:hAnsi="Verdana" w:cs="Verdana"/>
                <w:b/>
                <w:bCs/>
                <w:sz w:val="18"/>
                <w:szCs w:val="18"/>
              </w:rPr>
            </w:pPr>
            <w:r w:rsidRPr="00BD7255">
              <w:rPr>
                <w:rFonts w:ascii="Verdana" w:hAnsi="Verdana" w:cs="Verdana"/>
                <w:b/>
                <w:bCs/>
                <w:sz w:val="18"/>
                <w:szCs w:val="18"/>
              </w:rPr>
              <w:t>CL1-CL2-CL3-CL4</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CD3</w:t>
            </w:r>
            <w:r w:rsidRPr="00BD7255">
              <w:rPr>
                <w:rFonts w:ascii="Verdana" w:hAnsi="Verdana" w:cs="Verdana"/>
                <w:sz w:val="18"/>
                <w:szCs w:val="18"/>
              </w:rPr>
              <w:t>. Utiliza el soporte digital para el aprendizaje de la lengua extranjera.</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AA1</w:t>
            </w:r>
            <w:r w:rsidRPr="00BD7255">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BD7255" w:rsidRDefault="0016185B" w:rsidP="00611DA6">
            <w:pPr>
              <w:rPr>
                <w:rFonts w:ascii="Verdana" w:hAnsi="Verdana" w:cs="Verdana"/>
                <w:b/>
                <w:bCs/>
                <w:sz w:val="18"/>
                <w:szCs w:val="18"/>
              </w:rPr>
            </w:pPr>
            <w:r w:rsidRPr="00BD7255">
              <w:rPr>
                <w:rFonts w:ascii="Verdana" w:hAnsi="Verdana" w:cs="Verdana"/>
                <w:b/>
                <w:bCs/>
                <w:sz w:val="18"/>
                <w:szCs w:val="18"/>
              </w:rPr>
              <w:t>AA2</w:t>
            </w:r>
            <w:r w:rsidRPr="00BD7255">
              <w:rPr>
                <w:rFonts w:ascii="Verdana" w:hAnsi="Verdana" w:cs="Verdana"/>
                <w:sz w:val="18"/>
                <w:szCs w:val="18"/>
              </w:rPr>
              <w:t>. Usa algunas estrategias de tipo receptivo o interactivo para solventar problemas de comunicación</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SC1</w:t>
            </w:r>
            <w:r w:rsidRPr="00BD7255">
              <w:rPr>
                <w:rFonts w:ascii="Verdana" w:hAnsi="Verdana" w:cs="Verdana"/>
                <w:sz w:val="18"/>
                <w:szCs w:val="18"/>
              </w:rPr>
              <w:t>. Participa en interacciones orales dirigidas sobre temas conocidos en situaciones de comunicación predecibles.</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SC2</w:t>
            </w:r>
            <w:r w:rsidRPr="00BD7255">
              <w:rPr>
                <w:rFonts w:ascii="Verdana" w:hAnsi="Verdana" w:cs="Verdana"/>
                <w:sz w:val="18"/>
                <w:szCs w:val="18"/>
              </w:rPr>
              <w:t>. Respeta las normas básicas de intercambio como escuchando y mirando a quien habla, respetando el turno de palabra.</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SC4.</w:t>
            </w:r>
            <w:r w:rsidRPr="00BD7255">
              <w:rPr>
                <w:rFonts w:ascii="Verdana" w:hAnsi="Verdana" w:cs="Verdana"/>
                <w:sz w:val="18"/>
                <w:szCs w:val="18"/>
              </w:rPr>
              <w:t xml:space="preserve"> Identifica algunas costumbres de países donde se habla la lengua extranjera.</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SC5</w:t>
            </w:r>
            <w:r w:rsidRPr="00BD7255">
              <w:rPr>
                <w:rFonts w:ascii="Verdana" w:hAnsi="Verdana" w:cs="Verdana"/>
                <w:sz w:val="18"/>
                <w:szCs w:val="18"/>
              </w:rPr>
              <w:t>. Aprende formas de comportamiento básico y valores que le preparan para participar eficaz y constructivamente en la vida social.</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SIEE4.</w:t>
            </w:r>
            <w:r w:rsidRPr="00BD7255">
              <w:rPr>
                <w:rFonts w:ascii="Verdana" w:hAnsi="Verdana" w:cs="Verdana"/>
                <w:sz w:val="18"/>
                <w:szCs w:val="18"/>
              </w:rPr>
              <w:t xml:space="preserve"> Utiliza criterio y reflexión personal para llevar a cabo ciertas actividades.</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CEC1</w:t>
            </w:r>
            <w:r w:rsidRPr="00BD7255">
              <w:rPr>
                <w:rFonts w:ascii="Verdana" w:hAnsi="Verdana" w:cs="Verdana"/>
                <w:sz w:val="18"/>
                <w:szCs w:val="18"/>
              </w:rPr>
              <w:t>. Muestra curiosidad e interés por conocer información sobre las personas y la cultura de los países donde se habla la lengua extranjera.</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CEC2</w:t>
            </w:r>
            <w:r w:rsidRPr="00BD7255">
              <w:rPr>
                <w:rFonts w:ascii="Verdana" w:hAnsi="Verdana" w:cs="Verdana"/>
                <w:sz w:val="18"/>
                <w:szCs w:val="18"/>
              </w:rPr>
              <w:t>. Identifica algunas tradiciones de países donde se habla la lengua extranjera.</w:t>
            </w:r>
          </w:p>
          <w:p w:rsidR="0016185B" w:rsidRPr="00BD7255" w:rsidRDefault="0016185B" w:rsidP="00611DA6">
            <w:pPr>
              <w:rPr>
                <w:rFonts w:ascii="Verdana" w:hAnsi="Verdana" w:cs="Verdana"/>
                <w:sz w:val="18"/>
                <w:szCs w:val="18"/>
                <w:lang w:val="es-ES_tradnl"/>
              </w:rPr>
            </w:pPr>
            <w:r w:rsidRPr="00BD7255">
              <w:rPr>
                <w:rFonts w:ascii="Verdana" w:hAnsi="Verdana" w:cs="Verdana"/>
                <w:b/>
                <w:bCs/>
                <w:sz w:val="18"/>
                <w:szCs w:val="18"/>
              </w:rPr>
              <w:t>CEC5</w:t>
            </w:r>
            <w:r w:rsidRPr="00BD7255">
              <w:rPr>
                <w:rFonts w:ascii="Verdana" w:hAnsi="Verdana" w:cs="Verdana"/>
                <w:sz w:val="18"/>
                <w:szCs w:val="18"/>
              </w:rPr>
              <w:t>. Identifica aspectos culturales, geográficos y sociales de otros países del mundo.</w:t>
            </w:r>
          </w:p>
        </w:tc>
        <w:tc>
          <w:tcPr>
            <w:tcW w:w="1276" w:type="dxa"/>
            <w:vMerge/>
          </w:tcPr>
          <w:p w:rsidR="0016185B" w:rsidRPr="00BD7255" w:rsidRDefault="0016185B" w:rsidP="00611DA6">
            <w:pPr>
              <w:rPr>
                <w:rFonts w:ascii="Verdana" w:hAnsi="Verdana" w:cs="Verdana"/>
                <w:sz w:val="18"/>
                <w:szCs w:val="18"/>
                <w:lang w:val="es-ES_tradnl"/>
              </w:rPr>
            </w:pPr>
          </w:p>
        </w:tc>
      </w:tr>
      <w:tr w:rsidR="0016185B" w:rsidRPr="00BD7255" w:rsidTr="0065196F">
        <w:trPr>
          <w:cantSplit/>
          <w:trHeight w:val="544"/>
        </w:trPr>
        <w:tc>
          <w:tcPr>
            <w:tcW w:w="283" w:type="dxa"/>
            <w:vMerge/>
            <w:shd w:val="clear" w:color="auto" w:fill="FDE9D9"/>
            <w:textDirection w:val="btLr"/>
          </w:tcPr>
          <w:p w:rsidR="0016185B" w:rsidRPr="00BD7255" w:rsidRDefault="0016185B" w:rsidP="00611DA6">
            <w:pPr>
              <w:ind w:right="113"/>
              <w:rPr>
                <w:rFonts w:ascii="Verdana" w:hAnsi="Verdana" w:cs="Verdana"/>
                <w:b/>
                <w:bCs/>
                <w:sz w:val="18"/>
                <w:szCs w:val="18"/>
              </w:rPr>
            </w:pPr>
          </w:p>
        </w:tc>
        <w:tc>
          <w:tcPr>
            <w:tcW w:w="1560" w:type="dxa"/>
            <w:shd w:val="clear" w:color="auto" w:fill="FDE9D9"/>
          </w:tcPr>
          <w:p w:rsidR="0016185B" w:rsidRPr="00BD7255" w:rsidRDefault="0016185B" w:rsidP="00611DA6">
            <w:pPr>
              <w:rPr>
                <w:rFonts w:ascii="Verdana" w:hAnsi="Verdana" w:cs="Verdana"/>
                <w:sz w:val="18"/>
                <w:szCs w:val="18"/>
                <w:lang w:val="es-ES_tradnl"/>
              </w:rPr>
            </w:pPr>
            <w:r w:rsidRPr="00BD7255">
              <w:rPr>
                <w:rFonts w:ascii="Verdana" w:hAnsi="Verdana" w:cs="Verdana"/>
                <w:b/>
                <w:bCs/>
                <w:sz w:val="18"/>
                <w:szCs w:val="18"/>
              </w:rPr>
              <w:t xml:space="preserve">Actividades de refuerzo y ampliación </w:t>
            </w:r>
          </w:p>
          <w:p w:rsidR="0016185B" w:rsidRPr="00BD7255" w:rsidRDefault="0016185B" w:rsidP="00611DA6">
            <w:pPr>
              <w:rPr>
                <w:rFonts w:ascii="Verdana" w:hAnsi="Verdana" w:cs="Verdana"/>
                <w:sz w:val="18"/>
                <w:szCs w:val="18"/>
              </w:rPr>
            </w:pPr>
          </w:p>
        </w:tc>
        <w:tc>
          <w:tcPr>
            <w:tcW w:w="3686" w:type="dxa"/>
            <w:shd w:val="clear" w:color="auto" w:fill="FDE9D9"/>
          </w:tcPr>
          <w:p w:rsidR="0016185B" w:rsidRPr="00BD7255" w:rsidRDefault="0016185B" w:rsidP="00E9407C">
            <w:pPr>
              <w:numPr>
                <w:ilvl w:val="0"/>
                <w:numId w:val="16"/>
              </w:numPr>
              <w:tabs>
                <w:tab w:val="clear" w:pos="284"/>
                <w:tab w:val="num" w:pos="110"/>
              </w:tabs>
              <w:ind w:left="110" w:hanging="110"/>
              <w:rPr>
                <w:rFonts w:ascii="Verdana" w:hAnsi="Verdana" w:cs="Verdana"/>
                <w:sz w:val="18"/>
                <w:szCs w:val="18"/>
              </w:rPr>
            </w:pPr>
            <w:r w:rsidRPr="00BD7255">
              <w:rPr>
                <w:rFonts w:ascii="Verdana" w:hAnsi="Verdana" w:cs="Verdana"/>
                <w:sz w:val="18"/>
                <w:szCs w:val="18"/>
              </w:rPr>
              <w:t xml:space="preserve">Activity Book, p. 94. </w:t>
            </w:r>
          </w:p>
          <w:p w:rsidR="0016185B" w:rsidRPr="00BD7255" w:rsidRDefault="0016185B" w:rsidP="00E9407C">
            <w:pPr>
              <w:numPr>
                <w:ilvl w:val="0"/>
                <w:numId w:val="16"/>
              </w:numPr>
              <w:tabs>
                <w:tab w:val="clear" w:pos="284"/>
                <w:tab w:val="num" w:pos="110"/>
              </w:tabs>
              <w:ind w:left="110" w:hanging="110"/>
              <w:rPr>
                <w:rFonts w:ascii="Verdana" w:hAnsi="Verdana" w:cs="Verdana"/>
                <w:sz w:val="18"/>
                <w:szCs w:val="18"/>
              </w:rPr>
            </w:pPr>
            <w:r w:rsidRPr="00BD7255">
              <w:rPr>
                <w:rFonts w:ascii="Verdana" w:hAnsi="Verdana" w:cs="Verdana"/>
                <w:sz w:val="18"/>
                <w:szCs w:val="18"/>
                <w:lang w:val="es-ES_tradnl"/>
              </w:rPr>
              <w:t>Actividades opcionales</w:t>
            </w:r>
          </w:p>
          <w:p w:rsidR="0016185B" w:rsidRPr="00BD7255" w:rsidRDefault="0016185B" w:rsidP="00E9407C">
            <w:pPr>
              <w:numPr>
                <w:ilvl w:val="0"/>
                <w:numId w:val="17"/>
              </w:numPr>
              <w:rPr>
                <w:rFonts w:ascii="Verdana" w:hAnsi="Verdana" w:cs="Verdana"/>
                <w:sz w:val="18"/>
                <w:szCs w:val="18"/>
                <w:lang w:val="en-US"/>
              </w:rPr>
            </w:pPr>
            <w:r w:rsidRPr="00BD7255">
              <w:rPr>
                <w:rFonts w:ascii="Verdana" w:hAnsi="Verdana" w:cs="Verdana"/>
                <w:sz w:val="18"/>
                <w:szCs w:val="18"/>
                <w:lang w:val="en-US"/>
              </w:rPr>
              <w:t>Sticker eggs.</w:t>
            </w:r>
          </w:p>
          <w:p w:rsidR="0016185B" w:rsidRPr="00BD7255" w:rsidRDefault="0016185B" w:rsidP="00E9407C">
            <w:pPr>
              <w:numPr>
                <w:ilvl w:val="0"/>
                <w:numId w:val="17"/>
              </w:numPr>
              <w:rPr>
                <w:rFonts w:ascii="Verdana" w:hAnsi="Verdana" w:cs="Verdana"/>
                <w:sz w:val="18"/>
                <w:szCs w:val="18"/>
                <w:lang w:val="en-US"/>
              </w:rPr>
            </w:pPr>
            <w:r w:rsidRPr="00BD7255">
              <w:rPr>
                <w:rFonts w:ascii="Verdana" w:hAnsi="Verdana" w:cs="Verdana"/>
                <w:sz w:val="18"/>
                <w:szCs w:val="18"/>
                <w:lang w:val="en-US"/>
              </w:rPr>
              <w:t>Recipes.</w:t>
            </w:r>
          </w:p>
          <w:p w:rsidR="0016185B" w:rsidRPr="00BD7255" w:rsidRDefault="0016185B" w:rsidP="00E9407C">
            <w:pPr>
              <w:numPr>
                <w:ilvl w:val="0"/>
                <w:numId w:val="17"/>
              </w:numPr>
              <w:rPr>
                <w:rFonts w:ascii="Verdana" w:hAnsi="Verdana" w:cs="Verdana"/>
                <w:sz w:val="18"/>
                <w:szCs w:val="18"/>
                <w:lang w:val="en-US"/>
              </w:rPr>
            </w:pPr>
            <w:r w:rsidRPr="00BD7255">
              <w:rPr>
                <w:rFonts w:ascii="Verdana" w:hAnsi="Verdana" w:cs="Verdana"/>
                <w:sz w:val="18"/>
                <w:szCs w:val="18"/>
                <w:lang w:val="en-US"/>
              </w:rPr>
              <w:t>Dialogue.</w:t>
            </w:r>
          </w:p>
        </w:tc>
        <w:tc>
          <w:tcPr>
            <w:tcW w:w="4110" w:type="dxa"/>
            <w:shd w:val="clear" w:color="auto" w:fill="FDE9D9"/>
          </w:tcPr>
          <w:p w:rsidR="0016185B" w:rsidRPr="00BD7255" w:rsidRDefault="0016185B" w:rsidP="00611DA6">
            <w:pPr>
              <w:rPr>
                <w:rFonts w:ascii="Verdana" w:hAnsi="Verdana" w:cs="Verdana"/>
                <w:b/>
                <w:bCs/>
                <w:sz w:val="18"/>
                <w:szCs w:val="18"/>
              </w:rPr>
            </w:pPr>
            <w:r w:rsidRPr="00BD7255">
              <w:rPr>
                <w:rFonts w:ascii="Verdana" w:hAnsi="Verdana" w:cs="Verdana"/>
                <w:b/>
                <w:bCs/>
                <w:sz w:val="18"/>
                <w:szCs w:val="18"/>
              </w:rPr>
              <w:t>LC1-LC2-LC-3-LC4</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CD1</w:t>
            </w:r>
            <w:r w:rsidRPr="00BD7255">
              <w:rPr>
                <w:rFonts w:ascii="Verdana" w:hAnsi="Verdana" w:cs="Verdana"/>
                <w:sz w:val="18"/>
                <w:szCs w:val="18"/>
              </w:rPr>
              <w:t>. Busca, recopila y organiza información en soporte digital.</w:t>
            </w:r>
          </w:p>
          <w:p w:rsidR="0016185B" w:rsidRPr="00BD7255" w:rsidRDefault="0016185B" w:rsidP="00611DA6">
            <w:pPr>
              <w:rPr>
                <w:rFonts w:ascii="Verdana" w:hAnsi="Verdana" w:cs="Verdana"/>
                <w:sz w:val="18"/>
                <w:szCs w:val="18"/>
              </w:rPr>
            </w:pPr>
            <w:r w:rsidRPr="00BD7255">
              <w:rPr>
                <w:rFonts w:ascii="Verdana" w:hAnsi="Verdana" w:cs="Verdana"/>
                <w:b/>
                <w:bCs/>
                <w:sz w:val="18"/>
                <w:szCs w:val="18"/>
              </w:rPr>
              <w:t>CD3.</w:t>
            </w:r>
            <w:r w:rsidRPr="00BD7255">
              <w:rPr>
                <w:rFonts w:ascii="Verdana" w:hAnsi="Verdana" w:cs="Verdana"/>
                <w:sz w:val="18"/>
                <w:szCs w:val="18"/>
              </w:rPr>
              <w:t xml:space="preserve"> Utiliza el soporte digital para el aprendizaje de la lengua extranjera.</w:t>
            </w:r>
          </w:p>
          <w:p w:rsidR="0016185B" w:rsidRPr="00BD7255" w:rsidRDefault="0016185B" w:rsidP="00BD7255">
            <w:pPr>
              <w:rPr>
                <w:rFonts w:ascii="Verdana" w:hAnsi="Verdana" w:cs="Verdana"/>
                <w:sz w:val="18"/>
                <w:szCs w:val="18"/>
              </w:rPr>
            </w:pPr>
            <w:r w:rsidRPr="00BD7255">
              <w:rPr>
                <w:rFonts w:ascii="Verdana" w:hAnsi="Verdana" w:cs="Verdana"/>
                <w:b/>
                <w:bCs/>
                <w:sz w:val="18"/>
                <w:szCs w:val="18"/>
              </w:rPr>
              <w:t>SC1</w:t>
            </w:r>
            <w:r w:rsidRPr="00BD7255">
              <w:rPr>
                <w:rFonts w:ascii="Verdana" w:hAnsi="Verdana" w:cs="Verdana"/>
                <w:sz w:val="18"/>
                <w:szCs w:val="18"/>
              </w:rPr>
              <w:t>. Participa en interacciones orales dirigidas sobre temas conocidos en situaciones de comunicación predecibles.</w:t>
            </w:r>
          </w:p>
          <w:p w:rsidR="0016185B" w:rsidRPr="00BD7255" w:rsidRDefault="0016185B" w:rsidP="00BD7255">
            <w:pPr>
              <w:rPr>
                <w:rFonts w:ascii="Verdana" w:hAnsi="Verdana" w:cs="Verdana"/>
                <w:sz w:val="18"/>
                <w:szCs w:val="18"/>
              </w:rPr>
            </w:pPr>
            <w:r w:rsidRPr="00BD7255">
              <w:rPr>
                <w:rFonts w:ascii="Verdana" w:hAnsi="Verdana" w:cs="Verdana"/>
                <w:b/>
                <w:bCs/>
                <w:sz w:val="18"/>
                <w:szCs w:val="18"/>
              </w:rPr>
              <w:t>CEC3</w:t>
            </w:r>
            <w:r w:rsidRPr="00BD7255">
              <w:rPr>
                <w:rFonts w:ascii="Verdana" w:hAnsi="Verdana" w:cs="Verdana"/>
                <w:sz w:val="18"/>
                <w:szCs w:val="18"/>
              </w:rPr>
              <w:t>. Se expresa creativamente y utiliza técnicas artísticas para la presentación de proyectos o documentos escritos.</w:t>
            </w:r>
          </w:p>
        </w:tc>
        <w:tc>
          <w:tcPr>
            <w:tcW w:w="1276" w:type="dxa"/>
            <w:shd w:val="clear" w:color="auto" w:fill="FDE9D9"/>
          </w:tcPr>
          <w:p w:rsidR="0016185B" w:rsidRPr="00BD7255" w:rsidRDefault="0016185B" w:rsidP="00611DA6">
            <w:pPr>
              <w:rPr>
                <w:rFonts w:ascii="Verdana" w:hAnsi="Verdana" w:cs="Verdana"/>
                <w:sz w:val="18"/>
                <w:szCs w:val="18"/>
                <w:lang w:val="en-US"/>
              </w:rPr>
            </w:pPr>
            <w:r w:rsidRPr="00BD7255">
              <w:rPr>
                <w:rFonts w:ascii="Verdana" w:hAnsi="Verdana" w:cs="Verdana"/>
                <w:sz w:val="18"/>
                <w:szCs w:val="18"/>
                <w:lang w:val="en-US"/>
              </w:rPr>
              <w:t>AB</w:t>
            </w:r>
          </w:p>
          <w:p w:rsidR="0016185B" w:rsidRPr="00BD7255" w:rsidRDefault="0016185B" w:rsidP="00611DA6">
            <w:pPr>
              <w:rPr>
                <w:rFonts w:ascii="Verdana" w:hAnsi="Verdana" w:cs="Verdana"/>
                <w:sz w:val="18"/>
                <w:szCs w:val="18"/>
                <w:lang w:val="en-US"/>
              </w:rPr>
            </w:pPr>
            <w:r w:rsidRPr="00BD7255">
              <w:rPr>
                <w:rFonts w:ascii="Verdana" w:hAnsi="Verdana" w:cs="Verdana"/>
                <w:sz w:val="18"/>
                <w:szCs w:val="18"/>
                <w:lang w:val="en-US"/>
              </w:rPr>
              <w:t>Active Teach</w:t>
            </w:r>
          </w:p>
          <w:p w:rsidR="0016185B" w:rsidRDefault="0016185B" w:rsidP="00611DA6">
            <w:pPr>
              <w:rPr>
                <w:rFonts w:ascii="Verdana" w:hAnsi="Verdana" w:cs="Verdana"/>
                <w:sz w:val="18"/>
                <w:szCs w:val="18"/>
                <w:lang w:val="en-US"/>
              </w:rPr>
            </w:pPr>
            <w:r w:rsidRPr="00BD7255">
              <w:rPr>
                <w:rFonts w:ascii="Verdana" w:hAnsi="Verdana" w:cs="Verdana"/>
                <w:sz w:val="18"/>
                <w:szCs w:val="18"/>
                <w:lang w:val="en-US"/>
              </w:rPr>
              <w:t>Digital AB,</w:t>
            </w:r>
          </w:p>
          <w:p w:rsidR="0016185B" w:rsidRDefault="0016185B" w:rsidP="00611DA6">
            <w:pPr>
              <w:rPr>
                <w:rFonts w:ascii="Verdana" w:hAnsi="Verdana" w:cs="Verdana"/>
                <w:sz w:val="18"/>
                <w:szCs w:val="18"/>
                <w:lang w:val="en-US"/>
              </w:rPr>
            </w:pPr>
          </w:p>
          <w:p w:rsidR="0016185B" w:rsidRPr="00BD7255" w:rsidRDefault="0016185B" w:rsidP="00611DA6">
            <w:pPr>
              <w:rPr>
                <w:rFonts w:ascii="Verdana" w:hAnsi="Verdana" w:cs="Verdana"/>
                <w:sz w:val="18"/>
                <w:szCs w:val="18"/>
              </w:rPr>
            </w:pPr>
            <w:r w:rsidRPr="00BD7255">
              <w:rPr>
                <w:rFonts w:ascii="Verdana" w:hAnsi="Verdana" w:cs="Verdana"/>
                <w:sz w:val="18"/>
                <w:szCs w:val="18"/>
              </w:rPr>
              <w:t>Material para elaborar una manualida</w:t>
            </w:r>
            <w:r>
              <w:rPr>
                <w:rFonts w:ascii="Verdana" w:hAnsi="Verdana" w:cs="Verdana"/>
                <w:sz w:val="18"/>
                <w:szCs w:val="18"/>
              </w:rPr>
              <w:t>d</w:t>
            </w:r>
          </w:p>
        </w:tc>
      </w:tr>
    </w:tbl>
    <w:p w:rsidR="0016185B" w:rsidRDefault="0016185B" w:rsidP="00F66D1E">
      <w:pPr>
        <w:pStyle w:val="Footer"/>
        <w:tabs>
          <w:tab w:val="clear" w:pos="4252"/>
          <w:tab w:val="clear" w:pos="8504"/>
        </w:tabs>
        <w:rPr>
          <w:rFonts w:ascii="Verdana" w:hAnsi="Verdana" w:cs="Verdana"/>
          <w:color w:val="C00000"/>
          <w:sz w:val="18"/>
          <w:szCs w:val="18"/>
        </w:rPr>
      </w:pPr>
    </w:p>
    <w:p w:rsidR="0016185B" w:rsidRPr="00BD7255" w:rsidRDefault="0016185B" w:rsidP="00F66D1E">
      <w:pPr>
        <w:pStyle w:val="Footer"/>
        <w:tabs>
          <w:tab w:val="clear" w:pos="4252"/>
          <w:tab w:val="clear" w:pos="8504"/>
        </w:tabs>
        <w:rPr>
          <w:rFonts w:ascii="Verdana" w:hAnsi="Verdana" w:cs="Verdana"/>
          <w:color w:val="C00000"/>
          <w:sz w:val="18"/>
          <w:szCs w:val="18"/>
        </w:rPr>
      </w:pPr>
      <w:r>
        <w:rPr>
          <w:rFonts w:ascii="Verdana" w:hAnsi="Verdana" w:cs="Verdana"/>
          <w:color w:val="C00000"/>
          <w:sz w:val="18"/>
          <w:szCs w:val="18"/>
        </w:rPr>
        <w:br w:type="page"/>
      </w: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BD7255" w:rsidRDefault="0016185B" w:rsidP="00BD7255">
            <w:pPr>
              <w:pStyle w:val="Heading1"/>
              <w:jc w:val="center"/>
              <w:rPr>
                <w:rFonts w:ascii="Verdana" w:hAnsi="Verdana" w:cs="Verdana"/>
                <w:b w:val="0"/>
                <w:bCs w:val="0"/>
                <w:color w:val="C00000"/>
                <w:sz w:val="18"/>
                <w:szCs w:val="18"/>
              </w:rPr>
            </w:pPr>
            <w:r w:rsidRPr="00BD7255">
              <w:rPr>
                <w:rFonts w:ascii="Verdana" w:hAnsi="Verdana" w:cs="Verdana"/>
                <w:color w:val="C00000"/>
                <w:sz w:val="18"/>
                <w:szCs w:val="18"/>
                <w:lang w:val="es-ES"/>
              </w:rPr>
              <w:br w:type="page"/>
            </w:r>
            <w:r w:rsidRPr="00BD7255">
              <w:rPr>
                <w:rFonts w:ascii="Verdana" w:hAnsi="Verdana" w:cs="Verdana"/>
                <w:sz w:val="18"/>
                <w:szCs w:val="18"/>
              </w:rPr>
              <w:t>FESTIVALS: Wimbledon</w:t>
            </w:r>
          </w:p>
        </w:tc>
      </w:tr>
      <w:tr w:rsidR="0016185B" w:rsidRPr="00366EF9" w:rsidTr="0065196F">
        <w:trPr>
          <w:cantSplit/>
        </w:trPr>
        <w:tc>
          <w:tcPr>
            <w:tcW w:w="1843" w:type="dxa"/>
            <w:gridSpan w:val="2"/>
            <w:shd w:val="clear" w:color="auto" w:fill="FDE9D9"/>
          </w:tcPr>
          <w:p w:rsidR="0016185B" w:rsidRPr="00366EF9" w:rsidRDefault="0016185B" w:rsidP="00BD7255">
            <w:pPr>
              <w:jc w:val="center"/>
              <w:rPr>
                <w:rFonts w:ascii="Verdana" w:hAnsi="Verdana" w:cs="Verdana"/>
                <w:b/>
                <w:bCs/>
                <w:sz w:val="18"/>
                <w:szCs w:val="18"/>
              </w:rPr>
            </w:pPr>
            <w:r w:rsidRPr="00366EF9">
              <w:rPr>
                <w:rFonts w:ascii="Verdana" w:hAnsi="Verdana" w:cs="Verdana"/>
                <w:b/>
                <w:bCs/>
                <w:sz w:val="18"/>
                <w:szCs w:val="18"/>
              </w:rPr>
              <w:t>Objetivos</w:t>
            </w:r>
          </w:p>
        </w:tc>
        <w:tc>
          <w:tcPr>
            <w:tcW w:w="3686" w:type="dxa"/>
            <w:shd w:val="clear" w:color="auto" w:fill="FDE9D9"/>
          </w:tcPr>
          <w:p w:rsidR="0016185B" w:rsidRPr="00366EF9" w:rsidRDefault="0016185B" w:rsidP="00BD7255">
            <w:pPr>
              <w:jc w:val="center"/>
              <w:rPr>
                <w:rFonts w:ascii="Verdana" w:hAnsi="Verdana" w:cs="Verdana"/>
                <w:b/>
                <w:bCs/>
                <w:sz w:val="18"/>
                <w:szCs w:val="18"/>
              </w:rPr>
            </w:pPr>
            <w:r w:rsidRPr="00366EF9">
              <w:rPr>
                <w:rFonts w:ascii="Verdana" w:hAnsi="Verdana" w:cs="Verdana"/>
                <w:b/>
                <w:bCs/>
                <w:sz w:val="18"/>
                <w:szCs w:val="18"/>
              </w:rPr>
              <w:t>Descripción Actividades</w:t>
            </w:r>
          </w:p>
        </w:tc>
        <w:tc>
          <w:tcPr>
            <w:tcW w:w="4110" w:type="dxa"/>
            <w:shd w:val="clear" w:color="auto" w:fill="FDE9D9"/>
          </w:tcPr>
          <w:p w:rsidR="0016185B" w:rsidRPr="00366EF9" w:rsidRDefault="0016185B" w:rsidP="00BD7255">
            <w:pPr>
              <w:jc w:val="center"/>
              <w:rPr>
                <w:rFonts w:ascii="Verdana" w:hAnsi="Verdana" w:cs="Verdana"/>
                <w:b/>
                <w:bCs/>
                <w:sz w:val="18"/>
                <w:szCs w:val="18"/>
              </w:rPr>
            </w:pPr>
            <w:r w:rsidRPr="00366EF9">
              <w:rPr>
                <w:rFonts w:ascii="Verdana" w:hAnsi="Verdana" w:cs="Verdana"/>
                <w:b/>
                <w:bCs/>
                <w:sz w:val="18"/>
                <w:szCs w:val="18"/>
              </w:rPr>
              <w:t>Descriptores-Competencias Clave</w:t>
            </w:r>
          </w:p>
        </w:tc>
        <w:tc>
          <w:tcPr>
            <w:tcW w:w="1276" w:type="dxa"/>
            <w:shd w:val="clear" w:color="auto" w:fill="FDE9D9"/>
          </w:tcPr>
          <w:p w:rsidR="0016185B" w:rsidRPr="00366EF9" w:rsidRDefault="0016185B" w:rsidP="00BD7255">
            <w:pPr>
              <w:jc w:val="center"/>
              <w:rPr>
                <w:rFonts w:ascii="Verdana" w:hAnsi="Verdana" w:cs="Verdana"/>
                <w:b/>
                <w:bCs/>
                <w:sz w:val="18"/>
                <w:szCs w:val="18"/>
              </w:rPr>
            </w:pPr>
            <w:r w:rsidRPr="00366EF9">
              <w:rPr>
                <w:rFonts w:ascii="Verdana" w:hAnsi="Verdana" w:cs="Verdana"/>
                <w:b/>
                <w:bCs/>
                <w:sz w:val="18"/>
                <w:szCs w:val="18"/>
              </w:rPr>
              <w:t>Material</w:t>
            </w:r>
          </w:p>
        </w:tc>
      </w:tr>
      <w:tr w:rsidR="0016185B" w:rsidRPr="00366EF9" w:rsidTr="0065196F">
        <w:trPr>
          <w:cantSplit/>
          <w:trHeight w:val="544"/>
        </w:trPr>
        <w:tc>
          <w:tcPr>
            <w:tcW w:w="283" w:type="dxa"/>
            <w:vMerge w:val="restart"/>
            <w:shd w:val="clear" w:color="auto" w:fill="FDE9D9"/>
            <w:textDirection w:val="btLr"/>
          </w:tcPr>
          <w:p w:rsidR="0016185B" w:rsidRPr="00366EF9" w:rsidRDefault="0016185B" w:rsidP="00611DA6">
            <w:pPr>
              <w:ind w:right="113"/>
              <w:jc w:val="center"/>
              <w:rPr>
                <w:rFonts w:ascii="Verdana" w:hAnsi="Verdana" w:cs="Verdana"/>
                <w:b/>
                <w:bCs/>
                <w:sz w:val="18"/>
                <w:szCs w:val="18"/>
                <w:lang w:val="es-ES_tradnl"/>
              </w:rPr>
            </w:pPr>
            <w:r w:rsidRPr="00366EF9">
              <w:rPr>
                <w:rFonts w:ascii="Verdana" w:hAnsi="Verdana" w:cs="Verdana"/>
                <w:b/>
                <w:bCs/>
                <w:sz w:val="18"/>
                <w:szCs w:val="18"/>
                <w:lang w:val="es-ES_tradnl"/>
              </w:rPr>
              <w:t>Lección 1</w:t>
            </w:r>
          </w:p>
        </w:tc>
        <w:tc>
          <w:tcPr>
            <w:tcW w:w="1560" w:type="dxa"/>
          </w:tcPr>
          <w:p w:rsidR="0016185B" w:rsidRPr="00366EF9" w:rsidRDefault="0016185B" w:rsidP="00611DA6">
            <w:pPr>
              <w:rPr>
                <w:rFonts w:ascii="Verdana" w:hAnsi="Verdana" w:cs="Verdana"/>
                <w:sz w:val="18"/>
                <w:szCs w:val="18"/>
                <w:lang w:val="en-GB"/>
              </w:rPr>
            </w:pPr>
            <w:r w:rsidRPr="00366EF9">
              <w:rPr>
                <w:rFonts w:ascii="Verdana" w:hAnsi="Verdana" w:cs="Verdana"/>
                <w:sz w:val="18"/>
                <w:szCs w:val="18"/>
                <w:lang w:val="en-GB"/>
              </w:rPr>
              <w:t xml:space="preserve">Actividad de </w:t>
            </w:r>
            <w:r w:rsidRPr="00366EF9">
              <w:rPr>
                <w:rFonts w:ascii="Verdana" w:hAnsi="Verdana" w:cs="Verdana"/>
                <w:b/>
                <w:bCs/>
                <w:sz w:val="18"/>
                <w:szCs w:val="18"/>
                <w:lang w:val="en-GB"/>
              </w:rPr>
              <w:t xml:space="preserve">warm-up </w:t>
            </w:r>
            <w:r w:rsidRPr="00366EF9">
              <w:rPr>
                <w:rFonts w:ascii="Verdana" w:hAnsi="Verdana" w:cs="Verdana"/>
                <w:sz w:val="18"/>
                <w:szCs w:val="18"/>
                <w:lang w:val="en-GB"/>
              </w:rPr>
              <w:t>GD, p.272</w:t>
            </w:r>
          </w:p>
        </w:tc>
        <w:tc>
          <w:tcPr>
            <w:tcW w:w="3686" w:type="dxa"/>
          </w:tcPr>
          <w:p w:rsidR="0016185B" w:rsidRPr="00366EF9"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366EF9">
              <w:rPr>
                <w:rFonts w:ascii="Verdana" w:hAnsi="Verdana" w:cs="Verdana"/>
                <w:sz w:val="18"/>
                <w:szCs w:val="18"/>
                <w:lang w:val="es-ES"/>
              </w:rPr>
              <w:t>Actividades para comenzar la lección (</w:t>
            </w:r>
            <w:r w:rsidRPr="00366EF9">
              <w:rPr>
                <w:rFonts w:ascii="Verdana" w:hAnsi="Verdana" w:cs="Verdana"/>
                <w:b/>
                <w:bCs/>
                <w:sz w:val="18"/>
                <w:szCs w:val="18"/>
                <w:lang w:val="es-ES"/>
              </w:rPr>
              <w:t>Starting the lesson</w:t>
            </w:r>
            <w:r w:rsidRPr="00366EF9">
              <w:rPr>
                <w:rFonts w:ascii="Verdana" w:hAnsi="Verdana" w:cs="Verdana"/>
                <w:sz w:val="18"/>
                <w:szCs w:val="18"/>
                <w:lang w:val="es-ES"/>
              </w:rPr>
              <w:t>): Comunicación oral hablando sobre los deportes que les gusta e introduciendo el tema de la lección, tenis en Wimbledon.</w:t>
            </w:r>
          </w:p>
        </w:tc>
        <w:tc>
          <w:tcPr>
            <w:tcW w:w="4110" w:type="dxa"/>
          </w:tcPr>
          <w:p w:rsidR="0016185B" w:rsidRPr="00366EF9" w:rsidRDefault="0016185B" w:rsidP="00611DA6">
            <w:pPr>
              <w:rPr>
                <w:rFonts w:ascii="Verdana" w:hAnsi="Verdana" w:cs="Verdana"/>
                <w:b/>
                <w:bCs/>
                <w:sz w:val="18"/>
                <w:szCs w:val="18"/>
              </w:rPr>
            </w:pPr>
            <w:r w:rsidRPr="00366EF9">
              <w:rPr>
                <w:rFonts w:ascii="Verdana" w:hAnsi="Verdana" w:cs="Verdana"/>
                <w:b/>
                <w:bCs/>
                <w:sz w:val="18"/>
                <w:szCs w:val="18"/>
              </w:rPr>
              <w:t>LC1-LC2</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CD3.</w:t>
            </w:r>
            <w:r w:rsidRPr="00366EF9">
              <w:rPr>
                <w:rFonts w:ascii="Verdana" w:hAnsi="Verdana" w:cs="Verdana"/>
                <w:sz w:val="18"/>
                <w:szCs w:val="18"/>
              </w:rPr>
              <w:t xml:space="preserve"> Utiliza el soporte digital para el aprendizaje de la lengua extranjera.</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AA2</w:t>
            </w:r>
            <w:r w:rsidRPr="00366EF9">
              <w:rPr>
                <w:rFonts w:ascii="Verdana" w:hAnsi="Verdana" w:cs="Verdana"/>
                <w:sz w:val="18"/>
                <w:szCs w:val="18"/>
              </w:rPr>
              <w:t>. Usa algunas estrategias de tipo receptivo o interactivo para solventar problemas de comunicación.</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SC1</w:t>
            </w:r>
            <w:r w:rsidRPr="00366EF9">
              <w:rPr>
                <w:rFonts w:ascii="Verdana" w:hAnsi="Verdana" w:cs="Verdana"/>
                <w:sz w:val="18"/>
                <w:szCs w:val="18"/>
              </w:rPr>
              <w:t>. Participa en interacciones orales dirigidas sobre temas conocidos en situaciones de comunicación predecibles</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SIEE4.</w:t>
            </w:r>
            <w:r w:rsidRPr="00366EF9">
              <w:rPr>
                <w:rFonts w:ascii="Verdana" w:hAnsi="Verdana" w:cs="Verdana"/>
                <w:sz w:val="18"/>
                <w:szCs w:val="18"/>
              </w:rPr>
              <w:t xml:space="preserve"> Utiliza criterio y reflexión personal para llevar a cabo ciertas actividades</w:t>
            </w:r>
          </w:p>
        </w:tc>
        <w:tc>
          <w:tcPr>
            <w:tcW w:w="1276" w:type="dxa"/>
            <w:vMerge w:val="restart"/>
          </w:tcPr>
          <w:p w:rsidR="0016185B" w:rsidRPr="00366EF9" w:rsidRDefault="0016185B" w:rsidP="00611DA6">
            <w:pPr>
              <w:autoSpaceDE w:val="0"/>
              <w:autoSpaceDN w:val="0"/>
              <w:adjustRightInd w:val="0"/>
              <w:rPr>
                <w:rFonts w:ascii="Verdana" w:hAnsi="Verdana" w:cs="Verdana"/>
                <w:b/>
                <w:bCs/>
                <w:sz w:val="18"/>
                <w:szCs w:val="18"/>
                <w:lang w:val="en-US"/>
              </w:rPr>
            </w:pPr>
            <w:r w:rsidRPr="00366EF9">
              <w:rPr>
                <w:rFonts w:ascii="Verdana" w:hAnsi="Verdana" w:cs="Verdana"/>
                <w:b/>
                <w:bCs/>
                <w:sz w:val="18"/>
                <w:szCs w:val="18"/>
                <w:lang w:val="en-US"/>
              </w:rPr>
              <w:t>PB</w:t>
            </w:r>
          </w:p>
          <w:p w:rsidR="0016185B" w:rsidRPr="00366EF9" w:rsidRDefault="0016185B" w:rsidP="00611DA6">
            <w:pPr>
              <w:autoSpaceDE w:val="0"/>
              <w:autoSpaceDN w:val="0"/>
              <w:adjustRightInd w:val="0"/>
              <w:rPr>
                <w:rFonts w:ascii="Verdana" w:hAnsi="Verdana" w:cs="Verdana"/>
                <w:sz w:val="18"/>
                <w:szCs w:val="18"/>
                <w:lang w:val="en-US"/>
              </w:rPr>
            </w:pPr>
            <w:r w:rsidRPr="00366EF9">
              <w:rPr>
                <w:rFonts w:ascii="Verdana" w:hAnsi="Verdana" w:cs="Verdana"/>
                <w:b/>
                <w:bCs/>
                <w:sz w:val="18"/>
                <w:szCs w:val="18"/>
                <w:lang w:val="en-US"/>
              </w:rPr>
              <w:t>CD</w:t>
            </w:r>
          </w:p>
          <w:p w:rsidR="0016185B" w:rsidRPr="00366EF9" w:rsidRDefault="0016185B" w:rsidP="00611DA6">
            <w:pPr>
              <w:autoSpaceDE w:val="0"/>
              <w:autoSpaceDN w:val="0"/>
              <w:adjustRightInd w:val="0"/>
              <w:rPr>
                <w:rFonts w:ascii="Verdana" w:hAnsi="Verdana" w:cs="Verdana"/>
                <w:sz w:val="18"/>
                <w:szCs w:val="18"/>
                <w:lang w:val="en-US"/>
              </w:rPr>
            </w:pPr>
          </w:p>
          <w:p w:rsidR="0016185B" w:rsidRPr="00366EF9" w:rsidRDefault="0016185B" w:rsidP="00611DA6">
            <w:pPr>
              <w:autoSpaceDE w:val="0"/>
              <w:autoSpaceDN w:val="0"/>
              <w:adjustRightInd w:val="0"/>
              <w:rPr>
                <w:rFonts w:ascii="Verdana" w:hAnsi="Verdana" w:cs="Verdana"/>
                <w:b/>
                <w:bCs/>
                <w:sz w:val="18"/>
                <w:szCs w:val="18"/>
                <w:lang w:val="en-US"/>
              </w:rPr>
            </w:pPr>
            <w:r w:rsidRPr="00366EF9">
              <w:rPr>
                <w:rFonts w:ascii="Verdana" w:hAnsi="Verdana" w:cs="Verdana"/>
                <w:b/>
                <w:bCs/>
                <w:sz w:val="18"/>
                <w:szCs w:val="18"/>
                <w:lang w:val="en-US"/>
              </w:rPr>
              <w:t>Teacher’s Book</w:t>
            </w:r>
          </w:p>
          <w:p w:rsidR="0016185B" w:rsidRPr="00366EF9" w:rsidRDefault="0016185B" w:rsidP="00611DA6">
            <w:pPr>
              <w:autoSpaceDE w:val="0"/>
              <w:autoSpaceDN w:val="0"/>
              <w:adjustRightInd w:val="0"/>
              <w:rPr>
                <w:rFonts w:ascii="Verdana" w:hAnsi="Verdana" w:cs="Verdana"/>
                <w:sz w:val="18"/>
                <w:szCs w:val="18"/>
                <w:lang w:val="en-US"/>
              </w:rPr>
            </w:pPr>
          </w:p>
          <w:p w:rsidR="0016185B" w:rsidRPr="00366EF9" w:rsidRDefault="0016185B" w:rsidP="00611DA6">
            <w:pPr>
              <w:autoSpaceDE w:val="0"/>
              <w:autoSpaceDN w:val="0"/>
              <w:adjustRightInd w:val="0"/>
              <w:rPr>
                <w:rFonts w:ascii="Verdana" w:hAnsi="Verdana" w:cs="Verdana"/>
                <w:b/>
                <w:bCs/>
                <w:sz w:val="18"/>
                <w:szCs w:val="18"/>
                <w:lang w:val="en-US"/>
              </w:rPr>
            </w:pPr>
            <w:r w:rsidRPr="00366EF9">
              <w:rPr>
                <w:rFonts w:ascii="Verdana" w:hAnsi="Verdana" w:cs="Verdana"/>
                <w:b/>
                <w:bCs/>
                <w:sz w:val="18"/>
                <w:szCs w:val="18"/>
                <w:lang w:val="en-US"/>
              </w:rPr>
              <w:t>Active Teach</w:t>
            </w:r>
          </w:p>
          <w:p w:rsidR="0016185B" w:rsidRPr="00366EF9" w:rsidRDefault="0016185B" w:rsidP="00611DA6">
            <w:pPr>
              <w:tabs>
                <w:tab w:val="left" w:pos="2579"/>
              </w:tabs>
              <w:suppressAutoHyphens/>
              <w:rPr>
                <w:rFonts w:ascii="Verdana" w:hAnsi="Verdana" w:cs="Verdana"/>
                <w:b/>
                <w:bCs/>
                <w:sz w:val="18"/>
                <w:szCs w:val="18"/>
                <w:lang w:val="en-US"/>
              </w:rPr>
            </w:pPr>
            <w:r w:rsidRPr="00366EF9">
              <w:rPr>
                <w:rFonts w:ascii="Verdana" w:hAnsi="Verdana" w:cs="Verdana"/>
                <w:b/>
                <w:bCs/>
                <w:sz w:val="18"/>
                <w:szCs w:val="18"/>
                <w:lang w:val="en-US"/>
              </w:rPr>
              <w:t>Digital AB</w:t>
            </w:r>
          </w:p>
          <w:p w:rsidR="0016185B" w:rsidRPr="00366EF9" w:rsidRDefault="0016185B" w:rsidP="00611DA6">
            <w:pPr>
              <w:tabs>
                <w:tab w:val="left" w:pos="2579"/>
              </w:tabs>
              <w:suppressAutoHyphens/>
              <w:rPr>
                <w:rFonts w:ascii="Verdana" w:hAnsi="Verdana" w:cs="Verdana"/>
                <w:sz w:val="18"/>
                <w:szCs w:val="18"/>
                <w:lang w:val="en-US"/>
              </w:rPr>
            </w:pPr>
          </w:p>
          <w:p w:rsidR="0016185B" w:rsidRPr="00366EF9" w:rsidRDefault="0016185B" w:rsidP="00611DA6">
            <w:pPr>
              <w:tabs>
                <w:tab w:val="left" w:pos="2579"/>
              </w:tabs>
              <w:suppressAutoHyphens/>
              <w:rPr>
                <w:rFonts w:ascii="Verdana" w:hAnsi="Verdana" w:cs="Verdana"/>
                <w:b/>
                <w:bCs/>
                <w:sz w:val="18"/>
                <w:szCs w:val="18"/>
                <w:lang w:val="en-US"/>
              </w:rPr>
            </w:pPr>
            <w:r w:rsidRPr="00366EF9">
              <w:rPr>
                <w:rFonts w:ascii="Verdana" w:hAnsi="Verdana" w:cs="Verdana"/>
                <w:b/>
                <w:bCs/>
                <w:sz w:val="18"/>
                <w:szCs w:val="18"/>
                <w:lang w:val="en-US"/>
              </w:rPr>
              <w:t>Teacher’s Resource Pack.</w:t>
            </w:r>
          </w:p>
          <w:p w:rsidR="0016185B" w:rsidRPr="00366EF9" w:rsidRDefault="0016185B" w:rsidP="00611DA6">
            <w:pPr>
              <w:tabs>
                <w:tab w:val="left" w:pos="2579"/>
              </w:tabs>
              <w:suppressAutoHyphens/>
              <w:rPr>
                <w:rFonts w:ascii="Verdana" w:hAnsi="Verdana" w:cs="Verdana"/>
                <w:b/>
                <w:bCs/>
                <w:sz w:val="18"/>
                <w:szCs w:val="18"/>
                <w:lang w:val="en-US"/>
              </w:rPr>
            </w:pPr>
          </w:p>
          <w:p w:rsidR="0016185B" w:rsidRPr="00366EF9" w:rsidRDefault="0016185B" w:rsidP="00611DA6">
            <w:pPr>
              <w:tabs>
                <w:tab w:val="left" w:pos="2579"/>
              </w:tabs>
              <w:suppressAutoHyphens/>
              <w:rPr>
                <w:rFonts w:ascii="Verdana" w:hAnsi="Verdana" w:cs="Verdana"/>
                <w:sz w:val="18"/>
                <w:szCs w:val="18"/>
                <w:lang w:val="en-US"/>
              </w:rPr>
            </w:pPr>
            <w:r w:rsidRPr="00366EF9">
              <w:rPr>
                <w:rFonts w:ascii="Verdana" w:hAnsi="Verdana" w:cs="Verdana"/>
                <w:sz w:val="18"/>
                <w:szCs w:val="18"/>
                <w:lang w:val="en-US"/>
              </w:rPr>
              <w:t>Mapa del mundo</w:t>
            </w:r>
          </w:p>
          <w:p w:rsidR="0016185B" w:rsidRPr="00366EF9" w:rsidRDefault="0016185B" w:rsidP="00611DA6">
            <w:pPr>
              <w:rPr>
                <w:rFonts w:ascii="Verdana" w:hAnsi="Verdana" w:cs="Verdana"/>
                <w:sz w:val="18"/>
                <w:szCs w:val="18"/>
                <w:lang w:val="en-US"/>
              </w:rPr>
            </w:pPr>
          </w:p>
          <w:p w:rsidR="0016185B" w:rsidRPr="00366EF9" w:rsidRDefault="0016185B" w:rsidP="00611DA6">
            <w:pPr>
              <w:rPr>
                <w:rFonts w:ascii="Verdana" w:hAnsi="Verdana" w:cs="Verdana"/>
                <w:sz w:val="18"/>
                <w:szCs w:val="18"/>
                <w:lang w:val="en-US"/>
              </w:rPr>
            </w:pPr>
          </w:p>
        </w:tc>
      </w:tr>
      <w:tr w:rsidR="0016185B" w:rsidRPr="00366EF9" w:rsidTr="0065196F">
        <w:trPr>
          <w:cantSplit/>
          <w:trHeight w:val="7657"/>
        </w:trPr>
        <w:tc>
          <w:tcPr>
            <w:tcW w:w="283" w:type="dxa"/>
            <w:vMerge/>
            <w:shd w:val="clear" w:color="auto" w:fill="FDE9D9"/>
            <w:textDirection w:val="btLr"/>
          </w:tcPr>
          <w:p w:rsidR="0016185B" w:rsidRPr="00366EF9" w:rsidRDefault="0016185B" w:rsidP="00611DA6">
            <w:pPr>
              <w:ind w:right="113"/>
              <w:rPr>
                <w:rFonts w:ascii="Verdana" w:hAnsi="Verdana" w:cs="Verdana"/>
                <w:b/>
                <w:bCs/>
                <w:sz w:val="18"/>
                <w:szCs w:val="18"/>
                <w:lang w:val="en-US"/>
              </w:rPr>
            </w:pPr>
          </w:p>
        </w:tc>
        <w:tc>
          <w:tcPr>
            <w:tcW w:w="1560" w:type="dxa"/>
          </w:tcPr>
          <w:p w:rsidR="0016185B" w:rsidRPr="00366EF9" w:rsidRDefault="0016185B" w:rsidP="00611DA6">
            <w:pPr>
              <w:rPr>
                <w:rFonts w:ascii="Verdana" w:hAnsi="Verdana" w:cs="Verdana"/>
                <w:sz w:val="18"/>
                <w:szCs w:val="18"/>
              </w:rPr>
            </w:pPr>
            <w:r w:rsidRPr="00366EF9">
              <w:rPr>
                <w:rFonts w:ascii="Verdana" w:hAnsi="Verdana" w:cs="Verdana"/>
                <w:b/>
                <w:bCs/>
                <w:sz w:val="18"/>
                <w:szCs w:val="18"/>
              </w:rPr>
              <w:t>Presentación y práctica de</w:t>
            </w:r>
            <w:r w:rsidRPr="00366EF9">
              <w:rPr>
                <w:rFonts w:ascii="Verdana" w:hAnsi="Verdana" w:cs="Verdana"/>
                <w:sz w:val="18"/>
                <w:szCs w:val="18"/>
              </w:rPr>
              <w:t xml:space="preserve"> vocabulario y lenguaje sobre el campeonato de tenis de Wimbledon.</w:t>
            </w:r>
          </w:p>
          <w:p w:rsidR="0016185B" w:rsidRPr="00366EF9" w:rsidRDefault="0016185B" w:rsidP="00611DA6">
            <w:pPr>
              <w:rPr>
                <w:rFonts w:ascii="Verdana" w:hAnsi="Verdana" w:cs="Verdana"/>
                <w:sz w:val="18"/>
                <w:szCs w:val="18"/>
              </w:rPr>
            </w:pPr>
          </w:p>
          <w:p w:rsidR="0016185B" w:rsidRPr="00366EF9" w:rsidRDefault="0016185B" w:rsidP="00611DA6">
            <w:pPr>
              <w:rPr>
                <w:rFonts w:ascii="Verdana" w:hAnsi="Verdana" w:cs="Verdana"/>
                <w:sz w:val="18"/>
                <w:szCs w:val="18"/>
              </w:rPr>
            </w:pPr>
            <w:r w:rsidRPr="00366EF9">
              <w:rPr>
                <w:rFonts w:ascii="Verdana" w:hAnsi="Verdana" w:cs="Verdana"/>
                <w:sz w:val="18"/>
                <w:szCs w:val="18"/>
              </w:rPr>
              <w:t>PB p. 102</w:t>
            </w:r>
          </w:p>
          <w:p w:rsidR="0016185B" w:rsidRPr="00366EF9" w:rsidRDefault="0016185B" w:rsidP="00611DA6">
            <w:pPr>
              <w:rPr>
                <w:rFonts w:ascii="Verdana" w:hAnsi="Verdana" w:cs="Verdana"/>
                <w:sz w:val="18"/>
                <w:szCs w:val="18"/>
              </w:rPr>
            </w:pPr>
          </w:p>
        </w:tc>
        <w:tc>
          <w:tcPr>
            <w:tcW w:w="3686" w:type="dxa"/>
          </w:tcPr>
          <w:p w:rsidR="0016185B" w:rsidRPr="00366EF9" w:rsidRDefault="0016185B" w:rsidP="00E9407C">
            <w:pPr>
              <w:pStyle w:val="ListParagraph"/>
              <w:numPr>
                <w:ilvl w:val="0"/>
                <w:numId w:val="99"/>
              </w:numPr>
              <w:ind w:left="72" w:hanging="142"/>
              <w:rPr>
                <w:rFonts w:ascii="Verdana" w:hAnsi="Verdana" w:cs="Verdana"/>
                <w:sz w:val="18"/>
                <w:szCs w:val="18"/>
                <w:lang w:val="es-ES_tradnl"/>
              </w:rPr>
            </w:pPr>
            <w:r w:rsidRPr="00366EF9">
              <w:rPr>
                <w:rFonts w:ascii="Verdana" w:hAnsi="Verdana" w:cs="Verdana"/>
                <w:sz w:val="18"/>
                <w:szCs w:val="18"/>
                <w:lang w:val="es-ES_tradnl"/>
              </w:rPr>
              <w:t xml:space="preserve">Audición y lectura de un texto sobre el </w:t>
            </w:r>
            <w:r w:rsidRPr="00255DA6">
              <w:rPr>
                <w:rFonts w:ascii="Verdana" w:hAnsi="Verdana" w:cs="Verdana"/>
                <w:sz w:val="18"/>
                <w:szCs w:val="18"/>
              </w:rPr>
              <w:t>el campeonato de tenis de Wimbledon (</w:t>
            </w:r>
            <w:r w:rsidRPr="00366EF9">
              <w:rPr>
                <w:rFonts w:ascii="Verdana" w:hAnsi="Verdana" w:cs="Verdana"/>
                <w:sz w:val="18"/>
                <w:szCs w:val="18"/>
                <w:lang w:val="es-ES_tradnl"/>
              </w:rPr>
              <w:t>Listen and read).</w:t>
            </w:r>
          </w:p>
          <w:p w:rsidR="0016185B" w:rsidRPr="00366EF9" w:rsidRDefault="0016185B" w:rsidP="00E9407C">
            <w:pPr>
              <w:pStyle w:val="ListParagraph"/>
              <w:numPr>
                <w:ilvl w:val="0"/>
                <w:numId w:val="99"/>
              </w:numPr>
              <w:ind w:left="72" w:hanging="142"/>
              <w:rPr>
                <w:rFonts w:ascii="Verdana" w:hAnsi="Verdana" w:cs="Verdana"/>
                <w:sz w:val="18"/>
                <w:szCs w:val="18"/>
                <w:lang w:val="es-ES_tradnl"/>
              </w:rPr>
            </w:pPr>
            <w:r w:rsidRPr="00366EF9">
              <w:rPr>
                <w:rFonts w:ascii="Verdana" w:hAnsi="Verdana" w:cs="Verdana"/>
                <w:sz w:val="18"/>
                <w:szCs w:val="18"/>
                <w:lang w:val="es-ES_tradnl"/>
              </w:rPr>
              <w:t>Lectura y respuesta a unas preguntas de comprensión sobre el texto anterior (Read and answer).</w:t>
            </w:r>
          </w:p>
          <w:p w:rsidR="0016185B" w:rsidRPr="00025CE7" w:rsidRDefault="0016185B" w:rsidP="00E9407C">
            <w:pPr>
              <w:pStyle w:val="ListParagraph"/>
              <w:numPr>
                <w:ilvl w:val="0"/>
                <w:numId w:val="99"/>
              </w:numPr>
              <w:ind w:left="72" w:hanging="142"/>
              <w:rPr>
                <w:rFonts w:ascii="Verdana" w:hAnsi="Verdana" w:cs="Verdana"/>
                <w:sz w:val="18"/>
                <w:szCs w:val="18"/>
              </w:rPr>
            </w:pPr>
            <w:r w:rsidRPr="00255DA6">
              <w:rPr>
                <w:rFonts w:ascii="Verdana" w:hAnsi="Verdana" w:cs="Verdana"/>
                <w:sz w:val="18"/>
                <w:szCs w:val="18"/>
              </w:rPr>
              <w:t>Comunicación oral hablando sobre tenis y otros deportes que les gusten al alumno y que sean típicos de su entorno (Tell your partner).</w:t>
            </w:r>
          </w:p>
          <w:p w:rsidR="0016185B" w:rsidRPr="00366EF9" w:rsidRDefault="0016185B" w:rsidP="00E9407C">
            <w:pPr>
              <w:pStyle w:val="Header"/>
              <w:numPr>
                <w:ilvl w:val="0"/>
                <w:numId w:val="14"/>
              </w:numPr>
              <w:tabs>
                <w:tab w:val="num" w:pos="110"/>
                <w:tab w:val="left" w:pos="708"/>
              </w:tabs>
              <w:ind w:left="110" w:hanging="110"/>
              <w:rPr>
                <w:rFonts w:ascii="Verdana" w:hAnsi="Verdana" w:cs="Verdana"/>
                <w:sz w:val="18"/>
                <w:szCs w:val="18"/>
                <w:lang w:val="es-ES"/>
              </w:rPr>
            </w:pPr>
            <w:r w:rsidRPr="00366EF9">
              <w:rPr>
                <w:rFonts w:ascii="Verdana" w:hAnsi="Verdana" w:cs="Verdana"/>
                <w:sz w:val="18"/>
                <w:szCs w:val="18"/>
                <w:lang w:val="es-ES"/>
              </w:rPr>
              <w:t>Actividades para terminar la lección (</w:t>
            </w:r>
            <w:r w:rsidRPr="00366EF9">
              <w:rPr>
                <w:rFonts w:ascii="Verdana" w:hAnsi="Verdana" w:cs="Verdana"/>
                <w:b/>
                <w:bCs/>
                <w:sz w:val="18"/>
                <w:szCs w:val="18"/>
                <w:lang w:val="es-ES"/>
              </w:rPr>
              <w:t>Ending the lesson</w:t>
            </w:r>
            <w:r w:rsidRPr="00366EF9">
              <w:rPr>
                <w:rFonts w:ascii="Verdana" w:hAnsi="Verdana" w:cs="Verdana"/>
                <w:sz w:val="18"/>
                <w:szCs w:val="18"/>
                <w:lang w:val="es-ES"/>
              </w:rPr>
              <w:t>).</w:t>
            </w:r>
          </w:p>
        </w:tc>
        <w:tc>
          <w:tcPr>
            <w:tcW w:w="4110" w:type="dxa"/>
          </w:tcPr>
          <w:p w:rsidR="0016185B" w:rsidRPr="00366EF9" w:rsidRDefault="0016185B" w:rsidP="00611DA6">
            <w:pPr>
              <w:rPr>
                <w:rFonts w:ascii="Verdana" w:hAnsi="Verdana" w:cs="Verdana"/>
                <w:b/>
                <w:bCs/>
                <w:sz w:val="18"/>
                <w:szCs w:val="18"/>
              </w:rPr>
            </w:pPr>
            <w:r w:rsidRPr="00366EF9">
              <w:rPr>
                <w:rFonts w:ascii="Verdana" w:hAnsi="Verdana" w:cs="Verdana"/>
                <w:b/>
                <w:bCs/>
                <w:sz w:val="18"/>
                <w:szCs w:val="18"/>
              </w:rPr>
              <w:t>CL1-CL2-CL3-CL4</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CD3</w:t>
            </w:r>
            <w:r w:rsidRPr="00366EF9">
              <w:rPr>
                <w:rFonts w:ascii="Verdana" w:hAnsi="Verdana" w:cs="Verdana"/>
                <w:sz w:val="18"/>
                <w:szCs w:val="18"/>
              </w:rPr>
              <w:t>. Utiliza el soporte digital para el aprendizaje de la lengua extranjera.</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AA1</w:t>
            </w:r>
            <w:r w:rsidRPr="00366EF9">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366EF9" w:rsidRDefault="0016185B" w:rsidP="00611DA6">
            <w:pPr>
              <w:rPr>
                <w:rFonts w:ascii="Verdana" w:hAnsi="Verdana" w:cs="Verdana"/>
                <w:b/>
                <w:bCs/>
                <w:sz w:val="18"/>
                <w:szCs w:val="18"/>
              </w:rPr>
            </w:pPr>
            <w:r w:rsidRPr="00366EF9">
              <w:rPr>
                <w:rFonts w:ascii="Verdana" w:hAnsi="Verdana" w:cs="Verdana"/>
                <w:b/>
                <w:bCs/>
                <w:sz w:val="18"/>
                <w:szCs w:val="18"/>
              </w:rPr>
              <w:t>AA2</w:t>
            </w:r>
            <w:r w:rsidRPr="00366EF9">
              <w:rPr>
                <w:rFonts w:ascii="Verdana" w:hAnsi="Verdana" w:cs="Verdana"/>
                <w:sz w:val="18"/>
                <w:szCs w:val="18"/>
              </w:rPr>
              <w:t>. Usa algunas estrategias de tipo receptivo o interactivo para solventar problemas de comunicación</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SC1</w:t>
            </w:r>
            <w:r w:rsidRPr="00366EF9">
              <w:rPr>
                <w:rFonts w:ascii="Verdana" w:hAnsi="Verdana" w:cs="Verdana"/>
                <w:sz w:val="18"/>
                <w:szCs w:val="18"/>
              </w:rPr>
              <w:t>. Participa en interacciones orales dirigidas sobre temas conocidos en situaciones de comunicación predecibles.</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SC2</w:t>
            </w:r>
            <w:r w:rsidRPr="00366EF9">
              <w:rPr>
                <w:rFonts w:ascii="Verdana" w:hAnsi="Verdana" w:cs="Verdana"/>
                <w:sz w:val="18"/>
                <w:szCs w:val="18"/>
              </w:rPr>
              <w:t>. Respeta las normas básicas de intercambio como escuchando y mirando a quien habla, respetando el turno de palabra.</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SC4.</w:t>
            </w:r>
            <w:r w:rsidRPr="00366EF9">
              <w:rPr>
                <w:rFonts w:ascii="Verdana" w:hAnsi="Verdana" w:cs="Verdana"/>
                <w:sz w:val="18"/>
                <w:szCs w:val="18"/>
              </w:rPr>
              <w:t xml:space="preserve"> Identifica algunas costumbres de países donde se habla la lengua extranjera.</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SC5</w:t>
            </w:r>
            <w:r w:rsidRPr="00366EF9">
              <w:rPr>
                <w:rFonts w:ascii="Verdana" w:hAnsi="Verdana" w:cs="Verdana"/>
                <w:sz w:val="18"/>
                <w:szCs w:val="18"/>
              </w:rPr>
              <w:t>. Aprende formas de comportamiento básico y valores que le preparan para participar eficaz y constructivamente en la vida social.</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SIEE4.</w:t>
            </w:r>
            <w:r w:rsidRPr="00366EF9">
              <w:rPr>
                <w:rFonts w:ascii="Verdana" w:hAnsi="Verdana" w:cs="Verdana"/>
                <w:sz w:val="18"/>
                <w:szCs w:val="18"/>
              </w:rPr>
              <w:t xml:space="preserve"> Utiliza criterio y reflexión personal para llevar a cabo ciertas actividades.</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CEC1</w:t>
            </w:r>
            <w:r w:rsidRPr="00366EF9">
              <w:rPr>
                <w:rFonts w:ascii="Verdana" w:hAnsi="Verdana" w:cs="Verdana"/>
                <w:sz w:val="18"/>
                <w:szCs w:val="18"/>
              </w:rPr>
              <w:t>. Muestra curiosidad e interés por conocer información sobre las personas y la cultura de los países donde se habla la lengua extranjera.</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CEC2</w:t>
            </w:r>
            <w:r w:rsidRPr="00366EF9">
              <w:rPr>
                <w:rFonts w:ascii="Verdana" w:hAnsi="Verdana" w:cs="Verdana"/>
                <w:sz w:val="18"/>
                <w:szCs w:val="18"/>
              </w:rPr>
              <w:t>. Identifica algunas tradiciones de países donde se habla la lengua extranjera.</w:t>
            </w:r>
          </w:p>
          <w:p w:rsidR="0016185B" w:rsidRPr="00366EF9" w:rsidRDefault="0016185B" w:rsidP="00611DA6">
            <w:pPr>
              <w:rPr>
                <w:rFonts w:ascii="Verdana" w:hAnsi="Verdana" w:cs="Verdana"/>
                <w:sz w:val="18"/>
                <w:szCs w:val="18"/>
                <w:lang w:val="es-ES_tradnl"/>
              </w:rPr>
            </w:pPr>
            <w:r w:rsidRPr="00366EF9">
              <w:rPr>
                <w:rFonts w:ascii="Verdana" w:hAnsi="Verdana" w:cs="Verdana"/>
                <w:b/>
                <w:bCs/>
                <w:sz w:val="18"/>
                <w:szCs w:val="18"/>
              </w:rPr>
              <w:t>CEC5</w:t>
            </w:r>
            <w:r w:rsidRPr="00366EF9">
              <w:rPr>
                <w:rFonts w:ascii="Verdana" w:hAnsi="Verdana" w:cs="Verdana"/>
                <w:sz w:val="18"/>
                <w:szCs w:val="18"/>
              </w:rPr>
              <w:t>. Identifica aspectos culturales, geográficos y sociales de otros países del mundo.</w:t>
            </w:r>
          </w:p>
        </w:tc>
        <w:tc>
          <w:tcPr>
            <w:tcW w:w="1276" w:type="dxa"/>
            <w:vMerge/>
          </w:tcPr>
          <w:p w:rsidR="0016185B" w:rsidRPr="00366EF9"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366EF9" w:rsidRDefault="0016185B" w:rsidP="00611DA6">
            <w:pPr>
              <w:ind w:right="113"/>
              <w:rPr>
                <w:rFonts w:ascii="Verdana" w:hAnsi="Verdana" w:cs="Verdana"/>
                <w:b/>
                <w:bCs/>
                <w:sz w:val="18"/>
                <w:szCs w:val="18"/>
              </w:rPr>
            </w:pPr>
          </w:p>
        </w:tc>
        <w:tc>
          <w:tcPr>
            <w:tcW w:w="1560" w:type="dxa"/>
            <w:shd w:val="clear" w:color="auto" w:fill="FDE9D9"/>
          </w:tcPr>
          <w:p w:rsidR="0016185B" w:rsidRPr="00366EF9" w:rsidRDefault="0016185B" w:rsidP="00611DA6">
            <w:pPr>
              <w:rPr>
                <w:rFonts w:ascii="Verdana" w:hAnsi="Verdana" w:cs="Verdana"/>
                <w:sz w:val="18"/>
                <w:szCs w:val="18"/>
                <w:lang w:val="es-ES_tradnl"/>
              </w:rPr>
            </w:pPr>
            <w:r w:rsidRPr="00366EF9">
              <w:rPr>
                <w:rFonts w:ascii="Verdana" w:hAnsi="Verdana" w:cs="Verdana"/>
                <w:b/>
                <w:bCs/>
                <w:sz w:val="18"/>
                <w:szCs w:val="18"/>
              </w:rPr>
              <w:t xml:space="preserve">Actividades de refuerzo y ampliación </w:t>
            </w:r>
          </w:p>
          <w:p w:rsidR="0016185B" w:rsidRPr="00366EF9" w:rsidRDefault="0016185B" w:rsidP="00611DA6">
            <w:pPr>
              <w:rPr>
                <w:rFonts w:ascii="Verdana" w:hAnsi="Verdana" w:cs="Verdana"/>
                <w:sz w:val="18"/>
                <w:szCs w:val="18"/>
                <w:lang w:val="es-ES_tradnl"/>
              </w:rPr>
            </w:pPr>
          </w:p>
          <w:p w:rsidR="0016185B" w:rsidRPr="00366EF9" w:rsidRDefault="0016185B" w:rsidP="00611DA6">
            <w:pPr>
              <w:rPr>
                <w:rFonts w:ascii="Verdana" w:hAnsi="Verdana" w:cs="Verdana"/>
                <w:sz w:val="18"/>
                <w:szCs w:val="18"/>
              </w:rPr>
            </w:pPr>
          </w:p>
        </w:tc>
        <w:tc>
          <w:tcPr>
            <w:tcW w:w="3686" w:type="dxa"/>
            <w:shd w:val="clear" w:color="auto" w:fill="FDE9D9"/>
          </w:tcPr>
          <w:p w:rsidR="0016185B" w:rsidRPr="00366EF9" w:rsidRDefault="0016185B" w:rsidP="00E9407C">
            <w:pPr>
              <w:numPr>
                <w:ilvl w:val="0"/>
                <w:numId w:val="16"/>
              </w:numPr>
              <w:tabs>
                <w:tab w:val="clear" w:pos="284"/>
                <w:tab w:val="num" w:pos="110"/>
              </w:tabs>
              <w:ind w:left="110" w:hanging="110"/>
              <w:rPr>
                <w:rFonts w:ascii="Verdana" w:hAnsi="Verdana" w:cs="Verdana"/>
                <w:sz w:val="18"/>
                <w:szCs w:val="18"/>
              </w:rPr>
            </w:pPr>
            <w:r w:rsidRPr="00366EF9">
              <w:rPr>
                <w:rFonts w:ascii="Verdana" w:hAnsi="Verdana" w:cs="Verdana"/>
                <w:sz w:val="18"/>
                <w:szCs w:val="18"/>
              </w:rPr>
              <w:t xml:space="preserve">Activity Book, p. 95. </w:t>
            </w:r>
          </w:p>
          <w:p w:rsidR="0016185B" w:rsidRPr="00366EF9" w:rsidRDefault="0016185B" w:rsidP="00E9407C">
            <w:pPr>
              <w:numPr>
                <w:ilvl w:val="0"/>
                <w:numId w:val="16"/>
              </w:numPr>
              <w:tabs>
                <w:tab w:val="clear" w:pos="284"/>
                <w:tab w:val="num" w:pos="110"/>
              </w:tabs>
              <w:ind w:left="110" w:hanging="110"/>
              <w:rPr>
                <w:rFonts w:ascii="Verdana" w:hAnsi="Verdana" w:cs="Verdana"/>
                <w:sz w:val="18"/>
                <w:szCs w:val="18"/>
              </w:rPr>
            </w:pPr>
            <w:r w:rsidRPr="00366EF9">
              <w:rPr>
                <w:rFonts w:ascii="Verdana" w:hAnsi="Verdana" w:cs="Verdana"/>
                <w:sz w:val="18"/>
                <w:szCs w:val="18"/>
                <w:lang w:val="es-ES_tradnl"/>
              </w:rPr>
              <w:t>Actividades opcionales</w:t>
            </w:r>
          </w:p>
          <w:p w:rsidR="0016185B" w:rsidRPr="00366EF9" w:rsidRDefault="0016185B" w:rsidP="00E9407C">
            <w:pPr>
              <w:numPr>
                <w:ilvl w:val="0"/>
                <w:numId w:val="17"/>
              </w:numPr>
              <w:rPr>
                <w:rFonts w:ascii="Verdana" w:hAnsi="Verdana" w:cs="Verdana"/>
                <w:sz w:val="18"/>
                <w:szCs w:val="18"/>
                <w:lang w:val="en-US"/>
              </w:rPr>
            </w:pPr>
            <w:r w:rsidRPr="00366EF9">
              <w:rPr>
                <w:rFonts w:ascii="Verdana" w:hAnsi="Verdana" w:cs="Verdana"/>
                <w:sz w:val="18"/>
                <w:szCs w:val="18"/>
              </w:rPr>
              <w:t>Tennis players.</w:t>
            </w:r>
          </w:p>
          <w:p w:rsidR="0016185B" w:rsidRPr="00366EF9" w:rsidRDefault="0016185B" w:rsidP="00E9407C">
            <w:pPr>
              <w:numPr>
                <w:ilvl w:val="0"/>
                <w:numId w:val="17"/>
              </w:numPr>
              <w:rPr>
                <w:rFonts w:ascii="Verdana" w:hAnsi="Verdana" w:cs="Verdana"/>
                <w:sz w:val="18"/>
                <w:szCs w:val="18"/>
                <w:lang w:val="en-US"/>
              </w:rPr>
            </w:pPr>
            <w:r w:rsidRPr="00366EF9">
              <w:rPr>
                <w:rFonts w:ascii="Verdana" w:hAnsi="Verdana" w:cs="Verdana"/>
                <w:sz w:val="18"/>
                <w:szCs w:val="18"/>
              </w:rPr>
              <w:t>Sport events.</w:t>
            </w:r>
          </w:p>
          <w:p w:rsidR="0016185B" w:rsidRPr="00366EF9" w:rsidRDefault="0016185B" w:rsidP="00E9407C">
            <w:pPr>
              <w:numPr>
                <w:ilvl w:val="0"/>
                <w:numId w:val="17"/>
              </w:numPr>
              <w:rPr>
                <w:rFonts w:ascii="Verdana" w:hAnsi="Verdana" w:cs="Verdana"/>
                <w:sz w:val="18"/>
                <w:szCs w:val="18"/>
                <w:lang w:val="en-US"/>
              </w:rPr>
            </w:pPr>
            <w:r w:rsidRPr="00366EF9">
              <w:rPr>
                <w:rFonts w:ascii="Verdana" w:hAnsi="Verdana" w:cs="Verdana"/>
                <w:sz w:val="18"/>
                <w:szCs w:val="18"/>
              </w:rPr>
              <w:t>Photocopiable F.3.</w:t>
            </w:r>
          </w:p>
        </w:tc>
        <w:tc>
          <w:tcPr>
            <w:tcW w:w="4110" w:type="dxa"/>
            <w:shd w:val="clear" w:color="auto" w:fill="FDE9D9"/>
          </w:tcPr>
          <w:p w:rsidR="0016185B" w:rsidRPr="00366EF9" w:rsidRDefault="0016185B" w:rsidP="00611DA6">
            <w:pPr>
              <w:rPr>
                <w:rFonts w:ascii="Verdana" w:hAnsi="Verdana" w:cs="Verdana"/>
                <w:b/>
                <w:bCs/>
                <w:sz w:val="18"/>
                <w:szCs w:val="18"/>
              </w:rPr>
            </w:pPr>
            <w:r w:rsidRPr="00366EF9">
              <w:rPr>
                <w:rFonts w:ascii="Verdana" w:hAnsi="Verdana" w:cs="Verdana"/>
                <w:b/>
                <w:bCs/>
                <w:sz w:val="18"/>
                <w:szCs w:val="18"/>
              </w:rPr>
              <w:t>LC1-LC2-LC-3-LC4</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CD3.</w:t>
            </w:r>
            <w:r w:rsidRPr="00366EF9">
              <w:rPr>
                <w:rFonts w:ascii="Verdana" w:hAnsi="Verdana" w:cs="Verdana"/>
                <w:sz w:val="18"/>
                <w:szCs w:val="18"/>
              </w:rPr>
              <w:t xml:space="preserve"> Utiliza el soporte digital para el aprendizaje de la lengua extranjera.</w:t>
            </w:r>
          </w:p>
          <w:p w:rsidR="0016185B" w:rsidRPr="00366EF9" w:rsidRDefault="0016185B" w:rsidP="00611DA6">
            <w:pPr>
              <w:rPr>
                <w:rFonts w:ascii="Verdana" w:hAnsi="Verdana" w:cs="Verdana"/>
                <w:sz w:val="18"/>
                <w:szCs w:val="18"/>
              </w:rPr>
            </w:pPr>
            <w:r w:rsidRPr="00366EF9">
              <w:rPr>
                <w:rFonts w:ascii="Verdana" w:hAnsi="Verdana" w:cs="Verdana"/>
                <w:b/>
                <w:bCs/>
                <w:sz w:val="18"/>
                <w:szCs w:val="18"/>
              </w:rPr>
              <w:t>AA2</w:t>
            </w:r>
            <w:r w:rsidRPr="00366EF9">
              <w:rPr>
                <w:rFonts w:ascii="Verdana" w:hAnsi="Verdana" w:cs="Verdana"/>
                <w:sz w:val="18"/>
                <w:szCs w:val="18"/>
              </w:rPr>
              <w:t>. Usa algunas estrategias de tipo receptivo o interactivo para solventar problemas de comunicación.</w:t>
            </w:r>
          </w:p>
          <w:p w:rsidR="0016185B" w:rsidRPr="00366EF9" w:rsidRDefault="0016185B" w:rsidP="00366EF9">
            <w:pPr>
              <w:rPr>
                <w:rFonts w:ascii="Verdana" w:hAnsi="Verdana" w:cs="Verdana"/>
                <w:sz w:val="18"/>
                <w:szCs w:val="18"/>
              </w:rPr>
            </w:pPr>
            <w:r w:rsidRPr="00366EF9">
              <w:rPr>
                <w:rFonts w:ascii="Verdana" w:hAnsi="Verdana" w:cs="Verdana"/>
                <w:b/>
                <w:bCs/>
                <w:sz w:val="18"/>
                <w:szCs w:val="18"/>
              </w:rPr>
              <w:t>SC1</w:t>
            </w:r>
            <w:r w:rsidRPr="00366EF9">
              <w:rPr>
                <w:rFonts w:ascii="Verdana" w:hAnsi="Verdana" w:cs="Verdana"/>
                <w:sz w:val="18"/>
                <w:szCs w:val="18"/>
              </w:rPr>
              <w:t>. Participa en interacciones orales dirigidas sobre temas conocidos en situaciones de comunicación predecibles.</w:t>
            </w:r>
            <w:r w:rsidRPr="00366EF9">
              <w:rPr>
                <w:rFonts w:ascii="Verdana" w:hAnsi="Verdana" w:cs="Verdana"/>
                <w:b/>
                <w:bCs/>
                <w:sz w:val="18"/>
                <w:szCs w:val="18"/>
              </w:rPr>
              <w:t xml:space="preserve"> SIEE1.</w:t>
            </w:r>
            <w:r w:rsidRPr="00366EF9">
              <w:rPr>
                <w:rFonts w:ascii="Verdana" w:hAnsi="Verdana" w:cs="Verdana"/>
                <w:sz w:val="18"/>
                <w:szCs w:val="18"/>
              </w:rPr>
              <w:t xml:space="preserve"> Busca, recopila y organiza información en diferentes soportes.</w:t>
            </w:r>
          </w:p>
          <w:p w:rsidR="0016185B" w:rsidRPr="00366EF9" w:rsidRDefault="0016185B" w:rsidP="00366EF9">
            <w:pPr>
              <w:rPr>
                <w:rFonts w:ascii="Verdana" w:hAnsi="Verdana" w:cs="Verdana"/>
                <w:sz w:val="18"/>
                <w:szCs w:val="18"/>
              </w:rPr>
            </w:pPr>
            <w:r w:rsidRPr="00366EF9">
              <w:rPr>
                <w:rFonts w:ascii="Verdana" w:hAnsi="Verdana" w:cs="Verdana"/>
                <w:b/>
                <w:bCs/>
                <w:sz w:val="18"/>
                <w:szCs w:val="18"/>
              </w:rPr>
              <w:t>SIEE4.</w:t>
            </w:r>
            <w:r w:rsidRPr="00366EF9">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366EF9" w:rsidRDefault="0016185B" w:rsidP="00611DA6">
            <w:pPr>
              <w:rPr>
                <w:rFonts w:ascii="Verdana" w:hAnsi="Verdana" w:cs="Verdana"/>
                <w:sz w:val="18"/>
                <w:szCs w:val="18"/>
                <w:lang w:val="en-US"/>
              </w:rPr>
            </w:pPr>
            <w:r w:rsidRPr="00366EF9">
              <w:rPr>
                <w:rFonts w:ascii="Verdana" w:hAnsi="Verdana" w:cs="Verdana"/>
                <w:sz w:val="18"/>
                <w:szCs w:val="18"/>
                <w:lang w:val="en-US"/>
              </w:rPr>
              <w:t>AB</w:t>
            </w:r>
          </w:p>
          <w:p w:rsidR="0016185B" w:rsidRPr="00366EF9" w:rsidRDefault="0016185B" w:rsidP="00611DA6">
            <w:pPr>
              <w:rPr>
                <w:rFonts w:ascii="Verdana" w:hAnsi="Verdana" w:cs="Verdana"/>
                <w:sz w:val="18"/>
                <w:szCs w:val="18"/>
                <w:lang w:val="en-US"/>
              </w:rPr>
            </w:pPr>
            <w:r w:rsidRPr="00366EF9">
              <w:rPr>
                <w:rFonts w:ascii="Verdana" w:hAnsi="Verdana" w:cs="Verdana"/>
                <w:sz w:val="18"/>
                <w:szCs w:val="18"/>
                <w:lang w:val="en-US"/>
              </w:rPr>
              <w:t>Active Teach</w:t>
            </w:r>
          </w:p>
          <w:p w:rsidR="0016185B" w:rsidRPr="00366EF9" w:rsidRDefault="0016185B" w:rsidP="00611DA6">
            <w:pPr>
              <w:rPr>
                <w:rFonts w:ascii="Verdana" w:hAnsi="Verdana" w:cs="Verdana"/>
                <w:sz w:val="18"/>
                <w:szCs w:val="18"/>
                <w:lang w:val="en-US"/>
              </w:rPr>
            </w:pPr>
            <w:r w:rsidRPr="00366EF9">
              <w:rPr>
                <w:rFonts w:ascii="Verdana" w:hAnsi="Verdana" w:cs="Verdana"/>
                <w:sz w:val="18"/>
                <w:szCs w:val="18"/>
                <w:lang w:val="en-US"/>
              </w:rPr>
              <w:t xml:space="preserve">Digital AB, </w:t>
            </w:r>
          </w:p>
          <w:p w:rsidR="0016185B" w:rsidRPr="00366EF9" w:rsidRDefault="0016185B" w:rsidP="00611DA6">
            <w:pPr>
              <w:rPr>
                <w:rFonts w:ascii="Verdana" w:hAnsi="Verdana" w:cs="Verdana"/>
                <w:sz w:val="18"/>
                <w:szCs w:val="18"/>
                <w:lang w:val="en-US"/>
              </w:rPr>
            </w:pPr>
          </w:p>
        </w:tc>
      </w:tr>
    </w:tbl>
    <w:p w:rsidR="0016185B" w:rsidRPr="008A0061" w:rsidRDefault="0016185B" w:rsidP="00F66D1E">
      <w:pPr>
        <w:pStyle w:val="Footer"/>
        <w:tabs>
          <w:tab w:val="clear" w:pos="4252"/>
          <w:tab w:val="clear" w:pos="8504"/>
        </w:tabs>
        <w:rPr>
          <w:rFonts w:ascii="Verdana" w:hAnsi="Verdana" w:cs="Verdana"/>
          <w:color w:val="C00000"/>
          <w:sz w:val="18"/>
          <w:szCs w:val="18"/>
          <w:lang w:val="en-US"/>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
        <w:gridCol w:w="1324"/>
        <w:gridCol w:w="3092"/>
        <w:gridCol w:w="3445"/>
        <w:gridCol w:w="1088"/>
      </w:tblGrid>
      <w:tr w:rsidR="0016185B" w:rsidRPr="008A0061" w:rsidTr="0065196F">
        <w:trPr>
          <w:cantSplit/>
        </w:trPr>
        <w:tc>
          <w:tcPr>
            <w:tcW w:w="10915" w:type="dxa"/>
            <w:gridSpan w:val="5"/>
            <w:shd w:val="clear" w:color="auto" w:fill="F79646"/>
          </w:tcPr>
          <w:p w:rsidR="0016185B" w:rsidRPr="008A0061" w:rsidRDefault="0016185B" w:rsidP="00611DA6">
            <w:pPr>
              <w:pStyle w:val="Heading1"/>
              <w:jc w:val="center"/>
              <w:rPr>
                <w:rFonts w:ascii="Verdana" w:hAnsi="Verdana" w:cs="Verdana"/>
                <w:b w:val="0"/>
                <w:bCs w:val="0"/>
                <w:color w:val="C00000"/>
                <w:sz w:val="18"/>
                <w:szCs w:val="18"/>
              </w:rPr>
            </w:pPr>
            <w:r w:rsidRPr="008A0061">
              <w:rPr>
                <w:rFonts w:ascii="Verdana" w:hAnsi="Verdana" w:cs="Verdana"/>
                <w:color w:val="C00000"/>
                <w:sz w:val="18"/>
                <w:szCs w:val="18"/>
              </w:rPr>
              <w:br w:type="page"/>
            </w:r>
            <w:r w:rsidRPr="00BD7255">
              <w:rPr>
                <w:rFonts w:ascii="Verdana" w:hAnsi="Verdana" w:cs="Verdana"/>
                <w:sz w:val="18"/>
                <w:szCs w:val="18"/>
              </w:rPr>
              <w:t>FESTIVALS: Wimbledon</w:t>
            </w:r>
          </w:p>
        </w:tc>
      </w:tr>
      <w:tr w:rsidR="0016185B" w:rsidRPr="008B612B" w:rsidTr="0065196F">
        <w:trPr>
          <w:cantSplit/>
        </w:trPr>
        <w:tc>
          <w:tcPr>
            <w:tcW w:w="1843" w:type="dxa"/>
            <w:gridSpan w:val="2"/>
            <w:shd w:val="clear" w:color="auto" w:fill="FDE9D9"/>
          </w:tcPr>
          <w:p w:rsidR="0016185B" w:rsidRPr="008B612B" w:rsidRDefault="0016185B" w:rsidP="008B612B">
            <w:pPr>
              <w:jc w:val="center"/>
              <w:rPr>
                <w:rFonts w:ascii="Verdana" w:hAnsi="Verdana" w:cs="Verdana"/>
                <w:b/>
                <w:bCs/>
                <w:sz w:val="18"/>
                <w:szCs w:val="18"/>
              </w:rPr>
            </w:pPr>
            <w:r w:rsidRPr="008B612B">
              <w:rPr>
                <w:rFonts w:ascii="Verdana" w:hAnsi="Verdana" w:cs="Verdana"/>
                <w:b/>
                <w:bCs/>
                <w:sz w:val="18"/>
                <w:szCs w:val="18"/>
              </w:rPr>
              <w:t>Objetivos</w:t>
            </w:r>
          </w:p>
        </w:tc>
        <w:tc>
          <w:tcPr>
            <w:tcW w:w="3686" w:type="dxa"/>
            <w:shd w:val="clear" w:color="auto" w:fill="FDE9D9"/>
          </w:tcPr>
          <w:p w:rsidR="0016185B" w:rsidRPr="008B612B" w:rsidRDefault="0016185B" w:rsidP="008B612B">
            <w:pPr>
              <w:jc w:val="center"/>
              <w:rPr>
                <w:rFonts w:ascii="Verdana" w:hAnsi="Verdana" w:cs="Verdana"/>
                <w:b/>
                <w:bCs/>
                <w:sz w:val="18"/>
                <w:szCs w:val="18"/>
              </w:rPr>
            </w:pPr>
            <w:r w:rsidRPr="008B612B">
              <w:rPr>
                <w:rFonts w:ascii="Verdana" w:hAnsi="Verdana" w:cs="Verdana"/>
                <w:b/>
                <w:bCs/>
                <w:sz w:val="18"/>
                <w:szCs w:val="18"/>
              </w:rPr>
              <w:t>Descripción Actividades</w:t>
            </w:r>
          </w:p>
        </w:tc>
        <w:tc>
          <w:tcPr>
            <w:tcW w:w="4110" w:type="dxa"/>
            <w:shd w:val="clear" w:color="auto" w:fill="FDE9D9"/>
          </w:tcPr>
          <w:p w:rsidR="0016185B" w:rsidRPr="008B612B" w:rsidRDefault="0016185B" w:rsidP="008B612B">
            <w:pPr>
              <w:jc w:val="center"/>
              <w:rPr>
                <w:rFonts w:ascii="Verdana" w:hAnsi="Verdana" w:cs="Verdana"/>
                <w:b/>
                <w:bCs/>
                <w:sz w:val="18"/>
                <w:szCs w:val="18"/>
              </w:rPr>
            </w:pPr>
            <w:r w:rsidRPr="008B612B">
              <w:rPr>
                <w:rFonts w:ascii="Verdana" w:hAnsi="Verdana" w:cs="Verdana"/>
                <w:b/>
                <w:bCs/>
                <w:sz w:val="18"/>
                <w:szCs w:val="18"/>
              </w:rPr>
              <w:t>Competencias Clave-Descriptores</w:t>
            </w:r>
          </w:p>
        </w:tc>
        <w:tc>
          <w:tcPr>
            <w:tcW w:w="1276" w:type="dxa"/>
            <w:shd w:val="clear" w:color="auto" w:fill="FDE9D9"/>
          </w:tcPr>
          <w:p w:rsidR="0016185B" w:rsidRPr="008B612B" w:rsidRDefault="0016185B" w:rsidP="008B612B">
            <w:pPr>
              <w:jc w:val="center"/>
              <w:rPr>
                <w:rFonts w:ascii="Verdana" w:hAnsi="Verdana" w:cs="Verdana"/>
                <w:b/>
                <w:bCs/>
                <w:sz w:val="18"/>
                <w:szCs w:val="18"/>
              </w:rPr>
            </w:pPr>
            <w:r w:rsidRPr="008B612B">
              <w:rPr>
                <w:rFonts w:ascii="Verdana" w:hAnsi="Verdana" w:cs="Verdana"/>
                <w:b/>
                <w:bCs/>
                <w:sz w:val="18"/>
                <w:szCs w:val="18"/>
              </w:rPr>
              <w:t>Material</w:t>
            </w:r>
          </w:p>
        </w:tc>
      </w:tr>
      <w:tr w:rsidR="0016185B" w:rsidRPr="00AE0C2F" w:rsidTr="0065196F">
        <w:trPr>
          <w:cantSplit/>
          <w:trHeight w:val="544"/>
        </w:trPr>
        <w:tc>
          <w:tcPr>
            <w:tcW w:w="283" w:type="dxa"/>
            <w:vMerge w:val="restart"/>
            <w:shd w:val="clear" w:color="auto" w:fill="FDE9D9"/>
            <w:textDirection w:val="btLr"/>
          </w:tcPr>
          <w:p w:rsidR="0016185B" w:rsidRPr="008B612B" w:rsidRDefault="0016185B" w:rsidP="00611DA6">
            <w:pPr>
              <w:ind w:right="113"/>
              <w:jc w:val="center"/>
              <w:rPr>
                <w:rFonts w:ascii="Verdana" w:hAnsi="Verdana" w:cs="Verdana"/>
                <w:b/>
                <w:bCs/>
                <w:sz w:val="18"/>
                <w:szCs w:val="18"/>
                <w:lang w:val="es-ES_tradnl"/>
              </w:rPr>
            </w:pPr>
            <w:r w:rsidRPr="008B612B">
              <w:rPr>
                <w:rFonts w:ascii="Verdana" w:hAnsi="Verdana" w:cs="Verdana"/>
                <w:b/>
                <w:bCs/>
                <w:sz w:val="18"/>
                <w:szCs w:val="18"/>
                <w:lang w:val="es-ES_tradnl"/>
              </w:rPr>
              <w:t>Lección 2</w:t>
            </w:r>
          </w:p>
        </w:tc>
        <w:tc>
          <w:tcPr>
            <w:tcW w:w="1560" w:type="dxa"/>
          </w:tcPr>
          <w:p w:rsidR="0016185B" w:rsidRPr="008B612B" w:rsidRDefault="0016185B" w:rsidP="00611DA6">
            <w:pPr>
              <w:rPr>
                <w:rFonts w:ascii="Verdana" w:hAnsi="Verdana" w:cs="Verdana"/>
                <w:sz w:val="18"/>
                <w:szCs w:val="18"/>
                <w:lang w:val="en-GB"/>
              </w:rPr>
            </w:pPr>
            <w:r w:rsidRPr="008B612B">
              <w:rPr>
                <w:rFonts w:ascii="Verdana" w:hAnsi="Verdana" w:cs="Verdana"/>
                <w:sz w:val="18"/>
                <w:szCs w:val="18"/>
                <w:lang w:val="en-GB"/>
              </w:rPr>
              <w:t xml:space="preserve">Actividad de </w:t>
            </w:r>
            <w:r w:rsidRPr="008B612B">
              <w:rPr>
                <w:rFonts w:ascii="Verdana" w:hAnsi="Verdana" w:cs="Verdana"/>
                <w:b/>
                <w:bCs/>
                <w:sz w:val="18"/>
                <w:szCs w:val="18"/>
                <w:lang w:val="en-GB"/>
              </w:rPr>
              <w:t xml:space="preserve">warm-up </w:t>
            </w:r>
            <w:r w:rsidRPr="008B612B">
              <w:rPr>
                <w:rFonts w:ascii="Verdana" w:hAnsi="Verdana" w:cs="Verdana"/>
                <w:sz w:val="18"/>
                <w:szCs w:val="18"/>
                <w:lang w:val="en-GB"/>
              </w:rPr>
              <w:t>GD, p.273</w:t>
            </w:r>
          </w:p>
        </w:tc>
        <w:tc>
          <w:tcPr>
            <w:tcW w:w="3686" w:type="dxa"/>
          </w:tcPr>
          <w:p w:rsidR="0016185B" w:rsidRPr="008B612B" w:rsidRDefault="0016185B" w:rsidP="00E9407C">
            <w:pPr>
              <w:pStyle w:val="Header"/>
              <w:numPr>
                <w:ilvl w:val="0"/>
                <w:numId w:val="15"/>
              </w:numPr>
              <w:tabs>
                <w:tab w:val="clear" w:pos="284"/>
                <w:tab w:val="num" w:pos="110"/>
                <w:tab w:val="left" w:pos="708"/>
              </w:tabs>
              <w:ind w:left="110" w:hanging="110"/>
              <w:rPr>
                <w:rFonts w:ascii="Verdana" w:hAnsi="Verdana" w:cs="Verdana"/>
                <w:sz w:val="18"/>
                <w:szCs w:val="18"/>
                <w:lang w:val="es-ES"/>
              </w:rPr>
            </w:pPr>
            <w:r w:rsidRPr="008B612B">
              <w:rPr>
                <w:rFonts w:ascii="Verdana" w:hAnsi="Verdana" w:cs="Verdana"/>
                <w:sz w:val="18"/>
                <w:szCs w:val="18"/>
                <w:lang w:val="es-ES"/>
              </w:rPr>
              <w:t>Actividades para comenzar la lección (</w:t>
            </w:r>
            <w:r w:rsidRPr="008B612B">
              <w:rPr>
                <w:rFonts w:ascii="Verdana" w:hAnsi="Verdana" w:cs="Verdana"/>
                <w:b/>
                <w:bCs/>
                <w:sz w:val="18"/>
                <w:szCs w:val="18"/>
                <w:lang w:val="es-ES"/>
              </w:rPr>
              <w:t>Starting the lesson</w:t>
            </w:r>
            <w:r w:rsidRPr="008B612B">
              <w:rPr>
                <w:rFonts w:ascii="Verdana" w:hAnsi="Verdana" w:cs="Verdana"/>
                <w:sz w:val="18"/>
                <w:szCs w:val="18"/>
                <w:lang w:val="es-ES"/>
              </w:rPr>
              <w:t>): Comunicación oral repasando lo aprendido sobre Wimbledon en la lección anterior.</w:t>
            </w:r>
          </w:p>
        </w:tc>
        <w:tc>
          <w:tcPr>
            <w:tcW w:w="4110" w:type="dxa"/>
          </w:tcPr>
          <w:p w:rsidR="0016185B" w:rsidRPr="008B612B" w:rsidRDefault="0016185B" w:rsidP="00611DA6">
            <w:pPr>
              <w:rPr>
                <w:rFonts w:ascii="Verdana" w:hAnsi="Verdana" w:cs="Verdana"/>
                <w:b/>
                <w:bCs/>
                <w:sz w:val="18"/>
                <w:szCs w:val="18"/>
              </w:rPr>
            </w:pPr>
            <w:r w:rsidRPr="008B612B">
              <w:rPr>
                <w:rFonts w:ascii="Verdana" w:hAnsi="Verdana" w:cs="Verdana"/>
                <w:b/>
                <w:bCs/>
                <w:sz w:val="18"/>
                <w:szCs w:val="18"/>
              </w:rPr>
              <w:t>LC1-LC2</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CD3.</w:t>
            </w:r>
            <w:r w:rsidRPr="008B612B">
              <w:rPr>
                <w:rFonts w:ascii="Verdana" w:hAnsi="Verdana" w:cs="Verdana"/>
                <w:sz w:val="18"/>
                <w:szCs w:val="18"/>
              </w:rPr>
              <w:t xml:space="preserve"> Utiliza el soporte digital para el aprendizaje de la lengua extranjera.</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AA2</w:t>
            </w:r>
            <w:r w:rsidRPr="008B612B">
              <w:rPr>
                <w:rFonts w:ascii="Verdana" w:hAnsi="Verdana" w:cs="Verdana"/>
                <w:sz w:val="18"/>
                <w:szCs w:val="18"/>
              </w:rPr>
              <w:t>. Usa algunas estrategias de tipo receptivo o interactivo para solventar problemas de comunicación.</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SC1</w:t>
            </w:r>
            <w:r w:rsidRPr="008B612B">
              <w:rPr>
                <w:rFonts w:ascii="Verdana" w:hAnsi="Verdana" w:cs="Verdana"/>
                <w:sz w:val="18"/>
                <w:szCs w:val="18"/>
              </w:rPr>
              <w:t>. Participa en interacciones orales dirigidas sobre temas conocidos en situaciones de comunicación predecibles</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SIEE4.</w:t>
            </w:r>
            <w:r w:rsidRPr="008B612B">
              <w:rPr>
                <w:rFonts w:ascii="Verdana" w:hAnsi="Verdana" w:cs="Verdana"/>
                <w:sz w:val="18"/>
                <w:szCs w:val="18"/>
              </w:rPr>
              <w:t xml:space="preserve"> Utiliza criterio y reflexión personal para llevar a cabo ciertas actividades.</w:t>
            </w:r>
          </w:p>
        </w:tc>
        <w:tc>
          <w:tcPr>
            <w:tcW w:w="1276" w:type="dxa"/>
            <w:vMerge w:val="restart"/>
          </w:tcPr>
          <w:p w:rsidR="0016185B" w:rsidRPr="008B612B" w:rsidRDefault="0016185B" w:rsidP="00611DA6">
            <w:pPr>
              <w:autoSpaceDE w:val="0"/>
              <w:autoSpaceDN w:val="0"/>
              <w:adjustRightInd w:val="0"/>
              <w:rPr>
                <w:rFonts w:ascii="Verdana" w:hAnsi="Verdana" w:cs="Verdana"/>
                <w:b/>
                <w:bCs/>
                <w:sz w:val="18"/>
                <w:szCs w:val="18"/>
                <w:lang w:val="en-US"/>
              </w:rPr>
            </w:pPr>
            <w:r w:rsidRPr="008B612B">
              <w:rPr>
                <w:rFonts w:ascii="Verdana" w:hAnsi="Verdana" w:cs="Verdana"/>
                <w:b/>
                <w:bCs/>
                <w:sz w:val="18"/>
                <w:szCs w:val="18"/>
                <w:lang w:val="en-US"/>
              </w:rPr>
              <w:t>PB</w:t>
            </w:r>
          </w:p>
          <w:p w:rsidR="0016185B" w:rsidRPr="008B612B" w:rsidRDefault="0016185B" w:rsidP="00611DA6">
            <w:pPr>
              <w:autoSpaceDE w:val="0"/>
              <w:autoSpaceDN w:val="0"/>
              <w:adjustRightInd w:val="0"/>
              <w:rPr>
                <w:rFonts w:ascii="Verdana" w:hAnsi="Verdana" w:cs="Verdana"/>
                <w:sz w:val="18"/>
                <w:szCs w:val="18"/>
                <w:lang w:val="en-US"/>
              </w:rPr>
            </w:pPr>
            <w:r w:rsidRPr="008B612B">
              <w:rPr>
                <w:rFonts w:ascii="Verdana" w:hAnsi="Verdana" w:cs="Verdana"/>
                <w:b/>
                <w:bCs/>
                <w:sz w:val="18"/>
                <w:szCs w:val="18"/>
                <w:lang w:val="en-US"/>
              </w:rPr>
              <w:t>CD</w:t>
            </w:r>
          </w:p>
          <w:p w:rsidR="0016185B" w:rsidRPr="008B612B" w:rsidRDefault="0016185B" w:rsidP="00611DA6">
            <w:pPr>
              <w:autoSpaceDE w:val="0"/>
              <w:autoSpaceDN w:val="0"/>
              <w:adjustRightInd w:val="0"/>
              <w:rPr>
                <w:rFonts w:ascii="Verdana" w:hAnsi="Verdana" w:cs="Verdana"/>
                <w:sz w:val="18"/>
                <w:szCs w:val="18"/>
                <w:lang w:val="en-US"/>
              </w:rPr>
            </w:pPr>
          </w:p>
          <w:p w:rsidR="0016185B" w:rsidRPr="008B612B" w:rsidRDefault="0016185B" w:rsidP="00611DA6">
            <w:pPr>
              <w:autoSpaceDE w:val="0"/>
              <w:autoSpaceDN w:val="0"/>
              <w:adjustRightInd w:val="0"/>
              <w:rPr>
                <w:rFonts w:ascii="Verdana" w:hAnsi="Verdana" w:cs="Verdana"/>
                <w:b/>
                <w:bCs/>
                <w:sz w:val="18"/>
                <w:szCs w:val="18"/>
                <w:lang w:val="en-US"/>
              </w:rPr>
            </w:pPr>
            <w:r w:rsidRPr="008B612B">
              <w:rPr>
                <w:rFonts w:ascii="Verdana" w:hAnsi="Verdana" w:cs="Verdana"/>
                <w:b/>
                <w:bCs/>
                <w:sz w:val="18"/>
                <w:szCs w:val="18"/>
                <w:lang w:val="en-US"/>
              </w:rPr>
              <w:t>Teacher’s Book</w:t>
            </w:r>
          </w:p>
          <w:p w:rsidR="0016185B" w:rsidRPr="008B612B" w:rsidRDefault="0016185B" w:rsidP="00611DA6">
            <w:pPr>
              <w:autoSpaceDE w:val="0"/>
              <w:autoSpaceDN w:val="0"/>
              <w:adjustRightInd w:val="0"/>
              <w:rPr>
                <w:rFonts w:ascii="Verdana" w:hAnsi="Verdana" w:cs="Verdana"/>
                <w:sz w:val="18"/>
                <w:szCs w:val="18"/>
                <w:lang w:val="en-US"/>
              </w:rPr>
            </w:pPr>
          </w:p>
          <w:p w:rsidR="0016185B" w:rsidRPr="008B612B" w:rsidRDefault="0016185B" w:rsidP="00611DA6">
            <w:pPr>
              <w:autoSpaceDE w:val="0"/>
              <w:autoSpaceDN w:val="0"/>
              <w:adjustRightInd w:val="0"/>
              <w:rPr>
                <w:rFonts w:ascii="Verdana" w:hAnsi="Verdana" w:cs="Verdana"/>
                <w:b/>
                <w:bCs/>
                <w:sz w:val="18"/>
                <w:szCs w:val="18"/>
                <w:lang w:val="en-US"/>
              </w:rPr>
            </w:pPr>
            <w:r w:rsidRPr="008B612B">
              <w:rPr>
                <w:rFonts w:ascii="Verdana" w:hAnsi="Verdana" w:cs="Verdana"/>
                <w:b/>
                <w:bCs/>
                <w:sz w:val="18"/>
                <w:szCs w:val="18"/>
                <w:lang w:val="en-US"/>
              </w:rPr>
              <w:t>Active Teach</w:t>
            </w:r>
          </w:p>
          <w:p w:rsidR="0016185B" w:rsidRPr="008B612B" w:rsidRDefault="0016185B" w:rsidP="00611DA6">
            <w:pPr>
              <w:tabs>
                <w:tab w:val="left" w:pos="2579"/>
              </w:tabs>
              <w:suppressAutoHyphens/>
              <w:rPr>
                <w:rFonts w:ascii="Verdana" w:hAnsi="Verdana" w:cs="Verdana"/>
                <w:sz w:val="18"/>
                <w:szCs w:val="18"/>
                <w:lang w:val="en-US"/>
              </w:rPr>
            </w:pPr>
            <w:r w:rsidRPr="008B612B">
              <w:rPr>
                <w:rFonts w:ascii="Verdana" w:hAnsi="Verdana" w:cs="Verdana"/>
                <w:sz w:val="18"/>
                <w:szCs w:val="18"/>
                <w:lang w:val="en-US"/>
              </w:rPr>
              <w:t>Digital AB</w:t>
            </w:r>
          </w:p>
          <w:p w:rsidR="0016185B" w:rsidRPr="008B612B" w:rsidRDefault="0016185B" w:rsidP="00611DA6">
            <w:pPr>
              <w:tabs>
                <w:tab w:val="left" w:pos="2579"/>
              </w:tabs>
              <w:suppressAutoHyphens/>
              <w:rPr>
                <w:rFonts w:ascii="Verdana" w:hAnsi="Verdana" w:cs="Verdana"/>
                <w:sz w:val="18"/>
                <w:szCs w:val="18"/>
                <w:lang w:val="en-US"/>
              </w:rPr>
            </w:pPr>
          </w:p>
          <w:p w:rsidR="0016185B" w:rsidRPr="008B612B" w:rsidRDefault="0016185B" w:rsidP="00611DA6">
            <w:pPr>
              <w:tabs>
                <w:tab w:val="left" w:pos="2579"/>
              </w:tabs>
              <w:suppressAutoHyphens/>
              <w:rPr>
                <w:rFonts w:ascii="Verdana" w:hAnsi="Verdana" w:cs="Verdana"/>
                <w:b/>
                <w:bCs/>
                <w:sz w:val="18"/>
                <w:szCs w:val="18"/>
                <w:lang w:val="en-US"/>
              </w:rPr>
            </w:pPr>
            <w:r w:rsidRPr="008B612B">
              <w:rPr>
                <w:rFonts w:ascii="Verdana" w:hAnsi="Verdana" w:cs="Verdana"/>
                <w:b/>
                <w:bCs/>
                <w:sz w:val="18"/>
                <w:szCs w:val="18"/>
                <w:lang w:val="en-US"/>
              </w:rPr>
              <w:t>Teacher’s Resource Pack:</w:t>
            </w:r>
          </w:p>
          <w:p w:rsidR="0016185B" w:rsidRPr="008B612B" w:rsidRDefault="0016185B" w:rsidP="00611DA6">
            <w:pPr>
              <w:rPr>
                <w:rFonts w:ascii="Verdana" w:hAnsi="Verdana" w:cs="Verdana"/>
                <w:sz w:val="18"/>
                <w:szCs w:val="18"/>
                <w:lang w:val="en-US"/>
              </w:rPr>
            </w:pPr>
          </w:p>
          <w:p w:rsidR="0016185B" w:rsidRPr="008B612B" w:rsidRDefault="0016185B" w:rsidP="00611DA6">
            <w:pPr>
              <w:rPr>
                <w:rFonts w:ascii="Verdana" w:hAnsi="Verdana" w:cs="Verdana"/>
                <w:sz w:val="18"/>
                <w:szCs w:val="18"/>
                <w:lang w:val="en-US"/>
              </w:rPr>
            </w:pPr>
          </w:p>
        </w:tc>
      </w:tr>
      <w:tr w:rsidR="0016185B" w:rsidRPr="008B612B" w:rsidTr="0065196F">
        <w:trPr>
          <w:cantSplit/>
          <w:trHeight w:val="7679"/>
        </w:trPr>
        <w:tc>
          <w:tcPr>
            <w:tcW w:w="283" w:type="dxa"/>
            <w:vMerge/>
            <w:shd w:val="clear" w:color="auto" w:fill="FDE9D9"/>
            <w:textDirection w:val="btLr"/>
          </w:tcPr>
          <w:p w:rsidR="0016185B" w:rsidRPr="008B612B" w:rsidRDefault="0016185B" w:rsidP="00611DA6">
            <w:pPr>
              <w:ind w:right="113"/>
              <w:rPr>
                <w:rFonts w:ascii="Verdana" w:hAnsi="Verdana" w:cs="Verdana"/>
                <w:b/>
                <w:bCs/>
                <w:sz w:val="18"/>
                <w:szCs w:val="18"/>
                <w:lang w:val="en-US"/>
              </w:rPr>
            </w:pPr>
          </w:p>
        </w:tc>
        <w:tc>
          <w:tcPr>
            <w:tcW w:w="1560" w:type="dxa"/>
          </w:tcPr>
          <w:p w:rsidR="0016185B" w:rsidRPr="008B612B" w:rsidRDefault="0016185B" w:rsidP="008B612B">
            <w:pPr>
              <w:rPr>
                <w:rFonts w:ascii="Verdana" w:hAnsi="Verdana" w:cs="Verdana"/>
                <w:sz w:val="18"/>
                <w:szCs w:val="18"/>
              </w:rPr>
            </w:pPr>
            <w:r w:rsidRPr="008B612B">
              <w:rPr>
                <w:rFonts w:ascii="Verdana" w:hAnsi="Verdana" w:cs="Verdana"/>
                <w:b/>
                <w:bCs/>
                <w:sz w:val="18"/>
                <w:szCs w:val="18"/>
              </w:rPr>
              <w:t>Presentación y práctica de</w:t>
            </w:r>
            <w:r w:rsidRPr="008B612B">
              <w:rPr>
                <w:rFonts w:ascii="Verdana" w:hAnsi="Verdana" w:cs="Verdana"/>
                <w:sz w:val="18"/>
                <w:szCs w:val="18"/>
              </w:rPr>
              <w:t xml:space="preserve"> vocabulario y lenguaje sobre el campeonato de tenis de Wimbledon.</w:t>
            </w:r>
          </w:p>
          <w:p w:rsidR="0016185B" w:rsidRPr="008B612B" w:rsidRDefault="0016185B" w:rsidP="008B612B">
            <w:pPr>
              <w:rPr>
                <w:rFonts w:ascii="Verdana" w:hAnsi="Verdana" w:cs="Verdana"/>
                <w:sz w:val="18"/>
                <w:szCs w:val="18"/>
              </w:rPr>
            </w:pPr>
          </w:p>
          <w:p w:rsidR="0016185B" w:rsidRPr="008B612B" w:rsidRDefault="0016185B" w:rsidP="00611DA6">
            <w:pPr>
              <w:rPr>
                <w:rFonts w:ascii="Verdana" w:hAnsi="Verdana" w:cs="Verdana"/>
                <w:sz w:val="18"/>
                <w:szCs w:val="18"/>
              </w:rPr>
            </w:pPr>
            <w:r w:rsidRPr="008B612B">
              <w:rPr>
                <w:rFonts w:ascii="Verdana" w:hAnsi="Verdana" w:cs="Verdana"/>
                <w:sz w:val="18"/>
                <w:szCs w:val="18"/>
              </w:rPr>
              <w:t>PB p. 103</w:t>
            </w:r>
          </w:p>
        </w:tc>
        <w:tc>
          <w:tcPr>
            <w:tcW w:w="3686" w:type="dxa"/>
          </w:tcPr>
          <w:p w:rsidR="0016185B" w:rsidRPr="008B612B" w:rsidRDefault="0016185B" w:rsidP="00E9407C">
            <w:pPr>
              <w:pStyle w:val="Header"/>
              <w:numPr>
                <w:ilvl w:val="0"/>
                <w:numId w:val="15"/>
              </w:numPr>
              <w:tabs>
                <w:tab w:val="clear" w:pos="284"/>
                <w:tab w:val="left" w:pos="110"/>
                <w:tab w:val="num" w:pos="214"/>
              </w:tabs>
              <w:ind w:left="72" w:hanging="142"/>
              <w:rPr>
                <w:rFonts w:ascii="Verdana" w:hAnsi="Verdana" w:cs="Verdana"/>
                <w:sz w:val="18"/>
                <w:szCs w:val="18"/>
                <w:lang w:val="es-ES"/>
              </w:rPr>
            </w:pPr>
            <w:r w:rsidRPr="008B612B">
              <w:rPr>
                <w:rFonts w:ascii="Verdana" w:hAnsi="Verdana" w:cs="Verdana"/>
                <w:sz w:val="18"/>
                <w:szCs w:val="18"/>
                <w:lang w:val="es-ES_tradnl"/>
              </w:rPr>
              <w:t>Audición y lectura de un texto/folleto sobre un día en Wimbledon; cómo llegar y que actividades poder realizar (Listen and read).</w:t>
            </w:r>
          </w:p>
          <w:p w:rsidR="0016185B" w:rsidRPr="008B612B" w:rsidRDefault="0016185B" w:rsidP="00E9407C">
            <w:pPr>
              <w:pStyle w:val="Header"/>
              <w:numPr>
                <w:ilvl w:val="0"/>
                <w:numId w:val="15"/>
              </w:numPr>
              <w:tabs>
                <w:tab w:val="clear" w:pos="284"/>
                <w:tab w:val="left" w:pos="110"/>
                <w:tab w:val="num" w:pos="214"/>
              </w:tabs>
              <w:ind w:left="72" w:hanging="142"/>
              <w:rPr>
                <w:rFonts w:ascii="Verdana" w:hAnsi="Verdana" w:cs="Verdana"/>
                <w:sz w:val="18"/>
                <w:szCs w:val="18"/>
                <w:lang w:val="es-ES"/>
              </w:rPr>
            </w:pPr>
            <w:r w:rsidRPr="008B612B">
              <w:rPr>
                <w:rFonts w:ascii="Verdana" w:hAnsi="Verdana" w:cs="Verdana"/>
                <w:sz w:val="18"/>
                <w:szCs w:val="18"/>
                <w:lang w:val="es-ES_tradnl"/>
              </w:rPr>
              <w:t>Lectura y respuesta a unas preguntas de comprensión sobre el texto anterior (Ask and answer).</w:t>
            </w:r>
          </w:p>
          <w:p w:rsidR="0016185B" w:rsidRPr="008B612B" w:rsidRDefault="0016185B" w:rsidP="00E9407C">
            <w:pPr>
              <w:pStyle w:val="ListParagraph"/>
              <w:numPr>
                <w:ilvl w:val="0"/>
                <w:numId w:val="15"/>
              </w:numPr>
              <w:tabs>
                <w:tab w:val="clear" w:pos="284"/>
                <w:tab w:val="num" w:pos="72"/>
                <w:tab w:val="num" w:pos="214"/>
              </w:tabs>
              <w:ind w:left="72" w:hanging="142"/>
              <w:rPr>
                <w:rFonts w:ascii="Verdana" w:hAnsi="Verdana" w:cs="Verdana"/>
                <w:sz w:val="18"/>
                <w:szCs w:val="18"/>
                <w:lang w:val="en-US"/>
              </w:rPr>
            </w:pPr>
            <w:r w:rsidRPr="00255DA6">
              <w:rPr>
                <w:rFonts w:ascii="Verdana" w:hAnsi="Verdana" w:cs="Verdana"/>
                <w:sz w:val="18"/>
                <w:szCs w:val="18"/>
              </w:rPr>
              <w:t xml:space="preserve">Comunicación oral hablando y explicando a un compañero cómo llegar a Wimbledon y qué hacer allí, mostrando comprensión del texto anteriomente leído (Tell your partner.Imagine you are going to Wimbledon. </w:t>
            </w:r>
            <w:r w:rsidRPr="008B612B">
              <w:rPr>
                <w:rFonts w:ascii="Verdana" w:hAnsi="Verdana" w:cs="Verdana"/>
                <w:sz w:val="18"/>
                <w:szCs w:val="18"/>
                <w:lang w:val="en-US"/>
              </w:rPr>
              <w:t>How can you get there? What would you like to do?).</w:t>
            </w:r>
          </w:p>
          <w:p w:rsidR="0016185B" w:rsidRPr="008B612B" w:rsidRDefault="0016185B" w:rsidP="00E9407C">
            <w:pPr>
              <w:pStyle w:val="Header"/>
              <w:numPr>
                <w:ilvl w:val="0"/>
                <w:numId w:val="15"/>
              </w:numPr>
              <w:tabs>
                <w:tab w:val="clear" w:pos="284"/>
                <w:tab w:val="num" w:pos="110"/>
                <w:tab w:val="num" w:pos="214"/>
                <w:tab w:val="left" w:pos="708"/>
              </w:tabs>
              <w:ind w:left="72" w:hanging="142"/>
              <w:rPr>
                <w:rFonts w:ascii="Verdana" w:hAnsi="Verdana" w:cs="Verdana"/>
                <w:sz w:val="18"/>
                <w:szCs w:val="18"/>
                <w:lang w:val="es-ES"/>
              </w:rPr>
            </w:pPr>
            <w:r w:rsidRPr="008B612B">
              <w:rPr>
                <w:rFonts w:ascii="Verdana" w:hAnsi="Verdana" w:cs="Verdana"/>
                <w:sz w:val="18"/>
                <w:szCs w:val="18"/>
                <w:lang w:val="es-ES"/>
              </w:rPr>
              <w:t>Actividades para terminar la lección (</w:t>
            </w:r>
            <w:r w:rsidRPr="008B612B">
              <w:rPr>
                <w:rFonts w:ascii="Verdana" w:hAnsi="Verdana" w:cs="Verdana"/>
                <w:b/>
                <w:bCs/>
                <w:sz w:val="18"/>
                <w:szCs w:val="18"/>
                <w:lang w:val="es-ES"/>
              </w:rPr>
              <w:t>Ending the lesson</w:t>
            </w:r>
            <w:r w:rsidRPr="008B612B">
              <w:rPr>
                <w:rFonts w:ascii="Verdana" w:hAnsi="Verdana" w:cs="Verdana"/>
                <w:sz w:val="18"/>
                <w:szCs w:val="18"/>
                <w:lang w:val="es-ES"/>
              </w:rPr>
              <w:t>).</w:t>
            </w:r>
          </w:p>
        </w:tc>
        <w:tc>
          <w:tcPr>
            <w:tcW w:w="4110" w:type="dxa"/>
          </w:tcPr>
          <w:p w:rsidR="0016185B" w:rsidRPr="008B612B" w:rsidRDefault="0016185B" w:rsidP="00611DA6">
            <w:pPr>
              <w:rPr>
                <w:rFonts w:ascii="Verdana" w:hAnsi="Verdana" w:cs="Verdana"/>
                <w:b/>
                <w:bCs/>
                <w:sz w:val="18"/>
                <w:szCs w:val="18"/>
              </w:rPr>
            </w:pPr>
            <w:r w:rsidRPr="008B612B">
              <w:rPr>
                <w:rFonts w:ascii="Verdana" w:hAnsi="Verdana" w:cs="Verdana"/>
                <w:b/>
                <w:bCs/>
                <w:sz w:val="18"/>
                <w:szCs w:val="18"/>
              </w:rPr>
              <w:t>CL1-CL2-CL3-CL4</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CD3</w:t>
            </w:r>
            <w:r w:rsidRPr="008B612B">
              <w:rPr>
                <w:rFonts w:ascii="Verdana" w:hAnsi="Verdana" w:cs="Verdana"/>
                <w:sz w:val="18"/>
                <w:szCs w:val="18"/>
              </w:rPr>
              <w:t>. Utiliza el soporte digital para el aprendizaje de la lengua extranjera.</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AA1</w:t>
            </w:r>
            <w:r w:rsidRPr="008B612B">
              <w:rPr>
                <w:rFonts w:ascii="Verdana" w:hAnsi="Verdana" w:cs="Verdana"/>
                <w:sz w:val="18"/>
                <w:szCs w:val="18"/>
              </w:rPr>
              <w:t>. Utiliza estrategias y recursos de pensamiento para mejorar la comprensión y la expresión de la lengua extranjera; deducir, hacer hipótesis, observar, comparar, asociar, transferir información.</w:t>
            </w:r>
          </w:p>
          <w:p w:rsidR="0016185B" w:rsidRPr="008B612B" w:rsidRDefault="0016185B" w:rsidP="00611DA6">
            <w:pPr>
              <w:rPr>
                <w:rFonts w:ascii="Verdana" w:hAnsi="Verdana" w:cs="Verdana"/>
                <w:b/>
                <w:bCs/>
                <w:sz w:val="18"/>
                <w:szCs w:val="18"/>
              </w:rPr>
            </w:pPr>
            <w:r w:rsidRPr="008B612B">
              <w:rPr>
                <w:rFonts w:ascii="Verdana" w:hAnsi="Verdana" w:cs="Verdana"/>
                <w:b/>
                <w:bCs/>
                <w:sz w:val="18"/>
                <w:szCs w:val="18"/>
              </w:rPr>
              <w:t>AA2</w:t>
            </w:r>
            <w:r w:rsidRPr="008B612B">
              <w:rPr>
                <w:rFonts w:ascii="Verdana" w:hAnsi="Verdana" w:cs="Verdana"/>
                <w:sz w:val="18"/>
                <w:szCs w:val="18"/>
              </w:rPr>
              <w:t>. Usa algunas estrategias de tipo receptivo o interactivo para solventar problemas de comunicación</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SC1</w:t>
            </w:r>
            <w:r w:rsidRPr="008B612B">
              <w:rPr>
                <w:rFonts w:ascii="Verdana" w:hAnsi="Verdana" w:cs="Verdana"/>
                <w:sz w:val="18"/>
                <w:szCs w:val="18"/>
              </w:rPr>
              <w:t>. Participa en interacciones orales dirigidas sobre temas conocidos en situaciones de comunicación predecibles.</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SC2</w:t>
            </w:r>
            <w:r w:rsidRPr="008B612B">
              <w:rPr>
                <w:rFonts w:ascii="Verdana" w:hAnsi="Verdana" w:cs="Verdana"/>
                <w:sz w:val="18"/>
                <w:szCs w:val="18"/>
              </w:rPr>
              <w:t>. Respeta las normas básicas de intercambio como escuchando y mirando a quien habla, respetando el turno de palabra.</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SC4.</w:t>
            </w:r>
            <w:r w:rsidRPr="008B612B">
              <w:rPr>
                <w:rFonts w:ascii="Verdana" w:hAnsi="Verdana" w:cs="Verdana"/>
                <w:sz w:val="18"/>
                <w:szCs w:val="18"/>
              </w:rPr>
              <w:t xml:space="preserve"> Identifica algunas costumbres de países donde se habla la lengua extranjera.</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SC5</w:t>
            </w:r>
            <w:r w:rsidRPr="008B612B">
              <w:rPr>
                <w:rFonts w:ascii="Verdana" w:hAnsi="Verdana" w:cs="Verdana"/>
                <w:sz w:val="18"/>
                <w:szCs w:val="18"/>
              </w:rPr>
              <w:t>. Aprende formas de comportamiento básico y valores que le preparan para participar eficaz y constructivamente en la vida social.</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SIEE4.</w:t>
            </w:r>
            <w:r w:rsidRPr="008B612B">
              <w:rPr>
                <w:rFonts w:ascii="Verdana" w:hAnsi="Verdana" w:cs="Verdana"/>
                <w:sz w:val="18"/>
                <w:szCs w:val="18"/>
              </w:rPr>
              <w:t xml:space="preserve"> Utiliza criterio y reflexión personal para llevar a cabo ciertas actividades.</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CEC1</w:t>
            </w:r>
            <w:r w:rsidRPr="008B612B">
              <w:rPr>
                <w:rFonts w:ascii="Verdana" w:hAnsi="Verdana" w:cs="Verdana"/>
                <w:sz w:val="18"/>
                <w:szCs w:val="18"/>
              </w:rPr>
              <w:t>. Muestra curiosidad e interés por conocer información sobre las personas y la cultura de los países donde se habla la lengua extranjera.</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CEC2</w:t>
            </w:r>
            <w:r w:rsidRPr="008B612B">
              <w:rPr>
                <w:rFonts w:ascii="Verdana" w:hAnsi="Verdana" w:cs="Verdana"/>
                <w:sz w:val="18"/>
                <w:szCs w:val="18"/>
              </w:rPr>
              <w:t>. Identifica algunas tradiciones de países donde se habla la lengua extranjera.</w:t>
            </w:r>
          </w:p>
          <w:p w:rsidR="0016185B" w:rsidRPr="008B612B" w:rsidRDefault="0016185B" w:rsidP="00611DA6">
            <w:pPr>
              <w:rPr>
                <w:rFonts w:ascii="Verdana" w:hAnsi="Verdana" w:cs="Verdana"/>
                <w:sz w:val="18"/>
                <w:szCs w:val="18"/>
                <w:lang w:val="es-ES_tradnl"/>
              </w:rPr>
            </w:pPr>
            <w:r w:rsidRPr="008B612B">
              <w:rPr>
                <w:rFonts w:ascii="Verdana" w:hAnsi="Verdana" w:cs="Verdana"/>
                <w:b/>
                <w:bCs/>
                <w:sz w:val="18"/>
                <w:szCs w:val="18"/>
              </w:rPr>
              <w:t>CEC5</w:t>
            </w:r>
            <w:r w:rsidRPr="008B612B">
              <w:rPr>
                <w:rFonts w:ascii="Verdana" w:hAnsi="Verdana" w:cs="Verdana"/>
                <w:sz w:val="18"/>
                <w:szCs w:val="18"/>
              </w:rPr>
              <w:t>. Identifica aspectos culturales, geográficos y sociales de otros países del mundo.</w:t>
            </w:r>
          </w:p>
        </w:tc>
        <w:tc>
          <w:tcPr>
            <w:tcW w:w="1276" w:type="dxa"/>
            <w:vMerge/>
          </w:tcPr>
          <w:p w:rsidR="0016185B" w:rsidRPr="008B612B" w:rsidRDefault="0016185B" w:rsidP="00611DA6">
            <w:pPr>
              <w:rPr>
                <w:rFonts w:ascii="Verdana" w:hAnsi="Verdana" w:cs="Verdana"/>
                <w:sz w:val="18"/>
                <w:szCs w:val="18"/>
                <w:lang w:val="es-ES_tradnl"/>
              </w:rPr>
            </w:pPr>
          </w:p>
        </w:tc>
      </w:tr>
      <w:tr w:rsidR="0016185B" w:rsidRPr="00AE0C2F" w:rsidTr="0065196F">
        <w:trPr>
          <w:cantSplit/>
          <w:trHeight w:val="544"/>
        </w:trPr>
        <w:tc>
          <w:tcPr>
            <w:tcW w:w="283" w:type="dxa"/>
            <w:vMerge/>
            <w:shd w:val="clear" w:color="auto" w:fill="FDE9D9"/>
            <w:textDirection w:val="btLr"/>
          </w:tcPr>
          <w:p w:rsidR="0016185B" w:rsidRPr="008B612B" w:rsidRDefault="0016185B" w:rsidP="00611DA6">
            <w:pPr>
              <w:ind w:right="113"/>
              <w:rPr>
                <w:rFonts w:ascii="Verdana" w:hAnsi="Verdana" w:cs="Verdana"/>
                <w:b/>
                <w:bCs/>
                <w:sz w:val="18"/>
                <w:szCs w:val="18"/>
              </w:rPr>
            </w:pPr>
          </w:p>
        </w:tc>
        <w:tc>
          <w:tcPr>
            <w:tcW w:w="1560" w:type="dxa"/>
            <w:shd w:val="clear" w:color="auto" w:fill="FDE9D9"/>
          </w:tcPr>
          <w:p w:rsidR="0016185B" w:rsidRPr="008B612B" w:rsidRDefault="0016185B" w:rsidP="00611DA6">
            <w:pPr>
              <w:rPr>
                <w:rFonts w:ascii="Verdana" w:hAnsi="Verdana" w:cs="Verdana"/>
                <w:sz w:val="18"/>
                <w:szCs w:val="18"/>
                <w:lang w:val="es-ES_tradnl"/>
              </w:rPr>
            </w:pPr>
            <w:r w:rsidRPr="008B612B">
              <w:rPr>
                <w:rFonts w:ascii="Verdana" w:hAnsi="Verdana" w:cs="Verdana"/>
                <w:b/>
                <w:bCs/>
                <w:sz w:val="18"/>
                <w:szCs w:val="18"/>
              </w:rPr>
              <w:t xml:space="preserve">Actividades de refuerzo y ampliación </w:t>
            </w:r>
          </w:p>
          <w:p w:rsidR="0016185B" w:rsidRPr="008B612B" w:rsidRDefault="0016185B" w:rsidP="00611DA6">
            <w:pPr>
              <w:rPr>
                <w:rFonts w:ascii="Verdana" w:hAnsi="Verdana" w:cs="Verdana"/>
                <w:sz w:val="18"/>
                <w:szCs w:val="18"/>
                <w:lang w:val="es-ES_tradnl"/>
              </w:rPr>
            </w:pPr>
          </w:p>
          <w:p w:rsidR="0016185B" w:rsidRPr="008B612B" w:rsidRDefault="0016185B" w:rsidP="00611DA6">
            <w:pPr>
              <w:rPr>
                <w:rFonts w:ascii="Verdana" w:hAnsi="Verdana" w:cs="Verdana"/>
                <w:sz w:val="18"/>
                <w:szCs w:val="18"/>
              </w:rPr>
            </w:pPr>
          </w:p>
        </w:tc>
        <w:tc>
          <w:tcPr>
            <w:tcW w:w="3686" w:type="dxa"/>
            <w:shd w:val="clear" w:color="auto" w:fill="FDE9D9"/>
          </w:tcPr>
          <w:p w:rsidR="0016185B" w:rsidRPr="008B612B" w:rsidRDefault="0016185B" w:rsidP="00E9407C">
            <w:pPr>
              <w:numPr>
                <w:ilvl w:val="0"/>
                <w:numId w:val="16"/>
              </w:numPr>
              <w:tabs>
                <w:tab w:val="clear" w:pos="284"/>
                <w:tab w:val="num" w:pos="110"/>
              </w:tabs>
              <w:ind w:left="110" w:hanging="110"/>
              <w:rPr>
                <w:rFonts w:ascii="Verdana" w:hAnsi="Verdana" w:cs="Verdana"/>
                <w:sz w:val="18"/>
                <w:szCs w:val="18"/>
              </w:rPr>
            </w:pPr>
            <w:r w:rsidRPr="008B612B">
              <w:rPr>
                <w:rFonts w:ascii="Verdana" w:hAnsi="Verdana" w:cs="Verdana"/>
                <w:sz w:val="18"/>
                <w:szCs w:val="18"/>
              </w:rPr>
              <w:t xml:space="preserve">Activity Book, p. 95. </w:t>
            </w:r>
          </w:p>
          <w:p w:rsidR="0016185B" w:rsidRPr="008B612B" w:rsidRDefault="0016185B" w:rsidP="00E9407C">
            <w:pPr>
              <w:numPr>
                <w:ilvl w:val="0"/>
                <w:numId w:val="16"/>
              </w:numPr>
              <w:tabs>
                <w:tab w:val="clear" w:pos="284"/>
                <w:tab w:val="num" w:pos="110"/>
              </w:tabs>
              <w:ind w:left="110" w:hanging="110"/>
              <w:rPr>
                <w:rFonts w:ascii="Verdana" w:hAnsi="Verdana" w:cs="Verdana"/>
                <w:sz w:val="18"/>
                <w:szCs w:val="18"/>
              </w:rPr>
            </w:pPr>
            <w:r w:rsidRPr="008B612B">
              <w:rPr>
                <w:rFonts w:ascii="Verdana" w:hAnsi="Verdana" w:cs="Verdana"/>
                <w:sz w:val="18"/>
                <w:szCs w:val="18"/>
                <w:lang w:val="es-ES_tradnl"/>
              </w:rPr>
              <w:t>Actividades opcionales</w:t>
            </w:r>
          </w:p>
          <w:p w:rsidR="0016185B" w:rsidRPr="008B612B" w:rsidRDefault="0016185B" w:rsidP="00E9407C">
            <w:pPr>
              <w:numPr>
                <w:ilvl w:val="0"/>
                <w:numId w:val="17"/>
              </w:numPr>
              <w:rPr>
                <w:rFonts w:ascii="Verdana" w:hAnsi="Verdana" w:cs="Verdana"/>
                <w:sz w:val="18"/>
                <w:szCs w:val="18"/>
                <w:lang w:val="en-US"/>
              </w:rPr>
            </w:pPr>
            <w:r w:rsidRPr="008B612B">
              <w:rPr>
                <w:rFonts w:ascii="Verdana" w:hAnsi="Verdana" w:cs="Verdana"/>
                <w:sz w:val="18"/>
                <w:szCs w:val="18"/>
                <w:lang w:val="en-US"/>
              </w:rPr>
              <w:t>My Day at Wimbledon</w:t>
            </w:r>
          </w:p>
          <w:p w:rsidR="0016185B" w:rsidRPr="008B612B" w:rsidRDefault="0016185B" w:rsidP="00E9407C">
            <w:pPr>
              <w:numPr>
                <w:ilvl w:val="0"/>
                <w:numId w:val="17"/>
              </w:numPr>
              <w:rPr>
                <w:rFonts w:ascii="Verdana" w:hAnsi="Verdana" w:cs="Verdana"/>
                <w:sz w:val="18"/>
                <w:szCs w:val="18"/>
                <w:lang w:val="en-US"/>
              </w:rPr>
            </w:pPr>
            <w:r w:rsidRPr="008B612B">
              <w:rPr>
                <w:rFonts w:ascii="Verdana" w:hAnsi="Verdana" w:cs="Verdana"/>
                <w:sz w:val="18"/>
                <w:szCs w:val="18"/>
                <w:lang w:val="en-US"/>
              </w:rPr>
              <w:t>Getting around.</w:t>
            </w:r>
          </w:p>
        </w:tc>
        <w:tc>
          <w:tcPr>
            <w:tcW w:w="4110" w:type="dxa"/>
            <w:shd w:val="clear" w:color="auto" w:fill="FDE9D9"/>
          </w:tcPr>
          <w:p w:rsidR="0016185B" w:rsidRPr="008B612B" w:rsidRDefault="0016185B" w:rsidP="00611DA6">
            <w:pPr>
              <w:rPr>
                <w:rFonts w:ascii="Verdana" w:hAnsi="Verdana" w:cs="Verdana"/>
                <w:b/>
                <w:bCs/>
                <w:sz w:val="18"/>
                <w:szCs w:val="18"/>
              </w:rPr>
            </w:pPr>
            <w:r w:rsidRPr="008B612B">
              <w:rPr>
                <w:rFonts w:ascii="Verdana" w:hAnsi="Verdana" w:cs="Verdana"/>
                <w:b/>
                <w:bCs/>
                <w:sz w:val="18"/>
                <w:szCs w:val="18"/>
              </w:rPr>
              <w:t>LC1-LC2-LC-3-LC4</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CD3.</w:t>
            </w:r>
            <w:r w:rsidRPr="008B612B">
              <w:rPr>
                <w:rFonts w:ascii="Verdana" w:hAnsi="Verdana" w:cs="Verdana"/>
                <w:sz w:val="18"/>
                <w:szCs w:val="18"/>
              </w:rPr>
              <w:t xml:space="preserve"> Utiliza el soporte digital para el aprendizaje de la lengua extranjera.</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CEC3</w:t>
            </w:r>
            <w:r w:rsidRPr="008B612B">
              <w:rPr>
                <w:rFonts w:ascii="Verdana" w:hAnsi="Verdana" w:cs="Verdana"/>
                <w:sz w:val="18"/>
                <w:szCs w:val="18"/>
              </w:rPr>
              <w:t>. Se expresa creativamente y utiliza técnicas artísticas para la presentación de proyectos o documentos escritos.</w:t>
            </w:r>
          </w:p>
          <w:p w:rsidR="0016185B" w:rsidRPr="008B612B" w:rsidRDefault="0016185B" w:rsidP="00611DA6">
            <w:pPr>
              <w:rPr>
                <w:rFonts w:ascii="Verdana" w:hAnsi="Verdana" w:cs="Verdana"/>
                <w:sz w:val="18"/>
                <w:szCs w:val="18"/>
              </w:rPr>
            </w:pPr>
            <w:r w:rsidRPr="008B612B">
              <w:rPr>
                <w:rFonts w:ascii="Verdana" w:hAnsi="Verdana" w:cs="Verdana"/>
                <w:b/>
                <w:bCs/>
                <w:sz w:val="18"/>
                <w:szCs w:val="18"/>
              </w:rPr>
              <w:t>SIEE4.</w:t>
            </w:r>
            <w:r w:rsidRPr="008B612B">
              <w:rPr>
                <w:rFonts w:ascii="Verdana" w:hAnsi="Verdana" w:cs="Verdana"/>
                <w:sz w:val="18"/>
                <w:szCs w:val="18"/>
              </w:rPr>
              <w:t xml:space="preserve"> Utiliza criterio y reflexión personal para llevar a cabo ciertas actividades.</w:t>
            </w:r>
          </w:p>
        </w:tc>
        <w:tc>
          <w:tcPr>
            <w:tcW w:w="1276" w:type="dxa"/>
            <w:shd w:val="clear" w:color="auto" w:fill="FDE9D9"/>
          </w:tcPr>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AB</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Active Teach</w:t>
            </w:r>
          </w:p>
          <w:p w:rsidR="0016185B" w:rsidRPr="00E76F56" w:rsidRDefault="0016185B" w:rsidP="00611DA6">
            <w:pPr>
              <w:rPr>
                <w:rFonts w:ascii="Verdana" w:hAnsi="Verdana" w:cs="Verdana"/>
                <w:sz w:val="18"/>
                <w:szCs w:val="18"/>
                <w:lang w:val="en-US"/>
              </w:rPr>
            </w:pPr>
            <w:r w:rsidRPr="00E76F56">
              <w:rPr>
                <w:rFonts w:ascii="Verdana" w:hAnsi="Verdana" w:cs="Verdana"/>
                <w:sz w:val="18"/>
                <w:szCs w:val="18"/>
                <w:lang w:val="en-US"/>
              </w:rPr>
              <w:t xml:space="preserve">Digital AB, </w:t>
            </w:r>
          </w:p>
          <w:p w:rsidR="0016185B" w:rsidRPr="008B612B" w:rsidRDefault="0016185B" w:rsidP="00611DA6">
            <w:pPr>
              <w:rPr>
                <w:rFonts w:ascii="Verdana" w:hAnsi="Verdana" w:cs="Verdana"/>
                <w:sz w:val="18"/>
                <w:szCs w:val="18"/>
                <w:lang w:val="en-US"/>
              </w:rPr>
            </w:pPr>
          </w:p>
        </w:tc>
      </w:tr>
    </w:tbl>
    <w:p w:rsidR="0016185B" w:rsidRPr="008A0061" w:rsidRDefault="0016185B" w:rsidP="00F66D1E">
      <w:pPr>
        <w:tabs>
          <w:tab w:val="left" w:pos="3075"/>
        </w:tabs>
        <w:rPr>
          <w:rFonts w:ascii="Verdana" w:hAnsi="Verdana" w:cs="Verdana"/>
          <w:color w:val="C00000"/>
          <w:sz w:val="18"/>
          <w:szCs w:val="18"/>
          <w:lang w:val="en-US"/>
        </w:rPr>
      </w:pPr>
    </w:p>
    <w:p w:rsidR="0016185B" w:rsidRPr="008A0061" w:rsidRDefault="0016185B" w:rsidP="00F66D1E">
      <w:pPr>
        <w:rPr>
          <w:rFonts w:ascii="Verdana" w:hAnsi="Verdana" w:cs="Verdana"/>
          <w:color w:val="C00000"/>
          <w:sz w:val="18"/>
          <w:szCs w:val="18"/>
          <w:lang w:val="en-US"/>
        </w:rPr>
      </w:pPr>
      <w:r w:rsidRPr="008A0061">
        <w:rPr>
          <w:rFonts w:ascii="Verdana" w:hAnsi="Verdana" w:cs="Verdana"/>
          <w:color w:val="C00000"/>
          <w:sz w:val="18"/>
          <w:szCs w:val="18"/>
          <w:lang w:val="en-US"/>
        </w:rPr>
        <w:br w:type="page"/>
      </w:r>
    </w:p>
    <w:bookmarkEnd w:id="2"/>
    <w:bookmarkEnd w:id="3"/>
    <w:bookmarkEnd w:id="4"/>
    <w:bookmarkEnd w:id="11"/>
    <w:bookmarkEnd w:id="12"/>
    <w:p w:rsidR="0016185B" w:rsidRPr="002A636F" w:rsidRDefault="0016185B" w:rsidP="00B65333">
      <w:pPr>
        <w:keepNext/>
        <w:suppressAutoHyphens/>
        <w:spacing w:before="240" w:after="60"/>
        <w:jc w:val="center"/>
        <w:outlineLvl w:val="1"/>
        <w:rPr>
          <w:rFonts w:ascii="Verdana" w:hAnsi="Verdana" w:cs="Verdana"/>
          <w:b/>
          <w:bCs/>
          <w:sz w:val="20"/>
          <w:szCs w:val="20"/>
        </w:rPr>
      </w:pPr>
      <w:r>
        <w:rPr>
          <w:rFonts w:ascii="Verdana" w:hAnsi="Verdana" w:cs="Verdana"/>
          <w:b/>
          <w:bCs/>
          <w:sz w:val="20"/>
          <w:szCs w:val="20"/>
        </w:rPr>
        <w:t xml:space="preserve">ANEXO 1- </w:t>
      </w:r>
      <w:r w:rsidRPr="002A636F">
        <w:rPr>
          <w:rFonts w:ascii="Verdana" w:hAnsi="Verdana" w:cs="Verdana"/>
          <w:b/>
          <w:bCs/>
          <w:sz w:val="20"/>
          <w:szCs w:val="20"/>
        </w:rPr>
        <w:t>RUBRICAS DE EVALUACION DE COMPETENCIAS CLAVE</w:t>
      </w:r>
    </w:p>
    <w:p w:rsidR="0016185B" w:rsidRPr="00E74ECA" w:rsidRDefault="0016185B" w:rsidP="00B65333">
      <w:pPr>
        <w:keepNext/>
        <w:suppressAutoHyphens/>
        <w:spacing w:before="240" w:after="60"/>
        <w:jc w:val="center"/>
        <w:outlineLvl w:val="1"/>
        <w:rPr>
          <w:rFonts w:ascii="Verdana" w:hAnsi="Verdana" w:cs="Verdana"/>
          <w:b/>
          <w:bCs/>
          <w:sz w:val="18"/>
          <w:szCs w:val="18"/>
        </w:rPr>
      </w:pPr>
      <w:r w:rsidRPr="00E74ECA">
        <w:rPr>
          <w:rFonts w:ascii="Verdana" w:hAnsi="Verdana" w:cs="Verdana"/>
          <w:b/>
          <w:bCs/>
          <w:sz w:val="18"/>
          <w:szCs w:val="18"/>
        </w:rPr>
        <w:t>Unit…</w:t>
      </w:r>
    </w:p>
    <w:p w:rsidR="0016185B" w:rsidRPr="00E74ECA" w:rsidRDefault="0016185B" w:rsidP="00B65333">
      <w:pPr>
        <w:suppressAutoHyphens/>
        <w:jc w:val="center"/>
        <w:rPr>
          <w:rFonts w:ascii="Verdana" w:hAnsi="Verdana" w:cs="Verdana"/>
          <w:b/>
          <w:bCs/>
          <w:sz w:val="18"/>
          <w:szCs w:val="18"/>
        </w:rPr>
      </w:pPr>
    </w:p>
    <w:tbl>
      <w:tblPr>
        <w:tblW w:w="5000" w:type="pct"/>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3533"/>
        <w:gridCol w:w="386"/>
        <w:gridCol w:w="95"/>
        <w:gridCol w:w="481"/>
        <w:gridCol w:w="481"/>
        <w:gridCol w:w="481"/>
        <w:gridCol w:w="481"/>
        <w:gridCol w:w="481"/>
        <w:gridCol w:w="469"/>
        <w:gridCol w:w="490"/>
        <w:gridCol w:w="456"/>
        <w:gridCol w:w="687"/>
        <w:gridCol w:w="766"/>
      </w:tblGrid>
      <w:tr w:rsidR="0016185B" w:rsidRPr="00E74ECA" w:rsidTr="00B51836">
        <w:trPr>
          <w:cantSplit/>
          <w:trHeight w:val="416"/>
          <w:tblHeader/>
        </w:trPr>
        <w:tc>
          <w:tcPr>
            <w:tcW w:w="2292" w:type="pct"/>
            <w:vMerge w:val="restart"/>
            <w:tcBorders>
              <w:top w:val="single" w:sz="8" w:space="0" w:color="auto"/>
              <w:left w:val="single" w:sz="8" w:space="0" w:color="auto"/>
              <w:right w:val="single" w:sz="8" w:space="0" w:color="auto"/>
            </w:tcBorders>
            <w:shd w:val="clear" w:color="auto" w:fill="FDE9D9"/>
            <w:vAlign w:val="center"/>
          </w:tcPr>
          <w:p w:rsidR="0016185B" w:rsidRPr="00E74ECA" w:rsidRDefault="0016185B" w:rsidP="00352CF6">
            <w:pPr>
              <w:tabs>
                <w:tab w:val="left" w:pos="2579"/>
              </w:tabs>
              <w:suppressAutoHyphens/>
              <w:spacing w:line="276" w:lineRule="auto"/>
              <w:jc w:val="center"/>
              <w:rPr>
                <w:rFonts w:ascii="Verdana" w:hAnsi="Verdana" w:cs="Verdana"/>
                <w:b/>
                <w:bCs/>
                <w:sz w:val="18"/>
                <w:szCs w:val="18"/>
              </w:rPr>
            </w:pPr>
            <w:r w:rsidRPr="00E74ECA">
              <w:rPr>
                <w:rFonts w:ascii="Verdana" w:hAnsi="Verdana" w:cs="Verdana"/>
                <w:b/>
                <w:bCs/>
                <w:sz w:val="18"/>
                <w:szCs w:val="18"/>
              </w:rPr>
              <w:t>DESCRIPTORES - COMPETENCIAS</w:t>
            </w:r>
          </w:p>
        </w:tc>
        <w:tc>
          <w:tcPr>
            <w:tcW w:w="1079" w:type="pct"/>
            <w:gridSpan w:val="7"/>
            <w:tcBorders>
              <w:top w:val="single" w:sz="8" w:space="0" w:color="auto"/>
              <w:left w:val="single" w:sz="8" w:space="0" w:color="auto"/>
              <w:right w:val="single" w:sz="8" w:space="0" w:color="auto"/>
            </w:tcBorders>
            <w:shd w:val="clear" w:color="auto" w:fill="FDE9D9"/>
            <w:vAlign w:val="center"/>
          </w:tcPr>
          <w:p w:rsidR="0016185B" w:rsidRPr="00E74ECA" w:rsidRDefault="0016185B" w:rsidP="00352CF6">
            <w:pPr>
              <w:tabs>
                <w:tab w:val="left" w:pos="2579"/>
              </w:tabs>
              <w:suppressAutoHyphens/>
              <w:spacing w:line="276" w:lineRule="auto"/>
              <w:jc w:val="center"/>
              <w:rPr>
                <w:rFonts w:ascii="Verdana" w:hAnsi="Verdana" w:cs="Verdana"/>
                <w:b/>
                <w:bCs/>
                <w:sz w:val="18"/>
                <w:szCs w:val="18"/>
              </w:rPr>
            </w:pPr>
            <w:r w:rsidRPr="00E74ECA">
              <w:rPr>
                <w:rFonts w:ascii="Verdana" w:hAnsi="Verdana" w:cs="Verdana"/>
                <w:b/>
                <w:bCs/>
                <w:sz w:val="18"/>
                <w:szCs w:val="18"/>
              </w:rPr>
              <w:t>INSTRUMENTOS DE EVALUACIÓN</w:t>
            </w:r>
          </w:p>
        </w:tc>
        <w:tc>
          <w:tcPr>
            <w:tcW w:w="1628" w:type="pct"/>
            <w:gridSpan w:val="5"/>
            <w:tcBorders>
              <w:top w:val="single" w:sz="8" w:space="0" w:color="auto"/>
              <w:left w:val="single" w:sz="8" w:space="0" w:color="auto"/>
              <w:right w:val="single" w:sz="8" w:space="0" w:color="auto"/>
            </w:tcBorders>
            <w:shd w:val="clear" w:color="auto" w:fill="FDE9D9"/>
            <w:vAlign w:val="center"/>
          </w:tcPr>
          <w:p w:rsidR="0016185B" w:rsidRPr="00E74ECA" w:rsidRDefault="0016185B" w:rsidP="00352CF6">
            <w:pPr>
              <w:tabs>
                <w:tab w:val="left" w:pos="2579"/>
              </w:tabs>
              <w:suppressAutoHyphens/>
              <w:spacing w:line="276" w:lineRule="auto"/>
              <w:jc w:val="center"/>
              <w:rPr>
                <w:rFonts w:ascii="Verdana" w:hAnsi="Verdana" w:cs="Verdana"/>
                <w:b/>
                <w:bCs/>
                <w:sz w:val="18"/>
                <w:szCs w:val="18"/>
              </w:rPr>
            </w:pPr>
            <w:r w:rsidRPr="00E74ECA">
              <w:rPr>
                <w:rFonts w:ascii="Verdana" w:hAnsi="Verdana" w:cs="Verdana"/>
                <w:b/>
                <w:bCs/>
                <w:sz w:val="18"/>
                <w:szCs w:val="18"/>
              </w:rPr>
              <w:t>NIVELES DE LOGRO</w:t>
            </w:r>
          </w:p>
        </w:tc>
      </w:tr>
      <w:tr w:rsidR="0016185B" w:rsidRPr="00E74ECA" w:rsidTr="00B51836">
        <w:trPr>
          <w:cantSplit/>
          <w:trHeight w:val="348"/>
          <w:tblHeader/>
        </w:trPr>
        <w:tc>
          <w:tcPr>
            <w:tcW w:w="2292" w:type="pct"/>
            <w:vMerge/>
            <w:tcBorders>
              <w:left w:val="single" w:sz="8" w:space="0" w:color="auto"/>
              <w:right w:val="single" w:sz="8" w:space="0" w:color="auto"/>
            </w:tcBorders>
            <w:shd w:val="clear" w:color="auto" w:fill="FDE9D9"/>
            <w:vAlign w:val="center"/>
          </w:tcPr>
          <w:p w:rsidR="0016185B" w:rsidRPr="00E74ECA" w:rsidRDefault="0016185B" w:rsidP="00352CF6">
            <w:pPr>
              <w:tabs>
                <w:tab w:val="left" w:pos="2579"/>
              </w:tabs>
              <w:suppressAutoHyphens/>
              <w:spacing w:line="276" w:lineRule="auto"/>
              <w:jc w:val="center"/>
              <w:rPr>
                <w:rFonts w:ascii="Verdana" w:hAnsi="Verdana" w:cs="Verdana"/>
                <w:b/>
                <w:bCs/>
                <w:sz w:val="18"/>
                <w:szCs w:val="18"/>
              </w:rPr>
            </w:pPr>
          </w:p>
        </w:tc>
        <w:tc>
          <w:tcPr>
            <w:tcW w:w="223" w:type="pct"/>
            <w:gridSpan w:val="2"/>
            <w:vMerge w:val="restart"/>
            <w:tcBorders>
              <w:left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r w:rsidRPr="00E74ECA">
              <w:rPr>
                <w:rFonts w:ascii="Verdana" w:hAnsi="Verdana" w:cs="Verdana"/>
                <w:b/>
                <w:bCs/>
                <w:sz w:val="18"/>
                <w:szCs w:val="18"/>
              </w:rPr>
              <w:t>Observación</w:t>
            </w:r>
          </w:p>
        </w:tc>
        <w:tc>
          <w:tcPr>
            <w:tcW w:w="123" w:type="pct"/>
            <w:vMerge w:val="restart"/>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r w:rsidRPr="00E74ECA">
              <w:rPr>
                <w:rFonts w:ascii="Verdana" w:hAnsi="Verdana" w:cs="Verdana"/>
                <w:b/>
                <w:bCs/>
                <w:sz w:val="18"/>
                <w:szCs w:val="18"/>
              </w:rPr>
              <w:t xml:space="preserve">Students Book </w:t>
            </w:r>
          </w:p>
        </w:tc>
        <w:tc>
          <w:tcPr>
            <w:tcW w:w="180" w:type="pct"/>
            <w:vMerge w:val="restart"/>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r w:rsidRPr="00E74ECA">
              <w:rPr>
                <w:rFonts w:ascii="Verdana" w:hAnsi="Verdana" w:cs="Verdana"/>
                <w:b/>
                <w:bCs/>
                <w:sz w:val="18"/>
                <w:szCs w:val="18"/>
              </w:rPr>
              <w:t>Workbook</w:t>
            </w:r>
          </w:p>
        </w:tc>
        <w:tc>
          <w:tcPr>
            <w:tcW w:w="181" w:type="pct"/>
            <w:vMerge w:val="restart"/>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r w:rsidRPr="00E74ECA">
              <w:rPr>
                <w:rFonts w:ascii="Verdana" w:hAnsi="Verdana" w:cs="Verdana"/>
                <w:b/>
                <w:bCs/>
                <w:sz w:val="18"/>
                <w:szCs w:val="18"/>
              </w:rPr>
              <w:t>TRF-Test</w:t>
            </w:r>
          </w:p>
        </w:tc>
        <w:tc>
          <w:tcPr>
            <w:tcW w:w="181" w:type="pct"/>
            <w:vMerge w:val="restart"/>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r w:rsidRPr="00E74ECA">
              <w:rPr>
                <w:rFonts w:ascii="Verdana" w:hAnsi="Verdana" w:cs="Verdana"/>
                <w:b/>
                <w:bCs/>
                <w:sz w:val="18"/>
                <w:szCs w:val="18"/>
              </w:rPr>
              <w:t>Portfolio</w:t>
            </w:r>
          </w:p>
        </w:tc>
        <w:tc>
          <w:tcPr>
            <w:tcW w:w="190" w:type="pct"/>
            <w:vMerge w:val="restart"/>
            <w:tcBorders>
              <w:right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color w:val="7F7F7F"/>
                <w:sz w:val="18"/>
                <w:szCs w:val="18"/>
              </w:rPr>
            </w:pPr>
            <w:r w:rsidRPr="00E74ECA">
              <w:rPr>
                <w:rFonts w:ascii="Verdana" w:hAnsi="Verdana" w:cs="Verdana"/>
                <w:b/>
                <w:bCs/>
                <w:color w:val="7F7F7F"/>
                <w:sz w:val="18"/>
                <w:szCs w:val="18"/>
              </w:rPr>
              <w:t>(Otros)</w:t>
            </w:r>
          </w:p>
        </w:tc>
        <w:tc>
          <w:tcPr>
            <w:tcW w:w="327" w:type="pct"/>
            <w:tcBorders>
              <w:left w:val="single" w:sz="8" w:space="0" w:color="auto"/>
            </w:tcBorders>
            <w:shd w:val="clear" w:color="auto" w:fill="FDE9D9"/>
            <w:tcMar>
              <w:left w:w="0" w:type="dxa"/>
              <w:right w:w="0" w:type="dxa"/>
            </w:tcMar>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IN</w:t>
            </w:r>
          </w:p>
        </w:tc>
        <w:tc>
          <w:tcPr>
            <w:tcW w:w="282" w:type="pct"/>
            <w:shd w:val="clear" w:color="auto" w:fill="FDE9D9"/>
            <w:tcMar>
              <w:left w:w="0" w:type="dxa"/>
              <w:right w:w="0" w:type="dxa"/>
            </w:tcMar>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SU</w:t>
            </w:r>
          </w:p>
        </w:tc>
        <w:tc>
          <w:tcPr>
            <w:tcW w:w="285" w:type="pct"/>
            <w:shd w:val="clear" w:color="auto" w:fill="FDE9D9"/>
            <w:tcMar>
              <w:left w:w="0" w:type="dxa"/>
              <w:right w:w="0" w:type="dxa"/>
            </w:tcMar>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BI</w:t>
            </w:r>
          </w:p>
        </w:tc>
        <w:tc>
          <w:tcPr>
            <w:tcW w:w="359" w:type="pct"/>
            <w:shd w:val="clear" w:color="auto" w:fill="FDE9D9"/>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NT</w:t>
            </w:r>
          </w:p>
        </w:tc>
        <w:tc>
          <w:tcPr>
            <w:tcW w:w="376" w:type="pct"/>
            <w:tcBorders>
              <w:right w:val="single" w:sz="8" w:space="0" w:color="auto"/>
            </w:tcBorders>
            <w:shd w:val="clear" w:color="auto" w:fill="FDE9D9"/>
            <w:tcMar>
              <w:left w:w="0" w:type="dxa"/>
              <w:right w:w="0" w:type="dxa"/>
            </w:tcMar>
            <w:tcFitText/>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pacing w:val="264"/>
                <w:sz w:val="16"/>
                <w:szCs w:val="16"/>
              </w:rPr>
              <w:t>S</w:t>
            </w:r>
            <w:r w:rsidRPr="00766FA2">
              <w:rPr>
                <w:rFonts w:ascii="Verdana" w:hAnsi="Verdana" w:cs="Verdana"/>
                <w:b/>
                <w:bCs/>
                <w:sz w:val="16"/>
                <w:szCs w:val="16"/>
              </w:rPr>
              <w:t>B</w:t>
            </w:r>
          </w:p>
        </w:tc>
      </w:tr>
      <w:tr w:rsidR="0016185B" w:rsidRPr="00E74ECA" w:rsidTr="00B51836">
        <w:trPr>
          <w:cantSplit/>
          <w:trHeight w:val="1530"/>
          <w:tblHeader/>
        </w:trPr>
        <w:tc>
          <w:tcPr>
            <w:tcW w:w="2292" w:type="pct"/>
            <w:vMerge/>
            <w:tcBorders>
              <w:left w:val="single" w:sz="8" w:space="0" w:color="auto"/>
              <w:bottom w:val="single" w:sz="8" w:space="0" w:color="auto"/>
              <w:right w:val="single" w:sz="8" w:space="0" w:color="auto"/>
            </w:tcBorders>
            <w:shd w:val="clear" w:color="auto" w:fill="FDE9D9"/>
            <w:vAlign w:val="center"/>
          </w:tcPr>
          <w:p w:rsidR="0016185B" w:rsidRPr="00E74ECA" w:rsidRDefault="0016185B" w:rsidP="00352CF6">
            <w:pPr>
              <w:tabs>
                <w:tab w:val="left" w:pos="2579"/>
              </w:tabs>
              <w:suppressAutoHyphens/>
              <w:spacing w:line="276" w:lineRule="auto"/>
              <w:jc w:val="center"/>
              <w:rPr>
                <w:rFonts w:ascii="Verdana" w:hAnsi="Verdana" w:cs="Verdana"/>
                <w:b/>
                <w:bCs/>
                <w:sz w:val="18"/>
                <w:szCs w:val="18"/>
              </w:rPr>
            </w:pPr>
          </w:p>
        </w:tc>
        <w:tc>
          <w:tcPr>
            <w:tcW w:w="223" w:type="pct"/>
            <w:gridSpan w:val="2"/>
            <w:vMerge/>
            <w:tcBorders>
              <w:left w:val="single" w:sz="8" w:space="0" w:color="auto"/>
              <w:bottom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p>
        </w:tc>
        <w:tc>
          <w:tcPr>
            <w:tcW w:w="123" w:type="pct"/>
            <w:vMerge/>
            <w:tcBorders>
              <w:bottom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p>
        </w:tc>
        <w:tc>
          <w:tcPr>
            <w:tcW w:w="180" w:type="pct"/>
            <w:vMerge/>
            <w:tcBorders>
              <w:bottom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p>
        </w:tc>
        <w:tc>
          <w:tcPr>
            <w:tcW w:w="181" w:type="pct"/>
            <w:vMerge/>
            <w:tcBorders>
              <w:bottom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p>
        </w:tc>
        <w:tc>
          <w:tcPr>
            <w:tcW w:w="181" w:type="pct"/>
            <w:vMerge/>
            <w:tcBorders>
              <w:bottom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p>
        </w:tc>
        <w:tc>
          <w:tcPr>
            <w:tcW w:w="190" w:type="pct"/>
            <w:vMerge/>
            <w:tcBorders>
              <w:bottom w:val="single" w:sz="8" w:space="0" w:color="auto"/>
              <w:right w:val="single" w:sz="8" w:space="0" w:color="auto"/>
            </w:tcBorders>
            <w:shd w:val="clear" w:color="auto" w:fill="FDE9D9"/>
            <w:textDirection w:val="btLr"/>
            <w:vAlign w:val="center"/>
          </w:tcPr>
          <w:p w:rsidR="0016185B" w:rsidRPr="00E74ECA" w:rsidRDefault="0016185B" w:rsidP="00352CF6">
            <w:pPr>
              <w:tabs>
                <w:tab w:val="left" w:pos="2579"/>
              </w:tabs>
              <w:suppressAutoHyphens/>
              <w:spacing w:line="276" w:lineRule="auto"/>
              <w:ind w:left="113" w:right="113"/>
              <w:jc w:val="center"/>
              <w:rPr>
                <w:rFonts w:ascii="Verdana" w:hAnsi="Verdana" w:cs="Verdana"/>
                <w:b/>
                <w:bCs/>
                <w:sz w:val="18"/>
                <w:szCs w:val="18"/>
              </w:rPr>
            </w:pPr>
          </w:p>
        </w:tc>
        <w:tc>
          <w:tcPr>
            <w:tcW w:w="327" w:type="pct"/>
            <w:tcBorders>
              <w:left w:val="single" w:sz="8" w:space="0" w:color="auto"/>
              <w:bottom w:val="single" w:sz="8" w:space="0" w:color="auto"/>
            </w:tcBorders>
            <w:shd w:val="clear" w:color="auto" w:fill="FDE9D9"/>
            <w:textDirection w:val="btLr"/>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No conseguido</w:t>
            </w:r>
          </w:p>
        </w:tc>
        <w:tc>
          <w:tcPr>
            <w:tcW w:w="282" w:type="pct"/>
            <w:tcBorders>
              <w:bottom w:val="single" w:sz="8" w:space="0" w:color="auto"/>
            </w:tcBorders>
            <w:shd w:val="clear" w:color="auto" w:fill="FDE9D9"/>
            <w:textDirection w:val="btLr"/>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Conseguido con nivel bajo</w:t>
            </w:r>
          </w:p>
        </w:tc>
        <w:tc>
          <w:tcPr>
            <w:tcW w:w="285" w:type="pct"/>
            <w:tcBorders>
              <w:bottom w:val="single" w:sz="8" w:space="0" w:color="auto"/>
            </w:tcBorders>
            <w:shd w:val="clear" w:color="auto" w:fill="FDE9D9"/>
            <w:textDirection w:val="btLr"/>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Conseguido  con nivel medio</w:t>
            </w:r>
          </w:p>
        </w:tc>
        <w:tc>
          <w:tcPr>
            <w:tcW w:w="359" w:type="pct"/>
            <w:tcBorders>
              <w:bottom w:val="single" w:sz="8" w:space="0" w:color="auto"/>
            </w:tcBorders>
            <w:shd w:val="clear" w:color="auto" w:fill="FDE9D9"/>
            <w:textDirection w:val="btL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Conseguido con nivel alto</w:t>
            </w:r>
          </w:p>
        </w:tc>
        <w:tc>
          <w:tcPr>
            <w:tcW w:w="376" w:type="pct"/>
            <w:tcBorders>
              <w:bottom w:val="single" w:sz="8" w:space="0" w:color="auto"/>
              <w:right w:val="single" w:sz="8" w:space="0" w:color="auto"/>
            </w:tcBorders>
            <w:shd w:val="clear" w:color="auto" w:fill="FDE9D9"/>
            <w:textDirection w:val="btLr"/>
            <w:vAlign w:val="center"/>
          </w:tcPr>
          <w:p w:rsidR="0016185B" w:rsidRPr="00766FA2" w:rsidRDefault="0016185B" w:rsidP="00352CF6">
            <w:pPr>
              <w:tabs>
                <w:tab w:val="left" w:pos="2579"/>
              </w:tabs>
              <w:suppressAutoHyphens/>
              <w:spacing w:line="276" w:lineRule="auto"/>
              <w:ind w:left="113" w:right="113"/>
              <w:jc w:val="center"/>
              <w:rPr>
                <w:rFonts w:ascii="Verdana" w:hAnsi="Verdana" w:cs="Verdana"/>
                <w:b/>
                <w:bCs/>
                <w:sz w:val="16"/>
                <w:szCs w:val="16"/>
              </w:rPr>
            </w:pPr>
            <w:r w:rsidRPr="00766FA2">
              <w:rPr>
                <w:rFonts w:ascii="Verdana" w:hAnsi="Verdana" w:cs="Verdana"/>
                <w:b/>
                <w:bCs/>
                <w:sz w:val="16"/>
                <w:szCs w:val="16"/>
              </w:rPr>
              <w:t>Conseguido totalmente</w:t>
            </w:r>
          </w:p>
        </w:tc>
      </w:tr>
      <w:tr w:rsidR="0016185B" w:rsidRPr="00E74ECA" w:rsidTr="00B51836">
        <w:trPr>
          <w:cantSplit/>
        </w:trPr>
        <w:tc>
          <w:tcPr>
            <w:tcW w:w="2292" w:type="pct"/>
            <w:tcBorders>
              <w:top w:val="single" w:sz="8" w:space="0" w:color="auto"/>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color w:val="F79646"/>
                <w:sz w:val="18"/>
                <w:szCs w:val="18"/>
              </w:rPr>
            </w:pPr>
            <w:r w:rsidRPr="00E74ECA">
              <w:rPr>
                <w:rFonts w:ascii="Verdana" w:hAnsi="Verdana" w:cs="Verdana"/>
                <w:b/>
                <w:bCs/>
                <w:color w:val="E36C0A"/>
                <w:sz w:val="18"/>
                <w:szCs w:val="18"/>
              </w:rPr>
              <w:t>COMUNICACIÓN LINGÜÍSTICA</w:t>
            </w:r>
          </w:p>
        </w:tc>
        <w:tc>
          <w:tcPr>
            <w:tcW w:w="1079" w:type="pct"/>
            <w:gridSpan w:val="7"/>
            <w:tcBorders>
              <w:top w:val="single" w:sz="8" w:space="0" w:color="auto"/>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color w:val="F79646"/>
                <w:sz w:val="18"/>
                <w:szCs w:val="18"/>
              </w:rPr>
            </w:pPr>
          </w:p>
        </w:tc>
        <w:tc>
          <w:tcPr>
            <w:tcW w:w="1628" w:type="pct"/>
            <w:gridSpan w:val="5"/>
            <w:tcBorders>
              <w:top w:val="single" w:sz="8" w:space="0" w:color="auto"/>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color w:val="F79646"/>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rPr>
            </w:pPr>
            <w:r w:rsidRPr="00E74ECA">
              <w:rPr>
                <w:rFonts w:ascii="Verdana" w:hAnsi="Verdana" w:cs="Verdana"/>
                <w:b/>
                <w:bCs/>
                <w:sz w:val="18"/>
                <w:szCs w:val="18"/>
              </w:rPr>
              <w:t>ESCUCHAR</w:t>
            </w:r>
          </w:p>
        </w:tc>
        <w:tc>
          <w:tcPr>
            <w:tcW w:w="1079" w:type="pct"/>
            <w:gridSpan w:val="7"/>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628" w:type="pct"/>
            <w:gridSpan w:val="5"/>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Identifica la información esencial, los puntos principales y los detalles más relevantes en textos orales.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 xml:space="preserve">Conoce y sabe aplicar las estrategias más adecuadas para la comprensión oral.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rPr>
                <w:rFonts w:ascii="Verdana" w:hAnsi="Verdana" w:cs="Verdana"/>
                <w:sz w:val="18"/>
                <w:szCs w:val="18"/>
              </w:rPr>
            </w:pPr>
            <w:r w:rsidRPr="00E74ECA">
              <w:rPr>
                <w:rFonts w:ascii="Verdana" w:hAnsi="Verdana" w:cs="Verdana"/>
                <w:sz w:val="18"/>
                <w:szCs w:val="18"/>
              </w:rPr>
              <w:t>Conoce y utiliza para la comprensión del texto los aspectos socioculturales y sociolingüísticos.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Distingue la función o funciones comunicativas más relevantes del texto.</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pStyle w:val="Default"/>
              <w:rPr>
                <w:rFonts w:ascii="Verdana" w:hAnsi="Verdana" w:cs="Verdana"/>
                <w:color w:val="auto"/>
                <w:sz w:val="18"/>
                <w:szCs w:val="18"/>
              </w:rPr>
            </w:pPr>
            <w:r w:rsidRPr="00E74ECA">
              <w:rPr>
                <w:rFonts w:ascii="Verdana" w:hAnsi="Verdana" w:cs="Verdana"/>
                <w:color w:val="auto"/>
                <w:sz w:val="18"/>
                <w:szCs w:val="18"/>
              </w:rPr>
              <w:t xml:space="preserve">Reconoce léxico oral de uso común e infiere del contexto, con apoyo visual, los significados de palabras y expresiones de uso menos frecuente o más específico.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rPr>
                <w:rFonts w:ascii="Verdana" w:hAnsi="Verdana" w:cs="Verdana"/>
                <w:sz w:val="18"/>
                <w:szCs w:val="18"/>
              </w:rPr>
            </w:pPr>
            <w:r w:rsidRPr="00E74ECA">
              <w:rPr>
                <w:rFonts w:ascii="Verdana" w:hAnsi="Verdana" w:cs="Verdana"/>
                <w:sz w:val="18"/>
                <w:szCs w:val="18"/>
              </w:rPr>
              <w:t>Discrimina patrones sonoros, acentuales, rítmicos y de entonación de uso común.</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rPr>
            </w:pPr>
            <w:r w:rsidRPr="00E74ECA">
              <w:rPr>
                <w:rFonts w:ascii="Verdana" w:hAnsi="Verdana" w:cs="Verdana"/>
                <w:b/>
                <w:bCs/>
                <w:sz w:val="18"/>
                <w:szCs w:val="18"/>
              </w:rPr>
              <w:t>HABLAR/CONVERSAR</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Height w:val="245"/>
        </w:trPr>
        <w:tc>
          <w:tcPr>
            <w:tcW w:w="2292" w:type="pct"/>
            <w:tcBorders>
              <w:left w:val="single" w:sz="8" w:space="0" w:color="auto"/>
              <w:right w:val="single" w:sz="8" w:space="0" w:color="auto"/>
            </w:tcBorders>
            <w:vAlign w:val="center"/>
          </w:tcPr>
          <w:p w:rsidR="0016185B" w:rsidRPr="00E74ECA" w:rsidRDefault="0016185B" w:rsidP="00352CF6">
            <w:pPr>
              <w:rPr>
                <w:rFonts w:ascii="Verdana" w:hAnsi="Verdana" w:cs="Verdana"/>
                <w:sz w:val="18"/>
                <w:szCs w:val="18"/>
              </w:rPr>
            </w:pPr>
            <w:r w:rsidRPr="00E74ECA">
              <w:rPr>
                <w:rFonts w:ascii="Verdana" w:hAnsi="Verdana" w:cs="Verdana"/>
                <w:sz w:val="18"/>
                <w:szCs w:val="18"/>
              </w:rPr>
              <w:t>Produce textos breves y comprensibles.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Height w:val="166"/>
        </w:trPr>
        <w:tc>
          <w:tcPr>
            <w:tcW w:w="2292" w:type="pct"/>
            <w:tcBorders>
              <w:left w:val="single" w:sz="8" w:space="0" w:color="auto"/>
              <w:right w:val="single" w:sz="8" w:space="0" w:color="auto"/>
            </w:tcBorders>
            <w:vAlign w:val="center"/>
          </w:tcPr>
          <w:p w:rsidR="0016185B" w:rsidRPr="00E74ECA" w:rsidRDefault="0016185B" w:rsidP="00352CF6">
            <w:pPr>
              <w:rPr>
                <w:rFonts w:ascii="Verdana" w:hAnsi="Verdana" w:cs="Verdana"/>
                <w:sz w:val="18"/>
                <w:szCs w:val="18"/>
              </w:rPr>
            </w:pPr>
            <w:r w:rsidRPr="00E74ECA">
              <w:rPr>
                <w:rFonts w:ascii="Verdana" w:hAnsi="Verdana" w:cs="Verdana"/>
                <w:sz w:val="18"/>
                <w:szCs w:val="18"/>
              </w:rPr>
              <w:t>Solicita e intercambia información.</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Height w:val="384"/>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Conoce y sabe aplicar las estrategias más adecuadas para producir textos orales.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Incorpora a la producción del texto oral los conocimientos socioculturales y sociolingüísticos adquiridos.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pStyle w:val="Default"/>
              <w:rPr>
                <w:rFonts w:ascii="Verdana" w:hAnsi="Verdana" w:cs="Verdana"/>
                <w:color w:val="auto"/>
                <w:sz w:val="18"/>
                <w:szCs w:val="18"/>
              </w:rPr>
            </w:pPr>
            <w:r w:rsidRPr="00E74ECA">
              <w:rPr>
                <w:rFonts w:ascii="Verdana" w:hAnsi="Verdana" w:cs="Verdana"/>
                <w:color w:val="auto"/>
                <w:sz w:val="18"/>
                <w:szCs w:val="18"/>
              </w:rPr>
              <w:t>Muestra control sobre un repertorio limitado de estructuras sintácticas de uso habitual.</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Conoce y utiliza un repertorio léxico oral suficiente para comunicarse.</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pStyle w:val="Default"/>
              <w:rPr>
                <w:rFonts w:ascii="Verdana" w:hAnsi="Verdana" w:cs="Verdana"/>
                <w:color w:val="auto"/>
                <w:sz w:val="18"/>
                <w:szCs w:val="18"/>
              </w:rPr>
            </w:pPr>
            <w:r w:rsidRPr="00E74ECA">
              <w:rPr>
                <w:rFonts w:ascii="Verdana" w:hAnsi="Verdana" w:cs="Verdana"/>
                <w:color w:val="auto"/>
                <w:sz w:val="18"/>
                <w:szCs w:val="18"/>
              </w:rPr>
              <w:t>Pronuncia y entona de manera clara e inteligible.</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rPr>
            </w:pPr>
            <w:r w:rsidRPr="00E74ECA">
              <w:rPr>
                <w:rFonts w:ascii="Verdana" w:hAnsi="Verdana" w:cs="Verdana"/>
                <w:b/>
                <w:bCs/>
                <w:sz w:val="18"/>
                <w:szCs w:val="18"/>
              </w:rPr>
              <w:t>LEER</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b/>
                <w:bCs/>
                <w:sz w:val="18"/>
                <w:szCs w:val="18"/>
              </w:rPr>
            </w:pPr>
            <w:r w:rsidRPr="00E74ECA">
              <w:rPr>
                <w:rFonts w:ascii="Verdana" w:hAnsi="Verdana" w:cs="Verdana"/>
                <w:sz w:val="18"/>
                <w:szCs w:val="18"/>
              </w:rPr>
              <w:t>Identifica la información esencial, los puntos más relevantes y detalles importantes en textos escritos.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rPr>
                <w:rFonts w:ascii="Verdana" w:hAnsi="Verdana" w:cs="Verdana"/>
                <w:sz w:val="18"/>
                <w:szCs w:val="18"/>
              </w:rPr>
            </w:pPr>
            <w:r w:rsidRPr="00E74ECA">
              <w:rPr>
                <w:rFonts w:ascii="Verdana" w:hAnsi="Verdana" w:cs="Verdana"/>
                <w:sz w:val="18"/>
                <w:szCs w:val="18"/>
              </w:rPr>
              <w:t>Conoce y sabe aplicar las estrategias más adecuadas para la comprensión escrita.</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766FA2" w:rsidRDefault="0016185B" w:rsidP="00352CF6">
            <w:pPr>
              <w:tabs>
                <w:tab w:val="left" w:pos="2579"/>
              </w:tabs>
              <w:suppressAutoHyphens/>
              <w:rPr>
                <w:rFonts w:ascii="Verdana" w:hAnsi="Verdana" w:cs="Verdana"/>
                <w:sz w:val="16"/>
                <w:szCs w:val="16"/>
              </w:rPr>
            </w:pPr>
          </w:p>
        </w:tc>
        <w:tc>
          <w:tcPr>
            <w:tcW w:w="282" w:type="pct"/>
            <w:vAlign w:val="center"/>
          </w:tcPr>
          <w:p w:rsidR="0016185B" w:rsidRPr="00766FA2" w:rsidRDefault="0016185B" w:rsidP="00352CF6">
            <w:pPr>
              <w:tabs>
                <w:tab w:val="left" w:pos="2579"/>
              </w:tabs>
              <w:suppressAutoHyphens/>
              <w:rPr>
                <w:rFonts w:ascii="Verdana" w:hAnsi="Verdana" w:cs="Verdana"/>
                <w:sz w:val="16"/>
                <w:szCs w:val="16"/>
              </w:rPr>
            </w:pPr>
          </w:p>
        </w:tc>
        <w:tc>
          <w:tcPr>
            <w:tcW w:w="285" w:type="pct"/>
            <w:vAlign w:val="center"/>
          </w:tcPr>
          <w:p w:rsidR="0016185B" w:rsidRPr="00766FA2" w:rsidRDefault="0016185B" w:rsidP="00352CF6">
            <w:pPr>
              <w:tabs>
                <w:tab w:val="left" w:pos="2579"/>
              </w:tabs>
              <w:suppressAutoHyphens/>
              <w:rPr>
                <w:rFonts w:ascii="Verdana" w:hAnsi="Verdana" w:cs="Verdana"/>
                <w:sz w:val="16"/>
                <w:szCs w:val="16"/>
              </w:rPr>
            </w:pPr>
          </w:p>
        </w:tc>
        <w:tc>
          <w:tcPr>
            <w:tcW w:w="359" w:type="pct"/>
          </w:tcPr>
          <w:p w:rsidR="0016185B" w:rsidRPr="00766FA2" w:rsidRDefault="0016185B" w:rsidP="00352CF6">
            <w:pPr>
              <w:tabs>
                <w:tab w:val="left" w:pos="2579"/>
              </w:tabs>
              <w:suppressAutoHyphens/>
              <w:rPr>
                <w:rFonts w:ascii="Verdana" w:hAnsi="Verdana" w:cs="Verdana"/>
                <w:sz w:val="16"/>
                <w:szCs w:val="16"/>
              </w:rPr>
            </w:pPr>
          </w:p>
        </w:tc>
        <w:tc>
          <w:tcPr>
            <w:tcW w:w="376" w:type="pct"/>
            <w:tcBorders>
              <w:right w:val="single" w:sz="8" w:space="0" w:color="auto"/>
            </w:tcBorders>
            <w:vAlign w:val="center"/>
          </w:tcPr>
          <w:p w:rsidR="0016185B" w:rsidRPr="00766FA2" w:rsidRDefault="0016185B" w:rsidP="00352CF6">
            <w:pPr>
              <w:tabs>
                <w:tab w:val="left" w:pos="2579"/>
              </w:tabs>
              <w:suppressAutoHyphens/>
              <w:rPr>
                <w:rFonts w:ascii="Verdana" w:hAnsi="Verdana" w:cs="Verdana"/>
                <w:sz w:val="16"/>
                <w:szCs w:val="16"/>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Conoce, y utiliza para la comprensión del texto, los aspectos socioculturales y sociolingüísticos.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Distingue la función o funciones comunicativas más relevantes del texto.</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 xml:space="preserve">Reconoce, y aplica a la comprensión del texto, los constituyentes y la organización de estructuras sintácticas de uso frecuente en la comunicación escrita, así como sus significados.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pStyle w:val="Default"/>
              <w:rPr>
                <w:rFonts w:ascii="Verdana" w:hAnsi="Verdana" w:cs="Verdana"/>
                <w:color w:val="auto"/>
                <w:sz w:val="18"/>
                <w:szCs w:val="18"/>
              </w:rPr>
            </w:pPr>
            <w:r w:rsidRPr="00E74ECA">
              <w:rPr>
                <w:rFonts w:ascii="Verdana" w:hAnsi="Verdana" w:cs="Verdana"/>
                <w:color w:val="auto"/>
                <w:sz w:val="18"/>
                <w:szCs w:val="18"/>
              </w:rPr>
              <w:t xml:space="preserve">Reconoce léxico escrito de uso común e infiere del contexto, con apoyo visual, los significados de palabras y expresiones de uso menos frecuente o más específico.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rPr>
                <w:rFonts w:ascii="Verdana" w:hAnsi="Verdana" w:cs="Verdana"/>
                <w:sz w:val="18"/>
                <w:szCs w:val="18"/>
              </w:rPr>
            </w:pPr>
            <w:r w:rsidRPr="00E74ECA">
              <w:rPr>
                <w:rFonts w:ascii="Verdana" w:hAnsi="Verdana" w:cs="Verdana"/>
                <w:sz w:val="18"/>
                <w:szCs w:val="18"/>
              </w:rPr>
              <w:t xml:space="preserve">Reconoce las principales convenciones ortográficas, tipográficas y de puntuación, así como abreviaturas y símbolos de uso común y sus significados asociados.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rPr>
            </w:pPr>
            <w:r w:rsidRPr="00E74ECA">
              <w:rPr>
                <w:rFonts w:ascii="Verdana" w:hAnsi="Verdana" w:cs="Verdana"/>
                <w:b/>
                <w:bCs/>
                <w:sz w:val="18"/>
                <w:szCs w:val="18"/>
              </w:rPr>
              <w:t>ESCRIBIR</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pStyle w:val="Default"/>
              <w:rPr>
                <w:rFonts w:ascii="Verdana" w:hAnsi="Verdana" w:cs="Verdana"/>
                <w:color w:val="auto"/>
                <w:sz w:val="18"/>
                <w:szCs w:val="18"/>
              </w:rPr>
            </w:pPr>
            <w:r w:rsidRPr="00E74ECA">
              <w:rPr>
                <w:rFonts w:ascii="Verdana" w:hAnsi="Verdana" w:cs="Verdana"/>
                <w:color w:val="auto"/>
                <w:sz w:val="18"/>
                <w:szCs w:val="18"/>
              </w:rPr>
              <w:t>Escribe, en papel o en soporte electrónico, textos breves, sencillos y de estructura clara sobre temas cotidianos.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Conoce y aplica estrategias adecuadas para elaborar textos escritos breves y de estructura simple.</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 xml:space="preserve">Incorpora a la producción del texto escrito los conocimientos socioculturales y sociolingüísticos.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Lleva a cabo las funciones demandadas por el propósito comunicativo.</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pStyle w:val="Default"/>
              <w:rPr>
                <w:rFonts w:ascii="Verdana" w:hAnsi="Verdana" w:cs="Verdana"/>
                <w:color w:val="auto"/>
                <w:sz w:val="18"/>
                <w:szCs w:val="18"/>
              </w:rPr>
            </w:pPr>
            <w:r w:rsidRPr="00E74ECA">
              <w:rPr>
                <w:rFonts w:ascii="Verdana" w:hAnsi="Verdana" w:cs="Verdana"/>
                <w:color w:val="auto"/>
                <w:sz w:val="18"/>
                <w:szCs w:val="18"/>
              </w:rPr>
              <w:t xml:space="preserve">Muestra control sobre un repertorio limitado de estructuras sintácticas de uso habitual.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autoSpaceDE w:val="0"/>
              <w:autoSpaceDN w:val="0"/>
              <w:adjustRightInd w:val="0"/>
              <w:rPr>
                <w:rFonts w:ascii="Verdana" w:hAnsi="Verdana" w:cs="Verdana"/>
                <w:sz w:val="18"/>
                <w:szCs w:val="18"/>
              </w:rPr>
            </w:pPr>
            <w:r w:rsidRPr="00E74ECA">
              <w:rPr>
                <w:rFonts w:ascii="Verdana" w:hAnsi="Verdana" w:cs="Verdana"/>
                <w:sz w:val="18"/>
                <w:szCs w:val="18"/>
              </w:rPr>
              <w:t xml:space="preserve">Conoce y utiliza un repertorio léxico escrito suficiente para comunicar información, opiniones y puntos de vista breves. </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rPr>
                <w:rFonts w:ascii="Verdana" w:hAnsi="Verdana" w:cs="Verdana"/>
                <w:sz w:val="18"/>
                <w:szCs w:val="18"/>
              </w:rPr>
            </w:pPr>
            <w:r w:rsidRPr="00E74ECA">
              <w:rPr>
                <w:rFonts w:ascii="Verdana" w:hAnsi="Verdana" w:cs="Verdana"/>
                <w:sz w:val="18"/>
                <w:szCs w:val="18"/>
              </w:rPr>
              <w:t>Conoce y aplica, de manera adecuada para hacerse comprensible casi siempre, los signos de puntuación elementales  y las reglas ortográficas.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rPr>
            </w:pPr>
          </w:p>
        </w:tc>
        <w:tc>
          <w:tcPr>
            <w:tcW w:w="359" w:type="pct"/>
          </w:tcPr>
          <w:p w:rsidR="0016185B" w:rsidRPr="00E74ECA" w:rsidRDefault="0016185B" w:rsidP="00352CF6">
            <w:pPr>
              <w:tabs>
                <w:tab w:val="left" w:pos="2579"/>
              </w:tabs>
              <w:suppressAutoHyphens/>
              <w:rPr>
                <w:rFonts w:ascii="Verdana" w:hAnsi="Verdana" w:cs="Verdana"/>
                <w:sz w:val="18"/>
                <w:szCs w:val="18"/>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p>
        </w:tc>
      </w:tr>
      <w:tr w:rsidR="0016185B" w:rsidRPr="00E74ECA" w:rsidTr="00B51836">
        <w:trPr>
          <w:cantSplit/>
          <w:trHeight w:val="28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r w:rsidRPr="00E74ECA">
              <w:rPr>
                <w:rFonts w:ascii="Verdana" w:hAnsi="Verdana" w:cs="Verdana"/>
                <w:b/>
                <w:bCs/>
                <w:color w:val="E36C0A"/>
                <w:sz w:val="18"/>
                <w:szCs w:val="18"/>
                <w:lang w:eastAsia="ar-SA"/>
              </w:rPr>
              <w:t xml:space="preserve">COMPETENCIA MATEMÁTICA, </w:t>
            </w:r>
            <w:r>
              <w:rPr>
                <w:rFonts w:ascii="Verdana" w:hAnsi="Verdana" w:cs="Verdana"/>
                <w:b/>
                <w:bCs/>
                <w:color w:val="E36C0A"/>
                <w:sz w:val="18"/>
                <w:szCs w:val="18"/>
                <w:lang w:eastAsia="ar-SA"/>
              </w:rPr>
              <w:t>COMPETENCIAS CLAVE EN CIENCIAS</w:t>
            </w:r>
            <w:r w:rsidRPr="00E74ECA">
              <w:rPr>
                <w:rFonts w:ascii="Verdana" w:hAnsi="Verdana" w:cs="Verdana"/>
                <w:b/>
                <w:bCs/>
                <w:color w:val="E36C0A"/>
                <w:sz w:val="18"/>
                <w:szCs w:val="18"/>
                <w:lang w:eastAsia="ar-SA"/>
              </w:rPr>
              <w:t xml:space="preserve"> Y TECNOLÓGICA</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lang w:eastAsia="ar-SA"/>
              </w:rPr>
            </w:pPr>
            <w:r w:rsidRPr="00E74ECA">
              <w:rPr>
                <w:rFonts w:ascii="Verdana" w:hAnsi="Verdana" w:cs="Verdana"/>
                <w:sz w:val="18"/>
                <w:szCs w:val="18"/>
              </w:rPr>
              <w:t>Conoce, utiliza y relaciona los números en la lengua extranjera.</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lang w:eastAsia="ar-SA"/>
              </w:rPr>
            </w:pPr>
            <w:r w:rsidRPr="00E74ECA">
              <w:rPr>
                <w:rFonts w:ascii="Verdana" w:hAnsi="Verdana" w:cs="Verdana"/>
                <w:sz w:val="18"/>
                <w:szCs w:val="18"/>
                <w:lang w:eastAsia="ar-SA"/>
              </w:rPr>
              <w:t>Ordena los datos registrados atendiendo a un criterio de clasificación.</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lang w:eastAsia="ar-SA"/>
              </w:rPr>
            </w:pPr>
            <w:r w:rsidRPr="00E74ECA">
              <w:rPr>
                <w:rFonts w:ascii="Verdana" w:hAnsi="Verdana" w:cs="Verdana"/>
                <w:sz w:val="18"/>
                <w:szCs w:val="18"/>
                <w:lang w:eastAsia="ar-SA"/>
              </w:rPr>
              <w:t>Interpreta y expresa informaciones, datos y argumentaciones en tablas, gráficos, etc.</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b/>
                <w:bCs/>
                <w:sz w:val="18"/>
                <w:szCs w:val="18"/>
                <w:lang w:eastAsia="ar-SA"/>
              </w:rPr>
            </w:pPr>
          </w:p>
        </w:tc>
      </w:tr>
      <w:tr w:rsidR="0016185B" w:rsidRPr="00E74ECA" w:rsidTr="00B51836">
        <w:trPr>
          <w:cantSplit/>
          <w:trHeight w:val="318"/>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ind w:right="-142"/>
              <w:rPr>
                <w:rFonts w:ascii="Verdana" w:hAnsi="Verdana" w:cs="Verdana"/>
                <w:sz w:val="18"/>
                <w:szCs w:val="18"/>
                <w:lang w:eastAsia="ar-SA"/>
              </w:rPr>
            </w:pPr>
            <w:r w:rsidRPr="00E74ECA">
              <w:rPr>
                <w:rFonts w:ascii="Verdana" w:hAnsi="Verdana" w:cs="Verdana"/>
                <w:sz w:val="18"/>
                <w:szCs w:val="18"/>
                <w:lang w:eastAsia="ar-SA"/>
              </w:rPr>
              <w:t>Relaciona determinadas prácticas de vida con el adecuado funcionamiento del cuerpo y la salud.</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r>
      <w:tr w:rsidR="0016185B" w:rsidRPr="00E74ECA" w:rsidTr="00B51836">
        <w:trPr>
          <w:cantSplit/>
          <w:trHeight w:val="1316"/>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ind w:right="-142"/>
              <w:rPr>
                <w:rFonts w:ascii="Verdana" w:hAnsi="Verdana" w:cs="Verdana"/>
                <w:sz w:val="18"/>
                <w:szCs w:val="18"/>
                <w:lang w:eastAsia="ar-SA"/>
              </w:rPr>
            </w:pPr>
            <w:r w:rsidRPr="00E74ECA">
              <w:rPr>
                <w:rFonts w:ascii="Verdana" w:eastAsia="MetaPro-Book" w:hAnsi="Verdana" w:cs="Verdana"/>
                <w:sz w:val="18"/>
                <w:szCs w:val="18"/>
              </w:rPr>
              <w:t>Conoce conceptos, principios y métodos científicos fundamentales y de los productos y procesos tecnológicos, así como una comprensión de la incidencia que tienen la ciencia y la tecnología en nuestras vidas y nuestra sociedad.</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r>
      <w:tr w:rsidR="0016185B" w:rsidRPr="00E74ECA" w:rsidTr="00B51836">
        <w:trPr>
          <w:cantSplit/>
          <w:trHeight w:val="625"/>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ind w:right="-142"/>
              <w:rPr>
                <w:rFonts w:ascii="Verdana" w:eastAsia="MetaPro-Book" w:hAnsi="Verdana"/>
                <w:sz w:val="18"/>
                <w:szCs w:val="18"/>
              </w:rPr>
            </w:pPr>
            <w:r w:rsidRPr="00E74ECA">
              <w:rPr>
                <w:rFonts w:ascii="Verdana" w:hAnsi="Verdana" w:cs="Verdana"/>
                <w:sz w:val="18"/>
                <w:szCs w:val="18"/>
              </w:rPr>
              <w:t>Identifica diferentes especies de seres vivos; plantas y animales y aprende información sobre ellos.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r>
      <w:tr w:rsidR="0016185B" w:rsidRPr="00E74ECA" w:rsidTr="00B51836">
        <w:trPr>
          <w:cantSplit/>
          <w:trHeight w:val="72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ind w:right="-142"/>
              <w:rPr>
                <w:rFonts w:ascii="Verdana" w:eastAsia="MetaPro-Book" w:hAnsi="Verdana"/>
                <w:sz w:val="18"/>
                <w:szCs w:val="18"/>
              </w:rPr>
            </w:pPr>
            <w:r w:rsidRPr="00E74ECA">
              <w:rPr>
                <w:rFonts w:ascii="Verdana" w:hAnsi="Verdana" w:cs="Verdana"/>
                <w:sz w:val="18"/>
                <w:szCs w:val="18"/>
              </w:rPr>
              <w:t>Conoce aspectos del ser humano; partes de cuerpo, funciones, salud y hábitos saludables</w:t>
            </w:r>
            <w:r>
              <w:rPr>
                <w:rFonts w:ascii="Verdana" w:hAnsi="Verdana" w:cs="Verdana"/>
                <w:sz w:val="18"/>
                <w:szCs w:val="18"/>
              </w:rPr>
              <w:t>.</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r>
      <w:tr w:rsidR="0016185B" w:rsidRPr="00E74ECA" w:rsidTr="00B51836">
        <w:trPr>
          <w:cantSplit/>
          <w:trHeight w:val="564"/>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ind w:right="-142"/>
              <w:rPr>
                <w:rFonts w:ascii="Verdana" w:eastAsia="MetaPro-Book" w:hAnsi="Verdana"/>
                <w:sz w:val="18"/>
                <w:szCs w:val="18"/>
              </w:rPr>
            </w:pPr>
            <w:r w:rsidRPr="00E74ECA">
              <w:rPr>
                <w:rFonts w:ascii="Verdana" w:hAnsi="Verdana" w:cs="Verdana"/>
                <w:sz w:val="18"/>
                <w:szCs w:val="18"/>
              </w:rPr>
              <w:t>Identifica elementos básicos del entorno físico y el mundo que le rodea.</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sz w:val="18"/>
                <w:szCs w:val="18"/>
                <w:lang w:eastAsia="ar-SA"/>
              </w:rPr>
            </w:pPr>
          </w:p>
        </w:tc>
      </w:tr>
      <w:tr w:rsidR="0016185B" w:rsidRPr="00E74ECA" w:rsidTr="00B51836">
        <w:trPr>
          <w:cantSplit/>
          <w:trHeight w:val="365"/>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r w:rsidRPr="00E74ECA">
              <w:rPr>
                <w:rFonts w:ascii="Verdana" w:hAnsi="Verdana" w:cs="Verdana"/>
                <w:b/>
                <w:bCs/>
                <w:color w:val="E36C0A"/>
                <w:sz w:val="18"/>
                <w:szCs w:val="18"/>
                <w:lang w:eastAsia="ar-SA"/>
              </w:rPr>
              <w:t>COMPETENCIA DIGITAL</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lang w:eastAsia="ar-SA"/>
              </w:rPr>
              <w:t>Busca, recopila y organiza información  en soporte digital (Internet).</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r>
      <w:tr w:rsidR="0016185B" w:rsidRPr="00E74ECA" w:rsidTr="00B51836">
        <w:trPr>
          <w:cantSplit/>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lang w:eastAsia="ar-SA"/>
              </w:rPr>
              <w:t>Utiliza las tecnologías de la información y la comunicación como soporte para el aprendizaje de la lengua extranjera.</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23"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0"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81"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2"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285" w:type="pct"/>
            <w:vAlign w:val="center"/>
          </w:tcPr>
          <w:p w:rsidR="0016185B" w:rsidRPr="00E74ECA" w:rsidRDefault="0016185B" w:rsidP="00352CF6">
            <w:pPr>
              <w:tabs>
                <w:tab w:val="left" w:pos="2579"/>
              </w:tabs>
              <w:suppressAutoHyphens/>
              <w:rPr>
                <w:rFonts w:ascii="Verdana" w:hAnsi="Verdana" w:cs="Verdana"/>
                <w:sz w:val="18"/>
                <w:szCs w:val="18"/>
                <w:lang w:eastAsia="ar-SA"/>
              </w:rPr>
            </w:pPr>
          </w:p>
        </w:tc>
        <w:tc>
          <w:tcPr>
            <w:tcW w:w="359" w:type="pct"/>
          </w:tcPr>
          <w:p w:rsidR="0016185B" w:rsidRPr="00E74ECA" w:rsidRDefault="0016185B" w:rsidP="00352CF6">
            <w:pPr>
              <w:tabs>
                <w:tab w:val="left" w:pos="2579"/>
              </w:tabs>
              <w:suppressAutoHyphens/>
              <w:rPr>
                <w:rFonts w:ascii="Verdana" w:hAnsi="Verdana" w:cs="Verdana"/>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r w:rsidRPr="00E74ECA">
              <w:rPr>
                <w:rFonts w:ascii="Verdana" w:hAnsi="Verdana" w:cs="Verdana"/>
                <w:b/>
                <w:bCs/>
                <w:color w:val="E36C0A"/>
                <w:sz w:val="18"/>
                <w:szCs w:val="18"/>
                <w:lang w:eastAsia="ar-SA"/>
              </w:rPr>
              <w:t>APRENDER A APRENDER</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lang w:eastAsia="ar-SA"/>
              </w:rPr>
            </w:pPr>
            <w:r w:rsidRPr="00E74ECA">
              <w:rPr>
                <w:rFonts w:ascii="Verdana" w:hAnsi="Verdana" w:cs="Verdana"/>
                <w:sz w:val="18"/>
                <w:szCs w:val="18"/>
              </w:rPr>
              <w:t>Utiliza estrategias y recursos de pensamiento para mejorar la comprensión y la expresión de la lengua extranjera; deducir, hacer hipótesis, observar, comparar, asociar, transferir información, etc.</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lang w:eastAsia="ar-SA"/>
              </w:rPr>
            </w:pPr>
            <w:r w:rsidRPr="00E74ECA">
              <w:rPr>
                <w:rFonts w:ascii="Verdana" w:hAnsi="Verdana" w:cs="Verdana"/>
                <w:sz w:val="18"/>
                <w:szCs w:val="18"/>
                <w:lang w:eastAsia="ar-SA"/>
              </w:rPr>
              <w:t>Usa algunas estrategias de tipo receptivo o interactivo para solventar problemas de comunicación.</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lang w:eastAsia="ar-SA"/>
              </w:rPr>
            </w:pPr>
            <w:r w:rsidRPr="00E74ECA">
              <w:rPr>
                <w:rFonts w:ascii="Verdana" w:hAnsi="Verdana" w:cs="Verdana"/>
                <w:sz w:val="18"/>
                <w:szCs w:val="18"/>
              </w:rPr>
              <w:t>Aprende a organizar, memorizar y recuperar información</w:t>
            </w:r>
            <w:r w:rsidRPr="00E74ECA">
              <w:rPr>
                <w:rFonts w:ascii="Verdana" w:hAnsi="Verdana" w:cs="Verdana"/>
                <w:b/>
                <w:bCs/>
                <w:sz w:val="18"/>
                <w:szCs w:val="18"/>
              </w:rPr>
              <w:t>.</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rPr>
            </w:pPr>
            <w:r w:rsidRPr="00E74ECA">
              <w:rPr>
                <w:rFonts w:ascii="Verdana" w:hAnsi="Verdana" w:cs="Verdana"/>
                <w:sz w:val="18"/>
                <w:szCs w:val="18"/>
              </w:rPr>
              <w:t>Se hace consciente de lo que sabe y lo que necesita aprender, asumiendo la responsabilidad de su propio proceso de aprendizaje.</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ind w:right="-142"/>
              <w:rPr>
                <w:rFonts w:ascii="Verdana" w:hAnsi="Verdana" w:cs="Verdana"/>
                <w:sz w:val="18"/>
                <w:szCs w:val="18"/>
              </w:rPr>
            </w:pPr>
            <w:r w:rsidRPr="00E74ECA">
              <w:rPr>
                <w:rFonts w:ascii="Verdana" w:hAnsi="Verdana" w:cs="Verdana"/>
                <w:sz w:val="18"/>
                <w:szCs w:val="18"/>
              </w:rPr>
              <w:t>Gestiona sus propias capacidades y esfuerzo y realiza las actividades propuestas como deberes (Workbook)</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r w:rsidRPr="00E74ECA">
              <w:rPr>
                <w:rFonts w:ascii="Verdana" w:hAnsi="Verdana" w:cs="Verdana"/>
                <w:b/>
                <w:bCs/>
                <w:color w:val="E36C0A"/>
                <w:sz w:val="18"/>
                <w:szCs w:val="18"/>
                <w:lang w:eastAsia="ar-SA"/>
              </w:rPr>
              <w:t>COMPETENCIAS SOCIALES Y CÍVICAS</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rPr>
              <w:t>Acepta y practica las normas de convivencia y participación establecidas.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5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pacing w:after="240"/>
              <w:rPr>
                <w:rFonts w:ascii="Verdana" w:hAnsi="Verdana" w:cs="Verdana"/>
                <w:sz w:val="18"/>
                <w:szCs w:val="18"/>
                <w:lang w:eastAsia="ar-SA"/>
              </w:rPr>
            </w:pPr>
            <w:r w:rsidRPr="00E74ECA">
              <w:rPr>
                <w:rFonts w:ascii="Verdana" w:hAnsi="Verdana" w:cs="Verdana"/>
                <w:sz w:val="18"/>
                <w:szCs w:val="18"/>
              </w:rPr>
              <w:t>Trabaja en parejas y grupos aceptando su papel en esos agrupamientos</w:t>
            </w:r>
            <w:r>
              <w:rPr>
                <w:rFonts w:ascii="Verdana" w:hAnsi="Verdana" w:cs="Verdana"/>
                <w:sz w:val="18"/>
                <w:szCs w:val="18"/>
              </w:rPr>
              <w:t>, respetando las normas básicas de intercambio.</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lang w:eastAsia="ar-SA"/>
              </w:rPr>
              <w:t>Valora la lengua extranjera como instrumento de comunicación con otras personas y muestra curiosidad e interés hacia las personas que hablan la lengua extranjera.</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rPr>
              <w:t>Entiende y respeta la aportación de otras culturas y sociedades</w:t>
            </w:r>
            <w:r w:rsidRPr="00E74ECA">
              <w:rPr>
                <w:rFonts w:ascii="Verdana" w:hAnsi="Verdana" w:cs="Verdana"/>
                <w:sz w:val="18"/>
                <w:szCs w:val="18"/>
                <w:lang w:eastAsia="ar-SA"/>
              </w:rPr>
              <w:t xml:space="preserve"> e identifica algunas costumbres de las mismas.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r w:rsidRPr="005F7A2F">
              <w:rPr>
                <w:rFonts w:ascii="Verdana" w:hAnsi="Verdana" w:cs="Verdana"/>
                <w:sz w:val="18"/>
                <w:szCs w:val="18"/>
              </w:rPr>
              <w:t>Aprende formas de comportamiento básico y valores que le preparan para participar eficaz y constructivamente en la vida social.</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r w:rsidRPr="00C64030">
              <w:rPr>
                <w:rFonts w:ascii="Verdana" w:hAnsi="Verdana" w:cs="Verdana"/>
                <w:sz w:val="18"/>
                <w:szCs w:val="18"/>
              </w:rPr>
              <w:t>Desarrolla sus capacidades afectivas en todos los ámbitos de la personalidad y en sus relaciones con los demás, así como una actitud contraria a la violencia, a los prejuicios de cualquier tipo y a los estereotipos sexistas.</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r w:rsidRPr="00C64030">
              <w:rPr>
                <w:rFonts w:ascii="Verdana" w:hAnsi="Verdana" w:cs="Verdana"/>
                <w:sz w:val="18"/>
                <w:szCs w:val="18"/>
              </w:rPr>
              <w:t>Adquiere habilidades para la prevención y la resolución pacífica de conflictos, que le permiten desenvolverse con autonomía en el ámbito familiar, así como en los grupos sociales con los que se relaciona.</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rPr>
            </w:pPr>
            <w:r w:rsidRPr="00FD2348">
              <w:rPr>
                <w:rFonts w:ascii="Verdana" w:hAnsi="Verdana" w:cs="Verdana"/>
                <w:sz w:val="18"/>
                <w:szCs w:val="18"/>
              </w:rPr>
              <w:t>Se informa, toma conciencia y desarrolla actitudes para actuar en relación a problemas sociales y medioambientales</w:t>
            </w:r>
            <w:r w:rsidRPr="00C64030">
              <w:rPr>
                <w:rFonts w:ascii="Verdana" w:hAnsi="Verdana" w:cs="Verdana"/>
                <w:sz w:val="18"/>
                <w:szCs w:val="18"/>
              </w:rPr>
              <w:t>.</w:t>
            </w:r>
          </w:p>
        </w:tc>
        <w:tc>
          <w:tcPr>
            <w:tcW w:w="223" w:type="pct"/>
            <w:gridSpan w:val="2"/>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23"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r w:rsidRPr="00E74ECA">
              <w:rPr>
                <w:rFonts w:ascii="Verdana" w:hAnsi="Verdana" w:cs="Verdana"/>
                <w:b/>
                <w:bCs/>
                <w:color w:val="E36C0A"/>
                <w:sz w:val="18"/>
                <w:szCs w:val="18"/>
                <w:lang w:eastAsia="ar-SA"/>
              </w:rPr>
              <w:t>SENTIDO DE INICIATIVA Y ESPÍRITU EMPRENDEDOR</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008B5D"/>
                <w:sz w:val="18"/>
                <w:szCs w:val="18"/>
                <w:lang w:eastAsia="ar-SA"/>
              </w:rPr>
            </w:pPr>
            <w:r w:rsidRPr="00E74ECA">
              <w:rPr>
                <w:rFonts w:ascii="Verdana" w:hAnsi="Verdana" w:cs="Verdana"/>
                <w:sz w:val="18"/>
                <w:szCs w:val="18"/>
                <w:lang w:eastAsia="ar-SA"/>
              </w:rPr>
              <w:t>Elige con criterio propio y con espíritu crítico</w:t>
            </w:r>
            <w:r w:rsidRPr="00E74ECA">
              <w:rPr>
                <w:rFonts w:ascii="Verdana" w:hAnsi="Verdana" w:cs="Verdana"/>
                <w:b/>
                <w:bCs/>
                <w:color w:val="008B5D"/>
                <w:sz w:val="18"/>
                <w:szCs w:val="18"/>
                <w:lang w:eastAsia="ar-SA"/>
              </w:rPr>
              <w:t>.</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lang w:eastAsia="ar-SA"/>
              </w:rPr>
              <w:t>Investiga, recopila y organiza información en diferentes soportes.</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lang w:eastAsia="ar-SA"/>
              </w:rPr>
              <w:t>Disfruta de forma autónoma de la lectura de textos adecuados a su edad manifestando una actitud positiva hacia la lectura.</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lang w:eastAsia="ar-SA"/>
              </w:rPr>
              <w:t>Desarrolla iniciativas y estrategias sencillas de planificación, ejecución y comprobación del trabajo realizado.</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E74ECA">
              <w:rPr>
                <w:rFonts w:ascii="Verdana" w:hAnsi="Verdana" w:cs="Verdana"/>
                <w:sz w:val="18"/>
                <w:szCs w:val="18"/>
                <w:lang w:eastAsia="ar-SA"/>
              </w:rPr>
              <w:t>Se relaciona, coopera y trabaja en equipo.</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sz w:val="18"/>
                <w:szCs w:val="18"/>
                <w:lang w:eastAsia="ar-SA"/>
              </w:rPr>
            </w:pP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color w:val="E36C0A"/>
                <w:sz w:val="18"/>
                <w:szCs w:val="18"/>
                <w:lang w:eastAsia="ar-SA"/>
              </w:rPr>
            </w:pPr>
            <w:r w:rsidRPr="00E74ECA">
              <w:rPr>
                <w:rFonts w:ascii="Verdana" w:hAnsi="Verdana" w:cs="Verdana"/>
                <w:b/>
                <w:bCs/>
                <w:color w:val="E36C0A"/>
                <w:sz w:val="18"/>
                <w:szCs w:val="18"/>
                <w:lang w:eastAsia="ar-SA"/>
              </w:rPr>
              <w:t>CONCIENCIA Y EXPRESIONES CULTURALES</w:t>
            </w:r>
          </w:p>
        </w:tc>
        <w:tc>
          <w:tcPr>
            <w:tcW w:w="2708" w:type="pct"/>
            <w:gridSpan w:val="12"/>
            <w:tcBorders>
              <w:left w:val="single" w:sz="8" w:space="0" w:color="auto"/>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color w:val="E36C0A"/>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color w:val="008B5D"/>
                <w:sz w:val="18"/>
                <w:szCs w:val="18"/>
                <w:lang w:eastAsia="ar-SA"/>
              </w:rPr>
            </w:pPr>
            <w:r w:rsidRPr="00E74ECA">
              <w:rPr>
                <w:rFonts w:ascii="Verdana" w:hAnsi="Verdana" w:cs="Verdana"/>
                <w:sz w:val="18"/>
                <w:szCs w:val="18"/>
                <w:lang w:eastAsia="ar-SA"/>
              </w:rPr>
              <w:t>Demuestra valores de iniciativa, creatividad e imaginación</w:t>
            </w:r>
            <w:r w:rsidRPr="00E74ECA">
              <w:rPr>
                <w:rFonts w:ascii="Verdana" w:hAnsi="Verdana" w:cs="Verdana"/>
                <w:b/>
                <w:bCs/>
                <w:color w:val="008B5D"/>
                <w:sz w:val="18"/>
                <w:szCs w:val="18"/>
                <w:lang w:eastAsia="ar-SA"/>
              </w:rPr>
              <w:t>.</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2579"/>
              </w:tabs>
              <w:suppressAutoHyphens/>
              <w:rPr>
                <w:rFonts w:ascii="Verdana" w:hAnsi="Verdana" w:cs="Verdana"/>
                <w:b/>
                <w:bCs/>
                <w:color w:val="008B5D"/>
                <w:sz w:val="18"/>
                <w:szCs w:val="18"/>
                <w:lang w:eastAsia="ar-SA"/>
              </w:rPr>
            </w:pPr>
            <w:r w:rsidRPr="00E74ECA">
              <w:rPr>
                <w:rFonts w:ascii="Verdana" w:hAnsi="Verdana" w:cs="Verdana"/>
                <w:sz w:val="18"/>
                <w:szCs w:val="18"/>
                <w:lang w:eastAsia="ar-SA"/>
              </w:rPr>
              <w:t>Conoce, comprende y valora diferentes manifestaciones culturales y artísticas</w:t>
            </w:r>
            <w:r w:rsidRPr="00E74ECA">
              <w:rPr>
                <w:rFonts w:ascii="Verdana" w:hAnsi="Verdana" w:cs="Verdana"/>
                <w:b/>
                <w:bCs/>
                <w:sz w:val="18"/>
                <w:szCs w:val="18"/>
                <w:lang w:eastAsia="ar-SA"/>
              </w:rPr>
              <w:t>.</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1215"/>
              </w:tabs>
              <w:suppressAutoHyphens/>
              <w:rPr>
                <w:rFonts w:ascii="Verdana" w:hAnsi="Verdana" w:cs="Verdana"/>
                <w:sz w:val="18"/>
                <w:szCs w:val="18"/>
                <w:lang w:eastAsia="ar-SA"/>
              </w:rPr>
            </w:pPr>
            <w:r w:rsidRPr="00E74ECA">
              <w:rPr>
                <w:rFonts w:ascii="Verdana" w:hAnsi="Verdana" w:cs="Verdana"/>
                <w:sz w:val="18"/>
                <w:szCs w:val="18"/>
                <w:lang w:eastAsia="ar-SA"/>
              </w:rPr>
              <w:t>Muestra curiosidad e interés por conocer información sobre las personas y la cultura de los países donde se habla la lengua extranjera.</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1215"/>
              </w:tabs>
              <w:suppressAutoHyphens/>
              <w:rPr>
                <w:rFonts w:ascii="Verdana" w:hAnsi="Verdana" w:cs="Verdana"/>
                <w:sz w:val="18"/>
                <w:szCs w:val="18"/>
                <w:lang w:eastAsia="ar-SA"/>
              </w:rPr>
            </w:pPr>
            <w:r w:rsidRPr="00E74ECA">
              <w:rPr>
                <w:rFonts w:ascii="Verdana" w:hAnsi="Verdana" w:cs="Verdana"/>
                <w:sz w:val="18"/>
                <w:szCs w:val="18"/>
                <w:lang w:eastAsia="ar-SA"/>
              </w:rPr>
              <w:t>Utiliza técnicas artísticas para la presentación de proyectos o documentos escritos.</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r w:rsidR="0016185B" w:rsidRPr="00E74ECA" w:rsidTr="00B51836">
        <w:trPr>
          <w:cantSplit/>
          <w:trHeight w:val="332"/>
        </w:trPr>
        <w:tc>
          <w:tcPr>
            <w:tcW w:w="2292" w:type="pct"/>
            <w:tcBorders>
              <w:left w:val="single" w:sz="8" w:space="0" w:color="auto"/>
              <w:right w:val="single" w:sz="8" w:space="0" w:color="auto"/>
            </w:tcBorders>
            <w:vAlign w:val="center"/>
          </w:tcPr>
          <w:p w:rsidR="0016185B" w:rsidRPr="00E74ECA" w:rsidRDefault="0016185B" w:rsidP="00352CF6">
            <w:pPr>
              <w:tabs>
                <w:tab w:val="left" w:pos="1215"/>
              </w:tabs>
              <w:suppressAutoHyphens/>
              <w:rPr>
                <w:rFonts w:ascii="Verdana" w:hAnsi="Verdana" w:cs="Verdana"/>
                <w:sz w:val="18"/>
                <w:szCs w:val="18"/>
                <w:lang w:eastAsia="ar-SA"/>
              </w:rPr>
            </w:pPr>
            <w:r w:rsidRPr="00422F13">
              <w:rPr>
                <w:rFonts w:ascii="Verdana" w:hAnsi="Verdana" w:cs="Verdana"/>
                <w:sz w:val="18"/>
                <w:szCs w:val="18"/>
              </w:rPr>
              <w:t>Identifica  algún aspecto de la historia de los pueblos y sus condiciones de vida.</w:t>
            </w:r>
          </w:p>
        </w:tc>
        <w:tc>
          <w:tcPr>
            <w:tcW w:w="179"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67" w:type="pct"/>
            <w:gridSpan w:val="2"/>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0"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81"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190"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27" w:type="pct"/>
            <w:tcBorders>
              <w:lef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2"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285" w:type="pct"/>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59" w:type="pct"/>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c>
          <w:tcPr>
            <w:tcW w:w="376" w:type="pct"/>
            <w:tcBorders>
              <w:right w:val="single" w:sz="8" w:space="0" w:color="auto"/>
            </w:tcBorders>
            <w:vAlign w:val="center"/>
          </w:tcPr>
          <w:p w:rsidR="0016185B" w:rsidRPr="00E74ECA" w:rsidRDefault="0016185B" w:rsidP="00352CF6">
            <w:pPr>
              <w:tabs>
                <w:tab w:val="left" w:pos="2579"/>
              </w:tabs>
              <w:suppressAutoHyphens/>
              <w:spacing w:line="276" w:lineRule="auto"/>
              <w:rPr>
                <w:rFonts w:ascii="Verdana" w:hAnsi="Verdana" w:cs="Verdana"/>
                <w:b/>
                <w:bCs/>
                <w:sz w:val="18"/>
                <w:szCs w:val="18"/>
                <w:lang w:eastAsia="ar-SA"/>
              </w:rPr>
            </w:pPr>
          </w:p>
        </w:tc>
      </w:tr>
    </w:tbl>
    <w:p w:rsidR="0016185B" w:rsidRPr="00E74ECA" w:rsidRDefault="0016185B" w:rsidP="00B65333">
      <w:pPr>
        <w:rPr>
          <w:rFonts w:ascii="Verdana" w:hAnsi="Verdana" w:cs="Verdana"/>
          <w:b/>
          <w:bCs/>
          <w:sz w:val="18"/>
          <w:szCs w:val="18"/>
        </w:rPr>
      </w:pPr>
    </w:p>
    <w:p w:rsidR="0016185B" w:rsidRDefault="0016185B" w:rsidP="00B65333">
      <w:pPr>
        <w:rPr>
          <w:rFonts w:ascii="Verdana" w:hAnsi="Verdana" w:cs="Verdana"/>
          <w:b/>
          <w:bCs/>
          <w:sz w:val="18"/>
          <w:szCs w:val="18"/>
        </w:rPr>
      </w:pPr>
      <w:r>
        <w:rPr>
          <w:rFonts w:ascii="Verdana" w:hAnsi="Verdana" w:cs="Verdana"/>
          <w:b/>
          <w:bCs/>
          <w:sz w:val="18"/>
          <w:szCs w:val="18"/>
        </w:rPr>
        <w:br w:type="page"/>
      </w:r>
    </w:p>
    <w:p w:rsidR="0016185B" w:rsidRPr="00E74ECA" w:rsidRDefault="0016185B" w:rsidP="00B65333">
      <w:pPr>
        <w:rPr>
          <w:rFonts w:ascii="Verdana" w:hAnsi="Verdana" w:cs="Verdana"/>
          <w:b/>
          <w:bCs/>
          <w:sz w:val="18"/>
          <w:szCs w:val="18"/>
        </w:rPr>
      </w:pPr>
    </w:p>
    <w:p w:rsidR="0016185B" w:rsidRPr="005F7A2F" w:rsidRDefault="0016185B" w:rsidP="00B65333">
      <w:pPr>
        <w:jc w:val="both"/>
        <w:rPr>
          <w:rFonts w:ascii="Verdana" w:hAnsi="Verdana" w:cs="Verdana"/>
          <w:b/>
          <w:bCs/>
          <w:sz w:val="18"/>
          <w:szCs w:val="18"/>
        </w:rPr>
      </w:pPr>
      <w:r w:rsidRPr="005F7A2F">
        <w:rPr>
          <w:rFonts w:ascii="Verdana" w:hAnsi="Verdana" w:cs="Verdana"/>
          <w:b/>
          <w:bCs/>
          <w:sz w:val="18"/>
          <w:szCs w:val="18"/>
        </w:rPr>
        <w:t>ANEXO 2 – DESCRIPTORES DE COMPETENCIAS CLAVE</w:t>
      </w:r>
    </w:p>
    <w:p w:rsidR="0016185B" w:rsidRPr="005F7A2F" w:rsidRDefault="0016185B" w:rsidP="00B65333">
      <w:pPr>
        <w:jc w:val="both"/>
        <w:rPr>
          <w:rFonts w:ascii="Verdana" w:hAnsi="Verdana" w:cs="Verdana"/>
          <w:b/>
          <w:bCs/>
          <w:sz w:val="18"/>
          <w:szCs w:val="18"/>
        </w:rPr>
      </w:pPr>
    </w:p>
    <w:p w:rsidR="0016185B" w:rsidRPr="005F7A2F" w:rsidRDefault="0016185B" w:rsidP="00B65333">
      <w:pPr>
        <w:jc w:val="both"/>
        <w:rPr>
          <w:rFonts w:ascii="Verdana" w:hAnsi="Verdana" w:cs="Verdana"/>
          <w:b/>
          <w:bCs/>
          <w:sz w:val="18"/>
          <w:szCs w:val="18"/>
        </w:rPr>
      </w:pPr>
      <w:r>
        <w:rPr>
          <w:rFonts w:ascii="Verdana" w:hAnsi="Verdana" w:cs="Verdana"/>
          <w:b/>
          <w:bCs/>
          <w:sz w:val="18"/>
          <w:szCs w:val="18"/>
        </w:rPr>
        <w:t>1. C</w:t>
      </w:r>
      <w:r w:rsidRPr="005F7A2F">
        <w:rPr>
          <w:rFonts w:ascii="Verdana" w:hAnsi="Verdana" w:cs="Verdana"/>
          <w:b/>
          <w:bCs/>
          <w:sz w:val="18"/>
          <w:szCs w:val="18"/>
        </w:rPr>
        <w:t>omunicación lingüística</w:t>
      </w:r>
    </w:p>
    <w:tbl>
      <w:tblPr>
        <w:tblW w:w="4945" w:type="pct"/>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9185"/>
      </w:tblGrid>
      <w:tr w:rsidR="0016185B" w:rsidRPr="005F7A2F">
        <w:tc>
          <w:tcPr>
            <w:tcW w:w="5000" w:type="pct"/>
            <w:shd w:val="clear" w:color="auto" w:fill="FDE9D9"/>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Descriptores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CL1. ESCUCHAR</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CL1.1</w:t>
            </w:r>
            <w:r w:rsidRPr="005F7A2F">
              <w:rPr>
                <w:rFonts w:ascii="Verdana" w:hAnsi="Verdana" w:cs="Verdana"/>
                <w:sz w:val="18"/>
                <w:szCs w:val="18"/>
              </w:rPr>
              <w:t>. Escucha y entiende secuencias  de instrucciones o direcciones sencillas, dadas por el profesorado o un medio mecánico.</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CL1.2.</w:t>
            </w:r>
            <w:r w:rsidRPr="005F7A2F">
              <w:rPr>
                <w:rFonts w:ascii="Verdana" w:hAnsi="Verdana" w:cs="Verdana"/>
                <w:sz w:val="18"/>
                <w:szCs w:val="18"/>
              </w:rPr>
              <w:t xml:space="preserve"> Capta el sentido global en textos orales variados emitidos en diferentes situaciones de comunicación.</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CL1.3</w:t>
            </w:r>
            <w:r w:rsidRPr="005F7A2F">
              <w:rPr>
                <w:rFonts w:ascii="Verdana" w:hAnsi="Verdana" w:cs="Verdana"/>
                <w:sz w:val="18"/>
                <w:szCs w:val="18"/>
              </w:rPr>
              <w:t>. Identifica informaciones específicas en textos orales variados emitidos en diferentes situaciones de comunicación.</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CL1.4.</w:t>
            </w:r>
            <w:r w:rsidRPr="005F7A2F">
              <w:rPr>
                <w:rFonts w:ascii="Verdana" w:hAnsi="Verdana" w:cs="Verdana"/>
                <w:sz w:val="18"/>
                <w:szCs w:val="18"/>
              </w:rPr>
              <w:t xml:space="preserve"> Comprende globalmente y extrae información específica de situaciones cortas y sencillas con la visualización repetida del documento audiovisual.</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CL1.5</w:t>
            </w:r>
            <w:r w:rsidRPr="005F7A2F">
              <w:rPr>
                <w:rFonts w:ascii="Verdana" w:hAnsi="Verdana" w:cs="Verdana"/>
                <w:sz w:val="18"/>
                <w:szCs w:val="18"/>
              </w:rPr>
              <w:t>. Escucha y discrimina sonidos.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CL2. HABLAR</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CL2.1</w:t>
            </w:r>
            <w:r w:rsidRPr="005F7A2F">
              <w:rPr>
                <w:rFonts w:ascii="Verdana" w:hAnsi="Verdana" w:cs="Verdana"/>
                <w:sz w:val="18"/>
                <w:szCs w:val="18"/>
              </w:rPr>
              <w:t>. Hace un uso adecuado de la pronunciación, ritmo, entonación y acentuación en diferentes contextos.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CL2.2.</w:t>
            </w:r>
            <w:r w:rsidRPr="005F7A2F">
              <w:rPr>
                <w:rFonts w:ascii="Verdana" w:hAnsi="Verdana" w:cs="Verdana"/>
                <w:sz w:val="18"/>
                <w:szCs w:val="18"/>
              </w:rPr>
              <w:t xml:space="preserve"> Interactúa de manera muy básica y participa de manera simple y comprensible en conversaciones muy breves y representaciones sencillas.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CL2.3</w:t>
            </w:r>
            <w:r w:rsidRPr="005F7A2F">
              <w:rPr>
                <w:rFonts w:ascii="Verdana" w:hAnsi="Verdana" w:cs="Verdana"/>
                <w:sz w:val="18"/>
                <w:szCs w:val="18"/>
              </w:rPr>
              <w:t>. Puede organizar sus breves exposiciones, diciendo o leyendo en voz alta para toda la clase textos breves de realización propia.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CL3. CONVERSAR</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CL3.1</w:t>
            </w:r>
            <w:r w:rsidRPr="005F7A2F">
              <w:rPr>
                <w:rFonts w:ascii="Verdana" w:hAnsi="Verdana" w:cs="Verdana"/>
                <w:sz w:val="18"/>
                <w:szCs w:val="18"/>
              </w:rPr>
              <w:t>. Usa estructuras básicas propias  de la lengua extranjera  en diferentes contextos comunicativos de forma significativa.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CL3.2</w:t>
            </w:r>
            <w:r w:rsidRPr="005F7A2F">
              <w:rPr>
                <w:rFonts w:ascii="Verdana" w:hAnsi="Verdana" w:cs="Verdana"/>
                <w:sz w:val="18"/>
                <w:szCs w:val="18"/>
              </w:rPr>
              <w:t>. Mantiene conversaciones cotidianas y familiares sobre temas conocidos en situaciones de comunicación predecibles.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CL4. LEER</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CL4.1</w:t>
            </w:r>
            <w:r w:rsidRPr="005F7A2F">
              <w:rPr>
                <w:rFonts w:ascii="Verdana" w:hAnsi="Verdana" w:cs="Verdana"/>
                <w:sz w:val="18"/>
                <w:szCs w:val="18"/>
              </w:rPr>
              <w:t>. Capta el sentido global de textos sencillos.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sz w:val="18"/>
                <w:szCs w:val="18"/>
              </w:rPr>
            </w:pPr>
            <w:r w:rsidRPr="005F7A2F">
              <w:rPr>
                <w:rFonts w:ascii="Verdana" w:hAnsi="Verdana" w:cs="Verdana"/>
                <w:b/>
                <w:bCs/>
                <w:sz w:val="18"/>
                <w:szCs w:val="18"/>
              </w:rPr>
              <w:t>CL4.2.</w:t>
            </w:r>
            <w:r w:rsidRPr="005F7A2F">
              <w:rPr>
                <w:rFonts w:ascii="Verdana" w:hAnsi="Verdana" w:cs="Verdana"/>
                <w:sz w:val="18"/>
                <w:szCs w:val="18"/>
              </w:rPr>
              <w:t xml:space="preserve"> Localiza información explícita en  textos diversos sobre temas de interés.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CL4.3</w:t>
            </w:r>
            <w:r w:rsidRPr="005F7A2F">
              <w:rPr>
                <w:rFonts w:ascii="Verdana" w:hAnsi="Verdana" w:cs="Verdana"/>
                <w:sz w:val="18"/>
                <w:szCs w:val="18"/>
              </w:rPr>
              <w:t>.Realiza inferen</w:t>
            </w:r>
            <w:r>
              <w:rPr>
                <w:rFonts w:ascii="Verdana" w:hAnsi="Verdana" w:cs="Verdana"/>
                <w:sz w:val="18"/>
                <w:szCs w:val="18"/>
              </w:rPr>
              <w:t>cias</w:t>
            </w:r>
            <w:r w:rsidRPr="005F7A2F">
              <w:rPr>
                <w:rFonts w:ascii="Verdana" w:hAnsi="Verdana" w:cs="Verdana"/>
                <w:sz w:val="18"/>
                <w:szCs w:val="18"/>
              </w:rPr>
              <w:t xml:space="preserve"> directas en la comprensión de textos diversos sobre temas de interés.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 xml:space="preserve">CL4.4. </w:t>
            </w:r>
            <w:r w:rsidRPr="005F7A2F">
              <w:rPr>
                <w:rFonts w:ascii="Verdana" w:hAnsi="Verdana" w:cs="Verdana"/>
                <w:sz w:val="18"/>
                <w:szCs w:val="18"/>
              </w:rPr>
              <w:t>Lee textos diversos sobre temas de interés.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CL5. ESCRIBIR</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CL5.1</w:t>
            </w:r>
            <w:r w:rsidRPr="005F7A2F">
              <w:rPr>
                <w:rFonts w:ascii="Verdana" w:hAnsi="Verdana" w:cs="Verdana"/>
                <w:sz w:val="18"/>
                <w:szCs w:val="18"/>
              </w:rPr>
              <w:t>. Escribe en lengua extranjera a partir de modelos trabajados previamente.</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CL5.2</w:t>
            </w:r>
            <w:r w:rsidRPr="005F7A2F">
              <w:rPr>
                <w:rFonts w:ascii="Verdana" w:hAnsi="Verdana" w:cs="Verdana"/>
                <w:sz w:val="18"/>
                <w:szCs w:val="18"/>
              </w:rPr>
              <w:t>. Elabora textos escritos atendiendo al destinatario y a la finalidad del texto.</w:t>
            </w:r>
          </w:p>
        </w:tc>
      </w:tr>
    </w:tbl>
    <w:p w:rsidR="0016185B" w:rsidRPr="005F7A2F" w:rsidRDefault="0016185B" w:rsidP="00B65333">
      <w:pPr>
        <w:shd w:val="clear" w:color="auto" w:fill="FFFFFF"/>
        <w:suppressAutoHyphens/>
        <w:jc w:val="both"/>
        <w:rPr>
          <w:rFonts w:ascii="Verdana" w:hAnsi="Verdana" w:cs="Verdana"/>
          <w:sz w:val="18"/>
          <w:szCs w:val="18"/>
        </w:rPr>
      </w:pPr>
    </w:p>
    <w:p w:rsidR="0016185B" w:rsidRPr="005F7A2F" w:rsidRDefault="0016185B" w:rsidP="00B65333">
      <w:pPr>
        <w:shd w:val="clear" w:color="auto" w:fill="FFFFFF"/>
        <w:suppressAutoHyphens/>
        <w:jc w:val="both"/>
        <w:rPr>
          <w:rFonts w:ascii="Verdana" w:hAnsi="Verdana" w:cs="Verdana"/>
          <w:b/>
          <w:bCs/>
          <w:sz w:val="18"/>
          <w:szCs w:val="18"/>
        </w:rPr>
      </w:pPr>
      <w:r w:rsidRPr="005F7A2F">
        <w:rPr>
          <w:rFonts w:ascii="Verdana" w:hAnsi="Verdana" w:cs="Verdana"/>
          <w:b/>
          <w:bCs/>
          <w:sz w:val="18"/>
          <w:szCs w:val="18"/>
        </w:rPr>
        <w:t xml:space="preserve">2. Competencia matemática, </w:t>
      </w:r>
      <w:r>
        <w:rPr>
          <w:rFonts w:ascii="Verdana" w:hAnsi="Verdana" w:cs="Verdana"/>
          <w:b/>
          <w:bCs/>
          <w:sz w:val="18"/>
          <w:szCs w:val="18"/>
        </w:rPr>
        <w:t>Competencias clave en ciencia</w:t>
      </w:r>
      <w:r w:rsidRPr="005F7A2F">
        <w:rPr>
          <w:rFonts w:ascii="Verdana" w:hAnsi="Verdana" w:cs="Verdana"/>
          <w:b/>
          <w:bCs/>
          <w:sz w:val="18"/>
          <w:szCs w:val="18"/>
        </w:rPr>
        <w:t xml:space="preserve"> y tecnológica (CMCT)</w:t>
      </w:r>
    </w:p>
    <w:p w:rsidR="0016185B" w:rsidRPr="005F7A2F" w:rsidRDefault="0016185B" w:rsidP="00B65333">
      <w:pPr>
        <w:shd w:val="clear" w:color="auto" w:fill="FFFFFF"/>
        <w:suppressAutoHyphens/>
        <w:jc w:val="both"/>
        <w:rPr>
          <w:rFonts w:ascii="Verdana" w:hAnsi="Verdana" w:cs="Verdana"/>
          <w:b/>
          <w:bCs/>
          <w:sz w:val="18"/>
          <w:szCs w:val="18"/>
        </w:rPr>
      </w:pPr>
    </w:p>
    <w:tbl>
      <w:tblPr>
        <w:tblW w:w="4945" w:type="pct"/>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9185"/>
      </w:tblGrid>
      <w:tr w:rsidR="0016185B" w:rsidRPr="005F7A2F">
        <w:tc>
          <w:tcPr>
            <w:tcW w:w="5000" w:type="pct"/>
            <w:shd w:val="clear" w:color="auto" w:fill="FDE9D9"/>
          </w:tcPr>
          <w:p w:rsidR="0016185B" w:rsidRPr="00B51836" w:rsidRDefault="0016185B" w:rsidP="00352CF6">
            <w:pPr>
              <w:shd w:val="clear" w:color="auto" w:fill="FFFFFF"/>
              <w:tabs>
                <w:tab w:val="left" w:pos="2579"/>
              </w:tabs>
              <w:suppressAutoHyphens/>
              <w:jc w:val="both"/>
              <w:rPr>
                <w:rFonts w:ascii="Verdana" w:hAnsi="Verdana" w:cs="Verdana"/>
                <w:b/>
                <w:bCs/>
                <w:sz w:val="18"/>
                <w:szCs w:val="18"/>
              </w:rPr>
            </w:pPr>
            <w:r w:rsidRPr="00B51836">
              <w:rPr>
                <w:rFonts w:ascii="Verdana" w:hAnsi="Verdana" w:cs="Verdana"/>
                <w:b/>
                <w:sz w:val="18"/>
                <w:szCs w:val="18"/>
              </w:rPr>
              <w:t>Descriptores</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CMCT1</w:t>
            </w:r>
            <w:r w:rsidRPr="005F7A2F">
              <w:rPr>
                <w:rFonts w:ascii="Verdana" w:hAnsi="Verdana" w:cs="Verdana"/>
                <w:sz w:val="18"/>
                <w:szCs w:val="18"/>
              </w:rPr>
              <w:t>. Ordena los datos registrados atendiendo a un criterio de clasificación.</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CMCT2.</w:t>
            </w:r>
            <w:r w:rsidRPr="005F7A2F">
              <w:rPr>
                <w:rFonts w:ascii="Verdana" w:hAnsi="Verdana" w:cs="Verdana"/>
                <w:sz w:val="18"/>
                <w:szCs w:val="18"/>
              </w:rPr>
              <w:t xml:space="preserve"> Representa los datos obtenidos sobre hechos y objetos de la vida  cotidiana utilizando los gráficos estadísticos más adecuados a la situación, tabla o gráfica.</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CMCT3.</w:t>
            </w:r>
            <w:r w:rsidRPr="005F7A2F">
              <w:rPr>
                <w:rFonts w:ascii="Verdana" w:hAnsi="Verdana" w:cs="Verdana"/>
                <w:sz w:val="18"/>
                <w:szCs w:val="18"/>
              </w:rPr>
              <w:t xml:space="preserve"> Conoce, utiliza y relaciona los números en la lengua extranjera.</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CMCT4</w:t>
            </w:r>
            <w:r w:rsidRPr="005F7A2F">
              <w:rPr>
                <w:rFonts w:ascii="Verdana" w:hAnsi="Verdana" w:cs="Verdana"/>
                <w:sz w:val="18"/>
                <w:szCs w:val="18"/>
              </w:rPr>
              <w:t>. Utiliza algún razonamiento matemático y lógico sencillo.</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CMCT5</w:t>
            </w:r>
            <w:r w:rsidRPr="005F7A2F">
              <w:rPr>
                <w:rFonts w:ascii="Verdana" w:hAnsi="Verdana" w:cs="Verdana"/>
                <w:sz w:val="18"/>
                <w:szCs w:val="18"/>
              </w:rPr>
              <w:t>. Relaciona determinadas prácticas de vida con el adecuado funcionamiento del cuerpo.</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CMCT6</w:t>
            </w:r>
            <w:r w:rsidRPr="005F7A2F">
              <w:rPr>
                <w:rFonts w:ascii="Verdana" w:hAnsi="Verdana" w:cs="Verdana"/>
                <w:sz w:val="18"/>
                <w:szCs w:val="18"/>
              </w:rPr>
              <w:t>. Identifica diferentes especies de seres vivos; plantas y animales y aprende información sobre ellos.</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Pr>
                <w:rFonts w:ascii="Verdana" w:hAnsi="Verdana" w:cs="Verdana"/>
                <w:b/>
                <w:bCs/>
                <w:sz w:val="18"/>
                <w:szCs w:val="18"/>
              </w:rPr>
              <w:t xml:space="preserve">CMCT7. </w:t>
            </w:r>
            <w:r w:rsidRPr="00992FC4">
              <w:rPr>
                <w:rFonts w:ascii="Verdana" w:hAnsi="Verdana" w:cs="Verdana"/>
                <w:sz w:val="18"/>
                <w:szCs w:val="18"/>
              </w:rPr>
              <w:t>Conoce aspectos del ser humano; partes de cuerpo, funciones, personalidad, salud y hábitos saludables.</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CMCT8</w:t>
            </w:r>
            <w:r w:rsidRPr="005F7A2F">
              <w:rPr>
                <w:rFonts w:ascii="Verdana" w:hAnsi="Verdana" w:cs="Verdana"/>
                <w:sz w:val="18"/>
                <w:szCs w:val="18"/>
              </w:rPr>
              <w:t>. Conoce el medio físico y el paisaje de una forma básica.</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CMCT9</w:t>
            </w:r>
            <w:r w:rsidRPr="005F7A2F">
              <w:rPr>
                <w:rFonts w:ascii="Verdana" w:hAnsi="Verdana" w:cs="Verdana"/>
                <w:sz w:val="18"/>
                <w:szCs w:val="18"/>
              </w:rPr>
              <w:t>. Reconoce el proceso de la experimentación científica.</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CMCT10</w:t>
            </w:r>
            <w:r w:rsidRPr="005F7A2F">
              <w:rPr>
                <w:rFonts w:ascii="Verdana" w:hAnsi="Verdana" w:cs="Verdana"/>
                <w:sz w:val="18"/>
                <w:szCs w:val="18"/>
              </w:rPr>
              <w:t>. Aprende sobre sistemas de la tierra y el espacio; geología, cosmología, meteorología, etc.</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sz w:val="18"/>
                <w:szCs w:val="18"/>
              </w:rPr>
            </w:pPr>
            <w:r w:rsidRPr="005F7A2F">
              <w:rPr>
                <w:rFonts w:ascii="Verdana" w:hAnsi="Verdana" w:cs="Verdana"/>
                <w:b/>
                <w:bCs/>
                <w:sz w:val="18"/>
                <w:szCs w:val="18"/>
              </w:rPr>
              <w:t>CMCT11</w:t>
            </w:r>
            <w:r w:rsidRPr="005F7A2F">
              <w:rPr>
                <w:rFonts w:ascii="Verdana" w:hAnsi="Verdana" w:cs="Verdana"/>
                <w:sz w:val="18"/>
                <w:szCs w:val="18"/>
              </w:rPr>
              <w:t>. Aprende sobre sistemas tecnológicos derivados de la aplicación de los saberes científicos a los usos cotidianos de instrumentos, máquinas y nuevas tecnologías.</w:t>
            </w:r>
          </w:p>
        </w:tc>
      </w:tr>
      <w:tr w:rsidR="0016185B" w:rsidRPr="00C13679">
        <w:tc>
          <w:tcPr>
            <w:tcW w:w="5000" w:type="pct"/>
            <w:shd w:val="clear" w:color="auto" w:fill="FFFFFF"/>
          </w:tcPr>
          <w:p w:rsidR="0016185B" w:rsidRPr="005F7A2F" w:rsidRDefault="0016185B" w:rsidP="00352CF6">
            <w:pPr>
              <w:shd w:val="clear" w:color="auto" w:fill="FFFFFF"/>
              <w:suppressAutoHyphens/>
              <w:jc w:val="both"/>
              <w:rPr>
                <w:rFonts w:ascii="Verdana" w:hAnsi="Verdana" w:cs="Verdana"/>
                <w:b/>
                <w:bCs/>
                <w:sz w:val="18"/>
                <w:szCs w:val="18"/>
              </w:rPr>
            </w:pPr>
            <w:r w:rsidRPr="00F00A5F">
              <w:rPr>
                <w:rFonts w:ascii="Verdana" w:hAnsi="Verdana" w:cs="Verdana"/>
                <w:b/>
                <w:bCs/>
                <w:sz w:val="18"/>
                <w:szCs w:val="18"/>
              </w:rPr>
              <w:t>CMCT</w:t>
            </w:r>
            <w:r>
              <w:rPr>
                <w:rFonts w:ascii="Verdana" w:hAnsi="Verdana" w:cs="Verdana"/>
                <w:b/>
                <w:bCs/>
                <w:sz w:val="18"/>
                <w:szCs w:val="18"/>
              </w:rPr>
              <w:t>12</w:t>
            </w:r>
            <w:r w:rsidRPr="00F00A5F">
              <w:rPr>
                <w:rFonts w:ascii="Verdana" w:hAnsi="Verdana" w:cs="Verdana"/>
                <w:b/>
                <w:bCs/>
                <w:sz w:val="18"/>
                <w:szCs w:val="18"/>
              </w:rPr>
              <w:t>.</w:t>
            </w:r>
            <w:r w:rsidRPr="00222DEE">
              <w:rPr>
                <w:rFonts w:ascii="Verdana" w:hAnsi="Verdana" w:cs="Verdana"/>
                <w:sz w:val="18"/>
                <w:szCs w:val="18"/>
              </w:rPr>
              <w:t xml:space="preserve"> Identifica elementos básicos del entorno físico y el mundo que le rodea.</w:t>
            </w:r>
          </w:p>
        </w:tc>
      </w:tr>
    </w:tbl>
    <w:p w:rsidR="0016185B" w:rsidRPr="005F7A2F" w:rsidRDefault="0016185B" w:rsidP="00B65333">
      <w:pPr>
        <w:shd w:val="clear" w:color="auto" w:fill="FFFFFF"/>
        <w:suppressAutoHyphens/>
        <w:jc w:val="both"/>
        <w:rPr>
          <w:rFonts w:ascii="Verdana" w:hAnsi="Verdana" w:cs="Verdana"/>
          <w:b/>
          <w:bCs/>
          <w:sz w:val="18"/>
          <w:szCs w:val="18"/>
        </w:rPr>
      </w:pPr>
    </w:p>
    <w:p w:rsidR="0016185B" w:rsidRPr="005F7A2F" w:rsidRDefault="0016185B" w:rsidP="00B65333">
      <w:pPr>
        <w:shd w:val="clear" w:color="auto" w:fill="FFFFFF"/>
        <w:suppressAutoHyphens/>
        <w:jc w:val="both"/>
        <w:rPr>
          <w:rFonts w:ascii="Verdana" w:hAnsi="Verdana" w:cs="Verdana"/>
          <w:b/>
          <w:bCs/>
          <w:sz w:val="18"/>
          <w:szCs w:val="18"/>
        </w:rPr>
      </w:pPr>
      <w:r w:rsidRPr="005F7A2F">
        <w:rPr>
          <w:rFonts w:ascii="Verdana" w:hAnsi="Verdana" w:cs="Verdana"/>
          <w:b/>
          <w:bCs/>
          <w:sz w:val="18"/>
          <w:szCs w:val="18"/>
        </w:rPr>
        <w:t>3. Competencia digital (CD)</w:t>
      </w:r>
    </w:p>
    <w:p w:rsidR="0016185B" w:rsidRPr="005F7A2F" w:rsidRDefault="0016185B" w:rsidP="00B65333">
      <w:pPr>
        <w:shd w:val="clear" w:color="auto" w:fill="FFFFFF"/>
        <w:suppressAutoHyphens/>
        <w:jc w:val="both"/>
        <w:rPr>
          <w:rFonts w:ascii="Verdana" w:hAnsi="Verdana" w:cs="Verdana"/>
          <w:sz w:val="18"/>
          <w:szCs w:val="18"/>
        </w:rPr>
      </w:pPr>
    </w:p>
    <w:tbl>
      <w:tblPr>
        <w:tblW w:w="4945" w:type="pct"/>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9185"/>
      </w:tblGrid>
      <w:tr w:rsidR="0016185B" w:rsidRPr="005F7A2F">
        <w:tc>
          <w:tcPr>
            <w:tcW w:w="5000" w:type="pct"/>
            <w:shd w:val="clear" w:color="auto" w:fill="FDE9D9"/>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Descriptores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CD1.</w:t>
            </w:r>
            <w:r w:rsidRPr="005F7A2F">
              <w:rPr>
                <w:rFonts w:ascii="Verdana" w:hAnsi="Verdana" w:cs="Verdana"/>
                <w:sz w:val="18"/>
                <w:szCs w:val="18"/>
              </w:rPr>
              <w:t xml:space="preserve"> Busca, recopila y organiza información en soporte digital.</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 xml:space="preserve">CD2. </w:t>
            </w:r>
            <w:r w:rsidRPr="005F7A2F">
              <w:rPr>
                <w:rFonts w:ascii="Verdana" w:hAnsi="Verdana" w:cs="Verdana"/>
                <w:sz w:val="18"/>
                <w:szCs w:val="18"/>
              </w:rPr>
              <w:t>Utiliza las tecnologías de la información y la comunicación para contrastar y comprobar información.</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CD3.</w:t>
            </w:r>
            <w:r w:rsidRPr="005F7A2F">
              <w:rPr>
                <w:rFonts w:ascii="Verdana" w:hAnsi="Verdana" w:cs="Verdana"/>
                <w:sz w:val="18"/>
                <w:szCs w:val="18"/>
              </w:rPr>
              <w:t xml:space="preserve"> Utiliza el soporte digital para el aprendizaje de la lengua extranjera.</w:t>
            </w:r>
          </w:p>
        </w:tc>
      </w:tr>
    </w:tbl>
    <w:p w:rsidR="0016185B" w:rsidRPr="005F7A2F" w:rsidRDefault="0016185B" w:rsidP="00B65333">
      <w:pPr>
        <w:shd w:val="clear" w:color="auto" w:fill="FFFFFF"/>
        <w:suppressAutoHyphens/>
        <w:jc w:val="both"/>
        <w:rPr>
          <w:rFonts w:ascii="Verdana" w:hAnsi="Verdana" w:cs="Verdana"/>
          <w:sz w:val="18"/>
          <w:szCs w:val="18"/>
        </w:rPr>
      </w:pPr>
    </w:p>
    <w:p w:rsidR="0016185B" w:rsidRPr="005F7A2F" w:rsidRDefault="0016185B" w:rsidP="00B65333">
      <w:pPr>
        <w:shd w:val="clear" w:color="auto" w:fill="FFFFFF"/>
        <w:suppressAutoHyphens/>
        <w:jc w:val="both"/>
        <w:rPr>
          <w:rFonts w:ascii="Verdana" w:hAnsi="Verdana" w:cs="Verdana"/>
          <w:b/>
          <w:bCs/>
          <w:sz w:val="18"/>
          <w:szCs w:val="18"/>
        </w:rPr>
      </w:pPr>
      <w:r w:rsidRPr="005F7A2F">
        <w:rPr>
          <w:rFonts w:ascii="Verdana" w:hAnsi="Verdana" w:cs="Verdana"/>
          <w:b/>
          <w:bCs/>
          <w:sz w:val="18"/>
          <w:szCs w:val="18"/>
        </w:rPr>
        <w:t>4. Aprender a aprender (AA)</w:t>
      </w:r>
    </w:p>
    <w:p w:rsidR="0016185B" w:rsidRPr="005F7A2F" w:rsidRDefault="0016185B" w:rsidP="00B65333">
      <w:pPr>
        <w:shd w:val="clear" w:color="auto" w:fill="FFFFFF"/>
        <w:suppressAutoHyphens/>
        <w:jc w:val="both"/>
        <w:rPr>
          <w:rFonts w:ascii="Verdana" w:hAnsi="Verdana" w:cs="Verdana"/>
          <w:sz w:val="18"/>
          <w:szCs w:val="18"/>
        </w:rPr>
      </w:pPr>
    </w:p>
    <w:tbl>
      <w:tblPr>
        <w:tblW w:w="4945" w:type="pct"/>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9185"/>
      </w:tblGrid>
      <w:tr w:rsidR="0016185B" w:rsidRPr="005F7A2F">
        <w:tc>
          <w:tcPr>
            <w:tcW w:w="5000" w:type="pct"/>
            <w:shd w:val="clear" w:color="auto" w:fill="FDE9D9"/>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Descriptores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AA1</w:t>
            </w:r>
            <w:r w:rsidRPr="005F7A2F">
              <w:rPr>
                <w:rFonts w:ascii="Verdana" w:hAnsi="Verdana" w:cs="Verdana"/>
                <w:sz w:val="18"/>
                <w:szCs w:val="18"/>
              </w:rPr>
              <w:t>. Utiliza estrategias y recursos de pensamiento para mejorar la comprensión y la expresión de la lengua extranjera; deducir, hacer hipótesis, observar, comparar, asociar, transferir información, etc.</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AA2</w:t>
            </w:r>
            <w:r w:rsidRPr="005F7A2F">
              <w:rPr>
                <w:rFonts w:ascii="Verdana" w:hAnsi="Verdana" w:cs="Verdana"/>
                <w:sz w:val="18"/>
                <w:szCs w:val="18"/>
              </w:rPr>
              <w:t>. Usa algunas estrategias de tipo receptivo o interactivo para solventar problemas de comunicación.</w:t>
            </w:r>
          </w:p>
        </w:tc>
      </w:tr>
      <w:tr w:rsidR="0016185B" w:rsidRPr="005F7A2F">
        <w:tc>
          <w:tcPr>
            <w:tcW w:w="5000" w:type="pct"/>
          </w:tcPr>
          <w:p w:rsidR="0016185B" w:rsidRPr="005F7A2F" w:rsidRDefault="0016185B" w:rsidP="00352CF6">
            <w:pPr>
              <w:shd w:val="clear" w:color="auto" w:fill="FFFFFF"/>
              <w:jc w:val="both"/>
              <w:rPr>
                <w:rFonts w:ascii="Verdana" w:hAnsi="Verdana" w:cs="Verdana"/>
                <w:sz w:val="18"/>
                <w:szCs w:val="18"/>
              </w:rPr>
            </w:pPr>
            <w:r w:rsidRPr="005F7A2F">
              <w:rPr>
                <w:rFonts w:ascii="Verdana" w:hAnsi="Verdana" w:cs="Verdana"/>
                <w:b/>
                <w:bCs/>
                <w:sz w:val="18"/>
                <w:szCs w:val="18"/>
              </w:rPr>
              <w:t>AA3</w:t>
            </w:r>
            <w:r w:rsidRPr="005F7A2F">
              <w:rPr>
                <w:rFonts w:ascii="Verdana" w:hAnsi="Verdana" w:cs="Verdana"/>
                <w:sz w:val="18"/>
                <w:szCs w:val="18"/>
              </w:rPr>
              <w:t>. Aprende a organizar, memorizar y recuperar información</w:t>
            </w:r>
            <w:r w:rsidRPr="005F7A2F">
              <w:rPr>
                <w:rFonts w:ascii="Verdana" w:hAnsi="Verdana" w:cs="Verdana"/>
                <w:b/>
                <w:bCs/>
                <w:sz w:val="18"/>
                <w:szCs w:val="18"/>
              </w:rPr>
              <w:t>.</w:t>
            </w:r>
          </w:p>
        </w:tc>
      </w:tr>
      <w:tr w:rsidR="0016185B" w:rsidRPr="005F7A2F">
        <w:tc>
          <w:tcPr>
            <w:tcW w:w="5000" w:type="pct"/>
          </w:tcPr>
          <w:p w:rsidR="0016185B" w:rsidRPr="005F7A2F" w:rsidRDefault="0016185B" w:rsidP="00352CF6">
            <w:pPr>
              <w:shd w:val="clear" w:color="auto" w:fill="FFFFFF"/>
              <w:jc w:val="both"/>
              <w:rPr>
                <w:rFonts w:ascii="Verdana" w:hAnsi="Verdana" w:cs="Verdana"/>
                <w:sz w:val="18"/>
                <w:szCs w:val="18"/>
              </w:rPr>
            </w:pPr>
            <w:r w:rsidRPr="005F7A2F">
              <w:rPr>
                <w:rFonts w:ascii="Verdana" w:hAnsi="Verdana" w:cs="Verdana"/>
                <w:b/>
                <w:bCs/>
                <w:sz w:val="18"/>
                <w:szCs w:val="18"/>
              </w:rPr>
              <w:t>AA4</w:t>
            </w:r>
            <w:r w:rsidRPr="005F7A2F">
              <w:rPr>
                <w:rFonts w:ascii="Verdana" w:hAnsi="Verdana" w:cs="Verdana"/>
                <w:sz w:val="18"/>
                <w:szCs w:val="18"/>
              </w:rPr>
              <w:t>. Se hace consciente de lo que sabe y lo que necesita aprender, asumiendo la responsabilidad de su propio proceso de aprendizaje.</w:t>
            </w:r>
          </w:p>
        </w:tc>
      </w:tr>
    </w:tbl>
    <w:p w:rsidR="0016185B" w:rsidRPr="005F7A2F" w:rsidRDefault="0016185B" w:rsidP="00B65333">
      <w:pPr>
        <w:shd w:val="clear" w:color="auto" w:fill="FFFFFF"/>
        <w:suppressAutoHyphens/>
        <w:jc w:val="both"/>
        <w:rPr>
          <w:rFonts w:ascii="Verdana" w:hAnsi="Verdana" w:cs="Verdana"/>
          <w:sz w:val="18"/>
          <w:szCs w:val="18"/>
        </w:rPr>
      </w:pPr>
    </w:p>
    <w:p w:rsidR="0016185B" w:rsidRPr="005F7A2F" w:rsidRDefault="0016185B" w:rsidP="00B65333">
      <w:pPr>
        <w:shd w:val="clear" w:color="auto" w:fill="FFFFFF"/>
        <w:suppressAutoHyphens/>
        <w:jc w:val="both"/>
        <w:rPr>
          <w:rFonts w:ascii="Verdana" w:hAnsi="Verdana" w:cs="Verdana"/>
          <w:b/>
          <w:bCs/>
          <w:sz w:val="18"/>
          <w:szCs w:val="18"/>
        </w:rPr>
      </w:pPr>
      <w:r w:rsidRPr="005F7A2F">
        <w:rPr>
          <w:rFonts w:ascii="Verdana" w:hAnsi="Verdana" w:cs="Verdana"/>
          <w:b/>
          <w:bCs/>
          <w:sz w:val="18"/>
          <w:szCs w:val="18"/>
        </w:rPr>
        <w:t>5. Competencias sociales y cívicas (SC)</w:t>
      </w:r>
    </w:p>
    <w:p w:rsidR="0016185B" w:rsidRPr="005F7A2F" w:rsidRDefault="0016185B" w:rsidP="00B65333">
      <w:pPr>
        <w:shd w:val="clear" w:color="auto" w:fill="FFFFFF"/>
        <w:suppressAutoHyphens/>
        <w:jc w:val="both"/>
        <w:rPr>
          <w:rFonts w:ascii="Verdana" w:hAnsi="Verdana" w:cs="Verdana"/>
          <w:b/>
          <w:bCs/>
          <w:sz w:val="18"/>
          <w:szCs w:val="18"/>
        </w:rPr>
      </w:pPr>
    </w:p>
    <w:tbl>
      <w:tblPr>
        <w:tblW w:w="4945" w:type="pct"/>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9185"/>
      </w:tblGrid>
      <w:tr w:rsidR="0016185B" w:rsidRPr="005F7A2F">
        <w:tc>
          <w:tcPr>
            <w:tcW w:w="5000" w:type="pct"/>
            <w:shd w:val="clear" w:color="auto" w:fill="FDE9D9"/>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Descriptores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SC1</w:t>
            </w:r>
            <w:r w:rsidRPr="005F7A2F">
              <w:rPr>
                <w:rFonts w:ascii="Verdana" w:hAnsi="Verdana" w:cs="Verdana"/>
                <w:sz w:val="18"/>
                <w:szCs w:val="18"/>
              </w:rPr>
              <w:t>. Participa en interacciones orales dirigidas sobre temas conocidos en situaciones de comunicación predecibles.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SC2</w:t>
            </w:r>
            <w:r w:rsidRPr="005F7A2F">
              <w:rPr>
                <w:rFonts w:ascii="Verdana" w:hAnsi="Verdana" w:cs="Verdana"/>
                <w:sz w:val="18"/>
                <w:szCs w:val="18"/>
              </w:rPr>
              <w:t>. Respeta las normas básicas de intercambio como escuchando y mirando a quien habla, respetando el turno de palabra.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SC3</w:t>
            </w:r>
            <w:r w:rsidRPr="005F7A2F">
              <w:rPr>
                <w:rFonts w:ascii="Verdana" w:hAnsi="Verdana" w:cs="Verdana"/>
                <w:sz w:val="18"/>
                <w:szCs w:val="18"/>
              </w:rPr>
              <w:t>. Valora la lengua extranjera como instrumento de comunicación con otras personas y muestra curiosidad e interés hacia las personas que hablan la lengua extranjera.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SC4</w:t>
            </w:r>
            <w:r w:rsidRPr="005F7A2F">
              <w:rPr>
                <w:rFonts w:ascii="Verdana" w:hAnsi="Verdana" w:cs="Verdana"/>
                <w:sz w:val="18"/>
                <w:szCs w:val="18"/>
              </w:rPr>
              <w:t>. Identifica algunas costumbres de países donde se habla la lengua extranjera.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sz w:val="18"/>
                <w:szCs w:val="18"/>
              </w:rPr>
            </w:pPr>
            <w:r w:rsidRPr="005F7A2F">
              <w:rPr>
                <w:rFonts w:ascii="Verdana" w:hAnsi="Verdana" w:cs="Verdana"/>
                <w:b/>
                <w:bCs/>
                <w:sz w:val="18"/>
                <w:szCs w:val="18"/>
              </w:rPr>
              <w:t>SC5</w:t>
            </w:r>
            <w:r w:rsidRPr="005F7A2F">
              <w:rPr>
                <w:rFonts w:ascii="Verdana" w:hAnsi="Verdana" w:cs="Verdana"/>
                <w:sz w:val="18"/>
                <w:szCs w:val="18"/>
              </w:rPr>
              <w:t>. Aprende formas de comportamiento básico y valores que le preparan para participar eficaz y constructivamente en la vida social.</w:t>
            </w:r>
          </w:p>
        </w:tc>
      </w:tr>
      <w:tr w:rsidR="0016185B" w:rsidRPr="0079585C">
        <w:tc>
          <w:tcPr>
            <w:tcW w:w="5000" w:type="pct"/>
          </w:tcPr>
          <w:p w:rsidR="0016185B" w:rsidRPr="00C64030" w:rsidRDefault="0016185B" w:rsidP="00352CF6">
            <w:pPr>
              <w:shd w:val="clear" w:color="auto" w:fill="FFFFFF"/>
              <w:tabs>
                <w:tab w:val="left" w:pos="2579"/>
              </w:tabs>
              <w:suppressAutoHyphens/>
              <w:jc w:val="both"/>
              <w:rPr>
                <w:rFonts w:ascii="Verdana" w:hAnsi="Verdana" w:cs="Verdana"/>
                <w:b/>
                <w:bCs/>
                <w:sz w:val="18"/>
                <w:szCs w:val="18"/>
              </w:rPr>
            </w:pPr>
            <w:r w:rsidRPr="00C64030">
              <w:rPr>
                <w:rFonts w:ascii="Verdana" w:hAnsi="Verdana" w:cs="Verdana"/>
                <w:b/>
                <w:bCs/>
                <w:sz w:val="18"/>
                <w:szCs w:val="18"/>
              </w:rPr>
              <w:t xml:space="preserve">SC6. </w:t>
            </w:r>
            <w:r w:rsidRPr="00C64030">
              <w:rPr>
                <w:rFonts w:ascii="Verdana" w:hAnsi="Verdana" w:cs="Verdana"/>
                <w:sz w:val="18"/>
                <w:szCs w:val="18"/>
              </w:rPr>
              <w:t>Desarrolla sus capacidades afectivas en todos los ámbitos de la personalidad y en sus relaciones con los demás, así como una actitud contraria a la violencia, a los prejuicios de cualquier tipo y a los estereotipos sexistas.</w:t>
            </w:r>
          </w:p>
        </w:tc>
      </w:tr>
      <w:tr w:rsidR="0016185B" w:rsidRPr="0079585C">
        <w:tc>
          <w:tcPr>
            <w:tcW w:w="5000" w:type="pct"/>
          </w:tcPr>
          <w:p w:rsidR="0016185B" w:rsidRPr="00C64030" w:rsidRDefault="0016185B" w:rsidP="00352CF6">
            <w:pPr>
              <w:shd w:val="clear" w:color="auto" w:fill="FFFFFF"/>
              <w:tabs>
                <w:tab w:val="left" w:pos="2579"/>
              </w:tabs>
              <w:suppressAutoHyphens/>
              <w:jc w:val="both"/>
              <w:rPr>
                <w:rFonts w:ascii="Verdana" w:hAnsi="Verdana" w:cs="Verdana"/>
                <w:b/>
                <w:bCs/>
                <w:sz w:val="18"/>
                <w:szCs w:val="18"/>
              </w:rPr>
            </w:pPr>
            <w:r w:rsidRPr="00C64030">
              <w:rPr>
                <w:rFonts w:ascii="Verdana" w:hAnsi="Verdana" w:cs="Verdana"/>
                <w:b/>
                <w:bCs/>
                <w:sz w:val="18"/>
                <w:szCs w:val="18"/>
              </w:rPr>
              <w:t>SC7.</w:t>
            </w:r>
            <w:r w:rsidRPr="00C64030">
              <w:rPr>
                <w:rFonts w:ascii="Verdana" w:hAnsi="Verdana" w:cs="Verdana"/>
                <w:sz w:val="18"/>
                <w:szCs w:val="18"/>
              </w:rPr>
              <w:t>Adquiere habilidades para la prevención y la resolución pacífica de conflictos, que le permiten desenvolverse con autonomía en el ámbito familiar, así como en los grupos sociales con los que se relaciona.</w:t>
            </w:r>
          </w:p>
        </w:tc>
      </w:tr>
      <w:tr w:rsidR="0016185B" w:rsidRPr="0079585C">
        <w:tc>
          <w:tcPr>
            <w:tcW w:w="5000" w:type="pct"/>
          </w:tcPr>
          <w:p w:rsidR="0016185B" w:rsidRPr="00C64030" w:rsidRDefault="0016185B" w:rsidP="00352CF6">
            <w:pPr>
              <w:shd w:val="clear" w:color="auto" w:fill="FFFFFF"/>
              <w:tabs>
                <w:tab w:val="left" w:pos="2579"/>
              </w:tabs>
              <w:suppressAutoHyphens/>
              <w:jc w:val="both"/>
              <w:rPr>
                <w:rFonts w:ascii="Verdana" w:hAnsi="Verdana" w:cs="Verdana"/>
                <w:b/>
                <w:bCs/>
                <w:sz w:val="18"/>
                <w:szCs w:val="18"/>
              </w:rPr>
            </w:pPr>
            <w:r>
              <w:rPr>
                <w:rFonts w:ascii="Verdana" w:hAnsi="Verdana" w:cs="Verdana"/>
                <w:b/>
                <w:bCs/>
                <w:sz w:val="18"/>
                <w:szCs w:val="18"/>
              </w:rPr>
              <w:t xml:space="preserve">SC8. </w:t>
            </w:r>
            <w:r w:rsidRPr="00FD2348">
              <w:rPr>
                <w:rFonts w:ascii="Verdana" w:hAnsi="Verdana" w:cs="Verdana"/>
                <w:sz w:val="18"/>
                <w:szCs w:val="18"/>
              </w:rPr>
              <w:t>Se informa, toma conciencia y desarrolla actitudes para actuar en relación a problemas sociales y medioambientales</w:t>
            </w:r>
            <w:r w:rsidRPr="00C64030">
              <w:rPr>
                <w:rFonts w:ascii="Verdana" w:hAnsi="Verdana" w:cs="Verdana"/>
                <w:sz w:val="18"/>
                <w:szCs w:val="18"/>
              </w:rPr>
              <w:t>.</w:t>
            </w:r>
          </w:p>
        </w:tc>
      </w:tr>
    </w:tbl>
    <w:p w:rsidR="0016185B" w:rsidRDefault="0016185B" w:rsidP="00B65333">
      <w:pPr>
        <w:shd w:val="clear" w:color="auto" w:fill="FFFFFF"/>
        <w:suppressAutoHyphens/>
        <w:jc w:val="both"/>
        <w:rPr>
          <w:rFonts w:ascii="Verdana" w:hAnsi="Verdana" w:cs="Verdana"/>
          <w:b/>
          <w:bCs/>
          <w:sz w:val="18"/>
          <w:szCs w:val="18"/>
        </w:rPr>
      </w:pPr>
    </w:p>
    <w:p w:rsidR="0016185B" w:rsidRPr="005F7A2F" w:rsidRDefault="0016185B" w:rsidP="00B65333">
      <w:pPr>
        <w:shd w:val="clear" w:color="auto" w:fill="FFFFFF"/>
        <w:suppressAutoHyphens/>
        <w:jc w:val="both"/>
        <w:rPr>
          <w:rFonts w:ascii="Verdana" w:hAnsi="Verdana" w:cs="Verdana"/>
          <w:b/>
          <w:bCs/>
          <w:sz w:val="18"/>
          <w:szCs w:val="18"/>
        </w:rPr>
      </w:pPr>
      <w:r w:rsidRPr="005F7A2F">
        <w:rPr>
          <w:rFonts w:ascii="Verdana" w:hAnsi="Verdana" w:cs="Verdana"/>
          <w:b/>
          <w:bCs/>
          <w:sz w:val="18"/>
          <w:szCs w:val="18"/>
        </w:rPr>
        <w:t>6. Sentido de iniciativa y espíritu emprendedor  (SIEE)</w:t>
      </w:r>
    </w:p>
    <w:p w:rsidR="0016185B" w:rsidRPr="005F7A2F" w:rsidRDefault="0016185B" w:rsidP="00B65333">
      <w:pPr>
        <w:shd w:val="clear" w:color="auto" w:fill="FFFFFF"/>
        <w:suppressAutoHyphens/>
        <w:jc w:val="both"/>
        <w:rPr>
          <w:rFonts w:ascii="Verdana" w:hAnsi="Verdana" w:cs="Verdana"/>
          <w:sz w:val="18"/>
          <w:szCs w:val="18"/>
        </w:rPr>
      </w:pPr>
    </w:p>
    <w:tbl>
      <w:tblPr>
        <w:tblW w:w="4945" w:type="pct"/>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9185"/>
      </w:tblGrid>
      <w:tr w:rsidR="0016185B" w:rsidRPr="005F7A2F">
        <w:tc>
          <w:tcPr>
            <w:tcW w:w="5000" w:type="pct"/>
            <w:shd w:val="clear" w:color="auto" w:fill="FDE9D9"/>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Descriptores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SIEE1</w:t>
            </w:r>
            <w:r w:rsidRPr="005F7A2F">
              <w:rPr>
                <w:rFonts w:ascii="Verdana" w:hAnsi="Verdana" w:cs="Verdana"/>
                <w:sz w:val="18"/>
                <w:szCs w:val="18"/>
              </w:rPr>
              <w:t>. Busca, recopila y organiza información en diferentes soportes.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SIEE2.</w:t>
            </w:r>
            <w:r w:rsidRPr="005F7A2F">
              <w:rPr>
                <w:rFonts w:ascii="Verdana" w:hAnsi="Verdana" w:cs="Verdana"/>
                <w:sz w:val="18"/>
                <w:szCs w:val="18"/>
              </w:rPr>
              <w:t xml:space="preserve"> Disfruta de forma autónoma de la lectura de textos adecuados a su edad manifestando una actitud positiva hacia la lectura.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SIEE3.</w:t>
            </w:r>
            <w:r w:rsidRPr="005F7A2F">
              <w:rPr>
                <w:rFonts w:ascii="Verdana" w:hAnsi="Verdana" w:cs="Verdana"/>
                <w:sz w:val="18"/>
                <w:szCs w:val="18"/>
              </w:rPr>
              <w:t xml:space="preserve"> Utiliza estrategias sencillas de planificación y comprobación del trabajo realizado.</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sz w:val="18"/>
                <w:szCs w:val="18"/>
              </w:rPr>
            </w:pPr>
            <w:r w:rsidRPr="005F7A2F">
              <w:rPr>
                <w:rFonts w:ascii="Verdana" w:hAnsi="Verdana" w:cs="Verdana"/>
                <w:b/>
                <w:bCs/>
                <w:sz w:val="18"/>
                <w:szCs w:val="18"/>
              </w:rPr>
              <w:t>SIEE4.</w:t>
            </w:r>
            <w:r w:rsidRPr="005F7A2F">
              <w:rPr>
                <w:rFonts w:ascii="Verdana" w:hAnsi="Verdana" w:cs="Verdana"/>
                <w:sz w:val="18"/>
                <w:szCs w:val="18"/>
              </w:rPr>
              <w:t xml:space="preserve"> Utiliza criterio y reflexión personal para llevar a cabo ciertas actividades.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Pr>
                <w:rFonts w:ascii="Verdana" w:hAnsi="Verdana" w:cs="Verdana"/>
                <w:b/>
                <w:bCs/>
                <w:sz w:val="18"/>
                <w:szCs w:val="18"/>
              </w:rPr>
              <w:t xml:space="preserve">SIEE5. </w:t>
            </w:r>
            <w:r w:rsidRPr="00985188">
              <w:rPr>
                <w:rFonts w:ascii="Verdana" w:hAnsi="Verdana" w:cs="Verdana"/>
                <w:sz w:val="18"/>
                <w:szCs w:val="18"/>
              </w:rPr>
              <w:t>Desarrolla capacidades para asunción y gestión de riesgos, aprendiendo a evaluarse y auto-evaluarse, determinando sus puntos fuertes y débiles en su proceso de aprendizaje.</w:t>
            </w:r>
          </w:p>
        </w:tc>
      </w:tr>
      <w:tr w:rsidR="0016185B" w:rsidRPr="005F7A2F">
        <w:tc>
          <w:tcPr>
            <w:tcW w:w="5000" w:type="pct"/>
          </w:tcPr>
          <w:p w:rsidR="0016185B" w:rsidRDefault="0016185B" w:rsidP="00352CF6">
            <w:pPr>
              <w:shd w:val="clear" w:color="auto" w:fill="FFFFFF"/>
              <w:tabs>
                <w:tab w:val="left" w:pos="2579"/>
              </w:tabs>
              <w:suppressAutoHyphens/>
              <w:rPr>
                <w:rFonts w:ascii="Verdana" w:hAnsi="Verdana" w:cs="Verdana"/>
                <w:b/>
                <w:bCs/>
                <w:sz w:val="18"/>
                <w:szCs w:val="18"/>
              </w:rPr>
            </w:pPr>
            <w:r>
              <w:rPr>
                <w:rFonts w:ascii="Verdana" w:hAnsi="Verdana" w:cs="Verdana"/>
                <w:b/>
                <w:bCs/>
                <w:sz w:val="18"/>
                <w:szCs w:val="18"/>
              </w:rPr>
              <w:t xml:space="preserve">SIEE6. </w:t>
            </w:r>
            <w:r w:rsidRPr="00FC4F50">
              <w:rPr>
                <w:rFonts w:ascii="Verdana" w:hAnsi="Verdana" w:cs="Verdana"/>
                <w:sz w:val="18"/>
                <w:szCs w:val="18"/>
              </w:rPr>
              <w:t>Desarroll</w:t>
            </w:r>
            <w:r>
              <w:rPr>
                <w:rFonts w:ascii="Verdana" w:hAnsi="Verdana" w:cs="Verdana"/>
                <w:sz w:val="18"/>
                <w:szCs w:val="18"/>
              </w:rPr>
              <w:t>a</w:t>
            </w:r>
            <w:r w:rsidRPr="00FC4F50">
              <w:rPr>
                <w:rFonts w:ascii="Verdana" w:hAnsi="Verdana" w:cs="Verdana"/>
                <w:i/>
                <w:iCs/>
                <w:sz w:val="18"/>
                <w:szCs w:val="18"/>
              </w:rPr>
              <w:t>actitudes y valor</w:t>
            </w:r>
            <w:r w:rsidRPr="00FC4F50">
              <w:rPr>
                <w:rFonts w:ascii="Verdana" w:hAnsi="Verdana" w:cs="Verdana"/>
                <w:sz w:val="18"/>
                <w:szCs w:val="18"/>
              </w:rPr>
              <w:t>es como: el autoconocimient</w:t>
            </w:r>
            <w:r>
              <w:rPr>
                <w:rFonts w:ascii="Verdana" w:hAnsi="Verdana" w:cs="Verdana"/>
                <w:sz w:val="18"/>
                <w:szCs w:val="18"/>
              </w:rPr>
              <w:t>o y la autoestima, la autonomía,</w:t>
            </w:r>
            <w:r w:rsidRPr="00FC4F50">
              <w:rPr>
                <w:rFonts w:ascii="Verdana" w:hAnsi="Verdana" w:cs="Verdana"/>
                <w:sz w:val="18"/>
                <w:szCs w:val="18"/>
              </w:rPr>
              <w:t xml:space="preserve"> el interés y esfuerzo</w:t>
            </w:r>
            <w:r>
              <w:rPr>
                <w:rFonts w:ascii="Verdana" w:hAnsi="Verdana" w:cs="Verdana"/>
                <w:sz w:val="18"/>
                <w:szCs w:val="18"/>
              </w:rPr>
              <w:t xml:space="preserve">, </w:t>
            </w:r>
            <w:r w:rsidRPr="00FC4F50">
              <w:rPr>
                <w:rFonts w:ascii="Verdana" w:hAnsi="Verdana" w:cs="Verdana"/>
                <w:sz w:val="18"/>
                <w:szCs w:val="18"/>
              </w:rPr>
              <w:t>la iniciativa, la pro-actividad y la innovación</w:t>
            </w:r>
            <w:r>
              <w:rPr>
                <w:rFonts w:ascii="Verdana" w:hAnsi="Verdana" w:cs="Verdana"/>
                <w:sz w:val="18"/>
                <w:szCs w:val="18"/>
              </w:rPr>
              <w:t>.</w:t>
            </w:r>
          </w:p>
        </w:tc>
      </w:tr>
    </w:tbl>
    <w:p w:rsidR="0016185B" w:rsidRDefault="0016185B" w:rsidP="00B65333">
      <w:pPr>
        <w:shd w:val="clear" w:color="auto" w:fill="FFFFFF"/>
        <w:suppressAutoHyphens/>
        <w:jc w:val="both"/>
        <w:rPr>
          <w:rFonts w:ascii="Verdana" w:hAnsi="Verdana" w:cs="Verdana"/>
          <w:sz w:val="18"/>
          <w:szCs w:val="18"/>
        </w:rPr>
      </w:pPr>
    </w:p>
    <w:p w:rsidR="0016185B" w:rsidRPr="005F7A2F" w:rsidRDefault="0016185B" w:rsidP="00B65333">
      <w:pPr>
        <w:shd w:val="clear" w:color="auto" w:fill="FFFFFF"/>
        <w:suppressAutoHyphens/>
        <w:jc w:val="both"/>
        <w:rPr>
          <w:rFonts w:ascii="Verdana" w:hAnsi="Verdana" w:cs="Verdana"/>
          <w:b/>
          <w:bCs/>
          <w:sz w:val="18"/>
          <w:szCs w:val="18"/>
        </w:rPr>
      </w:pPr>
      <w:r w:rsidRPr="005F7A2F">
        <w:rPr>
          <w:rFonts w:ascii="Verdana" w:hAnsi="Verdana" w:cs="Verdana"/>
          <w:b/>
          <w:bCs/>
          <w:sz w:val="18"/>
          <w:szCs w:val="18"/>
        </w:rPr>
        <w:t>7. Conciencia y expresiones culturales (CEC)</w:t>
      </w:r>
    </w:p>
    <w:p w:rsidR="0016185B" w:rsidRPr="005F7A2F" w:rsidRDefault="0016185B" w:rsidP="00B65333">
      <w:pPr>
        <w:shd w:val="clear" w:color="auto" w:fill="FFFFFF"/>
        <w:suppressAutoHyphens/>
        <w:jc w:val="both"/>
        <w:rPr>
          <w:rFonts w:ascii="Verdana" w:hAnsi="Verdana" w:cs="Verdana"/>
          <w:sz w:val="18"/>
          <w:szCs w:val="18"/>
        </w:rPr>
      </w:pPr>
    </w:p>
    <w:tbl>
      <w:tblPr>
        <w:tblW w:w="4945" w:type="pct"/>
        <w:tblInd w:w="2"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top w:w="57" w:type="dxa"/>
          <w:bottom w:w="57" w:type="dxa"/>
        </w:tblCellMar>
        <w:tblLook w:val="00A0"/>
      </w:tblPr>
      <w:tblGrid>
        <w:gridCol w:w="9185"/>
      </w:tblGrid>
      <w:tr w:rsidR="0016185B" w:rsidRPr="005F7A2F">
        <w:tc>
          <w:tcPr>
            <w:tcW w:w="5000" w:type="pct"/>
            <w:shd w:val="clear" w:color="auto" w:fill="FDE9D9"/>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Descriptores</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CEC1</w:t>
            </w:r>
            <w:r w:rsidRPr="005F7A2F">
              <w:rPr>
                <w:rFonts w:ascii="Verdana" w:hAnsi="Verdana" w:cs="Verdana"/>
                <w:sz w:val="18"/>
                <w:szCs w:val="18"/>
              </w:rPr>
              <w:t>. Muestra curiosidad e interés por conocer información sobre las personas y la cultura de los países donde se habla la lengua extranjera.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CEC2.</w:t>
            </w:r>
            <w:r w:rsidRPr="005F7A2F">
              <w:rPr>
                <w:rFonts w:ascii="Verdana" w:hAnsi="Verdana" w:cs="Verdana"/>
                <w:sz w:val="18"/>
                <w:szCs w:val="18"/>
              </w:rPr>
              <w:t xml:space="preserve"> Identifica algunas tradiciones de países donde se habla la lengua extranjera.</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79585C">
              <w:rPr>
                <w:rFonts w:ascii="Verdana" w:hAnsi="Verdana" w:cs="Verdana"/>
                <w:b/>
                <w:bCs/>
                <w:sz w:val="18"/>
                <w:szCs w:val="18"/>
              </w:rPr>
              <w:t>CEC3</w:t>
            </w:r>
            <w:r w:rsidRPr="0079585C">
              <w:rPr>
                <w:rFonts w:ascii="Verdana" w:hAnsi="Verdana" w:cs="Verdana"/>
                <w:sz w:val="18"/>
                <w:szCs w:val="18"/>
              </w:rPr>
              <w:t>. Se expresa creativamente y utiliza técnicas artísticas para la presentación de proyectos</w:t>
            </w:r>
            <w:r>
              <w:rPr>
                <w:rFonts w:ascii="Verdana" w:hAnsi="Verdana" w:cs="Verdana"/>
                <w:sz w:val="18"/>
                <w:szCs w:val="18"/>
              </w:rPr>
              <w:t xml:space="preserve"> y, </w:t>
            </w:r>
            <w:r w:rsidRPr="0079585C">
              <w:rPr>
                <w:rFonts w:ascii="Verdana" w:hAnsi="Verdana" w:cs="Verdana"/>
                <w:sz w:val="18"/>
                <w:szCs w:val="18"/>
              </w:rPr>
              <w:t xml:space="preserve"> documentos escritos</w:t>
            </w:r>
            <w:r>
              <w:rPr>
                <w:rFonts w:ascii="Verdana" w:hAnsi="Verdana" w:cs="Verdana"/>
                <w:sz w:val="18"/>
                <w:szCs w:val="18"/>
              </w:rPr>
              <w:t xml:space="preserve">, y se </w:t>
            </w:r>
            <w:r w:rsidRPr="00D97068">
              <w:rPr>
                <w:rFonts w:ascii="Verdana" w:hAnsi="Verdana" w:cs="Verdana"/>
                <w:sz w:val="18"/>
                <w:szCs w:val="18"/>
              </w:rPr>
              <w:t>equip</w:t>
            </w:r>
            <w:r>
              <w:rPr>
                <w:rFonts w:ascii="Verdana" w:hAnsi="Verdana" w:cs="Verdana"/>
                <w:sz w:val="18"/>
                <w:szCs w:val="18"/>
              </w:rPr>
              <w:t xml:space="preserve">a </w:t>
            </w:r>
            <w:r w:rsidRPr="00D97068">
              <w:rPr>
                <w:rFonts w:ascii="Verdana" w:hAnsi="Verdana" w:cs="Verdana"/>
                <w:sz w:val="18"/>
                <w:szCs w:val="18"/>
              </w:rPr>
              <w:t>con las destrezas necesarias para inventar y crear sus propias piezas de arte y diseño</w:t>
            </w:r>
            <w:r>
              <w:rPr>
                <w:rFonts w:ascii="Verdana" w:hAnsi="Verdana" w:cs="Verdana"/>
                <w:sz w:val="18"/>
                <w:szCs w:val="18"/>
              </w:rPr>
              <w:t>.</w:t>
            </w:r>
          </w:p>
        </w:tc>
      </w:tr>
      <w:tr w:rsidR="0016185B" w:rsidRPr="005F7A2F">
        <w:tc>
          <w:tcPr>
            <w:tcW w:w="5000" w:type="pct"/>
          </w:tcPr>
          <w:p w:rsidR="0016185B" w:rsidRPr="005F7A2F" w:rsidRDefault="0016185B" w:rsidP="00352CF6">
            <w:pPr>
              <w:shd w:val="clear" w:color="auto" w:fill="FFFFFF"/>
              <w:tabs>
                <w:tab w:val="left" w:pos="2579"/>
              </w:tabs>
              <w:suppressAutoHyphens/>
              <w:jc w:val="both"/>
              <w:rPr>
                <w:rFonts w:ascii="Verdana" w:hAnsi="Verdana" w:cs="Verdana"/>
                <w:b/>
                <w:bCs/>
                <w:sz w:val="18"/>
                <w:szCs w:val="18"/>
              </w:rPr>
            </w:pPr>
            <w:r w:rsidRPr="005F7A2F">
              <w:rPr>
                <w:rFonts w:ascii="Verdana" w:hAnsi="Verdana" w:cs="Verdana"/>
                <w:b/>
                <w:bCs/>
                <w:sz w:val="18"/>
                <w:szCs w:val="18"/>
              </w:rPr>
              <w:t>CEC4.</w:t>
            </w:r>
            <w:r w:rsidRPr="005F7A2F">
              <w:rPr>
                <w:rFonts w:ascii="Verdana" w:hAnsi="Verdana" w:cs="Verdana"/>
                <w:sz w:val="18"/>
                <w:szCs w:val="18"/>
              </w:rPr>
              <w:t xml:space="preserve"> Participa en la elaboración de composiciones grupales utilizando diferentes recursos expresivos musicales y/o escénicos.</w:t>
            </w:r>
          </w:p>
        </w:tc>
      </w:tr>
      <w:tr w:rsidR="0016185B" w:rsidRPr="005F7A2F">
        <w:tc>
          <w:tcPr>
            <w:tcW w:w="5000" w:type="pct"/>
          </w:tcPr>
          <w:p w:rsidR="0016185B" w:rsidRPr="00422F13" w:rsidRDefault="0016185B" w:rsidP="00352CF6">
            <w:pPr>
              <w:shd w:val="clear" w:color="auto" w:fill="FFFFFF"/>
              <w:tabs>
                <w:tab w:val="left" w:pos="2579"/>
              </w:tabs>
              <w:suppressAutoHyphens/>
              <w:jc w:val="both"/>
              <w:rPr>
                <w:rFonts w:ascii="Verdana" w:hAnsi="Verdana" w:cs="Verdana"/>
                <w:sz w:val="18"/>
                <w:szCs w:val="18"/>
              </w:rPr>
            </w:pPr>
            <w:r w:rsidRPr="00422F13">
              <w:rPr>
                <w:rFonts w:ascii="Verdana" w:hAnsi="Verdana" w:cs="Verdana"/>
                <w:b/>
                <w:bCs/>
                <w:sz w:val="18"/>
                <w:szCs w:val="18"/>
              </w:rPr>
              <w:t>CEC5.</w:t>
            </w:r>
            <w:r w:rsidRPr="00422F13">
              <w:rPr>
                <w:rFonts w:ascii="Verdana" w:hAnsi="Verdana" w:cs="Verdana"/>
                <w:sz w:val="18"/>
                <w:szCs w:val="18"/>
              </w:rPr>
              <w:t xml:space="preserve"> Identifica aspectos culturales, geográficos y sociales de otros países del mundo.</w:t>
            </w:r>
          </w:p>
        </w:tc>
      </w:tr>
      <w:tr w:rsidR="0016185B" w:rsidRPr="005F7A2F">
        <w:tc>
          <w:tcPr>
            <w:tcW w:w="5000" w:type="pct"/>
          </w:tcPr>
          <w:p w:rsidR="0016185B" w:rsidRPr="00422F13" w:rsidRDefault="0016185B" w:rsidP="00352CF6">
            <w:pPr>
              <w:shd w:val="clear" w:color="auto" w:fill="FFFFFF"/>
              <w:tabs>
                <w:tab w:val="left" w:pos="2579"/>
              </w:tabs>
              <w:suppressAutoHyphens/>
              <w:jc w:val="both"/>
              <w:rPr>
                <w:rFonts w:ascii="Verdana" w:hAnsi="Verdana" w:cs="Verdana"/>
                <w:sz w:val="18"/>
                <w:szCs w:val="18"/>
              </w:rPr>
            </w:pPr>
            <w:r w:rsidRPr="00422F13">
              <w:rPr>
                <w:rFonts w:ascii="Verdana" w:hAnsi="Verdana" w:cs="Verdana"/>
                <w:b/>
                <w:bCs/>
                <w:sz w:val="18"/>
                <w:szCs w:val="18"/>
              </w:rPr>
              <w:t>CEC6.</w:t>
            </w:r>
            <w:r w:rsidRPr="00422F13">
              <w:rPr>
                <w:rFonts w:ascii="Verdana" w:hAnsi="Verdana" w:cs="Verdana"/>
                <w:sz w:val="18"/>
                <w:szCs w:val="18"/>
              </w:rPr>
              <w:t xml:space="preserve"> Identifica y aprecia diferentes manifestaciones artísticas.</w:t>
            </w:r>
          </w:p>
        </w:tc>
      </w:tr>
      <w:tr w:rsidR="0016185B" w:rsidRPr="005F7A2F">
        <w:tc>
          <w:tcPr>
            <w:tcW w:w="5000" w:type="pct"/>
          </w:tcPr>
          <w:p w:rsidR="0016185B" w:rsidRPr="00422F13" w:rsidRDefault="0016185B" w:rsidP="00352CF6">
            <w:pPr>
              <w:shd w:val="clear" w:color="auto" w:fill="FFFFFF"/>
              <w:tabs>
                <w:tab w:val="left" w:pos="2579"/>
              </w:tabs>
              <w:suppressAutoHyphens/>
              <w:jc w:val="both"/>
              <w:rPr>
                <w:rFonts w:ascii="Verdana" w:hAnsi="Verdana" w:cs="Verdana"/>
                <w:sz w:val="18"/>
                <w:szCs w:val="18"/>
              </w:rPr>
            </w:pPr>
            <w:r w:rsidRPr="00422F13">
              <w:rPr>
                <w:rFonts w:ascii="Verdana" w:hAnsi="Verdana" w:cs="Verdana"/>
                <w:b/>
                <w:bCs/>
                <w:sz w:val="18"/>
                <w:szCs w:val="18"/>
              </w:rPr>
              <w:t>CEC7.</w:t>
            </w:r>
            <w:r w:rsidRPr="00422F13">
              <w:rPr>
                <w:rFonts w:ascii="Verdana" w:hAnsi="Verdana" w:cs="Verdana"/>
                <w:sz w:val="18"/>
                <w:szCs w:val="18"/>
              </w:rPr>
              <w:t xml:space="preserve"> Identifica  algún aspecto de la historia de los pueblos y sus condiciones de vida.</w:t>
            </w:r>
          </w:p>
        </w:tc>
      </w:tr>
    </w:tbl>
    <w:p w:rsidR="0016185B" w:rsidRPr="005F7A2F" w:rsidRDefault="0016185B" w:rsidP="00B65333">
      <w:pPr>
        <w:jc w:val="both"/>
        <w:rPr>
          <w:rFonts w:ascii="Verdana" w:hAnsi="Verdana" w:cs="Verdana"/>
          <w:sz w:val="18"/>
          <w:szCs w:val="18"/>
        </w:rPr>
      </w:pPr>
    </w:p>
    <w:p w:rsidR="0016185B" w:rsidRPr="009E1FA5" w:rsidRDefault="0016185B" w:rsidP="00B65333">
      <w:pPr>
        <w:ind w:left="-426"/>
        <w:jc w:val="both"/>
        <w:rPr>
          <w:rFonts w:ascii="Verdana" w:hAnsi="Verdana" w:cs="Verdana"/>
          <w:b/>
          <w:bCs/>
          <w:color w:val="C00000"/>
          <w:sz w:val="18"/>
          <w:szCs w:val="18"/>
        </w:rPr>
      </w:pPr>
    </w:p>
    <w:p w:rsidR="0016185B" w:rsidRDefault="0016185B" w:rsidP="00E062D0">
      <w:pPr>
        <w:rPr>
          <w:rFonts w:ascii="Verdana" w:hAnsi="Verdana" w:cs="Verdana"/>
          <w:b/>
          <w:bCs/>
          <w:sz w:val="20"/>
          <w:szCs w:val="20"/>
        </w:rPr>
      </w:pPr>
    </w:p>
    <w:p w:rsidR="0016185B" w:rsidRPr="000F171E" w:rsidRDefault="0016185B" w:rsidP="00D06D35">
      <w:pPr>
        <w:rPr>
          <w:sz w:val="18"/>
          <w:szCs w:val="18"/>
        </w:rPr>
      </w:pPr>
    </w:p>
    <w:sectPr w:rsidR="0016185B" w:rsidRPr="000F171E" w:rsidSect="000F340D">
      <w:pgSz w:w="11906" w:h="16838"/>
      <w:pgMar w:top="1134" w:right="1134" w:bottom="1134" w:left="1701"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85B" w:rsidRDefault="0016185B">
      <w:r>
        <w:separator/>
      </w:r>
    </w:p>
  </w:endnote>
  <w:endnote w:type="continuationSeparator" w:id="0">
    <w:p w:rsidR="0016185B" w:rsidRDefault="0016185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yriadPro-Semibold">
    <w:altName w:val="Times New Roman"/>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Univers 75 BlackOblique">
    <w:altName w:val="Arial"/>
    <w:panose1 w:val="00000000000000000000"/>
    <w:charset w:val="00"/>
    <w:family w:val="auto"/>
    <w:notTrueType/>
    <w:pitch w:val="default"/>
    <w:sig w:usb0="00000003" w:usb1="00000000" w:usb2="00000000" w:usb3="00000000" w:csb0="00000001" w:csb1="00000000"/>
  </w:font>
  <w:font w:name="Versailles Roman">
    <w:altName w:val="Arial"/>
    <w:panose1 w:val="00000000000000000000"/>
    <w:charset w:val="00"/>
    <w:family w:val="auto"/>
    <w:notTrueType/>
    <w:pitch w:val="default"/>
    <w:sig w:usb0="00000003" w:usb1="00000000" w:usb2="00000000" w:usb3="00000000" w:csb0="00000001" w:csb1="00000000"/>
  </w:font>
  <w:font w:name="Versailles Bold">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ITC Stone Sans Std Medium">
    <w:altName w:val="ITC Stone Sans Std Medium"/>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MetaPro-Book">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5B" w:rsidRDefault="0016185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5B" w:rsidRDefault="0016185B" w:rsidP="00892A73">
    <w:pPr>
      <w:pStyle w:val="Footer"/>
      <w:framePr w:wrap="auto" w:vAnchor="text" w:hAnchor="margin" w:xAlign="right" w:y="13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16185B" w:rsidRPr="002F6E10" w:rsidRDefault="0016185B" w:rsidP="00297619">
    <w:pPr>
      <w:pStyle w:val="Footer"/>
      <w:pBdr>
        <w:top w:val="single" w:sz="4" w:space="10" w:color="auto"/>
      </w:pBdr>
      <w:ind w:right="360"/>
      <w:rPr>
        <w:rFonts w:ascii="Verdana" w:hAnsi="Verdana" w:cs="Verdana"/>
        <w:b/>
        <w:bCs/>
        <w:lang w:val="en-GB"/>
      </w:rPr>
    </w:pPr>
    <w:r w:rsidRPr="002F6E10">
      <w:rPr>
        <w:rFonts w:ascii="Verdana" w:hAnsi="Verdana" w:cs="Verdana"/>
        <w:b/>
        <w:bCs/>
        <w:i/>
        <w:iCs/>
        <w:sz w:val="18"/>
        <w:szCs w:val="18"/>
      </w:rPr>
      <w:t>Island</w:t>
    </w:r>
    <w:r>
      <w:rPr>
        <w:rFonts w:ascii="Verdana" w:hAnsi="Verdana" w:cs="Verdana"/>
        <w:b/>
        <w:bCs/>
        <w:i/>
        <w:iCs/>
        <w:sz w:val="18"/>
        <w:szCs w:val="18"/>
      </w:rPr>
      <w:t>s 6 LOMCE (Comunitat Valenciana)</w:t>
    </w:r>
    <w:r w:rsidRPr="002F6E10">
      <w:rPr>
        <w:rFonts w:ascii="Verdana" w:hAnsi="Verdana" w:cs="Verdana"/>
        <w:b/>
        <w:bCs/>
        <w:i/>
        <w:iCs/>
        <w:sz w:val="18"/>
        <w:szCs w:val="18"/>
      </w:rPr>
      <w:t xml:space="preserve">- </w:t>
    </w:r>
    <w:r w:rsidRPr="002F6E10">
      <w:rPr>
        <w:rFonts w:ascii="Verdana" w:hAnsi="Verdana" w:cs="Verdana"/>
        <w:b/>
        <w:bCs/>
        <w:sz w:val="18"/>
        <w:szCs w:val="18"/>
      </w:rPr>
      <w:t>PEARSON</w:t>
    </w:r>
  </w:p>
  <w:p w:rsidR="0016185B" w:rsidRPr="00F6463F" w:rsidRDefault="0016185B" w:rsidP="00F6463F">
    <w:pPr>
      <w:pStyle w:val="Footer"/>
      <w:pBdr>
        <w:top w:val="single" w:sz="4" w:space="10" w:color="auto"/>
      </w:pBdr>
      <w:ind w:right="360"/>
      <w:rPr>
        <w:lang w:val="en-G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5B" w:rsidRDefault="0016185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85B" w:rsidRDefault="0016185B">
      <w:r>
        <w:separator/>
      </w:r>
    </w:p>
  </w:footnote>
  <w:footnote w:type="continuationSeparator" w:id="0">
    <w:p w:rsidR="0016185B" w:rsidRDefault="001618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5B" w:rsidRDefault="0016185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5B" w:rsidRDefault="0016185B" w:rsidP="00892A73">
    <w:pPr>
      <w:pStyle w:val="Header"/>
      <w:rPr>
        <w:rFonts w:ascii="Arial" w:hAnsi="Arial" w:cs="Arial"/>
        <w:lang w:val="es-ES_tradnl"/>
      </w:rPr>
    </w:pPr>
    <w:r w:rsidRPr="009A76B1">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DG_Bar_Orange_A4_RGB" style="width:470.25pt;height:30pt;visibility:visible">
          <v:imagedata r:id="rId1" o:title=""/>
        </v:shape>
      </w:pict>
    </w:r>
  </w:p>
  <w:p w:rsidR="0016185B" w:rsidRDefault="0016185B" w:rsidP="00892A73">
    <w:pPr>
      <w:pStyle w:val="Header"/>
      <w:rPr>
        <w:rFonts w:ascii="Arial" w:hAnsi="Arial" w:cs="Arial"/>
        <w:sz w:val="22"/>
        <w:szCs w:val="22"/>
        <w:lang w:val="es-ES"/>
      </w:rPr>
    </w:pPr>
  </w:p>
  <w:p w:rsidR="0016185B" w:rsidRPr="00514D95" w:rsidRDefault="0016185B">
    <w:pPr>
      <w:pStyle w:val="Header"/>
      <w:rPr>
        <w:lang w:val="es-E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5B" w:rsidRDefault="0016185B">
    <w:pPr>
      <w:pStyle w:val="Header"/>
    </w:pPr>
    <w:r w:rsidRPr="009A76B1">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G_Bar_Orange_A4_RGB" style="width:470.25pt;height:30pt;visibility:visible">
          <v:imagedata r:id="rId1" o:titl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85B" w:rsidRDefault="0016185B" w:rsidP="00892A73">
    <w:pPr>
      <w:pStyle w:val="Header"/>
      <w:rPr>
        <w:rFonts w:ascii="Arial" w:hAnsi="Arial" w:cs="Arial"/>
        <w:lang w:val="es-ES_tradnl"/>
      </w:rPr>
    </w:pPr>
    <w:r w:rsidRPr="009A76B1">
      <w:rPr>
        <w:noProof/>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DG_Bar_Orange_A4_RGB" style="width:453.75pt;height:28.5pt;visibility:visible">
          <v:imagedata r:id="rId1" o:title=""/>
        </v:shape>
      </w:pict>
    </w:r>
  </w:p>
  <w:p w:rsidR="0016185B" w:rsidRDefault="0016185B" w:rsidP="00892A73">
    <w:pPr>
      <w:pStyle w:val="Header"/>
      <w:rPr>
        <w:rFonts w:ascii="Arial" w:hAnsi="Arial" w:cs="Arial"/>
        <w:sz w:val="22"/>
        <w:szCs w:val="22"/>
        <w:lang w:val="es-ES"/>
      </w:rPr>
    </w:pPr>
  </w:p>
  <w:p w:rsidR="0016185B" w:rsidRPr="00514D95" w:rsidRDefault="0016185B">
    <w:pPr>
      <w:pStyle w:val="Header"/>
      <w:rPr>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5E847880"/>
    <w:lvl w:ilvl="0">
      <w:start w:val="1"/>
      <w:numFmt w:val="bullet"/>
      <w:lvlText w:val=""/>
      <w:lvlJc w:val="left"/>
      <w:pPr>
        <w:tabs>
          <w:tab w:val="num" w:pos="643"/>
        </w:tabs>
        <w:ind w:left="643" w:hanging="360"/>
      </w:pPr>
      <w:rPr>
        <w:rFonts w:ascii="Symbol" w:hAnsi="Symbol" w:hint="default"/>
      </w:rPr>
    </w:lvl>
  </w:abstractNum>
  <w:abstractNum w:abstractNumId="1">
    <w:nsid w:val="01275595"/>
    <w:multiLevelType w:val="hybridMultilevel"/>
    <w:tmpl w:val="DCA8A2BC"/>
    <w:lvl w:ilvl="0" w:tplc="17244280">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1A285B"/>
    <w:multiLevelType w:val="hybridMultilevel"/>
    <w:tmpl w:val="F2C411B4"/>
    <w:lvl w:ilvl="0" w:tplc="17244280">
      <w:start w:val="1"/>
      <w:numFmt w:val="bullet"/>
      <w:lvlText w:val="-"/>
      <w:lvlJc w:val="left"/>
      <w:pPr>
        <w:tabs>
          <w:tab w:val="num" w:pos="284"/>
        </w:tabs>
        <w:ind w:left="284" w:hanging="284"/>
      </w:pPr>
      <w:rPr>
        <w:rFonts w:ascii="Times New Roman" w:eastAsia="Times New Roman" w:hAnsi="Times New Roman"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3">
    <w:nsid w:val="03ED426E"/>
    <w:multiLevelType w:val="hybridMultilevel"/>
    <w:tmpl w:val="32F2C3B2"/>
    <w:lvl w:ilvl="0" w:tplc="0C0A0001">
      <w:start w:val="1"/>
      <w:numFmt w:val="bullet"/>
      <w:lvlText w:val=""/>
      <w:lvlJc w:val="left"/>
      <w:pPr>
        <w:tabs>
          <w:tab w:val="num" w:pos="720"/>
        </w:tabs>
        <w:ind w:left="720" w:hanging="360"/>
      </w:pPr>
      <w:rPr>
        <w:rFonts w:ascii="Symbol" w:hAnsi="Symbol" w:hint="default"/>
      </w:rPr>
    </w:lvl>
    <w:lvl w:ilvl="1" w:tplc="0C0A0005">
      <w:start w:val="1"/>
      <w:numFmt w:val="bullet"/>
      <w:lvlText w:val=""/>
      <w:lvlJc w:val="left"/>
      <w:pPr>
        <w:tabs>
          <w:tab w:val="num" w:pos="2340"/>
        </w:tabs>
        <w:ind w:left="23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nsid w:val="055D0070"/>
    <w:multiLevelType w:val="hybridMultilevel"/>
    <w:tmpl w:val="147093C0"/>
    <w:lvl w:ilvl="0" w:tplc="17244280">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
    <w:nsid w:val="077D725A"/>
    <w:multiLevelType w:val="hybridMultilevel"/>
    <w:tmpl w:val="4D5E61CE"/>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
    <w:nsid w:val="07895348"/>
    <w:multiLevelType w:val="hybridMultilevel"/>
    <w:tmpl w:val="6FB4D730"/>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
    <w:nsid w:val="08165982"/>
    <w:multiLevelType w:val="hybridMultilevel"/>
    <w:tmpl w:val="119E5126"/>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96773B7"/>
    <w:multiLevelType w:val="hybridMultilevel"/>
    <w:tmpl w:val="2D4C3E1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
    <w:nsid w:val="0AA937F1"/>
    <w:multiLevelType w:val="hybridMultilevel"/>
    <w:tmpl w:val="D1C4D300"/>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0AEF170B"/>
    <w:multiLevelType w:val="hybridMultilevel"/>
    <w:tmpl w:val="6BD2C9DA"/>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
    <w:nsid w:val="0B1F4CA9"/>
    <w:multiLevelType w:val="hybridMultilevel"/>
    <w:tmpl w:val="747E612C"/>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nsid w:val="0B3D6527"/>
    <w:multiLevelType w:val="hybridMultilevel"/>
    <w:tmpl w:val="AC00F91E"/>
    <w:lvl w:ilvl="0" w:tplc="17244280">
      <w:start w:val="1"/>
      <w:numFmt w:val="bullet"/>
      <w:lvlText w:val="-"/>
      <w:lvlJc w:val="left"/>
      <w:pPr>
        <w:tabs>
          <w:tab w:val="num" w:pos="567"/>
        </w:tabs>
        <w:ind w:left="567" w:hanging="284"/>
      </w:pPr>
      <w:rPr>
        <w:rFonts w:ascii="Times New Roman" w:eastAsia="Times New Roman" w:hAnsi="Times New Roman"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3">
    <w:nsid w:val="0C50135C"/>
    <w:multiLevelType w:val="hybridMultilevel"/>
    <w:tmpl w:val="F58A49D2"/>
    <w:lvl w:ilvl="0" w:tplc="0C0A0001">
      <w:start w:val="1"/>
      <w:numFmt w:val="bullet"/>
      <w:lvlText w:val=""/>
      <w:lvlJc w:val="left"/>
      <w:pPr>
        <w:tabs>
          <w:tab w:val="num" w:pos="720"/>
        </w:tabs>
        <w:ind w:left="720" w:hanging="360"/>
      </w:pPr>
      <w:rPr>
        <w:rFonts w:ascii="Symbol" w:hAnsi="Symbol" w:hint="default"/>
      </w:rPr>
    </w:lvl>
    <w:lvl w:ilvl="1" w:tplc="61347A4C">
      <w:start w:val="1"/>
      <w:numFmt w:val="bullet"/>
      <w:lvlText w:val="-"/>
      <w:lvlJc w:val="left"/>
      <w:pPr>
        <w:tabs>
          <w:tab w:val="num" w:pos="2340"/>
        </w:tabs>
        <w:ind w:left="2340" w:hanging="360"/>
      </w:pPr>
      <w:rPr>
        <w:rFonts w:ascii="Times New Roman" w:eastAsia="Times New Roman" w:hAnsi="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
    <w:nsid w:val="0CED0FF7"/>
    <w:multiLevelType w:val="hybridMultilevel"/>
    <w:tmpl w:val="31FCF37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0D5401C2"/>
    <w:multiLevelType w:val="hybridMultilevel"/>
    <w:tmpl w:val="61BA84D4"/>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0D75022B"/>
    <w:multiLevelType w:val="hybridMultilevel"/>
    <w:tmpl w:val="B406F406"/>
    <w:lvl w:ilvl="0" w:tplc="E2F0BBBE">
      <w:start w:val="1"/>
      <w:numFmt w:val="bullet"/>
      <w:lvlText w:val="-"/>
      <w:lvlJc w:val="left"/>
      <w:pPr>
        <w:ind w:left="360" w:hanging="360"/>
      </w:pPr>
      <w:rPr>
        <w:rFonts w:ascii="Times New Roman" w:eastAsia="Times New Roman" w:hAnsi="Times New Roman"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17">
    <w:nsid w:val="0DA22940"/>
    <w:multiLevelType w:val="hybridMultilevel"/>
    <w:tmpl w:val="814A6312"/>
    <w:lvl w:ilvl="0" w:tplc="040A0001">
      <w:start w:val="1"/>
      <w:numFmt w:val="bullet"/>
      <w:lvlText w:val=""/>
      <w:lvlJc w:val="left"/>
      <w:pPr>
        <w:tabs>
          <w:tab w:val="num" w:pos="284"/>
        </w:tabs>
        <w:ind w:left="284" w:hanging="284"/>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8">
    <w:nsid w:val="0DEE1986"/>
    <w:multiLevelType w:val="hybridMultilevel"/>
    <w:tmpl w:val="CC2E785A"/>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9">
    <w:nsid w:val="0E3A6E1E"/>
    <w:multiLevelType w:val="hybridMultilevel"/>
    <w:tmpl w:val="6D362750"/>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0">
    <w:nsid w:val="0E4221F2"/>
    <w:multiLevelType w:val="hybridMultilevel"/>
    <w:tmpl w:val="0FD49F84"/>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1">
    <w:nsid w:val="10AA7CE4"/>
    <w:multiLevelType w:val="hybridMultilevel"/>
    <w:tmpl w:val="F518615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11186EE6"/>
    <w:multiLevelType w:val="hybridMultilevel"/>
    <w:tmpl w:val="7780E39E"/>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11692E88"/>
    <w:multiLevelType w:val="hybridMultilevel"/>
    <w:tmpl w:val="96BE68F0"/>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4">
    <w:nsid w:val="12713281"/>
    <w:multiLevelType w:val="hybridMultilevel"/>
    <w:tmpl w:val="9636F9FA"/>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5">
    <w:nsid w:val="12770C04"/>
    <w:multiLevelType w:val="hybridMultilevel"/>
    <w:tmpl w:val="40EACA54"/>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6">
    <w:nsid w:val="15F22145"/>
    <w:multiLevelType w:val="hybridMultilevel"/>
    <w:tmpl w:val="7CECCD46"/>
    <w:lvl w:ilvl="0" w:tplc="3698D85C">
      <w:numFmt w:val="bullet"/>
      <w:lvlText w:val="-"/>
      <w:lvlJc w:val="left"/>
      <w:pPr>
        <w:tabs>
          <w:tab w:val="num" w:pos="709"/>
        </w:tabs>
        <w:ind w:left="709" w:hanging="360"/>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7">
    <w:nsid w:val="1631183E"/>
    <w:multiLevelType w:val="hybridMultilevel"/>
    <w:tmpl w:val="8E1C2ACC"/>
    <w:lvl w:ilvl="0" w:tplc="17244280">
      <w:start w:val="1"/>
      <w:numFmt w:val="bullet"/>
      <w:lvlText w:val="-"/>
      <w:lvlJc w:val="left"/>
      <w:pPr>
        <w:tabs>
          <w:tab w:val="num" w:pos="284"/>
        </w:tabs>
        <w:ind w:left="284" w:hanging="284"/>
      </w:pPr>
      <w:rPr>
        <w:rFonts w:ascii="Times New Roman" w:eastAsia="Times New Roman" w:hAnsi="Times New Roman"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28">
    <w:nsid w:val="169A4A3B"/>
    <w:multiLevelType w:val="hybridMultilevel"/>
    <w:tmpl w:val="F206829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172F2578"/>
    <w:multiLevelType w:val="hybridMultilevel"/>
    <w:tmpl w:val="6B003C8E"/>
    <w:lvl w:ilvl="0" w:tplc="17244280">
      <w:start w:val="1"/>
      <w:numFmt w:val="bullet"/>
      <w:lvlText w:val="-"/>
      <w:lvlJc w:val="left"/>
      <w:pPr>
        <w:tabs>
          <w:tab w:val="num" w:pos="397"/>
        </w:tabs>
        <w:ind w:left="397" w:hanging="397"/>
      </w:pPr>
      <w:rPr>
        <w:rFonts w:ascii="Times New Roman" w:eastAsia="Times New Roman" w:hAnsi="Times New Roman" w:hint="default"/>
      </w:rPr>
    </w:lvl>
    <w:lvl w:ilvl="1" w:tplc="040A0003">
      <w:start w:val="1"/>
      <w:numFmt w:val="decimal"/>
      <w:lvlText w:val="%2."/>
      <w:lvlJc w:val="left"/>
      <w:pPr>
        <w:tabs>
          <w:tab w:val="num" w:pos="1440"/>
        </w:tabs>
        <w:ind w:left="1440" w:hanging="360"/>
      </w:pPr>
      <w:rPr>
        <w:rFonts w:cs="Times New Roman"/>
      </w:rPr>
    </w:lvl>
    <w:lvl w:ilvl="2" w:tplc="040A0005">
      <w:start w:val="1"/>
      <w:numFmt w:val="decimal"/>
      <w:lvlText w:val="%3."/>
      <w:lvlJc w:val="left"/>
      <w:pPr>
        <w:tabs>
          <w:tab w:val="num" w:pos="2160"/>
        </w:tabs>
        <w:ind w:left="2160" w:hanging="360"/>
      </w:pPr>
      <w:rPr>
        <w:rFonts w:cs="Times New Roman"/>
      </w:rPr>
    </w:lvl>
    <w:lvl w:ilvl="3" w:tplc="040A0001">
      <w:start w:val="1"/>
      <w:numFmt w:val="decimal"/>
      <w:lvlText w:val="%4."/>
      <w:lvlJc w:val="left"/>
      <w:pPr>
        <w:tabs>
          <w:tab w:val="num" w:pos="2880"/>
        </w:tabs>
        <w:ind w:left="2880" w:hanging="360"/>
      </w:pPr>
      <w:rPr>
        <w:rFonts w:cs="Times New Roman"/>
      </w:rPr>
    </w:lvl>
    <w:lvl w:ilvl="4" w:tplc="040A0003">
      <w:start w:val="1"/>
      <w:numFmt w:val="decimal"/>
      <w:lvlText w:val="%5."/>
      <w:lvlJc w:val="left"/>
      <w:pPr>
        <w:tabs>
          <w:tab w:val="num" w:pos="3600"/>
        </w:tabs>
        <w:ind w:left="3600" w:hanging="360"/>
      </w:pPr>
      <w:rPr>
        <w:rFonts w:cs="Times New Roman"/>
      </w:rPr>
    </w:lvl>
    <w:lvl w:ilvl="5" w:tplc="040A0005">
      <w:start w:val="1"/>
      <w:numFmt w:val="decimal"/>
      <w:lvlText w:val="%6."/>
      <w:lvlJc w:val="left"/>
      <w:pPr>
        <w:tabs>
          <w:tab w:val="num" w:pos="4320"/>
        </w:tabs>
        <w:ind w:left="4320" w:hanging="360"/>
      </w:pPr>
      <w:rPr>
        <w:rFonts w:cs="Times New Roman"/>
      </w:rPr>
    </w:lvl>
    <w:lvl w:ilvl="6" w:tplc="040A0001">
      <w:start w:val="1"/>
      <w:numFmt w:val="decimal"/>
      <w:lvlText w:val="%7."/>
      <w:lvlJc w:val="left"/>
      <w:pPr>
        <w:tabs>
          <w:tab w:val="num" w:pos="5040"/>
        </w:tabs>
        <w:ind w:left="5040" w:hanging="360"/>
      </w:pPr>
      <w:rPr>
        <w:rFonts w:cs="Times New Roman"/>
      </w:rPr>
    </w:lvl>
    <w:lvl w:ilvl="7" w:tplc="040A0003">
      <w:start w:val="1"/>
      <w:numFmt w:val="decimal"/>
      <w:lvlText w:val="%8."/>
      <w:lvlJc w:val="left"/>
      <w:pPr>
        <w:tabs>
          <w:tab w:val="num" w:pos="5760"/>
        </w:tabs>
        <w:ind w:left="5760" w:hanging="360"/>
      </w:pPr>
      <w:rPr>
        <w:rFonts w:cs="Times New Roman"/>
      </w:rPr>
    </w:lvl>
    <w:lvl w:ilvl="8" w:tplc="040A0005">
      <w:start w:val="1"/>
      <w:numFmt w:val="decimal"/>
      <w:lvlText w:val="%9."/>
      <w:lvlJc w:val="left"/>
      <w:pPr>
        <w:tabs>
          <w:tab w:val="num" w:pos="6480"/>
        </w:tabs>
        <w:ind w:left="6480" w:hanging="360"/>
      </w:pPr>
      <w:rPr>
        <w:rFonts w:cs="Times New Roman"/>
      </w:rPr>
    </w:lvl>
  </w:abstractNum>
  <w:abstractNum w:abstractNumId="30">
    <w:nsid w:val="17A66984"/>
    <w:multiLevelType w:val="hybridMultilevel"/>
    <w:tmpl w:val="6106A88C"/>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19185C89"/>
    <w:multiLevelType w:val="hybridMultilevel"/>
    <w:tmpl w:val="BF0E2FF8"/>
    <w:lvl w:ilvl="0" w:tplc="179E651E">
      <w:start w:val="1"/>
      <w:numFmt w:val="bullet"/>
      <w:lvlText w:val=""/>
      <w:lvlJc w:val="left"/>
      <w:pPr>
        <w:tabs>
          <w:tab w:val="num" w:pos="360"/>
        </w:tabs>
        <w:ind w:left="360" w:hanging="360"/>
      </w:pPr>
      <w:rPr>
        <w:rFonts w:ascii="Wingdings" w:hAnsi="Wingdings" w:hint="default"/>
        <w:color w:val="auto"/>
      </w:rPr>
    </w:lvl>
    <w:lvl w:ilvl="1" w:tplc="93B4E1D4">
      <w:start w:val="1"/>
      <w:numFmt w:val="bullet"/>
      <w:lvlText w:val=""/>
      <w:lvlJc w:val="left"/>
      <w:pPr>
        <w:tabs>
          <w:tab w:val="num" w:pos="1080"/>
        </w:tabs>
        <w:ind w:left="1080" w:hanging="360"/>
      </w:pPr>
      <w:rPr>
        <w:rFonts w:ascii="Wingdings" w:hAnsi="Wingdings" w:hint="default"/>
        <w:color w:val="000080"/>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32">
    <w:nsid w:val="199A509F"/>
    <w:multiLevelType w:val="hybridMultilevel"/>
    <w:tmpl w:val="57D61F92"/>
    <w:lvl w:ilvl="0" w:tplc="0C0A0005">
      <w:start w:val="1"/>
      <w:numFmt w:val="bullet"/>
      <w:lvlText w:val=""/>
      <w:lvlJc w:val="left"/>
      <w:pPr>
        <w:ind w:left="-409" w:hanging="360"/>
      </w:pPr>
      <w:rPr>
        <w:rFonts w:ascii="Wingdings" w:hAnsi="Wingdings" w:hint="default"/>
      </w:rPr>
    </w:lvl>
    <w:lvl w:ilvl="1" w:tplc="0C0A0003">
      <w:start w:val="1"/>
      <w:numFmt w:val="bullet"/>
      <w:lvlText w:val="o"/>
      <w:lvlJc w:val="left"/>
      <w:pPr>
        <w:ind w:left="311" w:hanging="360"/>
      </w:pPr>
      <w:rPr>
        <w:rFonts w:ascii="Courier New" w:hAnsi="Courier New" w:hint="default"/>
      </w:rPr>
    </w:lvl>
    <w:lvl w:ilvl="2" w:tplc="0C0A0005">
      <w:start w:val="1"/>
      <w:numFmt w:val="bullet"/>
      <w:lvlText w:val=""/>
      <w:lvlJc w:val="left"/>
      <w:pPr>
        <w:ind w:left="1031" w:hanging="360"/>
      </w:pPr>
      <w:rPr>
        <w:rFonts w:ascii="Wingdings" w:hAnsi="Wingdings" w:hint="default"/>
      </w:rPr>
    </w:lvl>
    <w:lvl w:ilvl="3" w:tplc="0C0A0001">
      <w:start w:val="1"/>
      <w:numFmt w:val="bullet"/>
      <w:lvlText w:val=""/>
      <w:lvlJc w:val="left"/>
      <w:pPr>
        <w:ind w:left="1751" w:hanging="360"/>
      </w:pPr>
      <w:rPr>
        <w:rFonts w:ascii="Symbol" w:hAnsi="Symbol" w:hint="default"/>
      </w:rPr>
    </w:lvl>
    <w:lvl w:ilvl="4" w:tplc="0C0A0003">
      <w:start w:val="1"/>
      <w:numFmt w:val="bullet"/>
      <w:lvlText w:val="o"/>
      <w:lvlJc w:val="left"/>
      <w:pPr>
        <w:ind w:left="2471" w:hanging="360"/>
      </w:pPr>
      <w:rPr>
        <w:rFonts w:ascii="Courier New" w:hAnsi="Courier New" w:hint="default"/>
      </w:rPr>
    </w:lvl>
    <w:lvl w:ilvl="5" w:tplc="0C0A0005">
      <w:start w:val="1"/>
      <w:numFmt w:val="bullet"/>
      <w:lvlText w:val=""/>
      <w:lvlJc w:val="left"/>
      <w:pPr>
        <w:ind w:left="3191" w:hanging="360"/>
      </w:pPr>
      <w:rPr>
        <w:rFonts w:ascii="Wingdings" w:hAnsi="Wingdings" w:hint="default"/>
      </w:rPr>
    </w:lvl>
    <w:lvl w:ilvl="6" w:tplc="0C0A0001">
      <w:start w:val="1"/>
      <w:numFmt w:val="bullet"/>
      <w:lvlText w:val=""/>
      <w:lvlJc w:val="left"/>
      <w:pPr>
        <w:ind w:left="3911" w:hanging="360"/>
      </w:pPr>
      <w:rPr>
        <w:rFonts w:ascii="Symbol" w:hAnsi="Symbol" w:hint="default"/>
      </w:rPr>
    </w:lvl>
    <w:lvl w:ilvl="7" w:tplc="0C0A0003">
      <w:start w:val="1"/>
      <w:numFmt w:val="bullet"/>
      <w:lvlText w:val="o"/>
      <w:lvlJc w:val="left"/>
      <w:pPr>
        <w:ind w:left="4631" w:hanging="360"/>
      </w:pPr>
      <w:rPr>
        <w:rFonts w:ascii="Courier New" w:hAnsi="Courier New" w:hint="default"/>
      </w:rPr>
    </w:lvl>
    <w:lvl w:ilvl="8" w:tplc="0C0A0005">
      <w:start w:val="1"/>
      <w:numFmt w:val="bullet"/>
      <w:lvlText w:val=""/>
      <w:lvlJc w:val="left"/>
      <w:pPr>
        <w:ind w:left="5351" w:hanging="360"/>
      </w:pPr>
      <w:rPr>
        <w:rFonts w:ascii="Wingdings" w:hAnsi="Wingdings" w:hint="default"/>
      </w:rPr>
    </w:lvl>
  </w:abstractNum>
  <w:abstractNum w:abstractNumId="33">
    <w:nsid w:val="1A2410B0"/>
    <w:multiLevelType w:val="hybridMultilevel"/>
    <w:tmpl w:val="07A6D6C6"/>
    <w:lvl w:ilvl="0" w:tplc="27AEBA4C">
      <w:start w:val="1"/>
      <w:numFmt w:val="decimal"/>
      <w:pStyle w:val="Articulado"/>
      <w:lvlText w:val="%1."/>
      <w:lvlJc w:val="left"/>
      <w:pPr>
        <w:ind w:left="927" w:hanging="360"/>
      </w:pPr>
      <w:rPr>
        <w:rFonts w:cs="Times New Roman" w:hint="default"/>
      </w:rPr>
    </w:lvl>
    <w:lvl w:ilvl="1" w:tplc="0C0A0019">
      <w:start w:val="1"/>
      <w:numFmt w:val="lowerLetter"/>
      <w:lvlText w:val="%2."/>
      <w:lvlJc w:val="left"/>
      <w:pPr>
        <w:ind w:left="1647" w:hanging="360"/>
      </w:pPr>
      <w:rPr>
        <w:rFonts w:cs="Times New Roman"/>
      </w:rPr>
    </w:lvl>
    <w:lvl w:ilvl="2" w:tplc="0C0A001B">
      <w:start w:val="1"/>
      <w:numFmt w:val="lowerRoman"/>
      <w:lvlText w:val="%3."/>
      <w:lvlJc w:val="right"/>
      <w:pPr>
        <w:ind w:left="2367" w:hanging="180"/>
      </w:pPr>
      <w:rPr>
        <w:rFonts w:cs="Times New Roman"/>
      </w:rPr>
    </w:lvl>
    <w:lvl w:ilvl="3" w:tplc="0C0A000F">
      <w:start w:val="1"/>
      <w:numFmt w:val="decimal"/>
      <w:lvlText w:val="%4."/>
      <w:lvlJc w:val="left"/>
      <w:pPr>
        <w:ind w:left="3087" w:hanging="360"/>
      </w:pPr>
      <w:rPr>
        <w:rFonts w:cs="Times New Roman"/>
      </w:rPr>
    </w:lvl>
    <w:lvl w:ilvl="4" w:tplc="0C0A0019">
      <w:start w:val="1"/>
      <w:numFmt w:val="lowerLetter"/>
      <w:lvlText w:val="%5."/>
      <w:lvlJc w:val="left"/>
      <w:pPr>
        <w:ind w:left="3807" w:hanging="360"/>
      </w:pPr>
      <w:rPr>
        <w:rFonts w:cs="Times New Roman"/>
      </w:rPr>
    </w:lvl>
    <w:lvl w:ilvl="5" w:tplc="0C0A001B">
      <w:start w:val="1"/>
      <w:numFmt w:val="lowerRoman"/>
      <w:lvlText w:val="%6."/>
      <w:lvlJc w:val="right"/>
      <w:pPr>
        <w:ind w:left="4527" w:hanging="180"/>
      </w:pPr>
      <w:rPr>
        <w:rFonts w:cs="Times New Roman"/>
      </w:rPr>
    </w:lvl>
    <w:lvl w:ilvl="6" w:tplc="0C0A000F">
      <w:start w:val="1"/>
      <w:numFmt w:val="decimal"/>
      <w:lvlText w:val="%7."/>
      <w:lvlJc w:val="left"/>
      <w:pPr>
        <w:ind w:left="5247" w:hanging="360"/>
      </w:pPr>
      <w:rPr>
        <w:rFonts w:cs="Times New Roman"/>
      </w:rPr>
    </w:lvl>
    <w:lvl w:ilvl="7" w:tplc="0C0A0019">
      <w:start w:val="1"/>
      <w:numFmt w:val="lowerLetter"/>
      <w:lvlText w:val="%8."/>
      <w:lvlJc w:val="left"/>
      <w:pPr>
        <w:ind w:left="5967" w:hanging="360"/>
      </w:pPr>
      <w:rPr>
        <w:rFonts w:cs="Times New Roman"/>
      </w:rPr>
    </w:lvl>
    <w:lvl w:ilvl="8" w:tplc="0C0A001B">
      <w:start w:val="1"/>
      <w:numFmt w:val="lowerRoman"/>
      <w:lvlText w:val="%9."/>
      <w:lvlJc w:val="right"/>
      <w:pPr>
        <w:ind w:left="6687" w:hanging="180"/>
      </w:pPr>
      <w:rPr>
        <w:rFonts w:cs="Times New Roman"/>
      </w:rPr>
    </w:lvl>
  </w:abstractNum>
  <w:abstractNum w:abstractNumId="34">
    <w:nsid w:val="1BB516E5"/>
    <w:multiLevelType w:val="hybridMultilevel"/>
    <w:tmpl w:val="F0743028"/>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5">
    <w:nsid w:val="1BBD6AAE"/>
    <w:multiLevelType w:val="hybridMultilevel"/>
    <w:tmpl w:val="D3C2501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6">
    <w:nsid w:val="1BE85A9C"/>
    <w:multiLevelType w:val="hybridMultilevel"/>
    <w:tmpl w:val="CF82551A"/>
    <w:lvl w:ilvl="0" w:tplc="00000043">
      <w:numFmt w:val="bullet"/>
      <w:lvlText w:val="-"/>
      <w:lvlJc w:val="left"/>
      <w:pPr>
        <w:ind w:left="720" w:hanging="360"/>
      </w:pPr>
      <w:rPr>
        <w:rFonts w:ascii="Times New Roman" w:hAnsi="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7">
    <w:nsid w:val="1C383886"/>
    <w:multiLevelType w:val="hybridMultilevel"/>
    <w:tmpl w:val="6FDCC41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1C8556FE"/>
    <w:multiLevelType w:val="hybridMultilevel"/>
    <w:tmpl w:val="1790478A"/>
    <w:lvl w:ilvl="0" w:tplc="61347A4C">
      <w:start w:val="1"/>
      <w:numFmt w:val="bullet"/>
      <w:lvlText w:val="-"/>
      <w:lvlJc w:val="left"/>
      <w:pPr>
        <w:ind w:left="1004" w:hanging="360"/>
      </w:pPr>
      <w:rPr>
        <w:rFonts w:ascii="Times New Roman" w:eastAsia="Times New Roman" w:hAnsi="Times New Roman" w:hint="default"/>
      </w:rPr>
    </w:lvl>
    <w:lvl w:ilvl="1" w:tplc="0C0A0003">
      <w:start w:val="1"/>
      <w:numFmt w:val="bullet"/>
      <w:lvlText w:val="o"/>
      <w:lvlJc w:val="left"/>
      <w:pPr>
        <w:ind w:left="1724" w:hanging="360"/>
      </w:pPr>
      <w:rPr>
        <w:rFonts w:ascii="Courier New" w:hAnsi="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hint="default"/>
      </w:rPr>
    </w:lvl>
    <w:lvl w:ilvl="8" w:tplc="0C0A0005">
      <w:start w:val="1"/>
      <w:numFmt w:val="bullet"/>
      <w:lvlText w:val=""/>
      <w:lvlJc w:val="left"/>
      <w:pPr>
        <w:ind w:left="6764" w:hanging="360"/>
      </w:pPr>
      <w:rPr>
        <w:rFonts w:ascii="Wingdings" w:hAnsi="Wingdings" w:hint="default"/>
      </w:rPr>
    </w:lvl>
  </w:abstractNum>
  <w:abstractNum w:abstractNumId="39">
    <w:nsid w:val="1DE3450C"/>
    <w:multiLevelType w:val="hybridMultilevel"/>
    <w:tmpl w:val="3530F78E"/>
    <w:lvl w:ilvl="0" w:tplc="17244280">
      <w:start w:val="1"/>
      <w:numFmt w:val="bullet"/>
      <w:lvlText w:val="-"/>
      <w:lvlJc w:val="left"/>
      <w:pPr>
        <w:ind w:left="1429" w:hanging="360"/>
      </w:pPr>
      <w:rPr>
        <w:rFonts w:ascii="Times New Roman" w:eastAsia="Times New Roman" w:hAnsi="Times New Roman" w:hint="default"/>
      </w:rPr>
    </w:lvl>
    <w:lvl w:ilvl="1" w:tplc="0C0A0003">
      <w:start w:val="1"/>
      <w:numFmt w:val="bullet"/>
      <w:lvlText w:val="o"/>
      <w:lvlJc w:val="left"/>
      <w:pPr>
        <w:ind w:left="2149" w:hanging="360"/>
      </w:pPr>
      <w:rPr>
        <w:rFonts w:ascii="Courier New" w:hAnsi="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hint="default"/>
      </w:rPr>
    </w:lvl>
    <w:lvl w:ilvl="8" w:tplc="0C0A0005">
      <w:start w:val="1"/>
      <w:numFmt w:val="bullet"/>
      <w:lvlText w:val=""/>
      <w:lvlJc w:val="left"/>
      <w:pPr>
        <w:ind w:left="7189" w:hanging="360"/>
      </w:pPr>
      <w:rPr>
        <w:rFonts w:ascii="Wingdings" w:hAnsi="Wingdings" w:hint="default"/>
      </w:rPr>
    </w:lvl>
  </w:abstractNum>
  <w:abstractNum w:abstractNumId="40">
    <w:nsid w:val="1E2F30B8"/>
    <w:multiLevelType w:val="hybridMultilevel"/>
    <w:tmpl w:val="636E06CE"/>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1">
    <w:nsid w:val="1F2D42D2"/>
    <w:multiLevelType w:val="hybridMultilevel"/>
    <w:tmpl w:val="8146B9F4"/>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2">
    <w:nsid w:val="20C02D95"/>
    <w:multiLevelType w:val="hybridMultilevel"/>
    <w:tmpl w:val="F08A7530"/>
    <w:lvl w:ilvl="0" w:tplc="17244280">
      <w:start w:val="1"/>
      <w:numFmt w:val="bullet"/>
      <w:lvlText w:val="-"/>
      <w:lvlJc w:val="left"/>
      <w:pPr>
        <w:tabs>
          <w:tab w:val="num" w:pos="284"/>
        </w:tabs>
        <w:ind w:left="284" w:hanging="284"/>
      </w:pPr>
      <w:rPr>
        <w:rFonts w:ascii="Times New Roman" w:eastAsia="Times New Roman" w:hAnsi="Times New Roman"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43">
    <w:nsid w:val="216F6248"/>
    <w:multiLevelType w:val="hybridMultilevel"/>
    <w:tmpl w:val="5D028C66"/>
    <w:lvl w:ilvl="0" w:tplc="61347A4C">
      <w:start w:val="1"/>
      <w:numFmt w:val="bullet"/>
      <w:lvlText w:val="-"/>
      <w:lvlJc w:val="left"/>
      <w:pPr>
        <w:ind w:left="-409" w:hanging="360"/>
      </w:pPr>
      <w:rPr>
        <w:rFonts w:ascii="Times New Roman" w:eastAsia="Times New Roman" w:hAnsi="Times New Roman" w:hint="default"/>
      </w:rPr>
    </w:lvl>
    <w:lvl w:ilvl="1" w:tplc="0C0A0003">
      <w:start w:val="1"/>
      <w:numFmt w:val="bullet"/>
      <w:lvlText w:val="o"/>
      <w:lvlJc w:val="left"/>
      <w:pPr>
        <w:ind w:left="311" w:hanging="360"/>
      </w:pPr>
      <w:rPr>
        <w:rFonts w:ascii="Courier New" w:hAnsi="Courier New" w:hint="default"/>
      </w:rPr>
    </w:lvl>
    <w:lvl w:ilvl="2" w:tplc="0C0A0005">
      <w:start w:val="1"/>
      <w:numFmt w:val="bullet"/>
      <w:lvlText w:val=""/>
      <w:lvlJc w:val="left"/>
      <w:pPr>
        <w:ind w:left="1031" w:hanging="360"/>
      </w:pPr>
      <w:rPr>
        <w:rFonts w:ascii="Wingdings" w:hAnsi="Wingdings" w:hint="default"/>
      </w:rPr>
    </w:lvl>
    <w:lvl w:ilvl="3" w:tplc="0C0A0001">
      <w:start w:val="1"/>
      <w:numFmt w:val="bullet"/>
      <w:lvlText w:val=""/>
      <w:lvlJc w:val="left"/>
      <w:pPr>
        <w:ind w:left="1751" w:hanging="360"/>
      </w:pPr>
      <w:rPr>
        <w:rFonts w:ascii="Symbol" w:hAnsi="Symbol" w:hint="default"/>
      </w:rPr>
    </w:lvl>
    <w:lvl w:ilvl="4" w:tplc="0C0A0003">
      <w:start w:val="1"/>
      <w:numFmt w:val="bullet"/>
      <w:lvlText w:val="o"/>
      <w:lvlJc w:val="left"/>
      <w:pPr>
        <w:ind w:left="2471" w:hanging="360"/>
      </w:pPr>
      <w:rPr>
        <w:rFonts w:ascii="Courier New" w:hAnsi="Courier New" w:hint="default"/>
      </w:rPr>
    </w:lvl>
    <w:lvl w:ilvl="5" w:tplc="0C0A0005">
      <w:start w:val="1"/>
      <w:numFmt w:val="bullet"/>
      <w:lvlText w:val=""/>
      <w:lvlJc w:val="left"/>
      <w:pPr>
        <w:ind w:left="3191" w:hanging="360"/>
      </w:pPr>
      <w:rPr>
        <w:rFonts w:ascii="Wingdings" w:hAnsi="Wingdings" w:hint="default"/>
      </w:rPr>
    </w:lvl>
    <w:lvl w:ilvl="6" w:tplc="0C0A0001">
      <w:start w:val="1"/>
      <w:numFmt w:val="bullet"/>
      <w:lvlText w:val=""/>
      <w:lvlJc w:val="left"/>
      <w:pPr>
        <w:ind w:left="3911" w:hanging="360"/>
      </w:pPr>
      <w:rPr>
        <w:rFonts w:ascii="Symbol" w:hAnsi="Symbol" w:hint="default"/>
      </w:rPr>
    </w:lvl>
    <w:lvl w:ilvl="7" w:tplc="0C0A0003">
      <w:start w:val="1"/>
      <w:numFmt w:val="bullet"/>
      <w:lvlText w:val="o"/>
      <w:lvlJc w:val="left"/>
      <w:pPr>
        <w:ind w:left="4631" w:hanging="360"/>
      </w:pPr>
      <w:rPr>
        <w:rFonts w:ascii="Courier New" w:hAnsi="Courier New" w:hint="default"/>
      </w:rPr>
    </w:lvl>
    <w:lvl w:ilvl="8" w:tplc="0C0A0005">
      <w:start w:val="1"/>
      <w:numFmt w:val="bullet"/>
      <w:lvlText w:val=""/>
      <w:lvlJc w:val="left"/>
      <w:pPr>
        <w:ind w:left="5351" w:hanging="360"/>
      </w:pPr>
      <w:rPr>
        <w:rFonts w:ascii="Wingdings" w:hAnsi="Wingdings" w:hint="default"/>
      </w:rPr>
    </w:lvl>
  </w:abstractNum>
  <w:abstractNum w:abstractNumId="44">
    <w:nsid w:val="23535095"/>
    <w:multiLevelType w:val="hybridMultilevel"/>
    <w:tmpl w:val="7576995A"/>
    <w:lvl w:ilvl="0" w:tplc="00000043">
      <w:numFmt w:val="bullet"/>
      <w:lvlText w:val="-"/>
      <w:lvlJc w:val="left"/>
      <w:pPr>
        <w:ind w:left="720" w:hanging="360"/>
      </w:pPr>
      <w:rPr>
        <w:rFonts w:ascii="Times New Roman" w:hAnsi="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5">
    <w:nsid w:val="23B22699"/>
    <w:multiLevelType w:val="hybridMultilevel"/>
    <w:tmpl w:val="CD642FFE"/>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246C6B9E"/>
    <w:multiLevelType w:val="hybridMultilevel"/>
    <w:tmpl w:val="DA00DDFA"/>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25100B69"/>
    <w:multiLevelType w:val="hybridMultilevel"/>
    <w:tmpl w:val="D6843B14"/>
    <w:lvl w:ilvl="0" w:tplc="00000043">
      <w:numFmt w:val="bullet"/>
      <w:lvlText w:val="-"/>
      <w:lvlJc w:val="left"/>
      <w:pPr>
        <w:ind w:left="360" w:hanging="360"/>
      </w:pPr>
      <w:rPr>
        <w:rFonts w:ascii="Times New Roman" w:hAnsi="Times New Roman"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48">
    <w:nsid w:val="25C81132"/>
    <w:multiLevelType w:val="hybridMultilevel"/>
    <w:tmpl w:val="CFE4DDD2"/>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9">
    <w:nsid w:val="291B3DFD"/>
    <w:multiLevelType w:val="hybridMultilevel"/>
    <w:tmpl w:val="947E29EC"/>
    <w:lvl w:ilvl="0" w:tplc="0C0A0005">
      <w:start w:val="1"/>
      <w:numFmt w:val="bullet"/>
      <w:lvlText w:val=""/>
      <w:lvlJc w:val="left"/>
      <w:pPr>
        <w:tabs>
          <w:tab w:val="num" w:pos="1080"/>
        </w:tabs>
        <w:ind w:left="1080" w:hanging="360"/>
      </w:pPr>
      <w:rPr>
        <w:rFonts w:ascii="Wingdings" w:hAnsi="Wingdings" w:hint="default"/>
      </w:rPr>
    </w:lvl>
    <w:lvl w:ilvl="1" w:tplc="040A0003">
      <w:start w:val="1"/>
      <w:numFmt w:val="bullet"/>
      <w:lvlText w:val="o"/>
      <w:lvlJc w:val="left"/>
      <w:pPr>
        <w:tabs>
          <w:tab w:val="num" w:pos="1800"/>
        </w:tabs>
        <w:ind w:left="1800" w:hanging="360"/>
      </w:pPr>
      <w:rPr>
        <w:rFonts w:ascii="Courier New" w:hAnsi="Courier New" w:hint="default"/>
      </w:rPr>
    </w:lvl>
    <w:lvl w:ilvl="2" w:tplc="040A0005">
      <w:start w:val="1"/>
      <w:numFmt w:val="bullet"/>
      <w:lvlText w:val=""/>
      <w:lvlJc w:val="left"/>
      <w:pPr>
        <w:tabs>
          <w:tab w:val="num" w:pos="2520"/>
        </w:tabs>
        <w:ind w:left="2520" w:hanging="360"/>
      </w:pPr>
      <w:rPr>
        <w:rFonts w:ascii="Wingdings" w:hAnsi="Wingdings" w:hint="default"/>
      </w:rPr>
    </w:lvl>
    <w:lvl w:ilvl="3" w:tplc="040A0001">
      <w:start w:val="1"/>
      <w:numFmt w:val="bullet"/>
      <w:lvlText w:val=""/>
      <w:lvlJc w:val="left"/>
      <w:pPr>
        <w:tabs>
          <w:tab w:val="num" w:pos="3240"/>
        </w:tabs>
        <w:ind w:left="3240" w:hanging="360"/>
      </w:pPr>
      <w:rPr>
        <w:rFonts w:ascii="Symbol" w:hAnsi="Symbol" w:hint="default"/>
      </w:rPr>
    </w:lvl>
    <w:lvl w:ilvl="4" w:tplc="040A0003">
      <w:start w:val="1"/>
      <w:numFmt w:val="bullet"/>
      <w:lvlText w:val="o"/>
      <w:lvlJc w:val="left"/>
      <w:pPr>
        <w:tabs>
          <w:tab w:val="num" w:pos="3960"/>
        </w:tabs>
        <w:ind w:left="3960" w:hanging="360"/>
      </w:pPr>
      <w:rPr>
        <w:rFonts w:ascii="Courier New" w:hAnsi="Courier New" w:hint="default"/>
      </w:rPr>
    </w:lvl>
    <w:lvl w:ilvl="5" w:tplc="040A0005">
      <w:start w:val="1"/>
      <w:numFmt w:val="bullet"/>
      <w:lvlText w:val=""/>
      <w:lvlJc w:val="left"/>
      <w:pPr>
        <w:tabs>
          <w:tab w:val="num" w:pos="4680"/>
        </w:tabs>
        <w:ind w:left="4680" w:hanging="360"/>
      </w:pPr>
      <w:rPr>
        <w:rFonts w:ascii="Wingdings" w:hAnsi="Wingdings" w:hint="default"/>
      </w:rPr>
    </w:lvl>
    <w:lvl w:ilvl="6" w:tplc="040A0001">
      <w:start w:val="1"/>
      <w:numFmt w:val="bullet"/>
      <w:lvlText w:val=""/>
      <w:lvlJc w:val="left"/>
      <w:pPr>
        <w:tabs>
          <w:tab w:val="num" w:pos="5400"/>
        </w:tabs>
        <w:ind w:left="5400" w:hanging="360"/>
      </w:pPr>
      <w:rPr>
        <w:rFonts w:ascii="Symbol" w:hAnsi="Symbol" w:hint="default"/>
      </w:rPr>
    </w:lvl>
    <w:lvl w:ilvl="7" w:tplc="040A0003">
      <w:start w:val="1"/>
      <w:numFmt w:val="bullet"/>
      <w:lvlText w:val="o"/>
      <w:lvlJc w:val="left"/>
      <w:pPr>
        <w:tabs>
          <w:tab w:val="num" w:pos="6120"/>
        </w:tabs>
        <w:ind w:left="6120" w:hanging="360"/>
      </w:pPr>
      <w:rPr>
        <w:rFonts w:ascii="Courier New" w:hAnsi="Courier New" w:hint="default"/>
      </w:rPr>
    </w:lvl>
    <w:lvl w:ilvl="8" w:tplc="040A0005">
      <w:start w:val="1"/>
      <w:numFmt w:val="bullet"/>
      <w:lvlText w:val=""/>
      <w:lvlJc w:val="left"/>
      <w:pPr>
        <w:tabs>
          <w:tab w:val="num" w:pos="6840"/>
        </w:tabs>
        <w:ind w:left="6840" w:hanging="360"/>
      </w:pPr>
      <w:rPr>
        <w:rFonts w:ascii="Wingdings" w:hAnsi="Wingdings" w:hint="default"/>
      </w:rPr>
    </w:lvl>
  </w:abstractNum>
  <w:abstractNum w:abstractNumId="50">
    <w:nsid w:val="2D543B54"/>
    <w:multiLevelType w:val="hybridMultilevel"/>
    <w:tmpl w:val="65F845B8"/>
    <w:lvl w:ilvl="0" w:tplc="0C0C8618">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51">
    <w:nsid w:val="2E4015D6"/>
    <w:multiLevelType w:val="hybridMultilevel"/>
    <w:tmpl w:val="D50EFE40"/>
    <w:lvl w:ilvl="0" w:tplc="00000043">
      <w:numFmt w:val="bullet"/>
      <w:lvlText w:val="-"/>
      <w:lvlJc w:val="left"/>
      <w:pPr>
        <w:tabs>
          <w:tab w:val="num" w:pos="284"/>
        </w:tabs>
        <w:ind w:left="284" w:hanging="284"/>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2">
    <w:nsid w:val="2E74521D"/>
    <w:multiLevelType w:val="hybridMultilevel"/>
    <w:tmpl w:val="B2808C5A"/>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3">
    <w:nsid w:val="2E911F59"/>
    <w:multiLevelType w:val="hybridMultilevel"/>
    <w:tmpl w:val="A218EDC2"/>
    <w:lvl w:ilvl="0" w:tplc="00000043">
      <w:numFmt w:val="bullet"/>
      <w:lvlText w:val="-"/>
      <w:lvlJc w:val="left"/>
      <w:pPr>
        <w:ind w:left="720" w:hanging="360"/>
      </w:pPr>
      <w:rPr>
        <w:rFonts w:ascii="Times New Roman" w:hAnsi="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4">
    <w:nsid w:val="30612E3F"/>
    <w:multiLevelType w:val="hybridMultilevel"/>
    <w:tmpl w:val="D444EC7C"/>
    <w:lvl w:ilvl="0" w:tplc="E2F0BBBE">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5">
    <w:nsid w:val="30C24252"/>
    <w:multiLevelType w:val="hybridMultilevel"/>
    <w:tmpl w:val="FC2A8E6A"/>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6">
    <w:nsid w:val="32286AE2"/>
    <w:multiLevelType w:val="hybridMultilevel"/>
    <w:tmpl w:val="5068300C"/>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7">
    <w:nsid w:val="325F25A6"/>
    <w:multiLevelType w:val="hybridMultilevel"/>
    <w:tmpl w:val="23084BD4"/>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58">
    <w:nsid w:val="330046A9"/>
    <w:multiLevelType w:val="hybridMultilevel"/>
    <w:tmpl w:val="E6644694"/>
    <w:lvl w:ilvl="0" w:tplc="17244280">
      <w:start w:val="1"/>
      <w:numFmt w:val="bullet"/>
      <w:lvlText w:val="-"/>
      <w:lvlJc w:val="left"/>
      <w:pPr>
        <w:ind w:left="1429" w:hanging="360"/>
      </w:pPr>
      <w:rPr>
        <w:rFonts w:ascii="Times New Roman" w:eastAsia="Times New Roman" w:hAnsi="Times New Roman" w:hint="default"/>
      </w:rPr>
    </w:lvl>
    <w:lvl w:ilvl="1" w:tplc="0C0A0003">
      <w:start w:val="1"/>
      <w:numFmt w:val="bullet"/>
      <w:lvlText w:val="o"/>
      <w:lvlJc w:val="left"/>
      <w:pPr>
        <w:ind w:left="2149" w:hanging="360"/>
      </w:pPr>
      <w:rPr>
        <w:rFonts w:ascii="Courier New" w:hAnsi="Courier New" w:hint="default"/>
      </w:rPr>
    </w:lvl>
    <w:lvl w:ilvl="2" w:tplc="0C0A0005">
      <w:start w:val="1"/>
      <w:numFmt w:val="bullet"/>
      <w:lvlText w:val=""/>
      <w:lvlJc w:val="left"/>
      <w:pPr>
        <w:ind w:left="2869" w:hanging="360"/>
      </w:pPr>
      <w:rPr>
        <w:rFonts w:ascii="Wingdings" w:hAnsi="Wingdings" w:hint="default"/>
      </w:rPr>
    </w:lvl>
    <w:lvl w:ilvl="3" w:tplc="0C0A0001">
      <w:start w:val="1"/>
      <w:numFmt w:val="bullet"/>
      <w:lvlText w:val=""/>
      <w:lvlJc w:val="left"/>
      <w:pPr>
        <w:ind w:left="3589" w:hanging="360"/>
      </w:pPr>
      <w:rPr>
        <w:rFonts w:ascii="Symbol" w:hAnsi="Symbol" w:hint="default"/>
      </w:rPr>
    </w:lvl>
    <w:lvl w:ilvl="4" w:tplc="0C0A0003">
      <w:start w:val="1"/>
      <w:numFmt w:val="bullet"/>
      <w:lvlText w:val="o"/>
      <w:lvlJc w:val="left"/>
      <w:pPr>
        <w:ind w:left="4309" w:hanging="360"/>
      </w:pPr>
      <w:rPr>
        <w:rFonts w:ascii="Courier New" w:hAnsi="Courier New" w:hint="default"/>
      </w:rPr>
    </w:lvl>
    <w:lvl w:ilvl="5" w:tplc="0C0A0005">
      <w:start w:val="1"/>
      <w:numFmt w:val="bullet"/>
      <w:lvlText w:val=""/>
      <w:lvlJc w:val="left"/>
      <w:pPr>
        <w:ind w:left="5029" w:hanging="360"/>
      </w:pPr>
      <w:rPr>
        <w:rFonts w:ascii="Wingdings" w:hAnsi="Wingdings" w:hint="default"/>
      </w:rPr>
    </w:lvl>
    <w:lvl w:ilvl="6" w:tplc="0C0A0001">
      <w:start w:val="1"/>
      <w:numFmt w:val="bullet"/>
      <w:lvlText w:val=""/>
      <w:lvlJc w:val="left"/>
      <w:pPr>
        <w:ind w:left="5749" w:hanging="360"/>
      </w:pPr>
      <w:rPr>
        <w:rFonts w:ascii="Symbol" w:hAnsi="Symbol" w:hint="default"/>
      </w:rPr>
    </w:lvl>
    <w:lvl w:ilvl="7" w:tplc="0C0A0003">
      <w:start w:val="1"/>
      <w:numFmt w:val="bullet"/>
      <w:lvlText w:val="o"/>
      <w:lvlJc w:val="left"/>
      <w:pPr>
        <w:ind w:left="6469" w:hanging="360"/>
      </w:pPr>
      <w:rPr>
        <w:rFonts w:ascii="Courier New" w:hAnsi="Courier New" w:hint="default"/>
      </w:rPr>
    </w:lvl>
    <w:lvl w:ilvl="8" w:tplc="0C0A0005">
      <w:start w:val="1"/>
      <w:numFmt w:val="bullet"/>
      <w:lvlText w:val=""/>
      <w:lvlJc w:val="left"/>
      <w:pPr>
        <w:ind w:left="7189" w:hanging="360"/>
      </w:pPr>
      <w:rPr>
        <w:rFonts w:ascii="Wingdings" w:hAnsi="Wingdings" w:hint="default"/>
      </w:rPr>
    </w:lvl>
  </w:abstractNum>
  <w:abstractNum w:abstractNumId="59">
    <w:nsid w:val="34F438F0"/>
    <w:multiLevelType w:val="hybridMultilevel"/>
    <w:tmpl w:val="0E9AA4C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0">
    <w:nsid w:val="3593033C"/>
    <w:multiLevelType w:val="hybridMultilevel"/>
    <w:tmpl w:val="91C0EEF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1">
    <w:nsid w:val="398D12C8"/>
    <w:multiLevelType w:val="hybridMultilevel"/>
    <w:tmpl w:val="73B443E0"/>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2">
    <w:nsid w:val="3C5954D6"/>
    <w:multiLevelType w:val="hybridMultilevel"/>
    <w:tmpl w:val="B04AB712"/>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3">
    <w:nsid w:val="3D4010C5"/>
    <w:multiLevelType w:val="hybridMultilevel"/>
    <w:tmpl w:val="22F6B724"/>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4">
    <w:nsid w:val="3D5069E1"/>
    <w:multiLevelType w:val="multilevel"/>
    <w:tmpl w:val="61347A4C"/>
    <w:styleLink w:val="Estilounidadesdidcticas"/>
    <w:lvl w:ilvl="0">
      <w:start w:val="1"/>
      <w:numFmt w:val="bullet"/>
      <w:lvlText w:val=""/>
      <w:lvlJc w:val="left"/>
      <w:pPr>
        <w:ind w:left="720" w:hanging="360"/>
      </w:pPr>
      <w:rPr>
        <w:rFonts w:ascii="Wingdings" w:eastAsia="Times New Roman" w:hAnsi="Wingdings" w:hint="default"/>
      </w:rPr>
    </w:lvl>
    <w:lvl w:ilvl="1">
      <w:start w:val="1"/>
      <w:numFmt w:val="bullet"/>
      <w:lvlText w:val="-"/>
      <w:lvlJc w:val="left"/>
      <w:pPr>
        <w:ind w:left="1440" w:hanging="360"/>
      </w:pPr>
      <w:rPr>
        <w:rFonts w:ascii="Times New Roman" w:hAnsi="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Times New Roman" w:hAnsi="Times New Roman"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5">
    <w:nsid w:val="3DAB7DC2"/>
    <w:multiLevelType w:val="hybridMultilevel"/>
    <w:tmpl w:val="AB2670EC"/>
    <w:lvl w:ilvl="0" w:tplc="E2F0BBBE">
      <w:start w:val="1"/>
      <w:numFmt w:val="bullet"/>
      <w:lvlText w:val="-"/>
      <w:lvlJc w:val="left"/>
      <w:pPr>
        <w:tabs>
          <w:tab w:val="num" w:pos="2157"/>
        </w:tabs>
        <w:ind w:left="2327" w:hanging="167"/>
      </w:pPr>
      <w:rPr>
        <w:rFonts w:ascii="Times New Roman" w:eastAsia="Times New Roman" w:hAnsi="Times New Roman" w:hint="default"/>
      </w:rPr>
    </w:lvl>
    <w:lvl w:ilvl="1" w:tplc="0C0C8618">
      <w:start w:val="1"/>
      <w:numFmt w:val="bullet"/>
      <w:lvlText w:val=""/>
      <w:lvlJc w:val="left"/>
      <w:pPr>
        <w:tabs>
          <w:tab w:val="num" w:pos="1077"/>
        </w:tabs>
        <w:ind w:left="1247" w:hanging="167"/>
      </w:pPr>
      <w:rPr>
        <w:rFonts w:ascii="Wingdings" w:hAnsi="Wingdings" w:hint="default"/>
      </w:rPr>
    </w:lvl>
    <w:lvl w:ilvl="2" w:tplc="040A0005">
      <w:start w:val="1"/>
      <w:numFmt w:val="bullet"/>
      <w:lvlText w:val=""/>
      <w:lvlJc w:val="left"/>
      <w:pPr>
        <w:tabs>
          <w:tab w:val="num" w:pos="3240"/>
        </w:tabs>
        <w:ind w:left="3240" w:hanging="360"/>
      </w:pPr>
      <w:rPr>
        <w:rFonts w:ascii="Wingdings" w:hAnsi="Wingdings" w:hint="default"/>
      </w:rPr>
    </w:lvl>
    <w:lvl w:ilvl="3" w:tplc="040A0001">
      <w:start w:val="1"/>
      <w:numFmt w:val="bullet"/>
      <w:lvlText w:val=""/>
      <w:lvlJc w:val="left"/>
      <w:pPr>
        <w:tabs>
          <w:tab w:val="num" w:pos="3960"/>
        </w:tabs>
        <w:ind w:left="3960" w:hanging="360"/>
      </w:pPr>
      <w:rPr>
        <w:rFonts w:ascii="Symbol" w:hAnsi="Symbol" w:hint="default"/>
      </w:rPr>
    </w:lvl>
    <w:lvl w:ilvl="4" w:tplc="040A0003">
      <w:start w:val="1"/>
      <w:numFmt w:val="bullet"/>
      <w:lvlText w:val="o"/>
      <w:lvlJc w:val="left"/>
      <w:pPr>
        <w:tabs>
          <w:tab w:val="num" w:pos="4680"/>
        </w:tabs>
        <w:ind w:left="4680" w:hanging="360"/>
      </w:pPr>
      <w:rPr>
        <w:rFonts w:ascii="Courier New" w:hAnsi="Courier New" w:hint="default"/>
      </w:rPr>
    </w:lvl>
    <w:lvl w:ilvl="5" w:tplc="040A0005">
      <w:start w:val="1"/>
      <w:numFmt w:val="bullet"/>
      <w:lvlText w:val=""/>
      <w:lvlJc w:val="left"/>
      <w:pPr>
        <w:tabs>
          <w:tab w:val="num" w:pos="5400"/>
        </w:tabs>
        <w:ind w:left="5400" w:hanging="360"/>
      </w:pPr>
      <w:rPr>
        <w:rFonts w:ascii="Wingdings" w:hAnsi="Wingdings" w:hint="default"/>
      </w:rPr>
    </w:lvl>
    <w:lvl w:ilvl="6" w:tplc="040A0001">
      <w:start w:val="1"/>
      <w:numFmt w:val="bullet"/>
      <w:lvlText w:val=""/>
      <w:lvlJc w:val="left"/>
      <w:pPr>
        <w:tabs>
          <w:tab w:val="num" w:pos="6120"/>
        </w:tabs>
        <w:ind w:left="6120" w:hanging="360"/>
      </w:pPr>
      <w:rPr>
        <w:rFonts w:ascii="Symbol" w:hAnsi="Symbol" w:hint="default"/>
      </w:rPr>
    </w:lvl>
    <w:lvl w:ilvl="7" w:tplc="040A0003">
      <w:start w:val="1"/>
      <w:numFmt w:val="bullet"/>
      <w:lvlText w:val="o"/>
      <w:lvlJc w:val="left"/>
      <w:pPr>
        <w:tabs>
          <w:tab w:val="num" w:pos="6840"/>
        </w:tabs>
        <w:ind w:left="6840" w:hanging="360"/>
      </w:pPr>
      <w:rPr>
        <w:rFonts w:ascii="Courier New" w:hAnsi="Courier New" w:hint="default"/>
      </w:rPr>
    </w:lvl>
    <w:lvl w:ilvl="8" w:tplc="040A0005">
      <w:start w:val="1"/>
      <w:numFmt w:val="bullet"/>
      <w:lvlText w:val=""/>
      <w:lvlJc w:val="left"/>
      <w:pPr>
        <w:tabs>
          <w:tab w:val="num" w:pos="7560"/>
        </w:tabs>
        <w:ind w:left="7560" w:hanging="360"/>
      </w:pPr>
      <w:rPr>
        <w:rFonts w:ascii="Wingdings" w:hAnsi="Wingdings" w:hint="default"/>
      </w:rPr>
    </w:lvl>
  </w:abstractNum>
  <w:abstractNum w:abstractNumId="66">
    <w:nsid w:val="3FA15362"/>
    <w:multiLevelType w:val="hybridMultilevel"/>
    <w:tmpl w:val="5CF461AA"/>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7">
    <w:nsid w:val="4051179C"/>
    <w:multiLevelType w:val="hybridMultilevel"/>
    <w:tmpl w:val="FC48F874"/>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68">
    <w:nsid w:val="4053633B"/>
    <w:multiLevelType w:val="hybridMultilevel"/>
    <w:tmpl w:val="B69294C6"/>
    <w:lvl w:ilvl="0" w:tplc="5EB49B1C">
      <w:start w:val="1"/>
      <w:numFmt w:val="bullet"/>
      <w:lvlText w:val=""/>
      <w:lvlJc w:val="left"/>
      <w:pPr>
        <w:tabs>
          <w:tab w:val="num" w:pos="937"/>
        </w:tabs>
        <w:ind w:left="937" w:hanging="397"/>
      </w:pPr>
      <w:rPr>
        <w:rFonts w:ascii="Wingdings" w:hAnsi="Wingdings" w:hint="default"/>
      </w:rPr>
    </w:lvl>
    <w:lvl w:ilvl="1" w:tplc="040A0003">
      <w:start w:val="1"/>
      <w:numFmt w:val="decimal"/>
      <w:lvlText w:val="%2."/>
      <w:lvlJc w:val="left"/>
      <w:pPr>
        <w:tabs>
          <w:tab w:val="num" w:pos="1440"/>
        </w:tabs>
        <w:ind w:left="1440" w:hanging="360"/>
      </w:pPr>
      <w:rPr>
        <w:rFonts w:cs="Times New Roman"/>
      </w:rPr>
    </w:lvl>
    <w:lvl w:ilvl="2" w:tplc="040A0005">
      <w:start w:val="1"/>
      <w:numFmt w:val="decimal"/>
      <w:lvlText w:val="%3."/>
      <w:lvlJc w:val="left"/>
      <w:pPr>
        <w:tabs>
          <w:tab w:val="num" w:pos="2160"/>
        </w:tabs>
        <w:ind w:left="2160" w:hanging="360"/>
      </w:pPr>
      <w:rPr>
        <w:rFonts w:cs="Times New Roman"/>
      </w:rPr>
    </w:lvl>
    <w:lvl w:ilvl="3" w:tplc="040A0001">
      <w:start w:val="1"/>
      <w:numFmt w:val="decimal"/>
      <w:lvlText w:val="%4."/>
      <w:lvlJc w:val="left"/>
      <w:pPr>
        <w:tabs>
          <w:tab w:val="num" w:pos="2880"/>
        </w:tabs>
        <w:ind w:left="2880" w:hanging="360"/>
      </w:pPr>
      <w:rPr>
        <w:rFonts w:cs="Times New Roman"/>
      </w:rPr>
    </w:lvl>
    <w:lvl w:ilvl="4" w:tplc="040A0003">
      <w:start w:val="1"/>
      <w:numFmt w:val="decimal"/>
      <w:lvlText w:val="%5."/>
      <w:lvlJc w:val="left"/>
      <w:pPr>
        <w:tabs>
          <w:tab w:val="num" w:pos="3600"/>
        </w:tabs>
        <w:ind w:left="3600" w:hanging="360"/>
      </w:pPr>
      <w:rPr>
        <w:rFonts w:cs="Times New Roman"/>
      </w:rPr>
    </w:lvl>
    <w:lvl w:ilvl="5" w:tplc="040A0005">
      <w:start w:val="1"/>
      <w:numFmt w:val="decimal"/>
      <w:lvlText w:val="%6."/>
      <w:lvlJc w:val="left"/>
      <w:pPr>
        <w:tabs>
          <w:tab w:val="num" w:pos="4320"/>
        </w:tabs>
        <w:ind w:left="4320" w:hanging="360"/>
      </w:pPr>
      <w:rPr>
        <w:rFonts w:cs="Times New Roman"/>
      </w:rPr>
    </w:lvl>
    <w:lvl w:ilvl="6" w:tplc="040A0001">
      <w:start w:val="1"/>
      <w:numFmt w:val="decimal"/>
      <w:lvlText w:val="%7."/>
      <w:lvlJc w:val="left"/>
      <w:pPr>
        <w:tabs>
          <w:tab w:val="num" w:pos="5040"/>
        </w:tabs>
        <w:ind w:left="5040" w:hanging="360"/>
      </w:pPr>
      <w:rPr>
        <w:rFonts w:cs="Times New Roman"/>
      </w:rPr>
    </w:lvl>
    <w:lvl w:ilvl="7" w:tplc="040A0003">
      <w:start w:val="1"/>
      <w:numFmt w:val="decimal"/>
      <w:lvlText w:val="%8."/>
      <w:lvlJc w:val="left"/>
      <w:pPr>
        <w:tabs>
          <w:tab w:val="num" w:pos="5760"/>
        </w:tabs>
        <w:ind w:left="5760" w:hanging="360"/>
      </w:pPr>
      <w:rPr>
        <w:rFonts w:cs="Times New Roman"/>
      </w:rPr>
    </w:lvl>
    <w:lvl w:ilvl="8" w:tplc="040A0005">
      <w:start w:val="1"/>
      <w:numFmt w:val="decimal"/>
      <w:lvlText w:val="%9."/>
      <w:lvlJc w:val="left"/>
      <w:pPr>
        <w:tabs>
          <w:tab w:val="num" w:pos="6480"/>
        </w:tabs>
        <w:ind w:left="6480" w:hanging="360"/>
      </w:pPr>
      <w:rPr>
        <w:rFonts w:cs="Times New Roman"/>
      </w:rPr>
    </w:lvl>
  </w:abstractNum>
  <w:abstractNum w:abstractNumId="69">
    <w:nsid w:val="4076331A"/>
    <w:multiLevelType w:val="hybridMultilevel"/>
    <w:tmpl w:val="32F2C3B2"/>
    <w:lvl w:ilvl="0" w:tplc="0C0A0001">
      <w:start w:val="1"/>
      <w:numFmt w:val="bullet"/>
      <w:lvlText w:val=""/>
      <w:lvlJc w:val="left"/>
      <w:pPr>
        <w:tabs>
          <w:tab w:val="num" w:pos="720"/>
        </w:tabs>
        <w:ind w:left="720" w:hanging="360"/>
      </w:pPr>
      <w:rPr>
        <w:rFonts w:ascii="Symbol" w:hAnsi="Symbol" w:hint="default"/>
      </w:rPr>
    </w:lvl>
    <w:lvl w:ilvl="1" w:tplc="17244280">
      <w:start w:val="1"/>
      <w:numFmt w:val="bullet"/>
      <w:lvlText w:val="-"/>
      <w:lvlJc w:val="left"/>
      <w:pPr>
        <w:tabs>
          <w:tab w:val="num" w:pos="2264"/>
        </w:tabs>
        <w:ind w:left="2264" w:hanging="284"/>
      </w:pPr>
      <w:rPr>
        <w:rFonts w:ascii="Times New Roman" w:eastAsia="Times New Roman" w:hAnsi="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0">
    <w:nsid w:val="40E1321D"/>
    <w:multiLevelType w:val="hybridMultilevel"/>
    <w:tmpl w:val="8F981CFE"/>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1">
    <w:nsid w:val="4186721B"/>
    <w:multiLevelType w:val="hybridMultilevel"/>
    <w:tmpl w:val="6944E6C8"/>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72">
    <w:nsid w:val="424B68D2"/>
    <w:multiLevelType w:val="hybridMultilevel"/>
    <w:tmpl w:val="322AF7C2"/>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3">
    <w:nsid w:val="42613308"/>
    <w:multiLevelType w:val="hybridMultilevel"/>
    <w:tmpl w:val="CE7CF52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4">
    <w:nsid w:val="42DB7E25"/>
    <w:multiLevelType w:val="hybridMultilevel"/>
    <w:tmpl w:val="70F0FFA2"/>
    <w:lvl w:ilvl="0" w:tplc="0C0C8618">
      <w:start w:val="1"/>
      <w:numFmt w:val="bullet"/>
      <w:lvlText w:val=""/>
      <w:lvlJc w:val="left"/>
      <w:pPr>
        <w:ind w:left="1117" w:hanging="360"/>
      </w:pPr>
      <w:rPr>
        <w:rFonts w:ascii="Wingdings" w:hAnsi="Wingdings" w:hint="default"/>
      </w:rPr>
    </w:lvl>
    <w:lvl w:ilvl="1" w:tplc="0C0A0003">
      <w:start w:val="1"/>
      <w:numFmt w:val="bullet"/>
      <w:lvlText w:val="o"/>
      <w:lvlJc w:val="left"/>
      <w:pPr>
        <w:ind w:left="1837" w:hanging="360"/>
      </w:pPr>
      <w:rPr>
        <w:rFonts w:ascii="Courier New" w:hAnsi="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hint="default"/>
      </w:rPr>
    </w:lvl>
    <w:lvl w:ilvl="8" w:tplc="0C0A0005">
      <w:start w:val="1"/>
      <w:numFmt w:val="bullet"/>
      <w:lvlText w:val=""/>
      <w:lvlJc w:val="left"/>
      <w:pPr>
        <w:ind w:left="6877" w:hanging="360"/>
      </w:pPr>
      <w:rPr>
        <w:rFonts w:ascii="Wingdings" w:hAnsi="Wingdings" w:hint="default"/>
      </w:rPr>
    </w:lvl>
  </w:abstractNum>
  <w:abstractNum w:abstractNumId="75">
    <w:nsid w:val="42F61DC4"/>
    <w:multiLevelType w:val="hybridMultilevel"/>
    <w:tmpl w:val="55342C98"/>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6">
    <w:nsid w:val="45156CE3"/>
    <w:multiLevelType w:val="hybridMultilevel"/>
    <w:tmpl w:val="00A04EE8"/>
    <w:lvl w:ilvl="0" w:tplc="00000043">
      <w:numFmt w:val="bullet"/>
      <w:lvlText w:val="-"/>
      <w:lvlJc w:val="left"/>
      <w:pPr>
        <w:ind w:left="720" w:hanging="360"/>
      </w:pPr>
      <w:rPr>
        <w:rFonts w:ascii="Times New Roman" w:hAnsi="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7">
    <w:nsid w:val="458E0E75"/>
    <w:multiLevelType w:val="hybridMultilevel"/>
    <w:tmpl w:val="AE662F8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78">
    <w:nsid w:val="47780671"/>
    <w:multiLevelType w:val="hybridMultilevel"/>
    <w:tmpl w:val="AEA20F98"/>
    <w:lvl w:ilvl="0" w:tplc="0C0C8618">
      <w:start w:val="1"/>
      <w:numFmt w:val="bullet"/>
      <w:lvlText w:val=""/>
      <w:lvlJc w:val="left"/>
      <w:pPr>
        <w:ind w:left="1800" w:hanging="360"/>
      </w:pPr>
      <w:rPr>
        <w:rFonts w:ascii="Wingdings" w:hAnsi="Wingdings" w:hint="default"/>
      </w:rPr>
    </w:lvl>
    <w:lvl w:ilvl="1" w:tplc="0C0A0003">
      <w:start w:val="1"/>
      <w:numFmt w:val="bullet"/>
      <w:lvlText w:val="o"/>
      <w:lvlJc w:val="left"/>
      <w:pPr>
        <w:ind w:left="2520" w:hanging="360"/>
      </w:pPr>
      <w:rPr>
        <w:rFonts w:ascii="Courier New" w:hAnsi="Courier New" w:hint="default"/>
      </w:rPr>
    </w:lvl>
    <w:lvl w:ilvl="2" w:tplc="0C0A0005">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start w:val="1"/>
      <w:numFmt w:val="bullet"/>
      <w:lvlText w:val="o"/>
      <w:lvlJc w:val="left"/>
      <w:pPr>
        <w:ind w:left="4680" w:hanging="360"/>
      </w:pPr>
      <w:rPr>
        <w:rFonts w:ascii="Courier New" w:hAnsi="Courier New" w:hint="default"/>
      </w:rPr>
    </w:lvl>
    <w:lvl w:ilvl="5" w:tplc="0C0A0005">
      <w:start w:val="1"/>
      <w:numFmt w:val="bullet"/>
      <w:lvlText w:val=""/>
      <w:lvlJc w:val="left"/>
      <w:pPr>
        <w:ind w:left="5400" w:hanging="360"/>
      </w:pPr>
      <w:rPr>
        <w:rFonts w:ascii="Wingdings" w:hAnsi="Wingdings" w:hint="default"/>
      </w:rPr>
    </w:lvl>
    <w:lvl w:ilvl="6" w:tplc="0C0A0001">
      <w:start w:val="1"/>
      <w:numFmt w:val="bullet"/>
      <w:lvlText w:val=""/>
      <w:lvlJc w:val="left"/>
      <w:pPr>
        <w:ind w:left="6120" w:hanging="360"/>
      </w:pPr>
      <w:rPr>
        <w:rFonts w:ascii="Symbol" w:hAnsi="Symbol" w:hint="default"/>
      </w:rPr>
    </w:lvl>
    <w:lvl w:ilvl="7" w:tplc="0C0A0003">
      <w:start w:val="1"/>
      <w:numFmt w:val="bullet"/>
      <w:lvlText w:val="o"/>
      <w:lvlJc w:val="left"/>
      <w:pPr>
        <w:ind w:left="6840" w:hanging="360"/>
      </w:pPr>
      <w:rPr>
        <w:rFonts w:ascii="Courier New" w:hAnsi="Courier New" w:hint="default"/>
      </w:rPr>
    </w:lvl>
    <w:lvl w:ilvl="8" w:tplc="0C0A0005">
      <w:start w:val="1"/>
      <w:numFmt w:val="bullet"/>
      <w:lvlText w:val=""/>
      <w:lvlJc w:val="left"/>
      <w:pPr>
        <w:ind w:left="7560" w:hanging="360"/>
      </w:pPr>
      <w:rPr>
        <w:rFonts w:ascii="Wingdings" w:hAnsi="Wingdings" w:hint="default"/>
      </w:rPr>
    </w:lvl>
  </w:abstractNum>
  <w:abstractNum w:abstractNumId="79">
    <w:nsid w:val="48EA0C13"/>
    <w:multiLevelType w:val="hybridMultilevel"/>
    <w:tmpl w:val="C6AC519C"/>
    <w:lvl w:ilvl="0" w:tplc="00000043">
      <w:numFmt w:val="bullet"/>
      <w:lvlText w:val="-"/>
      <w:lvlJc w:val="left"/>
      <w:pPr>
        <w:ind w:left="720" w:hanging="360"/>
      </w:pPr>
      <w:rPr>
        <w:rFonts w:ascii="Times New Roman" w:hAnsi="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49BD2250"/>
    <w:multiLevelType w:val="hybridMultilevel"/>
    <w:tmpl w:val="312E06B6"/>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4A957149"/>
    <w:multiLevelType w:val="hybridMultilevel"/>
    <w:tmpl w:val="84E2604E"/>
    <w:lvl w:ilvl="0" w:tplc="17244280">
      <w:start w:val="1"/>
      <w:numFmt w:val="bullet"/>
      <w:lvlText w:val="-"/>
      <w:lvlJc w:val="left"/>
      <w:pPr>
        <w:tabs>
          <w:tab w:val="num" w:pos="644"/>
        </w:tabs>
        <w:ind w:left="644" w:hanging="284"/>
      </w:pPr>
      <w:rPr>
        <w:rFonts w:ascii="Times New Roman" w:eastAsia="Times New Roman" w:hAnsi="Times New Roman" w:hint="default"/>
      </w:rPr>
    </w:lvl>
    <w:lvl w:ilvl="1" w:tplc="0C0A0003">
      <w:start w:val="1"/>
      <w:numFmt w:val="bullet"/>
      <w:lvlText w:val="o"/>
      <w:lvlJc w:val="left"/>
      <w:pPr>
        <w:tabs>
          <w:tab w:val="num" w:pos="1800"/>
        </w:tabs>
        <w:ind w:left="1800" w:hanging="360"/>
      </w:pPr>
      <w:rPr>
        <w:rFonts w:ascii="Courier New" w:hAnsi="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82">
    <w:nsid w:val="4B2E638C"/>
    <w:multiLevelType w:val="hybridMultilevel"/>
    <w:tmpl w:val="9D30D6EE"/>
    <w:lvl w:ilvl="0" w:tplc="0C0C8618">
      <w:start w:val="1"/>
      <w:numFmt w:val="bullet"/>
      <w:lvlText w:val=""/>
      <w:lvlJc w:val="left"/>
      <w:pPr>
        <w:ind w:left="754" w:hanging="360"/>
      </w:pPr>
      <w:rPr>
        <w:rFonts w:ascii="Wingdings" w:hAnsi="Wingdings" w:hint="default"/>
      </w:rPr>
    </w:lvl>
    <w:lvl w:ilvl="1" w:tplc="0C0A0003">
      <w:start w:val="1"/>
      <w:numFmt w:val="bullet"/>
      <w:lvlText w:val="o"/>
      <w:lvlJc w:val="left"/>
      <w:pPr>
        <w:ind w:left="1474" w:hanging="360"/>
      </w:pPr>
      <w:rPr>
        <w:rFonts w:ascii="Courier New" w:hAnsi="Courier New" w:hint="default"/>
      </w:rPr>
    </w:lvl>
    <w:lvl w:ilvl="2" w:tplc="0C0A0005">
      <w:start w:val="1"/>
      <w:numFmt w:val="bullet"/>
      <w:lvlText w:val=""/>
      <w:lvlJc w:val="left"/>
      <w:pPr>
        <w:ind w:left="2194" w:hanging="360"/>
      </w:pPr>
      <w:rPr>
        <w:rFonts w:ascii="Wingdings" w:hAnsi="Wingdings" w:hint="default"/>
      </w:rPr>
    </w:lvl>
    <w:lvl w:ilvl="3" w:tplc="0C0A0001">
      <w:start w:val="1"/>
      <w:numFmt w:val="bullet"/>
      <w:lvlText w:val=""/>
      <w:lvlJc w:val="left"/>
      <w:pPr>
        <w:ind w:left="2914" w:hanging="360"/>
      </w:pPr>
      <w:rPr>
        <w:rFonts w:ascii="Symbol" w:hAnsi="Symbol" w:hint="default"/>
      </w:rPr>
    </w:lvl>
    <w:lvl w:ilvl="4" w:tplc="0C0A0003">
      <w:start w:val="1"/>
      <w:numFmt w:val="bullet"/>
      <w:lvlText w:val="o"/>
      <w:lvlJc w:val="left"/>
      <w:pPr>
        <w:ind w:left="3634" w:hanging="360"/>
      </w:pPr>
      <w:rPr>
        <w:rFonts w:ascii="Courier New" w:hAnsi="Courier New" w:hint="default"/>
      </w:rPr>
    </w:lvl>
    <w:lvl w:ilvl="5" w:tplc="0C0A0005">
      <w:start w:val="1"/>
      <w:numFmt w:val="bullet"/>
      <w:lvlText w:val=""/>
      <w:lvlJc w:val="left"/>
      <w:pPr>
        <w:ind w:left="4354" w:hanging="360"/>
      </w:pPr>
      <w:rPr>
        <w:rFonts w:ascii="Wingdings" w:hAnsi="Wingdings" w:hint="default"/>
      </w:rPr>
    </w:lvl>
    <w:lvl w:ilvl="6" w:tplc="0C0A0001">
      <w:start w:val="1"/>
      <w:numFmt w:val="bullet"/>
      <w:lvlText w:val=""/>
      <w:lvlJc w:val="left"/>
      <w:pPr>
        <w:ind w:left="5074" w:hanging="360"/>
      </w:pPr>
      <w:rPr>
        <w:rFonts w:ascii="Symbol" w:hAnsi="Symbol" w:hint="default"/>
      </w:rPr>
    </w:lvl>
    <w:lvl w:ilvl="7" w:tplc="0C0A0003">
      <w:start w:val="1"/>
      <w:numFmt w:val="bullet"/>
      <w:lvlText w:val="o"/>
      <w:lvlJc w:val="left"/>
      <w:pPr>
        <w:ind w:left="5794" w:hanging="360"/>
      </w:pPr>
      <w:rPr>
        <w:rFonts w:ascii="Courier New" w:hAnsi="Courier New" w:hint="default"/>
      </w:rPr>
    </w:lvl>
    <w:lvl w:ilvl="8" w:tplc="0C0A0005">
      <w:start w:val="1"/>
      <w:numFmt w:val="bullet"/>
      <w:lvlText w:val=""/>
      <w:lvlJc w:val="left"/>
      <w:pPr>
        <w:ind w:left="6514" w:hanging="360"/>
      </w:pPr>
      <w:rPr>
        <w:rFonts w:ascii="Wingdings" w:hAnsi="Wingdings" w:hint="default"/>
      </w:rPr>
    </w:lvl>
  </w:abstractNum>
  <w:abstractNum w:abstractNumId="83">
    <w:nsid w:val="4B374FAF"/>
    <w:multiLevelType w:val="hybridMultilevel"/>
    <w:tmpl w:val="531A5BF4"/>
    <w:lvl w:ilvl="0" w:tplc="17244280">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4">
    <w:nsid w:val="4E2B03CF"/>
    <w:multiLevelType w:val="hybridMultilevel"/>
    <w:tmpl w:val="A9640DF0"/>
    <w:lvl w:ilvl="0" w:tplc="0C0C8618">
      <w:start w:val="1"/>
      <w:numFmt w:val="bullet"/>
      <w:lvlText w:val=""/>
      <w:lvlJc w:val="left"/>
      <w:pPr>
        <w:ind w:left="1117" w:hanging="360"/>
      </w:pPr>
      <w:rPr>
        <w:rFonts w:ascii="Wingdings" w:hAnsi="Wingdings" w:hint="default"/>
      </w:rPr>
    </w:lvl>
    <w:lvl w:ilvl="1" w:tplc="0C0A0003">
      <w:start w:val="1"/>
      <w:numFmt w:val="bullet"/>
      <w:lvlText w:val="o"/>
      <w:lvlJc w:val="left"/>
      <w:pPr>
        <w:ind w:left="1837" w:hanging="360"/>
      </w:pPr>
      <w:rPr>
        <w:rFonts w:ascii="Courier New" w:hAnsi="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hint="default"/>
      </w:rPr>
    </w:lvl>
    <w:lvl w:ilvl="8" w:tplc="0C0A0005">
      <w:start w:val="1"/>
      <w:numFmt w:val="bullet"/>
      <w:lvlText w:val=""/>
      <w:lvlJc w:val="left"/>
      <w:pPr>
        <w:ind w:left="6877" w:hanging="360"/>
      </w:pPr>
      <w:rPr>
        <w:rFonts w:ascii="Wingdings" w:hAnsi="Wingdings" w:hint="default"/>
      </w:rPr>
    </w:lvl>
  </w:abstractNum>
  <w:abstractNum w:abstractNumId="85">
    <w:nsid w:val="4E7945AB"/>
    <w:multiLevelType w:val="hybridMultilevel"/>
    <w:tmpl w:val="D04A5396"/>
    <w:lvl w:ilvl="0" w:tplc="17244280">
      <w:start w:val="1"/>
      <w:numFmt w:val="bullet"/>
      <w:lvlText w:val="-"/>
      <w:lvlJc w:val="left"/>
      <w:pPr>
        <w:tabs>
          <w:tab w:val="num" w:pos="284"/>
        </w:tabs>
        <w:ind w:left="284" w:hanging="284"/>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86">
    <w:nsid w:val="4ED21A3E"/>
    <w:multiLevelType w:val="hybridMultilevel"/>
    <w:tmpl w:val="09208830"/>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7">
    <w:nsid w:val="502C78AE"/>
    <w:multiLevelType w:val="hybridMultilevel"/>
    <w:tmpl w:val="13A028DE"/>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88">
    <w:nsid w:val="51C6685B"/>
    <w:multiLevelType w:val="hybridMultilevel"/>
    <w:tmpl w:val="6C324B10"/>
    <w:lvl w:ilvl="0" w:tplc="17244280">
      <w:start w:val="1"/>
      <w:numFmt w:val="bullet"/>
      <w:lvlText w:val="-"/>
      <w:lvlJc w:val="left"/>
      <w:pPr>
        <w:ind w:left="360" w:hanging="360"/>
      </w:pPr>
      <w:rPr>
        <w:rFonts w:ascii="Times New Roman" w:eastAsia="Times New Roman" w:hAnsi="Times New Roman"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89">
    <w:nsid w:val="52A84FC9"/>
    <w:multiLevelType w:val="hybridMultilevel"/>
    <w:tmpl w:val="33303E24"/>
    <w:lvl w:ilvl="0" w:tplc="00000043">
      <w:numFmt w:val="bullet"/>
      <w:lvlText w:val="-"/>
      <w:lvlJc w:val="left"/>
      <w:pPr>
        <w:tabs>
          <w:tab w:val="num" w:pos="284"/>
        </w:tabs>
        <w:ind w:left="284" w:hanging="284"/>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0">
    <w:nsid w:val="52FA08FB"/>
    <w:multiLevelType w:val="hybridMultilevel"/>
    <w:tmpl w:val="7352AA9C"/>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1">
    <w:nsid w:val="532A2784"/>
    <w:multiLevelType w:val="hybridMultilevel"/>
    <w:tmpl w:val="55DAE76C"/>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2">
    <w:nsid w:val="54395983"/>
    <w:multiLevelType w:val="hybridMultilevel"/>
    <w:tmpl w:val="942CF450"/>
    <w:lvl w:ilvl="0" w:tplc="17244280">
      <w:start w:val="1"/>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3">
    <w:nsid w:val="56B1181B"/>
    <w:multiLevelType w:val="hybridMultilevel"/>
    <w:tmpl w:val="E5082946"/>
    <w:lvl w:ilvl="0" w:tplc="0C0A0001">
      <w:start w:val="1"/>
      <w:numFmt w:val="bullet"/>
      <w:lvlText w:val=""/>
      <w:lvlJc w:val="left"/>
      <w:pPr>
        <w:tabs>
          <w:tab w:val="num" w:pos="284"/>
        </w:tabs>
        <w:ind w:left="284" w:hanging="284"/>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4">
    <w:nsid w:val="58CE2F41"/>
    <w:multiLevelType w:val="hybridMultilevel"/>
    <w:tmpl w:val="336078A4"/>
    <w:lvl w:ilvl="0" w:tplc="5EB49B1C">
      <w:start w:val="1"/>
      <w:numFmt w:val="bullet"/>
      <w:lvlText w:val=""/>
      <w:lvlJc w:val="left"/>
      <w:pPr>
        <w:tabs>
          <w:tab w:val="num" w:pos="746"/>
        </w:tabs>
        <w:ind w:left="746" w:hanging="397"/>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5">
    <w:nsid w:val="59207BB0"/>
    <w:multiLevelType w:val="hybridMultilevel"/>
    <w:tmpl w:val="F420FEAA"/>
    <w:lvl w:ilvl="0" w:tplc="17244280">
      <w:start w:val="1"/>
      <w:numFmt w:val="bullet"/>
      <w:lvlText w:val="-"/>
      <w:lvlJc w:val="left"/>
      <w:pPr>
        <w:tabs>
          <w:tab w:val="num" w:pos="284"/>
        </w:tabs>
        <w:ind w:left="284" w:hanging="284"/>
      </w:pPr>
      <w:rPr>
        <w:rFonts w:ascii="Times New Roman" w:eastAsia="Times New Roman" w:hAnsi="Times New Roman" w:hint="default"/>
      </w:rPr>
    </w:lvl>
    <w:lvl w:ilvl="1" w:tplc="040A0001">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96">
    <w:nsid w:val="59333777"/>
    <w:multiLevelType w:val="hybridMultilevel"/>
    <w:tmpl w:val="21D652AE"/>
    <w:lvl w:ilvl="0" w:tplc="0C0A0005">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start w:val="1"/>
      <w:numFmt w:val="bullet"/>
      <w:lvlText w:val="o"/>
      <w:lvlJc w:val="left"/>
      <w:pPr>
        <w:ind w:left="4320" w:hanging="360"/>
      </w:pPr>
      <w:rPr>
        <w:rFonts w:ascii="Courier New" w:hAnsi="Courier New" w:hint="default"/>
      </w:rPr>
    </w:lvl>
    <w:lvl w:ilvl="5" w:tplc="0C0A0005">
      <w:start w:val="1"/>
      <w:numFmt w:val="bullet"/>
      <w:lvlText w:val=""/>
      <w:lvlJc w:val="left"/>
      <w:pPr>
        <w:ind w:left="5040" w:hanging="360"/>
      </w:pPr>
      <w:rPr>
        <w:rFonts w:ascii="Wingdings" w:hAnsi="Wingdings" w:hint="default"/>
      </w:rPr>
    </w:lvl>
    <w:lvl w:ilvl="6" w:tplc="0C0A0001">
      <w:start w:val="1"/>
      <w:numFmt w:val="bullet"/>
      <w:lvlText w:val=""/>
      <w:lvlJc w:val="left"/>
      <w:pPr>
        <w:ind w:left="5760" w:hanging="360"/>
      </w:pPr>
      <w:rPr>
        <w:rFonts w:ascii="Symbol" w:hAnsi="Symbol" w:hint="default"/>
      </w:rPr>
    </w:lvl>
    <w:lvl w:ilvl="7" w:tplc="0C0A0003">
      <w:start w:val="1"/>
      <w:numFmt w:val="bullet"/>
      <w:lvlText w:val="o"/>
      <w:lvlJc w:val="left"/>
      <w:pPr>
        <w:ind w:left="6480" w:hanging="360"/>
      </w:pPr>
      <w:rPr>
        <w:rFonts w:ascii="Courier New" w:hAnsi="Courier New" w:hint="default"/>
      </w:rPr>
    </w:lvl>
    <w:lvl w:ilvl="8" w:tplc="0C0A0005">
      <w:start w:val="1"/>
      <w:numFmt w:val="bullet"/>
      <w:lvlText w:val=""/>
      <w:lvlJc w:val="left"/>
      <w:pPr>
        <w:ind w:left="7200" w:hanging="360"/>
      </w:pPr>
      <w:rPr>
        <w:rFonts w:ascii="Wingdings" w:hAnsi="Wingdings" w:hint="default"/>
      </w:rPr>
    </w:lvl>
  </w:abstractNum>
  <w:abstractNum w:abstractNumId="97">
    <w:nsid w:val="59805A7F"/>
    <w:multiLevelType w:val="hybridMultilevel"/>
    <w:tmpl w:val="096818A0"/>
    <w:lvl w:ilvl="0" w:tplc="7B20E924">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8">
    <w:nsid w:val="59DF79B9"/>
    <w:multiLevelType w:val="hybridMultilevel"/>
    <w:tmpl w:val="E99A7A66"/>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99">
    <w:nsid w:val="5B12029C"/>
    <w:multiLevelType w:val="hybridMultilevel"/>
    <w:tmpl w:val="85187040"/>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0">
    <w:nsid w:val="5B25738D"/>
    <w:multiLevelType w:val="hybridMultilevel"/>
    <w:tmpl w:val="885CCBA2"/>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1">
    <w:nsid w:val="5BEB17BF"/>
    <w:multiLevelType w:val="hybridMultilevel"/>
    <w:tmpl w:val="3E3E375C"/>
    <w:lvl w:ilvl="0" w:tplc="61347A4C">
      <w:start w:val="1"/>
      <w:numFmt w:val="bullet"/>
      <w:lvlText w:val="-"/>
      <w:lvlJc w:val="left"/>
      <w:pPr>
        <w:ind w:left="720" w:hanging="360"/>
      </w:pPr>
      <w:rPr>
        <w:rFonts w:ascii="Times New Roman" w:eastAsia="Times New Roman" w:hAnsi="Times New Roman" w:hint="default"/>
      </w:rPr>
    </w:lvl>
    <w:lvl w:ilvl="1" w:tplc="61347A4C">
      <w:start w:val="1"/>
      <w:numFmt w:val="bullet"/>
      <w:lvlText w:val="-"/>
      <w:lvlJc w:val="left"/>
      <w:pPr>
        <w:ind w:left="1440" w:hanging="360"/>
      </w:pPr>
      <w:rPr>
        <w:rFonts w:ascii="Times New Roman" w:eastAsia="Times New Roman" w:hAnsi="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2">
    <w:nsid w:val="5D7645B8"/>
    <w:multiLevelType w:val="hybridMultilevel"/>
    <w:tmpl w:val="ACB89A54"/>
    <w:lvl w:ilvl="0" w:tplc="00000043">
      <w:numFmt w:val="bullet"/>
      <w:lvlText w:val="-"/>
      <w:lvlJc w:val="left"/>
      <w:pPr>
        <w:ind w:left="650" w:hanging="360"/>
      </w:pPr>
      <w:rPr>
        <w:rFonts w:ascii="Times New Roman" w:hAnsi="Times New Roman"/>
      </w:rPr>
    </w:lvl>
    <w:lvl w:ilvl="1" w:tplc="0C0A0003">
      <w:start w:val="1"/>
      <w:numFmt w:val="bullet"/>
      <w:lvlText w:val="o"/>
      <w:lvlJc w:val="left"/>
      <w:pPr>
        <w:ind w:left="1370" w:hanging="360"/>
      </w:pPr>
      <w:rPr>
        <w:rFonts w:ascii="Courier New" w:hAnsi="Courier New" w:hint="default"/>
      </w:rPr>
    </w:lvl>
    <w:lvl w:ilvl="2" w:tplc="0C0A0005">
      <w:start w:val="1"/>
      <w:numFmt w:val="bullet"/>
      <w:lvlText w:val=""/>
      <w:lvlJc w:val="left"/>
      <w:pPr>
        <w:ind w:left="2090" w:hanging="360"/>
      </w:pPr>
      <w:rPr>
        <w:rFonts w:ascii="Wingdings" w:hAnsi="Wingdings" w:hint="default"/>
      </w:rPr>
    </w:lvl>
    <w:lvl w:ilvl="3" w:tplc="0C0A0001">
      <w:start w:val="1"/>
      <w:numFmt w:val="bullet"/>
      <w:lvlText w:val=""/>
      <w:lvlJc w:val="left"/>
      <w:pPr>
        <w:ind w:left="2810" w:hanging="360"/>
      </w:pPr>
      <w:rPr>
        <w:rFonts w:ascii="Symbol" w:hAnsi="Symbol" w:hint="default"/>
      </w:rPr>
    </w:lvl>
    <w:lvl w:ilvl="4" w:tplc="0C0A0003">
      <w:start w:val="1"/>
      <w:numFmt w:val="bullet"/>
      <w:lvlText w:val="o"/>
      <w:lvlJc w:val="left"/>
      <w:pPr>
        <w:ind w:left="3530" w:hanging="360"/>
      </w:pPr>
      <w:rPr>
        <w:rFonts w:ascii="Courier New" w:hAnsi="Courier New" w:hint="default"/>
      </w:rPr>
    </w:lvl>
    <w:lvl w:ilvl="5" w:tplc="0C0A0005">
      <w:start w:val="1"/>
      <w:numFmt w:val="bullet"/>
      <w:lvlText w:val=""/>
      <w:lvlJc w:val="left"/>
      <w:pPr>
        <w:ind w:left="4250" w:hanging="360"/>
      </w:pPr>
      <w:rPr>
        <w:rFonts w:ascii="Wingdings" w:hAnsi="Wingdings" w:hint="default"/>
      </w:rPr>
    </w:lvl>
    <w:lvl w:ilvl="6" w:tplc="0C0A0001">
      <w:start w:val="1"/>
      <w:numFmt w:val="bullet"/>
      <w:lvlText w:val=""/>
      <w:lvlJc w:val="left"/>
      <w:pPr>
        <w:ind w:left="4970" w:hanging="360"/>
      </w:pPr>
      <w:rPr>
        <w:rFonts w:ascii="Symbol" w:hAnsi="Symbol" w:hint="default"/>
      </w:rPr>
    </w:lvl>
    <w:lvl w:ilvl="7" w:tplc="0C0A0003">
      <w:start w:val="1"/>
      <w:numFmt w:val="bullet"/>
      <w:lvlText w:val="o"/>
      <w:lvlJc w:val="left"/>
      <w:pPr>
        <w:ind w:left="5690" w:hanging="360"/>
      </w:pPr>
      <w:rPr>
        <w:rFonts w:ascii="Courier New" w:hAnsi="Courier New" w:hint="default"/>
      </w:rPr>
    </w:lvl>
    <w:lvl w:ilvl="8" w:tplc="0C0A0005">
      <w:start w:val="1"/>
      <w:numFmt w:val="bullet"/>
      <w:lvlText w:val=""/>
      <w:lvlJc w:val="left"/>
      <w:pPr>
        <w:ind w:left="6410" w:hanging="360"/>
      </w:pPr>
      <w:rPr>
        <w:rFonts w:ascii="Wingdings" w:hAnsi="Wingdings" w:hint="default"/>
      </w:rPr>
    </w:lvl>
  </w:abstractNum>
  <w:abstractNum w:abstractNumId="103">
    <w:nsid w:val="5DE7280A"/>
    <w:multiLevelType w:val="hybridMultilevel"/>
    <w:tmpl w:val="673E1F70"/>
    <w:lvl w:ilvl="0" w:tplc="5EB49B1C">
      <w:start w:val="1"/>
      <w:numFmt w:val="bullet"/>
      <w:lvlText w:val=""/>
      <w:lvlJc w:val="left"/>
      <w:pPr>
        <w:tabs>
          <w:tab w:val="num" w:pos="397"/>
        </w:tabs>
        <w:ind w:left="397" w:hanging="397"/>
      </w:pPr>
      <w:rPr>
        <w:rFonts w:ascii="Wingdings" w:hAnsi="Wingdings"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04">
    <w:nsid w:val="5E291C30"/>
    <w:multiLevelType w:val="hybridMultilevel"/>
    <w:tmpl w:val="488A26DC"/>
    <w:lvl w:ilvl="0" w:tplc="17244280">
      <w:start w:val="1"/>
      <w:numFmt w:val="bullet"/>
      <w:lvlText w:val="-"/>
      <w:lvlJc w:val="left"/>
      <w:pPr>
        <w:ind w:left="1800" w:hanging="360"/>
      </w:pPr>
      <w:rPr>
        <w:rFonts w:ascii="Times New Roman" w:eastAsia="Times New Roman" w:hAnsi="Times New Roman" w:hint="default"/>
      </w:rPr>
    </w:lvl>
    <w:lvl w:ilvl="1" w:tplc="0C0A0003">
      <w:start w:val="1"/>
      <w:numFmt w:val="bullet"/>
      <w:lvlText w:val="o"/>
      <w:lvlJc w:val="left"/>
      <w:pPr>
        <w:ind w:left="2520" w:hanging="360"/>
      </w:pPr>
      <w:rPr>
        <w:rFonts w:ascii="Courier New" w:hAnsi="Courier New" w:hint="default"/>
      </w:rPr>
    </w:lvl>
    <w:lvl w:ilvl="2" w:tplc="0C0A0005">
      <w:start w:val="1"/>
      <w:numFmt w:val="bullet"/>
      <w:lvlText w:val=""/>
      <w:lvlJc w:val="left"/>
      <w:pPr>
        <w:ind w:left="3240" w:hanging="360"/>
      </w:pPr>
      <w:rPr>
        <w:rFonts w:ascii="Wingdings" w:hAnsi="Wingdings" w:hint="default"/>
      </w:rPr>
    </w:lvl>
    <w:lvl w:ilvl="3" w:tplc="0C0A0001">
      <w:start w:val="1"/>
      <w:numFmt w:val="bullet"/>
      <w:lvlText w:val=""/>
      <w:lvlJc w:val="left"/>
      <w:pPr>
        <w:ind w:left="3960" w:hanging="360"/>
      </w:pPr>
      <w:rPr>
        <w:rFonts w:ascii="Symbol" w:hAnsi="Symbol" w:hint="default"/>
      </w:rPr>
    </w:lvl>
    <w:lvl w:ilvl="4" w:tplc="0C0A0003">
      <w:start w:val="1"/>
      <w:numFmt w:val="bullet"/>
      <w:lvlText w:val="o"/>
      <w:lvlJc w:val="left"/>
      <w:pPr>
        <w:ind w:left="4680" w:hanging="360"/>
      </w:pPr>
      <w:rPr>
        <w:rFonts w:ascii="Courier New" w:hAnsi="Courier New" w:hint="default"/>
      </w:rPr>
    </w:lvl>
    <w:lvl w:ilvl="5" w:tplc="0C0A0005">
      <w:start w:val="1"/>
      <w:numFmt w:val="bullet"/>
      <w:lvlText w:val=""/>
      <w:lvlJc w:val="left"/>
      <w:pPr>
        <w:ind w:left="5400" w:hanging="360"/>
      </w:pPr>
      <w:rPr>
        <w:rFonts w:ascii="Wingdings" w:hAnsi="Wingdings" w:hint="default"/>
      </w:rPr>
    </w:lvl>
    <w:lvl w:ilvl="6" w:tplc="0C0A0001">
      <w:start w:val="1"/>
      <w:numFmt w:val="bullet"/>
      <w:lvlText w:val=""/>
      <w:lvlJc w:val="left"/>
      <w:pPr>
        <w:ind w:left="6120" w:hanging="360"/>
      </w:pPr>
      <w:rPr>
        <w:rFonts w:ascii="Symbol" w:hAnsi="Symbol" w:hint="default"/>
      </w:rPr>
    </w:lvl>
    <w:lvl w:ilvl="7" w:tplc="0C0A0003">
      <w:start w:val="1"/>
      <w:numFmt w:val="bullet"/>
      <w:lvlText w:val="o"/>
      <w:lvlJc w:val="left"/>
      <w:pPr>
        <w:ind w:left="6840" w:hanging="360"/>
      </w:pPr>
      <w:rPr>
        <w:rFonts w:ascii="Courier New" w:hAnsi="Courier New" w:hint="default"/>
      </w:rPr>
    </w:lvl>
    <w:lvl w:ilvl="8" w:tplc="0C0A0005">
      <w:start w:val="1"/>
      <w:numFmt w:val="bullet"/>
      <w:lvlText w:val=""/>
      <w:lvlJc w:val="left"/>
      <w:pPr>
        <w:ind w:left="7560" w:hanging="360"/>
      </w:pPr>
      <w:rPr>
        <w:rFonts w:ascii="Wingdings" w:hAnsi="Wingdings" w:hint="default"/>
      </w:rPr>
    </w:lvl>
  </w:abstractNum>
  <w:abstractNum w:abstractNumId="105">
    <w:nsid w:val="5E90154D"/>
    <w:multiLevelType w:val="hybridMultilevel"/>
    <w:tmpl w:val="32F2C3B2"/>
    <w:lvl w:ilvl="0" w:tplc="0C0A0001">
      <w:start w:val="1"/>
      <w:numFmt w:val="bullet"/>
      <w:lvlText w:val=""/>
      <w:lvlJc w:val="left"/>
      <w:pPr>
        <w:tabs>
          <w:tab w:val="num" w:pos="720"/>
        </w:tabs>
        <w:ind w:left="720" w:hanging="360"/>
      </w:pPr>
      <w:rPr>
        <w:rFonts w:ascii="Symbol" w:hAnsi="Symbol" w:hint="default"/>
      </w:rPr>
    </w:lvl>
    <w:lvl w:ilvl="1" w:tplc="17244280">
      <w:start w:val="1"/>
      <w:numFmt w:val="bullet"/>
      <w:lvlText w:val="-"/>
      <w:lvlJc w:val="left"/>
      <w:pPr>
        <w:tabs>
          <w:tab w:val="num" w:pos="2264"/>
        </w:tabs>
        <w:ind w:left="2264" w:hanging="284"/>
      </w:pPr>
      <w:rPr>
        <w:rFonts w:ascii="Times New Roman" w:eastAsia="Times New Roman" w:hAnsi="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6">
    <w:nsid w:val="601B45ED"/>
    <w:multiLevelType w:val="hybridMultilevel"/>
    <w:tmpl w:val="32F2C3B2"/>
    <w:lvl w:ilvl="0" w:tplc="0C0A0001">
      <w:start w:val="1"/>
      <w:numFmt w:val="bullet"/>
      <w:lvlText w:val=""/>
      <w:lvlJc w:val="left"/>
      <w:pPr>
        <w:tabs>
          <w:tab w:val="num" w:pos="720"/>
        </w:tabs>
        <w:ind w:left="720" w:hanging="360"/>
      </w:pPr>
      <w:rPr>
        <w:rFonts w:ascii="Symbol" w:hAnsi="Symbol" w:hint="default"/>
      </w:rPr>
    </w:lvl>
    <w:lvl w:ilvl="1" w:tplc="17244280">
      <w:start w:val="1"/>
      <w:numFmt w:val="bullet"/>
      <w:lvlText w:val="-"/>
      <w:lvlJc w:val="left"/>
      <w:pPr>
        <w:tabs>
          <w:tab w:val="num" w:pos="2264"/>
        </w:tabs>
        <w:ind w:left="2264" w:hanging="284"/>
      </w:pPr>
      <w:rPr>
        <w:rFonts w:ascii="Times New Roman" w:eastAsia="Times New Roman" w:hAnsi="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7">
    <w:nsid w:val="626223F6"/>
    <w:multiLevelType w:val="hybridMultilevel"/>
    <w:tmpl w:val="AF26F5A6"/>
    <w:lvl w:ilvl="0" w:tplc="0C0C8618">
      <w:start w:val="1"/>
      <w:numFmt w:val="bullet"/>
      <w:lvlText w:val=""/>
      <w:lvlJc w:val="left"/>
      <w:pPr>
        <w:ind w:left="720" w:hanging="360"/>
      </w:pPr>
      <w:rPr>
        <w:rFonts w:ascii="Wingdings" w:hAnsi="Wingdings" w:hint="default"/>
      </w:rPr>
    </w:lvl>
    <w:lvl w:ilvl="1" w:tplc="0C0C8618">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62AD513E"/>
    <w:multiLevelType w:val="hybridMultilevel"/>
    <w:tmpl w:val="E18EBC6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62E41DF2"/>
    <w:multiLevelType w:val="hybridMultilevel"/>
    <w:tmpl w:val="20CA34BE"/>
    <w:lvl w:ilvl="0" w:tplc="00000043">
      <w:numFmt w:val="bullet"/>
      <w:lvlText w:val="-"/>
      <w:lvlJc w:val="left"/>
      <w:pPr>
        <w:ind w:left="720" w:hanging="360"/>
      </w:pPr>
      <w:rPr>
        <w:rFonts w:ascii="Times New Roman" w:hAnsi="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10">
    <w:nsid w:val="63A907ED"/>
    <w:multiLevelType w:val="multilevel"/>
    <w:tmpl w:val="7B7CD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1">
    <w:nsid w:val="63DA6EF7"/>
    <w:multiLevelType w:val="hybridMultilevel"/>
    <w:tmpl w:val="8C38BD6A"/>
    <w:lvl w:ilvl="0" w:tplc="00000043">
      <w:numFmt w:val="bullet"/>
      <w:lvlText w:val="-"/>
      <w:lvlJc w:val="left"/>
      <w:pPr>
        <w:ind w:left="720" w:hanging="360"/>
      </w:pPr>
      <w:rPr>
        <w:rFonts w:ascii="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12">
    <w:nsid w:val="63EC2166"/>
    <w:multiLevelType w:val="hybridMultilevel"/>
    <w:tmpl w:val="D656442A"/>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13">
    <w:nsid w:val="645137B7"/>
    <w:multiLevelType w:val="hybridMultilevel"/>
    <w:tmpl w:val="28EEC036"/>
    <w:lvl w:ilvl="0" w:tplc="61347A4C">
      <w:start w:val="1"/>
      <w:numFmt w:val="bullet"/>
      <w:lvlText w:val="-"/>
      <w:lvlJc w:val="left"/>
      <w:pPr>
        <w:ind w:left="1004" w:hanging="360"/>
      </w:pPr>
      <w:rPr>
        <w:rFonts w:ascii="Times New Roman" w:eastAsia="Times New Roman" w:hAnsi="Times New Roman" w:hint="default"/>
      </w:rPr>
    </w:lvl>
    <w:lvl w:ilvl="1" w:tplc="0C0A0003">
      <w:start w:val="1"/>
      <w:numFmt w:val="bullet"/>
      <w:lvlText w:val="o"/>
      <w:lvlJc w:val="left"/>
      <w:pPr>
        <w:ind w:left="1724" w:hanging="360"/>
      </w:pPr>
      <w:rPr>
        <w:rFonts w:ascii="Courier New" w:hAnsi="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hint="default"/>
      </w:rPr>
    </w:lvl>
    <w:lvl w:ilvl="8" w:tplc="0C0A0005">
      <w:start w:val="1"/>
      <w:numFmt w:val="bullet"/>
      <w:lvlText w:val=""/>
      <w:lvlJc w:val="left"/>
      <w:pPr>
        <w:ind w:left="6764" w:hanging="360"/>
      </w:pPr>
      <w:rPr>
        <w:rFonts w:ascii="Wingdings" w:hAnsi="Wingdings" w:hint="default"/>
      </w:rPr>
    </w:lvl>
  </w:abstractNum>
  <w:abstractNum w:abstractNumId="114">
    <w:nsid w:val="64544152"/>
    <w:multiLevelType w:val="hybridMultilevel"/>
    <w:tmpl w:val="3CB2EA96"/>
    <w:lvl w:ilvl="0" w:tplc="0C0A0005">
      <w:start w:val="1"/>
      <w:numFmt w:val="bullet"/>
      <w:lvlText w:val=""/>
      <w:lvlJc w:val="left"/>
      <w:pPr>
        <w:ind w:left="1080" w:hanging="360"/>
      </w:pPr>
      <w:rPr>
        <w:rFonts w:ascii="Wingdings" w:hAnsi="Wingdings"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115">
    <w:nsid w:val="657336BF"/>
    <w:multiLevelType w:val="hybridMultilevel"/>
    <w:tmpl w:val="DE7E3CFC"/>
    <w:lvl w:ilvl="0" w:tplc="00000043">
      <w:numFmt w:val="bullet"/>
      <w:lvlText w:val="-"/>
      <w:lvlJc w:val="left"/>
      <w:pPr>
        <w:ind w:left="933" w:hanging="360"/>
      </w:pPr>
      <w:rPr>
        <w:rFonts w:ascii="Times New Roman" w:hAnsi="Times New Roman"/>
      </w:rPr>
    </w:lvl>
    <w:lvl w:ilvl="1" w:tplc="0C0A0003">
      <w:start w:val="1"/>
      <w:numFmt w:val="bullet"/>
      <w:lvlText w:val="o"/>
      <w:lvlJc w:val="left"/>
      <w:pPr>
        <w:ind w:left="1653" w:hanging="360"/>
      </w:pPr>
      <w:rPr>
        <w:rFonts w:ascii="Courier New" w:hAnsi="Courier New" w:hint="default"/>
      </w:rPr>
    </w:lvl>
    <w:lvl w:ilvl="2" w:tplc="0C0A0005">
      <w:start w:val="1"/>
      <w:numFmt w:val="bullet"/>
      <w:lvlText w:val=""/>
      <w:lvlJc w:val="left"/>
      <w:pPr>
        <w:ind w:left="2373" w:hanging="360"/>
      </w:pPr>
      <w:rPr>
        <w:rFonts w:ascii="Wingdings" w:hAnsi="Wingdings" w:hint="default"/>
      </w:rPr>
    </w:lvl>
    <w:lvl w:ilvl="3" w:tplc="0C0A0001">
      <w:start w:val="1"/>
      <w:numFmt w:val="bullet"/>
      <w:lvlText w:val=""/>
      <w:lvlJc w:val="left"/>
      <w:pPr>
        <w:ind w:left="3093" w:hanging="360"/>
      </w:pPr>
      <w:rPr>
        <w:rFonts w:ascii="Symbol" w:hAnsi="Symbol" w:hint="default"/>
      </w:rPr>
    </w:lvl>
    <w:lvl w:ilvl="4" w:tplc="0C0A0003">
      <w:start w:val="1"/>
      <w:numFmt w:val="bullet"/>
      <w:lvlText w:val="o"/>
      <w:lvlJc w:val="left"/>
      <w:pPr>
        <w:ind w:left="3813" w:hanging="360"/>
      </w:pPr>
      <w:rPr>
        <w:rFonts w:ascii="Courier New" w:hAnsi="Courier New" w:hint="default"/>
      </w:rPr>
    </w:lvl>
    <w:lvl w:ilvl="5" w:tplc="0C0A0005">
      <w:start w:val="1"/>
      <w:numFmt w:val="bullet"/>
      <w:lvlText w:val=""/>
      <w:lvlJc w:val="left"/>
      <w:pPr>
        <w:ind w:left="4533" w:hanging="360"/>
      </w:pPr>
      <w:rPr>
        <w:rFonts w:ascii="Wingdings" w:hAnsi="Wingdings" w:hint="default"/>
      </w:rPr>
    </w:lvl>
    <w:lvl w:ilvl="6" w:tplc="0C0A0001">
      <w:start w:val="1"/>
      <w:numFmt w:val="bullet"/>
      <w:lvlText w:val=""/>
      <w:lvlJc w:val="left"/>
      <w:pPr>
        <w:ind w:left="5253" w:hanging="360"/>
      </w:pPr>
      <w:rPr>
        <w:rFonts w:ascii="Symbol" w:hAnsi="Symbol" w:hint="default"/>
      </w:rPr>
    </w:lvl>
    <w:lvl w:ilvl="7" w:tplc="0C0A0003">
      <w:start w:val="1"/>
      <w:numFmt w:val="bullet"/>
      <w:lvlText w:val="o"/>
      <w:lvlJc w:val="left"/>
      <w:pPr>
        <w:ind w:left="5973" w:hanging="360"/>
      </w:pPr>
      <w:rPr>
        <w:rFonts w:ascii="Courier New" w:hAnsi="Courier New" w:hint="default"/>
      </w:rPr>
    </w:lvl>
    <w:lvl w:ilvl="8" w:tplc="0C0A0005">
      <w:start w:val="1"/>
      <w:numFmt w:val="bullet"/>
      <w:lvlText w:val=""/>
      <w:lvlJc w:val="left"/>
      <w:pPr>
        <w:ind w:left="6693" w:hanging="360"/>
      </w:pPr>
      <w:rPr>
        <w:rFonts w:ascii="Wingdings" w:hAnsi="Wingdings" w:hint="default"/>
      </w:rPr>
    </w:lvl>
  </w:abstractNum>
  <w:abstractNum w:abstractNumId="116">
    <w:nsid w:val="66076B6B"/>
    <w:multiLevelType w:val="hybridMultilevel"/>
    <w:tmpl w:val="48E8518A"/>
    <w:lvl w:ilvl="0" w:tplc="3698D85C">
      <w:numFmt w:val="bullet"/>
      <w:lvlText w:val="-"/>
      <w:lvlJc w:val="left"/>
      <w:pPr>
        <w:ind w:left="720" w:hanging="360"/>
      </w:pPr>
      <w:rPr>
        <w:rFonts w:ascii="Times New Roman" w:eastAsia="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17">
    <w:nsid w:val="661209E5"/>
    <w:multiLevelType w:val="hybridMultilevel"/>
    <w:tmpl w:val="A68CCC4E"/>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18">
    <w:nsid w:val="664B1A58"/>
    <w:multiLevelType w:val="hybridMultilevel"/>
    <w:tmpl w:val="D0A87996"/>
    <w:lvl w:ilvl="0" w:tplc="00000043">
      <w:numFmt w:val="bullet"/>
      <w:lvlText w:val="-"/>
      <w:lvlJc w:val="left"/>
      <w:pPr>
        <w:ind w:left="720" w:hanging="360"/>
      </w:pPr>
      <w:rPr>
        <w:rFonts w:ascii="Times New Roman" w:hAnsi="Times New Roman"/>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19">
    <w:nsid w:val="688A34E4"/>
    <w:multiLevelType w:val="hybridMultilevel"/>
    <w:tmpl w:val="74F68774"/>
    <w:lvl w:ilvl="0" w:tplc="DA78DA80">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0">
    <w:nsid w:val="69081858"/>
    <w:multiLevelType w:val="hybridMultilevel"/>
    <w:tmpl w:val="3C1A35D6"/>
    <w:lvl w:ilvl="0" w:tplc="0C0C8618">
      <w:start w:val="1"/>
      <w:numFmt w:val="bullet"/>
      <w:lvlText w:val=""/>
      <w:lvlJc w:val="left"/>
      <w:pPr>
        <w:ind w:left="1117" w:hanging="360"/>
      </w:pPr>
      <w:rPr>
        <w:rFonts w:ascii="Wingdings" w:hAnsi="Wingdings" w:hint="default"/>
      </w:rPr>
    </w:lvl>
    <w:lvl w:ilvl="1" w:tplc="0C0A0003">
      <w:start w:val="1"/>
      <w:numFmt w:val="bullet"/>
      <w:lvlText w:val="o"/>
      <w:lvlJc w:val="left"/>
      <w:pPr>
        <w:ind w:left="1837" w:hanging="360"/>
      </w:pPr>
      <w:rPr>
        <w:rFonts w:ascii="Courier New" w:hAnsi="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hint="default"/>
      </w:rPr>
    </w:lvl>
    <w:lvl w:ilvl="8" w:tplc="0C0A0005">
      <w:start w:val="1"/>
      <w:numFmt w:val="bullet"/>
      <w:lvlText w:val=""/>
      <w:lvlJc w:val="left"/>
      <w:pPr>
        <w:ind w:left="6877" w:hanging="360"/>
      </w:pPr>
      <w:rPr>
        <w:rFonts w:ascii="Wingdings" w:hAnsi="Wingdings" w:hint="default"/>
      </w:rPr>
    </w:lvl>
  </w:abstractNum>
  <w:abstractNum w:abstractNumId="121">
    <w:nsid w:val="6A45186F"/>
    <w:multiLevelType w:val="hybridMultilevel"/>
    <w:tmpl w:val="0826EC84"/>
    <w:lvl w:ilvl="0" w:tplc="0C0C8618">
      <w:start w:val="1"/>
      <w:numFmt w:val="bullet"/>
      <w:lvlText w:val=""/>
      <w:lvlJc w:val="left"/>
      <w:pPr>
        <w:ind w:left="1117" w:hanging="360"/>
      </w:pPr>
      <w:rPr>
        <w:rFonts w:ascii="Wingdings" w:hAnsi="Wingdings" w:hint="default"/>
      </w:rPr>
    </w:lvl>
    <w:lvl w:ilvl="1" w:tplc="0C0A0003">
      <w:start w:val="1"/>
      <w:numFmt w:val="bullet"/>
      <w:lvlText w:val="o"/>
      <w:lvlJc w:val="left"/>
      <w:pPr>
        <w:ind w:left="1837" w:hanging="360"/>
      </w:pPr>
      <w:rPr>
        <w:rFonts w:ascii="Courier New" w:hAnsi="Courier New" w:hint="default"/>
      </w:rPr>
    </w:lvl>
    <w:lvl w:ilvl="2" w:tplc="0C0A0005">
      <w:start w:val="1"/>
      <w:numFmt w:val="bullet"/>
      <w:lvlText w:val=""/>
      <w:lvlJc w:val="left"/>
      <w:pPr>
        <w:ind w:left="2557" w:hanging="360"/>
      </w:pPr>
      <w:rPr>
        <w:rFonts w:ascii="Wingdings" w:hAnsi="Wingdings" w:hint="default"/>
      </w:rPr>
    </w:lvl>
    <w:lvl w:ilvl="3" w:tplc="0C0A0001">
      <w:start w:val="1"/>
      <w:numFmt w:val="bullet"/>
      <w:lvlText w:val=""/>
      <w:lvlJc w:val="left"/>
      <w:pPr>
        <w:ind w:left="3277" w:hanging="360"/>
      </w:pPr>
      <w:rPr>
        <w:rFonts w:ascii="Symbol" w:hAnsi="Symbol" w:hint="default"/>
      </w:rPr>
    </w:lvl>
    <w:lvl w:ilvl="4" w:tplc="0C0A0003">
      <w:start w:val="1"/>
      <w:numFmt w:val="bullet"/>
      <w:lvlText w:val="o"/>
      <w:lvlJc w:val="left"/>
      <w:pPr>
        <w:ind w:left="3997" w:hanging="360"/>
      </w:pPr>
      <w:rPr>
        <w:rFonts w:ascii="Courier New" w:hAnsi="Courier New" w:hint="default"/>
      </w:rPr>
    </w:lvl>
    <w:lvl w:ilvl="5" w:tplc="0C0A0005">
      <w:start w:val="1"/>
      <w:numFmt w:val="bullet"/>
      <w:lvlText w:val=""/>
      <w:lvlJc w:val="left"/>
      <w:pPr>
        <w:ind w:left="4717" w:hanging="360"/>
      </w:pPr>
      <w:rPr>
        <w:rFonts w:ascii="Wingdings" w:hAnsi="Wingdings" w:hint="default"/>
      </w:rPr>
    </w:lvl>
    <w:lvl w:ilvl="6" w:tplc="0C0A0001">
      <w:start w:val="1"/>
      <w:numFmt w:val="bullet"/>
      <w:lvlText w:val=""/>
      <w:lvlJc w:val="left"/>
      <w:pPr>
        <w:ind w:left="5437" w:hanging="360"/>
      </w:pPr>
      <w:rPr>
        <w:rFonts w:ascii="Symbol" w:hAnsi="Symbol" w:hint="default"/>
      </w:rPr>
    </w:lvl>
    <w:lvl w:ilvl="7" w:tplc="0C0A0003">
      <w:start w:val="1"/>
      <w:numFmt w:val="bullet"/>
      <w:lvlText w:val="o"/>
      <w:lvlJc w:val="left"/>
      <w:pPr>
        <w:ind w:left="6157" w:hanging="360"/>
      </w:pPr>
      <w:rPr>
        <w:rFonts w:ascii="Courier New" w:hAnsi="Courier New" w:hint="default"/>
      </w:rPr>
    </w:lvl>
    <w:lvl w:ilvl="8" w:tplc="0C0A0005">
      <w:start w:val="1"/>
      <w:numFmt w:val="bullet"/>
      <w:lvlText w:val=""/>
      <w:lvlJc w:val="left"/>
      <w:pPr>
        <w:ind w:left="6877" w:hanging="360"/>
      </w:pPr>
      <w:rPr>
        <w:rFonts w:ascii="Wingdings" w:hAnsi="Wingdings" w:hint="default"/>
      </w:rPr>
    </w:lvl>
  </w:abstractNum>
  <w:abstractNum w:abstractNumId="122">
    <w:nsid w:val="6B090BB1"/>
    <w:multiLevelType w:val="hybridMultilevel"/>
    <w:tmpl w:val="8DDCAD1E"/>
    <w:lvl w:ilvl="0" w:tplc="17244280">
      <w:start w:val="1"/>
      <w:numFmt w:val="bullet"/>
      <w:lvlText w:val="-"/>
      <w:lvlJc w:val="left"/>
      <w:pPr>
        <w:ind w:left="1080" w:hanging="360"/>
      </w:pPr>
      <w:rPr>
        <w:rFonts w:ascii="Times New Roman" w:eastAsia="Times New Roman" w:hAnsi="Times New Roman" w:hint="default"/>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hint="default"/>
      </w:rPr>
    </w:lvl>
    <w:lvl w:ilvl="8" w:tplc="0C0A0005">
      <w:start w:val="1"/>
      <w:numFmt w:val="bullet"/>
      <w:lvlText w:val=""/>
      <w:lvlJc w:val="left"/>
      <w:pPr>
        <w:ind w:left="6840" w:hanging="360"/>
      </w:pPr>
      <w:rPr>
        <w:rFonts w:ascii="Wingdings" w:hAnsi="Wingdings" w:hint="default"/>
      </w:rPr>
    </w:lvl>
  </w:abstractNum>
  <w:abstractNum w:abstractNumId="123">
    <w:nsid w:val="6C5A7EDC"/>
    <w:multiLevelType w:val="hybridMultilevel"/>
    <w:tmpl w:val="10FE495E"/>
    <w:lvl w:ilvl="0" w:tplc="00000043">
      <w:numFmt w:val="bullet"/>
      <w:lvlText w:val="-"/>
      <w:lvlJc w:val="left"/>
      <w:pPr>
        <w:ind w:left="720" w:hanging="360"/>
      </w:pPr>
      <w:rPr>
        <w:rFonts w:ascii="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4">
    <w:nsid w:val="6D534ADD"/>
    <w:multiLevelType w:val="hybridMultilevel"/>
    <w:tmpl w:val="AA18DAF2"/>
    <w:lvl w:ilvl="0" w:tplc="0C0A0005">
      <w:start w:val="1"/>
      <w:numFmt w:val="bullet"/>
      <w:lvlText w:val=""/>
      <w:lvlJc w:val="left"/>
      <w:pPr>
        <w:ind w:left="436" w:hanging="360"/>
      </w:pPr>
      <w:rPr>
        <w:rFonts w:ascii="Wingdings" w:hAnsi="Wingdings" w:hint="default"/>
      </w:rPr>
    </w:lvl>
    <w:lvl w:ilvl="1" w:tplc="0C0A0003">
      <w:start w:val="1"/>
      <w:numFmt w:val="bullet"/>
      <w:lvlText w:val="o"/>
      <w:lvlJc w:val="left"/>
      <w:pPr>
        <w:ind w:left="1156" w:hanging="360"/>
      </w:pPr>
      <w:rPr>
        <w:rFonts w:ascii="Courier New" w:hAnsi="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hint="default"/>
      </w:rPr>
    </w:lvl>
    <w:lvl w:ilvl="8" w:tplc="0C0A0005">
      <w:start w:val="1"/>
      <w:numFmt w:val="bullet"/>
      <w:lvlText w:val=""/>
      <w:lvlJc w:val="left"/>
      <w:pPr>
        <w:ind w:left="6196" w:hanging="360"/>
      </w:pPr>
      <w:rPr>
        <w:rFonts w:ascii="Wingdings" w:hAnsi="Wingdings" w:hint="default"/>
      </w:rPr>
    </w:lvl>
  </w:abstractNum>
  <w:abstractNum w:abstractNumId="125">
    <w:nsid w:val="6D6178A1"/>
    <w:multiLevelType w:val="hybridMultilevel"/>
    <w:tmpl w:val="25D02984"/>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6">
    <w:nsid w:val="6F0D1E24"/>
    <w:multiLevelType w:val="hybridMultilevel"/>
    <w:tmpl w:val="1E3AF424"/>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27">
    <w:nsid w:val="6F427E56"/>
    <w:multiLevelType w:val="hybridMultilevel"/>
    <w:tmpl w:val="E70698EC"/>
    <w:lvl w:ilvl="0" w:tplc="00000043">
      <w:numFmt w:val="bullet"/>
      <w:lvlText w:val="-"/>
      <w:lvlJc w:val="left"/>
      <w:pPr>
        <w:tabs>
          <w:tab w:val="num" w:pos="284"/>
        </w:tabs>
        <w:ind w:left="284" w:hanging="284"/>
      </w:pPr>
      <w:rPr>
        <w:rFonts w:ascii="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8">
    <w:nsid w:val="6F572611"/>
    <w:multiLevelType w:val="hybridMultilevel"/>
    <w:tmpl w:val="2834BCAA"/>
    <w:lvl w:ilvl="0" w:tplc="E2F0BBBE">
      <w:start w:val="1"/>
      <w:numFmt w:val="bullet"/>
      <w:lvlText w:val="-"/>
      <w:lvlJc w:val="left"/>
      <w:pPr>
        <w:tabs>
          <w:tab w:val="num" w:pos="2157"/>
        </w:tabs>
        <w:ind w:left="2327" w:hanging="167"/>
      </w:pPr>
      <w:rPr>
        <w:rFonts w:ascii="Times New Roman" w:eastAsia="Times New Roman" w:hAnsi="Times New Roman" w:hint="default"/>
      </w:rPr>
    </w:lvl>
    <w:lvl w:ilvl="1" w:tplc="0C0C8618">
      <w:start w:val="1"/>
      <w:numFmt w:val="bullet"/>
      <w:lvlText w:val=""/>
      <w:lvlJc w:val="left"/>
      <w:pPr>
        <w:tabs>
          <w:tab w:val="num" w:pos="989"/>
        </w:tabs>
        <w:ind w:left="1159" w:hanging="167"/>
      </w:pPr>
      <w:rPr>
        <w:rFonts w:ascii="Wingdings" w:hAnsi="Wingdings" w:hint="default"/>
      </w:rPr>
    </w:lvl>
    <w:lvl w:ilvl="2" w:tplc="040A0005">
      <w:start w:val="1"/>
      <w:numFmt w:val="bullet"/>
      <w:lvlText w:val=""/>
      <w:lvlJc w:val="left"/>
      <w:pPr>
        <w:tabs>
          <w:tab w:val="num" w:pos="3240"/>
        </w:tabs>
        <w:ind w:left="3240" w:hanging="360"/>
      </w:pPr>
      <w:rPr>
        <w:rFonts w:ascii="Wingdings" w:hAnsi="Wingdings" w:hint="default"/>
      </w:rPr>
    </w:lvl>
    <w:lvl w:ilvl="3" w:tplc="040A0001">
      <w:start w:val="1"/>
      <w:numFmt w:val="bullet"/>
      <w:lvlText w:val=""/>
      <w:lvlJc w:val="left"/>
      <w:pPr>
        <w:tabs>
          <w:tab w:val="num" w:pos="3960"/>
        </w:tabs>
        <w:ind w:left="3960" w:hanging="360"/>
      </w:pPr>
      <w:rPr>
        <w:rFonts w:ascii="Symbol" w:hAnsi="Symbol" w:hint="default"/>
      </w:rPr>
    </w:lvl>
    <w:lvl w:ilvl="4" w:tplc="040A0003">
      <w:start w:val="1"/>
      <w:numFmt w:val="bullet"/>
      <w:lvlText w:val="o"/>
      <w:lvlJc w:val="left"/>
      <w:pPr>
        <w:tabs>
          <w:tab w:val="num" w:pos="4680"/>
        </w:tabs>
        <w:ind w:left="4680" w:hanging="360"/>
      </w:pPr>
      <w:rPr>
        <w:rFonts w:ascii="Courier New" w:hAnsi="Courier New" w:hint="default"/>
      </w:rPr>
    </w:lvl>
    <w:lvl w:ilvl="5" w:tplc="040A0005">
      <w:start w:val="1"/>
      <w:numFmt w:val="bullet"/>
      <w:lvlText w:val=""/>
      <w:lvlJc w:val="left"/>
      <w:pPr>
        <w:tabs>
          <w:tab w:val="num" w:pos="5400"/>
        </w:tabs>
        <w:ind w:left="5400" w:hanging="360"/>
      </w:pPr>
      <w:rPr>
        <w:rFonts w:ascii="Wingdings" w:hAnsi="Wingdings" w:hint="default"/>
      </w:rPr>
    </w:lvl>
    <w:lvl w:ilvl="6" w:tplc="040A0001">
      <w:start w:val="1"/>
      <w:numFmt w:val="bullet"/>
      <w:lvlText w:val=""/>
      <w:lvlJc w:val="left"/>
      <w:pPr>
        <w:tabs>
          <w:tab w:val="num" w:pos="6120"/>
        </w:tabs>
        <w:ind w:left="6120" w:hanging="360"/>
      </w:pPr>
      <w:rPr>
        <w:rFonts w:ascii="Symbol" w:hAnsi="Symbol" w:hint="default"/>
      </w:rPr>
    </w:lvl>
    <w:lvl w:ilvl="7" w:tplc="040A0003">
      <w:start w:val="1"/>
      <w:numFmt w:val="bullet"/>
      <w:lvlText w:val="o"/>
      <w:lvlJc w:val="left"/>
      <w:pPr>
        <w:tabs>
          <w:tab w:val="num" w:pos="6840"/>
        </w:tabs>
        <w:ind w:left="6840" w:hanging="360"/>
      </w:pPr>
      <w:rPr>
        <w:rFonts w:ascii="Courier New" w:hAnsi="Courier New" w:hint="default"/>
      </w:rPr>
    </w:lvl>
    <w:lvl w:ilvl="8" w:tplc="040A0005">
      <w:start w:val="1"/>
      <w:numFmt w:val="bullet"/>
      <w:lvlText w:val=""/>
      <w:lvlJc w:val="left"/>
      <w:pPr>
        <w:tabs>
          <w:tab w:val="num" w:pos="7560"/>
        </w:tabs>
        <w:ind w:left="7560" w:hanging="360"/>
      </w:pPr>
      <w:rPr>
        <w:rFonts w:ascii="Wingdings" w:hAnsi="Wingdings" w:hint="default"/>
      </w:rPr>
    </w:lvl>
  </w:abstractNum>
  <w:abstractNum w:abstractNumId="129">
    <w:nsid w:val="6F6B20E8"/>
    <w:multiLevelType w:val="hybridMultilevel"/>
    <w:tmpl w:val="440E2DBA"/>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0">
    <w:nsid w:val="6F7122C6"/>
    <w:multiLevelType w:val="hybridMultilevel"/>
    <w:tmpl w:val="597C750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1">
    <w:nsid w:val="6FD34BCF"/>
    <w:multiLevelType w:val="hybridMultilevel"/>
    <w:tmpl w:val="380807F6"/>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2">
    <w:nsid w:val="71EC3A99"/>
    <w:multiLevelType w:val="hybridMultilevel"/>
    <w:tmpl w:val="73702FE6"/>
    <w:lvl w:ilvl="0" w:tplc="0C0C8618">
      <w:start w:val="1"/>
      <w:numFmt w:val="bullet"/>
      <w:lvlText w:val=""/>
      <w:lvlJc w:val="left"/>
      <w:pPr>
        <w:tabs>
          <w:tab w:val="num" w:pos="284"/>
        </w:tabs>
        <w:ind w:left="284" w:hanging="284"/>
      </w:pPr>
      <w:rPr>
        <w:rFonts w:ascii="Wingdings" w:hAnsi="Wingdings" w:hint="default"/>
      </w:rPr>
    </w:lvl>
    <w:lvl w:ilvl="1" w:tplc="0C0C8618">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3">
    <w:nsid w:val="72D35873"/>
    <w:multiLevelType w:val="hybridMultilevel"/>
    <w:tmpl w:val="DD4644CA"/>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4">
    <w:nsid w:val="756A4466"/>
    <w:multiLevelType w:val="hybridMultilevel"/>
    <w:tmpl w:val="7F58CD30"/>
    <w:lvl w:ilvl="0" w:tplc="17244280">
      <w:start w:val="1"/>
      <w:numFmt w:val="bullet"/>
      <w:lvlText w:val="-"/>
      <w:lvlJc w:val="left"/>
      <w:pPr>
        <w:tabs>
          <w:tab w:val="num" w:pos="284"/>
        </w:tabs>
        <w:ind w:left="284" w:hanging="284"/>
      </w:pPr>
      <w:rPr>
        <w:rFonts w:ascii="Times New Roman" w:eastAsia="Times New Roman" w:hAnsi="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35">
    <w:nsid w:val="756F6E7A"/>
    <w:multiLevelType w:val="hybridMultilevel"/>
    <w:tmpl w:val="364A2456"/>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6">
    <w:nsid w:val="758D6C4E"/>
    <w:multiLevelType w:val="hybridMultilevel"/>
    <w:tmpl w:val="9140D5F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7">
    <w:nsid w:val="75CD0A4D"/>
    <w:multiLevelType w:val="hybridMultilevel"/>
    <w:tmpl w:val="97DEAB4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8">
    <w:nsid w:val="76B30623"/>
    <w:multiLevelType w:val="hybridMultilevel"/>
    <w:tmpl w:val="30660E4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9">
    <w:nsid w:val="76F73667"/>
    <w:multiLevelType w:val="hybridMultilevel"/>
    <w:tmpl w:val="7A406484"/>
    <w:lvl w:ilvl="0" w:tplc="7B20E924">
      <w:numFmt w:val="bullet"/>
      <w:lvlText w:val="-"/>
      <w:lvlJc w:val="left"/>
      <w:pPr>
        <w:ind w:left="720" w:hanging="360"/>
      </w:pPr>
      <w:rPr>
        <w:rFonts w:ascii="Arial" w:eastAsia="Times New Roman" w:hAnsi="Aria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0">
    <w:nsid w:val="79493AD7"/>
    <w:multiLevelType w:val="hybridMultilevel"/>
    <w:tmpl w:val="EE7004E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1">
    <w:nsid w:val="7A015DE6"/>
    <w:multiLevelType w:val="hybridMultilevel"/>
    <w:tmpl w:val="FFC49488"/>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2">
    <w:nsid w:val="7AF0092D"/>
    <w:multiLevelType w:val="hybridMultilevel"/>
    <w:tmpl w:val="729E7514"/>
    <w:lvl w:ilvl="0" w:tplc="00000043">
      <w:numFmt w:val="bullet"/>
      <w:lvlText w:val="-"/>
      <w:lvlJc w:val="left"/>
      <w:pPr>
        <w:ind w:left="720" w:hanging="360"/>
      </w:pPr>
      <w:rPr>
        <w:rFonts w:ascii="Times New Roman" w:hAnsi="Times New Roman"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3">
    <w:nsid w:val="7B7F0E0F"/>
    <w:multiLevelType w:val="hybridMultilevel"/>
    <w:tmpl w:val="0F88263C"/>
    <w:lvl w:ilvl="0" w:tplc="00000043">
      <w:numFmt w:val="bullet"/>
      <w:lvlText w:val="-"/>
      <w:lvlJc w:val="left"/>
      <w:pPr>
        <w:ind w:left="650" w:hanging="360"/>
      </w:pPr>
      <w:rPr>
        <w:rFonts w:ascii="Times New Roman" w:hAnsi="Times New Roman"/>
      </w:rPr>
    </w:lvl>
    <w:lvl w:ilvl="1" w:tplc="0C0A0003">
      <w:start w:val="1"/>
      <w:numFmt w:val="bullet"/>
      <w:lvlText w:val="o"/>
      <w:lvlJc w:val="left"/>
      <w:pPr>
        <w:ind w:left="1370" w:hanging="360"/>
      </w:pPr>
      <w:rPr>
        <w:rFonts w:ascii="Courier New" w:hAnsi="Courier New" w:hint="default"/>
      </w:rPr>
    </w:lvl>
    <w:lvl w:ilvl="2" w:tplc="0C0A0005">
      <w:start w:val="1"/>
      <w:numFmt w:val="bullet"/>
      <w:lvlText w:val=""/>
      <w:lvlJc w:val="left"/>
      <w:pPr>
        <w:ind w:left="2090" w:hanging="360"/>
      </w:pPr>
      <w:rPr>
        <w:rFonts w:ascii="Wingdings" w:hAnsi="Wingdings" w:hint="default"/>
      </w:rPr>
    </w:lvl>
    <w:lvl w:ilvl="3" w:tplc="0C0A0001">
      <w:start w:val="1"/>
      <w:numFmt w:val="bullet"/>
      <w:lvlText w:val=""/>
      <w:lvlJc w:val="left"/>
      <w:pPr>
        <w:ind w:left="2810" w:hanging="360"/>
      </w:pPr>
      <w:rPr>
        <w:rFonts w:ascii="Symbol" w:hAnsi="Symbol" w:hint="default"/>
      </w:rPr>
    </w:lvl>
    <w:lvl w:ilvl="4" w:tplc="0C0A0003">
      <w:start w:val="1"/>
      <w:numFmt w:val="bullet"/>
      <w:lvlText w:val="o"/>
      <w:lvlJc w:val="left"/>
      <w:pPr>
        <w:ind w:left="3530" w:hanging="360"/>
      </w:pPr>
      <w:rPr>
        <w:rFonts w:ascii="Courier New" w:hAnsi="Courier New" w:hint="default"/>
      </w:rPr>
    </w:lvl>
    <w:lvl w:ilvl="5" w:tplc="0C0A0005">
      <w:start w:val="1"/>
      <w:numFmt w:val="bullet"/>
      <w:lvlText w:val=""/>
      <w:lvlJc w:val="left"/>
      <w:pPr>
        <w:ind w:left="4250" w:hanging="360"/>
      </w:pPr>
      <w:rPr>
        <w:rFonts w:ascii="Wingdings" w:hAnsi="Wingdings" w:hint="default"/>
      </w:rPr>
    </w:lvl>
    <w:lvl w:ilvl="6" w:tplc="0C0A0001">
      <w:start w:val="1"/>
      <w:numFmt w:val="bullet"/>
      <w:lvlText w:val=""/>
      <w:lvlJc w:val="left"/>
      <w:pPr>
        <w:ind w:left="4970" w:hanging="360"/>
      </w:pPr>
      <w:rPr>
        <w:rFonts w:ascii="Symbol" w:hAnsi="Symbol" w:hint="default"/>
      </w:rPr>
    </w:lvl>
    <w:lvl w:ilvl="7" w:tplc="0C0A0003">
      <w:start w:val="1"/>
      <w:numFmt w:val="bullet"/>
      <w:lvlText w:val="o"/>
      <w:lvlJc w:val="left"/>
      <w:pPr>
        <w:ind w:left="5690" w:hanging="360"/>
      </w:pPr>
      <w:rPr>
        <w:rFonts w:ascii="Courier New" w:hAnsi="Courier New" w:hint="default"/>
      </w:rPr>
    </w:lvl>
    <w:lvl w:ilvl="8" w:tplc="0C0A0005">
      <w:start w:val="1"/>
      <w:numFmt w:val="bullet"/>
      <w:lvlText w:val=""/>
      <w:lvlJc w:val="left"/>
      <w:pPr>
        <w:ind w:left="6410" w:hanging="360"/>
      </w:pPr>
      <w:rPr>
        <w:rFonts w:ascii="Wingdings" w:hAnsi="Wingdings" w:hint="default"/>
      </w:rPr>
    </w:lvl>
  </w:abstractNum>
  <w:abstractNum w:abstractNumId="144">
    <w:nsid w:val="7B914433"/>
    <w:multiLevelType w:val="hybridMultilevel"/>
    <w:tmpl w:val="276A7AD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5">
    <w:nsid w:val="7BAA05F6"/>
    <w:multiLevelType w:val="hybridMultilevel"/>
    <w:tmpl w:val="D37A763E"/>
    <w:lvl w:ilvl="0" w:tplc="0C0C8618">
      <w:start w:val="1"/>
      <w:numFmt w:val="bullet"/>
      <w:lvlText w:val=""/>
      <w:lvlJc w:val="left"/>
      <w:pPr>
        <w:tabs>
          <w:tab w:val="num" w:pos="284"/>
        </w:tabs>
        <w:ind w:left="284" w:hanging="284"/>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46">
    <w:nsid w:val="7BC32B4D"/>
    <w:multiLevelType w:val="hybridMultilevel"/>
    <w:tmpl w:val="CD62DBE2"/>
    <w:lvl w:ilvl="0" w:tplc="0C0C8618">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47">
    <w:nsid w:val="7BE839F6"/>
    <w:multiLevelType w:val="hybridMultilevel"/>
    <w:tmpl w:val="95BE14E2"/>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64"/>
  </w:num>
  <w:num w:numId="5">
    <w:abstractNumId w:val="33"/>
    <w:lvlOverride w:ilvl="0">
      <w:startOverride w:val="1"/>
    </w:lvlOverride>
  </w:num>
  <w:num w:numId="6">
    <w:abstractNumId w:val="68"/>
  </w:num>
  <w:num w:numId="7">
    <w:abstractNumId w:val="44"/>
  </w:num>
  <w:num w:numId="8">
    <w:abstractNumId w:val="69"/>
  </w:num>
  <w:num w:numId="9">
    <w:abstractNumId w:val="106"/>
  </w:num>
  <w:num w:numId="10">
    <w:abstractNumId w:val="105"/>
  </w:num>
  <w:num w:numId="11">
    <w:abstractNumId w:val="3"/>
  </w:num>
  <w:num w:numId="12">
    <w:abstractNumId w:val="13"/>
  </w:num>
  <w:num w:numId="13">
    <w:abstractNumId w:val="26"/>
  </w:num>
  <w:num w:numId="14">
    <w:abstractNumId w:val="12"/>
  </w:num>
  <w:num w:numId="15">
    <w:abstractNumId w:val="42"/>
  </w:num>
  <w:num w:numId="16">
    <w:abstractNumId w:val="85"/>
  </w:num>
  <w:num w:numId="17">
    <w:abstractNumId w:val="17"/>
  </w:num>
  <w:num w:numId="18">
    <w:abstractNumId w:val="103"/>
  </w:num>
  <w:num w:numId="19">
    <w:abstractNumId w:val="2"/>
  </w:num>
  <w:num w:numId="20">
    <w:abstractNumId w:val="27"/>
  </w:num>
  <w:num w:numId="21">
    <w:abstractNumId w:val="122"/>
  </w:num>
  <w:num w:numId="22">
    <w:abstractNumId w:val="96"/>
  </w:num>
  <w:num w:numId="23">
    <w:abstractNumId w:val="49"/>
  </w:num>
  <w:num w:numId="24">
    <w:abstractNumId w:val="114"/>
  </w:num>
  <w:num w:numId="25">
    <w:abstractNumId w:val="70"/>
  </w:num>
  <w:num w:numId="26">
    <w:abstractNumId w:val="87"/>
  </w:num>
  <w:num w:numId="27">
    <w:abstractNumId w:val="117"/>
  </w:num>
  <w:num w:numId="28">
    <w:abstractNumId w:val="20"/>
  </w:num>
  <w:num w:numId="29">
    <w:abstractNumId w:val="31"/>
  </w:num>
  <w:num w:numId="30">
    <w:abstractNumId w:val="110"/>
  </w:num>
  <w:num w:numId="31">
    <w:abstractNumId w:val="38"/>
  </w:num>
  <w:num w:numId="32">
    <w:abstractNumId w:val="113"/>
  </w:num>
  <w:num w:numId="33">
    <w:abstractNumId w:val="54"/>
  </w:num>
  <w:num w:numId="34">
    <w:abstractNumId w:val="116"/>
  </w:num>
  <w:num w:numId="35">
    <w:abstractNumId w:val="144"/>
  </w:num>
  <w:num w:numId="36">
    <w:abstractNumId w:val="91"/>
  </w:num>
  <w:num w:numId="37">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129"/>
  </w:num>
  <w:num w:numId="41">
    <w:abstractNumId w:val="34"/>
  </w:num>
  <w:num w:numId="42">
    <w:abstractNumId w:val="25"/>
  </w:num>
  <w:num w:numId="43">
    <w:abstractNumId w:val="100"/>
  </w:num>
  <w:num w:numId="44">
    <w:abstractNumId w:val="145"/>
  </w:num>
  <w:num w:numId="45">
    <w:abstractNumId w:val="24"/>
  </w:num>
  <w:num w:numId="46">
    <w:abstractNumId w:val="10"/>
  </w:num>
  <w:num w:numId="47">
    <w:abstractNumId w:val="95"/>
  </w:num>
  <w:num w:numId="48">
    <w:abstractNumId w:val="134"/>
  </w:num>
  <w:num w:numId="49">
    <w:abstractNumId w:val="16"/>
  </w:num>
  <w:num w:numId="50">
    <w:abstractNumId w:val="1"/>
  </w:num>
  <w:num w:numId="51">
    <w:abstractNumId w:val="88"/>
  </w:num>
  <w:num w:numId="52">
    <w:abstractNumId w:val="29"/>
  </w:num>
  <w:num w:numId="53">
    <w:abstractNumId w:val="119"/>
  </w:num>
  <w:num w:numId="54">
    <w:abstractNumId w:val="14"/>
  </w:num>
  <w:num w:numId="5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8"/>
  </w:num>
  <w:num w:numId="60">
    <w:abstractNumId w:val="7"/>
  </w:num>
  <w:num w:numId="61">
    <w:abstractNumId w:val="48"/>
  </w:num>
  <w:num w:numId="62">
    <w:abstractNumId w:val="98"/>
  </w:num>
  <w:num w:numId="63">
    <w:abstractNumId w:val="75"/>
  </w:num>
  <w:num w:numId="64">
    <w:abstractNumId w:val="93"/>
  </w:num>
  <w:num w:numId="65">
    <w:abstractNumId w:val="50"/>
  </w:num>
  <w:num w:numId="66">
    <w:abstractNumId w:val="99"/>
  </w:num>
  <w:num w:numId="67">
    <w:abstractNumId w:val="66"/>
  </w:num>
  <w:num w:numId="68">
    <w:abstractNumId w:val="47"/>
  </w:num>
  <w:num w:numId="69">
    <w:abstractNumId w:val="112"/>
  </w:num>
  <w:num w:numId="70">
    <w:abstractNumId w:val="11"/>
  </w:num>
  <w:num w:numId="71">
    <w:abstractNumId w:val="78"/>
  </w:num>
  <w:num w:numId="72">
    <w:abstractNumId w:val="90"/>
  </w:num>
  <w:num w:numId="73">
    <w:abstractNumId w:val="123"/>
  </w:num>
  <w:num w:numId="74">
    <w:abstractNumId w:val="8"/>
  </w:num>
  <w:num w:numId="75">
    <w:abstractNumId w:val="22"/>
  </w:num>
  <w:num w:numId="76">
    <w:abstractNumId w:val="132"/>
  </w:num>
  <w:num w:numId="77">
    <w:abstractNumId w:val="120"/>
  </w:num>
  <w:num w:numId="78">
    <w:abstractNumId w:val="133"/>
  </w:num>
  <w:num w:numId="79">
    <w:abstractNumId w:val="74"/>
  </w:num>
  <w:num w:numId="80">
    <w:abstractNumId w:val="121"/>
  </w:num>
  <w:num w:numId="81">
    <w:abstractNumId w:val="65"/>
  </w:num>
  <w:num w:numId="82">
    <w:abstractNumId w:val="84"/>
  </w:num>
  <w:num w:numId="83">
    <w:abstractNumId w:val="19"/>
  </w:num>
  <w:num w:numId="84">
    <w:abstractNumId w:val="127"/>
  </w:num>
  <w:num w:numId="85">
    <w:abstractNumId w:val="142"/>
  </w:num>
  <w:num w:numId="86">
    <w:abstractNumId w:val="111"/>
  </w:num>
  <w:num w:numId="87">
    <w:abstractNumId w:val="51"/>
  </w:num>
  <w:num w:numId="88">
    <w:abstractNumId w:val="82"/>
  </w:num>
  <w:num w:numId="89">
    <w:abstractNumId w:val="45"/>
  </w:num>
  <w:num w:numId="90">
    <w:abstractNumId w:val="115"/>
  </w:num>
  <w:num w:numId="91">
    <w:abstractNumId w:val="79"/>
  </w:num>
  <w:num w:numId="92">
    <w:abstractNumId w:val="76"/>
  </w:num>
  <w:num w:numId="93">
    <w:abstractNumId w:val="89"/>
  </w:num>
  <w:num w:numId="94">
    <w:abstractNumId w:val="109"/>
  </w:num>
  <w:num w:numId="95">
    <w:abstractNumId w:val="53"/>
  </w:num>
  <w:num w:numId="96">
    <w:abstractNumId w:val="143"/>
  </w:num>
  <w:num w:numId="97">
    <w:abstractNumId w:val="36"/>
  </w:num>
  <w:num w:numId="98">
    <w:abstractNumId w:val="102"/>
  </w:num>
  <w:num w:numId="99">
    <w:abstractNumId w:val="118"/>
  </w:num>
  <w:num w:numId="100">
    <w:abstractNumId w:val="136"/>
  </w:num>
  <w:num w:numId="101">
    <w:abstractNumId w:val="15"/>
  </w:num>
  <w:num w:numId="102">
    <w:abstractNumId w:val="57"/>
  </w:num>
  <w:num w:numId="103">
    <w:abstractNumId w:val="40"/>
  </w:num>
  <w:num w:numId="104">
    <w:abstractNumId w:val="141"/>
  </w:num>
  <w:num w:numId="105">
    <w:abstractNumId w:val="137"/>
  </w:num>
  <w:num w:numId="106">
    <w:abstractNumId w:val="5"/>
  </w:num>
  <w:num w:numId="107">
    <w:abstractNumId w:val="126"/>
  </w:num>
  <w:num w:numId="108">
    <w:abstractNumId w:val="21"/>
  </w:num>
  <w:num w:numId="109">
    <w:abstractNumId w:val="77"/>
  </w:num>
  <w:num w:numId="110">
    <w:abstractNumId w:val="146"/>
  </w:num>
  <w:num w:numId="111">
    <w:abstractNumId w:val="59"/>
  </w:num>
  <w:num w:numId="112">
    <w:abstractNumId w:val="67"/>
  </w:num>
  <w:num w:numId="113">
    <w:abstractNumId w:val="30"/>
  </w:num>
  <w:num w:numId="114">
    <w:abstractNumId w:val="131"/>
  </w:num>
  <w:num w:numId="115">
    <w:abstractNumId w:val="135"/>
  </w:num>
  <w:num w:numId="116">
    <w:abstractNumId w:val="23"/>
  </w:num>
  <w:num w:numId="117">
    <w:abstractNumId w:val="46"/>
  </w:num>
  <w:num w:numId="118">
    <w:abstractNumId w:val="73"/>
  </w:num>
  <w:num w:numId="119">
    <w:abstractNumId w:val="56"/>
  </w:num>
  <w:num w:numId="120">
    <w:abstractNumId w:val="108"/>
  </w:num>
  <w:num w:numId="121">
    <w:abstractNumId w:val="28"/>
  </w:num>
  <w:num w:numId="122">
    <w:abstractNumId w:val="52"/>
  </w:num>
  <w:num w:numId="123">
    <w:abstractNumId w:val="86"/>
  </w:num>
  <w:num w:numId="124">
    <w:abstractNumId w:val="61"/>
  </w:num>
  <w:num w:numId="125">
    <w:abstractNumId w:val="62"/>
  </w:num>
  <w:num w:numId="126">
    <w:abstractNumId w:val="9"/>
  </w:num>
  <w:num w:numId="127">
    <w:abstractNumId w:val="72"/>
  </w:num>
  <w:num w:numId="128">
    <w:abstractNumId w:val="63"/>
  </w:num>
  <w:num w:numId="129">
    <w:abstractNumId w:val="18"/>
  </w:num>
  <w:num w:numId="130">
    <w:abstractNumId w:val="107"/>
  </w:num>
  <w:num w:numId="131">
    <w:abstractNumId w:val="41"/>
  </w:num>
  <w:num w:numId="132">
    <w:abstractNumId w:val="55"/>
  </w:num>
  <w:num w:numId="133">
    <w:abstractNumId w:val="37"/>
  </w:num>
  <w:num w:numId="134">
    <w:abstractNumId w:val="4"/>
  </w:num>
  <w:num w:numId="135">
    <w:abstractNumId w:val="83"/>
  </w:num>
  <w:num w:numId="136">
    <w:abstractNumId w:val="81"/>
  </w:num>
  <w:num w:numId="137">
    <w:abstractNumId w:val="39"/>
  </w:num>
  <w:num w:numId="138">
    <w:abstractNumId w:val="58"/>
  </w:num>
  <w:num w:numId="139">
    <w:abstractNumId w:val="71"/>
  </w:num>
  <w:num w:numId="140">
    <w:abstractNumId w:val="104"/>
  </w:num>
  <w:num w:numId="141">
    <w:abstractNumId w:val="92"/>
  </w:num>
  <w:num w:numId="142">
    <w:abstractNumId w:val="140"/>
  </w:num>
  <w:num w:numId="143">
    <w:abstractNumId w:val="35"/>
  </w:num>
  <w:num w:numId="144">
    <w:abstractNumId w:val="130"/>
  </w:num>
  <w:num w:numId="145">
    <w:abstractNumId w:val="138"/>
  </w:num>
  <w:num w:numId="146">
    <w:abstractNumId w:val="124"/>
  </w:num>
  <w:num w:numId="147">
    <w:abstractNumId w:val="147"/>
  </w:num>
  <w:num w:numId="148">
    <w:abstractNumId w:val="125"/>
  </w:num>
  <w:num w:numId="149">
    <w:abstractNumId w:val="60"/>
  </w:num>
  <w:num w:numId="150">
    <w:abstractNumId w:val="32"/>
  </w:num>
  <w:num w:numId="151">
    <w:abstractNumId w:val="43"/>
  </w:num>
  <w:num w:numId="152">
    <w:abstractNumId w:val="101"/>
  </w:num>
  <w:num w:numId="153">
    <w:abstractNumId w:val="80"/>
  </w:num>
  <w:num w:numId="154">
    <w:abstractNumId w:val="139"/>
  </w:num>
  <w:num w:numId="155">
    <w:abstractNumId w:val="97"/>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12E2"/>
    <w:rsid w:val="0000112B"/>
    <w:rsid w:val="00001DFA"/>
    <w:rsid w:val="0000542C"/>
    <w:rsid w:val="00006D00"/>
    <w:rsid w:val="00012AE1"/>
    <w:rsid w:val="00016015"/>
    <w:rsid w:val="0001720A"/>
    <w:rsid w:val="000173C2"/>
    <w:rsid w:val="0001768B"/>
    <w:rsid w:val="00017F30"/>
    <w:rsid w:val="00020DF2"/>
    <w:rsid w:val="0002371E"/>
    <w:rsid w:val="00023780"/>
    <w:rsid w:val="00024039"/>
    <w:rsid w:val="00024A5D"/>
    <w:rsid w:val="00025CE7"/>
    <w:rsid w:val="00026267"/>
    <w:rsid w:val="00026896"/>
    <w:rsid w:val="0002690E"/>
    <w:rsid w:val="00027DC8"/>
    <w:rsid w:val="0003080E"/>
    <w:rsid w:val="00030DD3"/>
    <w:rsid w:val="00031B0B"/>
    <w:rsid w:val="00031BC6"/>
    <w:rsid w:val="0003347D"/>
    <w:rsid w:val="000345F6"/>
    <w:rsid w:val="0004163F"/>
    <w:rsid w:val="0004203A"/>
    <w:rsid w:val="000428F1"/>
    <w:rsid w:val="00042ADF"/>
    <w:rsid w:val="00043281"/>
    <w:rsid w:val="00045D36"/>
    <w:rsid w:val="00045F08"/>
    <w:rsid w:val="00047FC3"/>
    <w:rsid w:val="000505A0"/>
    <w:rsid w:val="00050BFC"/>
    <w:rsid w:val="00051373"/>
    <w:rsid w:val="00052A7D"/>
    <w:rsid w:val="00053EEE"/>
    <w:rsid w:val="00054034"/>
    <w:rsid w:val="00054D8F"/>
    <w:rsid w:val="00057147"/>
    <w:rsid w:val="0006053E"/>
    <w:rsid w:val="00062AA2"/>
    <w:rsid w:val="00062F8C"/>
    <w:rsid w:val="00063FBF"/>
    <w:rsid w:val="00070451"/>
    <w:rsid w:val="00070847"/>
    <w:rsid w:val="000721D5"/>
    <w:rsid w:val="00075E46"/>
    <w:rsid w:val="000764CE"/>
    <w:rsid w:val="00076A32"/>
    <w:rsid w:val="00080B76"/>
    <w:rsid w:val="000838E1"/>
    <w:rsid w:val="00083B44"/>
    <w:rsid w:val="00084BBC"/>
    <w:rsid w:val="00085BFB"/>
    <w:rsid w:val="000875B4"/>
    <w:rsid w:val="00095446"/>
    <w:rsid w:val="00095BA7"/>
    <w:rsid w:val="000A0045"/>
    <w:rsid w:val="000A1BBA"/>
    <w:rsid w:val="000A34D3"/>
    <w:rsid w:val="000A3B13"/>
    <w:rsid w:val="000A3C50"/>
    <w:rsid w:val="000A4B55"/>
    <w:rsid w:val="000A5386"/>
    <w:rsid w:val="000A74EC"/>
    <w:rsid w:val="000B005D"/>
    <w:rsid w:val="000B1FFC"/>
    <w:rsid w:val="000B2327"/>
    <w:rsid w:val="000B7242"/>
    <w:rsid w:val="000C1657"/>
    <w:rsid w:val="000C26CB"/>
    <w:rsid w:val="000C3AFC"/>
    <w:rsid w:val="000C4A91"/>
    <w:rsid w:val="000C4DEA"/>
    <w:rsid w:val="000C58FB"/>
    <w:rsid w:val="000C770E"/>
    <w:rsid w:val="000D1224"/>
    <w:rsid w:val="000D1C9D"/>
    <w:rsid w:val="000D3C85"/>
    <w:rsid w:val="000D463E"/>
    <w:rsid w:val="000D4855"/>
    <w:rsid w:val="000D4928"/>
    <w:rsid w:val="000D6145"/>
    <w:rsid w:val="000D63BB"/>
    <w:rsid w:val="000D6909"/>
    <w:rsid w:val="000E1329"/>
    <w:rsid w:val="000E1CA5"/>
    <w:rsid w:val="000E2B34"/>
    <w:rsid w:val="000E4272"/>
    <w:rsid w:val="000E507E"/>
    <w:rsid w:val="000E66E8"/>
    <w:rsid w:val="000F171E"/>
    <w:rsid w:val="000F1D14"/>
    <w:rsid w:val="000F340D"/>
    <w:rsid w:val="000F369F"/>
    <w:rsid w:val="000F67AE"/>
    <w:rsid w:val="0010321B"/>
    <w:rsid w:val="00103749"/>
    <w:rsid w:val="00103C37"/>
    <w:rsid w:val="00107B24"/>
    <w:rsid w:val="001112A6"/>
    <w:rsid w:val="00111306"/>
    <w:rsid w:val="00115070"/>
    <w:rsid w:val="00117A1E"/>
    <w:rsid w:val="0012057F"/>
    <w:rsid w:val="001208F9"/>
    <w:rsid w:val="0012096E"/>
    <w:rsid w:val="001242D3"/>
    <w:rsid w:val="001249A9"/>
    <w:rsid w:val="00125198"/>
    <w:rsid w:val="001313A3"/>
    <w:rsid w:val="001319C5"/>
    <w:rsid w:val="0013376E"/>
    <w:rsid w:val="0013460D"/>
    <w:rsid w:val="00134EE7"/>
    <w:rsid w:val="001354A0"/>
    <w:rsid w:val="001361A3"/>
    <w:rsid w:val="0013716A"/>
    <w:rsid w:val="001405CB"/>
    <w:rsid w:val="00141AC5"/>
    <w:rsid w:val="00141B8B"/>
    <w:rsid w:val="001439F7"/>
    <w:rsid w:val="00144A01"/>
    <w:rsid w:val="00144F3E"/>
    <w:rsid w:val="00145986"/>
    <w:rsid w:val="00151920"/>
    <w:rsid w:val="001528A1"/>
    <w:rsid w:val="001536AA"/>
    <w:rsid w:val="00154158"/>
    <w:rsid w:val="00154214"/>
    <w:rsid w:val="00154407"/>
    <w:rsid w:val="00155788"/>
    <w:rsid w:val="00155F28"/>
    <w:rsid w:val="00156A74"/>
    <w:rsid w:val="00160349"/>
    <w:rsid w:val="0016050E"/>
    <w:rsid w:val="0016058F"/>
    <w:rsid w:val="001613C0"/>
    <w:rsid w:val="0016185B"/>
    <w:rsid w:val="00161966"/>
    <w:rsid w:val="00162813"/>
    <w:rsid w:val="0016326C"/>
    <w:rsid w:val="00163FB2"/>
    <w:rsid w:val="00164976"/>
    <w:rsid w:val="00164C5F"/>
    <w:rsid w:val="0016532C"/>
    <w:rsid w:val="001655FD"/>
    <w:rsid w:val="0017033C"/>
    <w:rsid w:val="0017295B"/>
    <w:rsid w:val="00172C11"/>
    <w:rsid w:val="00174F86"/>
    <w:rsid w:val="00175B80"/>
    <w:rsid w:val="0018280C"/>
    <w:rsid w:val="00183306"/>
    <w:rsid w:val="0018400E"/>
    <w:rsid w:val="00184F19"/>
    <w:rsid w:val="001903FB"/>
    <w:rsid w:val="0019071F"/>
    <w:rsid w:val="0019618B"/>
    <w:rsid w:val="00196B0B"/>
    <w:rsid w:val="00196D01"/>
    <w:rsid w:val="001A0084"/>
    <w:rsid w:val="001A0A7D"/>
    <w:rsid w:val="001A237D"/>
    <w:rsid w:val="001A29D1"/>
    <w:rsid w:val="001A3C63"/>
    <w:rsid w:val="001A497F"/>
    <w:rsid w:val="001A6526"/>
    <w:rsid w:val="001B1E7D"/>
    <w:rsid w:val="001B2326"/>
    <w:rsid w:val="001B4FB0"/>
    <w:rsid w:val="001B512F"/>
    <w:rsid w:val="001B53BD"/>
    <w:rsid w:val="001B653B"/>
    <w:rsid w:val="001B73A6"/>
    <w:rsid w:val="001C0730"/>
    <w:rsid w:val="001C118F"/>
    <w:rsid w:val="001C1D48"/>
    <w:rsid w:val="001C2F39"/>
    <w:rsid w:val="001C49AA"/>
    <w:rsid w:val="001D0CC9"/>
    <w:rsid w:val="001D431F"/>
    <w:rsid w:val="001D5B0B"/>
    <w:rsid w:val="001D720D"/>
    <w:rsid w:val="001E071D"/>
    <w:rsid w:val="001E1EA3"/>
    <w:rsid w:val="001E1EB4"/>
    <w:rsid w:val="001E1FA4"/>
    <w:rsid w:val="001E3227"/>
    <w:rsid w:val="001E39E8"/>
    <w:rsid w:val="001E3D54"/>
    <w:rsid w:val="001E4286"/>
    <w:rsid w:val="001E6008"/>
    <w:rsid w:val="001E6E68"/>
    <w:rsid w:val="001E77F4"/>
    <w:rsid w:val="001F2851"/>
    <w:rsid w:val="001F3879"/>
    <w:rsid w:val="001F3E26"/>
    <w:rsid w:val="001F4463"/>
    <w:rsid w:val="001F4596"/>
    <w:rsid w:val="001F46E7"/>
    <w:rsid w:val="001F6014"/>
    <w:rsid w:val="001F7971"/>
    <w:rsid w:val="00201C5B"/>
    <w:rsid w:val="002029E2"/>
    <w:rsid w:val="0020720F"/>
    <w:rsid w:val="00207C38"/>
    <w:rsid w:val="00211A92"/>
    <w:rsid w:val="00212E58"/>
    <w:rsid w:val="0021333B"/>
    <w:rsid w:val="00214305"/>
    <w:rsid w:val="00216831"/>
    <w:rsid w:val="0021694B"/>
    <w:rsid w:val="00221A4E"/>
    <w:rsid w:val="00222DEE"/>
    <w:rsid w:val="0022579A"/>
    <w:rsid w:val="00226177"/>
    <w:rsid w:val="0023007B"/>
    <w:rsid w:val="00230F48"/>
    <w:rsid w:val="00232A14"/>
    <w:rsid w:val="002333C3"/>
    <w:rsid w:val="00240767"/>
    <w:rsid w:val="00241EB6"/>
    <w:rsid w:val="002432F9"/>
    <w:rsid w:val="00245992"/>
    <w:rsid w:val="002460F4"/>
    <w:rsid w:val="002460F8"/>
    <w:rsid w:val="0024701A"/>
    <w:rsid w:val="00247EE9"/>
    <w:rsid w:val="0025032A"/>
    <w:rsid w:val="00252ACF"/>
    <w:rsid w:val="00252DF3"/>
    <w:rsid w:val="00253EA4"/>
    <w:rsid w:val="00255DA6"/>
    <w:rsid w:val="00261E05"/>
    <w:rsid w:val="00262C84"/>
    <w:rsid w:val="00264B9A"/>
    <w:rsid w:val="00265FE0"/>
    <w:rsid w:val="00266F42"/>
    <w:rsid w:val="0026767C"/>
    <w:rsid w:val="00274AA1"/>
    <w:rsid w:val="00276383"/>
    <w:rsid w:val="00281E87"/>
    <w:rsid w:val="00290B65"/>
    <w:rsid w:val="00290CED"/>
    <w:rsid w:val="002911AB"/>
    <w:rsid w:val="002937E0"/>
    <w:rsid w:val="00293C34"/>
    <w:rsid w:val="00294E43"/>
    <w:rsid w:val="00295906"/>
    <w:rsid w:val="002973A2"/>
    <w:rsid w:val="00297619"/>
    <w:rsid w:val="002A08BA"/>
    <w:rsid w:val="002A29E4"/>
    <w:rsid w:val="002A636F"/>
    <w:rsid w:val="002A6B3C"/>
    <w:rsid w:val="002A7EAF"/>
    <w:rsid w:val="002B1287"/>
    <w:rsid w:val="002B1C13"/>
    <w:rsid w:val="002B2003"/>
    <w:rsid w:val="002B4646"/>
    <w:rsid w:val="002B4AA9"/>
    <w:rsid w:val="002B4E5F"/>
    <w:rsid w:val="002B5147"/>
    <w:rsid w:val="002B56AD"/>
    <w:rsid w:val="002B5D02"/>
    <w:rsid w:val="002B6776"/>
    <w:rsid w:val="002B69C9"/>
    <w:rsid w:val="002B7662"/>
    <w:rsid w:val="002C426B"/>
    <w:rsid w:val="002C7010"/>
    <w:rsid w:val="002C7B6B"/>
    <w:rsid w:val="002D0654"/>
    <w:rsid w:val="002D1B06"/>
    <w:rsid w:val="002D1EDC"/>
    <w:rsid w:val="002D2358"/>
    <w:rsid w:val="002D263A"/>
    <w:rsid w:val="002D4675"/>
    <w:rsid w:val="002D5041"/>
    <w:rsid w:val="002E0A83"/>
    <w:rsid w:val="002E0F59"/>
    <w:rsid w:val="002E46DB"/>
    <w:rsid w:val="002F072D"/>
    <w:rsid w:val="002F2618"/>
    <w:rsid w:val="002F3E13"/>
    <w:rsid w:val="002F47FE"/>
    <w:rsid w:val="002F6E10"/>
    <w:rsid w:val="002F7613"/>
    <w:rsid w:val="002F7A1E"/>
    <w:rsid w:val="003011D7"/>
    <w:rsid w:val="003013B2"/>
    <w:rsid w:val="00303DA2"/>
    <w:rsid w:val="00306CF6"/>
    <w:rsid w:val="003105A8"/>
    <w:rsid w:val="00311392"/>
    <w:rsid w:val="003138A8"/>
    <w:rsid w:val="0031478B"/>
    <w:rsid w:val="00315F26"/>
    <w:rsid w:val="003213F8"/>
    <w:rsid w:val="00321973"/>
    <w:rsid w:val="003227DD"/>
    <w:rsid w:val="003238FD"/>
    <w:rsid w:val="003239BB"/>
    <w:rsid w:val="00323E81"/>
    <w:rsid w:val="0033242A"/>
    <w:rsid w:val="00332AB2"/>
    <w:rsid w:val="003349B2"/>
    <w:rsid w:val="00335534"/>
    <w:rsid w:val="00336624"/>
    <w:rsid w:val="00340B86"/>
    <w:rsid w:val="00340F3E"/>
    <w:rsid w:val="003414DC"/>
    <w:rsid w:val="00341EA8"/>
    <w:rsid w:val="00344207"/>
    <w:rsid w:val="00346558"/>
    <w:rsid w:val="00347A11"/>
    <w:rsid w:val="00350457"/>
    <w:rsid w:val="00350E8E"/>
    <w:rsid w:val="0035107C"/>
    <w:rsid w:val="003522F0"/>
    <w:rsid w:val="003529F1"/>
    <w:rsid w:val="00352CF6"/>
    <w:rsid w:val="00357F84"/>
    <w:rsid w:val="003607D4"/>
    <w:rsid w:val="00364F1B"/>
    <w:rsid w:val="00366978"/>
    <w:rsid w:val="00366EF9"/>
    <w:rsid w:val="00367E28"/>
    <w:rsid w:val="00371A08"/>
    <w:rsid w:val="003728BB"/>
    <w:rsid w:val="0037327B"/>
    <w:rsid w:val="00375852"/>
    <w:rsid w:val="00376BE0"/>
    <w:rsid w:val="003827AC"/>
    <w:rsid w:val="00382A6F"/>
    <w:rsid w:val="00384A9F"/>
    <w:rsid w:val="003865E6"/>
    <w:rsid w:val="00387B46"/>
    <w:rsid w:val="00387B58"/>
    <w:rsid w:val="0039299C"/>
    <w:rsid w:val="00394DFD"/>
    <w:rsid w:val="00395591"/>
    <w:rsid w:val="00396A45"/>
    <w:rsid w:val="00397150"/>
    <w:rsid w:val="003A02DD"/>
    <w:rsid w:val="003A04B2"/>
    <w:rsid w:val="003A3656"/>
    <w:rsid w:val="003A3D67"/>
    <w:rsid w:val="003A5319"/>
    <w:rsid w:val="003A5A72"/>
    <w:rsid w:val="003A6DA0"/>
    <w:rsid w:val="003A70AD"/>
    <w:rsid w:val="003A7302"/>
    <w:rsid w:val="003B2026"/>
    <w:rsid w:val="003B24C8"/>
    <w:rsid w:val="003B35A1"/>
    <w:rsid w:val="003B368A"/>
    <w:rsid w:val="003B38EE"/>
    <w:rsid w:val="003B57AC"/>
    <w:rsid w:val="003B5DA0"/>
    <w:rsid w:val="003B7B3C"/>
    <w:rsid w:val="003C1253"/>
    <w:rsid w:val="003C1AE6"/>
    <w:rsid w:val="003C26BA"/>
    <w:rsid w:val="003C28C7"/>
    <w:rsid w:val="003C2C56"/>
    <w:rsid w:val="003C3518"/>
    <w:rsid w:val="003C444C"/>
    <w:rsid w:val="003C5D5D"/>
    <w:rsid w:val="003C632F"/>
    <w:rsid w:val="003C7DE4"/>
    <w:rsid w:val="003D15DD"/>
    <w:rsid w:val="003D63B1"/>
    <w:rsid w:val="003D7F51"/>
    <w:rsid w:val="003E08E3"/>
    <w:rsid w:val="003E0DD2"/>
    <w:rsid w:val="003E7C0D"/>
    <w:rsid w:val="003E7EB0"/>
    <w:rsid w:val="003F0DD1"/>
    <w:rsid w:val="003F0FA8"/>
    <w:rsid w:val="003F3216"/>
    <w:rsid w:val="003F5E0F"/>
    <w:rsid w:val="003F5F0B"/>
    <w:rsid w:val="003F67D8"/>
    <w:rsid w:val="003F72D1"/>
    <w:rsid w:val="003F793D"/>
    <w:rsid w:val="004014C0"/>
    <w:rsid w:val="00401B84"/>
    <w:rsid w:val="00402620"/>
    <w:rsid w:val="0040344C"/>
    <w:rsid w:val="00403D15"/>
    <w:rsid w:val="004057C3"/>
    <w:rsid w:val="00406C44"/>
    <w:rsid w:val="004075A4"/>
    <w:rsid w:val="0041192A"/>
    <w:rsid w:val="004129DE"/>
    <w:rsid w:val="00413E62"/>
    <w:rsid w:val="004141FE"/>
    <w:rsid w:val="00416982"/>
    <w:rsid w:val="0041713E"/>
    <w:rsid w:val="00417275"/>
    <w:rsid w:val="0042119A"/>
    <w:rsid w:val="0042252A"/>
    <w:rsid w:val="00422B6D"/>
    <w:rsid w:val="00422F13"/>
    <w:rsid w:val="00423CF8"/>
    <w:rsid w:val="0042494B"/>
    <w:rsid w:val="00425323"/>
    <w:rsid w:val="00426497"/>
    <w:rsid w:val="00426E83"/>
    <w:rsid w:val="004300C1"/>
    <w:rsid w:val="004356FB"/>
    <w:rsid w:val="00435955"/>
    <w:rsid w:val="004413C4"/>
    <w:rsid w:val="00441E5F"/>
    <w:rsid w:val="00443982"/>
    <w:rsid w:val="00446502"/>
    <w:rsid w:val="00446AAC"/>
    <w:rsid w:val="00447225"/>
    <w:rsid w:val="00447274"/>
    <w:rsid w:val="00450C00"/>
    <w:rsid w:val="00450DE4"/>
    <w:rsid w:val="0045144C"/>
    <w:rsid w:val="0045207E"/>
    <w:rsid w:val="00457427"/>
    <w:rsid w:val="00461C8C"/>
    <w:rsid w:val="00461EAD"/>
    <w:rsid w:val="004629C3"/>
    <w:rsid w:val="00464210"/>
    <w:rsid w:val="00464578"/>
    <w:rsid w:val="0046464C"/>
    <w:rsid w:val="00464970"/>
    <w:rsid w:val="00465960"/>
    <w:rsid w:val="00467EAC"/>
    <w:rsid w:val="00470E23"/>
    <w:rsid w:val="00473963"/>
    <w:rsid w:val="00473D61"/>
    <w:rsid w:val="00474C63"/>
    <w:rsid w:val="00475872"/>
    <w:rsid w:val="00476916"/>
    <w:rsid w:val="00476F7B"/>
    <w:rsid w:val="00477ACE"/>
    <w:rsid w:val="00480474"/>
    <w:rsid w:val="00480F10"/>
    <w:rsid w:val="0048123C"/>
    <w:rsid w:val="004818E3"/>
    <w:rsid w:val="00481F01"/>
    <w:rsid w:val="00482CCD"/>
    <w:rsid w:val="00482EE5"/>
    <w:rsid w:val="00483504"/>
    <w:rsid w:val="004916FB"/>
    <w:rsid w:val="00492DBA"/>
    <w:rsid w:val="00493846"/>
    <w:rsid w:val="00494E32"/>
    <w:rsid w:val="00495649"/>
    <w:rsid w:val="00496425"/>
    <w:rsid w:val="00496BDF"/>
    <w:rsid w:val="004A0A89"/>
    <w:rsid w:val="004A304D"/>
    <w:rsid w:val="004A32C2"/>
    <w:rsid w:val="004A561E"/>
    <w:rsid w:val="004A6AB7"/>
    <w:rsid w:val="004B0BE2"/>
    <w:rsid w:val="004B1E57"/>
    <w:rsid w:val="004B3B0E"/>
    <w:rsid w:val="004B51BD"/>
    <w:rsid w:val="004B5FD1"/>
    <w:rsid w:val="004C1145"/>
    <w:rsid w:val="004C2017"/>
    <w:rsid w:val="004C41A3"/>
    <w:rsid w:val="004C46E5"/>
    <w:rsid w:val="004C47E9"/>
    <w:rsid w:val="004C75C8"/>
    <w:rsid w:val="004D1B9D"/>
    <w:rsid w:val="004D2ED2"/>
    <w:rsid w:val="004D3C72"/>
    <w:rsid w:val="004D4AE2"/>
    <w:rsid w:val="004E35E4"/>
    <w:rsid w:val="004E4DF9"/>
    <w:rsid w:val="004E50EF"/>
    <w:rsid w:val="004E607D"/>
    <w:rsid w:val="004E7055"/>
    <w:rsid w:val="004E7134"/>
    <w:rsid w:val="004E7A10"/>
    <w:rsid w:val="004E7E4C"/>
    <w:rsid w:val="004F007C"/>
    <w:rsid w:val="004F0102"/>
    <w:rsid w:val="004F43CA"/>
    <w:rsid w:val="004F51D2"/>
    <w:rsid w:val="004F53D4"/>
    <w:rsid w:val="004F7905"/>
    <w:rsid w:val="00500965"/>
    <w:rsid w:val="00500A95"/>
    <w:rsid w:val="005011EA"/>
    <w:rsid w:val="00501D1D"/>
    <w:rsid w:val="00503A62"/>
    <w:rsid w:val="00504B4C"/>
    <w:rsid w:val="005050EB"/>
    <w:rsid w:val="00505E15"/>
    <w:rsid w:val="00506006"/>
    <w:rsid w:val="00506A40"/>
    <w:rsid w:val="0051132C"/>
    <w:rsid w:val="005125F5"/>
    <w:rsid w:val="00513211"/>
    <w:rsid w:val="00513B65"/>
    <w:rsid w:val="00514369"/>
    <w:rsid w:val="0051484F"/>
    <w:rsid w:val="00514D95"/>
    <w:rsid w:val="00515FB6"/>
    <w:rsid w:val="00516323"/>
    <w:rsid w:val="00516E6D"/>
    <w:rsid w:val="00516EE4"/>
    <w:rsid w:val="00520D1B"/>
    <w:rsid w:val="00521D8D"/>
    <w:rsid w:val="00522489"/>
    <w:rsid w:val="00522EA1"/>
    <w:rsid w:val="005230F1"/>
    <w:rsid w:val="0052393C"/>
    <w:rsid w:val="005241E5"/>
    <w:rsid w:val="00524B07"/>
    <w:rsid w:val="005253AA"/>
    <w:rsid w:val="00530658"/>
    <w:rsid w:val="00532285"/>
    <w:rsid w:val="00532CF7"/>
    <w:rsid w:val="005348E4"/>
    <w:rsid w:val="00534AFD"/>
    <w:rsid w:val="00534F11"/>
    <w:rsid w:val="00536A3D"/>
    <w:rsid w:val="00536D54"/>
    <w:rsid w:val="00537163"/>
    <w:rsid w:val="00540671"/>
    <w:rsid w:val="005418A2"/>
    <w:rsid w:val="00544873"/>
    <w:rsid w:val="00545344"/>
    <w:rsid w:val="00546137"/>
    <w:rsid w:val="00547F5E"/>
    <w:rsid w:val="0055425C"/>
    <w:rsid w:val="00554D69"/>
    <w:rsid w:val="0055622F"/>
    <w:rsid w:val="00560463"/>
    <w:rsid w:val="005611ED"/>
    <w:rsid w:val="00562894"/>
    <w:rsid w:val="005648B1"/>
    <w:rsid w:val="00566100"/>
    <w:rsid w:val="00570532"/>
    <w:rsid w:val="00571DC0"/>
    <w:rsid w:val="0057427E"/>
    <w:rsid w:val="0057536E"/>
    <w:rsid w:val="00575BC6"/>
    <w:rsid w:val="00576748"/>
    <w:rsid w:val="0057799A"/>
    <w:rsid w:val="00580BFC"/>
    <w:rsid w:val="00581CA9"/>
    <w:rsid w:val="00582A18"/>
    <w:rsid w:val="005839DE"/>
    <w:rsid w:val="00584A1C"/>
    <w:rsid w:val="00584C70"/>
    <w:rsid w:val="00585D70"/>
    <w:rsid w:val="00586633"/>
    <w:rsid w:val="0058734A"/>
    <w:rsid w:val="005873DE"/>
    <w:rsid w:val="00587884"/>
    <w:rsid w:val="005879B9"/>
    <w:rsid w:val="005910C1"/>
    <w:rsid w:val="00592128"/>
    <w:rsid w:val="0059476D"/>
    <w:rsid w:val="005950EC"/>
    <w:rsid w:val="005A34F0"/>
    <w:rsid w:val="005A5E12"/>
    <w:rsid w:val="005A6934"/>
    <w:rsid w:val="005B0CF0"/>
    <w:rsid w:val="005B1543"/>
    <w:rsid w:val="005B1B26"/>
    <w:rsid w:val="005B47B1"/>
    <w:rsid w:val="005B5E60"/>
    <w:rsid w:val="005B6229"/>
    <w:rsid w:val="005B6C1C"/>
    <w:rsid w:val="005C13E6"/>
    <w:rsid w:val="005C27BF"/>
    <w:rsid w:val="005C5763"/>
    <w:rsid w:val="005C7360"/>
    <w:rsid w:val="005C7FD5"/>
    <w:rsid w:val="005D12E2"/>
    <w:rsid w:val="005D1ECD"/>
    <w:rsid w:val="005D25EC"/>
    <w:rsid w:val="005D5497"/>
    <w:rsid w:val="005D633D"/>
    <w:rsid w:val="005D69E1"/>
    <w:rsid w:val="005D6E78"/>
    <w:rsid w:val="005E08C7"/>
    <w:rsid w:val="005E4BB2"/>
    <w:rsid w:val="005E5605"/>
    <w:rsid w:val="005E5721"/>
    <w:rsid w:val="005E7166"/>
    <w:rsid w:val="005E75E1"/>
    <w:rsid w:val="005F47EE"/>
    <w:rsid w:val="005F4BF7"/>
    <w:rsid w:val="005F7140"/>
    <w:rsid w:val="005F7A2F"/>
    <w:rsid w:val="00602D35"/>
    <w:rsid w:val="00603450"/>
    <w:rsid w:val="00603B1E"/>
    <w:rsid w:val="006042BA"/>
    <w:rsid w:val="0060451B"/>
    <w:rsid w:val="00604EAF"/>
    <w:rsid w:val="00611DA6"/>
    <w:rsid w:val="00616B71"/>
    <w:rsid w:val="0061770A"/>
    <w:rsid w:val="00617A6C"/>
    <w:rsid w:val="00617DF5"/>
    <w:rsid w:val="006205FB"/>
    <w:rsid w:val="00621140"/>
    <w:rsid w:val="00621401"/>
    <w:rsid w:val="0062195C"/>
    <w:rsid w:val="00621EC8"/>
    <w:rsid w:val="006223A4"/>
    <w:rsid w:val="006223C9"/>
    <w:rsid w:val="006238E7"/>
    <w:rsid w:val="006329D3"/>
    <w:rsid w:val="00632D2D"/>
    <w:rsid w:val="00633C23"/>
    <w:rsid w:val="00636BFF"/>
    <w:rsid w:val="00637328"/>
    <w:rsid w:val="0064210E"/>
    <w:rsid w:val="00643769"/>
    <w:rsid w:val="006448F5"/>
    <w:rsid w:val="00645D39"/>
    <w:rsid w:val="00646D4B"/>
    <w:rsid w:val="00650A45"/>
    <w:rsid w:val="0065196F"/>
    <w:rsid w:val="006519AC"/>
    <w:rsid w:val="006524B0"/>
    <w:rsid w:val="00652548"/>
    <w:rsid w:val="00653866"/>
    <w:rsid w:val="00654CD7"/>
    <w:rsid w:val="006576E0"/>
    <w:rsid w:val="006577B8"/>
    <w:rsid w:val="00661786"/>
    <w:rsid w:val="006625FE"/>
    <w:rsid w:val="006629B6"/>
    <w:rsid w:val="00662A93"/>
    <w:rsid w:val="00663859"/>
    <w:rsid w:val="00665BFF"/>
    <w:rsid w:val="00666640"/>
    <w:rsid w:val="00670253"/>
    <w:rsid w:val="00670867"/>
    <w:rsid w:val="0067136D"/>
    <w:rsid w:val="006713AC"/>
    <w:rsid w:val="00671BF2"/>
    <w:rsid w:val="0067472F"/>
    <w:rsid w:val="00675450"/>
    <w:rsid w:val="00675508"/>
    <w:rsid w:val="00675880"/>
    <w:rsid w:val="00675C8B"/>
    <w:rsid w:val="00675CBF"/>
    <w:rsid w:val="00675DFB"/>
    <w:rsid w:val="00676D4C"/>
    <w:rsid w:val="00677654"/>
    <w:rsid w:val="00681738"/>
    <w:rsid w:val="00683E79"/>
    <w:rsid w:val="006848F2"/>
    <w:rsid w:val="00684C4C"/>
    <w:rsid w:val="00685773"/>
    <w:rsid w:val="006866B4"/>
    <w:rsid w:val="0069349C"/>
    <w:rsid w:val="006948AF"/>
    <w:rsid w:val="0069490C"/>
    <w:rsid w:val="006970A7"/>
    <w:rsid w:val="0069767A"/>
    <w:rsid w:val="00697B70"/>
    <w:rsid w:val="006A19DF"/>
    <w:rsid w:val="006A1C1B"/>
    <w:rsid w:val="006A3DD8"/>
    <w:rsid w:val="006A538B"/>
    <w:rsid w:val="006A5C1A"/>
    <w:rsid w:val="006A5C9A"/>
    <w:rsid w:val="006A5DE2"/>
    <w:rsid w:val="006B0CE9"/>
    <w:rsid w:val="006B2637"/>
    <w:rsid w:val="006B4974"/>
    <w:rsid w:val="006B4D56"/>
    <w:rsid w:val="006B54E3"/>
    <w:rsid w:val="006B6A61"/>
    <w:rsid w:val="006C08E4"/>
    <w:rsid w:val="006C0B93"/>
    <w:rsid w:val="006C23BF"/>
    <w:rsid w:val="006C3E6B"/>
    <w:rsid w:val="006C48A2"/>
    <w:rsid w:val="006C6CDF"/>
    <w:rsid w:val="006C71E2"/>
    <w:rsid w:val="006D03C5"/>
    <w:rsid w:val="006D099E"/>
    <w:rsid w:val="006D142A"/>
    <w:rsid w:val="006D1725"/>
    <w:rsid w:val="006D27EF"/>
    <w:rsid w:val="006D6127"/>
    <w:rsid w:val="006D685C"/>
    <w:rsid w:val="006E0846"/>
    <w:rsid w:val="006E1F9E"/>
    <w:rsid w:val="006E40B5"/>
    <w:rsid w:val="006E612A"/>
    <w:rsid w:val="006E68F5"/>
    <w:rsid w:val="006F0905"/>
    <w:rsid w:val="006F0A2B"/>
    <w:rsid w:val="006F0E97"/>
    <w:rsid w:val="006F1741"/>
    <w:rsid w:val="006F5CF4"/>
    <w:rsid w:val="006F6BAD"/>
    <w:rsid w:val="006F77D0"/>
    <w:rsid w:val="00700809"/>
    <w:rsid w:val="00703362"/>
    <w:rsid w:val="0070538A"/>
    <w:rsid w:val="00705709"/>
    <w:rsid w:val="00706172"/>
    <w:rsid w:val="007061AB"/>
    <w:rsid w:val="0071183F"/>
    <w:rsid w:val="00712F44"/>
    <w:rsid w:val="007130AA"/>
    <w:rsid w:val="00715C43"/>
    <w:rsid w:val="007209D4"/>
    <w:rsid w:val="0072293A"/>
    <w:rsid w:val="00723EA6"/>
    <w:rsid w:val="00725424"/>
    <w:rsid w:val="00727B73"/>
    <w:rsid w:val="00727CB5"/>
    <w:rsid w:val="007318F8"/>
    <w:rsid w:val="00731F73"/>
    <w:rsid w:val="007321BC"/>
    <w:rsid w:val="00732AD7"/>
    <w:rsid w:val="00732B5C"/>
    <w:rsid w:val="00733106"/>
    <w:rsid w:val="0073567D"/>
    <w:rsid w:val="00736D57"/>
    <w:rsid w:val="007371B7"/>
    <w:rsid w:val="00741046"/>
    <w:rsid w:val="007412EC"/>
    <w:rsid w:val="00742ADD"/>
    <w:rsid w:val="007432A8"/>
    <w:rsid w:val="007437D7"/>
    <w:rsid w:val="0074500C"/>
    <w:rsid w:val="00745E18"/>
    <w:rsid w:val="0074604A"/>
    <w:rsid w:val="00746B68"/>
    <w:rsid w:val="00751D5D"/>
    <w:rsid w:val="00752924"/>
    <w:rsid w:val="007536A1"/>
    <w:rsid w:val="00754EB6"/>
    <w:rsid w:val="00755879"/>
    <w:rsid w:val="00756140"/>
    <w:rsid w:val="0075693F"/>
    <w:rsid w:val="007612A3"/>
    <w:rsid w:val="00762000"/>
    <w:rsid w:val="007625CC"/>
    <w:rsid w:val="0076271D"/>
    <w:rsid w:val="007628D7"/>
    <w:rsid w:val="007631C0"/>
    <w:rsid w:val="00766FA2"/>
    <w:rsid w:val="00767B84"/>
    <w:rsid w:val="00767CC7"/>
    <w:rsid w:val="00770345"/>
    <w:rsid w:val="00770A55"/>
    <w:rsid w:val="007728A7"/>
    <w:rsid w:val="00775555"/>
    <w:rsid w:val="007755A8"/>
    <w:rsid w:val="0077574B"/>
    <w:rsid w:val="00775CF5"/>
    <w:rsid w:val="00777B89"/>
    <w:rsid w:val="0078052E"/>
    <w:rsid w:val="00780605"/>
    <w:rsid w:val="00783DB9"/>
    <w:rsid w:val="0078441B"/>
    <w:rsid w:val="007854BA"/>
    <w:rsid w:val="00785528"/>
    <w:rsid w:val="00785B47"/>
    <w:rsid w:val="0078646A"/>
    <w:rsid w:val="007866B4"/>
    <w:rsid w:val="00790BC4"/>
    <w:rsid w:val="00790CED"/>
    <w:rsid w:val="007942E9"/>
    <w:rsid w:val="0079585C"/>
    <w:rsid w:val="0079680A"/>
    <w:rsid w:val="00796C61"/>
    <w:rsid w:val="007A3BB1"/>
    <w:rsid w:val="007A4571"/>
    <w:rsid w:val="007A4F7A"/>
    <w:rsid w:val="007A5BCC"/>
    <w:rsid w:val="007A7597"/>
    <w:rsid w:val="007A7D83"/>
    <w:rsid w:val="007B17CB"/>
    <w:rsid w:val="007B47E2"/>
    <w:rsid w:val="007B4832"/>
    <w:rsid w:val="007B5BB3"/>
    <w:rsid w:val="007B6A3C"/>
    <w:rsid w:val="007B72EC"/>
    <w:rsid w:val="007B7828"/>
    <w:rsid w:val="007C1CB3"/>
    <w:rsid w:val="007C2D82"/>
    <w:rsid w:val="007C4AFA"/>
    <w:rsid w:val="007C5FBF"/>
    <w:rsid w:val="007D0747"/>
    <w:rsid w:val="007D083E"/>
    <w:rsid w:val="007D0AF0"/>
    <w:rsid w:val="007D0B30"/>
    <w:rsid w:val="007D2DF0"/>
    <w:rsid w:val="007D4067"/>
    <w:rsid w:val="007D45C1"/>
    <w:rsid w:val="007D4E0F"/>
    <w:rsid w:val="007D4F07"/>
    <w:rsid w:val="007D56EB"/>
    <w:rsid w:val="007D5AE2"/>
    <w:rsid w:val="007D5E62"/>
    <w:rsid w:val="007D6017"/>
    <w:rsid w:val="007D676A"/>
    <w:rsid w:val="007E2426"/>
    <w:rsid w:val="007E2CFE"/>
    <w:rsid w:val="007E2E8E"/>
    <w:rsid w:val="007E30D7"/>
    <w:rsid w:val="007E32CD"/>
    <w:rsid w:val="007E3DD2"/>
    <w:rsid w:val="007E43EA"/>
    <w:rsid w:val="007E6426"/>
    <w:rsid w:val="007E7405"/>
    <w:rsid w:val="007F00D3"/>
    <w:rsid w:val="007F0478"/>
    <w:rsid w:val="007F068B"/>
    <w:rsid w:val="007F47DF"/>
    <w:rsid w:val="007F57C5"/>
    <w:rsid w:val="007F57ED"/>
    <w:rsid w:val="007F63E5"/>
    <w:rsid w:val="007F76AD"/>
    <w:rsid w:val="007F7CED"/>
    <w:rsid w:val="00800061"/>
    <w:rsid w:val="00800926"/>
    <w:rsid w:val="0080240B"/>
    <w:rsid w:val="00802E4E"/>
    <w:rsid w:val="008035F4"/>
    <w:rsid w:val="00803685"/>
    <w:rsid w:val="0080749D"/>
    <w:rsid w:val="008123A3"/>
    <w:rsid w:val="008136D3"/>
    <w:rsid w:val="00814551"/>
    <w:rsid w:val="00815D8E"/>
    <w:rsid w:val="00816181"/>
    <w:rsid w:val="00817526"/>
    <w:rsid w:val="00817823"/>
    <w:rsid w:val="00817AE8"/>
    <w:rsid w:val="00820115"/>
    <w:rsid w:val="00820AF7"/>
    <w:rsid w:val="00825ADF"/>
    <w:rsid w:val="00826FBC"/>
    <w:rsid w:val="00832239"/>
    <w:rsid w:val="00837478"/>
    <w:rsid w:val="008378A8"/>
    <w:rsid w:val="00837D06"/>
    <w:rsid w:val="008409CA"/>
    <w:rsid w:val="0084358C"/>
    <w:rsid w:val="00844951"/>
    <w:rsid w:val="00845B69"/>
    <w:rsid w:val="00845D69"/>
    <w:rsid w:val="008461F2"/>
    <w:rsid w:val="008468BE"/>
    <w:rsid w:val="00846B7F"/>
    <w:rsid w:val="00850E50"/>
    <w:rsid w:val="008511C3"/>
    <w:rsid w:val="00854AD2"/>
    <w:rsid w:val="008561AE"/>
    <w:rsid w:val="008563B6"/>
    <w:rsid w:val="00856D98"/>
    <w:rsid w:val="0085714E"/>
    <w:rsid w:val="00857380"/>
    <w:rsid w:val="008603A6"/>
    <w:rsid w:val="00860A8E"/>
    <w:rsid w:val="00861424"/>
    <w:rsid w:val="008719B7"/>
    <w:rsid w:val="0087260E"/>
    <w:rsid w:val="00872760"/>
    <w:rsid w:val="008737C8"/>
    <w:rsid w:val="00873AFB"/>
    <w:rsid w:val="00873D87"/>
    <w:rsid w:val="0087477F"/>
    <w:rsid w:val="008773A4"/>
    <w:rsid w:val="0087796E"/>
    <w:rsid w:val="00877EED"/>
    <w:rsid w:val="008816FE"/>
    <w:rsid w:val="008826E6"/>
    <w:rsid w:val="00883420"/>
    <w:rsid w:val="0088509B"/>
    <w:rsid w:val="008856BE"/>
    <w:rsid w:val="008866F3"/>
    <w:rsid w:val="00887A0E"/>
    <w:rsid w:val="00890010"/>
    <w:rsid w:val="0089018B"/>
    <w:rsid w:val="008926F0"/>
    <w:rsid w:val="00892A73"/>
    <w:rsid w:val="00892B19"/>
    <w:rsid w:val="008937CF"/>
    <w:rsid w:val="008A0061"/>
    <w:rsid w:val="008A5181"/>
    <w:rsid w:val="008A5F9F"/>
    <w:rsid w:val="008A61A4"/>
    <w:rsid w:val="008A74C8"/>
    <w:rsid w:val="008A7FDC"/>
    <w:rsid w:val="008B11E1"/>
    <w:rsid w:val="008B1AA1"/>
    <w:rsid w:val="008B1E63"/>
    <w:rsid w:val="008B24E5"/>
    <w:rsid w:val="008B3359"/>
    <w:rsid w:val="008B4526"/>
    <w:rsid w:val="008B60A8"/>
    <w:rsid w:val="008B612B"/>
    <w:rsid w:val="008B6E58"/>
    <w:rsid w:val="008B7388"/>
    <w:rsid w:val="008C25AB"/>
    <w:rsid w:val="008C6251"/>
    <w:rsid w:val="008C6438"/>
    <w:rsid w:val="008D0466"/>
    <w:rsid w:val="008D05D2"/>
    <w:rsid w:val="008D140A"/>
    <w:rsid w:val="008D28EA"/>
    <w:rsid w:val="008D49F6"/>
    <w:rsid w:val="008D524B"/>
    <w:rsid w:val="008D5349"/>
    <w:rsid w:val="008D54BB"/>
    <w:rsid w:val="008E1A77"/>
    <w:rsid w:val="008E233E"/>
    <w:rsid w:val="008E332C"/>
    <w:rsid w:val="008E6484"/>
    <w:rsid w:val="008E6685"/>
    <w:rsid w:val="008F2AE4"/>
    <w:rsid w:val="008F43E4"/>
    <w:rsid w:val="008F4B5B"/>
    <w:rsid w:val="008F5BE5"/>
    <w:rsid w:val="008F6F09"/>
    <w:rsid w:val="008F7CE7"/>
    <w:rsid w:val="0090112F"/>
    <w:rsid w:val="00904A90"/>
    <w:rsid w:val="009059C3"/>
    <w:rsid w:val="00905B0E"/>
    <w:rsid w:val="00905DBD"/>
    <w:rsid w:val="009107DE"/>
    <w:rsid w:val="009142AB"/>
    <w:rsid w:val="00914A39"/>
    <w:rsid w:val="0091626D"/>
    <w:rsid w:val="00916E78"/>
    <w:rsid w:val="009200A1"/>
    <w:rsid w:val="00922976"/>
    <w:rsid w:val="00923045"/>
    <w:rsid w:val="009254B9"/>
    <w:rsid w:val="00926822"/>
    <w:rsid w:val="00926E59"/>
    <w:rsid w:val="00927617"/>
    <w:rsid w:val="00932420"/>
    <w:rsid w:val="009328AB"/>
    <w:rsid w:val="009339EF"/>
    <w:rsid w:val="0093414B"/>
    <w:rsid w:val="00936931"/>
    <w:rsid w:val="00940601"/>
    <w:rsid w:val="00941170"/>
    <w:rsid w:val="0094231A"/>
    <w:rsid w:val="00942CA5"/>
    <w:rsid w:val="00943DA7"/>
    <w:rsid w:val="0094688F"/>
    <w:rsid w:val="0095102C"/>
    <w:rsid w:val="00952532"/>
    <w:rsid w:val="00954979"/>
    <w:rsid w:val="009555D2"/>
    <w:rsid w:val="0095628A"/>
    <w:rsid w:val="00956C39"/>
    <w:rsid w:val="009572C8"/>
    <w:rsid w:val="00957C2D"/>
    <w:rsid w:val="00961AD3"/>
    <w:rsid w:val="009639B8"/>
    <w:rsid w:val="00965D19"/>
    <w:rsid w:val="00966139"/>
    <w:rsid w:val="00966C0C"/>
    <w:rsid w:val="00967E55"/>
    <w:rsid w:val="00971C38"/>
    <w:rsid w:val="00972C63"/>
    <w:rsid w:val="00972F2E"/>
    <w:rsid w:val="0097331E"/>
    <w:rsid w:val="0097480E"/>
    <w:rsid w:val="00976681"/>
    <w:rsid w:val="00976CC0"/>
    <w:rsid w:val="009814F6"/>
    <w:rsid w:val="00981CE6"/>
    <w:rsid w:val="00984EFB"/>
    <w:rsid w:val="00985188"/>
    <w:rsid w:val="009853AB"/>
    <w:rsid w:val="0098583F"/>
    <w:rsid w:val="00987A15"/>
    <w:rsid w:val="00991AAF"/>
    <w:rsid w:val="00992FC4"/>
    <w:rsid w:val="009934AE"/>
    <w:rsid w:val="00995B32"/>
    <w:rsid w:val="00996491"/>
    <w:rsid w:val="009965AB"/>
    <w:rsid w:val="009A042A"/>
    <w:rsid w:val="009A04BB"/>
    <w:rsid w:val="009A0A9E"/>
    <w:rsid w:val="009A1163"/>
    <w:rsid w:val="009A4360"/>
    <w:rsid w:val="009A4D72"/>
    <w:rsid w:val="009A5A08"/>
    <w:rsid w:val="009A616C"/>
    <w:rsid w:val="009A76B1"/>
    <w:rsid w:val="009B1C0F"/>
    <w:rsid w:val="009B2C1D"/>
    <w:rsid w:val="009B6E56"/>
    <w:rsid w:val="009C2286"/>
    <w:rsid w:val="009C28C8"/>
    <w:rsid w:val="009C2AA0"/>
    <w:rsid w:val="009C5824"/>
    <w:rsid w:val="009C73C2"/>
    <w:rsid w:val="009C75AA"/>
    <w:rsid w:val="009D06E1"/>
    <w:rsid w:val="009D0C0C"/>
    <w:rsid w:val="009D20C0"/>
    <w:rsid w:val="009D788B"/>
    <w:rsid w:val="009E005C"/>
    <w:rsid w:val="009E1FA5"/>
    <w:rsid w:val="009E2711"/>
    <w:rsid w:val="009E32A0"/>
    <w:rsid w:val="009E4D5F"/>
    <w:rsid w:val="009E4DAA"/>
    <w:rsid w:val="009F1507"/>
    <w:rsid w:val="009F32E7"/>
    <w:rsid w:val="009F516D"/>
    <w:rsid w:val="009F7810"/>
    <w:rsid w:val="00A0105F"/>
    <w:rsid w:val="00A0149C"/>
    <w:rsid w:val="00A02BCE"/>
    <w:rsid w:val="00A02D95"/>
    <w:rsid w:val="00A03E68"/>
    <w:rsid w:val="00A044DD"/>
    <w:rsid w:val="00A04557"/>
    <w:rsid w:val="00A06F9D"/>
    <w:rsid w:val="00A10F3C"/>
    <w:rsid w:val="00A12240"/>
    <w:rsid w:val="00A146D5"/>
    <w:rsid w:val="00A1637C"/>
    <w:rsid w:val="00A16443"/>
    <w:rsid w:val="00A16EF1"/>
    <w:rsid w:val="00A17E56"/>
    <w:rsid w:val="00A238E9"/>
    <w:rsid w:val="00A238F2"/>
    <w:rsid w:val="00A238FB"/>
    <w:rsid w:val="00A30439"/>
    <w:rsid w:val="00A317BB"/>
    <w:rsid w:val="00A318A5"/>
    <w:rsid w:val="00A32424"/>
    <w:rsid w:val="00A3268B"/>
    <w:rsid w:val="00A33B90"/>
    <w:rsid w:val="00A33F87"/>
    <w:rsid w:val="00A34283"/>
    <w:rsid w:val="00A37655"/>
    <w:rsid w:val="00A412A4"/>
    <w:rsid w:val="00A416DE"/>
    <w:rsid w:val="00A43DAE"/>
    <w:rsid w:val="00A4401E"/>
    <w:rsid w:val="00A449AB"/>
    <w:rsid w:val="00A44B85"/>
    <w:rsid w:val="00A44FD7"/>
    <w:rsid w:val="00A47104"/>
    <w:rsid w:val="00A5204A"/>
    <w:rsid w:val="00A52593"/>
    <w:rsid w:val="00A60A04"/>
    <w:rsid w:val="00A62812"/>
    <w:rsid w:val="00A62CD4"/>
    <w:rsid w:val="00A63C12"/>
    <w:rsid w:val="00A64DFA"/>
    <w:rsid w:val="00A64F16"/>
    <w:rsid w:val="00A64F58"/>
    <w:rsid w:val="00A65438"/>
    <w:rsid w:val="00A66152"/>
    <w:rsid w:val="00A726E2"/>
    <w:rsid w:val="00A7436E"/>
    <w:rsid w:val="00A7451F"/>
    <w:rsid w:val="00A745AA"/>
    <w:rsid w:val="00A754B0"/>
    <w:rsid w:val="00A80385"/>
    <w:rsid w:val="00A81CAC"/>
    <w:rsid w:val="00A82892"/>
    <w:rsid w:val="00A834D5"/>
    <w:rsid w:val="00A83F6F"/>
    <w:rsid w:val="00A85FCA"/>
    <w:rsid w:val="00A86A26"/>
    <w:rsid w:val="00A86FB5"/>
    <w:rsid w:val="00A906CD"/>
    <w:rsid w:val="00A90B96"/>
    <w:rsid w:val="00A91845"/>
    <w:rsid w:val="00A9218F"/>
    <w:rsid w:val="00A94DDE"/>
    <w:rsid w:val="00A9525C"/>
    <w:rsid w:val="00A9614F"/>
    <w:rsid w:val="00A96F8B"/>
    <w:rsid w:val="00A97DC0"/>
    <w:rsid w:val="00AA0B18"/>
    <w:rsid w:val="00AA2CD8"/>
    <w:rsid w:val="00AA4C80"/>
    <w:rsid w:val="00AA67E0"/>
    <w:rsid w:val="00AA77AD"/>
    <w:rsid w:val="00AA79ED"/>
    <w:rsid w:val="00AB08BE"/>
    <w:rsid w:val="00AB15EC"/>
    <w:rsid w:val="00AB1C51"/>
    <w:rsid w:val="00AB1CFA"/>
    <w:rsid w:val="00AB46E0"/>
    <w:rsid w:val="00AB55C5"/>
    <w:rsid w:val="00AB6FD2"/>
    <w:rsid w:val="00AB73EA"/>
    <w:rsid w:val="00AB7A2D"/>
    <w:rsid w:val="00AC1470"/>
    <w:rsid w:val="00AC28C2"/>
    <w:rsid w:val="00AC377F"/>
    <w:rsid w:val="00AC4050"/>
    <w:rsid w:val="00AC6AEB"/>
    <w:rsid w:val="00AC7737"/>
    <w:rsid w:val="00AD0CEF"/>
    <w:rsid w:val="00AD0F72"/>
    <w:rsid w:val="00AD11EC"/>
    <w:rsid w:val="00AD5AD6"/>
    <w:rsid w:val="00AD67FE"/>
    <w:rsid w:val="00AD7DB9"/>
    <w:rsid w:val="00AE0C2F"/>
    <w:rsid w:val="00AE119F"/>
    <w:rsid w:val="00AE3172"/>
    <w:rsid w:val="00AE64A8"/>
    <w:rsid w:val="00AE6522"/>
    <w:rsid w:val="00AE69C7"/>
    <w:rsid w:val="00AF2C6E"/>
    <w:rsid w:val="00AF4963"/>
    <w:rsid w:val="00AF61DF"/>
    <w:rsid w:val="00AF701B"/>
    <w:rsid w:val="00AF7A05"/>
    <w:rsid w:val="00B0016F"/>
    <w:rsid w:val="00B005E0"/>
    <w:rsid w:val="00B00904"/>
    <w:rsid w:val="00B01D01"/>
    <w:rsid w:val="00B01D99"/>
    <w:rsid w:val="00B01E9A"/>
    <w:rsid w:val="00B02169"/>
    <w:rsid w:val="00B02D12"/>
    <w:rsid w:val="00B03616"/>
    <w:rsid w:val="00B042E6"/>
    <w:rsid w:val="00B1115A"/>
    <w:rsid w:val="00B1520C"/>
    <w:rsid w:val="00B15E78"/>
    <w:rsid w:val="00B1701F"/>
    <w:rsid w:val="00B175DE"/>
    <w:rsid w:val="00B20FBC"/>
    <w:rsid w:val="00B22FA8"/>
    <w:rsid w:val="00B27275"/>
    <w:rsid w:val="00B3256C"/>
    <w:rsid w:val="00B37B1E"/>
    <w:rsid w:val="00B37B3D"/>
    <w:rsid w:val="00B40544"/>
    <w:rsid w:val="00B408CB"/>
    <w:rsid w:val="00B417E6"/>
    <w:rsid w:val="00B420A2"/>
    <w:rsid w:val="00B42598"/>
    <w:rsid w:val="00B43022"/>
    <w:rsid w:val="00B4571A"/>
    <w:rsid w:val="00B46619"/>
    <w:rsid w:val="00B50DAE"/>
    <w:rsid w:val="00B51836"/>
    <w:rsid w:val="00B51C87"/>
    <w:rsid w:val="00B52515"/>
    <w:rsid w:val="00B55A67"/>
    <w:rsid w:val="00B562C6"/>
    <w:rsid w:val="00B609F8"/>
    <w:rsid w:val="00B60CAC"/>
    <w:rsid w:val="00B63DCB"/>
    <w:rsid w:val="00B65333"/>
    <w:rsid w:val="00B6562F"/>
    <w:rsid w:val="00B704C7"/>
    <w:rsid w:val="00B715AC"/>
    <w:rsid w:val="00B75328"/>
    <w:rsid w:val="00B76360"/>
    <w:rsid w:val="00B77A04"/>
    <w:rsid w:val="00B77A5D"/>
    <w:rsid w:val="00B77F4F"/>
    <w:rsid w:val="00B82304"/>
    <w:rsid w:val="00B85D21"/>
    <w:rsid w:val="00B85D22"/>
    <w:rsid w:val="00B8757B"/>
    <w:rsid w:val="00B90CD5"/>
    <w:rsid w:val="00B912B8"/>
    <w:rsid w:val="00B914B4"/>
    <w:rsid w:val="00B9310E"/>
    <w:rsid w:val="00B94BE2"/>
    <w:rsid w:val="00B94BE6"/>
    <w:rsid w:val="00B95413"/>
    <w:rsid w:val="00B964E6"/>
    <w:rsid w:val="00B9674B"/>
    <w:rsid w:val="00B96798"/>
    <w:rsid w:val="00BA0A06"/>
    <w:rsid w:val="00BA3CA5"/>
    <w:rsid w:val="00BA561B"/>
    <w:rsid w:val="00BA6164"/>
    <w:rsid w:val="00BA6FFF"/>
    <w:rsid w:val="00BB1599"/>
    <w:rsid w:val="00BB4559"/>
    <w:rsid w:val="00BC0A6F"/>
    <w:rsid w:val="00BC14D3"/>
    <w:rsid w:val="00BC1B95"/>
    <w:rsid w:val="00BC302F"/>
    <w:rsid w:val="00BC44BC"/>
    <w:rsid w:val="00BC4785"/>
    <w:rsid w:val="00BC4A0B"/>
    <w:rsid w:val="00BC6343"/>
    <w:rsid w:val="00BC67C9"/>
    <w:rsid w:val="00BD0CB9"/>
    <w:rsid w:val="00BD259B"/>
    <w:rsid w:val="00BD34BE"/>
    <w:rsid w:val="00BD37CF"/>
    <w:rsid w:val="00BD400D"/>
    <w:rsid w:val="00BD4C72"/>
    <w:rsid w:val="00BD6429"/>
    <w:rsid w:val="00BD6D7A"/>
    <w:rsid w:val="00BD7255"/>
    <w:rsid w:val="00BE2095"/>
    <w:rsid w:val="00BF0364"/>
    <w:rsid w:val="00BF18FC"/>
    <w:rsid w:val="00BF1DC3"/>
    <w:rsid w:val="00BF253B"/>
    <w:rsid w:val="00BF25E3"/>
    <w:rsid w:val="00BF31C1"/>
    <w:rsid w:val="00BF5065"/>
    <w:rsid w:val="00BF6B1D"/>
    <w:rsid w:val="00BF7AD6"/>
    <w:rsid w:val="00C014F5"/>
    <w:rsid w:val="00C063AB"/>
    <w:rsid w:val="00C06F4C"/>
    <w:rsid w:val="00C07121"/>
    <w:rsid w:val="00C11715"/>
    <w:rsid w:val="00C1227D"/>
    <w:rsid w:val="00C12545"/>
    <w:rsid w:val="00C13679"/>
    <w:rsid w:val="00C14F41"/>
    <w:rsid w:val="00C15C4E"/>
    <w:rsid w:val="00C166A2"/>
    <w:rsid w:val="00C17228"/>
    <w:rsid w:val="00C179F8"/>
    <w:rsid w:val="00C17D0D"/>
    <w:rsid w:val="00C2043C"/>
    <w:rsid w:val="00C20D90"/>
    <w:rsid w:val="00C21988"/>
    <w:rsid w:val="00C21C23"/>
    <w:rsid w:val="00C22606"/>
    <w:rsid w:val="00C247F3"/>
    <w:rsid w:val="00C26019"/>
    <w:rsid w:val="00C305A9"/>
    <w:rsid w:val="00C31430"/>
    <w:rsid w:val="00C33B93"/>
    <w:rsid w:val="00C37062"/>
    <w:rsid w:val="00C412BA"/>
    <w:rsid w:val="00C41C5F"/>
    <w:rsid w:val="00C42BE2"/>
    <w:rsid w:val="00C435C7"/>
    <w:rsid w:val="00C44B99"/>
    <w:rsid w:val="00C44EEF"/>
    <w:rsid w:val="00C46002"/>
    <w:rsid w:val="00C50C68"/>
    <w:rsid w:val="00C50D01"/>
    <w:rsid w:val="00C517ED"/>
    <w:rsid w:val="00C51854"/>
    <w:rsid w:val="00C51AD6"/>
    <w:rsid w:val="00C55419"/>
    <w:rsid w:val="00C56D90"/>
    <w:rsid w:val="00C605C3"/>
    <w:rsid w:val="00C6107D"/>
    <w:rsid w:val="00C61AC9"/>
    <w:rsid w:val="00C62295"/>
    <w:rsid w:val="00C64030"/>
    <w:rsid w:val="00C676D8"/>
    <w:rsid w:val="00C67A7F"/>
    <w:rsid w:val="00C71EF7"/>
    <w:rsid w:val="00C7221C"/>
    <w:rsid w:val="00C723EF"/>
    <w:rsid w:val="00C72A03"/>
    <w:rsid w:val="00C72B55"/>
    <w:rsid w:val="00C7325E"/>
    <w:rsid w:val="00C736BC"/>
    <w:rsid w:val="00C738C9"/>
    <w:rsid w:val="00C7429E"/>
    <w:rsid w:val="00C76FF3"/>
    <w:rsid w:val="00C80AFE"/>
    <w:rsid w:val="00C82934"/>
    <w:rsid w:val="00C832D8"/>
    <w:rsid w:val="00C84990"/>
    <w:rsid w:val="00C85EC0"/>
    <w:rsid w:val="00C8691F"/>
    <w:rsid w:val="00C90AAE"/>
    <w:rsid w:val="00C90EEC"/>
    <w:rsid w:val="00C921E5"/>
    <w:rsid w:val="00C921EC"/>
    <w:rsid w:val="00C93B06"/>
    <w:rsid w:val="00C93D1A"/>
    <w:rsid w:val="00C94A51"/>
    <w:rsid w:val="00C96443"/>
    <w:rsid w:val="00C96DEA"/>
    <w:rsid w:val="00C96F49"/>
    <w:rsid w:val="00C9712E"/>
    <w:rsid w:val="00CA0743"/>
    <w:rsid w:val="00CA0E1E"/>
    <w:rsid w:val="00CA133F"/>
    <w:rsid w:val="00CA21F2"/>
    <w:rsid w:val="00CA4CCA"/>
    <w:rsid w:val="00CA67D3"/>
    <w:rsid w:val="00CA79FC"/>
    <w:rsid w:val="00CB0BF0"/>
    <w:rsid w:val="00CB5680"/>
    <w:rsid w:val="00CB6319"/>
    <w:rsid w:val="00CB674F"/>
    <w:rsid w:val="00CC19F7"/>
    <w:rsid w:val="00CC1E46"/>
    <w:rsid w:val="00CC39EB"/>
    <w:rsid w:val="00CC4360"/>
    <w:rsid w:val="00CC4FC1"/>
    <w:rsid w:val="00CC7BFE"/>
    <w:rsid w:val="00CD026E"/>
    <w:rsid w:val="00CD1EF1"/>
    <w:rsid w:val="00CD511E"/>
    <w:rsid w:val="00CD672D"/>
    <w:rsid w:val="00CD67B3"/>
    <w:rsid w:val="00CD7C22"/>
    <w:rsid w:val="00CE5606"/>
    <w:rsid w:val="00CE63FA"/>
    <w:rsid w:val="00CE68D3"/>
    <w:rsid w:val="00CE6B1C"/>
    <w:rsid w:val="00CF0018"/>
    <w:rsid w:val="00CF23E4"/>
    <w:rsid w:val="00CF288E"/>
    <w:rsid w:val="00CF3728"/>
    <w:rsid w:val="00CF5103"/>
    <w:rsid w:val="00CF6A32"/>
    <w:rsid w:val="00CF6C2C"/>
    <w:rsid w:val="00CF7560"/>
    <w:rsid w:val="00D0278B"/>
    <w:rsid w:val="00D04940"/>
    <w:rsid w:val="00D06298"/>
    <w:rsid w:val="00D06D35"/>
    <w:rsid w:val="00D10407"/>
    <w:rsid w:val="00D111AB"/>
    <w:rsid w:val="00D11867"/>
    <w:rsid w:val="00D1414F"/>
    <w:rsid w:val="00D17731"/>
    <w:rsid w:val="00D17CA9"/>
    <w:rsid w:val="00D20ECA"/>
    <w:rsid w:val="00D21A59"/>
    <w:rsid w:val="00D227CB"/>
    <w:rsid w:val="00D228E4"/>
    <w:rsid w:val="00D237D6"/>
    <w:rsid w:val="00D251AD"/>
    <w:rsid w:val="00D25309"/>
    <w:rsid w:val="00D254E8"/>
    <w:rsid w:val="00D25834"/>
    <w:rsid w:val="00D267B5"/>
    <w:rsid w:val="00D317D9"/>
    <w:rsid w:val="00D31BAA"/>
    <w:rsid w:val="00D31EE5"/>
    <w:rsid w:val="00D3269F"/>
    <w:rsid w:val="00D32870"/>
    <w:rsid w:val="00D33D1F"/>
    <w:rsid w:val="00D33DC5"/>
    <w:rsid w:val="00D36786"/>
    <w:rsid w:val="00D36E93"/>
    <w:rsid w:val="00D403ED"/>
    <w:rsid w:val="00D4059E"/>
    <w:rsid w:val="00D40AD4"/>
    <w:rsid w:val="00D457CA"/>
    <w:rsid w:val="00D46F8C"/>
    <w:rsid w:val="00D47333"/>
    <w:rsid w:val="00D47CF7"/>
    <w:rsid w:val="00D504B5"/>
    <w:rsid w:val="00D51C2E"/>
    <w:rsid w:val="00D52F8E"/>
    <w:rsid w:val="00D536F4"/>
    <w:rsid w:val="00D5495C"/>
    <w:rsid w:val="00D54D4F"/>
    <w:rsid w:val="00D56C4F"/>
    <w:rsid w:val="00D60807"/>
    <w:rsid w:val="00D6104B"/>
    <w:rsid w:val="00D62118"/>
    <w:rsid w:val="00D622F3"/>
    <w:rsid w:val="00D62E00"/>
    <w:rsid w:val="00D63638"/>
    <w:rsid w:val="00D65994"/>
    <w:rsid w:val="00D7280B"/>
    <w:rsid w:val="00D72F74"/>
    <w:rsid w:val="00D746E0"/>
    <w:rsid w:val="00D74D90"/>
    <w:rsid w:val="00D7689C"/>
    <w:rsid w:val="00D77681"/>
    <w:rsid w:val="00D81848"/>
    <w:rsid w:val="00D82DE0"/>
    <w:rsid w:val="00D83823"/>
    <w:rsid w:val="00D84B53"/>
    <w:rsid w:val="00D91BFC"/>
    <w:rsid w:val="00D91E87"/>
    <w:rsid w:val="00D9202F"/>
    <w:rsid w:val="00D9251E"/>
    <w:rsid w:val="00D9420A"/>
    <w:rsid w:val="00D94F50"/>
    <w:rsid w:val="00D95ADE"/>
    <w:rsid w:val="00D962EF"/>
    <w:rsid w:val="00D97068"/>
    <w:rsid w:val="00D975F4"/>
    <w:rsid w:val="00DA0F97"/>
    <w:rsid w:val="00DA10C3"/>
    <w:rsid w:val="00DA1E69"/>
    <w:rsid w:val="00DA33CE"/>
    <w:rsid w:val="00DA624A"/>
    <w:rsid w:val="00DA634B"/>
    <w:rsid w:val="00DA6475"/>
    <w:rsid w:val="00DB0CEC"/>
    <w:rsid w:val="00DB10C5"/>
    <w:rsid w:val="00DB1EC4"/>
    <w:rsid w:val="00DB31C0"/>
    <w:rsid w:val="00DB4181"/>
    <w:rsid w:val="00DB43ED"/>
    <w:rsid w:val="00DB52EA"/>
    <w:rsid w:val="00DB6124"/>
    <w:rsid w:val="00DB6290"/>
    <w:rsid w:val="00DB70BE"/>
    <w:rsid w:val="00DB7E40"/>
    <w:rsid w:val="00DB7E98"/>
    <w:rsid w:val="00DC078D"/>
    <w:rsid w:val="00DC0BD3"/>
    <w:rsid w:val="00DC11B7"/>
    <w:rsid w:val="00DC4E85"/>
    <w:rsid w:val="00DC6E74"/>
    <w:rsid w:val="00DC7390"/>
    <w:rsid w:val="00DD04CB"/>
    <w:rsid w:val="00DD08BE"/>
    <w:rsid w:val="00DD190B"/>
    <w:rsid w:val="00DD1FCB"/>
    <w:rsid w:val="00DD2A65"/>
    <w:rsid w:val="00DD6743"/>
    <w:rsid w:val="00DD7091"/>
    <w:rsid w:val="00DE007E"/>
    <w:rsid w:val="00DE0F35"/>
    <w:rsid w:val="00DE1066"/>
    <w:rsid w:val="00DE2D87"/>
    <w:rsid w:val="00DE426A"/>
    <w:rsid w:val="00DE7500"/>
    <w:rsid w:val="00DE7BA0"/>
    <w:rsid w:val="00DF034A"/>
    <w:rsid w:val="00DF0787"/>
    <w:rsid w:val="00DF1B87"/>
    <w:rsid w:val="00DF2604"/>
    <w:rsid w:val="00DF2EB7"/>
    <w:rsid w:val="00DF5399"/>
    <w:rsid w:val="00E00478"/>
    <w:rsid w:val="00E007C8"/>
    <w:rsid w:val="00E01E91"/>
    <w:rsid w:val="00E03996"/>
    <w:rsid w:val="00E04173"/>
    <w:rsid w:val="00E0460E"/>
    <w:rsid w:val="00E05FD8"/>
    <w:rsid w:val="00E062D0"/>
    <w:rsid w:val="00E118FA"/>
    <w:rsid w:val="00E123BF"/>
    <w:rsid w:val="00E12B89"/>
    <w:rsid w:val="00E13BE6"/>
    <w:rsid w:val="00E16047"/>
    <w:rsid w:val="00E16302"/>
    <w:rsid w:val="00E175C6"/>
    <w:rsid w:val="00E25EEB"/>
    <w:rsid w:val="00E27C22"/>
    <w:rsid w:val="00E27E86"/>
    <w:rsid w:val="00E31520"/>
    <w:rsid w:val="00E32186"/>
    <w:rsid w:val="00E330B0"/>
    <w:rsid w:val="00E350F5"/>
    <w:rsid w:val="00E3522B"/>
    <w:rsid w:val="00E35B40"/>
    <w:rsid w:val="00E37AB5"/>
    <w:rsid w:val="00E40C90"/>
    <w:rsid w:val="00E41C1C"/>
    <w:rsid w:val="00E43284"/>
    <w:rsid w:val="00E432F2"/>
    <w:rsid w:val="00E43333"/>
    <w:rsid w:val="00E451AE"/>
    <w:rsid w:val="00E45302"/>
    <w:rsid w:val="00E45800"/>
    <w:rsid w:val="00E45F73"/>
    <w:rsid w:val="00E46E03"/>
    <w:rsid w:val="00E50A31"/>
    <w:rsid w:val="00E510B4"/>
    <w:rsid w:val="00E51264"/>
    <w:rsid w:val="00E534D6"/>
    <w:rsid w:val="00E54224"/>
    <w:rsid w:val="00E5610F"/>
    <w:rsid w:val="00E57E4E"/>
    <w:rsid w:val="00E608F7"/>
    <w:rsid w:val="00E63720"/>
    <w:rsid w:val="00E66BF4"/>
    <w:rsid w:val="00E676F9"/>
    <w:rsid w:val="00E67B11"/>
    <w:rsid w:val="00E7260E"/>
    <w:rsid w:val="00E73424"/>
    <w:rsid w:val="00E737D1"/>
    <w:rsid w:val="00E73881"/>
    <w:rsid w:val="00E73DB8"/>
    <w:rsid w:val="00E74674"/>
    <w:rsid w:val="00E74ECA"/>
    <w:rsid w:val="00E75E1E"/>
    <w:rsid w:val="00E76F56"/>
    <w:rsid w:val="00E76F67"/>
    <w:rsid w:val="00E81515"/>
    <w:rsid w:val="00E825A6"/>
    <w:rsid w:val="00E8301A"/>
    <w:rsid w:val="00E836B5"/>
    <w:rsid w:val="00E875A7"/>
    <w:rsid w:val="00E87B4B"/>
    <w:rsid w:val="00E929A3"/>
    <w:rsid w:val="00E9407C"/>
    <w:rsid w:val="00E9528F"/>
    <w:rsid w:val="00E95881"/>
    <w:rsid w:val="00EA0192"/>
    <w:rsid w:val="00EA087C"/>
    <w:rsid w:val="00EA1163"/>
    <w:rsid w:val="00EA489C"/>
    <w:rsid w:val="00EA4C31"/>
    <w:rsid w:val="00EB13FC"/>
    <w:rsid w:val="00EB2BC1"/>
    <w:rsid w:val="00EB34DA"/>
    <w:rsid w:val="00EB3707"/>
    <w:rsid w:val="00EB3727"/>
    <w:rsid w:val="00EB5564"/>
    <w:rsid w:val="00EB6BF0"/>
    <w:rsid w:val="00EC0A4C"/>
    <w:rsid w:val="00EC14D5"/>
    <w:rsid w:val="00EC1AE4"/>
    <w:rsid w:val="00EC4407"/>
    <w:rsid w:val="00EC4922"/>
    <w:rsid w:val="00EC5031"/>
    <w:rsid w:val="00EC5816"/>
    <w:rsid w:val="00EC5F33"/>
    <w:rsid w:val="00ED0835"/>
    <w:rsid w:val="00ED161C"/>
    <w:rsid w:val="00ED4899"/>
    <w:rsid w:val="00ED49D7"/>
    <w:rsid w:val="00ED574D"/>
    <w:rsid w:val="00ED7EBB"/>
    <w:rsid w:val="00EE0230"/>
    <w:rsid w:val="00EE06E2"/>
    <w:rsid w:val="00EE2AD2"/>
    <w:rsid w:val="00EE4E89"/>
    <w:rsid w:val="00EE67AC"/>
    <w:rsid w:val="00EE67FA"/>
    <w:rsid w:val="00EE7CBF"/>
    <w:rsid w:val="00EF034F"/>
    <w:rsid w:val="00EF126D"/>
    <w:rsid w:val="00EF23F7"/>
    <w:rsid w:val="00EF36EF"/>
    <w:rsid w:val="00EF416D"/>
    <w:rsid w:val="00EF4D2B"/>
    <w:rsid w:val="00EF5857"/>
    <w:rsid w:val="00F00549"/>
    <w:rsid w:val="00F00A5F"/>
    <w:rsid w:val="00F01E04"/>
    <w:rsid w:val="00F01ECE"/>
    <w:rsid w:val="00F0248C"/>
    <w:rsid w:val="00F03010"/>
    <w:rsid w:val="00F03887"/>
    <w:rsid w:val="00F05751"/>
    <w:rsid w:val="00F0628D"/>
    <w:rsid w:val="00F12B44"/>
    <w:rsid w:val="00F12FFF"/>
    <w:rsid w:val="00F13564"/>
    <w:rsid w:val="00F14517"/>
    <w:rsid w:val="00F14AE9"/>
    <w:rsid w:val="00F1649B"/>
    <w:rsid w:val="00F16AA4"/>
    <w:rsid w:val="00F20191"/>
    <w:rsid w:val="00F221EC"/>
    <w:rsid w:val="00F25548"/>
    <w:rsid w:val="00F2556A"/>
    <w:rsid w:val="00F256F8"/>
    <w:rsid w:val="00F258D4"/>
    <w:rsid w:val="00F26680"/>
    <w:rsid w:val="00F27CC3"/>
    <w:rsid w:val="00F3099F"/>
    <w:rsid w:val="00F31683"/>
    <w:rsid w:val="00F31DCE"/>
    <w:rsid w:val="00F4168A"/>
    <w:rsid w:val="00F42F95"/>
    <w:rsid w:val="00F47F1F"/>
    <w:rsid w:val="00F518C2"/>
    <w:rsid w:val="00F53A13"/>
    <w:rsid w:val="00F53F91"/>
    <w:rsid w:val="00F54741"/>
    <w:rsid w:val="00F55BAB"/>
    <w:rsid w:val="00F56E07"/>
    <w:rsid w:val="00F57877"/>
    <w:rsid w:val="00F6463F"/>
    <w:rsid w:val="00F64AA6"/>
    <w:rsid w:val="00F64FA3"/>
    <w:rsid w:val="00F65086"/>
    <w:rsid w:val="00F65EE2"/>
    <w:rsid w:val="00F66D1E"/>
    <w:rsid w:val="00F66DAD"/>
    <w:rsid w:val="00F67D52"/>
    <w:rsid w:val="00F72950"/>
    <w:rsid w:val="00F7412B"/>
    <w:rsid w:val="00F74C9F"/>
    <w:rsid w:val="00F7640A"/>
    <w:rsid w:val="00F76C80"/>
    <w:rsid w:val="00F77396"/>
    <w:rsid w:val="00F80415"/>
    <w:rsid w:val="00F82712"/>
    <w:rsid w:val="00F83B64"/>
    <w:rsid w:val="00F84BC3"/>
    <w:rsid w:val="00F85E48"/>
    <w:rsid w:val="00F87687"/>
    <w:rsid w:val="00F903F0"/>
    <w:rsid w:val="00F93CA6"/>
    <w:rsid w:val="00F94292"/>
    <w:rsid w:val="00F9431E"/>
    <w:rsid w:val="00F94873"/>
    <w:rsid w:val="00F951A6"/>
    <w:rsid w:val="00F975FF"/>
    <w:rsid w:val="00FA0460"/>
    <w:rsid w:val="00FA08F4"/>
    <w:rsid w:val="00FA1B6A"/>
    <w:rsid w:val="00FA41FF"/>
    <w:rsid w:val="00FA44C2"/>
    <w:rsid w:val="00FA6A4D"/>
    <w:rsid w:val="00FA7E3D"/>
    <w:rsid w:val="00FB2121"/>
    <w:rsid w:val="00FB30FF"/>
    <w:rsid w:val="00FB4749"/>
    <w:rsid w:val="00FB49EF"/>
    <w:rsid w:val="00FB53E1"/>
    <w:rsid w:val="00FB5F9D"/>
    <w:rsid w:val="00FC17B2"/>
    <w:rsid w:val="00FC3B4E"/>
    <w:rsid w:val="00FC4F50"/>
    <w:rsid w:val="00FC6DFD"/>
    <w:rsid w:val="00FC7045"/>
    <w:rsid w:val="00FD2348"/>
    <w:rsid w:val="00FD3781"/>
    <w:rsid w:val="00FE0E9C"/>
    <w:rsid w:val="00FE0FF2"/>
    <w:rsid w:val="00FE2077"/>
    <w:rsid w:val="00FE39C4"/>
    <w:rsid w:val="00FE56EE"/>
    <w:rsid w:val="00FE65EE"/>
    <w:rsid w:val="00FE716D"/>
    <w:rsid w:val="00FE7556"/>
    <w:rsid w:val="00FF1E9B"/>
    <w:rsid w:val="00FF22BB"/>
    <w:rsid w:val="00FF29CA"/>
    <w:rsid w:val="00FF32A3"/>
    <w:rsid w:val="00FF32F0"/>
    <w:rsid w:val="00FF38ED"/>
    <w:rsid w:val="00FF3FD2"/>
    <w:rsid w:val="00FF403F"/>
    <w:rsid w:val="00FF53A1"/>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839DE"/>
    <w:rPr>
      <w:sz w:val="24"/>
      <w:szCs w:val="24"/>
    </w:rPr>
  </w:style>
  <w:style w:type="paragraph" w:styleId="Heading1">
    <w:name w:val="heading 1"/>
    <w:basedOn w:val="Normal"/>
    <w:next w:val="Normal"/>
    <w:link w:val="Heading1Char"/>
    <w:uiPriority w:val="99"/>
    <w:qFormat/>
    <w:rsid w:val="005D12E2"/>
    <w:pPr>
      <w:keepNext/>
      <w:outlineLvl w:val="0"/>
    </w:pPr>
    <w:rPr>
      <w:rFonts w:ascii="Arial" w:hAnsi="Arial" w:cs="Arial"/>
      <w:b/>
      <w:bCs/>
      <w:sz w:val="22"/>
      <w:szCs w:val="22"/>
      <w:lang w:val="en-GB" w:eastAsia="en-US"/>
    </w:rPr>
  </w:style>
  <w:style w:type="paragraph" w:styleId="Heading2">
    <w:name w:val="heading 2"/>
    <w:basedOn w:val="Normal"/>
    <w:next w:val="Normal"/>
    <w:link w:val="Heading2Char"/>
    <w:uiPriority w:val="99"/>
    <w:qFormat/>
    <w:rsid w:val="005D12E2"/>
    <w:pPr>
      <w:keepNext/>
      <w:suppressAutoHyphens/>
      <w:spacing w:before="240" w:after="60"/>
      <w:outlineLvl w:val="1"/>
    </w:pPr>
    <w:rPr>
      <w:rFonts w:ascii="Arial" w:hAnsi="Arial" w:cs="Arial"/>
      <w:b/>
      <w:bCs/>
      <w:sz w:val="22"/>
      <w:szCs w:val="22"/>
    </w:rPr>
  </w:style>
  <w:style w:type="paragraph" w:styleId="Heading3">
    <w:name w:val="heading 3"/>
    <w:basedOn w:val="Normal"/>
    <w:next w:val="Normal"/>
    <w:link w:val="Heading3Char"/>
    <w:uiPriority w:val="99"/>
    <w:qFormat/>
    <w:rsid w:val="005D12E2"/>
    <w:pPr>
      <w:keepNext/>
      <w:suppressAutoHyphens/>
      <w:spacing w:before="240" w:after="60"/>
      <w:outlineLvl w:val="2"/>
    </w:pPr>
    <w:rPr>
      <w:rFonts w:ascii="Arial" w:hAnsi="Arial" w:cs="Arial"/>
      <w:b/>
      <w:bCs/>
      <w:sz w:val="22"/>
      <w:szCs w:val="22"/>
    </w:rPr>
  </w:style>
  <w:style w:type="paragraph" w:styleId="Heading4">
    <w:name w:val="heading 4"/>
    <w:basedOn w:val="Normal"/>
    <w:next w:val="Normal"/>
    <w:link w:val="Heading4Char"/>
    <w:uiPriority w:val="99"/>
    <w:qFormat/>
    <w:rsid w:val="005D12E2"/>
    <w:pPr>
      <w:keepNext/>
      <w:suppressAutoHyphens/>
      <w:spacing w:before="240" w:after="60"/>
      <w:outlineLvl w:val="3"/>
    </w:pPr>
    <w:rPr>
      <w:rFonts w:ascii="Arial" w:hAnsi="Arial" w:cs="Arial"/>
      <w:b/>
      <w:bCs/>
      <w:sz w:val="22"/>
      <w:szCs w:val="22"/>
    </w:rPr>
  </w:style>
  <w:style w:type="paragraph" w:styleId="Heading5">
    <w:name w:val="heading 5"/>
    <w:basedOn w:val="Normal"/>
    <w:next w:val="Normal"/>
    <w:link w:val="Heading5Char"/>
    <w:uiPriority w:val="99"/>
    <w:qFormat/>
    <w:rsid w:val="005D12E2"/>
    <w:pPr>
      <w:suppressAutoHyphens/>
      <w:spacing w:before="240" w:after="60"/>
      <w:outlineLvl w:val="4"/>
    </w:pPr>
    <w:rPr>
      <w:rFonts w:ascii="Arial" w:hAnsi="Arial" w:cs="Arial"/>
      <w:b/>
      <w:bCs/>
      <w:sz w:val="22"/>
      <w:szCs w:val="22"/>
    </w:rPr>
  </w:style>
  <w:style w:type="paragraph" w:styleId="Heading6">
    <w:name w:val="heading 6"/>
    <w:basedOn w:val="Normal"/>
    <w:next w:val="Normal"/>
    <w:link w:val="Heading6Char"/>
    <w:uiPriority w:val="99"/>
    <w:qFormat/>
    <w:rsid w:val="005D12E2"/>
    <w:pPr>
      <w:suppressAutoHyphens/>
      <w:spacing w:before="240" w:after="60"/>
      <w:outlineLvl w:val="5"/>
    </w:pPr>
    <w:rPr>
      <w:b/>
      <w:bCs/>
      <w:sz w:val="22"/>
      <w:szCs w:val="22"/>
    </w:rPr>
  </w:style>
  <w:style w:type="paragraph" w:styleId="Heading7">
    <w:name w:val="heading 7"/>
    <w:basedOn w:val="Normal"/>
    <w:next w:val="Normal"/>
    <w:link w:val="Heading7Char"/>
    <w:uiPriority w:val="99"/>
    <w:qFormat/>
    <w:rsid w:val="005D12E2"/>
    <w:pPr>
      <w:suppressAutoHyphens/>
      <w:spacing w:before="240" w:after="60"/>
      <w:outlineLvl w:val="6"/>
    </w:pPr>
    <w:rPr>
      <w:sz w:val="22"/>
      <w:szCs w:val="22"/>
    </w:rPr>
  </w:style>
  <w:style w:type="paragraph" w:styleId="Heading8">
    <w:name w:val="heading 8"/>
    <w:basedOn w:val="Normal"/>
    <w:next w:val="Normal"/>
    <w:link w:val="Heading8Char"/>
    <w:uiPriority w:val="99"/>
    <w:qFormat/>
    <w:rsid w:val="005D12E2"/>
    <w:pPr>
      <w:suppressAutoHyphens/>
      <w:spacing w:before="240" w:after="60"/>
      <w:outlineLvl w:val="7"/>
    </w:pPr>
    <w:rPr>
      <w:i/>
      <w:iCs/>
      <w:sz w:val="22"/>
      <w:szCs w:val="22"/>
    </w:rPr>
  </w:style>
  <w:style w:type="paragraph" w:styleId="Heading9">
    <w:name w:val="heading 9"/>
    <w:basedOn w:val="Normal"/>
    <w:next w:val="Normal"/>
    <w:link w:val="Heading9Char"/>
    <w:uiPriority w:val="99"/>
    <w:qFormat/>
    <w:rsid w:val="005D12E2"/>
    <w:pPr>
      <w:suppressAutoHyphens/>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D12E2"/>
    <w:rPr>
      <w:rFonts w:ascii="Arial" w:hAnsi="Arial" w:cs="Arial"/>
      <w:b/>
      <w:bCs/>
      <w:sz w:val="22"/>
      <w:szCs w:val="22"/>
      <w:lang w:val="en-GB" w:eastAsia="en-US"/>
    </w:rPr>
  </w:style>
  <w:style w:type="character" w:customStyle="1" w:styleId="Heading2Char">
    <w:name w:val="Heading 2 Char"/>
    <w:basedOn w:val="DefaultParagraphFont"/>
    <w:link w:val="Heading2"/>
    <w:uiPriority w:val="99"/>
    <w:locked/>
    <w:rsid w:val="005D12E2"/>
    <w:rPr>
      <w:rFonts w:ascii="Arial" w:hAnsi="Arial" w:cs="Arial"/>
      <w:b/>
      <w:bCs/>
      <w:sz w:val="22"/>
      <w:szCs w:val="22"/>
    </w:rPr>
  </w:style>
  <w:style w:type="character" w:customStyle="1" w:styleId="Heading3Char">
    <w:name w:val="Heading 3 Char"/>
    <w:basedOn w:val="DefaultParagraphFont"/>
    <w:link w:val="Heading3"/>
    <w:uiPriority w:val="99"/>
    <w:locked/>
    <w:rsid w:val="005D12E2"/>
    <w:rPr>
      <w:rFonts w:ascii="Arial" w:hAnsi="Arial" w:cs="Arial"/>
      <w:b/>
      <w:bCs/>
      <w:sz w:val="22"/>
      <w:szCs w:val="22"/>
    </w:rPr>
  </w:style>
  <w:style w:type="character" w:customStyle="1" w:styleId="Heading4Char">
    <w:name w:val="Heading 4 Char"/>
    <w:basedOn w:val="DefaultParagraphFont"/>
    <w:link w:val="Heading4"/>
    <w:uiPriority w:val="99"/>
    <w:locked/>
    <w:rsid w:val="005D12E2"/>
    <w:rPr>
      <w:rFonts w:ascii="Arial" w:hAnsi="Arial" w:cs="Arial"/>
      <w:b/>
      <w:bCs/>
      <w:sz w:val="22"/>
      <w:szCs w:val="22"/>
    </w:rPr>
  </w:style>
  <w:style w:type="character" w:customStyle="1" w:styleId="Heading5Char">
    <w:name w:val="Heading 5 Char"/>
    <w:basedOn w:val="DefaultParagraphFont"/>
    <w:link w:val="Heading5"/>
    <w:uiPriority w:val="99"/>
    <w:locked/>
    <w:rsid w:val="005D12E2"/>
    <w:rPr>
      <w:rFonts w:ascii="Arial" w:hAnsi="Arial" w:cs="Arial"/>
      <w:b/>
      <w:bCs/>
      <w:sz w:val="22"/>
      <w:szCs w:val="22"/>
    </w:rPr>
  </w:style>
  <w:style w:type="character" w:customStyle="1" w:styleId="Heading6Char">
    <w:name w:val="Heading 6 Char"/>
    <w:basedOn w:val="DefaultParagraphFont"/>
    <w:link w:val="Heading6"/>
    <w:uiPriority w:val="99"/>
    <w:locked/>
    <w:rsid w:val="005D12E2"/>
    <w:rPr>
      <w:rFonts w:cs="Times New Roman"/>
      <w:b/>
      <w:bCs/>
      <w:sz w:val="22"/>
      <w:szCs w:val="22"/>
    </w:rPr>
  </w:style>
  <w:style w:type="character" w:customStyle="1" w:styleId="Heading7Char">
    <w:name w:val="Heading 7 Char"/>
    <w:basedOn w:val="DefaultParagraphFont"/>
    <w:link w:val="Heading7"/>
    <w:uiPriority w:val="99"/>
    <w:locked/>
    <w:rsid w:val="005D12E2"/>
    <w:rPr>
      <w:rFonts w:cs="Times New Roman"/>
      <w:sz w:val="22"/>
      <w:szCs w:val="22"/>
    </w:rPr>
  </w:style>
  <w:style w:type="character" w:customStyle="1" w:styleId="Heading8Char">
    <w:name w:val="Heading 8 Char"/>
    <w:basedOn w:val="DefaultParagraphFont"/>
    <w:link w:val="Heading8"/>
    <w:uiPriority w:val="99"/>
    <w:locked/>
    <w:rsid w:val="005D12E2"/>
    <w:rPr>
      <w:rFonts w:cs="Times New Roman"/>
      <w:i/>
      <w:iCs/>
      <w:sz w:val="22"/>
      <w:szCs w:val="22"/>
    </w:rPr>
  </w:style>
  <w:style w:type="character" w:customStyle="1" w:styleId="Heading9Char">
    <w:name w:val="Heading 9 Char"/>
    <w:basedOn w:val="DefaultParagraphFont"/>
    <w:link w:val="Heading9"/>
    <w:uiPriority w:val="99"/>
    <w:locked/>
    <w:rsid w:val="005D12E2"/>
    <w:rPr>
      <w:rFonts w:ascii="Arial" w:hAnsi="Arial" w:cs="Arial"/>
      <w:sz w:val="22"/>
      <w:szCs w:val="22"/>
    </w:rPr>
  </w:style>
  <w:style w:type="paragraph" w:styleId="BodyText">
    <w:name w:val="Body Text"/>
    <w:basedOn w:val="Normal"/>
    <w:link w:val="BodyTextChar"/>
    <w:uiPriority w:val="99"/>
    <w:rsid w:val="005D12E2"/>
    <w:pPr>
      <w:suppressAutoHyphens/>
      <w:jc w:val="both"/>
    </w:pPr>
    <w:rPr>
      <w:rFonts w:ascii="Arial" w:hAnsi="Arial" w:cs="Arial"/>
      <w:i/>
      <w:iCs/>
      <w:sz w:val="22"/>
      <w:szCs w:val="22"/>
    </w:rPr>
  </w:style>
  <w:style w:type="character" w:customStyle="1" w:styleId="BodyTextChar">
    <w:name w:val="Body Text Char"/>
    <w:basedOn w:val="DefaultParagraphFont"/>
    <w:link w:val="BodyText"/>
    <w:uiPriority w:val="99"/>
    <w:locked/>
    <w:rsid w:val="005D12E2"/>
    <w:rPr>
      <w:rFonts w:ascii="Arial" w:hAnsi="Arial" w:cs="Arial"/>
      <w:i/>
      <w:iCs/>
      <w:sz w:val="22"/>
      <w:szCs w:val="22"/>
    </w:rPr>
  </w:style>
  <w:style w:type="paragraph" w:styleId="Header">
    <w:name w:val="header"/>
    <w:basedOn w:val="Normal"/>
    <w:link w:val="HeaderChar"/>
    <w:uiPriority w:val="99"/>
    <w:rsid w:val="005D12E2"/>
    <w:pPr>
      <w:tabs>
        <w:tab w:val="center" w:pos="4252"/>
        <w:tab w:val="right" w:pos="8504"/>
      </w:tabs>
    </w:pPr>
    <w:rPr>
      <w:sz w:val="20"/>
      <w:szCs w:val="20"/>
      <w:lang w:val="en-GB"/>
    </w:rPr>
  </w:style>
  <w:style w:type="character" w:customStyle="1" w:styleId="HeaderChar">
    <w:name w:val="Header Char"/>
    <w:basedOn w:val="DefaultParagraphFont"/>
    <w:link w:val="Header"/>
    <w:uiPriority w:val="99"/>
    <w:locked/>
    <w:rsid w:val="005D12E2"/>
    <w:rPr>
      <w:rFonts w:cs="Times New Roman"/>
      <w:lang w:val="en-GB"/>
    </w:rPr>
  </w:style>
  <w:style w:type="character" w:styleId="Hyperlink">
    <w:name w:val="Hyperlink"/>
    <w:basedOn w:val="DefaultParagraphFont"/>
    <w:uiPriority w:val="99"/>
    <w:rsid w:val="005D12E2"/>
    <w:rPr>
      <w:rFonts w:cs="Times New Roman"/>
      <w:color w:val="0000FF"/>
      <w:u w:val="single"/>
    </w:rPr>
  </w:style>
  <w:style w:type="paragraph" w:customStyle="1" w:styleId="Contenidoseccin">
    <w:name w:val="Contenido sección"/>
    <w:basedOn w:val="Normal"/>
    <w:uiPriority w:val="99"/>
    <w:rsid w:val="005D12E2"/>
    <w:pPr>
      <w:suppressAutoHyphens/>
    </w:pPr>
    <w:rPr>
      <w:sz w:val="22"/>
      <w:szCs w:val="22"/>
    </w:rPr>
  </w:style>
  <w:style w:type="table" w:styleId="TableGrid">
    <w:name w:val="Table Grid"/>
    <w:basedOn w:val="TableNormal"/>
    <w:uiPriority w:val="99"/>
    <w:rsid w:val="005D12E2"/>
    <w:rPr>
      <w:rFonts w:ascii="Arial" w:hAnsi="Arial"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5D12E2"/>
    <w:pPr>
      <w:tabs>
        <w:tab w:val="center" w:pos="4252"/>
        <w:tab w:val="right" w:pos="8504"/>
      </w:tabs>
    </w:pPr>
    <w:rPr>
      <w:sz w:val="22"/>
      <w:szCs w:val="22"/>
    </w:rPr>
  </w:style>
  <w:style w:type="character" w:customStyle="1" w:styleId="FooterChar">
    <w:name w:val="Footer Char"/>
    <w:basedOn w:val="DefaultParagraphFont"/>
    <w:link w:val="Footer"/>
    <w:uiPriority w:val="99"/>
    <w:locked/>
    <w:rsid w:val="005D12E2"/>
    <w:rPr>
      <w:rFonts w:cs="Times New Roman"/>
      <w:sz w:val="22"/>
      <w:szCs w:val="22"/>
    </w:rPr>
  </w:style>
  <w:style w:type="paragraph" w:customStyle="1" w:styleId="Rubric">
    <w:name w:val="Rubric"/>
    <w:basedOn w:val="Normal"/>
    <w:uiPriority w:val="99"/>
    <w:rsid w:val="005D12E2"/>
    <w:pPr>
      <w:widowControl w:val="0"/>
      <w:suppressAutoHyphens/>
      <w:autoSpaceDE w:val="0"/>
      <w:autoSpaceDN w:val="0"/>
      <w:adjustRightInd w:val="0"/>
      <w:spacing w:after="140" w:line="260" w:lineRule="atLeast"/>
      <w:ind w:left="454" w:hanging="454"/>
    </w:pPr>
    <w:rPr>
      <w:rFonts w:ascii="MyriadPro-Semibold" w:hAnsi="MyriadPro-Semibold" w:cs="MyriadPro-Semibold"/>
      <w:color w:val="000000"/>
      <w:sz w:val="20"/>
      <w:szCs w:val="20"/>
      <w:lang w:val="en-GB" w:eastAsia="es-ES_tradnl"/>
    </w:rPr>
  </w:style>
  <w:style w:type="paragraph" w:styleId="Caption">
    <w:name w:val="caption"/>
    <w:basedOn w:val="Normal"/>
    <w:next w:val="Normal"/>
    <w:uiPriority w:val="99"/>
    <w:qFormat/>
    <w:rsid w:val="005D12E2"/>
    <w:rPr>
      <w:rFonts w:ascii="Lucida Console" w:hAnsi="Lucida Console" w:cs="Lucida Console"/>
      <w:sz w:val="22"/>
      <w:szCs w:val="22"/>
      <w:lang w:val="en-GB"/>
    </w:rPr>
  </w:style>
  <w:style w:type="paragraph" w:styleId="BodyText3">
    <w:name w:val="Body Text 3"/>
    <w:basedOn w:val="Normal"/>
    <w:link w:val="BodyText3Char"/>
    <w:uiPriority w:val="99"/>
    <w:rsid w:val="005D12E2"/>
    <w:pPr>
      <w:jc w:val="both"/>
    </w:pPr>
    <w:rPr>
      <w:sz w:val="28"/>
      <w:szCs w:val="28"/>
      <w:lang w:val="es-ES_tradnl"/>
    </w:rPr>
  </w:style>
  <w:style w:type="character" w:customStyle="1" w:styleId="BodyText3Char">
    <w:name w:val="Body Text 3 Char"/>
    <w:basedOn w:val="DefaultParagraphFont"/>
    <w:link w:val="BodyText3"/>
    <w:uiPriority w:val="99"/>
    <w:locked/>
    <w:rsid w:val="005D12E2"/>
    <w:rPr>
      <w:rFonts w:cs="Times New Roman"/>
      <w:sz w:val="28"/>
      <w:szCs w:val="28"/>
      <w:lang w:val="es-ES_tradnl"/>
    </w:rPr>
  </w:style>
  <w:style w:type="table" w:styleId="TableContemporary">
    <w:name w:val="Table Contemporary"/>
    <w:basedOn w:val="TableNormal"/>
    <w:uiPriority w:val="99"/>
    <w:rsid w:val="005D12E2"/>
    <w:pPr>
      <w:suppressAutoHyphens/>
    </w:pPr>
    <w:rPr>
      <w:rFonts w:ascii="Arial" w:hAnsi="Arial" w:cs="Arial"/>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Arial"/>
        <w:b/>
        <w:bCs/>
        <w:color w:val="auto"/>
      </w:rPr>
      <w:tblPr/>
      <w:tcPr>
        <w:tcBorders>
          <w:tl2br w:val="none" w:sz="0" w:space="0" w:color="auto"/>
          <w:tr2bl w:val="none" w:sz="0" w:space="0" w:color="auto"/>
        </w:tcBorders>
        <w:shd w:val="pct20" w:color="000000" w:fill="FFFFFF"/>
      </w:tcPr>
    </w:tblStylePr>
    <w:tblStylePr w:type="band1Horz">
      <w:rPr>
        <w:rFonts w:cs="Arial"/>
        <w:color w:val="auto"/>
      </w:rPr>
      <w:tblPr/>
      <w:tcPr>
        <w:tcBorders>
          <w:tl2br w:val="none" w:sz="0" w:space="0" w:color="auto"/>
          <w:tr2bl w:val="none" w:sz="0" w:space="0" w:color="auto"/>
        </w:tcBorders>
        <w:shd w:val="pct5" w:color="000000" w:fill="FFFFFF"/>
      </w:tcPr>
    </w:tblStylePr>
    <w:tblStylePr w:type="band2Horz">
      <w:rPr>
        <w:rFonts w:cs="Arial"/>
        <w:color w:val="auto"/>
      </w:rPr>
      <w:tblPr/>
      <w:tcPr>
        <w:tcBorders>
          <w:tl2br w:val="none" w:sz="0" w:space="0" w:color="auto"/>
          <w:tr2bl w:val="none" w:sz="0" w:space="0" w:color="auto"/>
        </w:tcBorders>
        <w:shd w:val="pct20" w:color="000000" w:fill="FFFFFF"/>
      </w:tcPr>
    </w:tblStylePr>
  </w:style>
  <w:style w:type="paragraph" w:styleId="BodyText2">
    <w:name w:val="Body Text 2"/>
    <w:basedOn w:val="Normal"/>
    <w:link w:val="BodyText2Char"/>
    <w:uiPriority w:val="99"/>
    <w:rsid w:val="005D12E2"/>
    <w:pPr>
      <w:suppressAutoHyphens/>
      <w:spacing w:after="120" w:line="480" w:lineRule="auto"/>
    </w:pPr>
    <w:rPr>
      <w:rFonts w:ascii="Arial" w:hAnsi="Arial" w:cs="Arial"/>
      <w:sz w:val="22"/>
      <w:szCs w:val="22"/>
    </w:rPr>
  </w:style>
  <w:style w:type="character" w:customStyle="1" w:styleId="BodyText2Char">
    <w:name w:val="Body Text 2 Char"/>
    <w:basedOn w:val="DefaultParagraphFont"/>
    <w:link w:val="BodyText2"/>
    <w:uiPriority w:val="99"/>
    <w:locked/>
    <w:rsid w:val="005D12E2"/>
    <w:rPr>
      <w:rFonts w:ascii="Arial" w:hAnsi="Arial" w:cs="Arial"/>
      <w:sz w:val="22"/>
      <w:szCs w:val="22"/>
    </w:rPr>
  </w:style>
  <w:style w:type="paragraph" w:customStyle="1" w:styleId="objectivelist">
    <w:name w:val="objective list"/>
    <w:basedOn w:val="Normal"/>
    <w:uiPriority w:val="99"/>
    <w:rsid w:val="005D12E2"/>
    <w:pPr>
      <w:tabs>
        <w:tab w:val="left" w:pos="425"/>
        <w:tab w:val="left" w:pos="720"/>
      </w:tabs>
      <w:overflowPunct w:val="0"/>
      <w:autoSpaceDE w:val="0"/>
      <w:autoSpaceDN w:val="0"/>
      <w:adjustRightInd w:val="0"/>
      <w:spacing w:before="284" w:line="280" w:lineRule="exact"/>
      <w:jc w:val="both"/>
      <w:textAlignment w:val="baseline"/>
    </w:pPr>
    <w:rPr>
      <w:b/>
      <w:bCs/>
      <w:sz w:val="22"/>
      <w:szCs w:val="22"/>
      <w:lang w:val="es-ES_tradnl"/>
    </w:rPr>
  </w:style>
  <w:style w:type="paragraph" w:customStyle="1" w:styleId="main">
    <w:name w:val="main"/>
    <w:basedOn w:val="Normal"/>
    <w:next w:val="Normal"/>
    <w:uiPriority w:val="99"/>
    <w:rsid w:val="005D1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before="113" w:line="280" w:lineRule="exact"/>
      <w:jc w:val="both"/>
      <w:textAlignment w:val="baseline"/>
    </w:pPr>
    <w:rPr>
      <w:sz w:val="22"/>
      <w:szCs w:val="22"/>
      <w:lang w:val="es-ES_tradnl"/>
    </w:rPr>
  </w:style>
  <w:style w:type="paragraph" w:customStyle="1" w:styleId="Textodenotaalfinal">
    <w:name w:val="Texto de nota al final"/>
    <w:basedOn w:val="Normal"/>
    <w:uiPriority w:val="99"/>
    <w:rsid w:val="005D12E2"/>
    <w:pPr>
      <w:widowControl w:val="0"/>
      <w:overflowPunct w:val="0"/>
      <w:autoSpaceDE w:val="0"/>
      <w:autoSpaceDN w:val="0"/>
      <w:adjustRightInd w:val="0"/>
      <w:textAlignment w:val="baseline"/>
    </w:pPr>
    <w:rPr>
      <w:rFonts w:ascii="Courier New" w:hAnsi="Courier New" w:cs="Courier New"/>
      <w:sz w:val="22"/>
      <w:szCs w:val="22"/>
      <w:lang w:val="es-ES_tradnl"/>
    </w:rPr>
  </w:style>
  <w:style w:type="paragraph" w:customStyle="1" w:styleId="mainunderhead">
    <w:name w:val="main under head"/>
    <w:basedOn w:val="Normal"/>
    <w:next w:val="Normal"/>
    <w:uiPriority w:val="99"/>
    <w:rsid w:val="005D12E2"/>
    <w:pPr>
      <w:tabs>
        <w:tab w:val="left" w:pos="720"/>
      </w:tabs>
      <w:spacing w:before="28" w:line="280" w:lineRule="exact"/>
      <w:jc w:val="both"/>
    </w:pPr>
    <w:rPr>
      <w:sz w:val="22"/>
      <w:szCs w:val="22"/>
      <w:lang w:val="es-ES_tradnl"/>
    </w:rPr>
  </w:style>
  <w:style w:type="character" w:customStyle="1" w:styleId="Italic">
    <w:name w:val="Italic"/>
    <w:uiPriority w:val="99"/>
    <w:rsid w:val="005D12E2"/>
    <w:rPr>
      <w:rFonts w:ascii="Univers 75 BlackOblique" w:hAnsi="Univers 75 BlackOblique"/>
      <w:i/>
    </w:rPr>
  </w:style>
  <w:style w:type="paragraph" w:customStyle="1" w:styleId="Maintext1mm">
    <w:name w:val="Main text + 1mm"/>
    <w:uiPriority w:val="99"/>
    <w:rsid w:val="005D12E2"/>
    <w:pPr>
      <w:keepLines/>
      <w:tabs>
        <w:tab w:val="left" w:pos="226"/>
        <w:tab w:val="left" w:pos="453"/>
        <w:tab w:val="left" w:pos="680"/>
        <w:tab w:val="left" w:pos="907"/>
      </w:tabs>
      <w:spacing w:before="56" w:line="260" w:lineRule="exact"/>
    </w:pPr>
    <w:rPr>
      <w:rFonts w:ascii="Versailles Roman" w:hAnsi="Versailles Roman" w:cs="Versailles Roman"/>
      <w:noProof/>
      <w:sz w:val="18"/>
      <w:szCs w:val="18"/>
    </w:rPr>
  </w:style>
  <w:style w:type="character" w:customStyle="1" w:styleId="Bold">
    <w:name w:val="Bold"/>
    <w:uiPriority w:val="99"/>
    <w:rsid w:val="005D12E2"/>
    <w:rPr>
      <w:rFonts w:ascii="Versailles Bold" w:hAnsi="Versailles Bold"/>
      <w:b/>
    </w:rPr>
  </w:style>
  <w:style w:type="paragraph" w:customStyle="1" w:styleId="c22">
    <w:name w:val="c22"/>
    <w:basedOn w:val="Normal"/>
    <w:uiPriority w:val="99"/>
    <w:rsid w:val="005D12E2"/>
    <w:pPr>
      <w:spacing w:before="100" w:beforeAutospacing="1" w:after="100" w:afterAutospacing="1"/>
    </w:pPr>
    <w:rPr>
      <w:rFonts w:ascii="Arial Unicode MS" w:cs="Arial Unicode MS"/>
      <w:sz w:val="22"/>
      <w:szCs w:val="22"/>
    </w:rPr>
  </w:style>
  <w:style w:type="paragraph" w:customStyle="1" w:styleId="bhead">
    <w:name w:val="b head"/>
    <w:basedOn w:val="Normal"/>
    <w:next w:val="Normal"/>
    <w:uiPriority w:val="99"/>
    <w:rsid w:val="005D12E2"/>
    <w:pPr>
      <w:spacing w:before="360" w:after="80" w:line="280" w:lineRule="exact"/>
      <w:ind w:left="567" w:hanging="567"/>
    </w:pPr>
    <w:rPr>
      <w:b/>
      <w:bCs/>
      <w:sz w:val="26"/>
      <w:szCs w:val="26"/>
      <w:lang w:val="es-ES_tradnl"/>
    </w:rPr>
  </w:style>
  <w:style w:type="paragraph" w:styleId="BodyTextIndent">
    <w:name w:val="Body Text Indent"/>
    <w:basedOn w:val="Normal"/>
    <w:link w:val="BodyTextIndentChar"/>
    <w:uiPriority w:val="99"/>
    <w:rsid w:val="005D12E2"/>
    <w:pPr>
      <w:suppressAutoHyphens/>
      <w:spacing w:after="120"/>
      <w:ind w:left="283"/>
    </w:pPr>
    <w:rPr>
      <w:rFonts w:ascii="Arial" w:hAnsi="Arial" w:cs="Arial"/>
      <w:sz w:val="22"/>
      <w:szCs w:val="22"/>
    </w:rPr>
  </w:style>
  <w:style w:type="character" w:customStyle="1" w:styleId="BodyTextIndentChar">
    <w:name w:val="Body Text Indent Char"/>
    <w:basedOn w:val="DefaultParagraphFont"/>
    <w:link w:val="BodyTextIndent"/>
    <w:uiPriority w:val="99"/>
    <w:locked/>
    <w:rsid w:val="005D12E2"/>
    <w:rPr>
      <w:rFonts w:ascii="Arial" w:hAnsi="Arial" w:cs="Arial"/>
      <w:sz w:val="22"/>
      <w:szCs w:val="22"/>
    </w:rPr>
  </w:style>
  <w:style w:type="paragraph" w:styleId="TOC1">
    <w:name w:val="toc 1"/>
    <w:basedOn w:val="Normal"/>
    <w:next w:val="Normal"/>
    <w:autoRedefine/>
    <w:uiPriority w:val="99"/>
    <w:semiHidden/>
    <w:rsid w:val="005D12E2"/>
    <w:pPr>
      <w:tabs>
        <w:tab w:val="right" w:leader="dot" w:pos="8494"/>
      </w:tabs>
      <w:suppressAutoHyphens/>
      <w:spacing w:line="360" w:lineRule="auto"/>
    </w:pPr>
    <w:rPr>
      <w:rFonts w:ascii="Arial" w:hAnsi="Arial" w:cs="Arial"/>
      <w:b/>
      <w:bCs/>
      <w:noProof/>
      <w:sz w:val="22"/>
      <w:szCs w:val="22"/>
    </w:rPr>
  </w:style>
  <w:style w:type="paragraph" w:styleId="TOC2">
    <w:name w:val="toc 2"/>
    <w:basedOn w:val="Normal"/>
    <w:next w:val="Normal"/>
    <w:autoRedefine/>
    <w:uiPriority w:val="99"/>
    <w:semiHidden/>
    <w:rsid w:val="005D12E2"/>
    <w:pPr>
      <w:tabs>
        <w:tab w:val="right" w:leader="dot" w:pos="8494"/>
      </w:tabs>
      <w:suppressAutoHyphens/>
      <w:spacing w:line="360" w:lineRule="auto"/>
      <w:ind w:left="238"/>
    </w:pPr>
    <w:rPr>
      <w:rFonts w:ascii="Arial" w:hAnsi="Arial" w:cs="Arial"/>
      <w:sz w:val="22"/>
      <w:szCs w:val="22"/>
    </w:rPr>
  </w:style>
  <w:style w:type="character" w:styleId="PageNumber">
    <w:name w:val="page number"/>
    <w:basedOn w:val="DefaultParagraphFont"/>
    <w:uiPriority w:val="99"/>
    <w:rsid w:val="005D12E2"/>
    <w:rPr>
      <w:rFonts w:cs="Times New Roman"/>
    </w:rPr>
  </w:style>
  <w:style w:type="paragraph" w:styleId="DocumentMap">
    <w:name w:val="Document Map"/>
    <w:basedOn w:val="Normal"/>
    <w:link w:val="DocumentMapChar"/>
    <w:uiPriority w:val="99"/>
    <w:semiHidden/>
    <w:rsid w:val="005D12E2"/>
    <w:pPr>
      <w:shd w:val="clear" w:color="auto" w:fill="000080"/>
      <w:suppressAutoHyphens/>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5D12E2"/>
    <w:rPr>
      <w:rFonts w:ascii="Tahoma" w:hAnsi="Tahoma" w:cs="Tahoma"/>
      <w:shd w:val="clear" w:color="auto" w:fill="000080"/>
    </w:rPr>
  </w:style>
  <w:style w:type="paragraph" w:styleId="FootnoteText">
    <w:name w:val="footnote text"/>
    <w:basedOn w:val="Normal"/>
    <w:link w:val="FootnoteTextChar"/>
    <w:uiPriority w:val="99"/>
    <w:semiHidden/>
    <w:rsid w:val="005D12E2"/>
    <w:rPr>
      <w:sz w:val="20"/>
      <w:szCs w:val="20"/>
    </w:rPr>
  </w:style>
  <w:style w:type="character" w:customStyle="1" w:styleId="FootnoteTextChar">
    <w:name w:val="Footnote Text Char"/>
    <w:basedOn w:val="DefaultParagraphFont"/>
    <w:link w:val="FootnoteText"/>
    <w:uiPriority w:val="99"/>
    <w:locked/>
    <w:rsid w:val="005D12E2"/>
    <w:rPr>
      <w:rFonts w:cs="Times New Roman"/>
    </w:rPr>
  </w:style>
  <w:style w:type="character" w:styleId="FootnoteReference">
    <w:name w:val="footnote reference"/>
    <w:basedOn w:val="DefaultParagraphFont"/>
    <w:uiPriority w:val="99"/>
    <w:semiHidden/>
    <w:rsid w:val="005D12E2"/>
    <w:rPr>
      <w:rFonts w:cs="Times New Roman"/>
      <w:vertAlign w:val="superscript"/>
    </w:rPr>
  </w:style>
  <w:style w:type="paragraph" w:customStyle="1" w:styleId="Seccin">
    <w:name w:val="Sección"/>
    <w:basedOn w:val="Heading2"/>
    <w:uiPriority w:val="99"/>
    <w:rsid w:val="005D12E2"/>
    <w:pPr>
      <w:spacing w:before="0" w:after="0"/>
    </w:pPr>
    <w:rPr>
      <w:rFonts w:ascii="Times New Roman" w:hAnsi="Times New Roman" w:cs="Times New Roman"/>
      <w:i/>
      <w:iCs/>
    </w:rPr>
  </w:style>
  <w:style w:type="paragraph" w:customStyle="1" w:styleId="Bloque11">
    <w:name w:val="Bloque 1.1"/>
    <w:basedOn w:val="Normal"/>
    <w:uiPriority w:val="99"/>
    <w:rsid w:val="005D12E2"/>
    <w:pPr>
      <w:suppressAutoHyphens/>
      <w:ind w:left="360" w:hanging="76"/>
    </w:pPr>
    <w:rPr>
      <w:b/>
      <w:bCs/>
      <w:sz w:val="22"/>
      <w:szCs w:val="22"/>
    </w:rPr>
  </w:style>
  <w:style w:type="paragraph" w:styleId="TOC3">
    <w:name w:val="toc 3"/>
    <w:basedOn w:val="Normal"/>
    <w:next w:val="Normal"/>
    <w:autoRedefine/>
    <w:uiPriority w:val="99"/>
    <w:semiHidden/>
    <w:rsid w:val="005D12E2"/>
    <w:pPr>
      <w:suppressAutoHyphens/>
      <w:spacing w:line="360" w:lineRule="auto"/>
      <w:ind w:left="480"/>
    </w:pPr>
    <w:rPr>
      <w:rFonts w:ascii="Arial" w:hAnsi="Arial" w:cs="Arial"/>
      <w:sz w:val="22"/>
      <w:szCs w:val="22"/>
    </w:rPr>
  </w:style>
  <w:style w:type="character" w:customStyle="1" w:styleId="leftitem">
    <w:name w:val="leftitem"/>
    <w:uiPriority w:val="99"/>
    <w:rsid w:val="005D12E2"/>
    <w:rPr>
      <w:color w:val="000000"/>
      <w:sz w:val="24"/>
    </w:rPr>
  </w:style>
  <w:style w:type="character" w:styleId="CommentReference">
    <w:name w:val="annotation reference"/>
    <w:basedOn w:val="DefaultParagraphFont"/>
    <w:uiPriority w:val="99"/>
    <w:semiHidden/>
    <w:rsid w:val="005D12E2"/>
    <w:rPr>
      <w:rFonts w:cs="Times New Roman"/>
      <w:sz w:val="16"/>
      <w:szCs w:val="16"/>
    </w:rPr>
  </w:style>
  <w:style w:type="paragraph" w:styleId="CommentText">
    <w:name w:val="annotation text"/>
    <w:basedOn w:val="Normal"/>
    <w:link w:val="CommentTextChar"/>
    <w:uiPriority w:val="99"/>
    <w:semiHidden/>
    <w:rsid w:val="005D12E2"/>
    <w:pPr>
      <w:suppressAutoHyphens/>
    </w:pPr>
    <w:rPr>
      <w:rFonts w:ascii="Arial" w:hAnsi="Arial" w:cs="Arial"/>
      <w:sz w:val="20"/>
      <w:szCs w:val="20"/>
    </w:rPr>
  </w:style>
  <w:style w:type="character" w:customStyle="1" w:styleId="CommentTextChar">
    <w:name w:val="Comment Text Char"/>
    <w:basedOn w:val="DefaultParagraphFont"/>
    <w:link w:val="CommentText"/>
    <w:uiPriority w:val="99"/>
    <w:locked/>
    <w:rsid w:val="005D12E2"/>
    <w:rPr>
      <w:rFonts w:ascii="Arial" w:hAnsi="Arial" w:cs="Arial"/>
    </w:rPr>
  </w:style>
  <w:style w:type="paragraph" w:styleId="CommentSubject">
    <w:name w:val="annotation subject"/>
    <w:basedOn w:val="CommentText"/>
    <w:next w:val="CommentText"/>
    <w:link w:val="CommentSubjectChar"/>
    <w:uiPriority w:val="99"/>
    <w:semiHidden/>
    <w:rsid w:val="005D12E2"/>
    <w:rPr>
      <w:b/>
      <w:bCs/>
    </w:rPr>
  </w:style>
  <w:style w:type="character" w:customStyle="1" w:styleId="CommentSubjectChar">
    <w:name w:val="Comment Subject Char"/>
    <w:basedOn w:val="CommentTextChar"/>
    <w:link w:val="CommentSubject"/>
    <w:uiPriority w:val="99"/>
    <w:locked/>
    <w:rsid w:val="005D12E2"/>
    <w:rPr>
      <w:b/>
      <w:bCs/>
    </w:rPr>
  </w:style>
  <w:style w:type="paragraph" w:styleId="BalloonText">
    <w:name w:val="Balloon Text"/>
    <w:basedOn w:val="Normal"/>
    <w:link w:val="BalloonTextChar"/>
    <w:uiPriority w:val="99"/>
    <w:semiHidden/>
    <w:rsid w:val="005D12E2"/>
    <w:pPr>
      <w:suppressAutoHyphens/>
    </w:pPr>
    <w:rPr>
      <w:rFonts w:ascii="Tahoma" w:hAnsi="Tahoma" w:cs="Tahoma"/>
      <w:sz w:val="16"/>
      <w:szCs w:val="16"/>
    </w:rPr>
  </w:style>
  <w:style w:type="character" w:customStyle="1" w:styleId="BalloonTextChar">
    <w:name w:val="Balloon Text Char"/>
    <w:basedOn w:val="DefaultParagraphFont"/>
    <w:link w:val="BalloonText"/>
    <w:uiPriority w:val="99"/>
    <w:locked/>
    <w:rsid w:val="005D12E2"/>
    <w:rPr>
      <w:rFonts w:ascii="Tahoma" w:hAnsi="Tahoma" w:cs="Tahoma"/>
      <w:sz w:val="16"/>
      <w:szCs w:val="16"/>
    </w:rPr>
  </w:style>
  <w:style w:type="character" w:customStyle="1" w:styleId="sensegp">
    <w:name w:val="sensegp"/>
    <w:uiPriority w:val="99"/>
    <w:rsid w:val="005D12E2"/>
  </w:style>
  <w:style w:type="paragraph" w:styleId="ListBullet2">
    <w:name w:val="List Bullet 2"/>
    <w:basedOn w:val="Normal"/>
    <w:uiPriority w:val="99"/>
    <w:rsid w:val="005D12E2"/>
    <w:pPr>
      <w:numPr>
        <w:numId w:val="2"/>
      </w:numPr>
      <w:suppressAutoHyphens/>
    </w:pPr>
    <w:rPr>
      <w:rFonts w:ascii="Arial" w:hAnsi="Arial" w:cs="Arial"/>
      <w:sz w:val="22"/>
      <w:szCs w:val="22"/>
    </w:rPr>
  </w:style>
  <w:style w:type="character" w:styleId="Emphasis">
    <w:name w:val="Emphasis"/>
    <w:basedOn w:val="DefaultParagraphFont"/>
    <w:uiPriority w:val="99"/>
    <w:qFormat/>
    <w:rsid w:val="005D12E2"/>
    <w:rPr>
      <w:rFonts w:cs="Times New Roman"/>
      <w:i/>
      <w:iCs/>
    </w:rPr>
  </w:style>
  <w:style w:type="paragraph" w:styleId="ListParagraph">
    <w:name w:val="List Paragraph"/>
    <w:basedOn w:val="Normal"/>
    <w:link w:val="ListParagraphChar"/>
    <w:uiPriority w:val="99"/>
    <w:qFormat/>
    <w:rsid w:val="005D12E2"/>
    <w:pPr>
      <w:suppressAutoHyphens/>
      <w:ind w:left="708"/>
    </w:pPr>
    <w:rPr>
      <w:rFonts w:ascii="Arial" w:hAnsi="Arial"/>
      <w:sz w:val="22"/>
      <w:szCs w:val="22"/>
    </w:rPr>
  </w:style>
  <w:style w:type="table" w:customStyle="1" w:styleId="Listaclara-nfasis11">
    <w:name w:val="Lista clara - Énfasis 11"/>
    <w:uiPriority w:val="99"/>
    <w:rsid w:val="005D12E2"/>
    <w:rPr>
      <w:rFonts w:ascii="Calibri" w:hAnsi="Calibri" w:cs="Calibri"/>
      <w:sz w:val="20"/>
      <w:szCs w:val="20"/>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F81BD"/>
      </w:tcPr>
    </w:tblStylePr>
    <w:tblStylePr w:type="lastRow">
      <w:pPr>
        <w:spacing w:before="0" w:after="0"/>
      </w:pPr>
      <w:rPr>
        <w:rFonts w:cs="Calibri"/>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F81BD"/>
          <w:left w:val="single" w:sz="8" w:space="0" w:color="4F81BD"/>
          <w:bottom w:val="single" w:sz="8" w:space="0" w:color="4F81BD"/>
          <w:right w:val="single" w:sz="8" w:space="0" w:color="4F81BD"/>
        </w:tcBorders>
      </w:tcPr>
    </w:tblStylePr>
    <w:tblStylePr w:type="band1Horz">
      <w:rPr>
        <w:rFonts w:cs="Calibri"/>
      </w:rPr>
      <w:tblPr/>
      <w:tcPr>
        <w:tcBorders>
          <w:top w:val="single" w:sz="8" w:space="0" w:color="4F81BD"/>
          <w:left w:val="single" w:sz="8" w:space="0" w:color="4F81BD"/>
          <w:bottom w:val="single" w:sz="8" w:space="0" w:color="4F81BD"/>
          <w:right w:val="single" w:sz="8" w:space="0" w:color="4F81BD"/>
        </w:tcBorders>
      </w:tcPr>
    </w:tblStylePr>
  </w:style>
  <w:style w:type="table" w:styleId="TableSimple2">
    <w:name w:val="Table Simple 2"/>
    <w:basedOn w:val="TableNormal"/>
    <w:uiPriority w:val="99"/>
    <w:rsid w:val="005D12E2"/>
    <w:pPr>
      <w:suppressAutoHyphens/>
    </w:pPr>
    <w:rPr>
      <w:rFonts w:ascii="Arial" w:hAnsi="Arial" w:cs="Arial"/>
      <w:sz w:val="20"/>
      <w:szCs w:val="20"/>
    </w:rPr>
    <w:tblPr>
      <w:tblInd w:w="0" w:type="dxa"/>
      <w:tblCellMar>
        <w:top w:w="0" w:type="dxa"/>
        <w:left w:w="108" w:type="dxa"/>
        <w:bottom w:w="0" w:type="dxa"/>
        <w:right w:w="108" w:type="dxa"/>
      </w:tblCellMar>
    </w:tblPr>
    <w:tblStylePr w:type="firstRow">
      <w:rPr>
        <w:rFonts w:cs="Arial"/>
        <w:b/>
        <w:bCs/>
      </w:rPr>
      <w:tblPr/>
      <w:tcPr>
        <w:tcBorders>
          <w:bottom w:val="single" w:sz="12" w:space="0" w:color="000000"/>
          <w:tl2br w:val="none" w:sz="0" w:space="0" w:color="auto"/>
          <w:tr2bl w:val="none" w:sz="0"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character" w:styleId="Strong">
    <w:name w:val="Strong"/>
    <w:basedOn w:val="DefaultParagraphFont"/>
    <w:uiPriority w:val="99"/>
    <w:qFormat/>
    <w:rsid w:val="005D12E2"/>
    <w:rPr>
      <w:rFonts w:cs="Times New Roman"/>
      <w:b/>
      <w:bCs/>
    </w:rPr>
  </w:style>
  <w:style w:type="paragraph" w:customStyle="1" w:styleId="Default">
    <w:name w:val="Default"/>
    <w:uiPriority w:val="99"/>
    <w:rsid w:val="005D12E2"/>
    <w:pPr>
      <w:autoSpaceDE w:val="0"/>
      <w:autoSpaceDN w:val="0"/>
      <w:adjustRightInd w:val="0"/>
    </w:pPr>
    <w:rPr>
      <w:rFonts w:ascii="Arial Unicode MS" w:hAnsi="Arial" w:cs="Arial Unicode MS"/>
      <w:color w:val="000000"/>
      <w:sz w:val="24"/>
      <w:szCs w:val="24"/>
    </w:rPr>
  </w:style>
  <w:style w:type="paragraph" w:styleId="Revision">
    <w:name w:val="Revision"/>
    <w:hidden/>
    <w:uiPriority w:val="99"/>
    <w:semiHidden/>
    <w:rsid w:val="005D12E2"/>
    <w:rPr>
      <w:rFonts w:ascii="Arial" w:hAnsi="Arial" w:cs="Arial"/>
    </w:rPr>
  </w:style>
  <w:style w:type="paragraph" w:styleId="NormalWeb">
    <w:name w:val="Normal (Web)"/>
    <w:basedOn w:val="Normal"/>
    <w:uiPriority w:val="99"/>
    <w:rsid w:val="005D12E2"/>
    <w:pPr>
      <w:spacing w:before="100" w:beforeAutospacing="1" w:after="100" w:afterAutospacing="1"/>
    </w:pPr>
  </w:style>
  <w:style w:type="paragraph" w:styleId="TOC4">
    <w:name w:val="toc 4"/>
    <w:basedOn w:val="Normal"/>
    <w:next w:val="Normal"/>
    <w:autoRedefine/>
    <w:uiPriority w:val="99"/>
    <w:semiHidden/>
    <w:rsid w:val="005D12E2"/>
    <w:pPr>
      <w:suppressAutoHyphens/>
      <w:spacing w:line="360" w:lineRule="auto"/>
      <w:ind w:left="708"/>
    </w:pPr>
    <w:rPr>
      <w:rFonts w:ascii="Arial" w:hAnsi="Arial" w:cs="Arial"/>
      <w:sz w:val="22"/>
      <w:szCs w:val="22"/>
    </w:rPr>
  </w:style>
  <w:style w:type="paragraph" w:customStyle="1" w:styleId="Body1">
    <w:name w:val="Body 1"/>
    <w:uiPriority w:val="99"/>
    <w:rsid w:val="005D12E2"/>
    <w:rPr>
      <w:rFonts w:ascii="Helvetica" w:hAnsi="Helvetica" w:cs="Helvetica"/>
      <w:color w:val="000000"/>
      <w:sz w:val="24"/>
      <w:szCs w:val="24"/>
    </w:rPr>
  </w:style>
  <w:style w:type="paragraph" w:customStyle="1" w:styleId="Feature">
    <w:name w:val="Feature"/>
    <w:basedOn w:val="Normal"/>
    <w:uiPriority w:val="99"/>
    <w:rsid w:val="005D12E2"/>
    <w:pPr>
      <w:widowControl w:val="0"/>
      <w:suppressAutoHyphens/>
      <w:autoSpaceDE w:val="0"/>
      <w:spacing w:before="142" w:line="240" w:lineRule="atLeast"/>
      <w:ind w:left="85"/>
      <w:textAlignment w:val="center"/>
    </w:pPr>
    <w:rPr>
      <w:rFonts w:ascii="Times" w:hAnsi="Times" w:cs="Times"/>
      <w:color w:val="000000"/>
      <w:sz w:val="20"/>
      <w:szCs w:val="20"/>
      <w:lang w:val="en-GB" w:eastAsia="en-US"/>
    </w:rPr>
  </w:style>
  <w:style w:type="paragraph" w:customStyle="1" w:styleId="Articulado">
    <w:name w:val="Articulado"/>
    <w:basedOn w:val="ListParagraph"/>
    <w:link w:val="ArticuladoCar"/>
    <w:uiPriority w:val="99"/>
    <w:rsid w:val="005D12E2"/>
    <w:pPr>
      <w:numPr>
        <w:numId w:val="5"/>
      </w:numPr>
      <w:suppressAutoHyphens w:val="0"/>
      <w:spacing w:after="200" w:line="276" w:lineRule="auto"/>
      <w:ind w:left="0" w:firstLine="284"/>
      <w:jc w:val="both"/>
    </w:pPr>
    <w:rPr>
      <w:rFonts w:ascii="Calibri" w:hAnsi="Calibri"/>
      <w:sz w:val="20"/>
      <w:szCs w:val="20"/>
      <w:lang w:eastAsia="en-US"/>
    </w:rPr>
  </w:style>
  <w:style w:type="character" w:customStyle="1" w:styleId="ListParagraphChar">
    <w:name w:val="List Paragraph Char"/>
    <w:link w:val="ListParagraph"/>
    <w:uiPriority w:val="99"/>
    <w:locked/>
    <w:rsid w:val="005D12E2"/>
    <w:rPr>
      <w:rFonts w:ascii="Arial" w:hAnsi="Arial"/>
      <w:sz w:val="22"/>
    </w:rPr>
  </w:style>
  <w:style w:type="character" w:customStyle="1" w:styleId="ArticuladoCar">
    <w:name w:val="Articulado Car"/>
    <w:link w:val="Articulado"/>
    <w:uiPriority w:val="99"/>
    <w:locked/>
    <w:rsid w:val="005D12E2"/>
    <w:rPr>
      <w:rFonts w:ascii="Calibri" w:hAnsi="Calibri"/>
      <w:sz w:val="20"/>
      <w:szCs w:val="20"/>
      <w:lang w:eastAsia="en-US"/>
    </w:rPr>
  </w:style>
  <w:style w:type="paragraph" w:customStyle="1" w:styleId="a">
    <w:name w:val="a"/>
    <w:basedOn w:val="Normal"/>
    <w:uiPriority w:val="99"/>
    <w:rsid w:val="005D12E2"/>
    <w:pPr>
      <w:spacing w:before="100" w:beforeAutospacing="1" w:after="100" w:afterAutospacing="1"/>
    </w:pPr>
    <w:rPr>
      <w:lang w:val="en-US" w:eastAsia="en-US"/>
    </w:rPr>
  </w:style>
  <w:style w:type="paragraph" w:customStyle="1" w:styleId="default0">
    <w:name w:val="default"/>
    <w:basedOn w:val="Normal"/>
    <w:uiPriority w:val="99"/>
    <w:rsid w:val="005D12E2"/>
    <w:pPr>
      <w:spacing w:before="100" w:beforeAutospacing="1" w:after="100" w:afterAutospacing="1"/>
    </w:pPr>
  </w:style>
  <w:style w:type="character" w:customStyle="1" w:styleId="A7">
    <w:name w:val="A7"/>
    <w:uiPriority w:val="99"/>
    <w:rsid w:val="0080240B"/>
    <w:rPr>
      <w:b/>
      <w:color w:val="000000"/>
      <w:sz w:val="20"/>
    </w:rPr>
  </w:style>
  <w:style w:type="character" w:customStyle="1" w:styleId="A6">
    <w:name w:val="A6"/>
    <w:uiPriority w:val="99"/>
    <w:rsid w:val="0080240B"/>
    <w:rPr>
      <w:b/>
      <w:color w:val="000000"/>
      <w:sz w:val="20"/>
    </w:rPr>
  </w:style>
  <w:style w:type="paragraph" w:customStyle="1" w:styleId="Pa4">
    <w:name w:val="Pa4"/>
    <w:basedOn w:val="Default"/>
    <w:next w:val="Default"/>
    <w:uiPriority w:val="99"/>
    <w:rsid w:val="002B5D02"/>
    <w:pPr>
      <w:spacing w:line="241" w:lineRule="atLeast"/>
    </w:pPr>
    <w:rPr>
      <w:rFonts w:ascii="ITC Stone Sans Std Medium" w:hAnsi="ITC Stone Sans Std Medium" w:cs="ITC Stone Sans Std Medium"/>
      <w:color w:val="auto"/>
    </w:rPr>
  </w:style>
  <w:style w:type="character" w:customStyle="1" w:styleId="A5">
    <w:name w:val="A5"/>
    <w:uiPriority w:val="99"/>
    <w:rsid w:val="002B5D02"/>
    <w:rPr>
      <w:i/>
      <w:color w:val="000000"/>
      <w:sz w:val="18"/>
    </w:rPr>
  </w:style>
  <w:style w:type="paragraph" w:customStyle="1" w:styleId="Pa0">
    <w:name w:val="Pa0"/>
    <w:basedOn w:val="Default"/>
    <w:next w:val="Default"/>
    <w:uiPriority w:val="99"/>
    <w:rsid w:val="00C6107D"/>
    <w:pPr>
      <w:spacing w:line="401" w:lineRule="atLeast"/>
    </w:pPr>
    <w:rPr>
      <w:rFonts w:ascii="Arial" w:cs="Arial"/>
      <w:color w:val="auto"/>
    </w:rPr>
  </w:style>
  <w:style w:type="paragraph" w:customStyle="1" w:styleId="Pa1">
    <w:name w:val="Pa1"/>
    <w:basedOn w:val="Default"/>
    <w:next w:val="Default"/>
    <w:uiPriority w:val="99"/>
    <w:rsid w:val="00C6107D"/>
    <w:pPr>
      <w:spacing w:line="201" w:lineRule="atLeast"/>
    </w:pPr>
    <w:rPr>
      <w:rFonts w:ascii="Arial" w:cs="Arial"/>
      <w:color w:val="auto"/>
    </w:rPr>
  </w:style>
  <w:style w:type="paragraph" w:customStyle="1" w:styleId="Pa6">
    <w:name w:val="Pa6"/>
    <w:basedOn w:val="Default"/>
    <w:next w:val="Default"/>
    <w:uiPriority w:val="99"/>
    <w:rsid w:val="00C6107D"/>
    <w:pPr>
      <w:spacing w:line="201" w:lineRule="atLeast"/>
    </w:pPr>
    <w:rPr>
      <w:rFonts w:ascii="Arial" w:cs="Arial"/>
      <w:color w:val="auto"/>
    </w:rPr>
  </w:style>
  <w:style w:type="paragraph" w:customStyle="1" w:styleId="Pa9">
    <w:name w:val="Pa9"/>
    <w:basedOn w:val="Default"/>
    <w:next w:val="Default"/>
    <w:uiPriority w:val="99"/>
    <w:rsid w:val="00C6107D"/>
    <w:pPr>
      <w:spacing w:line="201" w:lineRule="atLeast"/>
    </w:pPr>
    <w:rPr>
      <w:rFonts w:ascii="Arial" w:cs="Arial"/>
      <w:color w:val="auto"/>
    </w:rPr>
  </w:style>
  <w:style w:type="paragraph" w:customStyle="1" w:styleId="Pa10">
    <w:name w:val="Pa10"/>
    <w:basedOn w:val="Default"/>
    <w:next w:val="Default"/>
    <w:uiPriority w:val="99"/>
    <w:rsid w:val="00C6107D"/>
    <w:pPr>
      <w:spacing w:line="201" w:lineRule="atLeast"/>
    </w:pPr>
    <w:rPr>
      <w:rFonts w:ascii="Arial" w:cs="Arial"/>
      <w:color w:val="auto"/>
    </w:rPr>
  </w:style>
  <w:style w:type="paragraph" w:customStyle="1" w:styleId="Pa12">
    <w:name w:val="Pa12"/>
    <w:basedOn w:val="Default"/>
    <w:next w:val="Default"/>
    <w:uiPriority w:val="99"/>
    <w:rsid w:val="00C6107D"/>
    <w:pPr>
      <w:spacing w:line="161" w:lineRule="atLeast"/>
    </w:pPr>
    <w:rPr>
      <w:rFonts w:ascii="Arial" w:cs="Arial"/>
      <w:color w:val="auto"/>
    </w:rPr>
  </w:style>
  <w:style w:type="paragraph" w:customStyle="1" w:styleId="Pa14">
    <w:name w:val="Pa14"/>
    <w:basedOn w:val="Default"/>
    <w:next w:val="Default"/>
    <w:uiPriority w:val="99"/>
    <w:rsid w:val="00C6107D"/>
    <w:pPr>
      <w:spacing w:line="201" w:lineRule="atLeast"/>
    </w:pPr>
    <w:rPr>
      <w:rFonts w:ascii="Arial" w:cs="Arial"/>
      <w:color w:val="auto"/>
    </w:rPr>
  </w:style>
  <w:style w:type="paragraph" w:styleId="BodyTextIndent2">
    <w:name w:val="Body Text Indent 2"/>
    <w:basedOn w:val="Normal"/>
    <w:link w:val="BodyTextIndent2Char"/>
    <w:uiPriority w:val="99"/>
    <w:semiHidden/>
    <w:rsid w:val="006576E0"/>
    <w:pPr>
      <w:ind w:left="110" w:hanging="110"/>
    </w:pPr>
    <w:rPr>
      <w:color w:val="FF0000"/>
      <w:sz w:val="20"/>
      <w:szCs w:val="20"/>
      <w:lang w:val="en-GB"/>
    </w:rPr>
  </w:style>
  <w:style w:type="character" w:customStyle="1" w:styleId="BodyTextIndent2Char">
    <w:name w:val="Body Text Indent 2 Char"/>
    <w:basedOn w:val="DefaultParagraphFont"/>
    <w:link w:val="BodyTextIndent2"/>
    <w:uiPriority w:val="99"/>
    <w:semiHidden/>
    <w:locked/>
    <w:rsid w:val="006576E0"/>
    <w:rPr>
      <w:rFonts w:cs="Times New Roman"/>
      <w:color w:val="FF0000"/>
      <w:lang w:val="en-GB"/>
    </w:rPr>
  </w:style>
  <w:style w:type="paragraph" w:customStyle="1" w:styleId="Textosinformato1">
    <w:name w:val="Texto sin formato1"/>
    <w:basedOn w:val="Normal"/>
    <w:uiPriority w:val="99"/>
    <w:rsid w:val="007321BC"/>
    <w:pPr>
      <w:tabs>
        <w:tab w:val="left" w:pos="360"/>
      </w:tabs>
      <w:ind w:left="244" w:hanging="244"/>
    </w:pPr>
    <w:rPr>
      <w:rFonts w:ascii="Courier New" w:hAnsi="Courier New" w:cs="Courier New"/>
      <w:sz w:val="20"/>
      <w:szCs w:val="20"/>
    </w:rPr>
  </w:style>
  <w:style w:type="character" w:customStyle="1" w:styleId="mw-headline">
    <w:name w:val="mw-headline"/>
    <w:basedOn w:val="DefaultParagraphFont"/>
    <w:uiPriority w:val="99"/>
    <w:rsid w:val="00562894"/>
    <w:rPr>
      <w:rFonts w:cs="Times New Roman"/>
    </w:rPr>
  </w:style>
  <w:style w:type="character" w:customStyle="1" w:styleId="CarCar14">
    <w:name w:val="Car Car14"/>
    <w:uiPriority w:val="99"/>
    <w:rsid w:val="00ED7EBB"/>
    <w:rPr>
      <w:rFonts w:ascii="Arial" w:hAnsi="Arial"/>
      <w:i/>
      <w:sz w:val="22"/>
      <w:lang w:val="es-ES" w:eastAsia="es-ES"/>
    </w:rPr>
  </w:style>
  <w:style w:type="paragraph" w:customStyle="1" w:styleId="Prrafodelista1">
    <w:name w:val="Párrafo de lista1"/>
    <w:basedOn w:val="Normal"/>
    <w:link w:val="PrrafodelistaCar"/>
    <w:uiPriority w:val="99"/>
    <w:rsid w:val="00ED7EBB"/>
    <w:pPr>
      <w:widowControl w:val="0"/>
    </w:pPr>
    <w:rPr>
      <w:rFonts w:ascii="Calibri" w:hAnsi="Calibri"/>
      <w:sz w:val="22"/>
      <w:szCs w:val="22"/>
      <w:lang w:val="en-US" w:eastAsia="en-US"/>
    </w:rPr>
  </w:style>
  <w:style w:type="character" w:customStyle="1" w:styleId="PrrafodelistaCar">
    <w:name w:val="Párrafo de lista Car"/>
    <w:link w:val="Prrafodelista1"/>
    <w:uiPriority w:val="99"/>
    <w:locked/>
    <w:rsid w:val="00ED7EBB"/>
    <w:rPr>
      <w:rFonts w:ascii="Calibri" w:hAnsi="Calibri"/>
      <w:sz w:val="22"/>
      <w:lang w:val="en-US" w:eastAsia="en-US"/>
    </w:rPr>
  </w:style>
  <w:style w:type="numbering" w:customStyle="1" w:styleId="Estilounidadesdidcticas">
    <w:name w:val="Estilo unidades didácticas"/>
    <w:rsid w:val="00976DC4"/>
    <w:pPr>
      <w:numPr>
        <w:numId w:val="4"/>
      </w:numPr>
    </w:pPr>
  </w:style>
</w:styles>
</file>

<file path=word/webSettings.xml><?xml version="1.0" encoding="utf-8"?>
<w:webSettings xmlns:r="http://schemas.openxmlformats.org/officeDocument/2006/relationships" xmlns:w="http://schemas.openxmlformats.org/wordprocessingml/2006/main">
  <w:divs>
    <w:div w:id="1477919367">
      <w:marLeft w:val="0"/>
      <w:marRight w:val="0"/>
      <w:marTop w:val="0"/>
      <w:marBottom w:val="0"/>
      <w:divBdr>
        <w:top w:val="none" w:sz="0" w:space="0" w:color="auto"/>
        <w:left w:val="none" w:sz="0" w:space="0" w:color="auto"/>
        <w:bottom w:val="none" w:sz="0" w:space="0" w:color="auto"/>
        <w:right w:val="none" w:sz="0" w:space="0" w:color="auto"/>
      </w:divBdr>
    </w:div>
    <w:div w:id="1477919529">
      <w:marLeft w:val="0"/>
      <w:marRight w:val="0"/>
      <w:marTop w:val="0"/>
      <w:marBottom w:val="0"/>
      <w:divBdr>
        <w:top w:val="none" w:sz="0" w:space="0" w:color="auto"/>
        <w:left w:val="none" w:sz="0" w:space="0" w:color="auto"/>
        <w:bottom w:val="none" w:sz="0" w:space="0" w:color="auto"/>
        <w:right w:val="none" w:sz="0" w:space="0" w:color="auto"/>
      </w:divBdr>
      <w:divsChild>
        <w:div w:id="1477919114">
          <w:marLeft w:val="0"/>
          <w:marRight w:val="0"/>
          <w:marTop w:val="0"/>
          <w:marBottom w:val="0"/>
          <w:divBdr>
            <w:top w:val="none" w:sz="0" w:space="0" w:color="auto"/>
            <w:left w:val="none" w:sz="0" w:space="0" w:color="auto"/>
            <w:bottom w:val="none" w:sz="0" w:space="0" w:color="auto"/>
            <w:right w:val="none" w:sz="0" w:space="0" w:color="auto"/>
          </w:divBdr>
        </w:div>
        <w:div w:id="1477919140">
          <w:marLeft w:val="0"/>
          <w:marRight w:val="0"/>
          <w:marTop w:val="0"/>
          <w:marBottom w:val="0"/>
          <w:divBdr>
            <w:top w:val="none" w:sz="0" w:space="0" w:color="auto"/>
            <w:left w:val="none" w:sz="0" w:space="0" w:color="auto"/>
            <w:bottom w:val="none" w:sz="0" w:space="0" w:color="auto"/>
            <w:right w:val="none" w:sz="0" w:space="0" w:color="auto"/>
          </w:divBdr>
        </w:div>
        <w:div w:id="1477919150">
          <w:marLeft w:val="0"/>
          <w:marRight w:val="0"/>
          <w:marTop w:val="0"/>
          <w:marBottom w:val="0"/>
          <w:divBdr>
            <w:top w:val="none" w:sz="0" w:space="0" w:color="auto"/>
            <w:left w:val="none" w:sz="0" w:space="0" w:color="auto"/>
            <w:bottom w:val="none" w:sz="0" w:space="0" w:color="auto"/>
            <w:right w:val="none" w:sz="0" w:space="0" w:color="auto"/>
          </w:divBdr>
        </w:div>
        <w:div w:id="1477919155">
          <w:marLeft w:val="0"/>
          <w:marRight w:val="0"/>
          <w:marTop w:val="0"/>
          <w:marBottom w:val="0"/>
          <w:divBdr>
            <w:top w:val="none" w:sz="0" w:space="0" w:color="auto"/>
            <w:left w:val="none" w:sz="0" w:space="0" w:color="auto"/>
            <w:bottom w:val="none" w:sz="0" w:space="0" w:color="auto"/>
            <w:right w:val="none" w:sz="0" w:space="0" w:color="auto"/>
          </w:divBdr>
        </w:div>
        <w:div w:id="1477919175">
          <w:marLeft w:val="0"/>
          <w:marRight w:val="0"/>
          <w:marTop w:val="0"/>
          <w:marBottom w:val="0"/>
          <w:divBdr>
            <w:top w:val="none" w:sz="0" w:space="0" w:color="auto"/>
            <w:left w:val="none" w:sz="0" w:space="0" w:color="auto"/>
            <w:bottom w:val="none" w:sz="0" w:space="0" w:color="auto"/>
            <w:right w:val="none" w:sz="0" w:space="0" w:color="auto"/>
          </w:divBdr>
        </w:div>
        <w:div w:id="1477919216">
          <w:marLeft w:val="0"/>
          <w:marRight w:val="0"/>
          <w:marTop w:val="0"/>
          <w:marBottom w:val="0"/>
          <w:divBdr>
            <w:top w:val="none" w:sz="0" w:space="0" w:color="auto"/>
            <w:left w:val="none" w:sz="0" w:space="0" w:color="auto"/>
            <w:bottom w:val="none" w:sz="0" w:space="0" w:color="auto"/>
            <w:right w:val="none" w:sz="0" w:space="0" w:color="auto"/>
          </w:divBdr>
        </w:div>
        <w:div w:id="1477919237">
          <w:marLeft w:val="0"/>
          <w:marRight w:val="0"/>
          <w:marTop w:val="0"/>
          <w:marBottom w:val="0"/>
          <w:divBdr>
            <w:top w:val="none" w:sz="0" w:space="0" w:color="auto"/>
            <w:left w:val="none" w:sz="0" w:space="0" w:color="auto"/>
            <w:bottom w:val="none" w:sz="0" w:space="0" w:color="auto"/>
            <w:right w:val="none" w:sz="0" w:space="0" w:color="auto"/>
          </w:divBdr>
        </w:div>
        <w:div w:id="1477919247">
          <w:marLeft w:val="0"/>
          <w:marRight w:val="0"/>
          <w:marTop w:val="0"/>
          <w:marBottom w:val="0"/>
          <w:divBdr>
            <w:top w:val="none" w:sz="0" w:space="0" w:color="auto"/>
            <w:left w:val="none" w:sz="0" w:space="0" w:color="auto"/>
            <w:bottom w:val="none" w:sz="0" w:space="0" w:color="auto"/>
            <w:right w:val="none" w:sz="0" w:space="0" w:color="auto"/>
          </w:divBdr>
        </w:div>
        <w:div w:id="1477919265">
          <w:marLeft w:val="0"/>
          <w:marRight w:val="0"/>
          <w:marTop w:val="0"/>
          <w:marBottom w:val="0"/>
          <w:divBdr>
            <w:top w:val="none" w:sz="0" w:space="0" w:color="auto"/>
            <w:left w:val="none" w:sz="0" w:space="0" w:color="auto"/>
            <w:bottom w:val="none" w:sz="0" w:space="0" w:color="auto"/>
            <w:right w:val="none" w:sz="0" w:space="0" w:color="auto"/>
          </w:divBdr>
        </w:div>
        <w:div w:id="1477919270">
          <w:marLeft w:val="0"/>
          <w:marRight w:val="0"/>
          <w:marTop w:val="0"/>
          <w:marBottom w:val="0"/>
          <w:divBdr>
            <w:top w:val="none" w:sz="0" w:space="0" w:color="auto"/>
            <w:left w:val="none" w:sz="0" w:space="0" w:color="auto"/>
            <w:bottom w:val="none" w:sz="0" w:space="0" w:color="auto"/>
            <w:right w:val="none" w:sz="0" w:space="0" w:color="auto"/>
          </w:divBdr>
        </w:div>
        <w:div w:id="1477919342">
          <w:marLeft w:val="0"/>
          <w:marRight w:val="0"/>
          <w:marTop w:val="0"/>
          <w:marBottom w:val="0"/>
          <w:divBdr>
            <w:top w:val="none" w:sz="0" w:space="0" w:color="auto"/>
            <w:left w:val="none" w:sz="0" w:space="0" w:color="auto"/>
            <w:bottom w:val="none" w:sz="0" w:space="0" w:color="auto"/>
            <w:right w:val="none" w:sz="0" w:space="0" w:color="auto"/>
          </w:divBdr>
        </w:div>
        <w:div w:id="1477919414">
          <w:marLeft w:val="0"/>
          <w:marRight w:val="0"/>
          <w:marTop w:val="0"/>
          <w:marBottom w:val="0"/>
          <w:divBdr>
            <w:top w:val="none" w:sz="0" w:space="0" w:color="auto"/>
            <w:left w:val="none" w:sz="0" w:space="0" w:color="auto"/>
            <w:bottom w:val="none" w:sz="0" w:space="0" w:color="auto"/>
            <w:right w:val="none" w:sz="0" w:space="0" w:color="auto"/>
          </w:divBdr>
        </w:div>
        <w:div w:id="1477919458">
          <w:marLeft w:val="0"/>
          <w:marRight w:val="0"/>
          <w:marTop w:val="0"/>
          <w:marBottom w:val="0"/>
          <w:divBdr>
            <w:top w:val="none" w:sz="0" w:space="0" w:color="auto"/>
            <w:left w:val="none" w:sz="0" w:space="0" w:color="auto"/>
            <w:bottom w:val="none" w:sz="0" w:space="0" w:color="auto"/>
            <w:right w:val="none" w:sz="0" w:space="0" w:color="auto"/>
          </w:divBdr>
        </w:div>
        <w:div w:id="1477919556">
          <w:marLeft w:val="0"/>
          <w:marRight w:val="0"/>
          <w:marTop w:val="0"/>
          <w:marBottom w:val="0"/>
          <w:divBdr>
            <w:top w:val="none" w:sz="0" w:space="0" w:color="auto"/>
            <w:left w:val="none" w:sz="0" w:space="0" w:color="auto"/>
            <w:bottom w:val="none" w:sz="0" w:space="0" w:color="auto"/>
            <w:right w:val="none" w:sz="0" w:space="0" w:color="auto"/>
          </w:divBdr>
        </w:div>
        <w:div w:id="1477919617">
          <w:marLeft w:val="0"/>
          <w:marRight w:val="0"/>
          <w:marTop w:val="0"/>
          <w:marBottom w:val="0"/>
          <w:divBdr>
            <w:top w:val="none" w:sz="0" w:space="0" w:color="auto"/>
            <w:left w:val="none" w:sz="0" w:space="0" w:color="auto"/>
            <w:bottom w:val="none" w:sz="0" w:space="0" w:color="auto"/>
            <w:right w:val="none" w:sz="0" w:space="0" w:color="auto"/>
          </w:divBdr>
        </w:div>
        <w:div w:id="1477919670">
          <w:marLeft w:val="0"/>
          <w:marRight w:val="0"/>
          <w:marTop w:val="0"/>
          <w:marBottom w:val="0"/>
          <w:divBdr>
            <w:top w:val="none" w:sz="0" w:space="0" w:color="auto"/>
            <w:left w:val="none" w:sz="0" w:space="0" w:color="auto"/>
            <w:bottom w:val="none" w:sz="0" w:space="0" w:color="auto"/>
            <w:right w:val="none" w:sz="0" w:space="0" w:color="auto"/>
          </w:divBdr>
        </w:div>
        <w:div w:id="1477919673">
          <w:marLeft w:val="0"/>
          <w:marRight w:val="0"/>
          <w:marTop w:val="0"/>
          <w:marBottom w:val="0"/>
          <w:divBdr>
            <w:top w:val="none" w:sz="0" w:space="0" w:color="auto"/>
            <w:left w:val="none" w:sz="0" w:space="0" w:color="auto"/>
            <w:bottom w:val="none" w:sz="0" w:space="0" w:color="auto"/>
            <w:right w:val="none" w:sz="0" w:space="0" w:color="auto"/>
          </w:divBdr>
        </w:div>
      </w:divsChild>
    </w:div>
    <w:div w:id="1477919555">
      <w:marLeft w:val="0"/>
      <w:marRight w:val="0"/>
      <w:marTop w:val="0"/>
      <w:marBottom w:val="0"/>
      <w:divBdr>
        <w:top w:val="none" w:sz="0" w:space="0" w:color="auto"/>
        <w:left w:val="none" w:sz="0" w:space="0" w:color="auto"/>
        <w:bottom w:val="none" w:sz="0" w:space="0" w:color="auto"/>
        <w:right w:val="none" w:sz="0" w:space="0" w:color="auto"/>
      </w:divBdr>
    </w:div>
    <w:div w:id="1477919608">
      <w:marLeft w:val="0"/>
      <w:marRight w:val="0"/>
      <w:marTop w:val="0"/>
      <w:marBottom w:val="0"/>
      <w:divBdr>
        <w:top w:val="none" w:sz="0" w:space="0" w:color="auto"/>
        <w:left w:val="none" w:sz="0" w:space="0" w:color="auto"/>
        <w:bottom w:val="none" w:sz="0" w:space="0" w:color="auto"/>
        <w:right w:val="none" w:sz="0" w:space="0" w:color="auto"/>
      </w:divBdr>
      <w:divsChild>
        <w:div w:id="1477919083">
          <w:marLeft w:val="0"/>
          <w:marRight w:val="0"/>
          <w:marTop w:val="0"/>
          <w:marBottom w:val="0"/>
          <w:divBdr>
            <w:top w:val="none" w:sz="0" w:space="0" w:color="auto"/>
            <w:left w:val="none" w:sz="0" w:space="0" w:color="auto"/>
            <w:bottom w:val="none" w:sz="0" w:space="0" w:color="auto"/>
            <w:right w:val="none" w:sz="0" w:space="0" w:color="auto"/>
          </w:divBdr>
        </w:div>
        <w:div w:id="1477919084">
          <w:marLeft w:val="0"/>
          <w:marRight w:val="0"/>
          <w:marTop w:val="0"/>
          <w:marBottom w:val="0"/>
          <w:divBdr>
            <w:top w:val="none" w:sz="0" w:space="0" w:color="auto"/>
            <w:left w:val="none" w:sz="0" w:space="0" w:color="auto"/>
            <w:bottom w:val="none" w:sz="0" w:space="0" w:color="auto"/>
            <w:right w:val="none" w:sz="0" w:space="0" w:color="auto"/>
          </w:divBdr>
        </w:div>
        <w:div w:id="1477919089">
          <w:marLeft w:val="0"/>
          <w:marRight w:val="0"/>
          <w:marTop w:val="0"/>
          <w:marBottom w:val="0"/>
          <w:divBdr>
            <w:top w:val="none" w:sz="0" w:space="0" w:color="auto"/>
            <w:left w:val="none" w:sz="0" w:space="0" w:color="auto"/>
            <w:bottom w:val="none" w:sz="0" w:space="0" w:color="auto"/>
            <w:right w:val="none" w:sz="0" w:space="0" w:color="auto"/>
          </w:divBdr>
        </w:div>
        <w:div w:id="1477919098">
          <w:marLeft w:val="0"/>
          <w:marRight w:val="0"/>
          <w:marTop w:val="0"/>
          <w:marBottom w:val="0"/>
          <w:divBdr>
            <w:top w:val="none" w:sz="0" w:space="0" w:color="auto"/>
            <w:left w:val="none" w:sz="0" w:space="0" w:color="auto"/>
            <w:bottom w:val="none" w:sz="0" w:space="0" w:color="auto"/>
            <w:right w:val="none" w:sz="0" w:space="0" w:color="auto"/>
          </w:divBdr>
        </w:div>
        <w:div w:id="1477919111">
          <w:marLeft w:val="0"/>
          <w:marRight w:val="0"/>
          <w:marTop w:val="0"/>
          <w:marBottom w:val="0"/>
          <w:divBdr>
            <w:top w:val="none" w:sz="0" w:space="0" w:color="auto"/>
            <w:left w:val="none" w:sz="0" w:space="0" w:color="auto"/>
            <w:bottom w:val="none" w:sz="0" w:space="0" w:color="auto"/>
            <w:right w:val="none" w:sz="0" w:space="0" w:color="auto"/>
          </w:divBdr>
        </w:div>
        <w:div w:id="1477919124">
          <w:marLeft w:val="0"/>
          <w:marRight w:val="0"/>
          <w:marTop w:val="0"/>
          <w:marBottom w:val="0"/>
          <w:divBdr>
            <w:top w:val="none" w:sz="0" w:space="0" w:color="auto"/>
            <w:left w:val="none" w:sz="0" w:space="0" w:color="auto"/>
            <w:bottom w:val="none" w:sz="0" w:space="0" w:color="auto"/>
            <w:right w:val="none" w:sz="0" w:space="0" w:color="auto"/>
          </w:divBdr>
        </w:div>
        <w:div w:id="1477919129">
          <w:marLeft w:val="0"/>
          <w:marRight w:val="0"/>
          <w:marTop w:val="0"/>
          <w:marBottom w:val="0"/>
          <w:divBdr>
            <w:top w:val="none" w:sz="0" w:space="0" w:color="auto"/>
            <w:left w:val="none" w:sz="0" w:space="0" w:color="auto"/>
            <w:bottom w:val="none" w:sz="0" w:space="0" w:color="auto"/>
            <w:right w:val="none" w:sz="0" w:space="0" w:color="auto"/>
          </w:divBdr>
        </w:div>
        <w:div w:id="1477919136">
          <w:marLeft w:val="0"/>
          <w:marRight w:val="0"/>
          <w:marTop w:val="0"/>
          <w:marBottom w:val="0"/>
          <w:divBdr>
            <w:top w:val="none" w:sz="0" w:space="0" w:color="auto"/>
            <w:left w:val="none" w:sz="0" w:space="0" w:color="auto"/>
            <w:bottom w:val="none" w:sz="0" w:space="0" w:color="auto"/>
            <w:right w:val="none" w:sz="0" w:space="0" w:color="auto"/>
          </w:divBdr>
        </w:div>
        <w:div w:id="1477919141">
          <w:marLeft w:val="0"/>
          <w:marRight w:val="0"/>
          <w:marTop w:val="0"/>
          <w:marBottom w:val="0"/>
          <w:divBdr>
            <w:top w:val="none" w:sz="0" w:space="0" w:color="auto"/>
            <w:left w:val="none" w:sz="0" w:space="0" w:color="auto"/>
            <w:bottom w:val="none" w:sz="0" w:space="0" w:color="auto"/>
            <w:right w:val="none" w:sz="0" w:space="0" w:color="auto"/>
          </w:divBdr>
        </w:div>
        <w:div w:id="1477919152">
          <w:marLeft w:val="0"/>
          <w:marRight w:val="0"/>
          <w:marTop w:val="0"/>
          <w:marBottom w:val="0"/>
          <w:divBdr>
            <w:top w:val="none" w:sz="0" w:space="0" w:color="auto"/>
            <w:left w:val="none" w:sz="0" w:space="0" w:color="auto"/>
            <w:bottom w:val="none" w:sz="0" w:space="0" w:color="auto"/>
            <w:right w:val="none" w:sz="0" w:space="0" w:color="auto"/>
          </w:divBdr>
        </w:div>
        <w:div w:id="1477919160">
          <w:marLeft w:val="0"/>
          <w:marRight w:val="0"/>
          <w:marTop w:val="0"/>
          <w:marBottom w:val="0"/>
          <w:divBdr>
            <w:top w:val="none" w:sz="0" w:space="0" w:color="auto"/>
            <w:left w:val="none" w:sz="0" w:space="0" w:color="auto"/>
            <w:bottom w:val="none" w:sz="0" w:space="0" w:color="auto"/>
            <w:right w:val="none" w:sz="0" w:space="0" w:color="auto"/>
          </w:divBdr>
        </w:div>
        <w:div w:id="1477919162">
          <w:marLeft w:val="0"/>
          <w:marRight w:val="0"/>
          <w:marTop w:val="0"/>
          <w:marBottom w:val="0"/>
          <w:divBdr>
            <w:top w:val="none" w:sz="0" w:space="0" w:color="auto"/>
            <w:left w:val="none" w:sz="0" w:space="0" w:color="auto"/>
            <w:bottom w:val="none" w:sz="0" w:space="0" w:color="auto"/>
            <w:right w:val="none" w:sz="0" w:space="0" w:color="auto"/>
          </w:divBdr>
        </w:div>
        <w:div w:id="1477919173">
          <w:marLeft w:val="0"/>
          <w:marRight w:val="0"/>
          <w:marTop w:val="0"/>
          <w:marBottom w:val="0"/>
          <w:divBdr>
            <w:top w:val="none" w:sz="0" w:space="0" w:color="auto"/>
            <w:left w:val="none" w:sz="0" w:space="0" w:color="auto"/>
            <w:bottom w:val="none" w:sz="0" w:space="0" w:color="auto"/>
            <w:right w:val="none" w:sz="0" w:space="0" w:color="auto"/>
          </w:divBdr>
        </w:div>
        <w:div w:id="1477919177">
          <w:marLeft w:val="0"/>
          <w:marRight w:val="0"/>
          <w:marTop w:val="0"/>
          <w:marBottom w:val="0"/>
          <w:divBdr>
            <w:top w:val="none" w:sz="0" w:space="0" w:color="auto"/>
            <w:left w:val="none" w:sz="0" w:space="0" w:color="auto"/>
            <w:bottom w:val="none" w:sz="0" w:space="0" w:color="auto"/>
            <w:right w:val="none" w:sz="0" w:space="0" w:color="auto"/>
          </w:divBdr>
        </w:div>
        <w:div w:id="1477919189">
          <w:marLeft w:val="0"/>
          <w:marRight w:val="0"/>
          <w:marTop w:val="0"/>
          <w:marBottom w:val="0"/>
          <w:divBdr>
            <w:top w:val="none" w:sz="0" w:space="0" w:color="auto"/>
            <w:left w:val="none" w:sz="0" w:space="0" w:color="auto"/>
            <w:bottom w:val="none" w:sz="0" w:space="0" w:color="auto"/>
            <w:right w:val="none" w:sz="0" w:space="0" w:color="auto"/>
          </w:divBdr>
        </w:div>
        <w:div w:id="1477919192">
          <w:marLeft w:val="0"/>
          <w:marRight w:val="0"/>
          <w:marTop w:val="0"/>
          <w:marBottom w:val="0"/>
          <w:divBdr>
            <w:top w:val="none" w:sz="0" w:space="0" w:color="auto"/>
            <w:left w:val="none" w:sz="0" w:space="0" w:color="auto"/>
            <w:bottom w:val="none" w:sz="0" w:space="0" w:color="auto"/>
            <w:right w:val="none" w:sz="0" w:space="0" w:color="auto"/>
          </w:divBdr>
        </w:div>
        <w:div w:id="1477919196">
          <w:marLeft w:val="0"/>
          <w:marRight w:val="0"/>
          <w:marTop w:val="0"/>
          <w:marBottom w:val="0"/>
          <w:divBdr>
            <w:top w:val="none" w:sz="0" w:space="0" w:color="auto"/>
            <w:left w:val="none" w:sz="0" w:space="0" w:color="auto"/>
            <w:bottom w:val="none" w:sz="0" w:space="0" w:color="auto"/>
            <w:right w:val="none" w:sz="0" w:space="0" w:color="auto"/>
          </w:divBdr>
        </w:div>
        <w:div w:id="1477919203">
          <w:marLeft w:val="0"/>
          <w:marRight w:val="0"/>
          <w:marTop w:val="0"/>
          <w:marBottom w:val="0"/>
          <w:divBdr>
            <w:top w:val="none" w:sz="0" w:space="0" w:color="auto"/>
            <w:left w:val="none" w:sz="0" w:space="0" w:color="auto"/>
            <w:bottom w:val="none" w:sz="0" w:space="0" w:color="auto"/>
            <w:right w:val="none" w:sz="0" w:space="0" w:color="auto"/>
          </w:divBdr>
        </w:div>
        <w:div w:id="1477919209">
          <w:marLeft w:val="0"/>
          <w:marRight w:val="0"/>
          <w:marTop w:val="0"/>
          <w:marBottom w:val="0"/>
          <w:divBdr>
            <w:top w:val="none" w:sz="0" w:space="0" w:color="auto"/>
            <w:left w:val="none" w:sz="0" w:space="0" w:color="auto"/>
            <w:bottom w:val="none" w:sz="0" w:space="0" w:color="auto"/>
            <w:right w:val="none" w:sz="0" w:space="0" w:color="auto"/>
          </w:divBdr>
        </w:div>
        <w:div w:id="1477919210">
          <w:marLeft w:val="0"/>
          <w:marRight w:val="0"/>
          <w:marTop w:val="0"/>
          <w:marBottom w:val="0"/>
          <w:divBdr>
            <w:top w:val="none" w:sz="0" w:space="0" w:color="auto"/>
            <w:left w:val="none" w:sz="0" w:space="0" w:color="auto"/>
            <w:bottom w:val="none" w:sz="0" w:space="0" w:color="auto"/>
            <w:right w:val="none" w:sz="0" w:space="0" w:color="auto"/>
          </w:divBdr>
        </w:div>
        <w:div w:id="1477919211">
          <w:marLeft w:val="0"/>
          <w:marRight w:val="0"/>
          <w:marTop w:val="0"/>
          <w:marBottom w:val="0"/>
          <w:divBdr>
            <w:top w:val="none" w:sz="0" w:space="0" w:color="auto"/>
            <w:left w:val="none" w:sz="0" w:space="0" w:color="auto"/>
            <w:bottom w:val="none" w:sz="0" w:space="0" w:color="auto"/>
            <w:right w:val="none" w:sz="0" w:space="0" w:color="auto"/>
          </w:divBdr>
        </w:div>
        <w:div w:id="1477919215">
          <w:marLeft w:val="0"/>
          <w:marRight w:val="0"/>
          <w:marTop w:val="0"/>
          <w:marBottom w:val="0"/>
          <w:divBdr>
            <w:top w:val="none" w:sz="0" w:space="0" w:color="auto"/>
            <w:left w:val="none" w:sz="0" w:space="0" w:color="auto"/>
            <w:bottom w:val="none" w:sz="0" w:space="0" w:color="auto"/>
            <w:right w:val="none" w:sz="0" w:space="0" w:color="auto"/>
          </w:divBdr>
        </w:div>
        <w:div w:id="1477919217">
          <w:marLeft w:val="0"/>
          <w:marRight w:val="0"/>
          <w:marTop w:val="0"/>
          <w:marBottom w:val="0"/>
          <w:divBdr>
            <w:top w:val="none" w:sz="0" w:space="0" w:color="auto"/>
            <w:left w:val="none" w:sz="0" w:space="0" w:color="auto"/>
            <w:bottom w:val="none" w:sz="0" w:space="0" w:color="auto"/>
            <w:right w:val="none" w:sz="0" w:space="0" w:color="auto"/>
          </w:divBdr>
        </w:div>
        <w:div w:id="1477919222">
          <w:marLeft w:val="0"/>
          <w:marRight w:val="0"/>
          <w:marTop w:val="0"/>
          <w:marBottom w:val="0"/>
          <w:divBdr>
            <w:top w:val="none" w:sz="0" w:space="0" w:color="auto"/>
            <w:left w:val="none" w:sz="0" w:space="0" w:color="auto"/>
            <w:bottom w:val="none" w:sz="0" w:space="0" w:color="auto"/>
            <w:right w:val="none" w:sz="0" w:space="0" w:color="auto"/>
          </w:divBdr>
        </w:div>
        <w:div w:id="1477919224">
          <w:marLeft w:val="0"/>
          <w:marRight w:val="0"/>
          <w:marTop w:val="0"/>
          <w:marBottom w:val="0"/>
          <w:divBdr>
            <w:top w:val="none" w:sz="0" w:space="0" w:color="auto"/>
            <w:left w:val="none" w:sz="0" w:space="0" w:color="auto"/>
            <w:bottom w:val="none" w:sz="0" w:space="0" w:color="auto"/>
            <w:right w:val="none" w:sz="0" w:space="0" w:color="auto"/>
          </w:divBdr>
        </w:div>
        <w:div w:id="1477919234">
          <w:marLeft w:val="0"/>
          <w:marRight w:val="0"/>
          <w:marTop w:val="0"/>
          <w:marBottom w:val="0"/>
          <w:divBdr>
            <w:top w:val="none" w:sz="0" w:space="0" w:color="auto"/>
            <w:left w:val="none" w:sz="0" w:space="0" w:color="auto"/>
            <w:bottom w:val="none" w:sz="0" w:space="0" w:color="auto"/>
            <w:right w:val="none" w:sz="0" w:space="0" w:color="auto"/>
          </w:divBdr>
        </w:div>
        <w:div w:id="1477919242">
          <w:marLeft w:val="0"/>
          <w:marRight w:val="0"/>
          <w:marTop w:val="0"/>
          <w:marBottom w:val="0"/>
          <w:divBdr>
            <w:top w:val="none" w:sz="0" w:space="0" w:color="auto"/>
            <w:left w:val="none" w:sz="0" w:space="0" w:color="auto"/>
            <w:bottom w:val="none" w:sz="0" w:space="0" w:color="auto"/>
            <w:right w:val="none" w:sz="0" w:space="0" w:color="auto"/>
          </w:divBdr>
        </w:div>
        <w:div w:id="1477919243">
          <w:marLeft w:val="0"/>
          <w:marRight w:val="0"/>
          <w:marTop w:val="0"/>
          <w:marBottom w:val="0"/>
          <w:divBdr>
            <w:top w:val="none" w:sz="0" w:space="0" w:color="auto"/>
            <w:left w:val="none" w:sz="0" w:space="0" w:color="auto"/>
            <w:bottom w:val="none" w:sz="0" w:space="0" w:color="auto"/>
            <w:right w:val="none" w:sz="0" w:space="0" w:color="auto"/>
          </w:divBdr>
        </w:div>
        <w:div w:id="1477919244">
          <w:marLeft w:val="0"/>
          <w:marRight w:val="0"/>
          <w:marTop w:val="0"/>
          <w:marBottom w:val="0"/>
          <w:divBdr>
            <w:top w:val="none" w:sz="0" w:space="0" w:color="auto"/>
            <w:left w:val="none" w:sz="0" w:space="0" w:color="auto"/>
            <w:bottom w:val="none" w:sz="0" w:space="0" w:color="auto"/>
            <w:right w:val="none" w:sz="0" w:space="0" w:color="auto"/>
          </w:divBdr>
        </w:div>
        <w:div w:id="1477919251">
          <w:marLeft w:val="0"/>
          <w:marRight w:val="0"/>
          <w:marTop w:val="0"/>
          <w:marBottom w:val="0"/>
          <w:divBdr>
            <w:top w:val="none" w:sz="0" w:space="0" w:color="auto"/>
            <w:left w:val="none" w:sz="0" w:space="0" w:color="auto"/>
            <w:bottom w:val="none" w:sz="0" w:space="0" w:color="auto"/>
            <w:right w:val="none" w:sz="0" w:space="0" w:color="auto"/>
          </w:divBdr>
        </w:div>
        <w:div w:id="1477919257">
          <w:marLeft w:val="0"/>
          <w:marRight w:val="0"/>
          <w:marTop w:val="0"/>
          <w:marBottom w:val="0"/>
          <w:divBdr>
            <w:top w:val="none" w:sz="0" w:space="0" w:color="auto"/>
            <w:left w:val="none" w:sz="0" w:space="0" w:color="auto"/>
            <w:bottom w:val="none" w:sz="0" w:space="0" w:color="auto"/>
            <w:right w:val="none" w:sz="0" w:space="0" w:color="auto"/>
          </w:divBdr>
        </w:div>
        <w:div w:id="1477919260">
          <w:marLeft w:val="0"/>
          <w:marRight w:val="0"/>
          <w:marTop w:val="0"/>
          <w:marBottom w:val="0"/>
          <w:divBdr>
            <w:top w:val="none" w:sz="0" w:space="0" w:color="auto"/>
            <w:left w:val="none" w:sz="0" w:space="0" w:color="auto"/>
            <w:bottom w:val="none" w:sz="0" w:space="0" w:color="auto"/>
            <w:right w:val="none" w:sz="0" w:space="0" w:color="auto"/>
          </w:divBdr>
        </w:div>
        <w:div w:id="1477919266">
          <w:marLeft w:val="0"/>
          <w:marRight w:val="0"/>
          <w:marTop w:val="0"/>
          <w:marBottom w:val="0"/>
          <w:divBdr>
            <w:top w:val="none" w:sz="0" w:space="0" w:color="auto"/>
            <w:left w:val="none" w:sz="0" w:space="0" w:color="auto"/>
            <w:bottom w:val="none" w:sz="0" w:space="0" w:color="auto"/>
            <w:right w:val="none" w:sz="0" w:space="0" w:color="auto"/>
          </w:divBdr>
        </w:div>
        <w:div w:id="1477919269">
          <w:marLeft w:val="0"/>
          <w:marRight w:val="0"/>
          <w:marTop w:val="0"/>
          <w:marBottom w:val="0"/>
          <w:divBdr>
            <w:top w:val="none" w:sz="0" w:space="0" w:color="auto"/>
            <w:left w:val="none" w:sz="0" w:space="0" w:color="auto"/>
            <w:bottom w:val="none" w:sz="0" w:space="0" w:color="auto"/>
            <w:right w:val="none" w:sz="0" w:space="0" w:color="auto"/>
          </w:divBdr>
        </w:div>
        <w:div w:id="1477919277">
          <w:marLeft w:val="0"/>
          <w:marRight w:val="0"/>
          <w:marTop w:val="0"/>
          <w:marBottom w:val="0"/>
          <w:divBdr>
            <w:top w:val="none" w:sz="0" w:space="0" w:color="auto"/>
            <w:left w:val="none" w:sz="0" w:space="0" w:color="auto"/>
            <w:bottom w:val="none" w:sz="0" w:space="0" w:color="auto"/>
            <w:right w:val="none" w:sz="0" w:space="0" w:color="auto"/>
          </w:divBdr>
        </w:div>
        <w:div w:id="1477919280">
          <w:marLeft w:val="0"/>
          <w:marRight w:val="0"/>
          <w:marTop w:val="0"/>
          <w:marBottom w:val="0"/>
          <w:divBdr>
            <w:top w:val="none" w:sz="0" w:space="0" w:color="auto"/>
            <w:left w:val="none" w:sz="0" w:space="0" w:color="auto"/>
            <w:bottom w:val="none" w:sz="0" w:space="0" w:color="auto"/>
            <w:right w:val="none" w:sz="0" w:space="0" w:color="auto"/>
          </w:divBdr>
        </w:div>
        <w:div w:id="1477919281">
          <w:marLeft w:val="0"/>
          <w:marRight w:val="0"/>
          <w:marTop w:val="0"/>
          <w:marBottom w:val="0"/>
          <w:divBdr>
            <w:top w:val="none" w:sz="0" w:space="0" w:color="auto"/>
            <w:left w:val="none" w:sz="0" w:space="0" w:color="auto"/>
            <w:bottom w:val="none" w:sz="0" w:space="0" w:color="auto"/>
            <w:right w:val="none" w:sz="0" w:space="0" w:color="auto"/>
          </w:divBdr>
        </w:div>
        <w:div w:id="1477919282">
          <w:marLeft w:val="0"/>
          <w:marRight w:val="0"/>
          <w:marTop w:val="0"/>
          <w:marBottom w:val="0"/>
          <w:divBdr>
            <w:top w:val="none" w:sz="0" w:space="0" w:color="auto"/>
            <w:left w:val="none" w:sz="0" w:space="0" w:color="auto"/>
            <w:bottom w:val="none" w:sz="0" w:space="0" w:color="auto"/>
            <w:right w:val="none" w:sz="0" w:space="0" w:color="auto"/>
          </w:divBdr>
        </w:div>
        <w:div w:id="1477919288">
          <w:marLeft w:val="0"/>
          <w:marRight w:val="0"/>
          <w:marTop w:val="0"/>
          <w:marBottom w:val="0"/>
          <w:divBdr>
            <w:top w:val="none" w:sz="0" w:space="0" w:color="auto"/>
            <w:left w:val="none" w:sz="0" w:space="0" w:color="auto"/>
            <w:bottom w:val="none" w:sz="0" w:space="0" w:color="auto"/>
            <w:right w:val="none" w:sz="0" w:space="0" w:color="auto"/>
          </w:divBdr>
        </w:div>
        <w:div w:id="1477919290">
          <w:marLeft w:val="0"/>
          <w:marRight w:val="0"/>
          <w:marTop w:val="0"/>
          <w:marBottom w:val="0"/>
          <w:divBdr>
            <w:top w:val="none" w:sz="0" w:space="0" w:color="auto"/>
            <w:left w:val="none" w:sz="0" w:space="0" w:color="auto"/>
            <w:bottom w:val="none" w:sz="0" w:space="0" w:color="auto"/>
            <w:right w:val="none" w:sz="0" w:space="0" w:color="auto"/>
          </w:divBdr>
        </w:div>
        <w:div w:id="1477919291">
          <w:marLeft w:val="0"/>
          <w:marRight w:val="0"/>
          <w:marTop w:val="0"/>
          <w:marBottom w:val="0"/>
          <w:divBdr>
            <w:top w:val="none" w:sz="0" w:space="0" w:color="auto"/>
            <w:left w:val="none" w:sz="0" w:space="0" w:color="auto"/>
            <w:bottom w:val="none" w:sz="0" w:space="0" w:color="auto"/>
            <w:right w:val="none" w:sz="0" w:space="0" w:color="auto"/>
          </w:divBdr>
        </w:div>
        <w:div w:id="1477919296">
          <w:marLeft w:val="0"/>
          <w:marRight w:val="0"/>
          <w:marTop w:val="0"/>
          <w:marBottom w:val="0"/>
          <w:divBdr>
            <w:top w:val="none" w:sz="0" w:space="0" w:color="auto"/>
            <w:left w:val="none" w:sz="0" w:space="0" w:color="auto"/>
            <w:bottom w:val="none" w:sz="0" w:space="0" w:color="auto"/>
            <w:right w:val="none" w:sz="0" w:space="0" w:color="auto"/>
          </w:divBdr>
        </w:div>
        <w:div w:id="1477919299">
          <w:marLeft w:val="0"/>
          <w:marRight w:val="0"/>
          <w:marTop w:val="0"/>
          <w:marBottom w:val="0"/>
          <w:divBdr>
            <w:top w:val="none" w:sz="0" w:space="0" w:color="auto"/>
            <w:left w:val="none" w:sz="0" w:space="0" w:color="auto"/>
            <w:bottom w:val="none" w:sz="0" w:space="0" w:color="auto"/>
            <w:right w:val="none" w:sz="0" w:space="0" w:color="auto"/>
          </w:divBdr>
        </w:div>
        <w:div w:id="1477919303">
          <w:marLeft w:val="0"/>
          <w:marRight w:val="0"/>
          <w:marTop w:val="0"/>
          <w:marBottom w:val="0"/>
          <w:divBdr>
            <w:top w:val="none" w:sz="0" w:space="0" w:color="auto"/>
            <w:left w:val="none" w:sz="0" w:space="0" w:color="auto"/>
            <w:bottom w:val="none" w:sz="0" w:space="0" w:color="auto"/>
            <w:right w:val="none" w:sz="0" w:space="0" w:color="auto"/>
          </w:divBdr>
        </w:div>
        <w:div w:id="1477919304">
          <w:marLeft w:val="0"/>
          <w:marRight w:val="0"/>
          <w:marTop w:val="0"/>
          <w:marBottom w:val="0"/>
          <w:divBdr>
            <w:top w:val="none" w:sz="0" w:space="0" w:color="auto"/>
            <w:left w:val="none" w:sz="0" w:space="0" w:color="auto"/>
            <w:bottom w:val="none" w:sz="0" w:space="0" w:color="auto"/>
            <w:right w:val="none" w:sz="0" w:space="0" w:color="auto"/>
          </w:divBdr>
        </w:div>
        <w:div w:id="1477919310">
          <w:marLeft w:val="0"/>
          <w:marRight w:val="0"/>
          <w:marTop w:val="0"/>
          <w:marBottom w:val="0"/>
          <w:divBdr>
            <w:top w:val="none" w:sz="0" w:space="0" w:color="auto"/>
            <w:left w:val="none" w:sz="0" w:space="0" w:color="auto"/>
            <w:bottom w:val="none" w:sz="0" w:space="0" w:color="auto"/>
            <w:right w:val="none" w:sz="0" w:space="0" w:color="auto"/>
          </w:divBdr>
        </w:div>
        <w:div w:id="1477919316">
          <w:marLeft w:val="0"/>
          <w:marRight w:val="0"/>
          <w:marTop w:val="0"/>
          <w:marBottom w:val="0"/>
          <w:divBdr>
            <w:top w:val="none" w:sz="0" w:space="0" w:color="auto"/>
            <w:left w:val="none" w:sz="0" w:space="0" w:color="auto"/>
            <w:bottom w:val="none" w:sz="0" w:space="0" w:color="auto"/>
            <w:right w:val="none" w:sz="0" w:space="0" w:color="auto"/>
          </w:divBdr>
        </w:div>
        <w:div w:id="1477919322">
          <w:marLeft w:val="0"/>
          <w:marRight w:val="0"/>
          <w:marTop w:val="0"/>
          <w:marBottom w:val="0"/>
          <w:divBdr>
            <w:top w:val="none" w:sz="0" w:space="0" w:color="auto"/>
            <w:left w:val="none" w:sz="0" w:space="0" w:color="auto"/>
            <w:bottom w:val="none" w:sz="0" w:space="0" w:color="auto"/>
            <w:right w:val="none" w:sz="0" w:space="0" w:color="auto"/>
          </w:divBdr>
        </w:div>
        <w:div w:id="1477919324">
          <w:marLeft w:val="0"/>
          <w:marRight w:val="0"/>
          <w:marTop w:val="0"/>
          <w:marBottom w:val="0"/>
          <w:divBdr>
            <w:top w:val="none" w:sz="0" w:space="0" w:color="auto"/>
            <w:left w:val="none" w:sz="0" w:space="0" w:color="auto"/>
            <w:bottom w:val="none" w:sz="0" w:space="0" w:color="auto"/>
            <w:right w:val="none" w:sz="0" w:space="0" w:color="auto"/>
          </w:divBdr>
        </w:div>
        <w:div w:id="1477919325">
          <w:marLeft w:val="0"/>
          <w:marRight w:val="0"/>
          <w:marTop w:val="0"/>
          <w:marBottom w:val="0"/>
          <w:divBdr>
            <w:top w:val="none" w:sz="0" w:space="0" w:color="auto"/>
            <w:left w:val="none" w:sz="0" w:space="0" w:color="auto"/>
            <w:bottom w:val="none" w:sz="0" w:space="0" w:color="auto"/>
            <w:right w:val="none" w:sz="0" w:space="0" w:color="auto"/>
          </w:divBdr>
        </w:div>
        <w:div w:id="1477919337">
          <w:marLeft w:val="0"/>
          <w:marRight w:val="0"/>
          <w:marTop w:val="0"/>
          <w:marBottom w:val="0"/>
          <w:divBdr>
            <w:top w:val="none" w:sz="0" w:space="0" w:color="auto"/>
            <w:left w:val="none" w:sz="0" w:space="0" w:color="auto"/>
            <w:bottom w:val="none" w:sz="0" w:space="0" w:color="auto"/>
            <w:right w:val="none" w:sz="0" w:space="0" w:color="auto"/>
          </w:divBdr>
        </w:div>
        <w:div w:id="1477919339">
          <w:marLeft w:val="0"/>
          <w:marRight w:val="0"/>
          <w:marTop w:val="0"/>
          <w:marBottom w:val="0"/>
          <w:divBdr>
            <w:top w:val="none" w:sz="0" w:space="0" w:color="auto"/>
            <w:left w:val="none" w:sz="0" w:space="0" w:color="auto"/>
            <w:bottom w:val="none" w:sz="0" w:space="0" w:color="auto"/>
            <w:right w:val="none" w:sz="0" w:space="0" w:color="auto"/>
          </w:divBdr>
        </w:div>
        <w:div w:id="1477919345">
          <w:marLeft w:val="0"/>
          <w:marRight w:val="0"/>
          <w:marTop w:val="0"/>
          <w:marBottom w:val="0"/>
          <w:divBdr>
            <w:top w:val="none" w:sz="0" w:space="0" w:color="auto"/>
            <w:left w:val="none" w:sz="0" w:space="0" w:color="auto"/>
            <w:bottom w:val="none" w:sz="0" w:space="0" w:color="auto"/>
            <w:right w:val="none" w:sz="0" w:space="0" w:color="auto"/>
          </w:divBdr>
        </w:div>
        <w:div w:id="1477919352">
          <w:marLeft w:val="0"/>
          <w:marRight w:val="0"/>
          <w:marTop w:val="0"/>
          <w:marBottom w:val="0"/>
          <w:divBdr>
            <w:top w:val="none" w:sz="0" w:space="0" w:color="auto"/>
            <w:left w:val="none" w:sz="0" w:space="0" w:color="auto"/>
            <w:bottom w:val="none" w:sz="0" w:space="0" w:color="auto"/>
            <w:right w:val="none" w:sz="0" w:space="0" w:color="auto"/>
          </w:divBdr>
        </w:div>
        <w:div w:id="1477919353">
          <w:marLeft w:val="0"/>
          <w:marRight w:val="0"/>
          <w:marTop w:val="0"/>
          <w:marBottom w:val="0"/>
          <w:divBdr>
            <w:top w:val="none" w:sz="0" w:space="0" w:color="auto"/>
            <w:left w:val="none" w:sz="0" w:space="0" w:color="auto"/>
            <w:bottom w:val="none" w:sz="0" w:space="0" w:color="auto"/>
            <w:right w:val="none" w:sz="0" w:space="0" w:color="auto"/>
          </w:divBdr>
        </w:div>
        <w:div w:id="1477919357">
          <w:marLeft w:val="0"/>
          <w:marRight w:val="0"/>
          <w:marTop w:val="0"/>
          <w:marBottom w:val="0"/>
          <w:divBdr>
            <w:top w:val="none" w:sz="0" w:space="0" w:color="auto"/>
            <w:left w:val="none" w:sz="0" w:space="0" w:color="auto"/>
            <w:bottom w:val="none" w:sz="0" w:space="0" w:color="auto"/>
            <w:right w:val="none" w:sz="0" w:space="0" w:color="auto"/>
          </w:divBdr>
        </w:div>
        <w:div w:id="1477919359">
          <w:marLeft w:val="0"/>
          <w:marRight w:val="0"/>
          <w:marTop w:val="0"/>
          <w:marBottom w:val="0"/>
          <w:divBdr>
            <w:top w:val="none" w:sz="0" w:space="0" w:color="auto"/>
            <w:left w:val="none" w:sz="0" w:space="0" w:color="auto"/>
            <w:bottom w:val="none" w:sz="0" w:space="0" w:color="auto"/>
            <w:right w:val="none" w:sz="0" w:space="0" w:color="auto"/>
          </w:divBdr>
        </w:div>
        <w:div w:id="1477919368">
          <w:marLeft w:val="0"/>
          <w:marRight w:val="0"/>
          <w:marTop w:val="0"/>
          <w:marBottom w:val="0"/>
          <w:divBdr>
            <w:top w:val="none" w:sz="0" w:space="0" w:color="auto"/>
            <w:left w:val="none" w:sz="0" w:space="0" w:color="auto"/>
            <w:bottom w:val="none" w:sz="0" w:space="0" w:color="auto"/>
            <w:right w:val="none" w:sz="0" w:space="0" w:color="auto"/>
          </w:divBdr>
        </w:div>
        <w:div w:id="1477919369">
          <w:marLeft w:val="0"/>
          <w:marRight w:val="0"/>
          <w:marTop w:val="0"/>
          <w:marBottom w:val="0"/>
          <w:divBdr>
            <w:top w:val="none" w:sz="0" w:space="0" w:color="auto"/>
            <w:left w:val="none" w:sz="0" w:space="0" w:color="auto"/>
            <w:bottom w:val="none" w:sz="0" w:space="0" w:color="auto"/>
            <w:right w:val="none" w:sz="0" w:space="0" w:color="auto"/>
          </w:divBdr>
        </w:div>
        <w:div w:id="1477919374">
          <w:marLeft w:val="0"/>
          <w:marRight w:val="0"/>
          <w:marTop w:val="0"/>
          <w:marBottom w:val="0"/>
          <w:divBdr>
            <w:top w:val="none" w:sz="0" w:space="0" w:color="auto"/>
            <w:left w:val="none" w:sz="0" w:space="0" w:color="auto"/>
            <w:bottom w:val="none" w:sz="0" w:space="0" w:color="auto"/>
            <w:right w:val="none" w:sz="0" w:space="0" w:color="auto"/>
          </w:divBdr>
        </w:div>
        <w:div w:id="1477919376">
          <w:marLeft w:val="0"/>
          <w:marRight w:val="0"/>
          <w:marTop w:val="0"/>
          <w:marBottom w:val="0"/>
          <w:divBdr>
            <w:top w:val="none" w:sz="0" w:space="0" w:color="auto"/>
            <w:left w:val="none" w:sz="0" w:space="0" w:color="auto"/>
            <w:bottom w:val="none" w:sz="0" w:space="0" w:color="auto"/>
            <w:right w:val="none" w:sz="0" w:space="0" w:color="auto"/>
          </w:divBdr>
        </w:div>
        <w:div w:id="1477919381">
          <w:marLeft w:val="0"/>
          <w:marRight w:val="0"/>
          <w:marTop w:val="0"/>
          <w:marBottom w:val="0"/>
          <w:divBdr>
            <w:top w:val="none" w:sz="0" w:space="0" w:color="auto"/>
            <w:left w:val="none" w:sz="0" w:space="0" w:color="auto"/>
            <w:bottom w:val="none" w:sz="0" w:space="0" w:color="auto"/>
            <w:right w:val="none" w:sz="0" w:space="0" w:color="auto"/>
          </w:divBdr>
        </w:div>
        <w:div w:id="1477919388">
          <w:marLeft w:val="0"/>
          <w:marRight w:val="0"/>
          <w:marTop w:val="0"/>
          <w:marBottom w:val="0"/>
          <w:divBdr>
            <w:top w:val="none" w:sz="0" w:space="0" w:color="auto"/>
            <w:left w:val="none" w:sz="0" w:space="0" w:color="auto"/>
            <w:bottom w:val="none" w:sz="0" w:space="0" w:color="auto"/>
            <w:right w:val="none" w:sz="0" w:space="0" w:color="auto"/>
          </w:divBdr>
        </w:div>
        <w:div w:id="1477919389">
          <w:marLeft w:val="0"/>
          <w:marRight w:val="0"/>
          <w:marTop w:val="0"/>
          <w:marBottom w:val="0"/>
          <w:divBdr>
            <w:top w:val="none" w:sz="0" w:space="0" w:color="auto"/>
            <w:left w:val="none" w:sz="0" w:space="0" w:color="auto"/>
            <w:bottom w:val="none" w:sz="0" w:space="0" w:color="auto"/>
            <w:right w:val="none" w:sz="0" w:space="0" w:color="auto"/>
          </w:divBdr>
        </w:div>
        <w:div w:id="1477919403">
          <w:marLeft w:val="0"/>
          <w:marRight w:val="0"/>
          <w:marTop w:val="0"/>
          <w:marBottom w:val="0"/>
          <w:divBdr>
            <w:top w:val="none" w:sz="0" w:space="0" w:color="auto"/>
            <w:left w:val="none" w:sz="0" w:space="0" w:color="auto"/>
            <w:bottom w:val="none" w:sz="0" w:space="0" w:color="auto"/>
            <w:right w:val="none" w:sz="0" w:space="0" w:color="auto"/>
          </w:divBdr>
        </w:div>
        <w:div w:id="1477919408">
          <w:marLeft w:val="0"/>
          <w:marRight w:val="0"/>
          <w:marTop w:val="0"/>
          <w:marBottom w:val="0"/>
          <w:divBdr>
            <w:top w:val="none" w:sz="0" w:space="0" w:color="auto"/>
            <w:left w:val="none" w:sz="0" w:space="0" w:color="auto"/>
            <w:bottom w:val="none" w:sz="0" w:space="0" w:color="auto"/>
            <w:right w:val="none" w:sz="0" w:space="0" w:color="auto"/>
          </w:divBdr>
        </w:div>
        <w:div w:id="1477919420">
          <w:marLeft w:val="0"/>
          <w:marRight w:val="0"/>
          <w:marTop w:val="0"/>
          <w:marBottom w:val="0"/>
          <w:divBdr>
            <w:top w:val="none" w:sz="0" w:space="0" w:color="auto"/>
            <w:left w:val="none" w:sz="0" w:space="0" w:color="auto"/>
            <w:bottom w:val="none" w:sz="0" w:space="0" w:color="auto"/>
            <w:right w:val="none" w:sz="0" w:space="0" w:color="auto"/>
          </w:divBdr>
        </w:div>
        <w:div w:id="1477919429">
          <w:marLeft w:val="0"/>
          <w:marRight w:val="0"/>
          <w:marTop w:val="0"/>
          <w:marBottom w:val="0"/>
          <w:divBdr>
            <w:top w:val="none" w:sz="0" w:space="0" w:color="auto"/>
            <w:left w:val="none" w:sz="0" w:space="0" w:color="auto"/>
            <w:bottom w:val="none" w:sz="0" w:space="0" w:color="auto"/>
            <w:right w:val="none" w:sz="0" w:space="0" w:color="auto"/>
          </w:divBdr>
        </w:div>
        <w:div w:id="1477919431">
          <w:marLeft w:val="0"/>
          <w:marRight w:val="0"/>
          <w:marTop w:val="0"/>
          <w:marBottom w:val="0"/>
          <w:divBdr>
            <w:top w:val="none" w:sz="0" w:space="0" w:color="auto"/>
            <w:left w:val="none" w:sz="0" w:space="0" w:color="auto"/>
            <w:bottom w:val="none" w:sz="0" w:space="0" w:color="auto"/>
            <w:right w:val="none" w:sz="0" w:space="0" w:color="auto"/>
          </w:divBdr>
        </w:div>
        <w:div w:id="1477919434">
          <w:marLeft w:val="0"/>
          <w:marRight w:val="0"/>
          <w:marTop w:val="0"/>
          <w:marBottom w:val="0"/>
          <w:divBdr>
            <w:top w:val="none" w:sz="0" w:space="0" w:color="auto"/>
            <w:left w:val="none" w:sz="0" w:space="0" w:color="auto"/>
            <w:bottom w:val="none" w:sz="0" w:space="0" w:color="auto"/>
            <w:right w:val="none" w:sz="0" w:space="0" w:color="auto"/>
          </w:divBdr>
        </w:div>
        <w:div w:id="1477919438">
          <w:marLeft w:val="0"/>
          <w:marRight w:val="0"/>
          <w:marTop w:val="0"/>
          <w:marBottom w:val="0"/>
          <w:divBdr>
            <w:top w:val="none" w:sz="0" w:space="0" w:color="auto"/>
            <w:left w:val="none" w:sz="0" w:space="0" w:color="auto"/>
            <w:bottom w:val="none" w:sz="0" w:space="0" w:color="auto"/>
            <w:right w:val="none" w:sz="0" w:space="0" w:color="auto"/>
          </w:divBdr>
        </w:div>
        <w:div w:id="1477919443">
          <w:marLeft w:val="0"/>
          <w:marRight w:val="0"/>
          <w:marTop w:val="0"/>
          <w:marBottom w:val="0"/>
          <w:divBdr>
            <w:top w:val="none" w:sz="0" w:space="0" w:color="auto"/>
            <w:left w:val="none" w:sz="0" w:space="0" w:color="auto"/>
            <w:bottom w:val="none" w:sz="0" w:space="0" w:color="auto"/>
            <w:right w:val="none" w:sz="0" w:space="0" w:color="auto"/>
          </w:divBdr>
        </w:div>
        <w:div w:id="1477919446">
          <w:marLeft w:val="0"/>
          <w:marRight w:val="0"/>
          <w:marTop w:val="0"/>
          <w:marBottom w:val="0"/>
          <w:divBdr>
            <w:top w:val="none" w:sz="0" w:space="0" w:color="auto"/>
            <w:left w:val="none" w:sz="0" w:space="0" w:color="auto"/>
            <w:bottom w:val="none" w:sz="0" w:space="0" w:color="auto"/>
            <w:right w:val="none" w:sz="0" w:space="0" w:color="auto"/>
          </w:divBdr>
        </w:div>
        <w:div w:id="1477919447">
          <w:marLeft w:val="0"/>
          <w:marRight w:val="0"/>
          <w:marTop w:val="0"/>
          <w:marBottom w:val="0"/>
          <w:divBdr>
            <w:top w:val="none" w:sz="0" w:space="0" w:color="auto"/>
            <w:left w:val="none" w:sz="0" w:space="0" w:color="auto"/>
            <w:bottom w:val="none" w:sz="0" w:space="0" w:color="auto"/>
            <w:right w:val="none" w:sz="0" w:space="0" w:color="auto"/>
          </w:divBdr>
        </w:div>
        <w:div w:id="1477919450">
          <w:marLeft w:val="0"/>
          <w:marRight w:val="0"/>
          <w:marTop w:val="0"/>
          <w:marBottom w:val="0"/>
          <w:divBdr>
            <w:top w:val="none" w:sz="0" w:space="0" w:color="auto"/>
            <w:left w:val="none" w:sz="0" w:space="0" w:color="auto"/>
            <w:bottom w:val="none" w:sz="0" w:space="0" w:color="auto"/>
            <w:right w:val="none" w:sz="0" w:space="0" w:color="auto"/>
          </w:divBdr>
        </w:div>
        <w:div w:id="1477919451">
          <w:marLeft w:val="0"/>
          <w:marRight w:val="0"/>
          <w:marTop w:val="0"/>
          <w:marBottom w:val="0"/>
          <w:divBdr>
            <w:top w:val="none" w:sz="0" w:space="0" w:color="auto"/>
            <w:left w:val="none" w:sz="0" w:space="0" w:color="auto"/>
            <w:bottom w:val="none" w:sz="0" w:space="0" w:color="auto"/>
            <w:right w:val="none" w:sz="0" w:space="0" w:color="auto"/>
          </w:divBdr>
        </w:div>
        <w:div w:id="1477919455">
          <w:marLeft w:val="0"/>
          <w:marRight w:val="0"/>
          <w:marTop w:val="0"/>
          <w:marBottom w:val="0"/>
          <w:divBdr>
            <w:top w:val="none" w:sz="0" w:space="0" w:color="auto"/>
            <w:left w:val="none" w:sz="0" w:space="0" w:color="auto"/>
            <w:bottom w:val="none" w:sz="0" w:space="0" w:color="auto"/>
            <w:right w:val="none" w:sz="0" w:space="0" w:color="auto"/>
          </w:divBdr>
        </w:div>
        <w:div w:id="1477919457">
          <w:marLeft w:val="0"/>
          <w:marRight w:val="0"/>
          <w:marTop w:val="0"/>
          <w:marBottom w:val="0"/>
          <w:divBdr>
            <w:top w:val="none" w:sz="0" w:space="0" w:color="auto"/>
            <w:left w:val="none" w:sz="0" w:space="0" w:color="auto"/>
            <w:bottom w:val="none" w:sz="0" w:space="0" w:color="auto"/>
            <w:right w:val="none" w:sz="0" w:space="0" w:color="auto"/>
          </w:divBdr>
        </w:div>
        <w:div w:id="1477919466">
          <w:marLeft w:val="0"/>
          <w:marRight w:val="0"/>
          <w:marTop w:val="0"/>
          <w:marBottom w:val="0"/>
          <w:divBdr>
            <w:top w:val="none" w:sz="0" w:space="0" w:color="auto"/>
            <w:left w:val="none" w:sz="0" w:space="0" w:color="auto"/>
            <w:bottom w:val="none" w:sz="0" w:space="0" w:color="auto"/>
            <w:right w:val="none" w:sz="0" w:space="0" w:color="auto"/>
          </w:divBdr>
        </w:div>
        <w:div w:id="1477919469">
          <w:marLeft w:val="0"/>
          <w:marRight w:val="0"/>
          <w:marTop w:val="0"/>
          <w:marBottom w:val="0"/>
          <w:divBdr>
            <w:top w:val="none" w:sz="0" w:space="0" w:color="auto"/>
            <w:left w:val="none" w:sz="0" w:space="0" w:color="auto"/>
            <w:bottom w:val="none" w:sz="0" w:space="0" w:color="auto"/>
            <w:right w:val="none" w:sz="0" w:space="0" w:color="auto"/>
          </w:divBdr>
        </w:div>
        <w:div w:id="1477919478">
          <w:marLeft w:val="0"/>
          <w:marRight w:val="0"/>
          <w:marTop w:val="0"/>
          <w:marBottom w:val="0"/>
          <w:divBdr>
            <w:top w:val="none" w:sz="0" w:space="0" w:color="auto"/>
            <w:left w:val="none" w:sz="0" w:space="0" w:color="auto"/>
            <w:bottom w:val="none" w:sz="0" w:space="0" w:color="auto"/>
            <w:right w:val="none" w:sz="0" w:space="0" w:color="auto"/>
          </w:divBdr>
        </w:div>
        <w:div w:id="1477919480">
          <w:marLeft w:val="0"/>
          <w:marRight w:val="0"/>
          <w:marTop w:val="0"/>
          <w:marBottom w:val="0"/>
          <w:divBdr>
            <w:top w:val="none" w:sz="0" w:space="0" w:color="auto"/>
            <w:left w:val="none" w:sz="0" w:space="0" w:color="auto"/>
            <w:bottom w:val="none" w:sz="0" w:space="0" w:color="auto"/>
            <w:right w:val="none" w:sz="0" w:space="0" w:color="auto"/>
          </w:divBdr>
        </w:div>
        <w:div w:id="1477919481">
          <w:marLeft w:val="0"/>
          <w:marRight w:val="0"/>
          <w:marTop w:val="0"/>
          <w:marBottom w:val="0"/>
          <w:divBdr>
            <w:top w:val="none" w:sz="0" w:space="0" w:color="auto"/>
            <w:left w:val="none" w:sz="0" w:space="0" w:color="auto"/>
            <w:bottom w:val="none" w:sz="0" w:space="0" w:color="auto"/>
            <w:right w:val="none" w:sz="0" w:space="0" w:color="auto"/>
          </w:divBdr>
        </w:div>
        <w:div w:id="1477919482">
          <w:marLeft w:val="0"/>
          <w:marRight w:val="0"/>
          <w:marTop w:val="0"/>
          <w:marBottom w:val="0"/>
          <w:divBdr>
            <w:top w:val="none" w:sz="0" w:space="0" w:color="auto"/>
            <w:left w:val="none" w:sz="0" w:space="0" w:color="auto"/>
            <w:bottom w:val="none" w:sz="0" w:space="0" w:color="auto"/>
            <w:right w:val="none" w:sz="0" w:space="0" w:color="auto"/>
          </w:divBdr>
        </w:div>
        <w:div w:id="1477919486">
          <w:marLeft w:val="0"/>
          <w:marRight w:val="0"/>
          <w:marTop w:val="0"/>
          <w:marBottom w:val="0"/>
          <w:divBdr>
            <w:top w:val="none" w:sz="0" w:space="0" w:color="auto"/>
            <w:left w:val="none" w:sz="0" w:space="0" w:color="auto"/>
            <w:bottom w:val="none" w:sz="0" w:space="0" w:color="auto"/>
            <w:right w:val="none" w:sz="0" w:space="0" w:color="auto"/>
          </w:divBdr>
        </w:div>
        <w:div w:id="1477919494">
          <w:marLeft w:val="0"/>
          <w:marRight w:val="0"/>
          <w:marTop w:val="0"/>
          <w:marBottom w:val="0"/>
          <w:divBdr>
            <w:top w:val="none" w:sz="0" w:space="0" w:color="auto"/>
            <w:left w:val="none" w:sz="0" w:space="0" w:color="auto"/>
            <w:bottom w:val="none" w:sz="0" w:space="0" w:color="auto"/>
            <w:right w:val="none" w:sz="0" w:space="0" w:color="auto"/>
          </w:divBdr>
        </w:div>
        <w:div w:id="1477919496">
          <w:marLeft w:val="0"/>
          <w:marRight w:val="0"/>
          <w:marTop w:val="0"/>
          <w:marBottom w:val="0"/>
          <w:divBdr>
            <w:top w:val="none" w:sz="0" w:space="0" w:color="auto"/>
            <w:left w:val="none" w:sz="0" w:space="0" w:color="auto"/>
            <w:bottom w:val="none" w:sz="0" w:space="0" w:color="auto"/>
            <w:right w:val="none" w:sz="0" w:space="0" w:color="auto"/>
          </w:divBdr>
        </w:div>
        <w:div w:id="1477919500">
          <w:marLeft w:val="0"/>
          <w:marRight w:val="0"/>
          <w:marTop w:val="0"/>
          <w:marBottom w:val="0"/>
          <w:divBdr>
            <w:top w:val="none" w:sz="0" w:space="0" w:color="auto"/>
            <w:left w:val="none" w:sz="0" w:space="0" w:color="auto"/>
            <w:bottom w:val="none" w:sz="0" w:space="0" w:color="auto"/>
            <w:right w:val="none" w:sz="0" w:space="0" w:color="auto"/>
          </w:divBdr>
        </w:div>
        <w:div w:id="1477919503">
          <w:marLeft w:val="0"/>
          <w:marRight w:val="0"/>
          <w:marTop w:val="0"/>
          <w:marBottom w:val="0"/>
          <w:divBdr>
            <w:top w:val="none" w:sz="0" w:space="0" w:color="auto"/>
            <w:left w:val="none" w:sz="0" w:space="0" w:color="auto"/>
            <w:bottom w:val="none" w:sz="0" w:space="0" w:color="auto"/>
            <w:right w:val="none" w:sz="0" w:space="0" w:color="auto"/>
          </w:divBdr>
        </w:div>
        <w:div w:id="1477919509">
          <w:marLeft w:val="0"/>
          <w:marRight w:val="0"/>
          <w:marTop w:val="0"/>
          <w:marBottom w:val="0"/>
          <w:divBdr>
            <w:top w:val="none" w:sz="0" w:space="0" w:color="auto"/>
            <w:left w:val="none" w:sz="0" w:space="0" w:color="auto"/>
            <w:bottom w:val="none" w:sz="0" w:space="0" w:color="auto"/>
            <w:right w:val="none" w:sz="0" w:space="0" w:color="auto"/>
          </w:divBdr>
        </w:div>
        <w:div w:id="1477919510">
          <w:marLeft w:val="0"/>
          <w:marRight w:val="0"/>
          <w:marTop w:val="0"/>
          <w:marBottom w:val="0"/>
          <w:divBdr>
            <w:top w:val="none" w:sz="0" w:space="0" w:color="auto"/>
            <w:left w:val="none" w:sz="0" w:space="0" w:color="auto"/>
            <w:bottom w:val="none" w:sz="0" w:space="0" w:color="auto"/>
            <w:right w:val="none" w:sz="0" w:space="0" w:color="auto"/>
          </w:divBdr>
        </w:div>
        <w:div w:id="1477919511">
          <w:marLeft w:val="0"/>
          <w:marRight w:val="0"/>
          <w:marTop w:val="0"/>
          <w:marBottom w:val="0"/>
          <w:divBdr>
            <w:top w:val="none" w:sz="0" w:space="0" w:color="auto"/>
            <w:left w:val="none" w:sz="0" w:space="0" w:color="auto"/>
            <w:bottom w:val="none" w:sz="0" w:space="0" w:color="auto"/>
            <w:right w:val="none" w:sz="0" w:space="0" w:color="auto"/>
          </w:divBdr>
        </w:div>
        <w:div w:id="1477919513">
          <w:marLeft w:val="0"/>
          <w:marRight w:val="0"/>
          <w:marTop w:val="0"/>
          <w:marBottom w:val="0"/>
          <w:divBdr>
            <w:top w:val="none" w:sz="0" w:space="0" w:color="auto"/>
            <w:left w:val="none" w:sz="0" w:space="0" w:color="auto"/>
            <w:bottom w:val="none" w:sz="0" w:space="0" w:color="auto"/>
            <w:right w:val="none" w:sz="0" w:space="0" w:color="auto"/>
          </w:divBdr>
        </w:div>
        <w:div w:id="1477919518">
          <w:marLeft w:val="0"/>
          <w:marRight w:val="0"/>
          <w:marTop w:val="0"/>
          <w:marBottom w:val="0"/>
          <w:divBdr>
            <w:top w:val="none" w:sz="0" w:space="0" w:color="auto"/>
            <w:left w:val="none" w:sz="0" w:space="0" w:color="auto"/>
            <w:bottom w:val="none" w:sz="0" w:space="0" w:color="auto"/>
            <w:right w:val="none" w:sz="0" w:space="0" w:color="auto"/>
          </w:divBdr>
        </w:div>
        <w:div w:id="1477919519">
          <w:marLeft w:val="0"/>
          <w:marRight w:val="0"/>
          <w:marTop w:val="0"/>
          <w:marBottom w:val="0"/>
          <w:divBdr>
            <w:top w:val="none" w:sz="0" w:space="0" w:color="auto"/>
            <w:left w:val="none" w:sz="0" w:space="0" w:color="auto"/>
            <w:bottom w:val="none" w:sz="0" w:space="0" w:color="auto"/>
            <w:right w:val="none" w:sz="0" w:space="0" w:color="auto"/>
          </w:divBdr>
        </w:div>
        <w:div w:id="1477919521">
          <w:marLeft w:val="0"/>
          <w:marRight w:val="0"/>
          <w:marTop w:val="0"/>
          <w:marBottom w:val="0"/>
          <w:divBdr>
            <w:top w:val="none" w:sz="0" w:space="0" w:color="auto"/>
            <w:left w:val="none" w:sz="0" w:space="0" w:color="auto"/>
            <w:bottom w:val="none" w:sz="0" w:space="0" w:color="auto"/>
            <w:right w:val="none" w:sz="0" w:space="0" w:color="auto"/>
          </w:divBdr>
        </w:div>
        <w:div w:id="1477919525">
          <w:marLeft w:val="0"/>
          <w:marRight w:val="0"/>
          <w:marTop w:val="0"/>
          <w:marBottom w:val="0"/>
          <w:divBdr>
            <w:top w:val="none" w:sz="0" w:space="0" w:color="auto"/>
            <w:left w:val="none" w:sz="0" w:space="0" w:color="auto"/>
            <w:bottom w:val="none" w:sz="0" w:space="0" w:color="auto"/>
            <w:right w:val="none" w:sz="0" w:space="0" w:color="auto"/>
          </w:divBdr>
        </w:div>
        <w:div w:id="1477919527">
          <w:marLeft w:val="0"/>
          <w:marRight w:val="0"/>
          <w:marTop w:val="0"/>
          <w:marBottom w:val="0"/>
          <w:divBdr>
            <w:top w:val="none" w:sz="0" w:space="0" w:color="auto"/>
            <w:left w:val="none" w:sz="0" w:space="0" w:color="auto"/>
            <w:bottom w:val="none" w:sz="0" w:space="0" w:color="auto"/>
            <w:right w:val="none" w:sz="0" w:space="0" w:color="auto"/>
          </w:divBdr>
        </w:div>
        <w:div w:id="1477919530">
          <w:marLeft w:val="0"/>
          <w:marRight w:val="0"/>
          <w:marTop w:val="0"/>
          <w:marBottom w:val="0"/>
          <w:divBdr>
            <w:top w:val="none" w:sz="0" w:space="0" w:color="auto"/>
            <w:left w:val="none" w:sz="0" w:space="0" w:color="auto"/>
            <w:bottom w:val="none" w:sz="0" w:space="0" w:color="auto"/>
            <w:right w:val="none" w:sz="0" w:space="0" w:color="auto"/>
          </w:divBdr>
        </w:div>
        <w:div w:id="1477919531">
          <w:marLeft w:val="0"/>
          <w:marRight w:val="0"/>
          <w:marTop w:val="0"/>
          <w:marBottom w:val="0"/>
          <w:divBdr>
            <w:top w:val="none" w:sz="0" w:space="0" w:color="auto"/>
            <w:left w:val="none" w:sz="0" w:space="0" w:color="auto"/>
            <w:bottom w:val="none" w:sz="0" w:space="0" w:color="auto"/>
            <w:right w:val="none" w:sz="0" w:space="0" w:color="auto"/>
          </w:divBdr>
        </w:div>
        <w:div w:id="1477919539">
          <w:marLeft w:val="0"/>
          <w:marRight w:val="0"/>
          <w:marTop w:val="0"/>
          <w:marBottom w:val="0"/>
          <w:divBdr>
            <w:top w:val="none" w:sz="0" w:space="0" w:color="auto"/>
            <w:left w:val="none" w:sz="0" w:space="0" w:color="auto"/>
            <w:bottom w:val="none" w:sz="0" w:space="0" w:color="auto"/>
            <w:right w:val="none" w:sz="0" w:space="0" w:color="auto"/>
          </w:divBdr>
        </w:div>
        <w:div w:id="1477919540">
          <w:marLeft w:val="0"/>
          <w:marRight w:val="0"/>
          <w:marTop w:val="0"/>
          <w:marBottom w:val="0"/>
          <w:divBdr>
            <w:top w:val="none" w:sz="0" w:space="0" w:color="auto"/>
            <w:left w:val="none" w:sz="0" w:space="0" w:color="auto"/>
            <w:bottom w:val="none" w:sz="0" w:space="0" w:color="auto"/>
            <w:right w:val="none" w:sz="0" w:space="0" w:color="auto"/>
          </w:divBdr>
        </w:div>
        <w:div w:id="1477919546">
          <w:marLeft w:val="0"/>
          <w:marRight w:val="0"/>
          <w:marTop w:val="0"/>
          <w:marBottom w:val="0"/>
          <w:divBdr>
            <w:top w:val="none" w:sz="0" w:space="0" w:color="auto"/>
            <w:left w:val="none" w:sz="0" w:space="0" w:color="auto"/>
            <w:bottom w:val="none" w:sz="0" w:space="0" w:color="auto"/>
            <w:right w:val="none" w:sz="0" w:space="0" w:color="auto"/>
          </w:divBdr>
        </w:div>
        <w:div w:id="1477919548">
          <w:marLeft w:val="0"/>
          <w:marRight w:val="0"/>
          <w:marTop w:val="0"/>
          <w:marBottom w:val="0"/>
          <w:divBdr>
            <w:top w:val="none" w:sz="0" w:space="0" w:color="auto"/>
            <w:left w:val="none" w:sz="0" w:space="0" w:color="auto"/>
            <w:bottom w:val="none" w:sz="0" w:space="0" w:color="auto"/>
            <w:right w:val="none" w:sz="0" w:space="0" w:color="auto"/>
          </w:divBdr>
        </w:div>
        <w:div w:id="1477919553">
          <w:marLeft w:val="0"/>
          <w:marRight w:val="0"/>
          <w:marTop w:val="0"/>
          <w:marBottom w:val="0"/>
          <w:divBdr>
            <w:top w:val="none" w:sz="0" w:space="0" w:color="auto"/>
            <w:left w:val="none" w:sz="0" w:space="0" w:color="auto"/>
            <w:bottom w:val="none" w:sz="0" w:space="0" w:color="auto"/>
            <w:right w:val="none" w:sz="0" w:space="0" w:color="auto"/>
          </w:divBdr>
        </w:div>
        <w:div w:id="1477919559">
          <w:marLeft w:val="0"/>
          <w:marRight w:val="0"/>
          <w:marTop w:val="0"/>
          <w:marBottom w:val="0"/>
          <w:divBdr>
            <w:top w:val="none" w:sz="0" w:space="0" w:color="auto"/>
            <w:left w:val="none" w:sz="0" w:space="0" w:color="auto"/>
            <w:bottom w:val="none" w:sz="0" w:space="0" w:color="auto"/>
            <w:right w:val="none" w:sz="0" w:space="0" w:color="auto"/>
          </w:divBdr>
        </w:div>
        <w:div w:id="1477919565">
          <w:marLeft w:val="0"/>
          <w:marRight w:val="0"/>
          <w:marTop w:val="0"/>
          <w:marBottom w:val="0"/>
          <w:divBdr>
            <w:top w:val="none" w:sz="0" w:space="0" w:color="auto"/>
            <w:left w:val="none" w:sz="0" w:space="0" w:color="auto"/>
            <w:bottom w:val="none" w:sz="0" w:space="0" w:color="auto"/>
            <w:right w:val="none" w:sz="0" w:space="0" w:color="auto"/>
          </w:divBdr>
        </w:div>
        <w:div w:id="1477919570">
          <w:marLeft w:val="0"/>
          <w:marRight w:val="0"/>
          <w:marTop w:val="0"/>
          <w:marBottom w:val="0"/>
          <w:divBdr>
            <w:top w:val="none" w:sz="0" w:space="0" w:color="auto"/>
            <w:left w:val="none" w:sz="0" w:space="0" w:color="auto"/>
            <w:bottom w:val="none" w:sz="0" w:space="0" w:color="auto"/>
            <w:right w:val="none" w:sz="0" w:space="0" w:color="auto"/>
          </w:divBdr>
        </w:div>
        <w:div w:id="1477919575">
          <w:marLeft w:val="0"/>
          <w:marRight w:val="0"/>
          <w:marTop w:val="0"/>
          <w:marBottom w:val="0"/>
          <w:divBdr>
            <w:top w:val="none" w:sz="0" w:space="0" w:color="auto"/>
            <w:left w:val="none" w:sz="0" w:space="0" w:color="auto"/>
            <w:bottom w:val="none" w:sz="0" w:space="0" w:color="auto"/>
            <w:right w:val="none" w:sz="0" w:space="0" w:color="auto"/>
          </w:divBdr>
        </w:div>
        <w:div w:id="1477919577">
          <w:marLeft w:val="0"/>
          <w:marRight w:val="0"/>
          <w:marTop w:val="0"/>
          <w:marBottom w:val="0"/>
          <w:divBdr>
            <w:top w:val="none" w:sz="0" w:space="0" w:color="auto"/>
            <w:left w:val="none" w:sz="0" w:space="0" w:color="auto"/>
            <w:bottom w:val="none" w:sz="0" w:space="0" w:color="auto"/>
            <w:right w:val="none" w:sz="0" w:space="0" w:color="auto"/>
          </w:divBdr>
        </w:div>
        <w:div w:id="1477919581">
          <w:marLeft w:val="0"/>
          <w:marRight w:val="0"/>
          <w:marTop w:val="0"/>
          <w:marBottom w:val="0"/>
          <w:divBdr>
            <w:top w:val="none" w:sz="0" w:space="0" w:color="auto"/>
            <w:left w:val="none" w:sz="0" w:space="0" w:color="auto"/>
            <w:bottom w:val="none" w:sz="0" w:space="0" w:color="auto"/>
            <w:right w:val="none" w:sz="0" w:space="0" w:color="auto"/>
          </w:divBdr>
        </w:div>
        <w:div w:id="1477919582">
          <w:marLeft w:val="0"/>
          <w:marRight w:val="0"/>
          <w:marTop w:val="0"/>
          <w:marBottom w:val="0"/>
          <w:divBdr>
            <w:top w:val="none" w:sz="0" w:space="0" w:color="auto"/>
            <w:left w:val="none" w:sz="0" w:space="0" w:color="auto"/>
            <w:bottom w:val="none" w:sz="0" w:space="0" w:color="auto"/>
            <w:right w:val="none" w:sz="0" w:space="0" w:color="auto"/>
          </w:divBdr>
        </w:div>
        <w:div w:id="1477919607">
          <w:marLeft w:val="0"/>
          <w:marRight w:val="0"/>
          <w:marTop w:val="0"/>
          <w:marBottom w:val="0"/>
          <w:divBdr>
            <w:top w:val="none" w:sz="0" w:space="0" w:color="auto"/>
            <w:left w:val="none" w:sz="0" w:space="0" w:color="auto"/>
            <w:bottom w:val="none" w:sz="0" w:space="0" w:color="auto"/>
            <w:right w:val="none" w:sz="0" w:space="0" w:color="auto"/>
          </w:divBdr>
        </w:div>
        <w:div w:id="1477919613">
          <w:marLeft w:val="0"/>
          <w:marRight w:val="0"/>
          <w:marTop w:val="0"/>
          <w:marBottom w:val="0"/>
          <w:divBdr>
            <w:top w:val="none" w:sz="0" w:space="0" w:color="auto"/>
            <w:left w:val="none" w:sz="0" w:space="0" w:color="auto"/>
            <w:bottom w:val="none" w:sz="0" w:space="0" w:color="auto"/>
            <w:right w:val="none" w:sz="0" w:space="0" w:color="auto"/>
          </w:divBdr>
        </w:div>
        <w:div w:id="1477919615">
          <w:marLeft w:val="0"/>
          <w:marRight w:val="0"/>
          <w:marTop w:val="0"/>
          <w:marBottom w:val="0"/>
          <w:divBdr>
            <w:top w:val="none" w:sz="0" w:space="0" w:color="auto"/>
            <w:left w:val="none" w:sz="0" w:space="0" w:color="auto"/>
            <w:bottom w:val="none" w:sz="0" w:space="0" w:color="auto"/>
            <w:right w:val="none" w:sz="0" w:space="0" w:color="auto"/>
          </w:divBdr>
        </w:div>
        <w:div w:id="1477919619">
          <w:marLeft w:val="0"/>
          <w:marRight w:val="0"/>
          <w:marTop w:val="0"/>
          <w:marBottom w:val="0"/>
          <w:divBdr>
            <w:top w:val="none" w:sz="0" w:space="0" w:color="auto"/>
            <w:left w:val="none" w:sz="0" w:space="0" w:color="auto"/>
            <w:bottom w:val="none" w:sz="0" w:space="0" w:color="auto"/>
            <w:right w:val="none" w:sz="0" w:space="0" w:color="auto"/>
          </w:divBdr>
        </w:div>
        <w:div w:id="1477919622">
          <w:marLeft w:val="0"/>
          <w:marRight w:val="0"/>
          <w:marTop w:val="0"/>
          <w:marBottom w:val="0"/>
          <w:divBdr>
            <w:top w:val="none" w:sz="0" w:space="0" w:color="auto"/>
            <w:left w:val="none" w:sz="0" w:space="0" w:color="auto"/>
            <w:bottom w:val="none" w:sz="0" w:space="0" w:color="auto"/>
            <w:right w:val="none" w:sz="0" w:space="0" w:color="auto"/>
          </w:divBdr>
        </w:div>
        <w:div w:id="1477919628">
          <w:marLeft w:val="0"/>
          <w:marRight w:val="0"/>
          <w:marTop w:val="0"/>
          <w:marBottom w:val="0"/>
          <w:divBdr>
            <w:top w:val="none" w:sz="0" w:space="0" w:color="auto"/>
            <w:left w:val="none" w:sz="0" w:space="0" w:color="auto"/>
            <w:bottom w:val="none" w:sz="0" w:space="0" w:color="auto"/>
            <w:right w:val="none" w:sz="0" w:space="0" w:color="auto"/>
          </w:divBdr>
        </w:div>
        <w:div w:id="1477919629">
          <w:marLeft w:val="0"/>
          <w:marRight w:val="0"/>
          <w:marTop w:val="0"/>
          <w:marBottom w:val="0"/>
          <w:divBdr>
            <w:top w:val="none" w:sz="0" w:space="0" w:color="auto"/>
            <w:left w:val="none" w:sz="0" w:space="0" w:color="auto"/>
            <w:bottom w:val="none" w:sz="0" w:space="0" w:color="auto"/>
            <w:right w:val="none" w:sz="0" w:space="0" w:color="auto"/>
          </w:divBdr>
        </w:div>
        <w:div w:id="1477919630">
          <w:marLeft w:val="0"/>
          <w:marRight w:val="0"/>
          <w:marTop w:val="0"/>
          <w:marBottom w:val="0"/>
          <w:divBdr>
            <w:top w:val="none" w:sz="0" w:space="0" w:color="auto"/>
            <w:left w:val="none" w:sz="0" w:space="0" w:color="auto"/>
            <w:bottom w:val="none" w:sz="0" w:space="0" w:color="auto"/>
            <w:right w:val="none" w:sz="0" w:space="0" w:color="auto"/>
          </w:divBdr>
        </w:div>
        <w:div w:id="1477919633">
          <w:marLeft w:val="0"/>
          <w:marRight w:val="0"/>
          <w:marTop w:val="0"/>
          <w:marBottom w:val="0"/>
          <w:divBdr>
            <w:top w:val="none" w:sz="0" w:space="0" w:color="auto"/>
            <w:left w:val="none" w:sz="0" w:space="0" w:color="auto"/>
            <w:bottom w:val="none" w:sz="0" w:space="0" w:color="auto"/>
            <w:right w:val="none" w:sz="0" w:space="0" w:color="auto"/>
          </w:divBdr>
        </w:div>
        <w:div w:id="1477919635">
          <w:marLeft w:val="0"/>
          <w:marRight w:val="0"/>
          <w:marTop w:val="0"/>
          <w:marBottom w:val="0"/>
          <w:divBdr>
            <w:top w:val="none" w:sz="0" w:space="0" w:color="auto"/>
            <w:left w:val="none" w:sz="0" w:space="0" w:color="auto"/>
            <w:bottom w:val="none" w:sz="0" w:space="0" w:color="auto"/>
            <w:right w:val="none" w:sz="0" w:space="0" w:color="auto"/>
          </w:divBdr>
        </w:div>
        <w:div w:id="1477919638">
          <w:marLeft w:val="0"/>
          <w:marRight w:val="0"/>
          <w:marTop w:val="0"/>
          <w:marBottom w:val="0"/>
          <w:divBdr>
            <w:top w:val="none" w:sz="0" w:space="0" w:color="auto"/>
            <w:left w:val="none" w:sz="0" w:space="0" w:color="auto"/>
            <w:bottom w:val="none" w:sz="0" w:space="0" w:color="auto"/>
            <w:right w:val="none" w:sz="0" w:space="0" w:color="auto"/>
          </w:divBdr>
        </w:div>
        <w:div w:id="1477919642">
          <w:marLeft w:val="0"/>
          <w:marRight w:val="0"/>
          <w:marTop w:val="0"/>
          <w:marBottom w:val="0"/>
          <w:divBdr>
            <w:top w:val="none" w:sz="0" w:space="0" w:color="auto"/>
            <w:left w:val="none" w:sz="0" w:space="0" w:color="auto"/>
            <w:bottom w:val="none" w:sz="0" w:space="0" w:color="auto"/>
            <w:right w:val="none" w:sz="0" w:space="0" w:color="auto"/>
          </w:divBdr>
        </w:div>
        <w:div w:id="1477919656">
          <w:marLeft w:val="0"/>
          <w:marRight w:val="0"/>
          <w:marTop w:val="0"/>
          <w:marBottom w:val="0"/>
          <w:divBdr>
            <w:top w:val="none" w:sz="0" w:space="0" w:color="auto"/>
            <w:left w:val="none" w:sz="0" w:space="0" w:color="auto"/>
            <w:bottom w:val="none" w:sz="0" w:space="0" w:color="auto"/>
            <w:right w:val="none" w:sz="0" w:space="0" w:color="auto"/>
          </w:divBdr>
        </w:div>
        <w:div w:id="1477919659">
          <w:marLeft w:val="0"/>
          <w:marRight w:val="0"/>
          <w:marTop w:val="0"/>
          <w:marBottom w:val="0"/>
          <w:divBdr>
            <w:top w:val="none" w:sz="0" w:space="0" w:color="auto"/>
            <w:left w:val="none" w:sz="0" w:space="0" w:color="auto"/>
            <w:bottom w:val="none" w:sz="0" w:space="0" w:color="auto"/>
            <w:right w:val="none" w:sz="0" w:space="0" w:color="auto"/>
          </w:divBdr>
        </w:div>
        <w:div w:id="1477919663">
          <w:marLeft w:val="0"/>
          <w:marRight w:val="0"/>
          <w:marTop w:val="0"/>
          <w:marBottom w:val="0"/>
          <w:divBdr>
            <w:top w:val="none" w:sz="0" w:space="0" w:color="auto"/>
            <w:left w:val="none" w:sz="0" w:space="0" w:color="auto"/>
            <w:bottom w:val="none" w:sz="0" w:space="0" w:color="auto"/>
            <w:right w:val="none" w:sz="0" w:space="0" w:color="auto"/>
          </w:divBdr>
        </w:div>
        <w:div w:id="1477919664">
          <w:marLeft w:val="0"/>
          <w:marRight w:val="0"/>
          <w:marTop w:val="0"/>
          <w:marBottom w:val="0"/>
          <w:divBdr>
            <w:top w:val="none" w:sz="0" w:space="0" w:color="auto"/>
            <w:left w:val="none" w:sz="0" w:space="0" w:color="auto"/>
            <w:bottom w:val="none" w:sz="0" w:space="0" w:color="auto"/>
            <w:right w:val="none" w:sz="0" w:space="0" w:color="auto"/>
          </w:divBdr>
        </w:div>
        <w:div w:id="1477919666">
          <w:marLeft w:val="0"/>
          <w:marRight w:val="0"/>
          <w:marTop w:val="0"/>
          <w:marBottom w:val="0"/>
          <w:divBdr>
            <w:top w:val="none" w:sz="0" w:space="0" w:color="auto"/>
            <w:left w:val="none" w:sz="0" w:space="0" w:color="auto"/>
            <w:bottom w:val="none" w:sz="0" w:space="0" w:color="auto"/>
            <w:right w:val="none" w:sz="0" w:space="0" w:color="auto"/>
          </w:divBdr>
        </w:div>
        <w:div w:id="1477919667">
          <w:marLeft w:val="0"/>
          <w:marRight w:val="0"/>
          <w:marTop w:val="0"/>
          <w:marBottom w:val="0"/>
          <w:divBdr>
            <w:top w:val="none" w:sz="0" w:space="0" w:color="auto"/>
            <w:left w:val="none" w:sz="0" w:space="0" w:color="auto"/>
            <w:bottom w:val="none" w:sz="0" w:space="0" w:color="auto"/>
            <w:right w:val="none" w:sz="0" w:space="0" w:color="auto"/>
          </w:divBdr>
        </w:div>
        <w:div w:id="1477919668">
          <w:marLeft w:val="0"/>
          <w:marRight w:val="0"/>
          <w:marTop w:val="0"/>
          <w:marBottom w:val="0"/>
          <w:divBdr>
            <w:top w:val="none" w:sz="0" w:space="0" w:color="auto"/>
            <w:left w:val="none" w:sz="0" w:space="0" w:color="auto"/>
            <w:bottom w:val="none" w:sz="0" w:space="0" w:color="auto"/>
            <w:right w:val="none" w:sz="0" w:space="0" w:color="auto"/>
          </w:divBdr>
        </w:div>
        <w:div w:id="1477919679">
          <w:marLeft w:val="0"/>
          <w:marRight w:val="0"/>
          <w:marTop w:val="0"/>
          <w:marBottom w:val="0"/>
          <w:divBdr>
            <w:top w:val="none" w:sz="0" w:space="0" w:color="auto"/>
            <w:left w:val="none" w:sz="0" w:space="0" w:color="auto"/>
            <w:bottom w:val="none" w:sz="0" w:space="0" w:color="auto"/>
            <w:right w:val="none" w:sz="0" w:space="0" w:color="auto"/>
          </w:divBdr>
        </w:div>
        <w:div w:id="1477919681">
          <w:marLeft w:val="0"/>
          <w:marRight w:val="0"/>
          <w:marTop w:val="0"/>
          <w:marBottom w:val="0"/>
          <w:divBdr>
            <w:top w:val="none" w:sz="0" w:space="0" w:color="auto"/>
            <w:left w:val="none" w:sz="0" w:space="0" w:color="auto"/>
            <w:bottom w:val="none" w:sz="0" w:space="0" w:color="auto"/>
            <w:right w:val="none" w:sz="0" w:space="0" w:color="auto"/>
          </w:divBdr>
        </w:div>
        <w:div w:id="1477919683">
          <w:marLeft w:val="0"/>
          <w:marRight w:val="0"/>
          <w:marTop w:val="0"/>
          <w:marBottom w:val="0"/>
          <w:divBdr>
            <w:top w:val="none" w:sz="0" w:space="0" w:color="auto"/>
            <w:left w:val="none" w:sz="0" w:space="0" w:color="auto"/>
            <w:bottom w:val="none" w:sz="0" w:space="0" w:color="auto"/>
            <w:right w:val="none" w:sz="0" w:space="0" w:color="auto"/>
          </w:divBdr>
        </w:div>
        <w:div w:id="1477919685">
          <w:marLeft w:val="0"/>
          <w:marRight w:val="0"/>
          <w:marTop w:val="0"/>
          <w:marBottom w:val="0"/>
          <w:divBdr>
            <w:top w:val="none" w:sz="0" w:space="0" w:color="auto"/>
            <w:left w:val="none" w:sz="0" w:space="0" w:color="auto"/>
            <w:bottom w:val="none" w:sz="0" w:space="0" w:color="auto"/>
            <w:right w:val="none" w:sz="0" w:space="0" w:color="auto"/>
          </w:divBdr>
        </w:div>
        <w:div w:id="1477919688">
          <w:marLeft w:val="0"/>
          <w:marRight w:val="0"/>
          <w:marTop w:val="0"/>
          <w:marBottom w:val="0"/>
          <w:divBdr>
            <w:top w:val="none" w:sz="0" w:space="0" w:color="auto"/>
            <w:left w:val="none" w:sz="0" w:space="0" w:color="auto"/>
            <w:bottom w:val="none" w:sz="0" w:space="0" w:color="auto"/>
            <w:right w:val="none" w:sz="0" w:space="0" w:color="auto"/>
          </w:divBdr>
        </w:div>
        <w:div w:id="1477919694">
          <w:marLeft w:val="0"/>
          <w:marRight w:val="0"/>
          <w:marTop w:val="0"/>
          <w:marBottom w:val="0"/>
          <w:divBdr>
            <w:top w:val="none" w:sz="0" w:space="0" w:color="auto"/>
            <w:left w:val="none" w:sz="0" w:space="0" w:color="auto"/>
            <w:bottom w:val="none" w:sz="0" w:space="0" w:color="auto"/>
            <w:right w:val="none" w:sz="0" w:space="0" w:color="auto"/>
          </w:divBdr>
        </w:div>
        <w:div w:id="1477919697">
          <w:marLeft w:val="0"/>
          <w:marRight w:val="0"/>
          <w:marTop w:val="0"/>
          <w:marBottom w:val="0"/>
          <w:divBdr>
            <w:top w:val="none" w:sz="0" w:space="0" w:color="auto"/>
            <w:left w:val="none" w:sz="0" w:space="0" w:color="auto"/>
            <w:bottom w:val="none" w:sz="0" w:space="0" w:color="auto"/>
            <w:right w:val="none" w:sz="0" w:space="0" w:color="auto"/>
          </w:divBdr>
        </w:div>
        <w:div w:id="1477919698">
          <w:marLeft w:val="0"/>
          <w:marRight w:val="0"/>
          <w:marTop w:val="0"/>
          <w:marBottom w:val="0"/>
          <w:divBdr>
            <w:top w:val="none" w:sz="0" w:space="0" w:color="auto"/>
            <w:left w:val="none" w:sz="0" w:space="0" w:color="auto"/>
            <w:bottom w:val="none" w:sz="0" w:space="0" w:color="auto"/>
            <w:right w:val="none" w:sz="0" w:space="0" w:color="auto"/>
          </w:divBdr>
        </w:div>
        <w:div w:id="1477919701">
          <w:marLeft w:val="0"/>
          <w:marRight w:val="0"/>
          <w:marTop w:val="0"/>
          <w:marBottom w:val="0"/>
          <w:divBdr>
            <w:top w:val="none" w:sz="0" w:space="0" w:color="auto"/>
            <w:left w:val="none" w:sz="0" w:space="0" w:color="auto"/>
            <w:bottom w:val="none" w:sz="0" w:space="0" w:color="auto"/>
            <w:right w:val="none" w:sz="0" w:space="0" w:color="auto"/>
          </w:divBdr>
        </w:div>
        <w:div w:id="1477919706">
          <w:marLeft w:val="0"/>
          <w:marRight w:val="0"/>
          <w:marTop w:val="0"/>
          <w:marBottom w:val="0"/>
          <w:divBdr>
            <w:top w:val="none" w:sz="0" w:space="0" w:color="auto"/>
            <w:left w:val="none" w:sz="0" w:space="0" w:color="auto"/>
            <w:bottom w:val="none" w:sz="0" w:space="0" w:color="auto"/>
            <w:right w:val="none" w:sz="0" w:space="0" w:color="auto"/>
          </w:divBdr>
        </w:div>
        <w:div w:id="1477919718">
          <w:marLeft w:val="0"/>
          <w:marRight w:val="0"/>
          <w:marTop w:val="0"/>
          <w:marBottom w:val="0"/>
          <w:divBdr>
            <w:top w:val="none" w:sz="0" w:space="0" w:color="auto"/>
            <w:left w:val="none" w:sz="0" w:space="0" w:color="auto"/>
            <w:bottom w:val="none" w:sz="0" w:space="0" w:color="auto"/>
            <w:right w:val="none" w:sz="0" w:space="0" w:color="auto"/>
          </w:divBdr>
        </w:div>
        <w:div w:id="1477919719">
          <w:marLeft w:val="0"/>
          <w:marRight w:val="0"/>
          <w:marTop w:val="0"/>
          <w:marBottom w:val="0"/>
          <w:divBdr>
            <w:top w:val="none" w:sz="0" w:space="0" w:color="auto"/>
            <w:left w:val="none" w:sz="0" w:space="0" w:color="auto"/>
            <w:bottom w:val="none" w:sz="0" w:space="0" w:color="auto"/>
            <w:right w:val="none" w:sz="0" w:space="0" w:color="auto"/>
          </w:divBdr>
        </w:div>
        <w:div w:id="1477919724">
          <w:marLeft w:val="0"/>
          <w:marRight w:val="0"/>
          <w:marTop w:val="0"/>
          <w:marBottom w:val="0"/>
          <w:divBdr>
            <w:top w:val="none" w:sz="0" w:space="0" w:color="auto"/>
            <w:left w:val="none" w:sz="0" w:space="0" w:color="auto"/>
            <w:bottom w:val="none" w:sz="0" w:space="0" w:color="auto"/>
            <w:right w:val="none" w:sz="0" w:space="0" w:color="auto"/>
          </w:divBdr>
        </w:div>
        <w:div w:id="1477919730">
          <w:marLeft w:val="0"/>
          <w:marRight w:val="0"/>
          <w:marTop w:val="0"/>
          <w:marBottom w:val="0"/>
          <w:divBdr>
            <w:top w:val="none" w:sz="0" w:space="0" w:color="auto"/>
            <w:left w:val="none" w:sz="0" w:space="0" w:color="auto"/>
            <w:bottom w:val="none" w:sz="0" w:space="0" w:color="auto"/>
            <w:right w:val="none" w:sz="0" w:space="0" w:color="auto"/>
          </w:divBdr>
        </w:div>
        <w:div w:id="1477919731">
          <w:marLeft w:val="0"/>
          <w:marRight w:val="0"/>
          <w:marTop w:val="0"/>
          <w:marBottom w:val="0"/>
          <w:divBdr>
            <w:top w:val="none" w:sz="0" w:space="0" w:color="auto"/>
            <w:left w:val="none" w:sz="0" w:space="0" w:color="auto"/>
            <w:bottom w:val="none" w:sz="0" w:space="0" w:color="auto"/>
            <w:right w:val="none" w:sz="0" w:space="0" w:color="auto"/>
          </w:divBdr>
        </w:div>
        <w:div w:id="1477919738">
          <w:marLeft w:val="0"/>
          <w:marRight w:val="0"/>
          <w:marTop w:val="0"/>
          <w:marBottom w:val="0"/>
          <w:divBdr>
            <w:top w:val="none" w:sz="0" w:space="0" w:color="auto"/>
            <w:left w:val="none" w:sz="0" w:space="0" w:color="auto"/>
            <w:bottom w:val="none" w:sz="0" w:space="0" w:color="auto"/>
            <w:right w:val="none" w:sz="0" w:space="0" w:color="auto"/>
          </w:divBdr>
        </w:div>
        <w:div w:id="1477919739">
          <w:marLeft w:val="0"/>
          <w:marRight w:val="0"/>
          <w:marTop w:val="0"/>
          <w:marBottom w:val="0"/>
          <w:divBdr>
            <w:top w:val="none" w:sz="0" w:space="0" w:color="auto"/>
            <w:left w:val="none" w:sz="0" w:space="0" w:color="auto"/>
            <w:bottom w:val="none" w:sz="0" w:space="0" w:color="auto"/>
            <w:right w:val="none" w:sz="0" w:space="0" w:color="auto"/>
          </w:divBdr>
        </w:div>
        <w:div w:id="1477919740">
          <w:marLeft w:val="0"/>
          <w:marRight w:val="0"/>
          <w:marTop w:val="0"/>
          <w:marBottom w:val="0"/>
          <w:divBdr>
            <w:top w:val="none" w:sz="0" w:space="0" w:color="auto"/>
            <w:left w:val="none" w:sz="0" w:space="0" w:color="auto"/>
            <w:bottom w:val="none" w:sz="0" w:space="0" w:color="auto"/>
            <w:right w:val="none" w:sz="0" w:space="0" w:color="auto"/>
          </w:divBdr>
        </w:div>
        <w:div w:id="1477919745">
          <w:marLeft w:val="0"/>
          <w:marRight w:val="0"/>
          <w:marTop w:val="0"/>
          <w:marBottom w:val="0"/>
          <w:divBdr>
            <w:top w:val="none" w:sz="0" w:space="0" w:color="auto"/>
            <w:left w:val="none" w:sz="0" w:space="0" w:color="auto"/>
            <w:bottom w:val="none" w:sz="0" w:space="0" w:color="auto"/>
            <w:right w:val="none" w:sz="0" w:space="0" w:color="auto"/>
          </w:divBdr>
        </w:div>
        <w:div w:id="1477919751">
          <w:marLeft w:val="0"/>
          <w:marRight w:val="0"/>
          <w:marTop w:val="0"/>
          <w:marBottom w:val="0"/>
          <w:divBdr>
            <w:top w:val="none" w:sz="0" w:space="0" w:color="auto"/>
            <w:left w:val="none" w:sz="0" w:space="0" w:color="auto"/>
            <w:bottom w:val="none" w:sz="0" w:space="0" w:color="auto"/>
            <w:right w:val="none" w:sz="0" w:space="0" w:color="auto"/>
          </w:divBdr>
        </w:div>
        <w:div w:id="1477919753">
          <w:marLeft w:val="0"/>
          <w:marRight w:val="0"/>
          <w:marTop w:val="0"/>
          <w:marBottom w:val="0"/>
          <w:divBdr>
            <w:top w:val="none" w:sz="0" w:space="0" w:color="auto"/>
            <w:left w:val="none" w:sz="0" w:space="0" w:color="auto"/>
            <w:bottom w:val="none" w:sz="0" w:space="0" w:color="auto"/>
            <w:right w:val="none" w:sz="0" w:space="0" w:color="auto"/>
          </w:divBdr>
        </w:div>
        <w:div w:id="1477919758">
          <w:marLeft w:val="0"/>
          <w:marRight w:val="0"/>
          <w:marTop w:val="0"/>
          <w:marBottom w:val="0"/>
          <w:divBdr>
            <w:top w:val="none" w:sz="0" w:space="0" w:color="auto"/>
            <w:left w:val="none" w:sz="0" w:space="0" w:color="auto"/>
            <w:bottom w:val="none" w:sz="0" w:space="0" w:color="auto"/>
            <w:right w:val="none" w:sz="0" w:space="0" w:color="auto"/>
          </w:divBdr>
        </w:div>
        <w:div w:id="1477919766">
          <w:marLeft w:val="0"/>
          <w:marRight w:val="0"/>
          <w:marTop w:val="0"/>
          <w:marBottom w:val="0"/>
          <w:divBdr>
            <w:top w:val="none" w:sz="0" w:space="0" w:color="auto"/>
            <w:left w:val="none" w:sz="0" w:space="0" w:color="auto"/>
            <w:bottom w:val="none" w:sz="0" w:space="0" w:color="auto"/>
            <w:right w:val="none" w:sz="0" w:space="0" w:color="auto"/>
          </w:divBdr>
        </w:div>
        <w:div w:id="1477919768">
          <w:marLeft w:val="0"/>
          <w:marRight w:val="0"/>
          <w:marTop w:val="0"/>
          <w:marBottom w:val="0"/>
          <w:divBdr>
            <w:top w:val="none" w:sz="0" w:space="0" w:color="auto"/>
            <w:left w:val="none" w:sz="0" w:space="0" w:color="auto"/>
            <w:bottom w:val="none" w:sz="0" w:space="0" w:color="auto"/>
            <w:right w:val="none" w:sz="0" w:space="0" w:color="auto"/>
          </w:divBdr>
        </w:div>
      </w:divsChild>
    </w:div>
    <w:div w:id="1477919634">
      <w:marLeft w:val="0"/>
      <w:marRight w:val="0"/>
      <w:marTop w:val="0"/>
      <w:marBottom w:val="0"/>
      <w:divBdr>
        <w:top w:val="none" w:sz="0" w:space="0" w:color="auto"/>
        <w:left w:val="none" w:sz="0" w:space="0" w:color="auto"/>
        <w:bottom w:val="none" w:sz="0" w:space="0" w:color="auto"/>
        <w:right w:val="none" w:sz="0" w:space="0" w:color="auto"/>
      </w:divBdr>
    </w:div>
    <w:div w:id="1477919644">
      <w:marLeft w:val="0"/>
      <w:marRight w:val="0"/>
      <w:marTop w:val="0"/>
      <w:marBottom w:val="0"/>
      <w:divBdr>
        <w:top w:val="none" w:sz="0" w:space="0" w:color="auto"/>
        <w:left w:val="none" w:sz="0" w:space="0" w:color="auto"/>
        <w:bottom w:val="none" w:sz="0" w:space="0" w:color="auto"/>
        <w:right w:val="none" w:sz="0" w:space="0" w:color="auto"/>
      </w:divBdr>
      <w:divsChild>
        <w:div w:id="1477919223">
          <w:marLeft w:val="0"/>
          <w:marRight w:val="0"/>
          <w:marTop w:val="0"/>
          <w:marBottom w:val="0"/>
          <w:divBdr>
            <w:top w:val="none" w:sz="0" w:space="0" w:color="auto"/>
            <w:left w:val="none" w:sz="0" w:space="0" w:color="auto"/>
            <w:bottom w:val="none" w:sz="0" w:space="0" w:color="auto"/>
            <w:right w:val="none" w:sz="0" w:space="0" w:color="auto"/>
          </w:divBdr>
        </w:div>
        <w:div w:id="1477919274">
          <w:marLeft w:val="0"/>
          <w:marRight w:val="0"/>
          <w:marTop w:val="0"/>
          <w:marBottom w:val="0"/>
          <w:divBdr>
            <w:top w:val="none" w:sz="0" w:space="0" w:color="auto"/>
            <w:left w:val="none" w:sz="0" w:space="0" w:color="auto"/>
            <w:bottom w:val="none" w:sz="0" w:space="0" w:color="auto"/>
            <w:right w:val="none" w:sz="0" w:space="0" w:color="auto"/>
          </w:divBdr>
        </w:div>
        <w:div w:id="1477919331">
          <w:marLeft w:val="0"/>
          <w:marRight w:val="0"/>
          <w:marTop w:val="0"/>
          <w:marBottom w:val="0"/>
          <w:divBdr>
            <w:top w:val="none" w:sz="0" w:space="0" w:color="auto"/>
            <w:left w:val="none" w:sz="0" w:space="0" w:color="auto"/>
            <w:bottom w:val="none" w:sz="0" w:space="0" w:color="auto"/>
            <w:right w:val="none" w:sz="0" w:space="0" w:color="auto"/>
          </w:divBdr>
        </w:div>
        <w:div w:id="1477919363">
          <w:marLeft w:val="0"/>
          <w:marRight w:val="0"/>
          <w:marTop w:val="0"/>
          <w:marBottom w:val="0"/>
          <w:divBdr>
            <w:top w:val="none" w:sz="0" w:space="0" w:color="auto"/>
            <w:left w:val="none" w:sz="0" w:space="0" w:color="auto"/>
            <w:bottom w:val="none" w:sz="0" w:space="0" w:color="auto"/>
            <w:right w:val="none" w:sz="0" w:space="0" w:color="auto"/>
          </w:divBdr>
        </w:div>
        <w:div w:id="1477919538">
          <w:marLeft w:val="0"/>
          <w:marRight w:val="0"/>
          <w:marTop w:val="0"/>
          <w:marBottom w:val="0"/>
          <w:divBdr>
            <w:top w:val="none" w:sz="0" w:space="0" w:color="auto"/>
            <w:left w:val="none" w:sz="0" w:space="0" w:color="auto"/>
            <w:bottom w:val="none" w:sz="0" w:space="0" w:color="auto"/>
            <w:right w:val="none" w:sz="0" w:space="0" w:color="auto"/>
          </w:divBdr>
        </w:div>
        <w:div w:id="1477919650">
          <w:marLeft w:val="0"/>
          <w:marRight w:val="0"/>
          <w:marTop w:val="0"/>
          <w:marBottom w:val="0"/>
          <w:divBdr>
            <w:top w:val="none" w:sz="0" w:space="0" w:color="auto"/>
            <w:left w:val="none" w:sz="0" w:space="0" w:color="auto"/>
            <w:bottom w:val="none" w:sz="0" w:space="0" w:color="auto"/>
            <w:right w:val="none" w:sz="0" w:space="0" w:color="auto"/>
          </w:divBdr>
        </w:div>
        <w:div w:id="1477919658">
          <w:marLeft w:val="0"/>
          <w:marRight w:val="0"/>
          <w:marTop w:val="0"/>
          <w:marBottom w:val="0"/>
          <w:divBdr>
            <w:top w:val="none" w:sz="0" w:space="0" w:color="auto"/>
            <w:left w:val="none" w:sz="0" w:space="0" w:color="auto"/>
            <w:bottom w:val="none" w:sz="0" w:space="0" w:color="auto"/>
            <w:right w:val="none" w:sz="0" w:space="0" w:color="auto"/>
          </w:divBdr>
        </w:div>
        <w:div w:id="1477919690">
          <w:marLeft w:val="0"/>
          <w:marRight w:val="0"/>
          <w:marTop w:val="0"/>
          <w:marBottom w:val="0"/>
          <w:divBdr>
            <w:top w:val="none" w:sz="0" w:space="0" w:color="auto"/>
            <w:left w:val="none" w:sz="0" w:space="0" w:color="auto"/>
            <w:bottom w:val="none" w:sz="0" w:space="0" w:color="auto"/>
            <w:right w:val="none" w:sz="0" w:space="0" w:color="auto"/>
          </w:divBdr>
        </w:div>
        <w:div w:id="1477919734">
          <w:marLeft w:val="0"/>
          <w:marRight w:val="0"/>
          <w:marTop w:val="0"/>
          <w:marBottom w:val="0"/>
          <w:divBdr>
            <w:top w:val="none" w:sz="0" w:space="0" w:color="auto"/>
            <w:left w:val="none" w:sz="0" w:space="0" w:color="auto"/>
            <w:bottom w:val="none" w:sz="0" w:space="0" w:color="auto"/>
            <w:right w:val="none" w:sz="0" w:space="0" w:color="auto"/>
          </w:divBdr>
        </w:div>
      </w:divsChild>
    </w:div>
    <w:div w:id="1477919662">
      <w:marLeft w:val="0"/>
      <w:marRight w:val="0"/>
      <w:marTop w:val="0"/>
      <w:marBottom w:val="0"/>
      <w:divBdr>
        <w:top w:val="none" w:sz="0" w:space="0" w:color="auto"/>
        <w:left w:val="none" w:sz="0" w:space="0" w:color="auto"/>
        <w:bottom w:val="none" w:sz="0" w:space="0" w:color="auto"/>
        <w:right w:val="none" w:sz="0" w:space="0" w:color="auto"/>
      </w:divBdr>
      <w:divsChild>
        <w:div w:id="1477919194">
          <w:marLeft w:val="0"/>
          <w:marRight w:val="0"/>
          <w:marTop w:val="0"/>
          <w:marBottom w:val="0"/>
          <w:divBdr>
            <w:top w:val="none" w:sz="0" w:space="0" w:color="auto"/>
            <w:left w:val="none" w:sz="0" w:space="0" w:color="auto"/>
            <w:bottom w:val="none" w:sz="0" w:space="0" w:color="auto"/>
            <w:right w:val="none" w:sz="0" w:space="0" w:color="auto"/>
          </w:divBdr>
        </w:div>
        <w:div w:id="1477919199">
          <w:marLeft w:val="0"/>
          <w:marRight w:val="0"/>
          <w:marTop w:val="0"/>
          <w:marBottom w:val="0"/>
          <w:divBdr>
            <w:top w:val="none" w:sz="0" w:space="0" w:color="auto"/>
            <w:left w:val="none" w:sz="0" w:space="0" w:color="auto"/>
            <w:bottom w:val="none" w:sz="0" w:space="0" w:color="auto"/>
            <w:right w:val="none" w:sz="0" w:space="0" w:color="auto"/>
          </w:divBdr>
        </w:div>
        <w:div w:id="1477919218">
          <w:marLeft w:val="0"/>
          <w:marRight w:val="0"/>
          <w:marTop w:val="0"/>
          <w:marBottom w:val="0"/>
          <w:divBdr>
            <w:top w:val="none" w:sz="0" w:space="0" w:color="auto"/>
            <w:left w:val="none" w:sz="0" w:space="0" w:color="auto"/>
            <w:bottom w:val="none" w:sz="0" w:space="0" w:color="auto"/>
            <w:right w:val="none" w:sz="0" w:space="0" w:color="auto"/>
          </w:divBdr>
        </w:div>
        <w:div w:id="1477919219">
          <w:marLeft w:val="0"/>
          <w:marRight w:val="0"/>
          <w:marTop w:val="0"/>
          <w:marBottom w:val="0"/>
          <w:divBdr>
            <w:top w:val="none" w:sz="0" w:space="0" w:color="auto"/>
            <w:left w:val="none" w:sz="0" w:space="0" w:color="auto"/>
            <w:bottom w:val="none" w:sz="0" w:space="0" w:color="auto"/>
            <w:right w:val="none" w:sz="0" w:space="0" w:color="auto"/>
          </w:divBdr>
        </w:div>
        <w:div w:id="1477919231">
          <w:marLeft w:val="0"/>
          <w:marRight w:val="0"/>
          <w:marTop w:val="0"/>
          <w:marBottom w:val="0"/>
          <w:divBdr>
            <w:top w:val="none" w:sz="0" w:space="0" w:color="auto"/>
            <w:left w:val="none" w:sz="0" w:space="0" w:color="auto"/>
            <w:bottom w:val="none" w:sz="0" w:space="0" w:color="auto"/>
            <w:right w:val="none" w:sz="0" w:space="0" w:color="auto"/>
          </w:divBdr>
        </w:div>
        <w:div w:id="1477919245">
          <w:marLeft w:val="0"/>
          <w:marRight w:val="0"/>
          <w:marTop w:val="0"/>
          <w:marBottom w:val="0"/>
          <w:divBdr>
            <w:top w:val="none" w:sz="0" w:space="0" w:color="auto"/>
            <w:left w:val="none" w:sz="0" w:space="0" w:color="auto"/>
            <w:bottom w:val="none" w:sz="0" w:space="0" w:color="auto"/>
            <w:right w:val="none" w:sz="0" w:space="0" w:color="auto"/>
          </w:divBdr>
        </w:div>
        <w:div w:id="1477919327">
          <w:marLeft w:val="0"/>
          <w:marRight w:val="0"/>
          <w:marTop w:val="0"/>
          <w:marBottom w:val="0"/>
          <w:divBdr>
            <w:top w:val="none" w:sz="0" w:space="0" w:color="auto"/>
            <w:left w:val="none" w:sz="0" w:space="0" w:color="auto"/>
            <w:bottom w:val="none" w:sz="0" w:space="0" w:color="auto"/>
            <w:right w:val="none" w:sz="0" w:space="0" w:color="auto"/>
          </w:divBdr>
        </w:div>
        <w:div w:id="1477919336">
          <w:marLeft w:val="0"/>
          <w:marRight w:val="0"/>
          <w:marTop w:val="0"/>
          <w:marBottom w:val="0"/>
          <w:divBdr>
            <w:top w:val="none" w:sz="0" w:space="0" w:color="auto"/>
            <w:left w:val="none" w:sz="0" w:space="0" w:color="auto"/>
            <w:bottom w:val="none" w:sz="0" w:space="0" w:color="auto"/>
            <w:right w:val="none" w:sz="0" w:space="0" w:color="auto"/>
          </w:divBdr>
        </w:div>
        <w:div w:id="1477919432">
          <w:marLeft w:val="0"/>
          <w:marRight w:val="0"/>
          <w:marTop w:val="0"/>
          <w:marBottom w:val="0"/>
          <w:divBdr>
            <w:top w:val="none" w:sz="0" w:space="0" w:color="auto"/>
            <w:left w:val="none" w:sz="0" w:space="0" w:color="auto"/>
            <w:bottom w:val="none" w:sz="0" w:space="0" w:color="auto"/>
            <w:right w:val="none" w:sz="0" w:space="0" w:color="auto"/>
          </w:divBdr>
        </w:div>
        <w:div w:id="1477919454">
          <w:marLeft w:val="0"/>
          <w:marRight w:val="0"/>
          <w:marTop w:val="0"/>
          <w:marBottom w:val="0"/>
          <w:divBdr>
            <w:top w:val="none" w:sz="0" w:space="0" w:color="auto"/>
            <w:left w:val="none" w:sz="0" w:space="0" w:color="auto"/>
            <w:bottom w:val="none" w:sz="0" w:space="0" w:color="auto"/>
            <w:right w:val="none" w:sz="0" w:space="0" w:color="auto"/>
          </w:divBdr>
        </w:div>
        <w:div w:id="1477919507">
          <w:marLeft w:val="0"/>
          <w:marRight w:val="0"/>
          <w:marTop w:val="0"/>
          <w:marBottom w:val="0"/>
          <w:divBdr>
            <w:top w:val="none" w:sz="0" w:space="0" w:color="auto"/>
            <w:left w:val="none" w:sz="0" w:space="0" w:color="auto"/>
            <w:bottom w:val="none" w:sz="0" w:space="0" w:color="auto"/>
            <w:right w:val="none" w:sz="0" w:space="0" w:color="auto"/>
          </w:divBdr>
        </w:div>
        <w:div w:id="1477919549">
          <w:marLeft w:val="0"/>
          <w:marRight w:val="0"/>
          <w:marTop w:val="0"/>
          <w:marBottom w:val="0"/>
          <w:divBdr>
            <w:top w:val="none" w:sz="0" w:space="0" w:color="auto"/>
            <w:left w:val="none" w:sz="0" w:space="0" w:color="auto"/>
            <w:bottom w:val="none" w:sz="0" w:space="0" w:color="auto"/>
            <w:right w:val="none" w:sz="0" w:space="0" w:color="auto"/>
          </w:divBdr>
        </w:div>
        <w:div w:id="1477919599">
          <w:marLeft w:val="0"/>
          <w:marRight w:val="0"/>
          <w:marTop w:val="0"/>
          <w:marBottom w:val="0"/>
          <w:divBdr>
            <w:top w:val="none" w:sz="0" w:space="0" w:color="auto"/>
            <w:left w:val="none" w:sz="0" w:space="0" w:color="auto"/>
            <w:bottom w:val="none" w:sz="0" w:space="0" w:color="auto"/>
            <w:right w:val="none" w:sz="0" w:space="0" w:color="auto"/>
          </w:divBdr>
        </w:div>
        <w:div w:id="1477919676">
          <w:marLeft w:val="0"/>
          <w:marRight w:val="0"/>
          <w:marTop w:val="0"/>
          <w:marBottom w:val="0"/>
          <w:divBdr>
            <w:top w:val="none" w:sz="0" w:space="0" w:color="auto"/>
            <w:left w:val="none" w:sz="0" w:space="0" w:color="auto"/>
            <w:bottom w:val="none" w:sz="0" w:space="0" w:color="auto"/>
            <w:right w:val="none" w:sz="0" w:space="0" w:color="auto"/>
          </w:divBdr>
        </w:div>
        <w:div w:id="1477919752">
          <w:marLeft w:val="0"/>
          <w:marRight w:val="0"/>
          <w:marTop w:val="0"/>
          <w:marBottom w:val="0"/>
          <w:divBdr>
            <w:top w:val="none" w:sz="0" w:space="0" w:color="auto"/>
            <w:left w:val="none" w:sz="0" w:space="0" w:color="auto"/>
            <w:bottom w:val="none" w:sz="0" w:space="0" w:color="auto"/>
            <w:right w:val="none" w:sz="0" w:space="0" w:color="auto"/>
          </w:divBdr>
        </w:div>
        <w:div w:id="1477919770">
          <w:marLeft w:val="0"/>
          <w:marRight w:val="0"/>
          <w:marTop w:val="0"/>
          <w:marBottom w:val="0"/>
          <w:divBdr>
            <w:top w:val="none" w:sz="0" w:space="0" w:color="auto"/>
            <w:left w:val="none" w:sz="0" w:space="0" w:color="auto"/>
            <w:bottom w:val="none" w:sz="0" w:space="0" w:color="auto"/>
            <w:right w:val="none" w:sz="0" w:space="0" w:color="auto"/>
          </w:divBdr>
        </w:div>
      </w:divsChild>
    </w:div>
    <w:div w:id="1477919691">
      <w:marLeft w:val="0"/>
      <w:marRight w:val="0"/>
      <w:marTop w:val="0"/>
      <w:marBottom w:val="0"/>
      <w:divBdr>
        <w:top w:val="none" w:sz="0" w:space="0" w:color="auto"/>
        <w:left w:val="none" w:sz="0" w:space="0" w:color="auto"/>
        <w:bottom w:val="none" w:sz="0" w:space="0" w:color="auto"/>
        <w:right w:val="none" w:sz="0" w:space="0" w:color="auto"/>
      </w:divBdr>
    </w:div>
    <w:div w:id="1477919714">
      <w:marLeft w:val="0"/>
      <w:marRight w:val="0"/>
      <w:marTop w:val="0"/>
      <w:marBottom w:val="0"/>
      <w:divBdr>
        <w:top w:val="none" w:sz="0" w:space="0" w:color="auto"/>
        <w:left w:val="none" w:sz="0" w:space="0" w:color="auto"/>
        <w:bottom w:val="none" w:sz="0" w:space="0" w:color="auto"/>
        <w:right w:val="none" w:sz="0" w:space="0" w:color="auto"/>
      </w:divBdr>
      <w:divsChild>
        <w:div w:id="1477919130">
          <w:marLeft w:val="0"/>
          <w:marRight w:val="0"/>
          <w:marTop w:val="0"/>
          <w:marBottom w:val="0"/>
          <w:divBdr>
            <w:top w:val="none" w:sz="0" w:space="0" w:color="auto"/>
            <w:left w:val="none" w:sz="0" w:space="0" w:color="auto"/>
            <w:bottom w:val="none" w:sz="0" w:space="0" w:color="auto"/>
            <w:right w:val="none" w:sz="0" w:space="0" w:color="auto"/>
          </w:divBdr>
        </w:div>
        <w:div w:id="1477919145">
          <w:marLeft w:val="0"/>
          <w:marRight w:val="0"/>
          <w:marTop w:val="0"/>
          <w:marBottom w:val="0"/>
          <w:divBdr>
            <w:top w:val="none" w:sz="0" w:space="0" w:color="auto"/>
            <w:left w:val="none" w:sz="0" w:space="0" w:color="auto"/>
            <w:bottom w:val="none" w:sz="0" w:space="0" w:color="auto"/>
            <w:right w:val="none" w:sz="0" w:space="0" w:color="auto"/>
          </w:divBdr>
        </w:div>
        <w:div w:id="1477919158">
          <w:marLeft w:val="0"/>
          <w:marRight w:val="0"/>
          <w:marTop w:val="0"/>
          <w:marBottom w:val="0"/>
          <w:divBdr>
            <w:top w:val="none" w:sz="0" w:space="0" w:color="auto"/>
            <w:left w:val="none" w:sz="0" w:space="0" w:color="auto"/>
            <w:bottom w:val="none" w:sz="0" w:space="0" w:color="auto"/>
            <w:right w:val="none" w:sz="0" w:space="0" w:color="auto"/>
          </w:divBdr>
        </w:div>
        <w:div w:id="1477919163">
          <w:marLeft w:val="0"/>
          <w:marRight w:val="0"/>
          <w:marTop w:val="0"/>
          <w:marBottom w:val="0"/>
          <w:divBdr>
            <w:top w:val="none" w:sz="0" w:space="0" w:color="auto"/>
            <w:left w:val="none" w:sz="0" w:space="0" w:color="auto"/>
            <w:bottom w:val="none" w:sz="0" w:space="0" w:color="auto"/>
            <w:right w:val="none" w:sz="0" w:space="0" w:color="auto"/>
          </w:divBdr>
        </w:div>
        <w:div w:id="1477919185">
          <w:marLeft w:val="0"/>
          <w:marRight w:val="0"/>
          <w:marTop w:val="0"/>
          <w:marBottom w:val="0"/>
          <w:divBdr>
            <w:top w:val="none" w:sz="0" w:space="0" w:color="auto"/>
            <w:left w:val="none" w:sz="0" w:space="0" w:color="auto"/>
            <w:bottom w:val="none" w:sz="0" w:space="0" w:color="auto"/>
            <w:right w:val="none" w:sz="0" w:space="0" w:color="auto"/>
          </w:divBdr>
        </w:div>
        <w:div w:id="1477919186">
          <w:marLeft w:val="0"/>
          <w:marRight w:val="0"/>
          <w:marTop w:val="0"/>
          <w:marBottom w:val="0"/>
          <w:divBdr>
            <w:top w:val="none" w:sz="0" w:space="0" w:color="auto"/>
            <w:left w:val="none" w:sz="0" w:space="0" w:color="auto"/>
            <w:bottom w:val="none" w:sz="0" w:space="0" w:color="auto"/>
            <w:right w:val="none" w:sz="0" w:space="0" w:color="auto"/>
          </w:divBdr>
        </w:div>
        <w:div w:id="1477919207">
          <w:marLeft w:val="0"/>
          <w:marRight w:val="0"/>
          <w:marTop w:val="0"/>
          <w:marBottom w:val="0"/>
          <w:divBdr>
            <w:top w:val="none" w:sz="0" w:space="0" w:color="auto"/>
            <w:left w:val="none" w:sz="0" w:space="0" w:color="auto"/>
            <w:bottom w:val="none" w:sz="0" w:space="0" w:color="auto"/>
            <w:right w:val="none" w:sz="0" w:space="0" w:color="auto"/>
          </w:divBdr>
        </w:div>
        <w:div w:id="1477919305">
          <w:marLeft w:val="0"/>
          <w:marRight w:val="0"/>
          <w:marTop w:val="0"/>
          <w:marBottom w:val="0"/>
          <w:divBdr>
            <w:top w:val="none" w:sz="0" w:space="0" w:color="auto"/>
            <w:left w:val="none" w:sz="0" w:space="0" w:color="auto"/>
            <w:bottom w:val="none" w:sz="0" w:space="0" w:color="auto"/>
            <w:right w:val="none" w:sz="0" w:space="0" w:color="auto"/>
          </w:divBdr>
        </w:div>
        <w:div w:id="1477919317">
          <w:marLeft w:val="0"/>
          <w:marRight w:val="0"/>
          <w:marTop w:val="0"/>
          <w:marBottom w:val="0"/>
          <w:divBdr>
            <w:top w:val="none" w:sz="0" w:space="0" w:color="auto"/>
            <w:left w:val="none" w:sz="0" w:space="0" w:color="auto"/>
            <w:bottom w:val="none" w:sz="0" w:space="0" w:color="auto"/>
            <w:right w:val="none" w:sz="0" w:space="0" w:color="auto"/>
          </w:divBdr>
        </w:div>
        <w:div w:id="1477919321">
          <w:marLeft w:val="0"/>
          <w:marRight w:val="0"/>
          <w:marTop w:val="0"/>
          <w:marBottom w:val="0"/>
          <w:divBdr>
            <w:top w:val="none" w:sz="0" w:space="0" w:color="auto"/>
            <w:left w:val="none" w:sz="0" w:space="0" w:color="auto"/>
            <w:bottom w:val="none" w:sz="0" w:space="0" w:color="auto"/>
            <w:right w:val="none" w:sz="0" w:space="0" w:color="auto"/>
          </w:divBdr>
        </w:div>
        <w:div w:id="1477919332">
          <w:marLeft w:val="0"/>
          <w:marRight w:val="0"/>
          <w:marTop w:val="0"/>
          <w:marBottom w:val="0"/>
          <w:divBdr>
            <w:top w:val="none" w:sz="0" w:space="0" w:color="auto"/>
            <w:left w:val="none" w:sz="0" w:space="0" w:color="auto"/>
            <w:bottom w:val="none" w:sz="0" w:space="0" w:color="auto"/>
            <w:right w:val="none" w:sz="0" w:space="0" w:color="auto"/>
          </w:divBdr>
        </w:div>
        <w:div w:id="1477919338">
          <w:marLeft w:val="0"/>
          <w:marRight w:val="0"/>
          <w:marTop w:val="0"/>
          <w:marBottom w:val="0"/>
          <w:divBdr>
            <w:top w:val="none" w:sz="0" w:space="0" w:color="auto"/>
            <w:left w:val="none" w:sz="0" w:space="0" w:color="auto"/>
            <w:bottom w:val="none" w:sz="0" w:space="0" w:color="auto"/>
            <w:right w:val="none" w:sz="0" w:space="0" w:color="auto"/>
          </w:divBdr>
        </w:div>
        <w:div w:id="1477919425">
          <w:marLeft w:val="0"/>
          <w:marRight w:val="0"/>
          <w:marTop w:val="0"/>
          <w:marBottom w:val="0"/>
          <w:divBdr>
            <w:top w:val="none" w:sz="0" w:space="0" w:color="auto"/>
            <w:left w:val="none" w:sz="0" w:space="0" w:color="auto"/>
            <w:bottom w:val="none" w:sz="0" w:space="0" w:color="auto"/>
            <w:right w:val="none" w:sz="0" w:space="0" w:color="auto"/>
          </w:divBdr>
        </w:div>
        <w:div w:id="1477919470">
          <w:marLeft w:val="0"/>
          <w:marRight w:val="0"/>
          <w:marTop w:val="0"/>
          <w:marBottom w:val="0"/>
          <w:divBdr>
            <w:top w:val="none" w:sz="0" w:space="0" w:color="auto"/>
            <w:left w:val="none" w:sz="0" w:space="0" w:color="auto"/>
            <w:bottom w:val="none" w:sz="0" w:space="0" w:color="auto"/>
            <w:right w:val="none" w:sz="0" w:space="0" w:color="auto"/>
          </w:divBdr>
        </w:div>
        <w:div w:id="1477919475">
          <w:marLeft w:val="0"/>
          <w:marRight w:val="0"/>
          <w:marTop w:val="0"/>
          <w:marBottom w:val="0"/>
          <w:divBdr>
            <w:top w:val="none" w:sz="0" w:space="0" w:color="auto"/>
            <w:left w:val="none" w:sz="0" w:space="0" w:color="auto"/>
            <w:bottom w:val="none" w:sz="0" w:space="0" w:color="auto"/>
            <w:right w:val="none" w:sz="0" w:space="0" w:color="auto"/>
          </w:divBdr>
        </w:div>
        <w:div w:id="1477919485">
          <w:marLeft w:val="0"/>
          <w:marRight w:val="0"/>
          <w:marTop w:val="0"/>
          <w:marBottom w:val="0"/>
          <w:divBdr>
            <w:top w:val="none" w:sz="0" w:space="0" w:color="auto"/>
            <w:left w:val="none" w:sz="0" w:space="0" w:color="auto"/>
            <w:bottom w:val="none" w:sz="0" w:space="0" w:color="auto"/>
            <w:right w:val="none" w:sz="0" w:space="0" w:color="auto"/>
          </w:divBdr>
        </w:div>
        <w:div w:id="1477919512">
          <w:marLeft w:val="0"/>
          <w:marRight w:val="0"/>
          <w:marTop w:val="0"/>
          <w:marBottom w:val="0"/>
          <w:divBdr>
            <w:top w:val="none" w:sz="0" w:space="0" w:color="auto"/>
            <w:left w:val="none" w:sz="0" w:space="0" w:color="auto"/>
            <w:bottom w:val="none" w:sz="0" w:space="0" w:color="auto"/>
            <w:right w:val="none" w:sz="0" w:space="0" w:color="auto"/>
          </w:divBdr>
        </w:div>
        <w:div w:id="1477919532">
          <w:marLeft w:val="0"/>
          <w:marRight w:val="0"/>
          <w:marTop w:val="0"/>
          <w:marBottom w:val="0"/>
          <w:divBdr>
            <w:top w:val="none" w:sz="0" w:space="0" w:color="auto"/>
            <w:left w:val="none" w:sz="0" w:space="0" w:color="auto"/>
            <w:bottom w:val="none" w:sz="0" w:space="0" w:color="auto"/>
            <w:right w:val="none" w:sz="0" w:space="0" w:color="auto"/>
          </w:divBdr>
        </w:div>
        <w:div w:id="1477919543">
          <w:marLeft w:val="0"/>
          <w:marRight w:val="0"/>
          <w:marTop w:val="0"/>
          <w:marBottom w:val="0"/>
          <w:divBdr>
            <w:top w:val="none" w:sz="0" w:space="0" w:color="auto"/>
            <w:left w:val="none" w:sz="0" w:space="0" w:color="auto"/>
            <w:bottom w:val="none" w:sz="0" w:space="0" w:color="auto"/>
            <w:right w:val="none" w:sz="0" w:space="0" w:color="auto"/>
          </w:divBdr>
        </w:div>
        <w:div w:id="1477919552">
          <w:marLeft w:val="0"/>
          <w:marRight w:val="0"/>
          <w:marTop w:val="0"/>
          <w:marBottom w:val="0"/>
          <w:divBdr>
            <w:top w:val="none" w:sz="0" w:space="0" w:color="auto"/>
            <w:left w:val="none" w:sz="0" w:space="0" w:color="auto"/>
            <w:bottom w:val="none" w:sz="0" w:space="0" w:color="auto"/>
            <w:right w:val="none" w:sz="0" w:space="0" w:color="auto"/>
          </w:divBdr>
        </w:div>
        <w:div w:id="1477919602">
          <w:marLeft w:val="0"/>
          <w:marRight w:val="0"/>
          <w:marTop w:val="0"/>
          <w:marBottom w:val="0"/>
          <w:divBdr>
            <w:top w:val="none" w:sz="0" w:space="0" w:color="auto"/>
            <w:left w:val="none" w:sz="0" w:space="0" w:color="auto"/>
            <w:bottom w:val="none" w:sz="0" w:space="0" w:color="auto"/>
            <w:right w:val="none" w:sz="0" w:space="0" w:color="auto"/>
          </w:divBdr>
        </w:div>
        <w:div w:id="1477919616">
          <w:marLeft w:val="0"/>
          <w:marRight w:val="0"/>
          <w:marTop w:val="0"/>
          <w:marBottom w:val="0"/>
          <w:divBdr>
            <w:top w:val="none" w:sz="0" w:space="0" w:color="auto"/>
            <w:left w:val="none" w:sz="0" w:space="0" w:color="auto"/>
            <w:bottom w:val="none" w:sz="0" w:space="0" w:color="auto"/>
            <w:right w:val="none" w:sz="0" w:space="0" w:color="auto"/>
          </w:divBdr>
        </w:div>
        <w:div w:id="1477919623">
          <w:marLeft w:val="0"/>
          <w:marRight w:val="0"/>
          <w:marTop w:val="0"/>
          <w:marBottom w:val="0"/>
          <w:divBdr>
            <w:top w:val="none" w:sz="0" w:space="0" w:color="auto"/>
            <w:left w:val="none" w:sz="0" w:space="0" w:color="auto"/>
            <w:bottom w:val="none" w:sz="0" w:space="0" w:color="auto"/>
            <w:right w:val="none" w:sz="0" w:space="0" w:color="auto"/>
          </w:divBdr>
        </w:div>
        <w:div w:id="1477919707">
          <w:marLeft w:val="0"/>
          <w:marRight w:val="0"/>
          <w:marTop w:val="0"/>
          <w:marBottom w:val="0"/>
          <w:divBdr>
            <w:top w:val="none" w:sz="0" w:space="0" w:color="auto"/>
            <w:left w:val="none" w:sz="0" w:space="0" w:color="auto"/>
            <w:bottom w:val="none" w:sz="0" w:space="0" w:color="auto"/>
            <w:right w:val="none" w:sz="0" w:space="0" w:color="auto"/>
          </w:divBdr>
        </w:div>
        <w:div w:id="1477919765">
          <w:marLeft w:val="0"/>
          <w:marRight w:val="0"/>
          <w:marTop w:val="0"/>
          <w:marBottom w:val="0"/>
          <w:divBdr>
            <w:top w:val="none" w:sz="0" w:space="0" w:color="auto"/>
            <w:left w:val="none" w:sz="0" w:space="0" w:color="auto"/>
            <w:bottom w:val="none" w:sz="0" w:space="0" w:color="auto"/>
            <w:right w:val="none" w:sz="0" w:space="0" w:color="auto"/>
          </w:divBdr>
        </w:div>
      </w:divsChild>
    </w:div>
    <w:div w:id="1477919725">
      <w:marLeft w:val="0"/>
      <w:marRight w:val="0"/>
      <w:marTop w:val="0"/>
      <w:marBottom w:val="0"/>
      <w:divBdr>
        <w:top w:val="none" w:sz="0" w:space="0" w:color="auto"/>
        <w:left w:val="none" w:sz="0" w:space="0" w:color="auto"/>
        <w:bottom w:val="none" w:sz="0" w:space="0" w:color="auto"/>
        <w:right w:val="none" w:sz="0" w:space="0" w:color="auto"/>
      </w:divBdr>
      <w:divsChild>
        <w:div w:id="1477919471">
          <w:marLeft w:val="0"/>
          <w:marRight w:val="0"/>
          <w:marTop w:val="0"/>
          <w:marBottom w:val="0"/>
          <w:divBdr>
            <w:top w:val="none" w:sz="0" w:space="0" w:color="auto"/>
            <w:left w:val="none" w:sz="0" w:space="0" w:color="auto"/>
            <w:bottom w:val="none" w:sz="0" w:space="0" w:color="auto"/>
            <w:right w:val="none" w:sz="0" w:space="0" w:color="auto"/>
          </w:divBdr>
          <w:divsChild>
            <w:div w:id="1477919206">
              <w:marLeft w:val="0"/>
              <w:marRight w:val="0"/>
              <w:marTop w:val="0"/>
              <w:marBottom w:val="0"/>
              <w:divBdr>
                <w:top w:val="none" w:sz="0" w:space="0" w:color="auto"/>
                <w:left w:val="none" w:sz="0" w:space="0" w:color="auto"/>
                <w:bottom w:val="none" w:sz="0" w:space="0" w:color="auto"/>
                <w:right w:val="none" w:sz="0" w:space="0" w:color="auto"/>
              </w:divBdr>
              <w:divsChild>
                <w:div w:id="1477919087">
                  <w:marLeft w:val="0"/>
                  <w:marRight w:val="0"/>
                  <w:marTop w:val="0"/>
                  <w:marBottom w:val="0"/>
                  <w:divBdr>
                    <w:top w:val="none" w:sz="0" w:space="0" w:color="auto"/>
                    <w:left w:val="none" w:sz="0" w:space="0" w:color="auto"/>
                    <w:bottom w:val="none" w:sz="0" w:space="0" w:color="auto"/>
                    <w:right w:val="none" w:sz="0" w:space="0" w:color="auto"/>
                  </w:divBdr>
                </w:div>
                <w:div w:id="1477919095">
                  <w:marLeft w:val="0"/>
                  <w:marRight w:val="0"/>
                  <w:marTop w:val="0"/>
                  <w:marBottom w:val="0"/>
                  <w:divBdr>
                    <w:top w:val="none" w:sz="0" w:space="0" w:color="auto"/>
                    <w:left w:val="none" w:sz="0" w:space="0" w:color="auto"/>
                    <w:bottom w:val="none" w:sz="0" w:space="0" w:color="auto"/>
                    <w:right w:val="none" w:sz="0" w:space="0" w:color="auto"/>
                  </w:divBdr>
                </w:div>
                <w:div w:id="1477919097">
                  <w:marLeft w:val="0"/>
                  <w:marRight w:val="0"/>
                  <w:marTop w:val="0"/>
                  <w:marBottom w:val="0"/>
                  <w:divBdr>
                    <w:top w:val="none" w:sz="0" w:space="0" w:color="auto"/>
                    <w:left w:val="none" w:sz="0" w:space="0" w:color="auto"/>
                    <w:bottom w:val="none" w:sz="0" w:space="0" w:color="auto"/>
                    <w:right w:val="none" w:sz="0" w:space="0" w:color="auto"/>
                  </w:divBdr>
                </w:div>
                <w:div w:id="1477919099">
                  <w:marLeft w:val="0"/>
                  <w:marRight w:val="0"/>
                  <w:marTop w:val="0"/>
                  <w:marBottom w:val="0"/>
                  <w:divBdr>
                    <w:top w:val="none" w:sz="0" w:space="0" w:color="auto"/>
                    <w:left w:val="none" w:sz="0" w:space="0" w:color="auto"/>
                    <w:bottom w:val="none" w:sz="0" w:space="0" w:color="auto"/>
                    <w:right w:val="none" w:sz="0" w:space="0" w:color="auto"/>
                  </w:divBdr>
                </w:div>
                <w:div w:id="1477919100">
                  <w:marLeft w:val="0"/>
                  <w:marRight w:val="0"/>
                  <w:marTop w:val="0"/>
                  <w:marBottom w:val="0"/>
                  <w:divBdr>
                    <w:top w:val="none" w:sz="0" w:space="0" w:color="auto"/>
                    <w:left w:val="none" w:sz="0" w:space="0" w:color="auto"/>
                    <w:bottom w:val="none" w:sz="0" w:space="0" w:color="auto"/>
                    <w:right w:val="none" w:sz="0" w:space="0" w:color="auto"/>
                  </w:divBdr>
                </w:div>
                <w:div w:id="1477919105">
                  <w:marLeft w:val="0"/>
                  <w:marRight w:val="0"/>
                  <w:marTop w:val="0"/>
                  <w:marBottom w:val="0"/>
                  <w:divBdr>
                    <w:top w:val="none" w:sz="0" w:space="0" w:color="auto"/>
                    <w:left w:val="none" w:sz="0" w:space="0" w:color="auto"/>
                    <w:bottom w:val="none" w:sz="0" w:space="0" w:color="auto"/>
                    <w:right w:val="none" w:sz="0" w:space="0" w:color="auto"/>
                  </w:divBdr>
                </w:div>
                <w:div w:id="1477919106">
                  <w:marLeft w:val="0"/>
                  <w:marRight w:val="0"/>
                  <w:marTop w:val="0"/>
                  <w:marBottom w:val="0"/>
                  <w:divBdr>
                    <w:top w:val="none" w:sz="0" w:space="0" w:color="auto"/>
                    <w:left w:val="none" w:sz="0" w:space="0" w:color="auto"/>
                    <w:bottom w:val="none" w:sz="0" w:space="0" w:color="auto"/>
                    <w:right w:val="none" w:sz="0" w:space="0" w:color="auto"/>
                  </w:divBdr>
                </w:div>
                <w:div w:id="1477919112">
                  <w:marLeft w:val="0"/>
                  <w:marRight w:val="0"/>
                  <w:marTop w:val="0"/>
                  <w:marBottom w:val="0"/>
                  <w:divBdr>
                    <w:top w:val="none" w:sz="0" w:space="0" w:color="auto"/>
                    <w:left w:val="none" w:sz="0" w:space="0" w:color="auto"/>
                    <w:bottom w:val="none" w:sz="0" w:space="0" w:color="auto"/>
                    <w:right w:val="none" w:sz="0" w:space="0" w:color="auto"/>
                  </w:divBdr>
                </w:div>
                <w:div w:id="1477919118">
                  <w:marLeft w:val="0"/>
                  <w:marRight w:val="0"/>
                  <w:marTop w:val="0"/>
                  <w:marBottom w:val="0"/>
                  <w:divBdr>
                    <w:top w:val="none" w:sz="0" w:space="0" w:color="auto"/>
                    <w:left w:val="none" w:sz="0" w:space="0" w:color="auto"/>
                    <w:bottom w:val="none" w:sz="0" w:space="0" w:color="auto"/>
                    <w:right w:val="none" w:sz="0" w:space="0" w:color="auto"/>
                  </w:divBdr>
                </w:div>
                <w:div w:id="1477919120">
                  <w:marLeft w:val="0"/>
                  <w:marRight w:val="0"/>
                  <w:marTop w:val="0"/>
                  <w:marBottom w:val="0"/>
                  <w:divBdr>
                    <w:top w:val="none" w:sz="0" w:space="0" w:color="auto"/>
                    <w:left w:val="none" w:sz="0" w:space="0" w:color="auto"/>
                    <w:bottom w:val="none" w:sz="0" w:space="0" w:color="auto"/>
                    <w:right w:val="none" w:sz="0" w:space="0" w:color="auto"/>
                  </w:divBdr>
                </w:div>
                <w:div w:id="1477919122">
                  <w:marLeft w:val="0"/>
                  <w:marRight w:val="0"/>
                  <w:marTop w:val="0"/>
                  <w:marBottom w:val="0"/>
                  <w:divBdr>
                    <w:top w:val="none" w:sz="0" w:space="0" w:color="auto"/>
                    <w:left w:val="none" w:sz="0" w:space="0" w:color="auto"/>
                    <w:bottom w:val="none" w:sz="0" w:space="0" w:color="auto"/>
                    <w:right w:val="none" w:sz="0" w:space="0" w:color="auto"/>
                  </w:divBdr>
                </w:div>
                <w:div w:id="1477919131">
                  <w:marLeft w:val="0"/>
                  <w:marRight w:val="0"/>
                  <w:marTop w:val="0"/>
                  <w:marBottom w:val="0"/>
                  <w:divBdr>
                    <w:top w:val="none" w:sz="0" w:space="0" w:color="auto"/>
                    <w:left w:val="none" w:sz="0" w:space="0" w:color="auto"/>
                    <w:bottom w:val="none" w:sz="0" w:space="0" w:color="auto"/>
                    <w:right w:val="none" w:sz="0" w:space="0" w:color="auto"/>
                  </w:divBdr>
                </w:div>
                <w:div w:id="1477919135">
                  <w:marLeft w:val="0"/>
                  <w:marRight w:val="0"/>
                  <w:marTop w:val="0"/>
                  <w:marBottom w:val="0"/>
                  <w:divBdr>
                    <w:top w:val="none" w:sz="0" w:space="0" w:color="auto"/>
                    <w:left w:val="none" w:sz="0" w:space="0" w:color="auto"/>
                    <w:bottom w:val="none" w:sz="0" w:space="0" w:color="auto"/>
                    <w:right w:val="none" w:sz="0" w:space="0" w:color="auto"/>
                  </w:divBdr>
                </w:div>
                <w:div w:id="1477919142">
                  <w:marLeft w:val="0"/>
                  <w:marRight w:val="0"/>
                  <w:marTop w:val="0"/>
                  <w:marBottom w:val="0"/>
                  <w:divBdr>
                    <w:top w:val="none" w:sz="0" w:space="0" w:color="auto"/>
                    <w:left w:val="none" w:sz="0" w:space="0" w:color="auto"/>
                    <w:bottom w:val="none" w:sz="0" w:space="0" w:color="auto"/>
                    <w:right w:val="none" w:sz="0" w:space="0" w:color="auto"/>
                  </w:divBdr>
                </w:div>
                <w:div w:id="1477919144">
                  <w:marLeft w:val="0"/>
                  <w:marRight w:val="0"/>
                  <w:marTop w:val="0"/>
                  <w:marBottom w:val="0"/>
                  <w:divBdr>
                    <w:top w:val="none" w:sz="0" w:space="0" w:color="auto"/>
                    <w:left w:val="none" w:sz="0" w:space="0" w:color="auto"/>
                    <w:bottom w:val="none" w:sz="0" w:space="0" w:color="auto"/>
                    <w:right w:val="none" w:sz="0" w:space="0" w:color="auto"/>
                  </w:divBdr>
                </w:div>
                <w:div w:id="1477919146">
                  <w:marLeft w:val="0"/>
                  <w:marRight w:val="0"/>
                  <w:marTop w:val="0"/>
                  <w:marBottom w:val="0"/>
                  <w:divBdr>
                    <w:top w:val="none" w:sz="0" w:space="0" w:color="auto"/>
                    <w:left w:val="none" w:sz="0" w:space="0" w:color="auto"/>
                    <w:bottom w:val="none" w:sz="0" w:space="0" w:color="auto"/>
                    <w:right w:val="none" w:sz="0" w:space="0" w:color="auto"/>
                  </w:divBdr>
                </w:div>
                <w:div w:id="1477919148">
                  <w:marLeft w:val="0"/>
                  <w:marRight w:val="0"/>
                  <w:marTop w:val="0"/>
                  <w:marBottom w:val="0"/>
                  <w:divBdr>
                    <w:top w:val="none" w:sz="0" w:space="0" w:color="auto"/>
                    <w:left w:val="none" w:sz="0" w:space="0" w:color="auto"/>
                    <w:bottom w:val="none" w:sz="0" w:space="0" w:color="auto"/>
                    <w:right w:val="none" w:sz="0" w:space="0" w:color="auto"/>
                  </w:divBdr>
                </w:div>
                <w:div w:id="1477919159">
                  <w:marLeft w:val="0"/>
                  <w:marRight w:val="0"/>
                  <w:marTop w:val="0"/>
                  <w:marBottom w:val="0"/>
                  <w:divBdr>
                    <w:top w:val="none" w:sz="0" w:space="0" w:color="auto"/>
                    <w:left w:val="none" w:sz="0" w:space="0" w:color="auto"/>
                    <w:bottom w:val="none" w:sz="0" w:space="0" w:color="auto"/>
                    <w:right w:val="none" w:sz="0" w:space="0" w:color="auto"/>
                  </w:divBdr>
                </w:div>
                <w:div w:id="1477919164">
                  <w:marLeft w:val="0"/>
                  <w:marRight w:val="0"/>
                  <w:marTop w:val="0"/>
                  <w:marBottom w:val="0"/>
                  <w:divBdr>
                    <w:top w:val="none" w:sz="0" w:space="0" w:color="auto"/>
                    <w:left w:val="none" w:sz="0" w:space="0" w:color="auto"/>
                    <w:bottom w:val="none" w:sz="0" w:space="0" w:color="auto"/>
                    <w:right w:val="none" w:sz="0" w:space="0" w:color="auto"/>
                  </w:divBdr>
                </w:div>
                <w:div w:id="1477919167">
                  <w:marLeft w:val="0"/>
                  <w:marRight w:val="0"/>
                  <w:marTop w:val="0"/>
                  <w:marBottom w:val="0"/>
                  <w:divBdr>
                    <w:top w:val="none" w:sz="0" w:space="0" w:color="auto"/>
                    <w:left w:val="none" w:sz="0" w:space="0" w:color="auto"/>
                    <w:bottom w:val="none" w:sz="0" w:space="0" w:color="auto"/>
                    <w:right w:val="none" w:sz="0" w:space="0" w:color="auto"/>
                  </w:divBdr>
                </w:div>
                <w:div w:id="1477919171">
                  <w:marLeft w:val="0"/>
                  <w:marRight w:val="0"/>
                  <w:marTop w:val="0"/>
                  <w:marBottom w:val="0"/>
                  <w:divBdr>
                    <w:top w:val="none" w:sz="0" w:space="0" w:color="auto"/>
                    <w:left w:val="none" w:sz="0" w:space="0" w:color="auto"/>
                    <w:bottom w:val="none" w:sz="0" w:space="0" w:color="auto"/>
                    <w:right w:val="none" w:sz="0" w:space="0" w:color="auto"/>
                  </w:divBdr>
                </w:div>
                <w:div w:id="1477919174">
                  <w:marLeft w:val="0"/>
                  <w:marRight w:val="0"/>
                  <w:marTop w:val="0"/>
                  <w:marBottom w:val="0"/>
                  <w:divBdr>
                    <w:top w:val="none" w:sz="0" w:space="0" w:color="auto"/>
                    <w:left w:val="none" w:sz="0" w:space="0" w:color="auto"/>
                    <w:bottom w:val="none" w:sz="0" w:space="0" w:color="auto"/>
                    <w:right w:val="none" w:sz="0" w:space="0" w:color="auto"/>
                  </w:divBdr>
                </w:div>
                <w:div w:id="1477919179">
                  <w:marLeft w:val="0"/>
                  <w:marRight w:val="0"/>
                  <w:marTop w:val="0"/>
                  <w:marBottom w:val="0"/>
                  <w:divBdr>
                    <w:top w:val="none" w:sz="0" w:space="0" w:color="auto"/>
                    <w:left w:val="none" w:sz="0" w:space="0" w:color="auto"/>
                    <w:bottom w:val="none" w:sz="0" w:space="0" w:color="auto"/>
                    <w:right w:val="none" w:sz="0" w:space="0" w:color="auto"/>
                  </w:divBdr>
                </w:div>
                <w:div w:id="1477919182">
                  <w:marLeft w:val="0"/>
                  <w:marRight w:val="0"/>
                  <w:marTop w:val="0"/>
                  <w:marBottom w:val="0"/>
                  <w:divBdr>
                    <w:top w:val="none" w:sz="0" w:space="0" w:color="auto"/>
                    <w:left w:val="none" w:sz="0" w:space="0" w:color="auto"/>
                    <w:bottom w:val="none" w:sz="0" w:space="0" w:color="auto"/>
                    <w:right w:val="none" w:sz="0" w:space="0" w:color="auto"/>
                  </w:divBdr>
                </w:div>
                <w:div w:id="1477919190">
                  <w:marLeft w:val="0"/>
                  <w:marRight w:val="0"/>
                  <w:marTop w:val="0"/>
                  <w:marBottom w:val="0"/>
                  <w:divBdr>
                    <w:top w:val="none" w:sz="0" w:space="0" w:color="auto"/>
                    <w:left w:val="none" w:sz="0" w:space="0" w:color="auto"/>
                    <w:bottom w:val="none" w:sz="0" w:space="0" w:color="auto"/>
                    <w:right w:val="none" w:sz="0" w:space="0" w:color="auto"/>
                  </w:divBdr>
                </w:div>
                <w:div w:id="1477919195">
                  <w:marLeft w:val="0"/>
                  <w:marRight w:val="0"/>
                  <w:marTop w:val="0"/>
                  <w:marBottom w:val="0"/>
                  <w:divBdr>
                    <w:top w:val="none" w:sz="0" w:space="0" w:color="auto"/>
                    <w:left w:val="none" w:sz="0" w:space="0" w:color="auto"/>
                    <w:bottom w:val="none" w:sz="0" w:space="0" w:color="auto"/>
                    <w:right w:val="none" w:sz="0" w:space="0" w:color="auto"/>
                  </w:divBdr>
                </w:div>
                <w:div w:id="1477919198">
                  <w:marLeft w:val="0"/>
                  <w:marRight w:val="0"/>
                  <w:marTop w:val="0"/>
                  <w:marBottom w:val="0"/>
                  <w:divBdr>
                    <w:top w:val="none" w:sz="0" w:space="0" w:color="auto"/>
                    <w:left w:val="none" w:sz="0" w:space="0" w:color="auto"/>
                    <w:bottom w:val="none" w:sz="0" w:space="0" w:color="auto"/>
                    <w:right w:val="none" w:sz="0" w:space="0" w:color="auto"/>
                  </w:divBdr>
                </w:div>
                <w:div w:id="1477919202">
                  <w:marLeft w:val="0"/>
                  <w:marRight w:val="0"/>
                  <w:marTop w:val="0"/>
                  <w:marBottom w:val="0"/>
                  <w:divBdr>
                    <w:top w:val="none" w:sz="0" w:space="0" w:color="auto"/>
                    <w:left w:val="none" w:sz="0" w:space="0" w:color="auto"/>
                    <w:bottom w:val="none" w:sz="0" w:space="0" w:color="auto"/>
                    <w:right w:val="none" w:sz="0" w:space="0" w:color="auto"/>
                  </w:divBdr>
                </w:div>
                <w:div w:id="1477919204">
                  <w:marLeft w:val="0"/>
                  <w:marRight w:val="0"/>
                  <w:marTop w:val="0"/>
                  <w:marBottom w:val="0"/>
                  <w:divBdr>
                    <w:top w:val="none" w:sz="0" w:space="0" w:color="auto"/>
                    <w:left w:val="none" w:sz="0" w:space="0" w:color="auto"/>
                    <w:bottom w:val="none" w:sz="0" w:space="0" w:color="auto"/>
                    <w:right w:val="none" w:sz="0" w:space="0" w:color="auto"/>
                  </w:divBdr>
                </w:div>
                <w:div w:id="1477919227">
                  <w:marLeft w:val="0"/>
                  <w:marRight w:val="0"/>
                  <w:marTop w:val="0"/>
                  <w:marBottom w:val="0"/>
                  <w:divBdr>
                    <w:top w:val="none" w:sz="0" w:space="0" w:color="auto"/>
                    <w:left w:val="none" w:sz="0" w:space="0" w:color="auto"/>
                    <w:bottom w:val="none" w:sz="0" w:space="0" w:color="auto"/>
                    <w:right w:val="none" w:sz="0" w:space="0" w:color="auto"/>
                  </w:divBdr>
                </w:div>
                <w:div w:id="1477919230">
                  <w:marLeft w:val="0"/>
                  <w:marRight w:val="0"/>
                  <w:marTop w:val="0"/>
                  <w:marBottom w:val="0"/>
                  <w:divBdr>
                    <w:top w:val="none" w:sz="0" w:space="0" w:color="auto"/>
                    <w:left w:val="none" w:sz="0" w:space="0" w:color="auto"/>
                    <w:bottom w:val="none" w:sz="0" w:space="0" w:color="auto"/>
                    <w:right w:val="none" w:sz="0" w:space="0" w:color="auto"/>
                  </w:divBdr>
                </w:div>
                <w:div w:id="1477919233">
                  <w:marLeft w:val="0"/>
                  <w:marRight w:val="0"/>
                  <w:marTop w:val="0"/>
                  <w:marBottom w:val="0"/>
                  <w:divBdr>
                    <w:top w:val="none" w:sz="0" w:space="0" w:color="auto"/>
                    <w:left w:val="none" w:sz="0" w:space="0" w:color="auto"/>
                    <w:bottom w:val="none" w:sz="0" w:space="0" w:color="auto"/>
                    <w:right w:val="none" w:sz="0" w:space="0" w:color="auto"/>
                  </w:divBdr>
                </w:div>
                <w:div w:id="1477919236">
                  <w:marLeft w:val="0"/>
                  <w:marRight w:val="0"/>
                  <w:marTop w:val="0"/>
                  <w:marBottom w:val="0"/>
                  <w:divBdr>
                    <w:top w:val="none" w:sz="0" w:space="0" w:color="auto"/>
                    <w:left w:val="none" w:sz="0" w:space="0" w:color="auto"/>
                    <w:bottom w:val="none" w:sz="0" w:space="0" w:color="auto"/>
                    <w:right w:val="none" w:sz="0" w:space="0" w:color="auto"/>
                  </w:divBdr>
                </w:div>
                <w:div w:id="1477919240">
                  <w:marLeft w:val="0"/>
                  <w:marRight w:val="0"/>
                  <w:marTop w:val="0"/>
                  <w:marBottom w:val="0"/>
                  <w:divBdr>
                    <w:top w:val="none" w:sz="0" w:space="0" w:color="auto"/>
                    <w:left w:val="none" w:sz="0" w:space="0" w:color="auto"/>
                    <w:bottom w:val="none" w:sz="0" w:space="0" w:color="auto"/>
                    <w:right w:val="none" w:sz="0" w:space="0" w:color="auto"/>
                  </w:divBdr>
                </w:div>
                <w:div w:id="1477919248">
                  <w:marLeft w:val="0"/>
                  <w:marRight w:val="0"/>
                  <w:marTop w:val="0"/>
                  <w:marBottom w:val="0"/>
                  <w:divBdr>
                    <w:top w:val="none" w:sz="0" w:space="0" w:color="auto"/>
                    <w:left w:val="none" w:sz="0" w:space="0" w:color="auto"/>
                    <w:bottom w:val="none" w:sz="0" w:space="0" w:color="auto"/>
                    <w:right w:val="none" w:sz="0" w:space="0" w:color="auto"/>
                  </w:divBdr>
                </w:div>
                <w:div w:id="1477919267">
                  <w:marLeft w:val="0"/>
                  <w:marRight w:val="0"/>
                  <w:marTop w:val="0"/>
                  <w:marBottom w:val="0"/>
                  <w:divBdr>
                    <w:top w:val="none" w:sz="0" w:space="0" w:color="auto"/>
                    <w:left w:val="none" w:sz="0" w:space="0" w:color="auto"/>
                    <w:bottom w:val="none" w:sz="0" w:space="0" w:color="auto"/>
                    <w:right w:val="none" w:sz="0" w:space="0" w:color="auto"/>
                  </w:divBdr>
                </w:div>
                <w:div w:id="1477919271">
                  <w:marLeft w:val="0"/>
                  <w:marRight w:val="0"/>
                  <w:marTop w:val="0"/>
                  <w:marBottom w:val="0"/>
                  <w:divBdr>
                    <w:top w:val="none" w:sz="0" w:space="0" w:color="auto"/>
                    <w:left w:val="none" w:sz="0" w:space="0" w:color="auto"/>
                    <w:bottom w:val="none" w:sz="0" w:space="0" w:color="auto"/>
                    <w:right w:val="none" w:sz="0" w:space="0" w:color="auto"/>
                  </w:divBdr>
                </w:div>
                <w:div w:id="1477919278">
                  <w:marLeft w:val="0"/>
                  <w:marRight w:val="0"/>
                  <w:marTop w:val="0"/>
                  <w:marBottom w:val="0"/>
                  <w:divBdr>
                    <w:top w:val="none" w:sz="0" w:space="0" w:color="auto"/>
                    <w:left w:val="none" w:sz="0" w:space="0" w:color="auto"/>
                    <w:bottom w:val="none" w:sz="0" w:space="0" w:color="auto"/>
                    <w:right w:val="none" w:sz="0" w:space="0" w:color="auto"/>
                  </w:divBdr>
                </w:div>
                <w:div w:id="1477919279">
                  <w:marLeft w:val="0"/>
                  <w:marRight w:val="0"/>
                  <w:marTop w:val="0"/>
                  <w:marBottom w:val="0"/>
                  <w:divBdr>
                    <w:top w:val="none" w:sz="0" w:space="0" w:color="auto"/>
                    <w:left w:val="none" w:sz="0" w:space="0" w:color="auto"/>
                    <w:bottom w:val="none" w:sz="0" w:space="0" w:color="auto"/>
                    <w:right w:val="none" w:sz="0" w:space="0" w:color="auto"/>
                  </w:divBdr>
                </w:div>
                <w:div w:id="1477919295">
                  <w:marLeft w:val="0"/>
                  <w:marRight w:val="0"/>
                  <w:marTop w:val="0"/>
                  <w:marBottom w:val="0"/>
                  <w:divBdr>
                    <w:top w:val="none" w:sz="0" w:space="0" w:color="auto"/>
                    <w:left w:val="none" w:sz="0" w:space="0" w:color="auto"/>
                    <w:bottom w:val="none" w:sz="0" w:space="0" w:color="auto"/>
                    <w:right w:val="none" w:sz="0" w:space="0" w:color="auto"/>
                  </w:divBdr>
                </w:div>
                <w:div w:id="1477919306">
                  <w:marLeft w:val="0"/>
                  <w:marRight w:val="0"/>
                  <w:marTop w:val="0"/>
                  <w:marBottom w:val="0"/>
                  <w:divBdr>
                    <w:top w:val="none" w:sz="0" w:space="0" w:color="auto"/>
                    <w:left w:val="none" w:sz="0" w:space="0" w:color="auto"/>
                    <w:bottom w:val="none" w:sz="0" w:space="0" w:color="auto"/>
                    <w:right w:val="none" w:sz="0" w:space="0" w:color="auto"/>
                  </w:divBdr>
                </w:div>
                <w:div w:id="1477919315">
                  <w:marLeft w:val="0"/>
                  <w:marRight w:val="0"/>
                  <w:marTop w:val="0"/>
                  <w:marBottom w:val="0"/>
                  <w:divBdr>
                    <w:top w:val="none" w:sz="0" w:space="0" w:color="auto"/>
                    <w:left w:val="none" w:sz="0" w:space="0" w:color="auto"/>
                    <w:bottom w:val="none" w:sz="0" w:space="0" w:color="auto"/>
                    <w:right w:val="none" w:sz="0" w:space="0" w:color="auto"/>
                  </w:divBdr>
                </w:div>
                <w:div w:id="1477919319">
                  <w:marLeft w:val="0"/>
                  <w:marRight w:val="0"/>
                  <w:marTop w:val="0"/>
                  <w:marBottom w:val="0"/>
                  <w:divBdr>
                    <w:top w:val="none" w:sz="0" w:space="0" w:color="auto"/>
                    <w:left w:val="none" w:sz="0" w:space="0" w:color="auto"/>
                    <w:bottom w:val="none" w:sz="0" w:space="0" w:color="auto"/>
                    <w:right w:val="none" w:sz="0" w:space="0" w:color="auto"/>
                  </w:divBdr>
                </w:div>
                <w:div w:id="1477919329">
                  <w:marLeft w:val="0"/>
                  <w:marRight w:val="0"/>
                  <w:marTop w:val="0"/>
                  <w:marBottom w:val="0"/>
                  <w:divBdr>
                    <w:top w:val="none" w:sz="0" w:space="0" w:color="auto"/>
                    <w:left w:val="none" w:sz="0" w:space="0" w:color="auto"/>
                    <w:bottom w:val="none" w:sz="0" w:space="0" w:color="auto"/>
                    <w:right w:val="none" w:sz="0" w:space="0" w:color="auto"/>
                  </w:divBdr>
                </w:div>
                <w:div w:id="1477919330">
                  <w:marLeft w:val="0"/>
                  <w:marRight w:val="0"/>
                  <w:marTop w:val="0"/>
                  <w:marBottom w:val="0"/>
                  <w:divBdr>
                    <w:top w:val="none" w:sz="0" w:space="0" w:color="auto"/>
                    <w:left w:val="none" w:sz="0" w:space="0" w:color="auto"/>
                    <w:bottom w:val="none" w:sz="0" w:space="0" w:color="auto"/>
                    <w:right w:val="none" w:sz="0" w:space="0" w:color="auto"/>
                  </w:divBdr>
                </w:div>
                <w:div w:id="1477919340">
                  <w:marLeft w:val="0"/>
                  <w:marRight w:val="0"/>
                  <w:marTop w:val="0"/>
                  <w:marBottom w:val="0"/>
                  <w:divBdr>
                    <w:top w:val="none" w:sz="0" w:space="0" w:color="auto"/>
                    <w:left w:val="none" w:sz="0" w:space="0" w:color="auto"/>
                    <w:bottom w:val="none" w:sz="0" w:space="0" w:color="auto"/>
                    <w:right w:val="none" w:sz="0" w:space="0" w:color="auto"/>
                  </w:divBdr>
                </w:div>
                <w:div w:id="1477919344">
                  <w:marLeft w:val="0"/>
                  <w:marRight w:val="0"/>
                  <w:marTop w:val="0"/>
                  <w:marBottom w:val="0"/>
                  <w:divBdr>
                    <w:top w:val="none" w:sz="0" w:space="0" w:color="auto"/>
                    <w:left w:val="none" w:sz="0" w:space="0" w:color="auto"/>
                    <w:bottom w:val="none" w:sz="0" w:space="0" w:color="auto"/>
                    <w:right w:val="none" w:sz="0" w:space="0" w:color="auto"/>
                  </w:divBdr>
                </w:div>
                <w:div w:id="1477919349">
                  <w:marLeft w:val="0"/>
                  <w:marRight w:val="0"/>
                  <w:marTop w:val="0"/>
                  <w:marBottom w:val="0"/>
                  <w:divBdr>
                    <w:top w:val="none" w:sz="0" w:space="0" w:color="auto"/>
                    <w:left w:val="none" w:sz="0" w:space="0" w:color="auto"/>
                    <w:bottom w:val="none" w:sz="0" w:space="0" w:color="auto"/>
                    <w:right w:val="none" w:sz="0" w:space="0" w:color="auto"/>
                  </w:divBdr>
                </w:div>
                <w:div w:id="1477919355">
                  <w:marLeft w:val="0"/>
                  <w:marRight w:val="0"/>
                  <w:marTop w:val="0"/>
                  <w:marBottom w:val="0"/>
                  <w:divBdr>
                    <w:top w:val="none" w:sz="0" w:space="0" w:color="auto"/>
                    <w:left w:val="none" w:sz="0" w:space="0" w:color="auto"/>
                    <w:bottom w:val="none" w:sz="0" w:space="0" w:color="auto"/>
                    <w:right w:val="none" w:sz="0" w:space="0" w:color="auto"/>
                  </w:divBdr>
                </w:div>
                <w:div w:id="1477919360">
                  <w:marLeft w:val="0"/>
                  <w:marRight w:val="0"/>
                  <w:marTop w:val="0"/>
                  <w:marBottom w:val="0"/>
                  <w:divBdr>
                    <w:top w:val="none" w:sz="0" w:space="0" w:color="auto"/>
                    <w:left w:val="none" w:sz="0" w:space="0" w:color="auto"/>
                    <w:bottom w:val="none" w:sz="0" w:space="0" w:color="auto"/>
                    <w:right w:val="none" w:sz="0" w:space="0" w:color="auto"/>
                  </w:divBdr>
                </w:div>
                <w:div w:id="1477919361">
                  <w:marLeft w:val="0"/>
                  <w:marRight w:val="0"/>
                  <w:marTop w:val="0"/>
                  <w:marBottom w:val="0"/>
                  <w:divBdr>
                    <w:top w:val="none" w:sz="0" w:space="0" w:color="auto"/>
                    <w:left w:val="none" w:sz="0" w:space="0" w:color="auto"/>
                    <w:bottom w:val="none" w:sz="0" w:space="0" w:color="auto"/>
                    <w:right w:val="none" w:sz="0" w:space="0" w:color="auto"/>
                  </w:divBdr>
                </w:div>
                <w:div w:id="1477919362">
                  <w:marLeft w:val="0"/>
                  <w:marRight w:val="0"/>
                  <w:marTop w:val="0"/>
                  <w:marBottom w:val="0"/>
                  <w:divBdr>
                    <w:top w:val="none" w:sz="0" w:space="0" w:color="auto"/>
                    <w:left w:val="none" w:sz="0" w:space="0" w:color="auto"/>
                    <w:bottom w:val="none" w:sz="0" w:space="0" w:color="auto"/>
                    <w:right w:val="none" w:sz="0" w:space="0" w:color="auto"/>
                  </w:divBdr>
                </w:div>
                <w:div w:id="1477919371">
                  <w:marLeft w:val="0"/>
                  <w:marRight w:val="0"/>
                  <w:marTop w:val="0"/>
                  <w:marBottom w:val="0"/>
                  <w:divBdr>
                    <w:top w:val="none" w:sz="0" w:space="0" w:color="auto"/>
                    <w:left w:val="none" w:sz="0" w:space="0" w:color="auto"/>
                    <w:bottom w:val="none" w:sz="0" w:space="0" w:color="auto"/>
                    <w:right w:val="none" w:sz="0" w:space="0" w:color="auto"/>
                  </w:divBdr>
                </w:div>
                <w:div w:id="1477919378">
                  <w:marLeft w:val="0"/>
                  <w:marRight w:val="0"/>
                  <w:marTop w:val="0"/>
                  <w:marBottom w:val="0"/>
                  <w:divBdr>
                    <w:top w:val="none" w:sz="0" w:space="0" w:color="auto"/>
                    <w:left w:val="none" w:sz="0" w:space="0" w:color="auto"/>
                    <w:bottom w:val="none" w:sz="0" w:space="0" w:color="auto"/>
                    <w:right w:val="none" w:sz="0" w:space="0" w:color="auto"/>
                  </w:divBdr>
                </w:div>
                <w:div w:id="1477919383">
                  <w:marLeft w:val="0"/>
                  <w:marRight w:val="0"/>
                  <w:marTop w:val="0"/>
                  <w:marBottom w:val="0"/>
                  <w:divBdr>
                    <w:top w:val="none" w:sz="0" w:space="0" w:color="auto"/>
                    <w:left w:val="none" w:sz="0" w:space="0" w:color="auto"/>
                    <w:bottom w:val="none" w:sz="0" w:space="0" w:color="auto"/>
                    <w:right w:val="none" w:sz="0" w:space="0" w:color="auto"/>
                  </w:divBdr>
                </w:div>
                <w:div w:id="1477919399">
                  <w:marLeft w:val="0"/>
                  <w:marRight w:val="0"/>
                  <w:marTop w:val="0"/>
                  <w:marBottom w:val="0"/>
                  <w:divBdr>
                    <w:top w:val="none" w:sz="0" w:space="0" w:color="auto"/>
                    <w:left w:val="none" w:sz="0" w:space="0" w:color="auto"/>
                    <w:bottom w:val="none" w:sz="0" w:space="0" w:color="auto"/>
                    <w:right w:val="none" w:sz="0" w:space="0" w:color="auto"/>
                  </w:divBdr>
                </w:div>
                <w:div w:id="1477919404">
                  <w:marLeft w:val="0"/>
                  <w:marRight w:val="0"/>
                  <w:marTop w:val="0"/>
                  <w:marBottom w:val="0"/>
                  <w:divBdr>
                    <w:top w:val="none" w:sz="0" w:space="0" w:color="auto"/>
                    <w:left w:val="none" w:sz="0" w:space="0" w:color="auto"/>
                    <w:bottom w:val="none" w:sz="0" w:space="0" w:color="auto"/>
                    <w:right w:val="none" w:sz="0" w:space="0" w:color="auto"/>
                  </w:divBdr>
                </w:div>
                <w:div w:id="1477919407">
                  <w:marLeft w:val="0"/>
                  <w:marRight w:val="0"/>
                  <w:marTop w:val="0"/>
                  <w:marBottom w:val="0"/>
                  <w:divBdr>
                    <w:top w:val="none" w:sz="0" w:space="0" w:color="auto"/>
                    <w:left w:val="none" w:sz="0" w:space="0" w:color="auto"/>
                    <w:bottom w:val="none" w:sz="0" w:space="0" w:color="auto"/>
                    <w:right w:val="none" w:sz="0" w:space="0" w:color="auto"/>
                  </w:divBdr>
                </w:div>
                <w:div w:id="1477919409">
                  <w:marLeft w:val="0"/>
                  <w:marRight w:val="0"/>
                  <w:marTop w:val="0"/>
                  <w:marBottom w:val="0"/>
                  <w:divBdr>
                    <w:top w:val="none" w:sz="0" w:space="0" w:color="auto"/>
                    <w:left w:val="none" w:sz="0" w:space="0" w:color="auto"/>
                    <w:bottom w:val="none" w:sz="0" w:space="0" w:color="auto"/>
                    <w:right w:val="none" w:sz="0" w:space="0" w:color="auto"/>
                  </w:divBdr>
                </w:div>
                <w:div w:id="1477919421">
                  <w:marLeft w:val="0"/>
                  <w:marRight w:val="0"/>
                  <w:marTop w:val="0"/>
                  <w:marBottom w:val="0"/>
                  <w:divBdr>
                    <w:top w:val="none" w:sz="0" w:space="0" w:color="auto"/>
                    <w:left w:val="none" w:sz="0" w:space="0" w:color="auto"/>
                    <w:bottom w:val="none" w:sz="0" w:space="0" w:color="auto"/>
                    <w:right w:val="none" w:sz="0" w:space="0" w:color="auto"/>
                  </w:divBdr>
                </w:div>
                <w:div w:id="1477919422">
                  <w:marLeft w:val="0"/>
                  <w:marRight w:val="0"/>
                  <w:marTop w:val="0"/>
                  <w:marBottom w:val="0"/>
                  <w:divBdr>
                    <w:top w:val="none" w:sz="0" w:space="0" w:color="auto"/>
                    <w:left w:val="none" w:sz="0" w:space="0" w:color="auto"/>
                    <w:bottom w:val="none" w:sz="0" w:space="0" w:color="auto"/>
                    <w:right w:val="none" w:sz="0" w:space="0" w:color="auto"/>
                  </w:divBdr>
                </w:div>
                <w:div w:id="1477919423">
                  <w:marLeft w:val="0"/>
                  <w:marRight w:val="0"/>
                  <w:marTop w:val="0"/>
                  <w:marBottom w:val="0"/>
                  <w:divBdr>
                    <w:top w:val="none" w:sz="0" w:space="0" w:color="auto"/>
                    <w:left w:val="none" w:sz="0" w:space="0" w:color="auto"/>
                    <w:bottom w:val="none" w:sz="0" w:space="0" w:color="auto"/>
                    <w:right w:val="none" w:sz="0" w:space="0" w:color="auto"/>
                  </w:divBdr>
                </w:div>
                <w:div w:id="1477919427">
                  <w:marLeft w:val="0"/>
                  <w:marRight w:val="0"/>
                  <w:marTop w:val="0"/>
                  <w:marBottom w:val="0"/>
                  <w:divBdr>
                    <w:top w:val="none" w:sz="0" w:space="0" w:color="auto"/>
                    <w:left w:val="none" w:sz="0" w:space="0" w:color="auto"/>
                    <w:bottom w:val="none" w:sz="0" w:space="0" w:color="auto"/>
                    <w:right w:val="none" w:sz="0" w:space="0" w:color="auto"/>
                  </w:divBdr>
                </w:div>
                <w:div w:id="1477919441">
                  <w:marLeft w:val="0"/>
                  <w:marRight w:val="0"/>
                  <w:marTop w:val="0"/>
                  <w:marBottom w:val="0"/>
                  <w:divBdr>
                    <w:top w:val="none" w:sz="0" w:space="0" w:color="auto"/>
                    <w:left w:val="none" w:sz="0" w:space="0" w:color="auto"/>
                    <w:bottom w:val="none" w:sz="0" w:space="0" w:color="auto"/>
                    <w:right w:val="none" w:sz="0" w:space="0" w:color="auto"/>
                  </w:divBdr>
                </w:div>
                <w:div w:id="1477919448">
                  <w:marLeft w:val="0"/>
                  <w:marRight w:val="0"/>
                  <w:marTop w:val="0"/>
                  <w:marBottom w:val="0"/>
                  <w:divBdr>
                    <w:top w:val="none" w:sz="0" w:space="0" w:color="auto"/>
                    <w:left w:val="none" w:sz="0" w:space="0" w:color="auto"/>
                    <w:bottom w:val="none" w:sz="0" w:space="0" w:color="auto"/>
                    <w:right w:val="none" w:sz="0" w:space="0" w:color="auto"/>
                  </w:divBdr>
                </w:div>
                <w:div w:id="1477919463">
                  <w:marLeft w:val="0"/>
                  <w:marRight w:val="0"/>
                  <w:marTop w:val="0"/>
                  <w:marBottom w:val="0"/>
                  <w:divBdr>
                    <w:top w:val="none" w:sz="0" w:space="0" w:color="auto"/>
                    <w:left w:val="none" w:sz="0" w:space="0" w:color="auto"/>
                    <w:bottom w:val="none" w:sz="0" w:space="0" w:color="auto"/>
                    <w:right w:val="none" w:sz="0" w:space="0" w:color="auto"/>
                  </w:divBdr>
                </w:div>
                <w:div w:id="1477919488">
                  <w:marLeft w:val="0"/>
                  <w:marRight w:val="0"/>
                  <w:marTop w:val="0"/>
                  <w:marBottom w:val="0"/>
                  <w:divBdr>
                    <w:top w:val="none" w:sz="0" w:space="0" w:color="auto"/>
                    <w:left w:val="none" w:sz="0" w:space="0" w:color="auto"/>
                    <w:bottom w:val="none" w:sz="0" w:space="0" w:color="auto"/>
                    <w:right w:val="none" w:sz="0" w:space="0" w:color="auto"/>
                  </w:divBdr>
                </w:div>
                <w:div w:id="1477919490">
                  <w:marLeft w:val="0"/>
                  <w:marRight w:val="0"/>
                  <w:marTop w:val="0"/>
                  <w:marBottom w:val="0"/>
                  <w:divBdr>
                    <w:top w:val="none" w:sz="0" w:space="0" w:color="auto"/>
                    <w:left w:val="none" w:sz="0" w:space="0" w:color="auto"/>
                    <w:bottom w:val="none" w:sz="0" w:space="0" w:color="auto"/>
                    <w:right w:val="none" w:sz="0" w:space="0" w:color="auto"/>
                  </w:divBdr>
                </w:div>
                <w:div w:id="1477919493">
                  <w:marLeft w:val="0"/>
                  <w:marRight w:val="0"/>
                  <w:marTop w:val="0"/>
                  <w:marBottom w:val="0"/>
                  <w:divBdr>
                    <w:top w:val="none" w:sz="0" w:space="0" w:color="auto"/>
                    <w:left w:val="none" w:sz="0" w:space="0" w:color="auto"/>
                    <w:bottom w:val="none" w:sz="0" w:space="0" w:color="auto"/>
                    <w:right w:val="none" w:sz="0" w:space="0" w:color="auto"/>
                  </w:divBdr>
                </w:div>
                <w:div w:id="1477919498">
                  <w:marLeft w:val="0"/>
                  <w:marRight w:val="0"/>
                  <w:marTop w:val="0"/>
                  <w:marBottom w:val="0"/>
                  <w:divBdr>
                    <w:top w:val="none" w:sz="0" w:space="0" w:color="auto"/>
                    <w:left w:val="none" w:sz="0" w:space="0" w:color="auto"/>
                    <w:bottom w:val="none" w:sz="0" w:space="0" w:color="auto"/>
                    <w:right w:val="none" w:sz="0" w:space="0" w:color="auto"/>
                  </w:divBdr>
                </w:div>
                <w:div w:id="1477919499">
                  <w:marLeft w:val="0"/>
                  <w:marRight w:val="0"/>
                  <w:marTop w:val="0"/>
                  <w:marBottom w:val="0"/>
                  <w:divBdr>
                    <w:top w:val="none" w:sz="0" w:space="0" w:color="auto"/>
                    <w:left w:val="none" w:sz="0" w:space="0" w:color="auto"/>
                    <w:bottom w:val="none" w:sz="0" w:space="0" w:color="auto"/>
                    <w:right w:val="none" w:sz="0" w:space="0" w:color="auto"/>
                  </w:divBdr>
                </w:div>
                <w:div w:id="1477919501">
                  <w:marLeft w:val="0"/>
                  <w:marRight w:val="0"/>
                  <w:marTop w:val="0"/>
                  <w:marBottom w:val="0"/>
                  <w:divBdr>
                    <w:top w:val="none" w:sz="0" w:space="0" w:color="auto"/>
                    <w:left w:val="none" w:sz="0" w:space="0" w:color="auto"/>
                    <w:bottom w:val="none" w:sz="0" w:space="0" w:color="auto"/>
                    <w:right w:val="none" w:sz="0" w:space="0" w:color="auto"/>
                  </w:divBdr>
                </w:div>
                <w:div w:id="1477919505">
                  <w:marLeft w:val="0"/>
                  <w:marRight w:val="0"/>
                  <w:marTop w:val="0"/>
                  <w:marBottom w:val="0"/>
                  <w:divBdr>
                    <w:top w:val="none" w:sz="0" w:space="0" w:color="auto"/>
                    <w:left w:val="none" w:sz="0" w:space="0" w:color="auto"/>
                    <w:bottom w:val="none" w:sz="0" w:space="0" w:color="auto"/>
                    <w:right w:val="none" w:sz="0" w:space="0" w:color="auto"/>
                  </w:divBdr>
                </w:div>
                <w:div w:id="1477919520">
                  <w:marLeft w:val="0"/>
                  <w:marRight w:val="0"/>
                  <w:marTop w:val="0"/>
                  <w:marBottom w:val="0"/>
                  <w:divBdr>
                    <w:top w:val="none" w:sz="0" w:space="0" w:color="auto"/>
                    <w:left w:val="none" w:sz="0" w:space="0" w:color="auto"/>
                    <w:bottom w:val="none" w:sz="0" w:space="0" w:color="auto"/>
                    <w:right w:val="none" w:sz="0" w:space="0" w:color="auto"/>
                  </w:divBdr>
                </w:div>
                <w:div w:id="1477919522">
                  <w:marLeft w:val="0"/>
                  <w:marRight w:val="0"/>
                  <w:marTop w:val="0"/>
                  <w:marBottom w:val="0"/>
                  <w:divBdr>
                    <w:top w:val="none" w:sz="0" w:space="0" w:color="auto"/>
                    <w:left w:val="none" w:sz="0" w:space="0" w:color="auto"/>
                    <w:bottom w:val="none" w:sz="0" w:space="0" w:color="auto"/>
                    <w:right w:val="none" w:sz="0" w:space="0" w:color="auto"/>
                  </w:divBdr>
                </w:div>
                <w:div w:id="1477919533">
                  <w:marLeft w:val="0"/>
                  <w:marRight w:val="0"/>
                  <w:marTop w:val="0"/>
                  <w:marBottom w:val="0"/>
                  <w:divBdr>
                    <w:top w:val="none" w:sz="0" w:space="0" w:color="auto"/>
                    <w:left w:val="none" w:sz="0" w:space="0" w:color="auto"/>
                    <w:bottom w:val="none" w:sz="0" w:space="0" w:color="auto"/>
                    <w:right w:val="none" w:sz="0" w:space="0" w:color="auto"/>
                  </w:divBdr>
                </w:div>
                <w:div w:id="1477919535">
                  <w:marLeft w:val="0"/>
                  <w:marRight w:val="0"/>
                  <w:marTop w:val="0"/>
                  <w:marBottom w:val="0"/>
                  <w:divBdr>
                    <w:top w:val="none" w:sz="0" w:space="0" w:color="auto"/>
                    <w:left w:val="none" w:sz="0" w:space="0" w:color="auto"/>
                    <w:bottom w:val="none" w:sz="0" w:space="0" w:color="auto"/>
                    <w:right w:val="none" w:sz="0" w:space="0" w:color="auto"/>
                  </w:divBdr>
                </w:div>
                <w:div w:id="1477919536">
                  <w:marLeft w:val="0"/>
                  <w:marRight w:val="0"/>
                  <w:marTop w:val="0"/>
                  <w:marBottom w:val="0"/>
                  <w:divBdr>
                    <w:top w:val="none" w:sz="0" w:space="0" w:color="auto"/>
                    <w:left w:val="none" w:sz="0" w:space="0" w:color="auto"/>
                    <w:bottom w:val="none" w:sz="0" w:space="0" w:color="auto"/>
                    <w:right w:val="none" w:sz="0" w:space="0" w:color="auto"/>
                  </w:divBdr>
                </w:div>
                <w:div w:id="1477919547">
                  <w:marLeft w:val="0"/>
                  <w:marRight w:val="0"/>
                  <w:marTop w:val="0"/>
                  <w:marBottom w:val="0"/>
                  <w:divBdr>
                    <w:top w:val="none" w:sz="0" w:space="0" w:color="auto"/>
                    <w:left w:val="none" w:sz="0" w:space="0" w:color="auto"/>
                    <w:bottom w:val="none" w:sz="0" w:space="0" w:color="auto"/>
                    <w:right w:val="none" w:sz="0" w:space="0" w:color="auto"/>
                  </w:divBdr>
                </w:div>
                <w:div w:id="1477919557">
                  <w:marLeft w:val="0"/>
                  <w:marRight w:val="0"/>
                  <w:marTop w:val="0"/>
                  <w:marBottom w:val="0"/>
                  <w:divBdr>
                    <w:top w:val="none" w:sz="0" w:space="0" w:color="auto"/>
                    <w:left w:val="none" w:sz="0" w:space="0" w:color="auto"/>
                    <w:bottom w:val="none" w:sz="0" w:space="0" w:color="auto"/>
                    <w:right w:val="none" w:sz="0" w:space="0" w:color="auto"/>
                  </w:divBdr>
                </w:div>
                <w:div w:id="1477919560">
                  <w:marLeft w:val="0"/>
                  <w:marRight w:val="0"/>
                  <w:marTop w:val="0"/>
                  <w:marBottom w:val="0"/>
                  <w:divBdr>
                    <w:top w:val="none" w:sz="0" w:space="0" w:color="auto"/>
                    <w:left w:val="none" w:sz="0" w:space="0" w:color="auto"/>
                    <w:bottom w:val="none" w:sz="0" w:space="0" w:color="auto"/>
                    <w:right w:val="none" w:sz="0" w:space="0" w:color="auto"/>
                  </w:divBdr>
                </w:div>
                <w:div w:id="1477919562">
                  <w:marLeft w:val="0"/>
                  <w:marRight w:val="0"/>
                  <w:marTop w:val="0"/>
                  <w:marBottom w:val="0"/>
                  <w:divBdr>
                    <w:top w:val="none" w:sz="0" w:space="0" w:color="auto"/>
                    <w:left w:val="none" w:sz="0" w:space="0" w:color="auto"/>
                    <w:bottom w:val="none" w:sz="0" w:space="0" w:color="auto"/>
                    <w:right w:val="none" w:sz="0" w:space="0" w:color="auto"/>
                  </w:divBdr>
                </w:div>
                <w:div w:id="1477919563">
                  <w:marLeft w:val="0"/>
                  <w:marRight w:val="0"/>
                  <w:marTop w:val="0"/>
                  <w:marBottom w:val="0"/>
                  <w:divBdr>
                    <w:top w:val="none" w:sz="0" w:space="0" w:color="auto"/>
                    <w:left w:val="none" w:sz="0" w:space="0" w:color="auto"/>
                    <w:bottom w:val="none" w:sz="0" w:space="0" w:color="auto"/>
                    <w:right w:val="none" w:sz="0" w:space="0" w:color="auto"/>
                  </w:divBdr>
                </w:div>
                <w:div w:id="1477919567">
                  <w:marLeft w:val="0"/>
                  <w:marRight w:val="0"/>
                  <w:marTop w:val="0"/>
                  <w:marBottom w:val="0"/>
                  <w:divBdr>
                    <w:top w:val="none" w:sz="0" w:space="0" w:color="auto"/>
                    <w:left w:val="none" w:sz="0" w:space="0" w:color="auto"/>
                    <w:bottom w:val="none" w:sz="0" w:space="0" w:color="auto"/>
                    <w:right w:val="none" w:sz="0" w:space="0" w:color="auto"/>
                  </w:divBdr>
                </w:div>
                <w:div w:id="1477919569">
                  <w:marLeft w:val="0"/>
                  <w:marRight w:val="0"/>
                  <w:marTop w:val="0"/>
                  <w:marBottom w:val="0"/>
                  <w:divBdr>
                    <w:top w:val="none" w:sz="0" w:space="0" w:color="auto"/>
                    <w:left w:val="none" w:sz="0" w:space="0" w:color="auto"/>
                    <w:bottom w:val="none" w:sz="0" w:space="0" w:color="auto"/>
                    <w:right w:val="none" w:sz="0" w:space="0" w:color="auto"/>
                  </w:divBdr>
                </w:div>
                <w:div w:id="1477919574">
                  <w:marLeft w:val="0"/>
                  <w:marRight w:val="0"/>
                  <w:marTop w:val="0"/>
                  <w:marBottom w:val="0"/>
                  <w:divBdr>
                    <w:top w:val="none" w:sz="0" w:space="0" w:color="auto"/>
                    <w:left w:val="none" w:sz="0" w:space="0" w:color="auto"/>
                    <w:bottom w:val="none" w:sz="0" w:space="0" w:color="auto"/>
                    <w:right w:val="none" w:sz="0" w:space="0" w:color="auto"/>
                  </w:divBdr>
                </w:div>
                <w:div w:id="1477919576">
                  <w:marLeft w:val="0"/>
                  <w:marRight w:val="0"/>
                  <w:marTop w:val="0"/>
                  <w:marBottom w:val="0"/>
                  <w:divBdr>
                    <w:top w:val="none" w:sz="0" w:space="0" w:color="auto"/>
                    <w:left w:val="none" w:sz="0" w:space="0" w:color="auto"/>
                    <w:bottom w:val="none" w:sz="0" w:space="0" w:color="auto"/>
                    <w:right w:val="none" w:sz="0" w:space="0" w:color="auto"/>
                  </w:divBdr>
                </w:div>
                <w:div w:id="1477919584">
                  <w:marLeft w:val="0"/>
                  <w:marRight w:val="0"/>
                  <w:marTop w:val="0"/>
                  <w:marBottom w:val="0"/>
                  <w:divBdr>
                    <w:top w:val="none" w:sz="0" w:space="0" w:color="auto"/>
                    <w:left w:val="none" w:sz="0" w:space="0" w:color="auto"/>
                    <w:bottom w:val="none" w:sz="0" w:space="0" w:color="auto"/>
                    <w:right w:val="none" w:sz="0" w:space="0" w:color="auto"/>
                  </w:divBdr>
                </w:div>
                <w:div w:id="1477919586">
                  <w:marLeft w:val="0"/>
                  <w:marRight w:val="0"/>
                  <w:marTop w:val="0"/>
                  <w:marBottom w:val="0"/>
                  <w:divBdr>
                    <w:top w:val="none" w:sz="0" w:space="0" w:color="auto"/>
                    <w:left w:val="none" w:sz="0" w:space="0" w:color="auto"/>
                    <w:bottom w:val="none" w:sz="0" w:space="0" w:color="auto"/>
                    <w:right w:val="none" w:sz="0" w:space="0" w:color="auto"/>
                  </w:divBdr>
                </w:div>
                <w:div w:id="1477919587">
                  <w:marLeft w:val="0"/>
                  <w:marRight w:val="0"/>
                  <w:marTop w:val="0"/>
                  <w:marBottom w:val="0"/>
                  <w:divBdr>
                    <w:top w:val="none" w:sz="0" w:space="0" w:color="auto"/>
                    <w:left w:val="none" w:sz="0" w:space="0" w:color="auto"/>
                    <w:bottom w:val="none" w:sz="0" w:space="0" w:color="auto"/>
                    <w:right w:val="none" w:sz="0" w:space="0" w:color="auto"/>
                  </w:divBdr>
                </w:div>
                <w:div w:id="1477919589">
                  <w:marLeft w:val="0"/>
                  <w:marRight w:val="0"/>
                  <w:marTop w:val="0"/>
                  <w:marBottom w:val="0"/>
                  <w:divBdr>
                    <w:top w:val="none" w:sz="0" w:space="0" w:color="auto"/>
                    <w:left w:val="none" w:sz="0" w:space="0" w:color="auto"/>
                    <w:bottom w:val="none" w:sz="0" w:space="0" w:color="auto"/>
                    <w:right w:val="none" w:sz="0" w:space="0" w:color="auto"/>
                  </w:divBdr>
                </w:div>
                <w:div w:id="1477919591">
                  <w:marLeft w:val="0"/>
                  <w:marRight w:val="0"/>
                  <w:marTop w:val="0"/>
                  <w:marBottom w:val="0"/>
                  <w:divBdr>
                    <w:top w:val="none" w:sz="0" w:space="0" w:color="auto"/>
                    <w:left w:val="none" w:sz="0" w:space="0" w:color="auto"/>
                    <w:bottom w:val="none" w:sz="0" w:space="0" w:color="auto"/>
                    <w:right w:val="none" w:sz="0" w:space="0" w:color="auto"/>
                  </w:divBdr>
                </w:div>
                <w:div w:id="1477919598">
                  <w:marLeft w:val="0"/>
                  <w:marRight w:val="0"/>
                  <w:marTop w:val="0"/>
                  <w:marBottom w:val="0"/>
                  <w:divBdr>
                    <w:top w:val="none" w:sz="0" w:space="0" w:color="auto"/>
                    <w:left w:val="none" w:sz="0" w:space="0" w:color="auto"/>
                    <w:bottom w:val="none" w:sz="0" w:space="0" w:color="auto"/>
                    <w:right w:val="none" w:sz="0" w:space="0" w:color="auto"/>
                  </w:divBdr>
                </w:div>
                <w:div w:id="1477919600">
                  <w:marLeft w:val="0"/>
                  <w:marRight w:val="0"/>
                  <w:marTop w:val="0"/>
                  <w:marBottom w:val="0"/>
                  <w:divBdr>
                    <w:top w:val="none" w:sz="0" w:space="0" w:color="auto"/>
                    <w:left w:val="none" w:sz="0" w:space="0" w:color="auto"/>
                    <w:bottom w:val="none" w:sz="0" w:space="0" w:color="auto"/>
                    <w:right w:val="none" w:sz="0" w:space="0" w:color="auto"/>
                  </w:divBdr>
                </w:div>
                <w:div w:id="1477919603">
                  <w:marLeft w:val="0"/>
                  <w:marRight w:val="0"/>
                  <w:marTop w:val="0"/>
                  <w:marBottom w:val="0"/>
                  <w:divBdr>
                    <w:top w:val="none" w:sz="0" w:space="0" w:color="auto"/>
                    <w:left w:val="none" w:sz="0" w:space="0" w:color="auto"/>
                    <w:bottom w:val="none" w:sz="0" w:space="0" w:color="auto"/>
                    <w:right w:val="none" w:sz="0" w:space="0" w:color="auto"/>
                  </w:divBdr>
                </w:div>
                <w:div w:id="1477919614">
                  <w:marLeft w:val="0"/>
                  <w:marRight w:val="0"/>
                  <w:marTop w:val="0"/>
                  <w:marBottom w:val="0"/>
                  <w:divBdr>
                    <w:top w:val="none" w:sz="0" w:space="0" w:color="auto"/>
                    <w:left w:val="none" w:sz="0" w:space="0" w:color="auto"/>
                    <w:bottom w:val="none" w:sz="0" w:space="0" w:color="auto"/>
                    <w:right w:val="none" w:sz="0" w:space="0" w:color="auto"/>
                  </w:divBdr>
                </w:div>
                <w:div w:id="1477919625">
                  <w:marLeft w:val="0"/>
                  <w:marRight w:val="0"/>
                  <w:marTop w:val="0"/>
                  <w:marBottom w:val="0"/>
                  <w:divBdr>
                    <w:top w:val="none" w:sz="0" w:space="0" w:color="auto"/>
                    <w:left w:val="none" w:sz="0" w:space="0" w:color="auto"/>
                    <w:bottom w:val="none" w:sz="0" w:space="0" w:color="auto"/>
                    <w:right w:val="none" w:sz="0" w:space="0" w:color="auto"/>
                  </w:divBdr>
                </w:div>
                <w:div w:id="1477919626">
                  <w:marLeft w:val="0"/>
                  <w:marRight w:val="0"/>
                  <w:marTop w:val="0"/>
                  <w:marBottom w:val="0"/>
                  <w:divBdr>
                    <w:top w:val="none" w:sz="0" w:space="0" w:color="auto"/>
                    <w:left w:val="none" w:sz="0" w:space="0" w:color="auto"/>
                    <w:bottom w:val="none" w:sz="0" w:space="0" w:color="auto"/>
                    <w:right w:val="none" w:sz="0" w:space="0" w:color="auto"/>
                  </w:divBdr>
                </w:div>
                <w:div w:id="1477919627">
                  <w:marLeft w:val="0"/>
                  <w:marRight w:val="0"/>
                  <w:marTop w:val="0"/>
                  <w:marBottom w:val="0"/>
                  <w:divBdr>
                    <w:top w:val="none" w:sz="0" w:space="0" w:color="auto"/>
                    <w:left w:val="none" w:sz="0" w:space="0" w:color="auto"/>
                    <w:bottom w:val="none" w:sz="0" w:space="0" w:color="auto"/>
                    <w:right w:val="none" w:sz="0" w:space="0" w:color="auto"/>
                  </w:divBdr>
                </w:div>
                <w:div w:id="1477919636">
                  <w:marLeft w:val="0"/>
                  <w:marRight w:val="0"/>
                  <w:marTop w:val="0"/>
                  <w:marBottom w:val="0"/>
                  <w:divBdr>
                    <w:top w:val="none" w:sz="0" w:space="0" w:color="auto"/>
                    <w:left w:val="none" w:sz="0" w:space="0" w:color="auto"/>
                    <w:bottom w:val="none" w:sz="0" w:space="0" w:color="auto"/>
                    <w:right w:val="none" w:sz="0" w:space="0" w:color="auto"/>
                  </w:divBdr>
                </w:div>
                <w:div w:id="1477919646">
                  <w:marLeft w:val="0"/>
                  <w:marRight w:val="0"/>
                  <w:marTop w:val="0"/>
                  <w:marBottom w:val="0"/>
                  <w:divBdr>
                    <w:top w:val="none" w:sz="0" w:space="0" w:color="auto"/>
                    <w:left w:val="none" w:sz="0" w:space="0" w:color="auto"/>
                    <w:bottom w:val="none" w:sz="0" w:space="0" w:color="auto"/>
                    <w:right w:val="none" w:sz="0" w:space="0" w:color="auto"/>
                  </w:divBdr>
                </w:div>
                <w:div w:id="1477919647">
                  <w:marLeft w:val="0"/>
                  <w:marRight w:val="0"/>
                  <w:marTop w:val="0"/>
                  <w:marBottom w:val="0"/>
                  <w:divBdr>
                    <w:top w:val="none" w:sz="0" w:space="0" w:color="auto"/>
                    <w:left w:val="none" w:sz="0" w:space="0" w:color="auto"/>
                    <w:bottom w:val="none" w:sz="0" w:space="0" w:color="auto"/>
                    <w:right w:val="none" w:sz="0" w:space="0" w:color="auto"/>
                  </w:divBdr>
                </w:div>
                <w:div w:id="1477919648">
                  <w:marLeft w:val="0"/>
                  <w:marRight w:val="0"/>
                  <w:marTop w:val="0"/>
                  <w:marBottom w:val="0"/>
                  <w:divBdr>
                    <w:top w:val="none" w:sz="0" w:space="0" w:color="auto"/>
                    <w:left w:val="none" w:sz="0" w:space="0" w:color="auto"/>
                    <w:bottom w:val="none" w:sz="0" w:space="0" w:color="auto"/>
                    <w:right w:val="none" w:sz="0" w:space="0" w:color="auto"/>
                  </w:divBdr>
                </w:div>
                <w:div w:id="1477919649">
                  <w:marLeft w:val="0"/>
                  <w:marRight w:val="0"/>
                  <w:marTop w:val="0"/>
                  <w:marBottom w:val="0"/>
                  <w:divBdr>
                    <w:top w:val="none" w:sz="0" w:space="0" w:color="auto"/>
                    <w:left w:val="none" w:sz="0" w:space="0" w:color="auto"/>
                    <w:bottom w:val="none" w:sz="0" w:space="0" w:color="auto"/>
                    <w:right w:val="none" w:sz="0" w:space="0" w:color="auto"/>
                  </w:divBdr>
                </w:div>
                <w:div w:id="1477919652">
                  <w:marLeft w:val="0"/>
                  <w:marRight w:val="0"/>
                  <w:marTop w:val="0"/>
                  <w:marBottom w:val="0"/>
                  <w:divBdr>
                    <w:top w:val="none" w:sz="0" w:space="0" w:color="auto"/>
                    <w:left w:val="none" w:sz="0" w:space="0" w:color="auto"/>
                    <w:bottom w:val="none" w:sz="0" w:space="0" w:color="auto"/>
                    <w:right w:val="none" w:sz="0" w:space="0" w:color="auto"/>
                  </w:divBdr>
                </w:div>
                <w:div w:id="1477919657">
                  <w:marLeft w:val="0"/>
                  <w:marRight w:val="0"/>
                  <w:marTop w:val="0"/>
                  <w:marBottom w:val="0"/>
                  <w:divBdr>
                    <w:top w:val="none" w:sz="0" w:space="0" w:color="auto"/>
                    <w:left w:val="none" w:sz="0" w:space="0" w:color="auto"/>
                    <w:bottom w:val="none" w:sz="0" w:space="0" w:color="auto"/>
                    <w:right w:val="none" w:sz="0" w:space="0" w:color="auto"/>
                  </w:divBdr>
                </w:div>
                <w:div w:id="1477919669">
                  <w:marLeft w:val="0"/>
                  <w:marRight w:val="0"/>
                  <w:marTop w:val="0"/>
                  <w:marBottom w:val="0"/>
                  <w:divBdr>
                    <w:top w:val="none" w:sz="0" w:space="0" w:color="auto"/>
                    <w:left w:val="none" w:sz="0" w:space="0" w:color="auto"/>
                    <w:bottom w:val="none" w:sz="0" w:space="0" w:color="auto"/>
                    <w:right w:val="none" w:sz="0" w:space="0" w:color="auto"/>
                  </w:divBdr>
                </w:div>
                <w:div w:id="1477919671">
                  <w:marLeft w:val="0"/>
                  <w:marRight w:val="0"/>
                  <w:marTop w:val="0"/>
                  <w:marBottom w:val="0"/>
                  <w:divBdr>
                    <w:top w:val="none" w:sz="0" w:space="0" w:color="auto"/>
                    <w:left w:val="none" w:sz="0" w:space="0" w:color="auto"/>
                    <w:bottom w:val="none" w:sz="0" w:space="0" w:color="auto"/>
                    <w:right w:val="none" w:sz="0" w:space="0" w:color="auto"/>
                  </w:divBdr>
                </w:div>
                <w:div w:id="1477919675">
                  <w:marLeft w:val="0"/>
                  <w:marRight w:val="0"/>
                  <w:marTop w:val="0"/>
                  <w:marBottom w:val="0"/>
                  <w:divBdr>
                    <w:top w:val="none" w:sz="0" w:space="0" w:color="auto"/>
                    <w:left w:val="none" w:sz="0" w:space="0" w:color="auto"/>
                    <w:bottom w:val="none" w:sz="0" w:space="0" w:color="auto"/>
                    <w:right w:val="none" w:sz="0" w:space="0" w:color="auto"/>
                  </w:divBdr>
                </w:div>
                <w:div w:id="1477919689">
                  <w:marLeft w:val="0"/>
                  <w:marRight w:val="0"/>
                  <w:marTop w:val="0"/>
                  <w:marBottom w:val="0"/>
                  <w:divBdr>
                    <w:top w:val="none" w:sz="0" w:space="0" w:color="auto"/>
                    <w:left w:val="none" w:sz="0" w:space="0" w:color="auto"/>
                    <w:bottom w:val="none" w:sz="0" w:space="0" w:color="auto"/>
                    <w:right w:val="none" w:sz="0" w:space="0" w:color="auto"/>
                  </w:divBdr>
                </w:div>
                <w:div w:id="1477919699">
                  <w:marLeft w:val="0"/>
                  <w:marRight w:val="0"/>
                  <w:marTop w:val="0"/>
                  <w:marBottom w:val="0"/>
                  <w:divBdr>
                    <w:top w:val="none" w:sz="0" w:space="0" w:color="auto"/>
                    <w:left w:val="none" w:sz="0" w:space="0" w:color="auto"/>
                    <w:bottom w:val="none" w:sz="0" w:space="0" w:color="auto"/>
                    <w:right w:val="none" w:sz="0" w:space="0" w:color="auto"/>
                  </w:divBdr>
                </w:div>
                <w:div w:id="1477919709">
                  <w:marLeft w:val="0"/>
                  <w:marRight w:val="0"/>
                  <w:marTop w:val="0"/>
                  <w:marBottom w:val="0"/>
                  <w:divBdr>
                    <w:top w:val="none" w:sz="0" w:space="0" w:color="auto"/>
                    <w:left w:val="none" w:sz="0" w:space="0" w:color="auto"/>
                    <w:bottom w:val="none" w:sz="0" w:space="0" w:color="auto"/>
                    <w:right w:val="none" w:sz="0" w:space="0" w:color="auto"/>
                  </w:divBdr>
                </w:div>
                <w:div w:id="1477919715">
                  <w:marLeft w:val="0"/>
                  <w:marRight w:val="0"/>
                  <w:marTop w:val="0"/>
                  <w:marBottom w:val="0"/>
                  <w:divBdr>
                    <w:top w:val="none" w:sz="0" w:space="0" w:color="auto"/>
                    <w:left w:val="none" w:sz="0" w:space="0" w:color="auto"/>
                    <w:bottom w:val="none" w:sz="0" w:space="0" w:color="auto"/>
                    <w:right w:val="none" w:sz="0" w:space="0" w:color="auto"/>
                  </w:divBdr>
                </w:div>
                <w:div w:id="1477919720">
                  <w:marLeft w:val="0"/>
                  <w:marRight w:val="0"/>
                  <w:marTop w:val="0"/>
                  <w:marBottom w:val="0"/>
                  <w:divBdr>
                    <w:top w:val="none" w:sz="0" w:space="0" w:color="auto"/>
                    <w:left w:val="none" w:sz="0" w:space="0" w:color="auto"/>
                    <w:bottom w:val="none" w:sz="0" w:space="0" w:color="auto"/>
                    <w:right w:val="none" w:sz="0" w:space="0" w:color="auto"/>
                  </w:divBdr>
                </w:div>
                <w:div w:id="1477919727">
                  <w:marLeft w:val="0"/>
                  <w:marRight w:val="0"/>
                  <w:marTop w:val="0"/>
                  <w:marBottom w:val="0"/>
                  <w:divBdr>
                    <w:top w:val="none" w:sz="0" w:space="0" w:color="auto"/>
                    <w:left w:val="none" w:sz="0" w:space="0" w:color="auto"/>
                    <w:bottom w:val="none" w:sz="0" w:space="0" w:color="auto"/>
                    <w:right w:val="none" w:sz="0" w:space="0" w:color="auto"/>
                  </w:divBdr>
                </w:div>
                <w:div w:id="1477919737">
                  <w:marLeft w:val="0"/>
                  <w:marRight w:val="0"/>
                  <w:marTop w:val="0"/>
                  <w:marBottom w:val="0"/>
                  <w:divBdr>
                    <w:top w:val="none" w:sz="0" w:space="0" w:color="auto"/>
                    <w:left w:val="none" w:sz="0" w:space="0" w:color="auto"/>
                    <w:bottom w:val="none" w:sz="0" w:space="0" w:color="auto"/>
                    <w:right w:val="none" w:sz="0" w:space="0" w:color="auto"/>
                  </w:divBdr>
                </w:div>
                <w:div w:id="1477919746">
                  <w:marLeft w:val="0"/>
                  <w:marRight w:val="0"/>
                  <w:marTop w:val="0"/>
                  <w:marBottom w:val="0"/>
                  <w:divBdr>
                    <w:top w:val="none" w:sz="0" w:space="0" w:color="auto"/>
                    <w:left w:val="none" w:sz="0" w:space="0" w:color="auto"/>
                    <w:bottom w:val="none" w:sz="0" w:space="0" w:color="auto"/>
                    <w:right w:val="none" w:sz="0" w:space="0" w:color="auto"/>
                  </w:divBdr>
                </w:div>
                <w:div w:id="1477919750">
                  <w:marLeft w:val="0"/>
                  <w:marRight w:val="0"/>
                  <w:marTop w:val="0"/>
                  <w:marBottom w:val="0"/>
                  <w:divBdr>
                    <w:top w:val="none" w:sz="0" w:space="0" w:color="auto"/>
                    <w:left w:val="none" w:sz="0" w:space="0" w:color="auto"/>
                    <w:bottom w:val="none" w:sz="0" w:space="0" w:color="auto"/>
                    <w:right w:val="none" w:sz="0" w:space="0" w:color="auto"/>
                  </w:divBdr>
                </w:div>
                <w:div w:id="1477919754">
                  <w:marLeft w:val="0"/>
                  <w:marRight w:val="0"/>
                  <w:marTop w:val="0"/>
                  <w:marBottom w:val="0"/>
                  <w:divBdr>
                    <w:top w:val="none" w:sz="0" w:space="0" w:color="auto"/>
                    <w:left w:val="none" w:sz="0" w:space="0" w:color="auto"/>
                    <w:bottom w:val="none" w:sz="0" w:space="0" w:color="auto"/>
                    <w:right w:val="none" w:sz="0" w:space="0" w:color="auto"/>
                  </w:divBdr>
                </w:div>
                <w:div w:id="1477919760">
                  <w:marLeft w:val="0"/>
                  <w:marRight w:val="0"/>
                  <w:marTop w:val="0"/>
                  <w:marBottom w:val="0"/>
                  <w:divBdr>
                    <w:top w:val="none" w:sz="0" w:space="0" w:color="auto"/>
                    <w:left w:val="none" w:sz="0" w:space="0" w:color="auto"/>
                    <w:bottom w:val="none" w:sz="0" w:space="0" w:color="auto"/>
                    <w:right w:val="none" w:sz="0" w:space="0" w:color="auto"/>
                  </w:divBdr>
                </w:div>
                <w:div w:id="1477919763">
                  <w:marLeft w:val="0"/>
                  <w:marRight w:val="0"/>
                  <w:marTop w:val="0"/>
                  <w:marBottom w:val="0"/>
                  <w:divBdr>
                    <w:top w:val="none" w:sz="0" w:space="0" w:color="auto"/>
                    <w:left w:val="none" w:sz="0" w:space="0" w:color="auto"/>
                    <w:bottom w:val="none" w:sz="0" w:space="0" w:color="auto"/>
                    <w:right w:val="none" w:sz="0" w:space="0" w:color="auto"/>
                  </w:divBdr>
                </w:div>
                <w:div w:id="1477919764">
                  <w:marLeft w:val="0"/>
                  <w:marRight w:val="0"/>
                  <w:marTop w:val="0"/>
                  <w:marBottom w:val="0"/>
                  <w:divBdr>
                    <w:top w:val="none" w:sz="0" w:space="0" w:color="auto"/>
                    <w:left w:val="none" w:sz="0" w:space="0" w:color="auto"/>
                    <w:bottom w:val="none" w:sz="0" w:space="0" w:color="auto"/>
                    <w:right w:val="none" w:sz="0" w:space="0" w:color="auto"/>
                  </w:divBdr>
                </w:div>
                <w:div w:id="147791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9665">
          <w:marLeft w:val="0"/>
          <w:marRight w:val="0"/>
          <w:marTop w:val="0"/>
          <w:marBottom w:val="0"/>
          <w:divBdr>
            <w:top w:val="none" w:sz="0" w:space="0" w:color="auto"/>
            <w:left w:val="none" w:sz="0" w:space="0" w:color="auto"/>
            <w:bottom w:val="none" w:sz="0" w:space="0" w:color="auto"/>
            <w:right w:val="none" w:sz="0" w:space="0" w:color="auto"/>
          </w:divBdr>
          <w:divsChild>
            <w:div w:id="1477919109">
              <w:marLeft w:val="0"/>
              <w:marRight w:val="0"/>
              <w:marTop w:val="0"/>
              <w:marBottom w:val="0"/>
              <w:divBdr>
                <w:top w:val="none" w:sz="0" w:space="0" w:color="auto"/>
                <w:left w:val="none" w:sz="0" w:space="0" w:color="auto"/>
                <w:bottom w:val="none" w:sz="0" w:space="0" w:color="auto"/>
                <w:right w:val="none" w:sz="0" w:space="0" w:color="auto"/>
              </w:divBdr>
              <w:divsChild>
                <w:div w:id="1477919082">
                  <w:marLeft w:val="0"/>
                  <w:marRight w:val="0"/>
                  <w:marTop w:val="0"/>
                  <w:marBottom w:val="0"/>
                  <w:divBdr>
                    <w:top w:val="none" w:sz="0" w:space="0" w:color="auto"/>
                    <w:left w:val="none" w:sz="0" w:space="0" w:color="auto"/>
                    <w:bottom w:val="none" w:sz="0" w:space="0" w:color="auto"/>
                    <w:right w:val="none" w:sz="0" w:space="0" w:color="auto"/>
                  </w:divBdr>
                </w:div>
                <w:div w:id="1477919085">
                  <w:marLeft w:val="0"/>
                  <w:marRight w:val="0"/>
                  <w:marTop w:val="0"/>
                  <w:marBottom w:val="0"/>
                  <w:divBdr>
                    <w:top w:val="none" w:sz="0" w:space="0" w:color="auto"/>
                    <w:left w:val="none" w:sz="0" w:space="0" w:color="auto"/>
                    <w:bottom w:val="none" w:sz="0" w:space="0" w:color="auto"/>
                    <w:right w:val="none" w:sz="0" w:space="0" w:color="auto"/>
                  </w:divBdr>
                </w:div>
                <w:div w:id="1477919088">
                  <w:marLeft w:val="0"/>
                  <w:marRight w:val="0"/>
                  <w:marTop w:val="0"/>
                  <w:marBottom w:val="0"/>
                  <w:divBdr>
                    <w:top w:val="none" w:sz="0" w:space="0" w:color="auto"/>
                    <w:left w:val="none" w:sz="0" w:space="0" w:color="auto"/>
                    <w:bottom w:val="none" w:sz="0" w:space="0" w:color="auto"/>
                    <w:right w:val="none" w:sz="0" w:space="0" w:color="auto"/>
                  </w:divBdr>
                </w:div>
                <w:div w:id="1477919091">
                  <w:marLeft w:val="0"/>
                  <w:marRight w:val="0"/>
                  <w:marTop w:val="0"/>
                  <w:marBottom w:val="0"/>
                  <w:divBdr>
                    <w:top w:val="none" w:sz="0" w:space="0" w:color="auto"/>
                    <w:left w:val="none" w:sz="0" w:space="0" w:color="auto"/>
                    <w:bottom w:val="none" w:sz="0" w:space="0" w:color="auto"/>
                    <w:right w:val="none" w:sz="0" w:space="0" w:color="auto"/>
                  </w:divBdr>
                </w:div>
                <w:div w:id="1477919101">
                  <w:marLeft w:val="0"/>
                  <w:marRight w:val="0"/>
                  <w:marTop w:val="0"/>
                  <w:marBottom w:val="0"/>
                  <w:divBdr>
                    <w:top w:val="none" w:sz="0" w:space="0" w:color="auto"/>
                    <w:left w:val="none" w:sz="0" w:space="0" w:color="auto"/>
                    <w:bottom w:val="none" w:sz="0" w:space="0" w:color="auto"/>
                    <w:right w:val="none" w:sz="0" w:space="0" w:color="auto"/>
                  </w:divBdr>
                </w:div>
                <w:div w:id="1477919110">
                  <w:marLeft w:val="0"/>
                  <w:marRight w:val="0"/>
                  <w:marTop w:val="0"/>
                  <w:marBottom w:val="0"/>
                  <w:divBdr>
                    <w:top w:val="none" w:sz="0" w:space="0" w:color="auto"/>
                    <w:left w:val="none" w:sz="0" w:space="0" w:color="auto"/>
                    <w:bottom w:val="none" w:sz="0" w:space="0" w:color="auto"/>
                    <w:right w:val="none" w:sz="0" w:space="0" w:color="auto"/>
                  </w:divBdr>
                </w:div>
                <w:div w:id="1477919116">
                  <w:marLeft w:val="0"/>
                  <w:marRight w:val="0"/>
                  <w:marTop w:val="0"/>
                  <w:marBottom w:val="0"/>
                  <w:divBdr>
                    <w:top w:val="none" w:sz="0" w:space="0" w:color="auto"/>
                    <w:left w:val="none" w:sz="0" w:space="0" w:color="auto"/>
                    <w:bottom w:val="none" w:sz="0" w:space="0" w:color="auto"/>
                    <w:right w:val="none" w:sz="0" w:space="0" w:color="auto"/>
                  </w:divBdr>
                </w:div>
                <w:div w:id="1477919119">
                  <w:marLeft w:val="0"/>
                  <w:marRight w:val="0"/>
                  <w:marTop w:val="0"/>
                  <w:marBottom w:val="0"/>
                  <w:divBdr>
                    <w:top w:val="none" w:sz="0" w:space="0" w:color="auto"/>
                    <w:left w:val="none" w:sz="0" w:space="0" w:color="auto"/>
                    <w:bottom w:val="none" w:sz="0" w:space="0" w:color="auto"/>
                    <w:right w:val="none" w:sz="0" w:space="0" w:color="auto"/>
                  </w:divBdr>
                </w:div>
                <w:div w:id="1477919123">
                  <w:marLeft w:val="0"/>
                  <w:marRight w:val="0"/>
                  <w:marTop w:val="0"/>
                  <w:marBottom w:val="0"/>
                  <w:divBdr>
                    <w:top w:val="none" w:sz="0" w:space="0" w:color="auto"/>
                    <w:left w:val="none" w:sz="0" w:space="0" w:color="auto"/>
                    <w:bottom w:val="none" w:sz="0" w:space="0" w:color="auto"/>
                    <w:right w:val="none" w:sz="0" w:space="0" w:color="auto"/>
                  </w:divBdr>
                </w:div>
                <w:div w:id="1477919127">
                  <w:marLeft w:val="0"/>
                  <w:marRight w:val="0"/>
                  <w:marTop w:val="0"/>
                  <w:marBottom w:val="0"/>
                  <w:divBdr>
                    <w:top w:val="none" w:sz="0" w:space="0" w:color="auto"/>
                    <w:left w:val="none" w:sz="0" w:space="0" w:color="auto"/>
                    <w:bottom w:val="none" w:sz="0" w:space="0" w:color="auto"/>
                    <w:right w:val="none" w:sz="0" w:space="0" w:color="auto"/>
                  </w:divBdr>
                </w:div>
                <w:div w:id="1477919134">
                  <w:marLeft w:val="0"/>
                  <w:marRight w:val="0"/>
                  <w:marTop w:val="0"/>
                  <w:marBottom w:val="0"/>
                  <w:divBdr>
                    <w:top w:val="none" w:sz="0" w:space="0" w:color="auto"/>
                    <w:left w:val="none" w:sz="0" w:space="0" w:color="auto"/>
                    <w:bottom w:val="none" w:sz="0" w:space="0" w:color="auto"/>
                    <w:right w:val="none" w:sz="0" w:space="0" w:color="auto"/>
                  </w:divBdr>
                </w:div>
                <w:div w:id="1477919154">
                  <w:marLeft w:val="0"/>
                  <w:marRight w:val="0"/>
                  <w:marTop w:val="0"/>
                  <w:marBottom w:val="0"/>
                  <w:divBdr>
                    <w:top w:val="none" w:sz="0" w:space="0" w:color="auto"/>
                    <w:left w:val="none" w:sz="0" w:space="0" w:color="auto"/>
                    <w:bottom w:val="none" w:sz="0" w:space="0" w:color="auto"/>
                    <w:right w:val="none" w:sz="0" w:space="0" w:color="auto"/>
                  </w:divBdr>
                </w:div>
                <w:div w:id="1477919157">
                  <w:marLeft w:val="0"/>
                  <w:marRight w:val="0"/>
                  <w:marTop w:val="0"/>
                  <w:marBottom w:val="0"/>
                  <w:divBdr>
                    <w:top w:val="none" w:sz="0" w:space="0" w:color="auto"/>
                    <w:left w:val="none" w:sz="0" w:space="0" w:color="auto"/>
                    <w:bottom w:val="none" w:sz="0" w:space="0" w:color="auto"/>
                    <w:right w:val="none" w:sz="0" w:space="0" w:color="auto"/>
                  </w:divBdr>
                </w:div>
                <w:div w:id="1477919161">
                  <w:marLeft w:val="0"/>
                  <w:marRight w:val="0"/>
                  <w:marTop w:val="0"/>
                  <w:marBottom w:val="0"/>
                  <w:divBdr>
                    <w:top w:val="none" w:sz="0" w:space="0" w:color="auto"/>
                    <w:left w:val="none" w:sz="0" w:space="0" w:color="auto"/>
                    <w:bottom w:val="none" w:sz="0" w:space="0" w:color="auto"/>
                    <w:right w:val="none" w:sz="0" w:space="0" w:color="auto"/>
                  </w:divBdr>
                </w:div>
                <w:div w:id="1477919169">
                  <w:marLeft w:val="0"/>
                  <w:marRight w:val="0"/>
                  <w:marTop w:val="0"/>
                  <w:marBottom w:val="0"/>
                  <w:divBdr>
                    <w:top w:val="none" w:sz="0" w:space="0" w:color="auto"/>
                    <w:left w:val="none" w:sz="0" w:space="0" w:color="auto"/>
                    <w:bottom w:val="none" w:sz="0" w:space="0" w:color="auto"/>
                    <w:right w:val="none" w:sz="0" w:space="0" w:color="auto"/>
                  </w:divBdr>
                </w:div>
                <w:div w:id="1477919170">
                  <w:marLeft w:val="0"/>
                  <w:marRight w:val="0"/>
                  <w:marTop w:val="0"/>
                  <w:marBottom w:val="0"/>
                  <w:divBdr>
                    <w:top w:val="none" w:sz="0" w:space="0" w:color="auto"/>
                    <w:left w:val="none" w:sz="0" w:space="0" w:color="auto"/>
                    <w:bottom w:val="none" w:sz="0" w:space="0" w:color="auto"/>
                    <w:right w:val="none" w:sz="0" w:space="0" w:color="auto"/>
                  </w:divBdr>
                </w:div>
                <w:div w:id="1477919172">
                  <w:marLeft w:val="0"/>
                  <w:marRight w:val="0"/>
                  <w:marTop w:val="0"/>
                  <w:marBottom w:val="0"/>
                  <w:divBdr>
                    <w:top w:val="none" w:sz="0" w:space="0" w:color="auto"/>
                    <w:left w:val="none" w:sz="0" w:space="0" w:color="auto"/>
                    <w:bottom w:val="none" w:sz="0" w:space="0" w:color="auto"/>
                    <w:right w:val="none" w:sz="0" w:space="0" w:color="auto"/>
                  </w:divBdr>
                </w:div>
                <w:div w:id="1477919176">
                  <w:marLeft w:val="0"/>
                  <w:marRight w:val="0"/>
                  <w:marTop w:val="0"/>
                  <w:marBottom w:val="0"/>
                  <w:divBdr>
                    <w:top w:val="none" w:sz="0" w:space="0" w:color="auto"/>
                    <w:left w:val="none" w:sz="0" w:space="0" w:color="auto"/>
                    <w:bottom w:val="none" w:sz="0" w:space="0" w:color="auto"/>
                    <w:right w:val="none" w:sz="0" w:space="0" w:color="auto"/>
                  </w:divBdr>
                </w:div>
                <w:div w:id="1477919181">
                  <w:marLeft w:val="0"/>
                  <w:marRight w:val="0"/>
                  <w:marTop w:val="0"/>
                  <w:marBottom w:val="0"/>
                  <w:divBdr>
                    <w:top w:val="none" w:sz="0" w:space="0" w:color="auto"/>
                    <w:left w:val="none" w:sz="0" w:space="0" w:color="auto"/>
                    <w:bottom w:val="none" w:sz="0" w:space="0" w:color="auto"/>
                    <w:right w:val="none" w:sz="0" w:space="0" w:color="auto"/>
                  </w:divBdr>
                </w:div>
                <w:div w:id="1477919184">
                  <w:marLeft w:val="0"/>
                  <w:marRight w:val="0"/>
                  <w:marTop w:val="0"/>
                  <w:marBottom w:val="0"/>
                  <w:divBdr>
                    <w:top w:val="none" w:sz="0" w:space="0" w:color="auto"/>
                    <w:left w:val="none" w:sz="0" w:space="0" w:color="auto"/>
                    <w:bottom w:val="none" w:sz="0" w:space="0" w:color="auto"/>
                    <w:right w:val="none" w:sz="0" w:space="0" w:color="auto"/>
                  </w:divBdr>
                </w:div>
                <w:div w:id="1477919187">
                  <w:marLeft w:val="0"/>
                  <w:marRight w:val="0"/>
                  <w:marTop w:val="0"/>
                  <w:marBottom w:val="0"/>
                  <w:divBdr>
                    <w:top w:val="none" w:sz="0" w:space="0" w:color="auto"/>
                    <w:left w:val="none" w:sz="0" w:space="0" w:color="auto"/>
                    <w:bottom w:val="none" w:sz="0" w:space="0" w:color="auto"/>
                    <w:right w:val="none" w:sz="0" w:space="0" w:color="auto"/>
                  </w:divBdr>
                </w:div>
                <w:div w:id="1477919191">
                  <w:marLeft w:val="0"/>
                  <w:marRight w:val="0"/>
                  <w:marTop w:val="0"/>
                  <w:marBottom w:val="0"/>
                  <w:divBdr>
                    <w:top w:val="none" w:sz="0" w:space="0" w:color="auto"/>
                    <w:left w:val="none" w:sz="0" w:space="0" w:color="auto"/>
                    <w:bottom w:val="none" w:sz="0" w:space="0" w:color="auto"/>
                    <w:right w:val="none" w:sz="0" w:space="0" w:color="auto"/>
                  </w:divBdr>
                </w:div>
                <w:div w:id="1477919193">
                  <w:marLeft w:val="0"/>
                  <w:marRight w:val="0"/>
                  <w:marTop w:val="0"/>
                  <w:marBottom w:val="0"/>
                  <w:divBdr>
                    <w:top w:val="none" w:sz="0" w:space="0" w:color="auto"/>
                    <w:left w:val="none" w:sz="0" w:space="0" w:color="auto"/>
                    <w:bottom w:val="none" w:sz="0" w:space="0" w:color="auto"/>
                    <w:right w:val="none" w:sz="0" w:space="0" w:color="auto"/>
                  </w:divBdr>
                </w:div>
                <w:div w:id="1477919212">
                  <w:marLeft w:val="0"/>
                  <w:marRight w:val="0"/>
                  <w:marTop w:val="0"/>
                  <w:marBottom w:val="0"/>
                  <w:divBdr>
                    <w:top w:val="none" w:sz="0" w:space="0" w:color="auto"/>
                    <w:left w:val="none" w:sz="0" w:space="0" w:color="auto"/>
                    <w:bottom w:val="none" w:sz="0" w:space="0" w:color="auto"/>
                    <w:right w:val="none" w:sz="0" w:space="0" w:color="auto"/>
                  </w:divBdr>
                </w:div>
                <w:div w:id="1477919213">
                  <w:marLeft w:val="0"/>
                  <w:marRight w:val="0"/>
                  <w:marTop w:val="0"/>
                  <w:marBottom w:val="0"/>
                  <w:divBdr>
                    <w:top w:val="none" w:sz="0" w:space="0" w:color="auto"/>
                    <w:left w:val="none" w:sz="0" w:space="0" w:color="auto"/>
                    <w:bottom w:val="none" w:sz="0" w:space="0" w:color="auto"/>
                    <w:right w:val="none" w:sz="0" w:space="0" w:color="auto"/>
                  </w:divBdr>
                </w:div>
                <w:div w:id="1477919214">
                  <w:marLeft w:val="0"/>
                  <w:marRight w:val="0"/>
                  <w:marTop w:val="0"/>
                  <w:marBottom w:val="0"/>
                  <w:divBdr>
                    <w:top w:val="none" w:sz="0" w:space="0" w:color="auto"/>
                    <w:left w:val="none" w:sz="0" w:space="0" w:color="auto"/>
                    <w:bottom w:val="none" w:sz="0" w:space="0" w:color="auto"/>
                    <w:right w:val="none" w:sz="0" w:space="0" w:color="auto"/>
                  </w:divBdr>
                </w:div>
                <w:div w:id="1477919228">
                  <w:marLeft w:val="0"/>
                  <w:marRight w:val="0"/>
                  <w:marTop w:val="0"/>
                  <w:marBottom w:val="0"/>
                  <w:divBdr>
                    <w:top w:val="none" w:sz="0" w:space="0" w:color="auto"/>
                    <w:left w:val="none" w:sz="0" w:space="0" w:color="auto"/>
                    <w:bottom w:val="none" w:sz="0" w:space="0" w:color="auto"/>
                    <w:right w:val="none" w:sz="0" w:space="0" w:color="auto"/>
                  </w:divBdr>
                </w:div>
                <w:div w:id="1477919241">
                  <w:marLeft w:val="0"/>
                  <w:marRight w:val="0"/>
                  <w:marTop w:val="0"/>
                  <w:marBottom w:val="0"/>
                  <w:divBdr>
                    <w:top w:val="none" w:sz="0" w:space="0" w:color="auto"/>
                    <w:left w:val="none" w:sz="0" w:space="0" w:color="auto"/>
                    <w:bottom w:val="none" w:sz="0" w:space="0" w:color="auto"/>
                    <w:right w:val="none" w:sz="0" w:space="0" w:color="auto"/>
                  </w:divBdr>
                </w:div>
                <w:div w:id="1477919246">
                  <w:marLeft w:val="0"/>
                  <w:marRight w:val="0"/>
                  <w:marTop w:val="0"/>
                  <w:marBottom w:val="0"/>
                  <w:divBdr>
                    <w:top w:val="none" w:sz="0" w:space="0" w:color="auto"/>
                    <w:left w:val="none" w:sz="0" w:space="0" w:color="auto"/>
                    <w:bottom w:val="none" w:sz="0" w:space="0" w:color="auto"/>
                    <w:right w:val="none" w:sz="0" w:space="0" w:color="auto"/>
                  </w:divBdr>
                </w:div>
                <w:div w:id="1477919253">
                  <w:marLeft w:val="0"/>
                  <w:marRight w:val="0"/>
                  <w:marTop w:val="0"/>
                  <w:marBottom w:val="0"/>
                  <w:divBdr>
                    <w:top w:val="none" w:sz="0" w:space="0" w:color="auto"/>
                    <w:left w:val="none" w:sz="0" w:space="0" w:color="auto"/>
                    <w:bottom w:val="none" w:sz="0" w:space="0" w:color="auto"/>
                    <w:right w:val="none" w:sz="0" w:space="0" w:color="auto"/>
                  </w:divBdr>
                </w:div>
                <w:div w:id="1477919255">
                  <w:marLeft w:val="0"/>
                  <w:marRight w:val="0"/>
                  <w:marTop w:val="0"/>
                  <w:marBottom w:val="0"/>
                  <w:divBdr>
                    <w:top w:val="none" w:sz="0" w:space="0" w:color="auto"/>
                    <w:left w:val="none" w:sz="0" w:space="0" w:color="auto"/>
                    <w:bottom w:val="none" w:sz="0" w:space="0" w:color="auto"/>
                    <w:right w:val="none" w:sz="0" w:space="0" w:color="auto"/>
                  </w:divBdr>
                </w:div>
                <w:div w:id="1477919256">
                  <w:marLeft w:val="0"/>
                  <w:marRight w:val="0"/>
                  <w:marTop w:val="0"/>
                  <w:marBottom w:val="0"/>
                  <w:divBdr>
                    <w:top w:val="none" w:sz="0" w:space="0" w:color="auto"/>
                    <w:left w:val="none" w:sz="0" w:space="0" w:color="auto"/>
                    <w:bottom w:val="none" w:sz="0" w:space="0" w:color="auto"/>
                    <w:right w:val="none" w:sz="0" w:space="0" w:color="auto"/>
                  </w:divBdr>
                </w:div>
                <w:div w:id="1477919258">
                  <w:marLeft w:val="0"/>
                  <w:marRight w:val="0"/>
                  <w:marTop w:val="0"/>
                  <w:marBottom w:val="0"/>
                  <w:divBdr>
                    <w:top w:val="none" w:sz="0" w:space="0" w:color="auto"/>
                    <w:left w:val="none" w:sz="0" w:space="0" w:color="auto"/>
                    <w:bottom w:val="none" w:sz="0" w:space="0" w:color="auto"/>
                    <w:right w:val="none" w:sz="0" w:space="0" w:color="auto"/>
                  </w:divBdr>
                </w:div>
                <w:div w:id="1477919259">
                  <w:marLeft w:val="0"/>
                  <w:marRight w:val="0"/>
                  <w:marTop w:val="0"/>
                  <w:marBottom w:val="0"/>
                  <w:divBdr>
                    <w:top w:val="none" w:sz="0" w:space="0" w:color="auto"/>
                    <w:left w:val="none" w:sz="0" w:space="0" w:color="auto"/>
                    <w:bottom w:val="none" w:sz="0" w:space="0" w:color="auto"/>
                    <w:right w:val="none" w:sz="0" w:space="0" w:color="auto"/>
                  </w:divBdr>
                </w:div>
                <w:div w:id="1477919264">
                  <w:marLeft w:val="0"/>
                  <w:marRight w:val="0"/>
                  <w:marTop w:val="0"/>
                  <w:marBottom w:val="0"/>
                  <w:divBdr>
                    <w:top w:val="none" w:sz="0" w:space="0" w:color="auto"/>
                    <w:left w:val="none" w:sz="0" w:space="0" w:color="auto"/>
                    <w:bottom w:val="none" w:sz="0" w:space="0" w:color="auto"/>
                    <w:right w:val="none" w:sz="0" w:space="0" w:color="auto"/>
                  </w:divBdr>
                </w:div>
                <w:div w:id="1477919272">
                  <w:marLeft w:val="0"/>
                  <w:marRight w:val="0"/>
                  <w:marTop w:val="0"/>
                  <w:marBottom w:val="0"/>
                  <w:divBdr>
                    <w:top w:val="none" w:sz="0" w:space="0" w:color="auto"/>
                    <w:left w:val="none" w:sz="0" w:space="0" w:color="auto"/>
                    <w:bottom w:val="none" w:sz="0" w:space="0" w:color="auto"/>
                    <w:right w:val="none" w:sz="0" w:space="0" w:color="auto"/>
                  </w:divBdr>
                </w:div>
                <w:div w:id="1477919275">
                  <w:marLeft w:val="0"/>
                  <w:marRight w:val="0"/>
                  <w:marTop w:val="0"/>
                  <w:marBottom w:val="0"/>
                  <w:divBdr>
                    <w:top w:val="none" w:sz="0" w:space="0" w:color="auto"/>
                    <w:left w:val="none" w:sz="0" w:space="0" w:color="auto"/>
                    <w:bottom w:val="none" w:sz="0" w:space="0" w:color="auto"/>
                    <w:right w:val="none" w:sz="0" w:space="0" w:color="auto"/>
                  </w:divBdr>
                </w:div>
                <w:div w:id="1477919284">
                  <w:marLeft w:val="0"/>
                  <w:marRight w:val="0"/>
                  <w:marTop w:val="0"/>
                  <w:marBottom w:val="0"/>
                  <w:divBdr>
                    <w:top w:val="none" w:sz="0" w:space="0" w:color="auto"/>
                    <w:left w:val="none" w:sz="0" w:space="0" w:color="auto"/>
                    <w:bottom w:val="none" w:sz="0" w:space="0" w:color="auto"/>
                    <w:right w:val="none" w:sz="0" w:space="0" w:color="auto"/>
                  </w:divBdr>
                </w:div>
                <w:div w:id="1477919285">
                  <w:marLeft w:val="0"/>
                  <w:marRight w:val="0"/>
                  <w:marTop w:val="0"/>
                  <w:marBottom w:val="0"/>
                  <w:divBdr>
                    <w:top w:val="none" w:sz="0" w:space="0" w:color="auto"/>
                    <w:left w:val="none" w:sz="0" w:space="0" w:color="auto"/>
                    <w:bottom w:val="none" w:sz="0" w:space="0" w:color="auto"/>
                    <w:right w:val="none" w:sz="0" w:space="0" w:color="auto"/>
                  </w:divBdr>
                </w:div>
                <w:div w:id="1477919287">
                  <w:marLeft w:val="0"/>
                  <w:marRight w:val="0"/>
                  <w:marTop w:val="0"/>
                  <w:marBottom w:val="0"/>
                  <w:divBdr>
                    <w:top w:val="none" w:sz="0" w:space="0" w:color="auto"/>
                    <w:left w:val="none" w:sz="0" w:space="0" w:color="auto"/>
                    <w:bottom w:val="none" w:sz="0" w:space="0" w:color="auto"/>
                    <w:right w:val="none" w:sz="0" w:space="0" w:color="auto"/>
                  </w:divBdr>
                </w:div>
                <w:div w:id="1477919292">
                  <w:marLeft w:val="0"/>
                  <w:marRight w:val="0"/>
                  <w:marTop w:val="0"/>
                  <w:marBottom w:val="0"/>
                  <w:divBdr>
                    <w:top w:val="none" w:sz="0" w:space="0" w:color="auto"/>
                    <w:left w:val="none" w:sz="0" w:space="0" w:color="auto"/>
                    <w:bottom w:val="none" w:sz="0" w:space="0" w:color="auto"/>
                    <w:right w:val="none" w:sz="0" w:space="0" w:color="auto"/>
                  </w:divBdr>
                </w:div>
                <w:div w:id="1477919298">
                  <w:marLeft w:val="0"/>
                  <w:marRight w:val="0"/>
                  <w:marTop w:val="0"/>
                  <w:marBottom w:val="0"/>
                  <w:divBdr>
                    <w:top w:val="none" w:sz="0" w:space="0" w:color="auto"/>
                    <w:left w:val="none" w:sz="0" w:space="0" w:color="auto"/>
                    <w:bottom w:val="none" w:sz="0" w:space="0" w:color="auto"/>
                    <w:right w:val="none" w:sz="0" w:space="0" w:color="auto"/>
                  </w:divBdr>
                </w:div>
                <w:div w:id="1477919311">
                  <w:marLeft w:val="0"/>
                  <w:marRight w:val="0"/>
                  <w:marTop w:val="0"/>
                  <w:marBottom w:val="0"/>
                  <w:divBdr>
                    <w:top w:val="none" w:sz="0" w:space="0" w:color="auto"/>
                    <w:left w:val="none" w:sz="0" w:space="0" w:color="auto"/>
                    <w:bottom w:val="none" w:sz="0" w:space="0" w:color="auto"/>
                    <w:right w:val="none" w:sz="0" w:space="0" w:color="auto"/>
                  </w:divBdr>
                </w:div>
                <w:div w:id="1477919313">
                  <w:marLeft w:val="0"/>
                  <w:marRight w:val="0"/>
                  <w:marTop w:val="0"/>
                  <w:marBottom w:val="0"/>
                  <w:divBdr>
                    <w:top w:val="none" w:sz="0" w:space="0" w:color="auto"/>
                    <w:left w:val="none" w:sz="0" w:space="0" w:color="auto"/>
                    <w:bottom w:val="none" w:sz="0" w:space="0" w:color="auto"/>
                    <w:right w:val="none" w:sz="0" w:space="0" w:color="auto"/>
                  </w:divBdr>
                </w:div>
                <w:div w:id="1477919326">
                  <w:marLeft w:val="0"/>
                  <w:marRight w:val="0"/>
                  <w:marTop w:val="0"/>
                  <w:marBottom w:val="0"/>
                  <w:divBdr>
                    <w:top w:val="none" w:sz="0" w:space="0" w:color="auto"/>
                    <w:left w:val="none" w:sz="0" w:space="0" w:color="auto"/>
                    <w:bottom w:val="none" w:sz="0" w:space="0" w:color="auto"/>
                    <w:right w:val="none" w:sz="0" w:space="0" w:color="auto"/>
                  </w:divBdr>
                </w:div>
                <w:div w:id="1477919341">
                  <w:marLeft w:val="0"/>
                  <w:marRight w:val="0"/>
                  <w:marTop w:val="0"/>
                  <w:marBottom w:val="0"/>
                  <w:divBdr>
                    <w:top w:val="none" w:sz="0" w:space="0" w:color="auto"/>
                    <w:left w:val="none" w:sz="0" w:space="0" w:color="auto"/>
                    <w:bottom w:val="none" w:sz="0" w:space="0" w:color="auto"/>
                    <w:right w:val="none" w:sz="0" w:space="0" w:color="auto"/>
                  </w:divBdr>
                </w:div>
                <w:div w:id="1477919343">
                  <w:marLeft w:val="0"/>
                  <w:marRight w:val="0"/>
                  <w:marTop w:val="0"/>
                  <w:marBottom w:val="0"/>
                  <w:divBdr>
                    <w:top w:val="none" w:sz="0" w:space="0" w:color="auto"/>
                    <w:left w:val="none" w:sz="0" w:space="0" w:color="auto"/>
                    <w:bottom w:val="none" w:sz="0" w:space="0" w:color="auto"/>
                    <w:right w:val="none" w:sz="0" w:space="0" w:color="auto"/>
                  </w:divBdr>
                </w:div>
                <w:div w:id="1477919348">
                  <w:marLeft w:val="0"/>
                  <w:marRight w:val="0"/>
                  <w:marTop w:val="0"/>
                  <w:marBottom w:val="0"/>
                  <w:divBdr>
                    <w:top w:val="none" w:sz="0" w:space="0" w:color="auto"/>
                    <w:left w:val="none" w:sz="0" w:space="0" w:color="auto"/>
                    <w:bottom w:val="none" w:sz="0" w:space="0" w:color="auto"/>
                    <w:right w:val="none" w:sz="0" w:space="0" w:color="auto"/>
                  </w:divBdr>
                </w:div>
                <w:div w:id="1477919351">
                  <w:marLeft w:val="0"/>
                  <w:marRight w:val="0"/>
                  <w:marTop w:val="0"/>
                  <w:marBottom w:val="0"/>
                  <w:divBdr>
                    <w:top w:val="none" w:sz="0" w:space="0" w:color="auto"/>
                    <w:left w:val="none" w:sz="0" w:space="0" w:color="auto"/>
                    <w:bottom w:val="none" w:sz="0" w:space="0" w:color="auto"/>
                    <w:right w:val="none" w:sz="0" w:space="0" w:color="auto"/>
                  </w:divBdr>
                </w:div>
                <w:div w:id="1477919358">
                  <w:marLeft w:val="0"/>
                  <w:marRight w:val="0"/>
                  <w:marTop w:val="0"/>
                  <w:marBottom w:val="0"/>
                  <w:divBdr>
                    <w:top w:val="none" w:sz="0" w:space="0" w:color="auto"/>
                    <w:left w:val="none" w:sz="0" w:space="0" w:color="auto"/>
                    <w:bottom w:val="none" w:sz="0" w:space="0" w:color="auto"/>
                    <w:right w:val="none" w:sz="0" w:space="0" w:color="auto"/>
                  </w:divBdr>
                </w:div>
                <w:div w:id="1477919370">
                  <w:marLeft w:val="0"/>
                  <w:marRight w:val="0"/>
                  <w:marTop w:val="0"/>
                  <w:marBottom w:val="0"/>
                  <w:divBdr>
                    <w:top w:val="none" w:sz="0" w:space="0" w:color="auto"/>
                    <w:left w:val="none" w:sz="0" w:space="0" w:color="auto"/>
                    <w:bottom w:val="none" w:sz="0" w:space="0" w:color="auto"/>
                    <w:right w:val="none" w:sz="0" w:space="0" w:color="auto"/>
                  </w:divBdr>
                </w:div>
                <w:div w:id="1477919373">
                  <w:marLeft w:val="0"/>
                  <w:marRight w:val="0"/>
                  <w:marTop w:val="0"/>
                  <w:marBottom w:val="0"/>
                  <w:divBdr>
                    <w:top w:val="none" w:sz="0" w:space="0" w:color="auto"/>
                    <w:left w:val="none" w:sz="0" w:space="0" w:color="auto"/>
                    <w:bottom w:val="none" w:sz="0" w:space="0" w:color="auto"/>
                    <w:right w:val="none" w:sz="0" w:space="0" w:color="auto"/>
                  </w:divBdr>
                </w:div>
                <w:div w:id="1477919377">
                  <w:marLeft w:val="0"/>
                  <w:marRight w:val="0"/>
                  <w:marTop w:val="0"/>
                  <w:marBottom w:val="0"/>
                  <w:divBdr>
                    <w:top w:val="none" w:sz="0" w:space="0" w:color="auto"/>
                    <w:left w:val="none" w:sz="0" w:space="0" w:color="auto"/>
                    <w:bottom w:val="none" w:sz="0" w:space="0" w:color="auto"/>
                    <w:right w:val="none" w:sz="0" w:space="0" w:color="auto"/>
                  </w:divBdr>
                </w:div>
                <w:div w:id="1477919379">
                  <w:marLeft w:val="0"/>
                  <w:marRight w:val="0"/>
                  <w:marTop w:val="0"/>
                  <w:marBottom w:val="0"/>
                  <w:divBdr>
                    <w:top w:val="none" w:sz="0" w:space="0" w:color="auto"/>
                    <w:left w:val="none" w:sz="0" w:space="0" w:color="auto"/>
                    <w:bottom w:val="none" w:sz="0" w:space="0" w:color="auto"/>
                    <w:right w:val="none" w:sz="0" w:space="0" w:color="auto"/>
                  </w:divBdr>
                </w:div>
                <w:div w:id="1477919384">
                  <w:marLeft w:val="0"/>
                  <w:marRight w:val="0"/>
                  <w:marTop w:val="0"/>
                  <w:marBottom w:val="0"/>
                  <w:divBdr>
                    <w:top w:val="none" w:sz="0" w:space="0" w:color="auto"/>
                    <w:left w:val="none" w:sz="0" w:space="0" w:color="auto"/>
                    <w:bottom w:val="none" w:sz="0" w:space="0" w:color="auto"/>
                    <w:right w:val="none" w:sz="0" w:space="0" w:color="auto"/>
                  </w:divBdr>
                </w:div>
                <w:div w:id="1477919387">
                  <w:marLeft w:val="0"/>
                  <w:marRight w:val="0"/>
                  <w:marTop w:val="0"/>
                  <w:marBottom w:val="0"/>
                  <w:divBdr>
                    <w:top w:val="none" w:sz="0" w:space="0" w:color="auto"/>
                    <w:left w:val="none" w:sz="0" w:space="0" w:color="auto"/>
                    <w:bottom w:val="none" w:sz="0" w:space="0" w:color="auto"/>
                    <w:right w:val="none" w:sz="0" w:space="0" w:color="auto"/>
                  </w:divBdr>
                </w:div>
                <w:div w:id="1477919390">
                  <w:marLeft w:val="0"/>
                  <w:marRight w:val="0"/>
                  <w:marTop w:val="0"/>
                  <w:marBottom w:val="0"/>
                  <w:divBdr>
                    <w:top w:val="none" w:sz="0" w:space="0" w:color="auto"/>
                    <w:left w:val="none" w:sz="0" w:space="0" w:color="auto"/>
                    <w:bottom w:val="none" w:sz="0" w:space="0" w:color="auto"/>
                    <w:right w:val="none" w:sz="0" w:space="0" w:color="auto"/>
                  </w:divBdr>
                </w:div>
                <w:div w:id="1477919395">
                  <w:marLeft w:val="0"/>
                  <w:marRight w:val="0"/>
                  <w:marTop w:val="0"/>
                  <w:marBottom w:val="0"/>
                  <w:divBdr>
                    <w:top w:val="none" w:sz="0" w:space="0" w:color="auto"/>
                    <w:left w:val="none" w:sz="0" w:space="0" w:color="auto"/>
                    <w:bottom w:val="none" w:sz="0" w:space="0" w:color="auto"/>
                    <w:right w:val="none" w:sz="0" w:space="0" w:color="auto"/>
                  </w:divBdr>
                </w:div>
                <w:div w:id="1477919405">
                  <w:marLeft w:val="0"/>
                  <w:marRight w:val="0"/>
                  <w:marTop w:val="0"/>
                  <w:marBottom w:val="0"/>
                  <w:divBdr>
                    <w:top w:val="none" w:sz="0" w:space="0" w:color="auto"/>
                    <w:left w:val="none" w:sz="0" w:space="0" w:color="auto"/>
                    <w:bottom w:val="none" w:sz="0" w:space="0" w:color="auto"/>
                    <w:right w:val="none" w:sz="0" w:space="0" w:color="auto"/>
                  </w:divBdr>
                </w:div>
                <w:div w:id="1477919412">
                  <w:marLeft w:val="0"/>
                  <w:marRight w:val="0"/>
                  <w:marTop w:val="0"/>
                  <w:marBottom w:val="0"/>
                  <w:divBdr>
                    <w:top w:val="none" w:sz="0" w:space="0" w:color="auto"/>
                    <w:left w:val="none" w:sz="0" w:space="0" w:color="auto"/>
                    <w:bottom w:val="none" w:sz="0" w:space="0" w:color="auto"/>
                    <w:right w:val="none" w:sz="0" w:space="0" w:color="auto"/>
                  </w:divBdr>
                </w:div>
                <w:div w:id="1477919416">
                  <w:marLeft w:val="0"/>
                  <w:marRight w:val="0"/>
                  <w:marTop w:val="0"/>
                  <w:marBottom w:val="0"/>
                  <w:divBdr>
                    <w:top w:val="none" w:sz="0" w:space="0" w:color="auto"/>
                    <w:left w:val="none" w:sz="0" w:space="0" w:color="auto"/>
                    <w:bottom w:val="none" w:sz="0" w:space="0" w:color="auto"/>
                    <w:right w:val="none" w:sz="0" w:space="0" w:color="auto"/>
                  </w:divBdr>
                </w:div>
                <w:div w:id="1477919417">
                  <w:marLeft w:val="0"/>
                  <w:marRight w:val="0"/>
                  <w:marTop w:val="0"/>
                  <w:marBottom w:val="0"/>
                  <w:divBdr>
                    <w:top w:val="none" w:sz="0" w:space="0" w:color="auto"/>
                    <w:left w:val="none" w:sz="0" w:space="0" w:color="auto"/>
                    <w:bottom w:val="none" w:sz="0" w:space="0" w:color="auto"/>
                    <w:right w:val="none" w:sz="0" w:space="0" w:color="auto"/>
                  </w:divBdr>
                </w:div>
                <w:div w:id="1477919418">
                  <w:marLeft w:val="0"/>
                  <w:marRight w:val="0"/>
                  <w:marTop w:val="0"/>
                  <w:marBottom w:val="0"/>
                  <w:divBdr>
                    <w:top w:val="none" w:sz="0" w:space="0" w:color="auto"/>
                    <w:left w:val="none" w:sz="0" w:space="0" w:color="auto"/>
                    <w:bottom w:val="none" w:sz="0" w:space="0" w:color="auto"/>
                    <w:right w:val="none" w:sz="0" w:space="0" w:color="auto"/>
                  </w:divBdr>
                </w:div>
                <w:div w:id="1477919419">
                  <w:marLeft w:val="0"/>
                  <w:marRight w:val="0"/>
                  <w:marTop w:val="0"/>
                  <w:marBottom w:val="0"/>
                  <w:divBdr>
                    <w:top w:val="none" w:sz="0" w:space="0" w:color="auto"/>
                    <w:left w:val="none" w:sz="0" w:space="0" w:color="auto"/>
                    <w:bottom w:val="none" w:sz="0" w:space="0" w:color="auto"/>
                    <w:right w:val="none" w:sz="0" w:space="0" w:color="auto"/>
                  </w:divBdr>
                </w:div>
                <w:div w:id="1477919426">
                  <w:marLeft w:val="0"/>
                  <w:marRight w:val="0"/>
                  <w:marTop w:val="0"/>
                  <w:marBottom w:val="0"/>
                  <w:divBdr>
                    <w:top w:val="none" w:sz="0" w:space="0" w:color="auto"/>
                    <w:left w:val="none" w:sz="0" w:space="0" w:color="auto"/>
                    <w:bottom w:val="none" w:sz="0" w:space="0" w:color="auto"/>
                    <w:right w:val="none" w:sz="0" w:space="0" w:color="auto"/>
                  </w:divBdr>
                </w:div>
                <w:div w:id="1477919428">
                  <w:marLeft w:val="0"/>
                  <w:marRight w:val="0"/>
                  <w:marTop w:val="0"/>
                  <w:marBottom w:val="0"/>
                  <w:divBdr>
                    <w:top w:val="none" w:sz="0" w:space="0" w:color="auto"/>
                    <w:left w:val="none" w:sz="0" w:space="0" w:color="auto"/>
                    <w:bottom w:val="none" w:sz="0" w:space="0" w:color="auto"/>
                    <w:right w:val="none" w:sz="0" w:space="0" w:color="auto"/>
                  </w:divBdr>
                </w:div>
                <w:div w:id="1477919430">
                  <w:marLeft w:val="0"/>
                  <w:marRight w:val="0"/>
                  <w:marTop w:val="0"/>
                  <w:marBottom w:val="0"/>
                  <w:divBdr>
                    <w:top w:val="none" w:sz="0" w:space="0" w:color="auto"/>
                    <w:left w:val="none" w:sz="0" w:space="0" w:color="auto"/>
                    <w:bottom w:val="none" w:sz="0" w:space="0" w:color="auto"/>
                    <w:right w:val="none" w:sz="0" w:space="0" w:color="auto"/>
                  </w:divBdr>
                </w:div>
                <w:div w:id="1477919433">
                  <w:marLeft w:val="0"/>
                  <w:marRight w:val="0"/>
                  <w:marTop w:val="0"/>
                  <w:marBottom w:val="0"/>
                  <w:divBdr>
                    <w:top w:val="none" w:sz="0" w:space="0" w:color="auto"/>
                    <w:left w:val="none" w:sz="0" w:space="0" w:color="auto"/>
                    <w:bottom w:val="none" w:sz="0" w:space="0" w:color="auto"/>
                    <w:right w:val="none" w:sz="0" w:space="0" w:color="auto"/>
                  </w:divBdr>
                </w:div>
                <w:div w:id="1477919437">
                  <w:marLeft w:val="0"/>
                  <w:marRight w:val="0"/>
                  <w:marTop w:val="0"/>
                  <w:marBottom w:val="0"/>
                  <w:divBdr>
                    <w:top w:val="none" w:sz="0" w:space="0" w:color="auto"/>
                    <w:left w:val="none" w:sz="0" w:space="0" w:color="auto"/>
                    <w:bottom w:val="none" w:sz="0" w:space="0" w:color="auto"/>
                    <w:right w:val="none" w:sz="0" w:space="0" w:color="auto"/>
                  </w:divBdr>
                </w:div>
                <w:div w:id="1477919440">
                  <w:marLeft w:val="0"/>
                  <w:marRight w:val="0"/>
                  <w:marTop w:val="0"/>
                  <w:marBottom w:val="0"/>
                  <w:divBdr>
                    <w:top w:val="none" w:sz="0" w:space="0" w:color="auto"/>
                    <w:left w:val="none" w:sz="0" w:space="0" w:color="auto"/>
                    <w:bottom w:val="none" w:sz="0" w:space="0" w:color="auto"/>
                    <w:right w:val="none" w:sz="0" w:space="0" w:color="auto"/>
                  </w:divBdr>
                </w:div>
                <w:div w:id="1477919442">
                  <w:marLeft w:val="0"/>
                  <w:marRight w:val="0"/>
                  <w:marTop w:val="0"/>
                  <w:marBottom w:val="0"/>
                  <w:divBdr>
                    <w:top w:val="none" w:sz="0" w:space="0" w:color="auto"/>
                    <w:left w:val="none" w:sz="0" w:space="0" w:color="auto"/>
                    <w:bottom w:val="none" w:sz="0" w:space="0" w:color="auto"/>
                    <w:right w:val="none" w:sz="0" w:space="0" w:color="auto"/>
                  </w:divBdr>
                </w:div>
                <w:div w:id="1477919449">
                  <w:marLeft w:val="0"/>
                  <w:marRight w:val="0"/>
                  <w:marTop w:val="0"/>
                  <w:marBottom w:val="0"/>
                  <w:divBdr>
                    <w:top w:val="none" w:sz="0" w:space="0" w:color="auto"/>
                    <w:left w:val="none" w:sz="0" w:space="0" w:color="auto"/>
                    <w:bottom w:val="none" w:sz="0" w:space="0" w:color="auto"/>
                    <w:right w:val="none" w:sz="0" w:space="0" w:color="auto"/>
                  </w:divBdr>
                </w:div>
                <w:div w:id="1477919456">
                  <w:marLeft w:val="0"/>
                  <w:marRight w:val="0"/>
                  <w:marTop w:val="0"/>
                  <w:marBottom w:val="0"/>
                  <w:divBdr>
                    <w:top w:val="none" w:sz="0" w:space="0" w:color="auto"/>
                    <w:left w:val="none" w:sz="0" w:space="0" w:color="auto"/>
                    <w:bottom w:val="none" w:sz="0" w:space="0" w:color="auto"/>
                    <w:right w:val="none" w:sz="0" w:space="0" w:color="auto"/>
                  </w:divBdr>
                </w:div>
                <w:div w:id="1477919459">
                  <w:marLeft w:val="0"/>
                  <w:marRight w:val="0"/>
                  <w:marTop w:val="0"/>
                  <w:marBottom w:val="0"/>
                  <w:divBdr>
                    <w:top w:val="none" w:sz="0" w:space="0" w:color="auto"/>
                    <w:left w:val="none" w:sz="0" w:space="0" w:color="auto"/>
                    <w:bottom w:val="none" w:sz="0" w:space="0" w:color="auto"/>
                    <w:right w:val="none" w:sz="0" w:space="0" w:color="auto"/>
                  </w:divBdr>
                </w:div>
                <w:div w:id="1477919460">
                  <w:marLeft w:val="0"/>
                  <w:marRight w:val="0"/>
                  <w:marTop w:val="0"/>
                  <w:marBottom w:val="0"/>
                  <w:divBdr>
                    <w:top w:val="none" w:sz="0" w:space="0" w:color="auto"/>
                    <w:left w:val="none" w:sz="0" w:space="0" w:color="auto"/>
                    <w:bottom w:val="none" w:sz="0" w:space="0" w:color="auto"/>
                    <w:right w:val="none" w:sz="0" w:space="0" w:color="auto"/>
                  </w:divBdr>
                </w:div>
                <w:div w:id="1477919462">
                  <w:marLeft w:val="0"/>
                  <w:marRight w:val="0"/>
                  <w:marTop w:val="0"/>
                  <w:marBottom w:val="0"/>
                  <w:divBdr>
                    <w:top w:val="none" w:sz="0" w:space="0" w:color="auto"/>
                    <w:left w:val="none" w:sz="0" w:space="0" w:color="auto"/>
                    <w:bottom w:val="none" w:sz="0" w:space="0" w:color="auto"/>
                    <w:right w:val="none" w:sz="0" w:space="0" w:color="auto"/>
                  </w:divBdr>
                </w:div>
                <w:div w:id="1477919467">
                  <w:marLeft w:val="0"/>
                  <w:marRight w:val="0"/>
                  <w:marTop w:val="0"/>
                  <w:marBottom w:val="0"/>
                  <w:divBdr>
                    <w:top w:val="none" w:sz="0" w:space="0" w:color="auto"/>
                    <w:left w:val="none" w:sz="0" w:space="0" w:color="auto"/>
                    <w:bottom w:val="none" w:sz="0" w:space="0" w:color="auto"/>
                    <w:right w:val="none" w:sz="0" w:space="0" w:color="auto"/>
                  </w:divBdr>
                </w:div>
                <w:div w:id="1477919474">
                  <w:marLeft w:val="0"/>
                  <w:marRight w:val="0"/>
                  <w:marTop w:val="0"/>
                  <w:marBottom w:val="0"/>
                  <w:divBdr>
                    <w:top w:val="none" w:sz="0" w:space="0" w:color="auto"/>
                    <w:left w:val="none" w:sz="0" w:space="0" w:color="auto"/>
                    <w:bottom w:val="none" w:sz="0" w:space="0" w:color="auto"/>
                    <w:right w:val="none" w:sz="0" w:space="0" w:color="auto"/>
                  </w:divBdr>
                </w:div>
                <w:div w:id="1477919491">
                  <w:marLeft w:val="0"/>
                  <w:marRight w:val="0"/>
                  <w:marTop w:val="0"/>
                  <w:marBottom w:val="0"/>
                  <w:divBdr>
                    <w:top w:val="none" w:sz="0" w:space="0" w:color="auto"/>
                    <w:left w:val="none" w:sz="0" w:space="0" w:color="auto"/>
                    <w:bottom w:val="none" w:sz="0" w:space="0" w:color="auto"/>
                    <w:right w:val="none" w:sz="0" w:space="0" w:color="auto"/>
                  </w:divBdr>
                </w:div>
                <w:div w:id="1477919497">
                  <w:marLeft w:val="0"/>
                  <w:marRight w:val="0"/>
                  <w:marTop w:val="0"/>
                  <w:marBottom w:val="0"/>
                  <w:divBdr>
                    <w:top w:val="none" w:sz="0" w:space="0" w:color="auto"/>
                    <w:left w:val="none" w:sz="0" w:space="0" w:color="auto"/>
                    <w:bottom w:val="none" w:sz="0" w:space="0" w:color="auto"/>
                    <w:right w:val="none" w:sz="0" w:space="0" w:color="auto"/>
                  </w:divBdr>
                </w:div>
                <w:div w:id="1477919504">
                  <w:marLeft w:val="0"/>
                  <w:marRight w:val="0"/>
                  <w:marTop w:val="0"/>
                  <w:marBottom w:val="0"/>
                  <w:divBdr>
                    <w:top w:val="none" w:sz="0" w:space="0" w:color="auto"/>
                    <w:left w:val="none" w:sz="0" w:space="0" w:color="auto"/>
                    <w:bottom w:val="none" w:sz="0" w:space="0" w:color="auto"/>
                    <w:right w:val="none" w:sz="0" w:space="0" w:color="auto"/>
                  </w:divBdr>
                </w:div>
                <w:div w:id="1477919514">
                  <w:marLeft w:val="0"/>
                  <w:marRight w:val="0"/>
                  <w:marTop w:val="0"/>
                  <w:marBottom w:val="0"/>
                  <w:divBdr>
                    <w:top w:val="none" w:sz="0" w:space="0" w:color="auto"/>
                    <w:left w:val="none" w:sz="0" w:space="0" w:color="auto"/>
                    <w:bottom w:val="none" w:sz="0" w:space="0" w:color="auto"/>
                    <w:right w:val="none" w:sz="0" w:space="0" w:color="auto"/>
                  </w:divBdr>
                </w:div>
                <w:div w:id="1477919515">
                  <w:marLeft w:val="0"/>
                  <w:marRight w:val="0"/>
                  <w:marTop w:val="0"/>
                  <w:marBottom w:val="0"/>
                  <w:divBdr>
                    <w:top w:val="none" w:sz="0" w:space="0" w:color="auto"/>
                    <w:left w:val="none" w:sz="0" w:space="0" w:color="auto"/>
                    <w:bottom w:val="none" w:sz="0" w:space="0" w:color="auto"/>
                    <w:right w:val="none" w:sz="0" w:space="0" w:color="auto"/>
                  </w:divBdr>
                </w:div>
                <w:div w:id="1477919517">
                  <w:marLeft w:val="0"/>
                  <w:marRight w:val="0"/>
                  <w:marTop w:val="0"/>
                  <w:marBottom w:val="0"/>
                  <w:divBdr>
                    <w:top w:val="none" w:sz="0" w:space="0" w:color="auto"/>
                    <w:left w:val="none" w:sz="0" w:space="0" w:color="auto"/>
                    <w:bottom w:val="none" w:sz="0" w:space="0" w:color="auto"/>
                    <w:right w:val="none" w:sz="0" w:space="0" w:color="auto"/>
                  </w:divBdr>
                </w:div>
                <w:div w:id="1477919523">
                  <w:marLeft w:val="0"/>
                  <w:marRight w:val="0"/>
                  <w:marTop w:val="0"/>
                  <w:marBottom w:val="0"/>
                  <w:divBdr>
                    <w:top w:val="none" w:sz="0" w:space="0" w:color="auto"/>
                    <w:left w:val="none" w:sz="0" w:space="0" w:color="auto"/>
                    <w:bottom w:val="none" w:sz="0" w:space="0" w:color="auto"/>
                    <w:right w:val="none" w:sz="0" w:space="0" w:color="auto"/>
                  </w:divBdr>
                </w:div>
                <w:div w:id="1477919524">
                  <w:marLeft w:val="0"/>
                  <w:marRight w:val="0"/>
                  <w:marTop w:val="0"/>
                  <w:marBottom w:val="0"/>
                  <w:divBdr>
                    <w:top w:val="none" w:sz="0" w:space="0" w:color="auto"/>
                    <w:left w:val="none" w:sz="0" w:space="0" w:color="auto"/>
                    <w:bottom w:val="none" w:sz="0" w:space="0" w:color="auto"/>
                    <w:right w:val="none" w:sz="0" w:space="0" w:color="auto"/>
                  </w:divBdr>
                </w:div>
                <w:div w:id="1477919528">
                  <w:marLeft w:val="0"/>
                  <w:marRight w:val="0"/>
                  <w:marTop w:val="0"/>
                  <w:marBottom w:val="0"/>
                  <w:divBdr>
                    <w:top w:val="none" w:sz="0" w:space="0" w:color="auto"/>
                    <w:left w:val="none" w:sz="0" w:space="0" w:color="auto"/>
                    <w:bottom w:val="none" w:sz="0" w:space="0" w:color="auto"/>
                    <w:right w:val="none" w:sz="0" w:space="0" w:color="auto"/>
                  </w:divBdr>
                </w:div>
                <w:div w:id="1477919534">
                  <w:marLeft w:val="0"/>
                  <w:marRight w:val="0"/>
                  <w:marTop w:val="0"/>
                  <w:marBottom w:val="0"/>
                  <w:divBdr>
                    <w:top w:val="none" w:sz="0" w:space="0" w:color="auto"/>
                    <w:left w:val="none" w:sz="0" w:space="0" w:color="auto"/>
                    <w:bottom w:val="none" w:sz="0" w:space="0" w:color="auto"/>
                    <w:right w:val="none" w:sz="0" w:space="0" w:color="auto"/>
                  </w:divBdr>
                </w:div>
                <w:div w:id="1477919537">
                  <w:marLeft w:val="0"/>
                  <w:marRight w:val="0"/>
                  <w:marTop w:val="0"/>
                  <w:marBottom w:val="0"/>
                  <w:divBdr>
                    <w:top w:val="none" w:sz="0" w:space="0" w:color="auto"/>
                    <w:left w:val="none" w:sz="0" w:space="0" w:color="auto"/>
                    <w:bottom w:val="none" w:sz="0" w:space="0" w:color="auto"/>
                    <w:right w:val="none" w:sz="0" w:space="0" w:color="auto"/>
                  </w:divBdr>
                </w:div>
                <w:div w:id="1477919541">
                  <w:marLeft w:val="0"/>
                  <w:marRight w:val="0"/>
                  <w:marTop w:val="0"/>
                  <w:marBottom w:val="0"/>
                  <w:divBdr>
                    <w:top w:val="none" w:sz="0" w:space="0" w:color="auto"/>
                    <w:left w:val="none" w:sz="0" w:space="0" w:color="auto"/>
                    <w:bottom w:val="none" w:sz="0" w:space="0" w:color="auto"/>
                    <w:right w:val="none" w:sz="0" w:space="0" w:color="auto"/>
                  </w:divBdr>
                </w:div>
                <w:div w:id="1477919550">
                  <w:marLeft w:val="0"/>
                  <w:marRight w:val="0"/>
                  <w:marTop w:val="0"/>
                  <w:marBottom w:val="0"/>
                  <w:divBdr>
                    <w:top w:val="none" w:sz="0" w:space="0" w:color="auto"/>
                    <w:left w:val="none" w:sz="0" w:space="0" w:color="auto"/>
                    <w:bottom w:val="none" w:sz="0" w:space="0" w:color="auto"/>
                    <w:right w:val="none" w:sz="0" w:space="0" w:color="auto"/>
                  </w:divBdr>
                </w:div>
                <w:div w:id="1477919551">
                  <w:marLeft w:val="0"/>
                  <w:marRight w:val="0"/>
                  <w:marTop w:val="0"/>
                  <w:marBottom w:val="0"/>
                  <w:divBdr>
                    <w:top w:val="none" w:sz="0" w:space="0" w:color="auto"/>
                    <w:left w:val="none" w:sz="0" w:space="0" w:color="auto"/>
                    <w:bottom w:val="none" w:sz="0" w:space="0" w:color="auto"/>
                    <w:right w:val="none" w:sz="0" w:space="0" w:color="auto"/>
                  </w:divBdr>
                </w:div>
                <w:div w:id="1477919558">
                  <w:marLeft w:val="0"/>
                  <w:marRight w:val="0"/>
                  <w:marTop w:val="0"/>
                  <w:marBottom w:val="0"/>
                  <w:divBdr>
                    <w:top w:val="none" w:sz="0" w:space="0" w:color="auto"/>
                    <w:left w:val="none" w:sz="0" w:space="0" w:color="auto"/>
                    <w:bottom w:val="none" w:sz="0" w:space="0" w:color="auto"/>
                    <w:right w:val="none" w:sz="0" w:space="0" w:color="auto"/>
                  </w:divBdr>
                </w:div>
                <w:div w:id="1477919561">
                  <w:marLeft w:val="0"/>
                  <w:marRight w:val="0"/>
                  <w:marTop w:val="0"/>
                  <w:marBottom w:val="0"/>
                  <w:divBdr>
                    <w:top w:val="none" w:sz="0" w:space="0" w:color="auto"/>
                    <w:left w:val="none" w:sz="0" w:space="0" w:color="auto"/>
                    <w:bottom w:val="none" w:sz="0" w:space="0" w:color="auto"/>
                    <w:right w:val="none" w:sz="0" w:space="0" w:color="auto"/>
                  </w:divBdr>
                </w:div>
                <w:div w:id="1477919572">
                  <w:marLeft w:val="0"/>
                  <w:marRight w:val="0"/>
                  <w:marTop w:val="0"/>
                  <w:marBottom w:val="0"/>
                  <w:divBdr>
                    <w:top w:val="none" w:sz="0" w:space="0" w:color="auto"/>
                    <w:left w:val="none" w:sz="0" w:space="0" w:color="auto"/>
                    <w:bottom w:val="none" w:sz="0" w:space="0" w:color="auto"/>
                    <w:right w:val="none" w:sz="0" w:space="0" w:color="auto"/>
                  </w:divBdr>
                </w:div>
                <w:div w:id="1477919573">
                  <w:marLeft w:val="0"/>
                  <w:marRight w:val="0"/>
                  <w:marTop w:val="0"/>
                  <w:marBottom w:val="0"/>
                  <w:divBdr>
                    <w:top w:val="none" w:sz="0" w:space="0" w:color="auto"/>
                    <w:left w:val="none" w:sz="0" w:space="0" w:color="auto"/>
                    <w:bottom w:val="none" w:sz="0" w:space="0" w:color="auto"/>
                    <w:right w:val="none" w:sz="0" w:space="0" w:color="auto"/>
                  </w:divBdr>
                </w:div>
                <w:div w:id="1477919583">
                  <w:marLeft w:val="0"/>
                  <w:marRight w:val="0"/>
                  <w:marTop w:val="0"/>
                  <w:marBottom w:val="0"/>
                  <w:divBdr>
                    <w:top w:val="none" w:sz="0" w:space="0" w:color="auto"/>
                    <w:left w:val="none" w:sz="0" w:space="0" w:color="auto"/>
                    <w:bottom w:val="none" w:sz="0" w:space="0" w:color="auto"/>
                    <w:right w:val="none" w:sz="0" w:space="0" w:color="auto"/>
                  </w:divBdr>
                </w:div>
                <w:div w:id="1477919590">
                  <w:marLeft w:val="0"/>
                  <w:marRight w:val="0"/>
                  <w:marTop w:val="0"/>
                  <w:marBottom w:val="0"/>
                  <w:divBdr>
                    <w:top w:val="none" w:sz="0" w:space="0" w:color="auto"/>
                    <w:left w:val="none" w:sz="0" w:space="0" w:color="auto"/>
                    <w:bottom w:val="none" w:sz="0" w:space="0" w:color="auto"/>
                    <w:right w:val="none" w:sz="0" w:space="0" w:color="auto"/>
                  </w:divBdr>
                </w:div>
                <w:div w:id="1477919592">
                  <w:marLeft w:val="0"/>
                  <w:marRight w:val="0"/>
                  <w:marTop w:val="0"/>
                  <w:marBottom w:val="0"/>
                  <w:divBdr>
                    <w:top w:val="none" w:sz="0" w:space="0" w:color="auto"/>
                    <w:left w:val="none" w:sz="0" w:space="0" w:color="auto"/>
                    <w:bottom w:val="none" w:sz="0" w:space="0" w:color="auto"/>
                    <w:right w:val="none" w:sz="0" w:space="0" w:color="auto"/>
                  </w:divBdr>
                </w:div>
                <w:div w:id="1477919593">
                  <w:marLeft w:val="0"/>
                  <w:marRight w:val="0"/>
                  <w:marTop w:val="0"/>
                  <w:marBottom w:val="0"/>
                  <w:divBdr>
                    <w:top w:val="none" w:sz="0" w:space="0" w:color="auto"/>
                    <w:left w:val="none" w:sz="0" w:space="0" w:color="auto"/>
                    <w:bottom w:val="none" w:sz="0" w:space="0" w:color="auto"/>
                    <w:right w:val="none" w:sz="0" w:space="0" w:color="auto"/>
                  </w:divBdr>
                </w:div>
                <w:div w:id="1477919594">
                  <w:marLeft w:val="0"/>
                  <w:marRight w:val="0"/>
                  <w:marTop w:val="0"/>
                  <w:marBottom w:val="0"/>
                  <w:divBdr>
                    <w:top w:val="none" w:sz="0" w:space="0" w:color="auto"/>
                    <w:left w:val="none" w:sz="0" w:space="0" w:color="auto"/>
                    <w:bottom w:val="none" w:sz="0" w:space="0" w:color="auto"/>
                    <w:right w:val="none" w:sz="0" w:space="0" w:color="auto"/>
                  </w:divBdr>
                </w:div>
                <w:div w:id="1477919596">
                  <w:marLeft w:val="0"/>
                  <w:marRight w:val="0"/>
                  <w:marTop w:val="0"/>
                  <w:marBottom w:val="0"/>
                  <w:divBdr>
                    <w:top w:val="none" w:sz="0" w:space="0" w:color="auto"/>
                    <w:left w:val="none" w:sz="0" w:space="0" w:color="auto"/>
                    <w:bottom w:val="none" w:sz="0" w:space="0" w:color="auto"/>
                    <w:right w:val="none" w:sz="0" w:space="0" w:color="auto"/>
                  </w:divBdr>
                </w:div>
                <w:div w:id="1477919609">
                  <w:marLeft w:val="0"/>
                  <w:marRight w:val="0"/>
                  <w:marTop w:val="0"/>
                  <w:marBottom w:val="0"/>
                  <w:divBdr>
                    <w:top w:val="none" w:sz="0" w:space="0" w:color="auto"/>
                    <w:left w:val="none" w:sz="0" w:space="0" w:color="auto"/>
                    <w:bottom w:val="none" w:sz="0" w:space="0" w:color="auto"/>
                    <w:right w:val="none" w:sz="0" w:space="0" w:color="auto"/>
                  </w:divBdr>
                </w:div>
                <w:div w:id="1477919624">
                  <w:marLeft w:val="0"/>
                  <w:marRight w:val="0"/>
                  <w:marTop w:val="0"/>
                  <w:marBottom w:val="0"/>
                  <w:divBdr>
                    <w:top w:val="none" w:sz="0" w:space="0" w:color="auto"/>
                    <w:left w:val="none" w:sz="0" w:space="0" w:color="auto"/>
                    <w:bottom w:val="none" w:sz="0" w:space="0" w:color="auto"/>
                    <w:right w:val="none" w:sz="0" w:space="0" w:color="auto"/>
                  </w:divBdr>
                </w:div>
                <w:div w:id="1477919631">
                  <w:marLeft w:val="0"/>
                  <w:marRight w:val="0"/>
                  <w:marTop w:val="0"/>
                  <w:marBottom w:val="0"/>
                  <w:divBdr>
                    <w:top w:val="none" w:sz="0" w:space="0" w:color="auto"/>
                    <w:left w:val="none" w:sz="0" w:space="0" w:color="auto"/>
                    <w:bottom w:val="none" w:sz="0" w:space="0" w:color="auto"/>
                    <w:right w:val="none" w:sz="0" w:space="0" w:color="auto"/>
                  </w:divBdr>
                </w:div>
                <w:div w:id="1477919632">
                  <w:marLeft w:val="0"/>
                  <w:marRight w:val="0"/>
                  <w:marTop w:val="0"/>
                  <w:marBottom w:val="0"/>
                  <w:divBdr>
                    <w:top w:val="none" w:sz="0" w:space="0" w:color="auto"/>
                    <w:left w:val="none" w:sz="0" w:space="0" w:color="auto"/>
                    <w:bottom w:val="none" w:sz="0" w:space="0" w:color="auto"/>
                    <w:right w:val="none" w:sz="0" w:space="0" w:color="auto"/>
                  </w:divBdr>
                </w:div>
                <w:div w:id="1477919639">
                  <w:marLeft w:val="0"/>
                  <w:marRight w:val="0"/>
                  <w:marTop w:val="0"/>
                  <w:marBottom w:val="0"/>
                  <w:divBdr>
                    <w:top w:val="none" w:sz="0" w:space="0" w:color="auto"/>
                    <w:left w:val="none" w:sz="0" w:space="0" w:color="auto"/>
                    <w:bottom w:val="none" w:sz="0" w:space="0" w:color="auto"/>
                    <w:right w:val="none" w:sz="0" w:space="0" w:color="auto"/>
                  </w:divBdr>
                </w:div>
                <w:div w:id="1477919640">
                  <w:marLeft w:val="0"/>
                  <w:marRight w:val="0"/>
                  <w:marTop w:val="0"/>
                  <w:marBottom w:val="0"/>
                  <w:divBdr>
                    <w:top w:val="none" w:sz="0" w:space="0" w:color="auto"/>
                    <w:left w:val="none" w:sz="0" w:space="0" w:color="auto"/>
                    <w:bottom w:val="none" w:sz="0" w:space="0" w:color="auto"/>
                    <w:right w:val="none" w:sz="0" w:space="0" w:color="auto"/>
                  </w:divBdr>
                </w:div>
                <w:div w:id="1477919661">
                  <w:marLeft w:val="0"/>
                  <w:marRight w:val="0"/>
                  <w:marTop w:val="0"/>
                  <w:marBottom w:val="0"/>
                  <w:divBdr>
                    <w:top w:val="none" w:sz="0" w:space="0" w:color="auto"/>
                    <w:left w:val="none" w:sz="0" w:space="0" w:color="auto"/>
                    <w:bottom w:val="none" w:sz="0" w:space="0" w:color="auto"/>
                    <w:right w:val="none" w:sz="0" w:space="0" w:color="auto"/>
                  </w:divBdr>
                </w:div>
                <w:div w:id="1477919674">
                  <w:marLeft w:val="0"/>
                  <w:marRight w:val="0"/>
                  <w:marTop w:val="0"/>
                  <w:marBottom w:val="0"/>
                  <w:divBdr>
                    <w:top w:val="none" w:sz="0" w:space="0" w:color="auto"/>
                    <w:left w:val="none" w:sz="0" w:space="0" w:color="auto"/>
                    <w:bottom w:val="none" w:sz="0" w:space="0" w:color="auto"/>
                    <w:right w:val="none" w:sz="0" w:space="0" w:color="auto"/>
                  </w:divBdr>
                </w:div>
                <w:div w:id="1477919687">
                  <w:marLeft w:val="0"/>
                  <w:marRight w:val="0"/>
                  <w:marTop w:val="0"/>
                  <w:marBottom w:val="0"/>
                  <w:divBdr>
                    <w:top w:val="none" w:sz="0" w:space="0" w:color="auto"/>
                    <w:left w:val="none" w:sz="0" w:space="0" w:color="auto"/>
                    <w:bottom w:val="none" w:sz="0" w:space="0" w:color="auto"/>
                    <w:right w:val="none" w:sz="0" w:space="0" w:color="auto"/>
                  </w:divBdr>
                </w:div>
                <w:div w:id="1477919692">
                  <w:marLeft w:val="0"/>
                  <w:marRight w:val="0"/>
                  <w:marTop w:val="0"/>
                  <w:marBottom w:val="0"/>
                  <w:divBdr>
                    <w:top w:val="none" w:sz="0" w:space="0" w:color="auto"/>
                    <w:left w:val="none" w:sz="0" w:space="0" w:color="auto"/>
                    <w:bottom w:val="none" w:sz="0" w:space="0" w:color="auto"/>
                    <w:right w:val="none" w:sz="0" w:space="0" w:color="auto"/>
                  </w:divBdr>
                </w:div>
                <w:div w:id="1477919695">
                  <w:marLeft w:val="0"/>
                  <w:marRight w:val="0"/>
                  <w:marTop w:val="0"/>
                  <w:marBottom w:val="0"/>
                  <w:divBdr>
                    <w:top w:val="none" w:sz="0" w:space="0" w:color="auto"/>
                    <w:left w:val="none" w:sz="0" w:space="0" w:color="auto"/>
                    <w:bottom w:val="none" w:sz="0" w:space="0" w:color="auto"/>
                    <w:right w:val="none" w:sz="0" w:space="0" w:color="auto"/>
                  </w:divBdr>
                </w:div>
                <w:div w:id="1477919696">
                  <w:marLeft w:val="0"/>
                  <w:marRight w:val="0"/>
                  <w:marTop w:val="0"/>
                  <w:marBottom w:val="0"/>
                  <w:divBdr>
                    <w:top w:val="none" w:sz="0" w:space="0" w:color="auto"/>
                    <w:left w:val="none" w:sz="0" w:space="0" w:color="auto"/>
                    <w:bottom w:val="none" w:sz="0" w:space="0" w:color="auto"/>
                    <w:right w:val="none" w:sz="0" w:space="0" w:color="auto"/>
                  </w:divBdr>
                </w:div>
                <w:div w:id="1477919702">
                  <w:marLeft w:val="0"/>
                  <w:marRight w:val="0"/>
                  <w:marTop w:val="0"/>
                  <w:marBottom w:val="0"/>
                  <w:divBdr>
                    <w:top w:val="none" w:sz="0" w:space="0" w:color="auto"/>
                    <w:left w:val="none" w:sz="0" w:space="0" w:color="auto"/>
                    <w:bottom w:val="none" w:sz="0" w:space="0" w:color="auto"/>
                    <w:right w:val="none" w:sz="0" w:space="0" w:color="auto"/>
                  </w:divBdr>
                </w:div>
                <w:div w:id="1477919704">
                  <w:marLeft w:val="0"/>
                  <w:marRight w:val="0"/>
                  <w:marTop w:val="0"/>
                  <w:marBottom w:val="0"/>
                  <w:divBdr>
                    <w:top w:val="none" w:sz="0" w:space="0" w:color="auto"/>
                    <w:left w:val="none" w:sz="0" w:space="0" w:color="auto"/>
                    <w:bottom w:val="none" w:sz="0" w:space="0" w:color="auto"/>
                    <w:right w:val="none" w:sz="0" w:space="0" w:color="auto"/>
                  </w:divBdr>
                </w:div>
                <w:div w:id="1477919717">
                  <w:marLeft w:val="0"/>
                  <w:marRight w:val="0"/>
                  <w:marTop w:val="0"/>
                  <w:marBottom w:val="0"/>
                  <w:divBdr>
                    <w:top w:val="none" w:sz="0" w:space="0" w:color="auto"/>
                    <w:left w:val="none" w:sz="0" w:space="0" w:color="auto"/>
                    <w:bottom w:val="none" w:sz="0" w:space="0" w:color="auto"/>
                    <w:right w:val="none" w:sz="0" w:space="0" w:color="auto"/>
                  </w:divBdr>
                </w:div>
                <w:div w:id="1477919721">
                  <w:marLeft w:val="0"/>
                  <w:marRight w:val="0"/>
                  <w:marTop w:val="0"/>
                  <w:marBottom w:val="0"/>
                  <w:divBdr>
                    <w:top w:val="none" w:sz="0" w:space="0" w:color="auto"/>
                    <w:left w:val="none" w:sz="0" w:space="0" w:color="auto"/>
                    <w:bottom w:val="none" w:sz="0" w:space="0" w:color="auto"/>
                    <w:right w:val="none" w:sz="0" w:space="0" w:color="auto"/>
                  </w:divBdr>
                </w:div>
                <w:div w:id="1477919722">
                  <w:marLeft w:val="0"/>
                  <w:marRight w:val="0"/>
                  <w:marTop w:val="0"/>
                  <w:marBottom w:val="0"/>
                  <w:divBdr>
                    <w:top w:val="none" w:sz="0" w:space="0" w:color="auto"/>
                    <w:left w:val="none" w:sz="0" w:space="0" w:color="auto"/>
                    <w:bottom w:val="none" w:sz="0" w:space="0" w:color="auto"/>
                    <w:right w:val="none" w:sz="0" w:space="0" w:color="auto"/>
                  </w:divBdr>
                </w:div>
                <w:div w:id="1477919726">
                  <w:marLeft w:val="0"/>
                  <w:marRight w:val="0"/>
                  <w:marTop w:val="0"/>
                  <w:marBottom w:val="0"/>
                  <w:divBdr>
                    <w:top w:val="none" w:sz="0" w:space="0" w:color="auto"/>
                    <w:left w:val="none" w:sz="0" w:space="0" w:color="auto"/>
                    <w:bottom w:val="none" w:sz="0" w:space="0" w:color="auto"/>
                    <w:right w:val="none" w:sz="0" w:space="0" w:color="auto"/>
                  </w:divBdr>
                </w:div>
                <w:div w:id="1477919728">
                  <w:marLeft w:val="0"/>
                  <w:marRight w:val="0"/>
                  <w:marTop w:val="0"/>
                  <w:marBottom w:val="0"/>
                  <w:divBdr>
                    <w:top w:val="none" w:sz="0" w:space="0" w:color="auto"/>
                    <w:left w:val="none" w:sz="0" w:space="0" w:color="auto"/>
                    <w:bottom w:val="none" w:sz="0" w:space="0" w:color="auto"/>
                    <w:right w:val="none" w:sz="0" w:space="0" w:color="auto"/>
                  </w:divBdr>
                </w:div>
                <w:div w:id="1477919742">
                  <w:marLeft w:val="0"/>
                  <w:marRight w:val="0"/>
                  <w:marTop w:val="0"/>
                  <w:marBottom w:val="0"/>
                  <w:divBdr>
                    <w:top w:val="none" w:sz="0" w:space="0" w:color="auto"/>
                    <w:left w:val="none" w:sz="0" w:space="0" w:color="auto"/>
                    <w:bottom w:val="none" w:sz="0" w:space="0" w:color="auto"/>
                    <w:right w:val="none" w:sz="0" w:space="0" w:color="auto"/>
                  </w:divBdr>
                </w:div>
                <w:div w:id="1477919748">
                  <w:marLeft w:val="0"/>
                  <w:marRight w:val="0"/>
                  <w:marTop w:val="0"/>
                  <w:marBottom w:val="0"/>
                  <w:divBdr>
                    <w:top w:val="none" w:sz="0" w:space="0" w:color="auto"/>
                    <w:left w:val="none" w:sz="0" w:space="0" w:color="auto"/>
                    <w:bottom w:val="none" w:sz="0" w:space="0" w:color="auto"/>
                    <w:right w:val="none" w:sz="0" w:space="0" w:color="auto"/>
                  </w:divBdr>
                </w:div>
                <w:div w:id="1477919749">
                  <w:marLeft w:val="0"/>
                  <w:marRight w:val="0"/>
                  <w:marTop w:val="0"/>
                  <w:marBottom w:val="0"/>
                  <w:divBdr>
                    <w:top w:val="none" w:sz="0" w:space="0" w:color="auto"/>
                    <w:left w:val="none" w:sz="0" w:space="0" w:color="auto"/>
                    <w:bottom w:val="none" w:sz="0" w:space="0" w:color="auto"/>
                    <w:right w:val="none" w:sz="0" w:space="0" w:color="auto"/>
                  </w:divBdr>
                </w:div>
                <w:div w:id="1477919756">
                  <w:marLeft w:val="0"/>
                  <w:marRight w:val="0"/>
                  <w:marTop w:val="0"/>
                  <w:marBottom w:val="0"/>
                  <w:divBdr>
                    <w:top w:val="none" w:sz="0" w:space="0" w:color="auto"/>
                    <w:left w:val="none" w:sz="0" w:space="0" w:color="auto"/>
                    <w:bottom w:val="none" w:sz="0" w:space="0" w:color="auto"/>
                    <w:right w:val="none" w:sz="0" w:space="0" w:color="auto"/>
                  </w:divBdr>
                </w:div>
                <w:div w:id="147791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19700">
          <w:marLeft w:val="0"/>
          <w:marRight w:val="0"/>
          <w:marTop w:val="0"/>
          <w:marBottom w:val="0"/>
          <w:divBdr>
            <w:top w:val="none" w:sz="0" w:space="0" w:color="auto"/>
            <w:left w:val="none" w:sz="0" w:space="0" w:color="auto"/>
            <w:bottom w:val="none" w:sz="0" w:space="0" w:color="auto"/>
            <w:right w:val="none" w:sz="0" w:space="0" w:color="auto"/>
          </w:divBdr>
          <w:divsChild>
            <w:div w:id="1477919183">
              <w:marLeft w:val="0"/>
              <w:marRight w:val="0"/>
              <w:marTop w:val="0"/>
              <w:marBottom w:val="0"/>
              <w:divBdr>
                <w:top w:val="none" w:sz="0" w:space="0" w:color="auto"/>
                <w:left w:val="none" w:sz="0" w:space="0" w:color="auto"/>
                <w:bottom w:val="none" w:sz="0" w:space="0" w:color="auto"/>
                <w:right w:val="none" w:sz="0" w:space="0" w:color="auto"/>
              </w:divBdr>
              <w:divsChild>
                <w:div w:id="1477919086">
                  <w:marLeft w:val="0"/>
                  <w:marRight w:val="0"/>
                  <w:marTop w:val="0"/>
                  <w:marBottom w:val="0"/>
                  <w:divBdr>
                    <w:top w:val="none" w:sz="0" w:space="0" w:color="auto"/>
                    <w:left w:val="none" w:sz="0" w:space="0" w:color="auto"/>
                    <w:bottom w:val="none" w:sz="0" w:space="0" w:color="auto"/>
                    <w:right w:val="none" w:sz="0" w:space="0" w:color="auto"/>
                  </w:divBdr>
                </w:div>
                <w:div w:id="1477919090">
                  <w:marLeft w:val="0"/>
                  <w:marRight w:val="0"/>
                  <w:marTop w:val="0"/>
                  <w:marBottom w:val="0"/>
                  <w:divBdr>
                    <w:top w:val="none" w:sz="0" w:space="0" w:color="auto"/>
                    <w:left w:val="none" w:sz="0" w:space="0" w:color="auto"/>
                    <w:bottom w:val="none" w:sz="0" w:space="0" w:color="auto"/>
                    <w:right w:val="none" w:sz="0" w:space="0" w:color="auto"/>
                  </w:divBdr>
                </w:div>
                <w:div w:id="1477919092">
                  <w:marLeft w:val="0"/>
                  <w:marRight w:val="0"/>
                  <w:marTop w:val="0"/>
                  <w:marBottom w:val="0"/>
                  <w:divBdr>
                    <w:top w:val="none" w:sz="0" w:space="0" w:color="auto"/>
                    <w:left w:val="none" w:sz="0" w:space="0" w:color="auto"/>
                    <w:bottom w:val="none" w:sz="0" w:space="0" w:color="auto"/>
                    <w:right w:val="none" w:sz="0" w:space="0" w:color="auto"/>
                  </w:divBdr>
                </w:div>
                <w:div w:id="1477919093">
                  <w:marLeft w:val="0"/>
                  <w:marRight w:val="0"/>
                  <w:marTop w:val="0"/>
                  <w:marBottom w:val="0"/>
                  <w:divBdr>
                    <w:top w:val="none" w:sz="0" w:space="0" w:color="auto"/>
                    <w:left w:val="none" w:sz="0" w:space="0" w:color="auto"/>
                    <w:bottom w:val="none" w:sz="0" w:space="0" w:color="auto"/>
                    <w:right w:val="none" w:sz="0" w:space="0" w:color="auto"/>
                  </w:divBdr>
                </w:div>
                <w:div w:id="1477919094">
                  <w:marLeft w:val="0"/>
                  <w:marRight w:val="0"/>
                  <w:marTop w:val="0"/>
                  <w:marBottom w:val="0"/>
                  <w:divBdr>
                    <w:top w:val="none" w:sz="0" w:space="0" w:color="auto"/>
                    <w:left w:val="none" w:sz="0" w:space="0" w:color="auto"/>
                    <w:bottom w:val="none" w:sz="0" w:space="0" w:color="auto"/>
                    <w:right w:val="none" w:sz="0" w:space="0" w:color="auto"/>
                  </w:divBdr>
                </w:div>
                <w:div w:id="1477919096">
                  <w:marLeft w:val="0"/>
                  <w:marRight w:val="0"/>
                  <w:marTop w:val="0"/>
                  <w:marBottom w:val="0"/>
                  <w:divBdr>
                    <w:top w:val="none" w:sz="0" w:space="0" w:color="auto"/>
                    <w:left w:val="none" w:sz="0" w:space="0" w:color="auto"/>
                    <w:bottom w:val="none" w:sz="0" w:space="0" w:color="auto"/>
                    <w:right w:val="none" w:sz="0" w:space="0" w:color="auto"/>
                  </w:divBdr>
                </w:div>
                <w:div w:id="1477919102">
                  <w:marLeft w:val="0"/>
                  <w:marRight w:val="0"/>
                  <w:marTop w:val="0"/>
                  <w:marBottom w:val="0"/>
                  <w:divBdr>
                    <w:top w:val="none" w:sz="0" w:space="0" w:color="auto"/>
                    <w:left w:val="none" w:sz="0" w:space="0" w:color="auto"/>
                    <w:bottom w:val="none" w:sz="0" w:space="0" w:color="auto"/>
                    <w:right w:val="none" w:sz="0" w:space="0" w:color="auto"/>
                  </w:divBdr>
                </w:div>
                <w:div w:id="1477919103">
                  <w:marLeft w:val="0"/>
                  <w:marRight w:val="0"/>
                  <w:marTop w:val="0"/>
                  <w:marBottom w:val="0"/>
                  <w:divBdr>
                    <w:top w:val="none" w:sz="0" w:space="0" w:color="auto"/>
                    <w:left w:val="none" w:sz="0" w:space="0" w:color="auto"/>
                    <w:bottom w:val="none" w:sz="0" w:space="0" w:color="auto"/>
                    <w:right w:val="none" w:sz="0" w:space="0" w:color="auto"/>
                  </w:divBdr>
                </w:div>
                <w:div w:id="1477919104">
                  <w:marLeft w:val="0"/>
                  <w:marRight w:val="0"/>
                  <w:marTop w:val="0"/>
                  <w:marBottom w:val="0"/>
                  <w:divBdr>
                    <w:top w:val="none" w:sz="0" w:space="0" w:color="auto"/>
                    <w:left w:val="none" w:sz="0" w:space="0" w:color="auto"/>
                    <w:bottom w:val="none" w:sz="0" w:space="0" w:color="auto"/>
                    <w:right w:val="none" w:sz="0" w:space="0" w:color="auto"/>
                  </w:divBdr>
                </w:div>
                <w:div w:id="1477919107">
                  <w:marLeft w:val="0"/>
                  <w:marRight w:val="0"/>
                  <w:marTop w:val="0"/>
                  <w:marBottom w:val="0"/>
                  <w:divBdr>
                    <w:top w:val="none" w:sz="0" w:space="0" w:color="auto"/>
                    <w:left w:val="none" w:sz="0" w:space="0" w:color="auto"/>
                    <w:bottom w:val="none" w:sz="0" w:space="0" w:color="auto"/>
                    <w:right w:val="none" w:sz="0" w:space="0" w:color="auto"/>
                  </w:divBdr>
                </w:div>
                <w:div w:id="1477919108">
                  <w:marLeft w:val="0"/>
                  <w:marRight w:val="0"/>
                  <w:marTop w:val="0"/>
                  <w:marBottom w:val="0"/>
                  <w:divBdr>
                    <w:top w:val="none" w:sz="0" w:space="0" w:color="auto"/>
                    <w:left w:val="none" w:sz="0" w:space="0" w:color="auto"/>
                    <w:bottom w:val="none" w:sz="0" w:space="0" w:color="auto"/>
                    <w:right w:val="none" w:sz="0" w:space="0" w:color="auto"/>
                  </w:divBdr>
                </w:div>
                <w:div w:id="1477919113">
                  <w:marLeft w:val="0"/>
                  <w:marRight w:val="0"/>
                  <w:marTop w:val="0"/>
                  <w:marBottom w:val="0"/>
                  <w:divBdr>
                    <w:top w:val="none" w:sz="0" w:space="0" w:color="auto"/>
                    <w:left w:val="none" w:sz="0" w:space="0" w:color="auto"/>
                    <w:bottom w:val="none" w:sz="0" w:space="0" w:color="auto"/>
                    <w:right w:val="none" w:sz="0" w:space="0" w:color="auto"/>
                  </w:divBdr>
                </w:div>
                <w:div w:id="1477919115">
                  <w:marLeft w:val="0"/>
                  <w:marRight w:val="0"/>
                  <w:marTop w:val="0"/>
                  <w:marBottom w:val="0"/>
                  <w:divBdr>
                    <w:top w:val="none" w:sz="0" w:space="0" w:color="auto"/>
                    <w:left w:val="none" w:sz="0" w:space="0" w:color="auto"/>
                    <w:bottom w:val="none" w:sz="0" w:space="0" w:color="auto"/>
                    <w:right w:val="none" w:sz="0" w:space="0" w:color="auto"/>
                  </w:divBdr>
                </w:div>
                <w:div w:id="1477919117">
                  <w:marLeft w:val="0"/>
                  <w:marRight w:val="0"/>
                  <w:marTop w:val="0"/>
                  <w:marBottom w:val="0"/>
                  <w:divBdr>
                    <w:top w:val="none" w:sz="0" w:space="0" w:color="auto"/>
                    <w:left w:val="none" w:sz="0" w:space="0" w:color="auto"/>
                    <w:bottom w:val="none" w:sz="0" w:space="0" w:color="auto"/>
                    <w:right w:val="none" w:sz="0" w:space="0" w:color="auto"/>
                  </w:divBdr>
                </w:div>
                <w:div w:id="1477919121">
                  <w:marLeft w:val="0"/>
                  <w:marRight w:val="0"/>
                  <w:marTop w:val="0"/>
                  <w:marBottom w:val="0"/>
                  <w:divBdr>
                    <w:top w:val="none" w:sz="0" w:space="0" w:color="auto"/>
                    <w:left w:val="none" w:sz="0" w:space="0" w:color="auto"/>
                    <w:bottom w:val="none" w:sz="0" w:space="0" w:color="auto"/>
                    <w:right w:val="none" w:sz="0" w:space="0" w:color="auto"/>
                  </w:divBdr>
                </w:div>
                <w:div w:id="1477919125">
                  <w:marLeft w:val="0"/>
                  <w:marRight w:val="0"/>
                  <w:marTop w:val="0"/>
                  <w:marBottom w:val="0"/>
                  <w:divBdr>
                    <w:top w:val="none" w:sz="0" w:space="0" w:color="auto"/>
                    <w:left w:val="none" w:sz="0" w:space="0" w:color="auto"/>
                    <w:bottom w:val="none" w:sz="0" w:space="0" w:color="auto"/>
                    <w:right w:val="none" w:sz="0" w:space="0" w:color="auto"/>
                  </w:divBdr>
                </w:div>
                <w:div w:id="1477919126">
                  <w:marLeft w:val="0"/>
                  <w:marRight w:val="0"/>
                  <w:marTop w:val="0"/>
                  <w:marBottom w:val="0"/>
                  <w:divBdr>
                    <w:top w:val="none" w:sz="0" w:space="0" w:color="auto"/>
                    <w:left w:val="none" w:sz="0" w:space="0" w:color="auto"/>
                    <w:bottom w:val="none" w:sz="0" w:space="0" w:color="auto"/>
                    <w:right w:val="none" w:sz="0" w:space="0" w:color="auto"/>
                  </w:divBdr>
                </w:div>
                <w:div w:id="1477919128">
                  <w:marLeft w:val="0"/>
                  <w:marRight w:val="0"/>
                  <w:marTop w:val="0"/>
                  <w:marBottom w:val="0"/>
                  <w:divBdr>
                    <w:top w:val="none" w:sz="0" w:space="0" w:color="auto"/>
                    <w:left w:val="none" w:sz="0" w:space="0" w:color="auto"/>
                    <w:bottom w:val="none" w:sz="0" w:space="0" w:color="auto"/>
                    <w:right w:val="none" w:sz="0" w:space="0" w:color="auto"/>
                  </w:divBdr>
                </w:div>
                <w:div w:id="1477919132">
                  <w:marLeft w:val="0"/>
                  <w:marRight w:val="0"/>
                  <w:marTop w:val="0"/>
                  <w:marBottom w:val="0"/>
                  <w:divBdr>
                    <w:top w:val="none" w:sz="0" w:space="0" w:color="auto"/>
                    <w:left w:val="none" w:sz="0" w:space="0" w:color="auto"/>
                    <w:bottom w:val="none" w:sz="0" w:space="0" w:color="auto"/>
                    <w:right w:val="none" w:sz="0" w:space="0" w:color="auto"/>
                  </w:divBdr>
                </w:div>
                <w:div w:id="1477919133">
                  <w:marLeft w:val="0"/>
                  <w:marRight w:val="0"/>
                  <w:marTop w:val="0"/>
                  <w:marBottom w:val="0"/>
                  <w:divBdr>
                    <w:top w:val="none" w:sz="0" w:space="0" w:color="auto"/>
                    <w:left w:val="none" w:sz="0" w:space="0" w:color="auto"/>
                    <w:bottom w:val="none" w:sz="0" w:space="0" w:color="auto"/>
                    <w:right w:val="none" w:sz="0" w:space="0" w:color="auto"/>
                  </w:divBdr>
                </w:div>
                <w:div w:id="1477919137">
                  <w:marLeft w:val="0"/>
                  <w:marRight w:val="0"/>
                  <w:marTop w:val="0"/>
                  <w:marBottom w:val="0"/>
                  <w:divBdr>
                    <w:top w:val="none" w:sz="0" w:space="0" w:color="auto"/>
                    <w:left w:val="none" w:sz="0" w:space="0" w:color="auto"/>
                    <w:bottom w:val="none" w:sz="0" w:space="0" w:color="auto"/>
                    <w:right w:val="none" w:sz="0" w:space="0" w:color="auto"/>
                  </w:divBdr>
                </w:div>
                <w:div w:id="1477919138">
                  <w:marLeft w:val="0"/>
                  <w:marRight w:val="0"/>
                  <w:marTop w:val="0"/>
                  <w:marBottom w:val="0"/>
                  <w:divBdr>
                    <w:top w:val="none" w:sz="0" w:space="0" w:color="auto"/>
                    <w:left w:val="none" w:sz="0" w:space="0" w:color="auto"/>
                    <w:bottom w:val="none" w:sz="0" w:space="0" w:color="auto"/>
                    <w:right w:val="none" w:sz="0" w:space="0" w:color="auto"/>
                  </w:divBdr>
                </w:div>
                <w:div w:id="1477919139">
                  <w:marLeft w:val="0"/>
                  <w:marRight w:val="0"/>
                  <w:marTop w:val="0"/>
                  <w:marBottom w:val="0"/>
                  <w:divBdr>
                    <w:top w:val="none" w:sz="0" w:space="0" w:color="auto"/>
                    <w:left w:val="none" w:sz="0" w:space="0" w:color="auto"/>
                    <w:bottom w:val="none" w:sz="0" w:space="0" w:color="auto"/>
                    <w:right w:val="none" w:sz="0" w:space="0" w:color="auto"/>
                  </w:divBdr>
                </w:div>
                <w:div w:id="1477919143">
                  <w:marLeft w:val="0"/>
                  <w:marRight w:val="0"/>
                  <w:marTop w:val="0"/>
                  <w:marBottom w:val="0"/>
                  <w:divBdr>
                    <w:top w:val="none" w:sz="0" w:space="0" w:color="auto"/>
                    <w:left w:val="none" w:sz="0" w:space="0" w:color="auto"/>
                    <w:bottom w:val="none" w:sz="0" w:space="0" w:color="auto"/>
                    <w:right w:val="none" w:sz="0" w:space="0" w:color="auto"/>
                  </w:divBdr>
                </w:div>
                <w:div w:id="1477919147">
                  <w:marLeft w:val="0"/>
                  <w:marRight w:val="0"/>
                  <w:marTop w:val="0"/>
                  <w:marBottom w:val="0"/>
                  <w:divBdr>
                    <w:top w:val="none" w:sz="0" w:space="0" w:color="auto"/>
                    <w:left w:val="none" w:sz="0" w:space="0" w:color="auto"/>
                    <w:bottom w:val="none" w:sz="0" w:space="0" w:color="auto"/>
                    <w:right w:val="none" w:sz="0" w:space="0" w:color="auto"/>
                  </w:divBdr>
                </w:div>
                <w:div w:id="1477919149">
                  <w:marLeft w:val="0"/>
                  <w:marRight w:val="0"/>
                  <w:marTop w:val="0"/>
                  <w:marBottom w:val="0"/>
                  <w:divBdr>
                    <w:top w:val="none" w:sz="0" w:space="0" w:color="auto"/>
                    <w:left w:val="none" w:sz="0" w:space="0" w:color="auto"/>
                    <w:bottom w:val="none" w:sz="0" w:space="0" w:color="auto"/>
                    <w:right w:val="none" w:sz="0" w:space="0" w:color="auto"/>
                  </w:divBdr>
                </w:div>
                <w:div w:id="1477919151">
                  <w:marLeft w:val="0"/>
                  <w:marRight w:val="0"/>
                  <w:marTop w:val="0"/>
                  <w:marBottom w:val="0"/>
                  <w:divBdr>
                    <w:top w:val="none" w:sz="0" w:space="0" w:color="auto"/>
                    <w:left w:val="none" w:sz="0" w:space="0" w:color="auto"/>
                    <w:bottom w:val="none" w:sz="0" w:space="0" w:color="auto"/>
                    <w:right w:val="none" w:sz="0" w:space="0" w:color="auto"/>
                  </w:divBdr>
                </w:div>
                <w:div w:id="1477919153">
                  <w:marLeft w:val="0"/>
                  <w:marRight w:val="0"/>
                  <w:marTop w:val="0"/>
                  <w:marBottom w:val="0"/>
                  <w:divBdr>
                    <w:top w:val="none" w:sz="0" w:space="0" w:color="auto"/>
                    <w:left w:val="none" w:sz="0" w:space="0" w:color="auto"/>
                    <w:bottom w:val="none" w:sz="0" w:space="0" w:color="auto"/>
                    <w:right w:val="none" w:sz="0" w:space="0" w:color="auto"/>
                  </w:divBdr>
                </w:div>
                <w:div w:id="1477919156">
                  <w:marLeft w:val="0"/>
                  <w:marRight w:val="0"/>
                  <w:marTop w:val="0"/>
                  <w:marBottom w:val="0"/>
                  <w:divBdr>
                    <w:top w:val="none" w:sz="0" w:space="0" w:color="auto"/>
                    <w:left w:val="none" w:sz="0" w:space="0" w:color="auto"/>
                    <w:bottom w:val="none" w:sz="0" w:space="0" w:color="auto"/>
                    <w:right w:val="none" w:sz="0" w:space="0" w:color="auto"/>
                  </w:divBdr>
                </w:div>
                <w:div w:id="1477919165">
                  <w:marLeft w:val="0"/>
                  <w:marRight w:val="0"/>
                  <w:marTop w:val="0"/>
                  <w:marBottom w:val="0"/>
                  <w:divBdr>
                    <w:top w:val="none" w:sz="0" w:space="0" w:color="auto"/>
                    <w:left w:val="none" w:sz="0" w:space="0" w:color="auto"/>
                    <w:bottom w:val="none" w:sz="0" w:space="0" w:color="auto"/>
                    <w:right w:val="none" w:sz="0" w:space="0" w:color="auto"/>
                  </w:divBdr>
                </w:div>
                <w:div w:id="1477919166">
                  <w:marLeft w:val="0"/>
                  <w:marRight w:val="0"/>
                  <w:marTop w:val="0"/>
                  <w:marBottom w:val="0"/>
                  <w:divBdr>
                    <w:top w:val="none" w:sz="0" w:space="0" w:color="auto"/>
                    <w:left w:val="none" w:sz="0" w:space="0" w:color="auto"/>
                    <w:bottom w:val="none" w:sz="0" w:space="0" w:color="auto"/>
                    <w:right w:val="none" w:sz="0" w:space="0" w:color="auto"/>
                  </w:divBdr>
                </w:div>
                <w:div w:id="1477919168">
                  <w:marLeft w:val="0"/>
                  <w:marRight w:val="0"/>
                  <w:marTop w:val="0"/>
                  <w:marBottom w:val="0"/>
                  <w:divBdr>
                    <w:top w:val="none" w:sz="0" w:space="0" w:color="auto"/>
                    <w:left w:val="none" w:sz="0" w:space="0" w:color="auto"/>
                    <w:bottom w:val="none" w:sz="0" w:space="0" w:color="auto"/>
                    <w:right w:val="none" w:sz="0" w:space="0" w:color="auto"/>
                  </w:divBdr>
                </w:div>
                <w:div w:id="1477919178">
                  <w:marLeft w:val="0"/>
                  <w:marRight w:val="0"/>
                  <w:marTop w:val="0"/>
                  <w:marBottom w:val="0"/>
                  <w:divBdr>
                    <w:top w:val="none" w:sz="0" w:space="0" w:color="auto"/>
                    <w:left w:val="none" w:sz="0" w:space="0" w:color="auto"/>
                    <w:bottom w:val="none" w:sz="0" w:space="0" w:color="auto"/>
                    <w:right w:val="none" w:sz="0" w:space="0" w:color="auto"/>
                  </w:divBdr>
                </w:div>
                <w:div w:id="1477919180">
                  <w:marLeft w:val="0"/>
                  <w:marRight w:val="0"/>
                  <w:marTop w:val="0"/>
                  <w:marBottom w:val="0"/>
                  <w:divBdr>
                    <w:top w:val="none" w:sz="0" w:space="0" w:color="auto"/>
                    <w:left w:val="none" w:sz="0" w:space="0" w:color="auto"/>
                    <w:bottom w:val="none" w:sz="0" w:space="0" w:color="auto"/>
                    <w:right w:val="none" w:sz="0" w:space="0" w:color="auto"/>
                  </w:divBdr>
                </w:div>
                <w:div w:id="1477919188">
                  <w:marLeft w:val="0"/>
                  <w:marRight w:val="0"/>
                  <w:marTop w:val="0"/>
                  <w:marBottom w:val="0"/>
                  <w:divBdr>
                    <w:top w:val="none" w:sz="0" w:space="0" w:color="auto"/>
                    <w:left w:val="none" w:sz="0" w:space="0" w:color="auto"/>
                    <w:bottom w:val="none" w:sz="0" w:space="0" w:color="auto"/>
                    <w:right w:val="none" w:sz="0" w:space="0" w:color="auto"/>
                  </w:divBdr>
                </w:div>
                <w:div w:id="1477919197">
                  <w:marLeft w:val="0"/>
                  <w:marRight w:val="0"/>
                  <w:marTop w:val="0"/>
                  <w:marBottom w:val="0"/>
                  <w:divBdr>
                    <w:top w:val="none" w:sz="0" w:space="0" w:color="auto"/>
                    <w:left w:val="none" w:sz="0" w:space="0" w:color="auto"/>
                    <w:bottom w:val="none" w:sz="0" w:space="0" w:color="auto"/>
                    <w:right w:val="none" w:sz="0" w:space="0" w:color="auto"/>
                  </w:divBdr>
                </w:div>
                <w:div w:id="1477919200">
                  <w:marLeft w:val="0"/>
                  <w:marRight w:val="0"/>
                  <w:marTop w:val="0"/>
                  <w:marBottom w:val="0"/>
                  <w:divBdr>
                    <w:top w:val="none" w:sz="0" w:space="0" w:color="auto"/>
                    <w:left w:val="none" w:sz="0" w:space="0" w:color="auto"/>
                    <w:bottom w:val="none" w:sz="0" w:space="0" w:color="auto"/>
                    <w:right w:val="none" w:sz="0" w:space="0" w:color="auto"/>
                  </w:divBdr>
                </w:div>
                <w:div w:id="1477919201">
                  <w:marLeft w:val="0"/>
                  <w:marRight w:val="0"/>
                  <w:marTop w:val="0"/>
                  <w:marBottom w:val="0"/>
                  <w:divBdr>
                    <w:top w:val="none" w:sz="0" w:space="0" w:color="auto"/>
                    <w:left w:val="none" w:sz="0" w:space="0" w:color="auto"/>
                    <w:bottom w:val="none" w:sz="0" w:space="0" w:color="auto"/>
                    <w:right w:val="none" w:sz="0" w:space="0" w:color="auto"/>
                  </w:divBdr>
                </w:div>
                <w:div w:id="1477919205">
                  <w:marLeft w:val="0"/>
                  <w:marRight w:val="0"/>
                  <w:marTop w:val="0"/>
                  <w:marBottom w:val="0"/>
                  <w:divBdr>
                    <w:top w:val="none" w:sz="0" w:space="0" w:color="auto"/>
                    <w:left w:val="none" w:sz="0" w:space="0" w:color="auto"/>
                    <w:bottom w:val="none" w:sz="0" w:space="0" w:color="auto"/>
                    <w:right w:val="none" w:sz="0" w:space="0" w:color="auto"/>
                  </w:divBdr>
                </w:div>
                <w:div w:id="1477919208">
                  <w:marLeft w:val="0"/>
                  <w:marRight w:val="0"/>
                  <w:marTop w:val="0"/>
                  <w:marBottom w:val="0"/>
                  <w:divBdr>
                    <w:top w:val="none" w:sz="0" w:space="0" w:color="auto"/>
                    <w:left w:val="none" w:sz="0" w:space="0" w:color="auto"/>
                    <w:bottom w:val="none" w:sz="0" w:space="0" w:color="auto"/>
                    <w:right w:val="none" w:sz="0" w:space="0" w:color="auto"/>
                  </w:divBdr>
                </w:div>
                <w:div w:id="1477919220">
                  <w:marLeft w:val="0"/>
                  <w:marRight w:val="0"/>
                  <w:marTop w:val="0"/>
                  <w:marBottom w:val="0"/>
                  <w:divBdr>
                    <w:top w:val="none" w:sz="0" w:space="0" w:color="auto"/>
                    <w:left w:val="none" w:sz="0" w:space="0" w:color="auto"/>
                    <w:bottom w:val="none" w:sz="0" w:space="0" w:color="auto"/>
                    <w:right w:val="none" w:sz="0" w:space="0" w:color="auto"/>
                  </w:divBdr>
                </w:div>
                <w:div w:id="1477919221">
                  <w:marLeft w:val="0"/>
                  <w:marRight w:val="0"/>
                  <w:marTop w:val="0"/>
                  <w:marBottom w:val="0"/>
                  <w:divBdr>
                    <w:top w:val="none" w:sz="0" w:space="0" w:color="auto"/>
                    <w:left w:val="none" w:sz="0" w:space="0" w:color="auto"/>
                    <w:bottom w:val="none" w:sz="0" w:space="0" w:color="auto"/>
                    <w:right w:val="none" w:sz="0" w:space="0" w:color="auto"/>
                  </w:divBdr>
                </w:div>
                <w:div w:id="1477919225">
                  <w:marLeft w:val="0"/>
                  <w:marRight w:val="0"/>
                  <w:marTop w:val="0"/>
                  <w:marBottom w:val="0"/>
                  <w:divBdr>
                    <w:top w:val="none" w:sz="0" w:space="0" w:color="auto"/>
                    <w:left w:val="none" w:sz="0" w:space="0" w:color="auto"/>
                    <w:bottom w:val="none" w:sz="0" w:space="0" w:color="auto"/>
                    <w:right w:val="none" w:sz="0" w:space="0" w:color="auto"/>
                  </w:divBdr>
                </w:div>
                <w:div w:id="1477919226">
                  <w:marLeft w:val="0"/>
                  <w:marRight w:val="0"/>
                  <w:marTop w:val="0"/>
                  <w:marBottom w:val="0"/>
                  <w:divBdr>
                    <w:top w:val="none" w:sz="0" w:space="0" w:color="auto"/>
                    <w:left w:val="none" w:sz="0" w:space="0" w:color="auto"/>
                    <w:bottom w:val="none" w:sz="0" w:space="0" w:color="auto"/>
                    <w:right w:val="none" w:sz="0" w:space="0" w:color="auto"/>
                  </w:divBdr>
                </w:div>
                <w:div w:id="1477919229">
                  <w:marLeft w:val="0"/>
                  <w:marRight w:val="0"/>
                  <w:marTop w:val="0"/>
                  <w:marBottom w:val="0"/>
                  <w:divBdr>
                    <w:top w:val="none" w:sz="0" w:space="0" w:color="auto"/>
                    <w:left w:val="none" w:sz="0" w:space="0" w:color="auto"/>
                    <w:bottom w:val="none" w:sz="0" w:space="0" w:color="auto"/>
                    <w:right w:val="none" w:sz="0" w:space="0" w:color="auto"/>
                  </w:divBdr>
                </w:div>
                <w:div w:id="1477919232">
                  <w:marLeft w:val="0"/>
                  <w:marRight w:val="0"/>
                  <w:marTop w:val="0"/>
                  <w:marBottom w:val="0"/>
                  <w:divBdr>
                    <w:top w:val="none" w:sz="0" w:space="0" w:color="auto"/>
                    <w:left w:val="none" w:sz="0" w:space="0" w:color="auto"/>
                    <w:bottom w:val="none" w:sz="0" w:space="0" w:color="auto"/>
                    <w:right w:val="none" w:sz="0" w:space="0" w:color="auto"/>
                  </w:divBdr>
                </w:div>
                <w:div w:id="1477919235">
                  <w:marLeft w:val="0"/>
                  <w:marRight w:val="0"/>
                  <w:marTop w:val="0"/>
                  <w:marBottom w:val="0"/>
                  <w:divBdr>
                    <w:top w:val="none" w:sz="0" w:space="0" w:color="auto"/>
                    <w:left w:val="none" w:sz="0" w:space="0" w:color="auto"/>
                    <w:bottom w:val="none" w:sz="0" w:space="0" w:color="auto"/>
                    <w:right w:val="none" w:sz="0" w:space="0" w:color="auto"/>
                  </w:divBdr>
                </w:div>
                <w:div w:id="1477919238">
                  <w:marLeft w:val="0"/>
                  <w:marRight w:val="0"/>
                  <w:marTop w:val="0"/>
                  <w:marBottom w:val="0"/>
                  <w:divBdr>
                    <w:top w:val="none" w:sz="0" w:space="0" w:color="auto"/>
                    <w:left w:val="none" w:sz="0" w:space="0" w:color="auto"/>
                    <w:bottom w:val="none" w:sz="0" w:space="0" w:color="auto"/>
                    <w:right w:val="none" w:sz="0" w:space="0" w:color="auto"/>
                  </w:divBdr>
                </w:div>
                <w:div w:id="1477919239">
                  <w:marLeft w:val="0"/>
                  <w:marRight w:val="0"/>
                  <w:marTop w:val="0"/>
                  <w:marBottom w:val="0"/>
                  <w:divBdr>
                    <w:top w:val="none" w:sz="0" w:space="0" w:color="auto"/>
                    <w:left w:val="none" w:sz="0" w:space="0" w:color="auto"/>
                    <w:bottom w:val="none" w:sz="0" w:space="0" w:color="auto"/>
                    <w:right w:val="none" w:sz="0" w:space="0" w:color="auto"/>
                  </w:divBdr>
                </w:div>
                <w:div w:id="1477919249">
                  <w:marLeft w:val="0"/>
                  <w:marRight w:val="0"/>
                  <w:marTop w:val="0"/>
                  <w:marBottom w:val="0"/>
                  <w:divBdr>
                    <w:top w:val="none" w:sz="0" w:space="0" w:color="auto"/>
                    <w:left w:val="none" w:sz="0" w:space="0" w:color="auto"/>
                    <w:bottom w:val="none" w:sz="0" w:space="0" w:color="auto"/>
                    <w:right w:val="none" w:sz="0" w:space="0" w:color="auto"/>
                  </w:divBdr>
                </w:div>
                <w:div w:id="1477919250">
                  <w:marLeft w:val="0"/>
                  <w:marRight w:val="0"/>
                  <w:marTop w:val="0"/>
                  <w:marBottom w:val="0"/>
                  <w:divBdr>
                    <w:top w:val="none" w:sz="0" w:space="0" w:color="auto"/>
                    <w:left w:val="none" w:sz="0" w:space="0" w:color="auto"/>
                    <w:bottom w:val="none" w:sz="0" w:space="0" w:color="auto"/>
                    <w:right w:val="none" w:sz="0" w:space="0" w:color="auto"/>
                  </w:divBdr>
                </w:div>
                <w:div w:id="1477919252">
                  <w:marLeft w:val="0"/>
                  <w:marRight w:val="0"/>
                  <w:marTop w:val="0"/>
                  <w:marBottom w:val="0"/>
                  <w:divBdr>
                    <w:top w:val="none" w:sz="0" w:space="0" w:color="auto"/>
                    <w:left w:val="none" w:sz="0" w:space="0" w:color="auto"/>
                    <w:bottom w:val="none" w:sz="0" w:space="0" w:color="auto"/>
                    <w:right w:val="none" w:sz="0" w:space="0" w:color="auto"/>
                  </w:divBdr>
                </w:div>
                <w:div w:id="1477919254">
                  <w:marLeft w:val="0"/>
                  <w:marRight w:val="0"/>
                  <w:marTop w:val="0"/>
                  <w:marBottom w:val="0"/>
                  <w:divBdr>
                    <w:top w:val="none" w:sz="0" w:space="0" w:color="auto"/>
                    <w:left w:val="none" w:sz="0" w:space="0" w:color="auto"/>
                    <w:bottom w:val="none" w:sz="0" w:space="0" w:color="auto"/>
                    <w:right w:val="none" w:sz="0" w:space="0" w:color="auto"/>
                  </w:divBdr>
                </w:div>
                <w:div w:id="1477919261">
                  <w:marLeft w:val="0"/>
                  <w:marRight w:val="0"/>
                  <w:marTop w:val="0"/>
                  <w:marBottom w:val="0"/>
                  <w:divBdr>
                    <w:top w:val="none" w:sz="0" w:space="0" w:color="auto"/>
                    <w:left w:val="none" w:sz="0" w:space="0" w:color="auto"/>
                    <w:bottom w:val="none" w:sz="0" w:space="0" w:color="auto"/>
                    <w:right w:val="none" w:sz="0" w:space="0" w:color="auto"/>
                  </w:divBdr>
                </w:div>
                <w:div w:id="1477919262">
                  <w:marLeft w:val="0"/>
                  <w:marRight w:val="0"/>
                  <w:marTop w:val="0"/>
                  <w:marBottom w:val="0"/>
                  <w:divBdr>
                    <w:top w:val="none" w:sz="0" w:space="0" w:color="auto"/>
                    <w:left w:val="none" w:sz="0" w:space="0" w:color="auto"/>
                    <w:bottom w:val="none" w:sz="0" w:space="0" w:color="auto"/>
                    <w:right w:val="none" w:sz="0" w:space="0" w:color="auto"/>
                  </w:divBdr>
                </w:div>
                <w:div w:id="1477919263">
                  <w:marLeft w:val="0"/>
                  <w:marRight w:val="0"/>
                  <w:marTop w:val="0"/>
                  <w:marBottom w:val="0"/>
                  <w:divBdr>
                    <w:top w:val="none" w:sz="0" w:space="0" w:color="auto"/>
                    <w:left w:val="none" w:sz="0" w:space="0" w:color="auto"/>
                    <w:bottom w:val="none" w:sz="0" w:space="0" w:color="auto"/>
                    <w:right w:val="none" w:sz="0" w:space="0" w:color="auto"/>
                  </w:divBdr>
                </w:div>
                <w:div w:id="1477919268">
                  <w:marLeft w:val="0"/>
                  <w:marRight w:val="0"/>
                  <w:marTop w:val="0"/>
                  <w:marBottom w:val="0"/>
                  <w:divBdr>
                    <w:top w:val="none" w:sz="0" w:space="0" w:color="auto"/>
                    <w:left w:val="none" w:sz="0" w:space="0" w:color="auto"/>
                    <w:bottom w:val="none" w:sz="0" w:space="0" w:color="auto"/>
                    <w:right w:val="none" w:sz="0" w:space="0" w:color="auto"/>
                  </w:divBdr>
                </w:div>
                <w:div w:id="1477919273">
                  <w:marLeft w:val="0"/>
                  <w:marRight w:val="0"/>
                  <w:marTop w:val="0"/>
                  <w:marBottom w:val="0"/>
                  <w:divBdr>
                    <w:top w:val="none" w:sz="0" w:space="0" w:color="auto"/>
                    <w:left w:val="none" w:sz="0" w:space="0" w:color="auto"/>
                    <w:bottom w:val="none" w:sz="0" w:space="0" w:color="auto"/>
                    <w:right w:val="none" w:sz="0" w:space="0" w:color="auto"/>
                  </w:divBdr>
                </w:div>
                <w:div w:id="1477919276">
                  <w:marLeft w:val="0"/>
                  <w:marRight w:val="0"/>
                  <w:marTop w:val="0"/>
                  <w:marBottom w:val="0"/>
                  <w:divBdr>
                    <w:top w:val="none" w:sz="0" w:space="0" w:color="auto"/>
                    <w:left w:val="none" w:sz="0" w:space="0" w:color="auto"/>
                    <w:bottom w:val="none" w:sz="0" w:space="0" w:color="auto"/>
                    <w:right w:val="none" w:sz="0" w:space="0" w:color="auto"/>
                  </w:divBdr>
                </w:div>
                <w:div w:id="1477919283">
                  <w:marLeft w:val="0"/>
                  <w:marRight w:val="0"/>
                  <w:marTop w:val="0"/>
                  <w:marBottom w:val="0"/>
                  <w:divBdr>
                    <w:top w:val="none" w:sz="0" w:space="0" w:color="auto"/>
                    <w:left w:val="none" w:sz="0" w:space="0" w:color="auto"/>
                    <w:bottom w:val="none" w:sz="0" w:space="0" w:color="auto"/>
                    <w:right w:val="none" w:sz="0" w:space="0" w:color="auto"/>
                  </w:divBdr>
                </w:div>
                <w:div w:id="1477919286">
                  <w:marLeft w:val="0"/>
                  <w:marRight w:val="0"/>
                  <w:marTop w:val="0"/>
                  <w:marBottom w:val="0"/>
                  <w:divBdr>
                    <w:top w:val="none" w:sz="0" w:space="0" w:color="auto"/>
                    <w:left w:val="none" w:sz="0" w:space="0" w:color="auto"/>
                    <w:bottom w:val="none" w:sz="0" w:space="0" w:color="auto"/>
                    <w:right w:val="none" w:sz="0" w:space="0" w:color="auto"/>
                  </w:divBdr>
                </w:div>
                <w:div w:id="1477919289">
                  <w:marLeft w:val="0"/>
                  <w:marRight w:val="0"/>
                  <w:marTop w:val="0"/>
                  <w:marBottom w:val="0"/>
                  <w:divBdr>
                    <w:top w:val="none" w:sz="0" w:space="0" w:color="auto"/>
                    <w:left w:val="none" w:sz="0" w:space="0" w:color="auto"/>
                    <w:bottom w:val="none" w:sz="0" w:space="0" w:color="auto"/>
                    <w:right w:val="none" w:sz="0" w:space="0" w:color="auto"/>
                  </w:divBdr>
                </w:div>
                <w:div w:id="1477919293">
                  <w:marLeft w:val="0"/>
                  <w:marRight w:val="0"/>
                  <w:marTop w:val="0"/>
                  <w:marBottom w:val="0"/>
                  <w:divBdr>
                    <w:top w:val="none" w:sz="0" w:space="0" w:color="auto"/>
                    <w:left w:val="none" w:sz="0" w:space="0" w:color="auto"/>
                    <w:bottom w:val="none" w:sz="0" w:space="0" w:color="auto"/>
                    <w:right w:val="none" w:sz="0" w:space="0" w:color="auto"/>
                  </w:divBdr>
                </w:div>
                <w:div w:id="1477919294">
                  <w:marLeft w:val="0"/>
                  <w:marRight w:val="0"/>
                  <w:marTop w:val="0"/>
                  <w:marBottom w:val="0"/>
                  <w:divBdr>
                    <w:top w:val="none" w:sz="0" w:space="0" w:color="auto"/>
                    <w:left w:val="none" w:sz="0" w:space="0" w:color="auto"/>
                    <w:bottom w:val="none" w:sz="0" w:space="0" w:color="auto"/>
                    <w:right w:val="none" w:sz="0" w:space="0" w:color="auto"/>
                  </w:divBdr>
                </w:div>
                <w:div w:id="1477919297">
                  <w:marLeft w:val="0"/>
                  <w:marRight w:val="0"/>
                  <w:marTop w:val="0"/>
                  <w:marBottom w:val="0"/>
                  <w:divBdr>
                    <w:top w:val="none" w:sz="0" w:space="0" w:color="auto"/>
                    <w:left w:val="none" w:sz="0" w:space="0" w:color="auto"/>
                    <w:bottom w:val="none" w:sz="0" w:space="0" w:color="auto"/>
                    <w:right w:val="none" w:sz="0" w:space="0" w:color="auto"/>
                  </w:divBdr>
                </w:div>
                <w:div w:id="1477919300">
                  <w:marLeft w:val="0"/>
                  <w:marRight w:val="0"/>
                  <w:marTop w:val="0"/>
                  <w:marBottom w:val="0"/>
                  <w:divBdr>
                    <w:top w:val="none" w:sz="0" w:space="0" w:color="auto"/>
                    <w:left w:val="none" w:sz="0" w:space="0" w:color="auto"/>
                    <w:bottom w:val="none" w:sz="0" w:space="0" w:color="auto"/>
                    <w:right w:val="none" w:sz="0" w:space="0" w:color="auto"/>
                  </w:divBdr>
                </w:div>
                <w:div w:id="1477919301">
                  <w:marLeft w:val="0"/>
                  <w:marRight w:val="0"/>
                  <w:marTop w:val="0"/>
                  <w:marBottom w:val="0"/>
                  <w:divBdr>
                    <w:top w:val="none" w:sz="0" w:space="0" w:color="auto"/>
                    <w:left w:val="none" w:sz="0" w:space="0" w:color="auto"/>
                    <w:bottom w:val="none" w:sz="0" w:space="0" w:color="auto"/>
                    <w:right w:val="none" w:sz="0" w:space="0" w:color="auto"/>
                  </w:divBdr>
                </w:div>
                <w:div w:id="1477919302">
                  <w:marLeft w:val="0"/>
                  <w:marRight w:val="0"/>
                  <w:marTop w:val="0"/>
                  <w:marBottom w:val="0"/>
                  <w:divBdr>
                    <w:top w:val="none" w:sz="0" w:space="0" w:color="auto"/>
                    <w:left w:val="none" w:sz="0" w:space="0" w:color="auto"/>
                    <w:bottom w:val="none" w:sz="0" w:space="0" w:color="auto"/>
                    <w:right w:val="none" w:sz="0" w:space="0" w:color="auto"/>
                  </w:divBdr>
                </w:div>
                <w:div w:id="1477919307">
                  <w:marLeft w:val="0"/>
                  <w:marRight w:val="0"/>
                  <w:marTop w:val="0"/>
                  <w:marBottom w:val="0"/>
                  <w:divBdr>
                    <w:top w:val="none" w:sz="0" w:space="0" w:color="auto"/>
                    <w:left w:val="none" w:sz="0" w:space="0" w:color="auto"/>
                    <w:bottom w:val="none" w:sz="0" w:space="0" w:color="auto"/>
                    <w:right w:val="none" w:sz="0" w:space="0" w:color="auto"/>
                  </w:divBdr>
                </w:div>
                <w:div w:id="1477919308">
                  <w:marLeft w:val="0"/>
                  <w:marRight w:val="0"/>
                  <w:marTop w:val="0"/>
                  <w:marBottom w:val="0"/>
                  <w:divBdr>
                    <w:top w:val="none" w:sz="0" w:space="0" w:color="auto"/>
                    <w:left w:val="none" w:sz="0" w:space="0" w:color="auto"/>
                    <w:bottom w:val="none" w:sz="0" w:space="0" w:color="auto"/>
                    <w:right w:val="none" w:sz="0" w:space="0" w:color="auto"/>
                  </w:divBdr>
                </w:div>
                <w:div w:id="1477919309">
                  <w:marLeft w:val="0"/>
                  <w:marRight w:val="0"/>
                  <w:marTop w:val="0"/>
                  <w:marBottom w:val="0"/>
                  <w:divBdr>
                    <w:top w:val="none" w:sz="0" w:space="0" w:color="auto"/>
                    <w:left w:val="none" w:sz="0" w:space="0" w:color="auto"/>
                    <w:bottom w:val="none" w:sz="0" w:space="0" w:color="auto"/>
                    <w:right w:val="none" w:sz="0" w:space="0" w:color="auto"/>
                  </w:divBdr>
                </w:div>
                <w:div w:id="1477919312">
                  <w:marLeft w:val="0"/>
                  <w:marRight w:val="0"/>
                  <w:marTop w:val="0"/>
                  <w:marBottom w:val="0"/>
                  <w:divBdr>
                    <w:top w:val="none" w:sz="0" w:space="0" w:color="auto"/>
                    <w:left w:val="none" w:sz="0" w:space="0" w:color="auto"/>
                    <w:bottom w:val="none" w:sz="0" w:space="0" w:color="auto"/>
                    <w:right w:val="none" w:sz="0" w:space="0" w:color="auto"/>
                  </w:divBdr>
                </w:div>
                <w:div w:id="1477919314">
                  <w:marLeft w:val="0"/>
                  <w:marRight w:val="0"/>
                  <w:marTop w:val="0"/>
                  <w:marBottom w:val="0"/>
                  <w:divBdr>
                    <w:top w:val="none" w:sz="0" w:space="0" w:color="auto"/>
                    <w:left w:val="none" w:sz="0" w:space="0" w:color="auto"/>
                    <w:bottom w:val="none" w:sz="0" w:space="0" w:color="auto"/>
                    <w:right w:val="none" w:sz="0" w:space="0" w:color="auto"/>
                  </w:divBdr>
                </w:div>
                <w:div w:id="1477919318">
                  <w:marLeft w:val="0"/>
                  <w:marRight w:val="0"/>
                  <w:marTop w:val="0"/>
                  <w:marBottom w:val="0"/>
                  <w:divBdr>
                    <w:top w:val="none" w:sz="0" w:space="0" w:color="auto"/>
                    <w:left w:val="none" w:sz="0" w:space="0" w:color="auto"/>
                    <w:bottom w:val="none" w:sz="0" w:space="0" w:color="auto"/>
                    <w:right w:val="none" w:sz="0" w:space="0" w:color="auto"/>
                  </w:divBdr>
                </w:div>
                <w:div w:id="1477919320">
                  <w:marLeft w:val="0"/>
                  <w:marRight w:val="0"/>
                  <w:marTop w:val="0"/>
                  <w:marBottom w:val="0"/>
                  <w:divBdr>
                    <w:top w:val="none" w:sz="0" w:space="0" w:color="auto"/>
                    <w:left w:val="none" w:sz="0" w:space="0" w:color="auto"/>
                    <w:bottom w:val="none" w:sz="0" w:space="0" w:color="auto"/>
                    <w:right w:val="none" w:sz="0" w:space="0" w:color="auto"/>
                  </w:divBdr>
                </w:div>
                <w:div w:id="1477919323">
                  <w:marLeft w:val="0"/>
                  <w:marRight w:val="0"/>
                  <w:marTop w:val="0"/>
                  <w:marBottom w:val="0"/>
                  <w:divBdr>
                    <w:top w:val="none" w:sz="0" w:space="0" w:color="auto"/>
                    <w:left w:val="none" w:sz="0" w:space="0" w:color="auto"/>
                    <w:bottom w:val="none" w:sz="0" w:space="0" w:color="auto"/>
                    <w:right w:val="none" w:sz="0" w:space="0" w:color="auto"/>
                  </w:divBdr>
                </w:div>
                <w:div w:id="1477919328">
                  <w:marLeft w:val="0"/>
                  <w:marRight w:val="0"/>
                  <w:marTop w:val="0"/>
                  <w:marBottom w:val="0"/>
                  <w:divBdr>
                    <w:top w:val="none" w:sz="0" w:space="0" w:color="auto"/>
                    <w:left w:val="none" w:sz="0" w:space="0" w:color="auto"/>
                    <w:bottom w:val="none" w:sz="0" w:space="0" w:color="auto"/>
                    <w:right w:val="none" w:sz="0" w:space="0" w:color="auto"/>
                  </w:divBdr>
                </w:div>
                <w:div w:id="1477919333">
                  <w:marLeft w:val="0"/>
                  <w:marRight w:val="0"/>
                  <w:marTop w:val="0"/>
                  <w:marBottom w:val="0"/>
                  <w:divBdr>
                    <w:top w:val="none" w:sz="0" w:space="0" w:color="auto"/>
                    <w:left w:val="none" w:sz="0" w:space="0" w:color="auto"/>
                    <w:bottom w:val="none" w:sz="0" w:space="0" w:color="auto"/>
                    <w:right w:val="none" w:sz="0" w:space="0" w:color="auto"/>
                  </w:divBdr>
                </w:div>
                <w:div w:id="1477919334">
                  <w:marLeft w:val="0"/>
                  <w:marRight w:val="0"/>
                  <w:marTop w:val="0"/>
                  <w:marBottom w:val="0"/>
                  <w:divBdr>
                    <w:top w:val="none" w:sz="0" w:space="0" w:color="auto"/>
                    <w:left w:val="none" w:sz="0" w:space="0" w:color="auto"/>
                    <w:bottom w:val="none" w:sz="0" w:space="0" w:color="auto"/>
                    <w:right w:val="none" w:sz="0" w:space="0" w:color="auto"/>
                  </w:divBdr>
                </w:div>
                <w:div w:id="1477919335">
                  <w:marLeft w:val="0"/>
                  <w:marRight w:val="0"/>
                  <w:marTop w:val="0"/>
                  <w:marBottom w:val="0"/>
                  <w:divBdr>
                    <w:top w:val="none" w:sz="0" w:space="0" w:color="auto"/>
                    <w:left w:val="none" w:sz="0" w:space="0" w:color="auto"/>
                    <w:bottom w:val="none" w:sz="0" w:space="0" w:color="auto"/>
                    <w:right w:val="none" w:sz="0" w:space="0" w:color="auto"/>
                  </w:divBdr>
                </w:div>
                <w:div w:id="1477919346">
                  <w:marLeft w:val="0"/>
                  <w:marRight w:val="0"/>
                  <w:marTop w:val="0"/>
                  <w:marBottom w:val="0"/>
                  <w:divBdr>
                    <w:top w:val="none" w:sz="0" w:space="0" w:color="auto"/>
                    <w:left w:val="none" w:sz="0" w:space="0" w:color="auto"/>
                    <w:bottom w:val="none" w:sz="0" w:space="0" w:color="auto"/>
                    <w:right w:val="none" w:sz="0" w:space="0" w:color="auto"/>
                  </w:divBdr>
                </w:div>
                <w:div w:id="1477919347">
                  <w:marLeft w:val="0"/>
                  <w:marRight w:val="0"/>
                  <w:marTop w:val="0"/>
                  <w:marBottom w:val="0"/>
                  <w:divBdr>
                    <w:top w:val="none" w:sz="0" w:space="0" w:color="auto"/>
                    <w:left w:val="none" w:sz="0" w:space="0" w:color="auto"/>
                    <w:bottom w:val="none" w:sz="0" w:space="0" w:color="auto"/>
                    <w:right w:val="none" w:sz="0" w:space="0" w:color="auto"/>
                  </w:divBdr>
                </w:div>
                <w:div w:id="1477919350">
                  <w:marLeft w:val="0"/>
                  <w:marRight w:val="0"/>
                  <w:marTop w:val="0"/>
                  <w:marBottom w:val="0"/>
                  <w:divBdr>
                    <w:top w:val="none" w:sz="0" w:space="0" w:color="auto"/>
                    <w:left w:val="none" w:sz="0" w:space="0" w:color="auto"/>
                    <w:bottom w:val="none" w:sz="0" w:space="0" w:color="auto"/>
                    <w:right w:val="none" w:sz="0" w:space="0" w:color="auto"/>
                  </w:divBdr>
                </w:div>
                <w:div w:id="1477919354">
                  <w:marLeft w:val="0"/>
                  <w:marRight w:val="0"/>
                  <w:marTop w:val="0"/>
                  <w:marBottom w:val="0"/>
                  <w:divBdr>
                    <w:top w:val="none" w:sz="0" w:space="0" w:color="auto"/>
                    <w:left w:val="none" w:sz="0" w:space="0" w:color="auto"/>
                    <w:bottom w:val="none" w:sz="0" w:space="0" w:color="auto"/>
                    <w:right w:val="none" w:sz="0" w:space="0" w:color="auto"/>
                  </w:divBdr>
                </w:div>
                <w:div w:id="1477919356">
                  <w:marLeft w:val="0"/>
                  <w:marRight w:val="0"/>
                  <w:marTop w:val="0"/>
                  <w:marBottom w:val="0"/>
                  <w:divBdr>
                    <w:top w:val="none" w:sz="0" w:space="0" w:color="auto"/>
                    <w:left w:val="none" w:sz="0" w:space="0" w:color="auto"/>
                    <w:bottom w:val="none" w:sz="0" w:space="0" w:color="auto"/>
                    <w:right w:val="none" w:sz="0" w:space="0" w:color="auto"/>
                  </w:divBdr>
                </w:div>
                <w:div w:id="1477919364">
                  <w:marLeft w:val="0"/>
                  <w:marRight w:val="0"/>
                  <w:marTop w:val="0"/>
                  <w:marBottom w:val="0"/>
                  <w:divBdr>
                    <w:top w:val="none" w:sz="0" w:space="0" w:color="auto"/>
                    <w:left w:val="none" w:sz="0" w:space="0" w:color="auto"/>
                    <w:bottom w:val="none" w:sz="0" w:space="0" w:color="auto"/>
                    <w:right w:val="none" w:sz="0" w:space="0" w:color="auto"/>
                  </w:divBdr>
                </w:div>
                <w:div w:id="1477919365">
                  <w:marLeft w:val="0"/>
                  <w:marRight w:val="0"/>
                  <w:marTop w:val="0"/>
                  <w:marBottom w:val="0"/>
                  <w:divBdr>
                    <w:top w:val="none" w:sz="0" w:space="0" w:color="auto"/>
                    <w:left w:val="none" w:sz="0" w:space="0" w:color="auto"/>
                    <w:bottom w:val="none" w:sz="0" w:space="0" w:color="auto"/>
                    <w:right w:val="none" w:sz="0" w:space="0" w:color="auto"/>
                  </w:divBdr>
                </w:div>
                <w:div w:id="1477919366">
                  <w:marLeft w:val="0"/>
                  <w:marRight w:val="0"/>
                  <w:marTop w:val="0"/>
                  <w:marBottom w:val="0"/>
                  <w:divBdr>
                    <w:top w:val="none" w:sz="0" w:space="0" w:color="auto"/>
                    <w:left w:val="none" w:sz="0" w:space="0" w:color="auto"/>
                    <w:bottom w:val="none" w:sz="0" w:space="0" w:color="auto"/>
                    <w:right w:val="none" w:sz="0" w:space="0" w:color="auto"/>
                  </w:divBdr>
                </w:div>
                <w:div w:id="1477919372">
                  <w:marLeft w:val="0"/>
                  <w:marRight w:val="0"/>
                  <w:marTop w:val="0"/>
                  <w:marBottom w:val="0"/>
                  <w:divBdr>
                    <w:top w:val="none" w:sz="0" w:space="0" w:color="auto"/>
                    <w:left w:val="none" w:sz="0" w:space="0" w:color="auto"/>
                    <w:bottom w:val="none" w:sz="0" w:space="0" w:color="auto"/>
                    <w:right w:val="none" w:sz="0" w:space="0" w:color="auto"/>
                  </w:divBdr>
                </w:div>
                <w:div w:id="1477919375">
                  <w:marLeft w:val="0"/>
                  <w:marRight w:val="0"/>
                  <w:marTop w:val="0"/>
                  <w:marBottom w:val="0"/>
                  <w:divBdr>
                    <w:top w:val="none" w:sz="0" w:space="0" w:color="auto"/>
                    <w:left w:val="none" w:sz="0" w:space="0" w:color="auto"/>
                    <w:bottom w:val="none" w:sz="0" w:space="0" w:color="auto"/>
                    <w:right w:val="none" w:sz="0" w:space="0" w:color="auto"/>
                  </w:divBdr>
                </w:div>
                <w:div w:id="1477919380">
                  <w:marLeft w:val="0"/>
                  <w:marRight w:val="0"/>
                  <w:marTop w:val="0"/>
                  <w:marBottom w:val="0"/>
                  <w:divBdr>
                    <w:top w:val="none" w:sz="0" w:space="0" w:color="auto"/>
                    <w:left w:val="none" w:sz="0" w:space="0" w:color="auto"/>
                    <w:bottom w:val="none" w:sz="0" w:space="0" w:color="auto"/>
                    <w:right w:val="none" w:sz="0" w:space="0" w:color="auto"/>
                  </w:divBdr>
                </w:div>
                <w:div w:id="1477919382">
                  <w:marLeft w:val="0"/>
                  <w:marRight w:val="0"/>
                  <w:marTop w:val="0"/>
                  <w:marBottom w:val="0"/>
                  <w:divBdr>
                    <w:top w:val="none" w:sz="0" w:space="0" w:color="auto"/>
                    <w:left w:val="none" w:sz="0" w:space="0" w:color="auto"/>
                    <w:bottom w:val="none" w:sz="0" w:space="0" w:color="auto"/>
                    <w:right w:val="none" w:sz="0" w:space="0" w:color="auto"/>
                  </w:divBdr>
                </w:div>
                <w:div w:id="1477919385">
                  <w:marLeft w:val="0"/>
                  <w:marRight w:val="0"/>
                  <w:marTop w:val="0"/>
                  <w:marBottom w:val="0"/>
                  <w:divBdr>
                    <w:top w:val="none" w:sz="0" w:space="0" w:color="auto"/>
                    <w:left w:val="none" w:sz="0" w:space="0" w:color="auto"/>
                    <w:bottom w:val="none" w:sz="0" w:space="0" w:color="auto"/>
                    <w:right w:val="none" w:sz="0" w:space="0" w:color="auto"/>
                  </w:divBdr>
                </w:div>
                <w:div w:id="1477919386">
                  <w:marLeft w:val="0"/>
                  <w:marRight w:val="0"/>
                  <w:marTop w:val="0"/>
                  <w:marBottom w:val="0"/>
                  <w:divBdr>
                    <w:top w:val="none" w:sz="0" w:space="0" w:color="auto"/>
                    <w:left w:val="none" w:sz="0" w:space="0" w:color="auto"/>
                    <w:bottom w:val="none" w:sz="0" w:space="0" w:color="auto"/>
                    <w:right w:val="none" w:sz="0" w:space="0" w:color="auto"/>
                  </w:divBdr>
                </w:div>
                <w:div w:id="1477919391">
                  <w:marLeft w:val="0"/>
                  <w:marRight w:val="0"/>
                  <w:marTop w:val="0"/>
                  <w:marBottom w:val="0"/>
                  <w:divBdr>
                    <w:top w:val="none" w:sz="0" w:space="0" w:color="auto"/>
                    <w:left w:val="none" w:sz="0" w:space="0" w:color="auto"/>
                    <w:bottom w:val="none" w:sz="0" w:space="0" w:color="auto"/>
                    <w:right w:val="none" w:sz="0" w:space="0" w:color="auto"/>
                  </w:divBdr>
                </w:div>
                <w:div w:id="1477919392">
                  <w:marLeft w:val="0"/>
                  <w:marRight w:val="0"/>
                  <w:marTop w:val="0"/>
                  <w:marBottom w:val="0"/>
                  <w:divBdr>
                    <w:top w:val="none" w:sz="0" w:space="0" w:color="auto"/>
                    <w:left w:val="none" w:sz="0" w:space="0" w:color="auto"/>
                    <w:bottom w:val="none" w:sz="0" w:space="0" w:color="auto"/>
                    <w:right w:val="none" w:sz="0" w:space="0" w:color="auto"/>
                  </w:divBdr>
                </w:div>
                <w:div w:id="1477919393">
                  <w:marLeft w:val="0"/>
                  <w:marRight w:val="0"/>
                  <w:marTop w:val="0"/>
                  <w:marBottom w:val="0"/>
                  <w:divBdr>
                    <w:top w:val="none" w:sz="0" w:space="0" w:color="auto"/>
                    <w:left w:val="none" w:sz="0" w:space="0" w:color="auto"/>
                    <w:bottom w:val="none" w:sz="0" w:space="0" w:color="auto"/>
                    <w:right w:val="none" w:sz="0" w:space="0" w:color="auto"/>
                  </w:divBdr>
                </w:div>
                <w:div w:id="1477919394">
                  <w:marLeft w:val="0"/>
                  <w:marRight w:val="0"/>
                  <w:marTop w:val="0"/>
                  <w:marBottom w:val="0"/>
                  <w:divBdr>
                    <w:top w:val="none" w:sz="0" w:space="0" w:color="auto"/>
                    <w:left w:val="none" w:sz="0" w:space="0" w:color="auto"/>
                    <w:bottom w:val="none" w:sz="0" w:space="0" w:color="auto"/>
                    <w:right w:val="none" w:sz="0" w:space="0" w:color="auto"/>
                  </w:divBdr>
                </w:div>
                <w:div w:id="1477919396">
                  <w:marLeft w:val="0"/>
                  <w:marRight w:val="0"/>
                  <w:marTop w:val="0"/>
                  <w:marBottom w:val="0"/>
                  <w:divBdr>
                    <w:top w:val="none" w:sz="0" w:space="0" w:color="auto"/>
                    <w:left w:val="none" w:sz="0" w:space="0" w:color="auto"/>
                    <w:bottom w:val="none" w:sz="0" w:space="0" w:color="auto"/>
                    <w:right w:val="none" w:sz="0" w:space="0" w:color="auto"/>
                  </w:divBdr>
                </w:div>
                <w:div w:id="1477919397">
                  <w:marLeft w:val="0"/>
                  <w:marRight w:val="0"/>
                  <w:marTop w:val="0"/>
                  <w:marBottom w:val="0"/>
                  <w:divBdr>
                    <w:top w:val="none" w:sz="0" w:space="0" w:color="auto"/>
                    <w:left w:val="none" w:sz="0" w:space="0" w:color="auto"/>
                    <w:bottom w:val="none" w:sz="0" w:space="0" w:color="auto"/>
                    <w:right w:val="none" w:sz="0" w:space="0" w:color="auto"/>
                  </w:divBdr>
                </w:div>
                <w:div w:id="1477919398">
                  <w:marLeft w:val="0"/>
                  <w:marRight w:val="0"/>
                  <w:marTop w:val="0"/>
                  <w:marBottom w:val="0"/>
                  <w:divBdr>
                    <w:top w:val="none" w:sz="0" w:space="0" w:color="auto"/>
                    <w:left w:val="none" w:sz="0" w:space="0" w:color="auto"/>
                    <w:bottom w:val="none" w:sz="0" w:space="0" w:color="auto"/>
                    <w:right w:val="none" w:sz="0" w:space="0" w:color="auto"/>
                  </w:divBdr>
                </w:div>
                <w:div w:id="1477919400">
                  <w:marLeft w:val="0"/>
                  <w:marRight w:val="0"/>
                  <w:marTop w:val="0"/>
                  <w:marBottom w:val="0"/>
                  <w:divBdr>
                    <w:top w:val="none" w:sz="0" w:space="0" w:color="auto"/>
                    <w:left w:val="none" w:sz="0" w:space="0" w:color="auto"/>
                    <w:bottom w:val="none" w:sz="0" w:space="0" w:color="auto"/>
                    <w:right w:val="none" w:sz="0" w:space="0" w:color="auto"/>
                  </w:divBdr>
                </w:div>
                <w:div w:id="1477919401">
                  <w:marLeft w:val="0"/>
                  <w:marRight w:val="0"/>
                  <w:marTop w:val="0"/>
                  <w:marBottom w:val="0"/>
                  <w:divBdr>
                    <w:top w:val="none" w:sz="0" w:space="0" w:color="auto"/>
                    <w:left w:val="none" w:sz="0" w:space="0" w:color="auto"/>
                    <w:bottom w:val="none" w:sz="0" w:space="0" w:color="auto"/>
                    <w:right w:val="none" w:sz="0" w:space="0" w:color="auto"/>
                  </w:divBdr>
                </w:div>
                <w:div w:id="1477919402">
                  <w:marLeft w:val="0"/>
                  <w:marRight w:val="0"/>
                  <w:marTop w:val="0"/>
                  <w:marBottom w:val="0"/>
                  <w:divBdr>
                    <w:top w:val="none" w:sz="0" w:space="0" w:color="auto"/>
                    <w:left w:val="none" w:sz="0" w:space="0" w:color="auto"/>
                    <w:bottom w:val="none" w:sz="0" w:space="0" w:color="auto"/>
                    <w:right w:val="none" w:sz="0" w:space="0" w:color="auto"/>
                  </w:divBdr>
                </w:div>
                <w:div w:id="1477919406">
                  <w:marLeft w:val="0"/>
                  <w:marRight w:val="0"/>
                  <w:marTop w:val="0"/>
                  <w:marBottom w:val="0"/>
                  <w:divBdr>
                    <w:top w:val="none" w:sz="0" w:space="0" w:color="auto"/>
                    <w:left w:val="none" w:sz="0" w:space="0" w:color="auto"/>
                    <w:bottom w:val="none" w:sz="0" w:space="0" w:color="auto"/>
                    <w:right w:val="none" w:sz="0" w:space="0" w:color="auto"/>
                  </w:divBdr>
                </w:div>
                <w:div w:id="1477919410">
                  <w:marLeft w:val="0"/>
                  <w:marRight w:val="0"/>
                  <w:marTop w:val="0"/>
                  <w:marBottom w:val="0"/>
                  <w:divBdr>
                    <w:top w:val="none" w:sz="0" w:space="0" w:color="auto"/>
                    <w:left w:val="none" w:sz="0" w:space="0" w:color="auto"/>
                    <w:bottom w:val="none" w:sz="0" w:space="0" w:color="auto"/>
                    <w:right w:val="none" w:sz="0" w:space="0" w:color="auto"/>
                  </w:divBdr>
                </w:div>
                <w:div w:id="1477919411">
                  <w:marLeft w:val="0"/>
                  <w:marRight w:val="0"/>
                  <w:marTop w:val="0"/>
                  <w:marBottom w:val="0"/>
                  <w:divBdr>
                    <w:top w:val="none" w:sz="0" w:space="0" w:color="auto"/>
                    <w:left w:val="none" w:sz="0" w:space="0" w:color="auto"/>
                    <w:bottom w:val="none" w:sz="0" w:space="0" w:color="auto"/>
                    <w:right w:val="none" w:sz="0" w:space="0" w:color="auto"/>
                  </w:divBdr>
                </w:div>
                <w:div w:id="1477919413">
                  <w:marLeft w:val="0"/>
                  <w:marRight w:val="0"/>
                  <w:marTop w:val="0"/>
                  <w:marBottom w:val="0"/>
                  <w:divBdr>
                    <w:top w:val="none" w:sz="0" w:space="0" w:color="auto"/>
                    <w:left w:val="none" w:sz="0" w:space="0" w:color="auto"/>
                    <w:bottom w:val="none" w:sz="0" w:space="0" w:color="auto"/>
                    <w:right w:val="none" w:sz="0" w:space="0" w:color="auto"/>
                  </w:divBdr>
                </w:div>
                <w:div w:id="1477919415">
                  <w:marLeft w:val="0"/>
                  <w:marRight w:val="0"/>
                  <w:marTop w:val="0"/>
                  <w:marBottom w:val="0"/>
                  <w:divBdr>
                    <w:top w:val="none" w:sz="0" w:space="0" w:color="auto"/>
                    <w:left w:val="none" w:sz="0" w:space="0" w:color="auto"/>
                    <w:bottom w:val="none" w:sz="0" w:space="0" w:color="auto"/>
                    <w:right w:val="none" w:sz="0" w:space="0" w:color="auto"/>
                  </w:divBdr>
                </w:div>
                <w:div w:id="1477919424">
                  <w:marLeft w:val="0"/>
                  <w:marRight w:val="0"/>
                  <w:marTop w:val="0"/>
                  <w:marBottom w:val="0"/>
                  <w:divBdr>
                    <w:top w:val="none" w:sz="0" w:space="0" w:color="auto"/>
                    <w:left w:val="none" w:sz="0" w:space="0" w:color="auto"/>
                    <w:bottom w:val="none" w:sz="0" w:space="0" w:color="auto"/>
                    <w:right w:val="none" w:sz="0" w:space="0" w:color="auto"/>
                  </w:divBdr>
                </w:div>
                <w:div w:id="1477919435">
                  <w:marLeft w:val="0"/>
                  <w:marRight w:val="0"/>
                  <w:marTop w:val="0"/>
                  <w:marBottom w:val="0"/>
                  <w:divBdr>
                    <w:top w:val="none" w:sz="0" w:space="0" w:color="auto"/>
                    <w:left w:val="none" w:sz="0" w:space="0" w:color="auto"/>
                    <w:bottom w:val="none" w:sz="0" w:space="0" w:color="auto"/>
                    <w:right w:val="none" w:sz="0" w:space="0" w:color="auto"/>
                  </w:divBdr>
                </w:div>
                <w:div w:id="1477919436">
                  <w:marLeft w:val="0"/>
                  <w:marRight w:val="0"/>
                  <w:marTop w:val="0"/>
                  <w:marBottom w:val="0"/>
                  <w:divBdr>
                    <w:top w:val="none" w:sz="0" w:space="0" w:color="auto"/>
                    <w:left w:val="none" w:sz="0" w:space="0" w:color="auto"/>
                    <w:bottom w:val="none" w:sz="0" w:space="0" w:color="auto"/>
                    <w:right w:val="none" w:sz="0" w:space="0" w:color="auto"/>
                  </w:divBdr>
                </w:div>
                <w:div w:id="1477919439">
                  <w:marLeft w:val="0"/>
                  <w:marRight w:val="0"/>
                  <w:marTop w:val="0"/>
                  <w:marBottom w:val="0"/>
                  <w:divBdr>
                    <w:top w:val="none" w:sz="0" w:space="0" w:color="auto"/>
                    <w:left w:val="none" w:sz="0" w:space="0" w:color="auto"/>
                    <w:bottom w:val="none" w:sz="0" w:space="0" w:color="auto"/>
                    <w:right w:val="none" w:sz="0" w:space="0" w:color="auto"/>
                  </w:divBdr>
                </w:div>
                <w:div w:id="1477919444">
                  <w:marLeft w:val="0"/>
                  <w:marRight w:val="0"/>
                  <w:marTop w:val="0"/>
                  <w:marBottom w:val="0"/>
                  <w:divBdr>
                    <w:top w:val="none" w:sz="0" w:space="0" w:color="auto"/>
                    <w:left w:val="none" w:sz="0" w:space="0" w:color="auto"/>
                    <w:bottom w:val="none" w:sz="0" w:space="0" w:color="auto"/>
                    <w:right w:val="none" w:sz="0" w:space="0" w:color="auto"/>
                  </w:divBdr>
                </w:div>
                <w:div w:id="1477919445">
                  <w:marLeft w:val="0"/>
                  <w:marRight w:val="0"/>
                  <w:marTop w:val="0"/>
                  <w:marBottom w:val="0"/>
                  <w:divBdr>
                    <w:top w:val="none" w:sz="0" w:space="0" w:color="auto"/>
                    <w:left w:val="none" w:sz="0" w:space="0" w:color="auto"/>
                    <w:bottom w:val="none" w:sz="0" w:space="0" w:color="auto"/>
                    <w:right w:val="none" w:sz="0" w:space="0" w:color="auto"/>
                  </w:divBdr>
                </w:div>
                <w:div w:id="1477919452">
                  <w:marLeft w:val="0"/>
                  <w:marRight w:val="0"/>
                  <w:marTop w:val="0"/>
                  <w:marBottom w:val="0"/>
                  <w:divBdr>
                    <w:top w:val="none" w:sz="0" w:space="0" w:color="auto"/>
                    <w:left w:val="none" w:sz="0" w:space="0" w:color="auto"/>
                    <w:bottom w:val="none" w:sz="0" w:space="0" w:color="auto"/>
                    <w:right w:val="none" w:sz="0" w:space="0" w:color="auto"/>
                  </w:divBdr>
                </w:div>
                <w:div w:id="1477919453">
                  <w:marLeft w:val="0"/>
                  <w:marRight w:val="0"/>
                  <w:marTop w:val="0"/>
                  <w:marBottom w:val="0"/>
                  <w:divBdr>
                    <w:top w:val="none" w:sz="0" w:space="0" w:color="auto"/>
                    <w:left w:val="none" w:sz="0" w:space="0" w:color="auto"/>
                    <w:bottom w:val="none" w:sz="0" w:space="0" w:color="auto"/>
                    <w:right w:val="none" w:sz="0" w:space="0" w:color="auto"/>
                  </w:divBdr>
                </w:div>
                <w:div w:id="1477919461">
                  <w:marLeft w:val="0"/>
                  <w:marRight w:val="0"/>
                  <w:marTop w:val="0"/>
                  <w:marBottom w:val="0"/>
                  <w:divBdr>
                    <w:top w:val="none" w:sz="0" w:space="0" w:color="auto"/>
                    <w:left w:val="none" w:sz="0" w:space="0" w:color="auto"/>
                    <w:bottom w:val="none" w:sz="0" w:space="0" w:color="auto"/>
                    <w:right w:val="none" w:sz="0" w:space="0" w:color="auto"/>
                  </w:divBdr>
                </w:div>
                <w:div w:id="1477919464">
                  <w:marLeft w:val="0"/>
                  <w:marRight w:val="0"/>
                  <w:marTop w:val="0"/>
                  <w:marBottom w:val="0"/>
                  <w:divBdr>
                    <w:top w:val="none" w:sz="0" w:space="0" w:color="auto"/>
                    <w:left w:val="none" w:sz="0" w:space="0" w:color="auto"/>
                    <w:bottom w:val="none" w:sz="0" w:space="0" w:color="auto"/>
                    <w:right w:val="none" w:sz="0" w:space="0" w:color="auto"/>
                  </w:divBdr>
                </w:div>
                <w:div w:id="1477919465">
                  <w:marLeft w:val="0"/>
                  <w:marRight w:val="0"/>
                  <w:marTop w:val="0"/>
                  <w:marBottom w:val="0"/>
                  <w:divBdr>
                    <w:top w:val="none" w:sz="0" w:space="0" w:color="auto"/>
                    <w:left w:val="none" w:sz="0" w:space="0" w:color="auto"/>
                    <w:bottom w:val="none" w:sz="0" w:space="0" w:color="auto"/>
                    <w:right w:val="none" w:sz="0" w:space="0" w:color="auto"/>
                  </w:divBdr>
                </w:div>
                <w:div w:id="1477919468">
                  <w:marLeft w:val="0"/>
                  <w:marRight w:val="0"/>
                  <w:marTop w:val="0"/>
                  <w:marBottom w:val="0"/>
                  <w:divBdr>
                    <w:top w:val="none" w:sz="0" w:space="0" w:color="auto"/>
                    <w:left w:val="none" w:sz="0" w:space="0" w:color="auto"/>
                    <w:bottom w:val="none" w:sz="0" w:space="0" w:color="auto"/>
                    <w:right w:val="none" w:sz="0" w:space="0" w:color="auto"/>
                  </w:divBdr>
                </w:div>
                <w:div w:id="1477919472">
                  <w:marLeft w:val="0"/>
                  <w:marRight w:val="0"/>
                  <w:marTop w:val="0"/>
                  <w:marBottom w:val="0"/>
                  <w:divBdr>
                    <w:top w:val="none" w:sz="0" w:space="0" w:color="auto"/>
                    <w:left w:val="none" w:sz="0" w:space="0" w:color="auto"/>
                    <w:bottom w:val="none" w:sz="0" w:space="0" w:color="auto"/>
                    <w:right w:val="none" w:sz="0" w:space="0" w:color="auto"/>
                  </w:divBdr>
                </w:div>
                <w:div w:id="1477919473">
                  <w:marLeft w:val="0"/>
                  <w:marRight w:val="0"/>
                  <w:marTop w:val="0"/>
                  <w:marBottom w:val="0"/>
                  <w:divBdr>
                    <w:top w:val="none" w:sz="0" w:space="0" w:color="auto"/>
                    <w:left w:val="none" w:sz="0" w:space="0" w:color="auto"/>
                    <w:bottom w:val="none" w:sz="0" w:space="0" w:color="auto"/>
                    <w:right w:val="none" w:sz="0" w:space="0" w:color="auto"/>
                  </w:divBdr>
                </w:div>
                <w:div w:id="1477919476">
                  <w:marLeft w:val="0"/>
                  <w:marRight w:val="0"/>
                  <w:marTop w:val="0"/>
                  <w:marBottom w:val="0"/>
                  <w:divBdr>
                    <w:top w:val="none" w:sz="0" w:space="0" w:color="auto"/>
                    <w:left w:val="none" w:sz="0" w:space="0" w:color="auto"/>
                    <w:bottom w:val="none" w:sz="0" w:space="0" w:color="auto"/>
                    <w:right w:val="none" w:sz="0" w:space="0" w:color="auto"/>
                  </w:divBdr>
                </w:div>
                <w:div w:id="1477919477">
                  <w:marLeft w:val="0"/>
                  <w:marRight w:val="0"/>
                  <w:marTop w:val="0"/>
                  <w:marBottom w:val="0"/>
                  <w:divBdr>
                    <w:top w:val="none" w:sz="0" w:space="0" w:color="auto"/>
                    <w:left w:val="none" w:sz="0" w:space="0" w:color="auto"/>
                    <w:bottom w:val="none" w:sz="0" w:space="0" w:color="auto"/>
                    <w:right w:val="none" w:sz="0" w:space="0" w:color="auto"/>
                  </w:divBdr>
                </w:div>
                <w:div w:id="1477919479">
                  <w:marLeft w:val="0"/>
                  <w:marRight w:val="0"/>
                  <w:marTop w:val="0"/>
                  <w:marBottom w:val="0"/>
                  <w:divBdr>
                    <w:top w:val="none" w:sz="0" w:space="0" w:color="auto"/>
                    <w:left w:val="none" w:sz="0" w:space="0" w:color="auto"/>
                    <w:bottom w:val="none" w:sz="0" w:space="0" w:color="auto"/>
                    <w:right w:val="none" w:sz="0" w:space="0" w:color="auto"/>
                  </w:divBdr>
                </w:div>
                <w:div w:id="1477919483">
                  <w:marLeft w:val="0"/>
                  <w:marRight w:val="0"/>
                  <w:marTop w:val="0"/>
                  <w:marBottom w:val="0"/>
                  <w:divBdr>
                    <w:top w:val="none" w:sz="0" w:space="0" w:color="auto"/>
                    <w:left w:val="none" w:sz="0" w:space="0" w:color="auto"/>
                    <w:bottom w:val="none" w:sz="0" w:space="0" w:color="auto"/>
                    <w:right w:val="none" w:sz="0" w:space="0" w:color="auto"/>
                  </w:divBdr>
                </w:div>
                <w:div w:id="1477919484">
                  <w:marLeft w:val="0"/>
                  <w:marRight w:val="0"/>
                  <w:marTop w:val="0"/>
                  <w:marBottom w:val="0"/>
                  <w:divBdr>
                    <w:top w:val="none" w:sz="0" w:space="0" w:color="auto"/>
                    <w:left w:val="none" w:sz="0" w:space="0" w:color="auto"/>
                    <w:bottom w:val="none" w:sz="0" w:space="0" w:color="auto"/>
                    <w:right w:val="none" w:sz="0" w:space="0" w:color="auto"/>
                  </w:divBdr>
                </w:div>
                <w:div w:id="1477919487">
                  <w:marLeft w:val="0"/>
                  <w:marRight w:val="0"/>
                  <w:marTop w:val="0"/>
                  <w:marBottom w:val="0"/>
                  <w:divBdr>
                    <w:top w:val="none" w:sz="0" w:space="0" w:color="auto"/>
                    <w:left w:val="none" w:sz="0" w:space="0" w:color="auto"/>
                    <w:bottom w:val="none" w:sz="0" w:space="0" w:color="auto"/>
                    <w:right w:val="none" w:sz="0" w:space="0" w:color="auto"/>
                  </w:divBdr>
                </w:div>
                <w:div w:id="1477919489">
                  <w:marLeft w:val="0"/>
                  <w:marRight w:val="0"/>
                  <w:marTop w:val="0"/>
                  <w:marBottom w:val="0"/>
                  <w:divBdr>
                    <w:top w:val="none" w:sz="0" w:space="0" w:color="auto"/>
                    <w:left w:val="none" w:sz="0" w:space="0" w:color="auto"/>
                    <w:bottom w:val="none" w:sz="0" w:space="0" w:color="auto"/>
                    <w:right w:val="none" w:sz="0" w:space="0" w:color="auto"/>
                  </w:divBdr>
                </w:div>
                <w:div w:id="1477919492">
                  <w:marLeft w:val="0"/>
                  <w:marRight w:val="0"/>
                  <w:marTop w:val="0"/>
                  <w:marBottom w:val="0"/>
                  <w:divBdr>
                    <w:top w:val="none" w:sz="0" w:space="0" w:color="auto"/>
                    <w:left w:val="none" w:sz="0" w:space="0" w:color="auto"/>
                    <w:bottom w:val="none" w:sz="0" w:space="0" w:color="auto"/>
                    <w:right w:val="none" w:sz="0" w:space="0" w:color="auto"/>
                  </w:divBdr>
                </w:div>
                <w:div w:id="1477919495">
                  <w:marLeft w:val="0"/>
                  <w:marRight w:val="0"/>
                  <w:marTop w:val="0"/>
                  <w:marBottom w:val="0"/>
                  <w:divBdr>
                    <w:top w:val="none" w:sz="0" w:space="0" w:color="auto"/>
                    <w:left w:val="none" w:sz="0" w:space="0" w:color="auto"/>
                    <w:bottom w:val="none" w:sz="0" w:space="0" w:color="auto"/>
                    <w:right w:val="none" w:sz="0" w:space="0" w:color="auto"/>
                  </w:divBdr>
                </w:div>
                <w:div w:id="1477919502">
                  <w:marLeft w:val="0"/>
                  <w:marRight w:val="0"/>
                  <w:marTop w:val="0"/>
                  <w:marBottom w:val="0"/>
                  <w:divBdr>
                    <w:top w:val="none" w:sz="0" w:space="0" w:color="auto"/>
                    <w:left w:val="none" w:sz="0" w:space="0" w:color="auto"/>
                    <w:bottom w:val="none" w:sz="0" w:space="0" w:color="auto"/>
                    <w:right w:val="none" w:sz="0" w:space="0" w:color="auto"/>
                  </w:divBdr>
                </w:div>
                <w:div w:id="1477919506">
                  <w:marLeft w:val="0"/>
                  <w:marRight w:val="0"/>
                  <w:marTop w:val="0"/>
                  <w:marBottom w:val="0"/>
                  <w:divBdr>
                    <w:top w:val="none" w:sz="0" w:space="0" w:color="auto"/>
                    <w:left w:val="none" w:sz="0" w:space="0" w:color="auto"/>
                    <w:bottom w:val="none" w:sz="0" w:space="0" w:color="auto"/>
                    <w:right w:val="none" w:sz="0" w:space="0" w:color="auto"/>
                  </w:divBdr>
                </w:div>
                <w:div w:id="1477919508">
                  <w:marLeft w:val="0"/>
                  <w:marRight w:val="0"/>
                  <w:marTop w:val="0"/>
                  <w:marBottom w:val="0"/>
                  <w:divBdr>
                    <w:top w:val="none" w:sz="0" w:space="0" w:color="auto"/>
                    <w:left w:val="none" w:sz="0" w:space="0" w:color="auto"/>
                    <w:bottom w:val="none" w:sz="0" w:space="0" w:color="auto"/>
                    <w:right w:val="none" w:sz="0" w:space="0" w:color="auto"/>
                  </w:divBdr>
                </w:div>
                <w:div w:id="1477919516">
                  <w:marLeft w:val="0"/>
                  <w:marRight w:val="0"/>
                  <w:marTop w:val="0"/>
                  <w:marBottom w:val="0"/>
                  <w:divBdr>
                    <w:top w:val="none" w:sz="0" w:space="0" w:color="auto"/>
                    <w:left w:val="none" w:sz="0" w:space="0" w:color="auto"/>
                    <w:bottom w:val="none" w:sz="0" w:space="0" w:color="auto"/>
                    <w:right w:val="none" w:sz="0" w:space="0" w:color="auto"/>
                  </w:divBdr>
                </w:div>
                <w:div w:id="1477919526">
                  <w:marLeft w:val="0"/>
                  <w:marRight w:val="0"/>
                  <w:marTop w:val="0"/>
                  <w:marBottom w:val="0"/>
                  <w:divBdr>
                    <w:top w:val="none" w:sz="0" w:space="0" w:color="auto"/>
                    <w:left w:val="none" w:sz="0" w:space="0" w:color="auto"/>
                    <w:bottom w:val="none" w:sz="0" w:space="0" w:color="auto"/>
                    <w:right w:val="none" w:sz="0" w:space="0" w:color="auto"/>
                  </w:divBdr>
                </w:div>
                <w:div w:id="1477919542">
                  <w:marLeft w:val="0"/>
                  <w:marRight w:val="0"/>
                  <w:marTop w:val="0"/>
                  <w:marBottom w:val="0"/>
                  <w:divBdr>
                    <w:top w:val="none" w:sz="0" w:space="0" w:color="auto"/>
                    <w:left w:val="none" w:sz="0" w:space="0" w:color="auto"/>
                    <w:bottom w:val="none" w:sz="0" w:space="0" w:color="auto"/>
                    <w:right w:val="none" w:sz="0" w:space="0" w:color="auto"/>
                  </w:divBdr>
                </w:div>
                <w:div w:id="1477919544">
                  <w:marLeft w:val="0"/>
                  <w:marRight w:val="0"/>
                  <w:marTop w:val="0"/>
                  <w:marBottom w:val="0"/>
                  <w:divBdr>
                    <w:top w:val="none" w:sz="0" w:space="0" w:color="auto"/>
                    <w:left w:val="none" w:sz="0" w:space="0" w:color="auto"/>
                    <w:bottom w:val="none" w:sz="0" w:space="0" w:color="auto"/>
                    <w:right w:val="none" w:sz="0" w:space="0" w:color="auto"/>
                  </w:divBdr>
                </w:div>
                <w:div w:id="1477919545">
                  <w:marLeft w:val="0"/>
                  <w:marRight w:val="0"/>
                  <w:marTop w:val="0"/>
                  <w:marBottom w:val="0"/>
                  <w:divBdr>
                    <w:top w:val="none" w:sz="0" w:space="0" w:color="auto"/>
                    <w:left w:val="none" w:sz="0" w:space="0" w:color="auto"/>
                    <w:bottom w:val="none" w:sz="0" w:space="0" w:color="auto"/>
                    <w:right w:val="none" w:sz="0" w:space="0" w:color="auto"/>
                  </w:divBdr>
                </w:div>
                <w:div w:id="1477919554">
                  <w:marLeft w:val="0"/>
                  <w:marRight w:val="0"/>
                  <w:marTop w:val="0"/>
                  <w:marBottom w:val="0"/>
                  <w:divBdr>
                    <w:top w:val="none" w:sz="0" w:space="0" w:color="auto"/>
                    <w:left w:val="none" w:sz="0" w:space="0" w:color="auto"/>
                    <w:bottom w:val="none" w:sz="0" w:space="0" w:color="auto"/>
                    <w:right w:val="none" w:sz="0" w:space="0" w:color="auto"/>
                  </w:divBdr>
                </w:div>
                <w:div w:id="1477919564">
                  <w:marLeft w:val="0"/>
                  <w:marRight w:val="0"/>
                  <w:marTop w:val="0"/>
                  <w:marBottom w:val="0"/>
                  <w:divBdr>
                    <w:top w:val="none" w:sz="0" w:space="0" w:color="auto"/>
                    <w:left w:val="none" w:sz="0" w:space="0" w:color="auto"/>
                    <w:bottom w:val="none" w:sz="0" w:space="0" w:color="auto"/>
                    <w:right w:val="none" w:sz="0" w:space="0" w:color="auto"/>
                  </w:divBdr>
                </w:div>
                <w:div w:id="1477919566">
                  <w:marLeft w:val="0"/>
                  <w:marRight w:val="0"/>
                  <w:marTop w:val="0"/>
                  <w:marBottom w:val="0"/>
                  <w:divBdr>
                    <w:top w:val="none" w:sz="0" w:space="0" w:color="auto"/>
                    <w:left w:val="none" w:sz="0" w:space="0" w:color="auto"/>
                    <w:bottom w:val="none" w:sz="0" w:space="0" w:color="auto"/>
                    <w:right w:val="none" w:sz="0" w:space="0" w:color="auto"/>
                  </w:divBdr>
                </w:div>
                <w:div w:id="1477919568">
                  <w:marLeft w:val="0"/>
                  <w:marRight w:val="0"/>
                  <w:marTop w:val="0"/>
                  <w:marBottom w:val="0"/>
                  <w:divBdr>
                    <w:top w:val="none" w:sz="0" w:space="0" w:color="auto"/>
                    <w:left w:val="none" w:sz="0" w:space="0" w:color="auto"/>
                    <w:bottom w:val="none" w:sz="0" w:space="0" w:color="auto"/>
                    <w:right w:val="none" w:sz="0" w:space="0" w:color="auto"/>
                  </w:divBdr>
                </w:div>
                <w:div w:id="1477919571">
                  <w:marLeft w:val="0"/>
                  <w:marRight w:val="0"/>
                  <w:marTop w:val="0"/>
                  <w:marBottom w:val="0"/>
                  <w:divBdr>
                    <w:top w:val="none" w:sz="0" w:space="0" w:color="auto"/>
                    <w:left w:val="none" w:sz="0" w:space="0" w:color="auto"/>
                    <w:bottom w:val="none" w:sz="0" w:space="0" w:color="auto"/>
                    <w:right w:val="none" w:sz="0" w:space="0" w:color="auto"/>
                  </w:divBdr>
                </w:div>
                <w:div w:id="1477919578">
                  <w:marLeft w:val="0"/>
                  <w:marRight w:val="0"/>
                  <w:marTop w:val="0"/>
                  <w:marBottom w:val="0"/>
                  <w:divBdr>
                    <w:top w:val="none" w:sz="0" w:space="0" w:color="auto"/>
                    <w:left w:val="none" w:sz="0" w:space="0" w:color="auto"/>
                    <w:bottom w:val="none" w:sz="0" w:space="0" w:color="auto"/>
                    <w:right w:val="none" w:sz="0" w:space="0" w:color="auto"/>
                  </w:divBdr>
                </w:div>
                <w:div w:id="1477919579">
                  <w:marLeft w:val="0"/>
                  <w:marRight w:val="0"/>
                  <w:marTop w:val="0"/>
                  <w:marBottom w:val="0"/>
                  <w:divBdr>
                    <w:top w:val="none" w:sz="0" w:space="0" w:color="auto"/>
                    <w:left w:val="none" w:sz="0" w:space="0" w:color="auto"/>
                    <w:bottom w:val="none" w:sz="0" w:space="0" w:color="auto"/>
                    <w:right w:val="none" w:sz="0" w:space="0" w:color="auto"/>
                  </w:divBdr>
                </w:div>
                <w:div w:id="1477919580">
                  <w:marLeft w:val="0"/>
                  <w:marRight w:val="0"/>
                  <w:marTop w:val="0"/>
                  <w:marBottom w:val="0"/>
                  <w:divBdr>
                    <w:top w:val="none" w:sz="0" w:space="0" w:color="auto"/>
                    <w:left w:val="none" w:sz="0" w:space="0" w:color="auto"/>
                    <w:bottom w:val="none" w:sz="0" w:space="0" w:color="auto"/>
                    <w:right w:val="none" w:sz="0" w:space="0" w:color="auto"/>
                  </w:divBdr>
                </w:div>
                <w:div w:id="1477919585">
                  <w:marLeft w:val="0"/>
                  <w:marRight w:val="0"/>
                  <w:marTop w:val="0"/>
                  <w:marBottom w:val="0"/>
                  <w:divBdr>
                    <w:top w:val="none" w:sz="0" w:space="0" w:color="auto"/>
                    <w:left w:val="none" w:sz="0" w:space="0" w:color="auto"/>
                    <w:bottom w:val="none" w:sz="0" w:space="0" w:color="auto"/>
                    <w:right w:val="none" w:sz="0" w:space="0" w:color="auto"/>
                  </w:divBdr>
                </w:div>
                <w:div w:id="1477919588">
                  <w:marLeft w:val="0"/>
                  <w:marRight w:val="0"/>
                  <w:marTop w:val="0"/>
                  <w:marBottom w:val="0"/>
                  <w:divBdr>
                    <w:top w:val="none" w:sz="0" w:space="0" w:color="auto"/>
                    <w:left w:val="none" w:sz="0" w:space="0" w:color="auto"/>
                    <w:bottom w:val="none" w:sz="0" w:space="0" w:color="auto"/>
                    <w:right w:val="none" w:sz="0" w:space="0" w:color="auto"/>
                  </w:divBdr>
                </w:div>
                <w:div w:id="1477919595">
                  <w:marLeft w:val="0"/>
                  <w:marRight w:val="0"/>
                  <w:marTop w:val="0"/>
                  <w:marBottom w:val="0"/>
                  <w:divBdr>
                    <w:top w:val="none" w:sz="0" w:space="0" w:color="auto"/>
                    <w:left w:val="none" w:sz="0" w:space="0" w:color="auto"/>
                    <w:bottom w:val="none" w:sz="0" w:space="0" w:color="auto"/>
                    <w:right w:val="none" w:sz="0" w:space="0" w:color="auto"/>
                  </w:divBdr>
                </w:div>
                <w:div w:id="1477919597">
                  <w:marLeft w:val="0"/>
                  <w:marRight w:val="0"/>
                  <w:marTop w:val="0"/>
                  <w:marBottom w:val="0"/>
                  <w:divBdr>
                    <w:top w:val="none" w:sz="0" w:space="0" w:color="auto"/>
                    <w:left w:val="none" w:sz="0" w:space="0" w:color="auto"/>
                    <w:bottom w:val="none" w:sz="0" w:space="0" w:color="auto"/>
                    <w:right w:val="none" w:sz="0" w:space="0" w:color="auto"/>
                  </w:divBdr>
                </w:div>
                <w:div w:id="1477919601">
                  <w:marLeft w:val="0"/>
                  <w:marRight w:val="0"/>
                  <w:marTop w:val="0"/>
                  <w:marBottom w:val="0"/>
                  <w:divBdr>
                    <w:top w:val="none" w:sz="0" w:space="0" w:color="auto"/>
                    <w:left w:val="none" w:sz="0" w:space="0" w:color="auto"/>
                    <w:bottom w:val="none" w:sz="0" w:space="0" w:color="auto"/>
                    <w:right w:val="none" w:sz="0" w:space="0" w:color="auto"/>
                  </w:divBdr>
                </w:div>
                <w:div w:id="1477919604">
                  <w:marLeft w:val="0"/>
                  <w:marRight w:val="0"/>
                  <w:marTop w:val="0"/>
                  <w:marBottom w:val="0"/>
                  <w:divBdr>
                    <w:top w:val="none" w:sz="0" w:space="0" w:color="auto"/>
                    <w:left w:val="none" w:sz="0" w:space="0" w:color="auto"/>
                    <w:bottom w:val="none" w:sz="0" w:space="0" w:color="auto"/>
                    <w:right w:val="none" w:sz="0" w:space="0" w:color="auto"/>
                  </w:divBdr>
                </w:div>
                <w:div w:id="1477919605">
                  <w:marLeft w:val="0"/>
                  <w:marRight w:val="0"/>
                  <w:marTop w:val="0"/>
                  <w:marBottom w:val="0"/>
                  <w:divBdr>
                    <w:top w:val="none" w:sz="0" w:space="0" w:color="auto"/>
                    <w:left w:val="none" w:sz="0" w:space="0" w:color="auto"/>
                    <w:bottom w:val="none" w:sz="0" w:space="0" w:color="auto"/>
                    <w:right w:val="none" w:sz="0" w:space="0" w:color="auto"/>
                  </w:divBdr>
                </w:div>
                <w:div w:id="1477919606">
                  <w:marLeft w:val="0"/>
                  <w:marRight w:val="0"/>
                  <w:marTop w:val="0"/>
                  <w:marBottom w:val="0"/>
                  <w:divBdr>
                    <w:top w:val="none" w:sz="0" w:space="0" w:color="auto"/>
                    <w:left w:val="none" w:sz="0" w:space="0" w:color="auto"/>
                    <w:bottom w:val="none" w:sz="0" w:space="0" w:color="auto"/>
                    <w:right w:val="none" w:sz="0" w:space="0" w:color="auto"/>
                  </w:divBdr>
                </w:div>
                <w:div w:id="1477919610">
                  <w:marLeft w:val="0"/>
                  <w:marRight w:val="0"/>
                  <w:marTop w:val="0"/>
                  <w:marBottom w:val="0"/>
                  <w:divBdr>
                    <w:top w:val="none" w:sz="0" w:space="0" w:color="auto"/>
                    <w:left w:val="none" w:sz="0" w:space="0" w:color="auto"/>
                    <w:bottom w:val="none" w:sz="0" w:space="0" w:color="auto"/>
                    <w:right w:val="none" w:sz="0" w:space="0" w:color="auto"/>
                  </w:divBdr>
                </w:div>
                <w:div w:id="1477919611">
                  <w:marLeft w:val="0"/>
                  <w:marRight w:val="0"/>
                  <w:marTop w:val="0"/>
                  <w:marBottom w:val="0"/>
                  <w:divBdr>
                    <w:top w:val="none" w:sz="0" w:space="0" w:color="auto"/>
                    <w:left w:val="none" w:sz="0" w:space="0" w:color="auto"/>
                    <w:bottom w:val="none" w:sz="0" w:space="0" w:color="auto"/>
                    <w:right w:val="none" w:sz="0" w:space="0" w:color="auto"/>
                  </w:divBdr>
                </w:div>
                <w:div w:id="1477919612">
                  <w:marLeft w:val="0"/>
                  <w:marRight w:val="0"/>
                  <w:marTop w:val="0"/>
                  <w:marBottom w:val="0"/>
                  <w:divBdr>
                    <w:top w:val="none" w:sz="0" w:space="0" w:color="auto"/>
                    <w:left w:val="none" w:sz="0" w:space="0" w:color="auto"/>
                    <w:bottom w:val="none" w:sz="0" w:space="0" w:color="auto"/>
                    <w:right w:val="none" w:sz="0" w:space="0" w:color="auto"/>
                  </w:divBdr>
                </w:div>
                <w:div w:id="1477919618">
                  <w:marLeft w:val="0"/>
                  <w:marRight w:val="0"/>
                  <w:marTop w:val="0"/>
                  <w:marBottom w:val="0"/>
                  <w:divBdr>
                    <w:top w:val="none" w:sz="0" w:space="0" w:color="auto"/>
                    <w:left w:val="none" w:sz="0" w:space="0" w:color="auto"/>
                    <w:bottom w:val="none" w:sz="0" w:space="0" w:color="auto"/>
                    <w:right w:val="none" w:sz="0" w:space="0" w:color="auto"/>
                  </w:divBdr>
                </w:div>
                <w:div w:id="1477919620">
                  <w:marLeft w:val="0"/>
                  <w:marRight w:val="0"/>
                  <w:marTop w:val="0"/>
                  <w:marBottom w:val="0"/>
                  <w:divBdr>
                    <w:top w:val="none" w:sz="0" w:space="0" w:color="auto"/>
                    <w:left w:val="none" w:sz="0" w:space="0" w:color="auto"/>
                    <w:bottom w:val="none" w:sz="0" w:space="0" w:color="auto"/>
                    <w:right w:val="none" w:sz="0" w:space="0" w:color="auto"/>
                  </w:divBdr>
                </w:div>
                <w:div w:id="1477919621">
                  <w:marLeft w:val="0"/>
                  <w:marRight w:val="0"/>
                  <w:marTop w:val="0"/>
                  <w:marBottom w:val="0"/>
                  <w:divBdr>
                    <w:top w:val="none" w:sz="0" w:space="0" w:color="auto"/>
                    <w:left w:val="none" w:sz="0" w:space="0" w:color="auto"/>
                    <w:bottom w:val="none" w:sz="0" w:space="0" w:color="auto"/>
                    <w:right w:val="none" w:sz="0" w:space="0" w:color="auto"/>
                  </w:divBdr>
                </w:div>
                <w:div w:id="1477919637">
                  <w:marLeft w:val="0"/>
                  <w:marRight w:val="0"/>
                  <w:marTop w:val="0"/>
                  <w:marBottom w:val="0"/>
                  <w:divBdr>
                    <w:top w:val="none" w:sz="0" w:space="0" w:color="auto"/>
                    <w:left w:val="none" w:sz="0" w:space="0" w:color="auto"/>
                    <w:bottom w:val="none" w:sz="0" w:space="0" w:color="auto"/>
                    <w:right w:val="none" w:sz="0" w:space="0" w:color="auto"/>
                  </w:divBdr>
                </w:div>
                <w:div w:id="1477919641">
                  <w:marLeft w:val="0"/>
                  <w:marRight w:val="0"/>
                  <w:marTop w:val="0"/>
                  <w:marBottom w:val="0"/>
                  <w:divBdr>
                    <w:top w:val="none" w:sz="0" w:space="0" w:color="auto"/>
                    <w:left w:val="none" w:sz="0" w:space="0" w:color="auto"/>
                    <w:bottom w:val="none" w:sz="0" w:space="0" w:color="auto"/>
                    <w:right w:val="none" w:sz="0" w:space="0" w:color="auto"/>
                  </w:divBdr>
                </w:div>
                <w:div w:id="1477919643">
                  <w:marLeft w:val="0"/>
                  <w:marRight w:val="0"/>
                  <w:marTop w:val="0"/>
                  <w:marBottom w:val="0"/>
                  <w:divBdr>
                    <w:top w:val="none" w:sz="0" w:space="0" w:color="auto"/>
                    <w:left w:val="none" w:sz="0" w:space="0" w:color="auto"/>
                    <w:bottom w:val="none" w:sz="0" w:space="0" w:color="auto"/>
                    <w:right w:val="none" w:sz="0" w:space="0" w:color="auto"/>
                  </w:divBdr>
                </w:div>
                <w:div w:id="1477919645">
                  <w:marLeft w:val="0"/>
                  <w:marRight w:val="0"/>
                  <w:marTop w:val="0"/>
                  <w:marBottom w:val="0"/>
                  <w:divBdr>
                    <w:top w:val="none" w:sz="0" w:space="0" w:color="auto"/>
                    <w:left w:val="none" w:sz="0" w:space="0" w:color="auto"/>
                    <w:bottom w:val="none" w:sz="0" w:space="0" w:color="auto"/>
                    <w:right w:val="none" w:sz="0" w:space="0" w:color="auto"/>
                  </w:divBdr>
                </w:div>
                <w:div w:id="1477919651">
                  <w:marLeft w:val="0"/>
                  <w:marRight w:val="0"/>
                  <w:marTop w:val="0"/>
                  <w:marBottom w:val="0"/>
                  <w:divBdr>
                    <w:top w:val="none" w:sz="0" w:space="0" w:color="auto"/>
                    <w:left w:val="none" w:sz="0" w:space="0" w:color="auto"/>
                    <w:bottom w:val="none" w:sz="0" w:space="0" w:color="auto"/>
                    <w:right w:val="none" w:sz="0" w:space="0" w:color="auto"/>
                  </w:divBdr>
                </w:div>
                <w:div w:id="1477919653">
                  <w:marLeft w:val="0"/>
                  <w:marRight w:val="0"/>
                  <w:marTop w:val="0"/>
                  <w:marBottom w:val="0"/>
                  <w:divBdr>
                    <w:top w:val="none" w:sz="0" w:space="0" w:color="auto"/>
                    <w:left w:val="none" w:sz="0" w:space="0" w:color="auto"/>
                    <w:bottom w:val="none" w:sz="0" w:space="0" w:color="auto"/>
                    <w:right w:val="none" w:sz="0" w:space="0" w:color="auto"/>
                  </w:divBdr>
                </w:div>
                <w:div w:id="1477919654">
                  <w:marLeft w:val="0"/>
                  <w:marRight w:val="0"/>
                  <w:marTop w:val="0"/>
                  <w:marBottom w:val="0"/>
                  <w:divBdr>
                    <w:top w:val="none" w:sz="0" w:space="0" w:color="auto"/>
                    <w:left w:val="none" w:sz="0" w:space="0" w:color="auto"/>
                    <w:bottom w:val="none" w:sz="0" w:space="0" w:color="auto"/>
                    <w:right w:val="none" w:sz="0" w:space="0" w:color="auto"/>
                  </w:divBdr>
                </w:div>
                <w:div w:id="1477919655">
                  <w:marLeft w:val="0"/>
                  <w:marRight w:val="0"/>
                  <w:marTop w:val="0"/>
                  <w:marBottom w:val="0"/>
                  <w:divBdr>
                    <w:top w:val="none" w:sz="0" w:space="0" w:color="auto"/>
                    <w:left w:val="none" w:sz="0" w:space="0" w:color="auto"/>
                    <w:bottom w:val="none" w:sz="0" w:space="0" w:color="auto"/>
                    <w:right w:val="none" w:sz="0" w:space="0" w:color="auto"/>
                  </w:divBdr>
                </w:div>
                <w:div w:id="1477919660">
                  <w:marLeft w:val="0"/>
                  <w:marRight w:val="0"/>
                  <w:marTop w:val="0"/>
                  <w:marBottom w:val="0"/>
                  <w:divBdr>
                    <w:top w:val="none" w:sz="0" w:space="0" w:color="auto"/>
                    <w:left w:val="none" w:sz="0" w:space="0" w:color="auto"/>
                    <w:bottom w:val="none" w:sz="0" w:space="0" w:color="auto"/>
                    <w:right w:val="none" w:sz="0" w:space="0" w:color="auto"/>
                  </w:divBdr>
                </w:div>
                <w:div w:id="1477919672">
                  <w:marLeft w:val="0"/>
                  <w:marRight w:val="0"/>
                  <w:marTop w:val="0"/>
                  <w:marBottom w:val="0"/>
                  <w:divBdr>
                    <w:top w:val="none" w:sz="0" w:space="0" w:color="auto"/>
                    <w:left w:val="none" w:sz="0" w:space="0" w:color="auto"/>
                    <w:bottom w:val="none" w:sz="0" w:space="0" w:color="auto"/>
                    <w:right w:val="none" w:sz="0" w:space="0" w:color="auto"/>
                  </w:divBdr>
                </w:div>
                <w:div w:id="1477919677">
                  <w:marLeft w:val="0"/>
                  <w:marRight w:val="0"/>
                  <w:marTop w:val="0"/>
                  <w:marBottom w:val="0"/>
                  <w:divBdr>
                    <w:top w:val="none" w:sz="0" w:space="0" w:color="auto"/>
                    <w:left w:val="none" w:sz="0" w:space="0" w:color="auto"/>
                    <w:bottom w:val="none" w:sz="0" w:space="0" w:color="auto"/>
                    <w:right w:val="none" w:sz="0" w:space="0" w:color="auto"/>
                  </w:divBdr>
                </w:div>
                <w:div w:id="1477919678">
                  <w:marLeft w:val="0"/>
                  <w:marRight w:val="0"/>
                  <w:marTop w:val="0"/>
                  <w:marBottom w:val="0"/>
                  <w:divBdr>
                    <w:top w:val="none" w:sz="0" w:space="0" w:color="auto"/>
                    <w:left w:val="none" w:sz="0" w:space="0" w:color="auto"/>
                    <w:bottom w:val="none" w:sz="0" w:space="0" w:color="auto"/>
                    <w:right w:val="none" w:sz="0" w:space="0" w:color="auto"/>
                  </w:divBdr>
                </w:div>
                <w:div w:id="1477919680">
                  <w:marLeft w:val="0"/>
                  <w:marRight w:val="0"/>
                  <w:marTop w:val="0"/>
                  <w:marBottom w:val="0"/>
                  <w:divBdr>
                    <w:top w:val="none" w:sz="0" w:space="0" w:color="auto"/>
                    <w:left w:val="none" w:sz="0" w:space="0" w:color="auto"/>
                    <w:bottom w:val="none" w:sz="0" w:space="0" w:color="auto"/>
                    <w:right w:val="none" w:sz="0" w:space="0" w:color="auto"/>
                  </w:divBdr>
                </w:div>
                <w:div w:id="1477919682">
                  <w:marLeft w:val="0"/>
                  <w:marRight w:val="0"/>
                  <w:marTop w:val="0"/>
                  <w:marBottom w:val="0"/>
                  <w:divBdr>
                    <w:top w:val="none" w:sz="0" w:space="0" w:color="auto"/>
                    <w:left w:val="none" w:sz="0" w:space="0" w:color="auto"/>
                    <w:bottom w:val="none" w:sz="0" w:space="0" w:color="auto"/>
                    <w:right w:val="none" w:sz="0" w:space="0" w:color="auto"/>
                  </w:divBdr>
                </w:div>
                <w:div w:id="1477919684">
                  <w:marLeft w:val="0"/>
                  <w:marRight w:val="0"/>
                  <w:marTop w:val="0"/>
                  <w:marBottom w:val="0"/>
                  <w:divBdr>
                    <w:top w:val="none" w:sz="0" w:space="0" w:color="auto"/>
                    <w:left w:val="none" w:sz="0" w:space="0" w:color="auto"/>
                    <w:bottom w:val="none" w:sz="0" w:space="0" w:color="auto"/>
                    <w:right w:val="none" w:sz="0" w:space="0" w:color="auto"/>
                  </w:divBdr>
                </w:div>
                <w:div w:id="1477919686">
                  <w:marLeft w:val="0"/>
                  <w:marRight w:val="0"/>
                  <w:marTop w:val="0"/>
                  <w:marBottom w:val="0"/>
                  <w:divBdr>
                    <w:top w:val="none" w:sz="0" w:space="0" w:color="auto"/>
                    <w:left w:val="none" w:sz="0" w:space="0" w:color="auto"/>
                    <w:bottom w:val="none" w:sz="0" w:space="0" w:color="auto"/>
                    <w:right w:val="none" w:sz="0" w:space="0" w:color="auto"/>
                  </w:divBdr>
                </w:div>
                <w:div w:id="1477919693">
                  <w:marLeft w:val="0"/>
                  <w:marRight w:val="0"/>
                  <w:marTop w:val="0"/>
                  <w:marBottom w:val="0"/>
                  <w:divBdr>
                    <w:top w:val="none" w:sz="0" w:space="0" w:color="auto"/>
                    <w:left w:val="none" w:sz="0" w:space="0" w:color="auto"/>
                    <w:bottom w:val="none" w:sz="0" w:space="0" w:color="auto"/>
                    <w:right w:val="none" w:sz="0" w:space="0" w:color="auto"/>
                  </w:divBdr>
                </w:div>
                <w:div w:id="1477919703">
                  <w:marLeft w:val="0"/>
                  <w:marRight w:val="0"/>
                  <w:marTop w:val="0"/>
                  <w:marBottom w:val="0"/>
                  <w:divBdr>
                    <w:top w:val="none" w:sz="0" w:space="0" w:color="auto"/>
                    <w:left w:val="none" w:sz="0" w:space="0" w:color="auto"/>
                    <w:bottom w:val="none" w:sz="0" w:space="0" w:color="auto"/>
                    <w:right w:val="none" w:sz="0" w:space="0" w:color="auto"/>
                  </w:divBdr>
                </w:div>
                <w:div w:id="1477919705">
                  <w:marLeft w:val="0"/>
                  <w:marRight w:val="0"/>
                  <w:marTop w:val="0"/>
                  <w:marBottom w:val="0"/>
                  <w:divBdr>
                    <w:top w:val="none" w:sz="0" w:space="0" w:color="auto"/>
                    <w:left w:val="none" w:sz="0" w:space="0" w:color="auto"/>
                    <w:bottom w:val="none" w:sz="0" w:space="0" w:color="auto"/>
                    <w:right w:val="none" w:sz="0" w:space="0" w:color="auto"/>
                  </w:divBdr>
                </w:div>
                <w:div w:id="1477919708">
                  <w:marLeft w:val="0"/>
                  <w:marRight w:val="0"/>
                  <w:marTop w:val="0"/>
                  <w:marBottom w:val="0"/>
                  <w:divBdr>
                    <w:top w:val="none" w:sz="0" w:space="0" w:color="auto"/>
                    <w:left w:val="none" w:sz="0" w:space="0" w:color="auto"/>
                    <w:bottom w:val="none" w:sz="0" w:space="0" w:color="auto"/>
                    <w:right w:val="none" w:sz="0" w:space="0" w:color="auto"/>
                  </w:divBdr>
                </w:div>
                <w:div w:id="1477919710">
                  <w:marLeft w:val="0"/>
                  <w:marRight w:val="0"/>
                  <w:marTop w:val="0"/>
                  <w:marBottom w:val="0"/>
                  <w:divBdr>
                    <w:top w:val="none" w:sz="0" w:space="0" w:color="auto"/>
                    <w:left w:val="none" w:sz="0" w:space="0" w:color="auto"/>
                    <w:bottom w:val="none" w:sz="0" w:space="0" w:color="auto"/>
                    <w:right w:val="none" w:sz="0" w:space="0" w:color="auto"/>
                  </w:divBdr>
                </w:div>
                <w:div w:id="1477919711">
                  <w:marLeft w:val="0"/>
                  <w:marRight w:val="0"/>
                  <w:marTop w:val="0"/>
                  <w:marBottom w:val="0"/>
                  <w:divBdr>
                    <w:top w:val="none" w:sz="0" w:space="0" w:color="auto"/>
                    <w:left w:val="none" w:sz="0" w:space="0" w:color="auto"/>
                    <w:bottom w:val="none" w:sz="0" w:space="0" w:color="auto"/>
                    <w:right w:val="none" w:sz="0" w:space="0" w:color="auto"/>
                  </w:divBdr>
                </w:div>
                <w:div w:id="1477919712">
                  <w:marLeft w:val="0"/>
                  <w:marRight w:val="0"/>
                  <w:marTop w:val="0"/>
                  <w:marBottom w:val="0"/>
                  <w:divBdr>
                    <w:top w:val="none" w:sz="0" w:space="0" w:color="auto"/>
                    <w:left w:val="none" w:sz="0" w:space="0" w:color="auto"/>
                    <w:bottom w:val="none" w:sz="0" w:space="0" w:color="auto"/>
                    <w:right w:val="none" w:sz="0" w:space="0" w:color="auto"/>
                  </w:divBdr>
                </w:div>
                <w:div w:id="1477919713">
                  <w:marLeft w:val="0"/>
                  <w:marRight w:val="0"/>
                  <w:marTop w:val="0"/>
                  <w:marBottom w:val="0"/>
                  <w:divBdr>
                    <w:top w:val="none" w:sz="0" w:space="0" w:color="auto"/>
                    <w:left w:val="none" w:sz="0" w:space="0" w:color="auto"/>
                    <w:bottom w:val="none" w:sz="0" w:space="0" w:color="auto"/>
                    <w:right w:val="none" w:sz="0" w:space="0" w:color="auto"/>
                  </w:divBdr>
                </w:div>
                <w:div w:id="1477919716">
                  <w:marLeft w:val="0"/>
                  <w:marRight w:val="0"/>
                  <w:marTop w:val="0"/>
                  <w:marBottom w:val="0"/>
                  <w:divBdr>
                    <w:top w:val="none" w:sz="0" w:space="0" w:color="auto"/>
                    <w:left w:val="none" w:sz="0" w:space="0" w:color="auto"/>
                    <w:bottom w:val="none" w:sz="0" w:space="0" w:color="auto"/>
                    <w:right w:val="none" w:sz="0" w:space="0" w:color="auto"/>
                  </w:divBdr>
                </w:div>
                <w:div w:id="1477919723">
                  <w:marLeft w:val="0"/>
                  <w:marRight w:val="0"/>
                  <w:marTop w:val="0"/>
                  <w:marBottom w:val="0"/>
                  <w:divBdr>
                    <w:top w:val="none" w:sz="0" w:space="0" w:color="auto"/>
                    <w:left w:val="none" w:sz="0" w:space="0" w:color="auto"/>
                    <w:bottom w:val="none" w:sz="0" w:space="0" w:color="auto"/>
                    <w:right w:val="none" w:sz="0" w:space="0" w:color="auto"/>
                  </w:divBdr>
                </w:div>
                <w:div w:id="1477919729">
                  <w:marLeft w:val="0"/>
                  <w:marRight w:val="0"/>
                  <w:marTop w:val="0"/>
                  <w:marBottom w:val="0"/>
                  <w:divBdr>
                    <w:top w:val="none" w:sz="0" w:space="0" w:color="auto"/>
                    <w:left w:val="none" w:sz="0" w:space="0" w:color="auto"/>
                    <w:bottom w:val="none" w:sz="0" w:space="0" w:color="auto"/>
                    <w:right w:val="none" w:sz="0" w:space="0" w:color="auto"/>
                  </w:divBdr>
                </w:div>
                <w:div w:id="1477919732">
                  <w:marLeft w:val="0"/>
                  <w:marRight w:val="0"/>
                  <w:marTop w:val="0"/>
                  <w:marBottom w:val="0"/>
                  <w:divBdr>
                    <w:top w:val="none" w:sz="0" w:space="0" w:color="auto"/>
                    <w:left w:val="none" w:sz="0" w:space="0" w:color="auto"/>
                    <w:bottom w:val="none" w:sz="0" w:space="0" w:color="auto"/>
                    <w:right w:val="none" w:sz="0" w:space="0" w:color="auto"/>
                  </w:divBdr>
                </w:div>
                <w:div w:id="1477919733">
                  <w:marLeft w:val="0"/>
                  <w:marRight w:val="0"/>
                  <w:marTop w:val="0"/>
                  <w:marBottom w:val="0"/>
                  <w:divBdr>
                    <w:top w:val="none" w:sz="0" w:space="0" w:color="auto"/>
                    <w:left w:val="none" w:sz="0" w:space="0" w:color="auto"/>
                    <w:bottom w:val="none" w:sz="0" w:space="0" w:color="auto"/>
                    <w:right w:val="none" w:sz="0" w:space="0" w:color="auto"/>
                  </w:divBdr>
                </w:div>
                <w:div w:id="1477919735">
                  <w:marLeft w:val="0"/>
                  <w:marRight w:val="0"/>
                  <w:marTop w:val="0"/>
                  <w:marBottom w:val="0"/>
                  <w:divBdr>
                    <w:top w:val="none" w:sz="0" w:space="0" w:color="auto"/>
                    <w:left w:val="none" w:sz="0" w:space="0" w:color="auto"/>
                    <w:bottom w:val="none" w:sz="0" w:space="0" w:color="auto"/>
                    <w:right w:val="none" w:sz="0" w:space="0" w:color="auto"/>
                  </w:divBdr>
                </w:div>
                <w:div w:id="1477919736">
                  <w:marLeft w:val="0"/>
                  <w:marRight w:val="0"/>
                  <w:marTop w:val="0"/>
                  <w:marBottom w:val="0"/>
                  <w:divBdr>
                    <w:top w:val="none" w:sz="0" w:space="0" w:color="auto"/>
                    <w:left w:val="none" w:sz="0" w:space="0" w:color="auto"/>
                    <w:bottom w:val="none" w:sz="0" w:space="0" w:color="auto"/>
                    <w:right w:val="none" w:sz="0" w:space="0" w:color="auto"/>
                  </w:divBdr>
                </w:div>
                <w:div w:id="1477919741">
                  <w:marLeft w:val="0"/>
                  <w:marRight w:val="0"/>
                  <w:marTop w:val="0"/>
                  <w:marBottom w:val="0"/>
                  <w:divBdr>
                    <w:top w:val="none" w:sz="0" w:space="0" w:color="auto"/>
                    <w:left w:val="none" w:sz="0" w:space="0" w:color="auto"/>
                    <w:bottom w:val="none" w:sz="0" w:space="0" w:color="auto"/>
                    <w:right w:val="none" w:sz="0" w:space="0" w:color="auto"/>
                  </w:divBdr>
                </w:div>
                <w:div w:id="1477919743">
                  <w:marLeft w:val="0"/>
                  <w:marRight w:val="0"/>
                  <w:marTop w:val="0"/>
                  <w:marBottom w:val="0"/>
                  <w:divBdr>
                    <w:top w:val="none" w:sz="0" w:space="0" w:color="auto"/>
                    <w:left w:val="none" w:sz="0" w:space="0" w:color="auto"/>
                    <w:bottom w:val="none" w:sz="0" w:space="0" w:color="auto"/>
                    <w:right w:val="none" w:sz="0" w:space="0" w:color="auto"/>
                  </w:divBdr>
                </w:div>
                <w:div w:id="1477919744">
                  <w:marLeft w:val="0"/>
                  <w:marRight w:val="0"/>
                  <w:marTop w:val="0"/>
                  <w:marBottom w:val="0"/>
                  <w:divBdr>
                    <w:top w:val="none" w:sz="0" w:space="0" w:color="auto"/>
                    <w:left w:val="none" w:sz="0" w:space="0" w:color="auto"/>
                    <w:bottom w:val="none" w:sz="0" w:space="0" w:color="auto"/>
                    <w:right w:val="none" w:sz="0" w:space="0" w:color="auto"/>
                  </w:divBdr>
                </w:div>
                <w:div w:id="1477919747">
                  <w:marLeft w:val="0"/>
                  <w:marRight w:val="0"/>
                  <w:marTop w:val="0"/>
                  <w:marBottom w:val="0"/>
                  <w:divBdr>
                    <w:top w:val="none" w:sz="0" w:space="0" w:color="auto"/>
                    <w:left w:val="none" w:sz="0" w:space="0" w:color="auto"/>
                    <w:bottom w:val="none" w:sz="0" w:space="0" w:color="auto"/>
                    <w:right w:val="none" w:sz="0" w:space="0" w:color="auto"/>
                  </w:divBdr>
                </w:div>
                <w:div w:id="1477919755">
                  <w:marLeft w:val="0"/>
                  <w:marRight w:val="0"/>
                  <w:marTop w:val="0"/>
                  <w:marBottom w:val="0"/>
                  <w:divBdr>
                    <w:top w:val="none" w:sz="0" w:space="0" w:color="auto"/>
                    <w:left w:val="none" w:sz="0" w:space="0" w:color="auto"/>
                    <w:bottom w:val="none" w:sz="0" w:space="0" w:color="auto"/>
                    <w:right w:val="none" w:sz="0" w:space="0" w:color="auto"/>
                  </w:divBdr>
                </w:div>
                <w:div w:id="1477919757">
                  <w:marLeft w:val="0"/>
                  <w:marRight w:val="0"/>
                  <w:marTop w:val="0"/>
                  <w:marBottom w:val="0"/>
                  <w:divBdr>
                    <w:top w:val="none" w:sz="0" w:space="0" w:color="auto"/>
                    <w:left w:val="none" w:sz="0" w:space="0" w:color="auto"/>
                    <w:bottom w:val="none" w:sz="0" w:space="0" w:color="auto"/>
                    <w:right w:val="none" w:sz="0" w:space="0" w:color="auto"/>
                  </w:divBdr>
                </w:div>
                <w:div w:id="1477919759">
                  <w:marLeft w:val="0"/>
                  <w:marRight w:val="0"/>
                  <w:marTop w:val="0"/>
                  <w:marBottom w:val="0"/>
                  <w:divBdr>
                    <w:top w:val="none" w:sz="0" w:space="0" w:color="auto"/>
                    <w:left w:val="none" w:sz="0" w:space="0" w:color="auto"/>
                    <w:bottom w:val="none" w:sz="0" w:space="0" w:color="auto"/>
                    <w:right w:val="none" w:sz="0" w:space="0" w:color="auto"/>
                  </w:divBdr>
                </w:div>
                <w:div w:id="1477919761">
                  <w:marLeft w:val="0"/>
                  <w:marRight w:val="0"/>
                  <w:marTop w:val="0"/>
                  <w:marBottom w:val="0"/>
                  <w:divBdr>
                    <w:top w:val="none" w:sz="0" w:space="0" w:color="auto"/>
                    <w:left w:val="none" w:sz="0" w:space="0" w:color="auto"/>
                    <w:bottom w:val="none" w:sz="0" w:space="0" w:color="auto"/>
                    <w:right w:val="none" w:sz="0" w:space="0" w:color="auto"/>
                  </w:divBdr>
                </w:div>
                <w:div w:id="1477919762">
                  <w:marLeft w:val="0"/>
                  <w:marRight w:val="0"/>
                  <w:marTop w:val="0"/>
                  <w:marBottom w:val="0"/>
                  <w:divBdr>
                    <w:top w:val="none" w:sz="0" w:space="0" w:color="auto"/>
                    <w:left w:val="none" w:sz="0" w:space="0" w:color="auto"/>
                    <w:bottom w:val="none" w:sz="0" w:space="0" w:color="auto"/>
                    <w:right w:val="none" w:sz="0" w:space="0" w:color="auto"/>
                  </w:divBdr>
                </w:div>
                <w:div w:id="147791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9772">
      <w:marLeft w:val="0"/>
      <w:marRight w:val="0"/>
      <w:marTop w:val="0"/>
      <w:marBottom w:val="0"/>
      <w:divBdr>
        <w:top w:val="none" w:sz="0" w:space="0" w:color="auto"/>
        <w:left w:val="none" w:sz="0" w:space="0" w:color="auto"/>
        <w:bottom w:val="none" w:sz="0" w:space="0" w:color="auto"/>
        <w:right w:val="none" w:sz="0" w:space="0" w:color="auto"/>
      </w:divBdr>
    </w:div>
    <w:div w:id="1477919773">
      <w:marLeft w:val="0"/>
      <w:marRight w:val="0"/>
      <w:marTop w:val="0"/>
      <w:marBottom w:val="0"/>
      <w:divBdr>
        <w:top w:val="none" w:sz="0" w:space="0" w:color="auto"/>
        <w:left w:val="none" w:sz="0" w:space="0" w:color="auto"/>
        <w:bottom w:val="none" w:sz="0" w:space="0" w:color="auto"/>
        <w:right w:val="none" w:sz="0" w:space="0" w:color="auto"/>
      </w:divBdr>
    </w:div>
    <w:div w:id="1477919774">
      <w:marLeft w:val="0"/>
      <w:marRight w:val="0"/>
      <w:marTop w:val="0"/>
      <w:marBottom w:val="0"/>
      <w:divBdr>
        <w:top w:val="none" w:sz="0" w:space="0" w:color="auto"/>
        <w:left w:val="none" w:sz="0" w:space="0" w:color="auto"/>
        <w:bottom w:val="none" w:sz="0" w:space="0" w:color="auto"/>
        <w:right w:val="none" w:sz="0" w:space="0" w:color="auto"/>
      </w:divBdr>
    </w:div>
    <w:div w:id="1477919775">
      <w:marLeft w:val="0"/>
      <w:marRight w:val="0"/>
      <w:marTop w:val="0"/>
      <w:marBottom w:val="0"/>
      <w:divBdr>
        <w:top w:val="none" w:sz="0" w:space="0" w:color="auto"/>
        <w:left w:val="none" w:sz="0" w:space="0" w:color="auto"/>
        <w:bottom w:val="none" w:sz="0" w:space="0" w:color="auto"/>
        <w:right w:val="none" w:sz="0" w:space="0" w:color="auto"/>
      </w:divBdr>
    </w:div>
    <w:div w:id="1477919776">
      <w:marLeft w:val="0"/>
      <w:marRight w:val="0"/>
      <w:marTop w:val="0"/>
      <w:marBottom w:val="0"/>
      <w:divBdr>
        <w:top w:val="none" w:sz="0" w:space="0" w:color="auto"/>
        <w:left w:val="none" w:sz="0" w:space="0" w:color="auto"/>
        <w:bottom w:val="none" w:sz="0" w:space="0" w:color="auto"/>
        <w:right w:val="none" w:sz="0" w:space="0" w:color="auto"/>
      </w:divBdr>
    </w:div>
    <w:div w:id="1477919777">
      <w:marLeft w:val="0"/>
      <w:marRight w:val="0"/>
      <w:marTop w:val="0"/>
      <w:marBottom w:val="0"/>
      <w:divBdr>
        <w:top w:val="none" w:sz="0" w:space="0" w:color="auto"/>
        <w:left w:val="none" w:sz="0" w:space="0" w:color="auto"/>
        <w:bottom w:val="none" w:sz="0" w:space="0" w:color="auto"/>
        <w:right w:val="none" w:sz="0" w:space="0" w:color="auto"/>
      </w:divBdr>
    </w:div>
    <w:div w:id="1477919778">
      <w:marLeft w:val="0"/>
      <w:marRight w:val="0"/>
      <w:marTop w:val="0"/>
      <w:marBottom w:val="0"/>
      <w:divBdr>
        <w:top w:val="none" w:sz="0" w:space="0" w:color="auto"/>
        <w:left w:val="none" w:sz="0" w:space="0" w:color="auto"/>
        <w:bottom w:val="none" w:sz="0" w:space="0" w:color="auto"/>
        <w:right w:val="none" w:sz="0" w:space="0" w:color="auto"/>
      </w:divBdr>
    </w:div>
    <w:div w:id="1477919779">
      <w:marLeft w:val="0"/>
      <w:marRight w:val="0"/>
      <w:marTop w:val="0"/>
      <w:marBottom w:val="0"/>
      <w:divBdr>
        <w:top w:val="none" w:sz="0" w:space="0" w:color="auto"/>
        <w:left w:val="none" w:sz="0" w:space="0" w:color="auto"/>
        <w:bottom w:val="none" w:sz="0" w:space="0" w:color="auto"/>
        <w:right w:val="none" w:sz="0" w:space="0" w:color="auto"/>
      </w:divBdr>
    </w:div>
    <w:div w:id="1477919780">
      <w:marLeft w:val="0"/>
      <w:marRight w:val="0"/>
      <w:marTop w:val="0"/>
      <w:marBottom w:val="0"/>
      <w:divBdr>
        <w:top w:val="none" w:sz="0" w:space="0" w:color="auto"/>
        <w:left w:val="none" w:sz="0" w:space="0" w:color="auto"/>
        <w:bottom w:val="none" w:sz="0" w:space="0" w:color="auto"/>
        <w:right w:val="none" w:sz="0" w:space="0" w:color="auto"/>
      </w:divBdr>
    </w:div>
    <w:div w:id="1477919781">
      <w:marLeft w:val="0"/>
      <w:marRight w:val="0"/>
      <w:marTop w:val="0"/>
      <w:marBottom w:val="0"/>
      <w:divBdr>
        <w:top w:val="none" w:sz="0" w:space="0" w:color="auto"/>
        <w:left w:val="none" w:sz="0" w:space="0" w:color="auto"/>
        <w:bottom w:val="none" w:sz="0" w:space="0" w:color="auto"/>
        <w:right w:val="none" w:sz="0" w:space="0" w:color="auto"/>
      </w:divBdr>
    </w:div>
    <w:div w:id="1477919782">
      <w:marLeft w:val="0"/>
      <w:marRight w:val="0"/>
      <w:marTop w:val="0"/>
      <w:marBottom w:val="0"/>
      <w:divBdr>
        <w:top w:val="none" w:sz="0" w:space="0" w:color="auto"/>
        <w:left w:val="none" w:sz="0" w:space="0" w:color="auto"/>
        <w:bottom w:val="none" w:sz="0" w:space="0" w:color="auto"/>
        <w:right w:val="none" w:sz="0" w:space="0" w:color="auto"/>
      </w:divBdr>
    </w:div>
    <w:div w:id="1477919783">
      <w:marLeft w:val="0"/>
      <w:marRight w:val="0"/>
      <w:marTop w:val="0"/>
      <w:marBottom w:val="0"/>
      <w:divBdr>
        <w:top w:val="none" w:sz="0" w:space="0" w:color="auto"/>
        <w:left w:val="none" w:sz="0" w:space="0" w:color="auto"/>
        <w:bottom w:val="none" w:sz="0" w:space="0" w:color="auto"/>
        <w:right w:val="none" w:sz="0" w:space="0" w:color="auto"/>
      </w:divBdr>
    </w:div>
    <w:div w:id="1477919784">
      <w:marLeft w:val="0"/>
      <w:marRight w:val="0"/>
      <w:marTop w:val="0"/>
      <w:marBottom w:val="0"/>
      <w:divBdr>
        <w:top w:val="none" w:sz="0" w:space="0" w:color="auto"/>
        <w:left w:val="none" w:sz="0" w:space="0" w:color="auto"/>
        <w:bottom w:val="none" w:sz="0" w:space="0" w:color="auto"/>
        <w:right w:val="none" w:sz="0" w:space="0" w:color="auto"/>
      </w:divBdr>
    </w:div>
    <w:div w:id="1477919785">
      <w:marLeft w:val="0"/>
      <w:marRight w:val="0"/>
      <w:marTop w:val="0"/>
      <w:marBottom w:val="0"/>
      <w:divBdr>
        <w:top w:val="none" w:sz="0" w:space="0" w:color="auto"/>
        <w:left w:val="none" w:sz="0" w:space="0" w:color="auto"/>
        <w:bottom w:val="none" w:sz="0" w:space="0" w:color="auto"/>
        <w:right w:val="none" w:sz="0" w:space="0" w:color="auto"/>
      </w:divBdr>
    </w:div>
    <w:div w:id="1477919786">
      <w:marLeft w:val="0"/>
      <w:marRight w:val="0"/>
      <w:marTop w:val="0"/>
      <w:marBottom w:val="0"/>
      <w:divBdr>
        <w:top w:val="none" w:sz="0" w:space="0" w:color="auto"/>
        <w:left w:val="none" w:sz="0" w:space="0" w:color="auto"/>
        <w:bottom w:val="none" w:sz="0" w:space="0" w:color="auto"/>
        <w:right w:val="none" w:sz="0" w:space="0" w:color="auto"/>
      </w:divBdr>
    </w:div>
    <w:div w:id="1477919787">
      <w:marLeft w:val="0"/>
      <w:marRight w:val="0"/>
      <w:marTop w:val="0"/>
      <w:marBottom w:val="0"/>
      <w:divBdr>
        <w:top w:val="none" w:sz="0" w:space="0" w:color="auto"/>
        <w:left w:val="none" w:sz="0" w:space="0" w:color="auto"/>
        <w:bottom w:val="none" w:sz="0" w:space="0" w:color="auto"/>
        <w:right w:val="none" w:sz="0" w:space="0" w:color="auto"/>
      </w:divBdr>
    </w:div>
    <w:div w:id="1477919788">
      <w:marLeft w:val="0"/>
      <w:marRight w:val="0"/>
      <w:marTop w:val="0"/>
      <w:marBottom w:val="0"/>
      <w:divBdr>
        <w:top w:val="none" w:sz="0" w:space="0" w:color="auto"/>
        <w:left w:val="none" w:sz="0" w:space="0" w:color="auto"/>
        <w:bottom w:val="none" w:sz="0" w:space="0" w:color="auto"/>
        <w:right w:val="none" w:sz="0" w:space="0" w:color="auto"/>
      </w:divBdr>
    </w:div>
    <w:div w:id="1477919789">
      <w:marLeft w:val="0"/>
      <w:marRight w:val="0"/>
      <w:marTop w:val="0"/>
      <w:marBottom w:val="0"/>
      <w:divBdr>
        <w:top w:val="none" w:sz="0" w:space="0" w:color="auto"/>
        <w:left w:val="none" w:sz="0" w:space="0" w:color="auto"/>
        <w:bottom w:val="none" w:sz="0" w:space="0" w:color="auto"/>
        <w:right w:val="none" w:sz="0" w:space="0" w:color="auto"/>
      </w:divBdr>
    </w:div>
    <w:div w:id="1477919790">
      <w:marLeft w:val="0"/>
      <w:marRight w:val="0"/>
      <w:marTop w:val="0"/>
      <w:marBottom w:val="0"/>
      <w:divBdr>
        <w:top w:val="none" w:sz="0" w:space="0" w:color="auto"/>
        <w:left w:val="none" w:sz="0" w:space="0" w:color="auto"/>
        <w:bottom w:val="none" w:sz="0" w:space="0" w:color="auto"/>
        <w:right w:val="none" w:sz="0" w:space="0" w:color="auto"/>
      </w:divBdr>
    </w:div>
    <w:div w:id="1477919791">
      <w:marLeft w:val="0"/>
      <w:marRight w:val="0"/>
      <w:marTop w:val="0"/>
      <w:marBottom w:val="0"/>
      <w:divBdr>
        <w:top w:val="none" w:sz="0" w:space="0" w:color="auto"/>
        <w:left w:val="none" w:sz="0" w:space="0" w:color="auto"/>
        <w:bottom w:val="none" w:sz="0" w:space="0" w:color="auto"/>
        <w:right w:val="none" w:sz="0" w:space="0" w:color="auto"/>
      </w:divBdr>
    </w:div>
    <w:div w:id="1477919792">
      <w:marLeft w:val="0"/>
      <w:marRight w:val="0"/>
      <w:marTop w:val="0"/>
      <w:marBottom w:val="0"/>
      <w:divBdr>
        <w:top w:val="none" w:sz="0" w:space="0" w:color="auto"/>
        <w:left w:val="none" w:sz="0" w:space="0" w:color="auto"/>
        <w:bottom w:val="none" w:sz="0" w:space="0" w:color="auto"/>
        <w:right w:val="none" w:sz="0" w:space="0" w:color="auto"/>
      </w:divBdr>
    </w:div>
    <w:div w:id="1477919793">
      <w:marLeft w:val="0"/>
      <w:marRight w:val="0"/>
      <w:marTop w:val="0"/>
      <w:marBottom w:val="0"/>
      <w:divBdr>
        <w:top w:val="none" w:sz="0" w:space="0" w:color="auto"/>
        <w:left w:val="none" w:sz="0" w:space="0" w:color="auto"/>
        <w:bottom w:val="none" w:sz="0" w:space="0" w:color="auto"/>
        <w:right w:val="none" w:sz="0" w:space="0" w:color="auto"/>
      </w:divBdr>
    </w:div>
    <w:div w:id="1477919794">
      <w:marLeft w:val="0"/>
      <w:marRight w:val="0"/>
      <w:marTop w:val="0"/>
      <w:marBottom w:val="0"/>
      <w:divBdr>
        <w:top w:val="none" w:sz="0" w:space="0" w:color="auto"/>
        <w:left w:val="none" w:sz="0" w:space="0" w:color="auto"/>
        <w:bottom w:val="none" w:sz="0" w:space="0" w:color="auto"/>
        <w:right w:val="none" w:sz="0" w:space="0" w:color="auto"/>
      </w:divBdr>
    </w:div>
    <w:div w:id="1477919795">
      <w:marLeft w:val="0"/>
      <w:marRight w:val="0"/>
      <w:marTop w:val="0"/>
      <w:marBottom w:val="0"/>
      <w:divBdr>
        <w:top w:val="none" w:sz="0" w:space="0" w:color="auto"/>
        <w:left w:val="none" w:sz="0" w:space="0" w:color="auto"/>
        <w:bottom w:val="none" w:sz="0" w:space="0" w:color="auto"/>
        <w:right w:val="none" w:sz="0" w:space="0" w:color="auto"/>
      </w:divBdr>
    </w:div>
    <w:div w:id="1477919796">
      <w:marLeft w:val="0"/>
      <w:marRight w:val="0"/>
      <w:marTop w:val="0"/>
      <w:marBottom w:val="0"/>
      <w:divBdr>
        <w:top w:val="none" w:sz="0" w:space="0" w:color="auto"/>
        <w:left w:val="none" w:sz="0" w:space="0" w:color="auto"/>
        <w:bottom w:val="none" w:sz="0" w:space="0" w:color="auto"/>
        <w:right w:val="none" w:sz="0" w:space="0" w:color="auto"/>
      </w:divBdr>
    </w:div>
    <w:div w:id="1477919797">
      <w:marLeft w:val="0"/>
      <w:marRight w:val="0"/>
      <w:marTop w:val="0"/>
      <w:marBottom w:val="0"/>
      <w:divBdr>
        <w:top w:val="none" w:sz="0" w:space="0" w:color="auto"/>
        <w:left w:val="none" w:sz="0" w:space="0" w:color="auto"/>
        <w:bottom w:val="none" w:sz="0" w:space="0" w:color="auto"/>
        <w:right w:val="none" w:sz="0" w:space="0" w:color="auto"/>
      </w:divBdr>
    </w:div>
    <w:div w:id="1477919798">
      <w:marLeft w:val="0"/>
      <w:marRight w:val="0"/>
      <w:marTop w:val="0"/>
      <w:marBottom w:val="0"/>
      <w:divBdr>
        <w:top w:val="none" w:sz="0" w:space="0" w:color="auto"/>
        <w:left w:val="none" w:sz="0" w:space="0" w:color="auto"/>
        <w:bottom w:val="none" w:sz="0" w:space="0" w:color="auto"/>
        <w:right w:val="none" w:sz="0" w:space="0" w:color="auto"/>
      </w:divBdr>
    </w:div>
    <w:div w:id="1477919799">
      <w:marLeft w:val="0"/>
      <w:marRight w:val="0"/>
      <w:marTop w:val="0"/>
      <w:marBottom w:val="0"/>
      <w:divBdr>
        <w:top w:val="none" w:sz="0" w:space="0" w:color="auto"/>
        <w:left w:val="none" w:sz="0" w:space="0" w:color="auto"/>
        <w:bottom w:val="none" w:sz="0" w:space="0" w:color="auto"/>
        <w:right w:val="none" w:sz="0" w:space="0" w:color="auto"/>
      </w:divBdr>
    </w:div>
    <w:div w:id="1477919800">
      <w:marLeft w:val="0"/>
      <w:marRight w:val="0"/>
      <w:marTop w:val="0"/>
      <w:marBottom w:val="0"/>
      <w:divBdr>
        <w:top w:val="none" w:sz="0" w:space="0" w:color="auto"/>
        <w:left w:val="none" w:sz="0" w:space="0" w:color="auto"/>
        <w:bottom w:val="none" w:sz="0" w:space="0" w:color="auto"/>
        <w:right w:val="none" w:sz="0" w:space="0" w:color="auto"/>
      </w:divBdr>
    </w:div>
    <w:div w:id="1477919801">
      <w:marLeft w:val="0"/>
      <w:marRight w:val="0"/>
      <w:marTop w:val="0"/>
      <w:marBottom w:val="0"/>
      <w:divBdr>
        <w:top w:val="none" w:sz="0" w:space="0" w:color="auto"/>
        <w:left w:val="none" w:sz="0" w:space="0" w:color="auto"/>
        <w:bottom w:val="none" w:sz="0" w:space="0" w:color="auto"/>
        <w:right w:val="none" w:sz="0" w:space="0" w:color="auto"/>
      </w:divBdr>
    </w:div>
    <w:div w:id="1477919802">
      <w:marLeft w:val="0"/>
      <w:marRight w:val="0"/>
      <w:marTop w:val="0"/>
      <w:marBottom w:val="0"/>
      <w:divBdr>
        <w:top w:val="none" w:sz="0" w:space="0" w:color="auto"/>
        <w:left w:val="none" w:sz="0" w:space="0" w:color="auto"/>
        <w:bottom w:val="none" w:sz="0" w:space="0" w:color="auto"/>
        <w:right w:val="none" w:sz="0" w:space="0" w:color="auto"/>
      </w:divBdr>
    </w:div>
    <w:div w:id="1477919803">
      <w:marLeft w:val="0"/>
      <w:marRight w:val="0"/>
      <w:marTop w:val="0"/>
      <w:marBottom w:val="0"/>
      <w:divBdr>
        <w:top w:val="none" w:sz="0" w:space="0" w:color="auto"/>
        <w:left w:val="none" w:sz="0" w:space="0" w:color="auto"/>
        <w:bottom w:val="none" w:sz="0" w:space="0" w:color="auto"/>
        <w:right w:val="none" w:sz="0" w:space="0" w:color="auto"/>
      </w:divBdr>
    </w:div>
    <w:div w:id="1477919804">
      <w:marLeft w:val="0"/>
      <w:marRight w:val="0"/>
      <w:marTop w:val="0"/>
      <w:marBottom w:val="0"/>
      <w:divBdr>
        <w:top w:val="none" w:sz="0" w:space="0" w:color="auto"/>
        <w:left w:val="none" w:sz="0" w:space="0" w:color="auto"/>
        <w:bottom w:val="none" w:sz="0" w:space="0" w:color="auto"/>
        <w:right w:val="none" w:sz="0" w:space="0" w:color="auto"/>
      </w:divBdr>
    </w:div>
    <w:div w:id="1477919805">
      <w:marLeft w:val="0"/>
      <w:marRight w:val="0"/>
      <w:marTop w:val="0"/>
      <w:marBottom w:val="0"/>
      <w:divBdr>
        <w:top w:val="none" w:sz="0" w:space="0" w:color="auto"/>
        <w:left w:val="none" w:sz="0" w:space="0" w:color="auto"/>
        <w:bottom w:val="none" w:sz="0" w:space="0" w:color="auto"/>
        <w:right w:val="none" w:sz="0" w:space="0" w:color="auto"/>
      </w:divBdr>
    </w:div>
    <w:div w:id="1477919806">
      <w:marLeft w:val="0"/>
      <w:marRight w:val="0"/>
      <w:marTop w:val="0"/>
      <w:marBottom w:val="0"/>
      <w:divBdr>
        <w:top w:val="none" w:sz="0" w:space="0" w:color="auto"/>
        <w:left w:val="none" w:sz="0" w:space="0" w:color="auto"/>
        <w:bottom w:val="none" w:sz="0" w:space="0" w:color="auto"/>
        <w:right w:val="none" w:sz="0" w:space="0" w:color="auto"/>
      </w:divBdr>
    </w:div>
    <w:div w:id="1477919807">
      <w:marLeft w:val="0"/>
      <w:marRight w:val="0"/>
      <w:marTop w:val="0"/>
      <w:marBottom w:val="0"/>
      <w:divBdr>
        <w:top w:val="none" w:sz="0" w:space="0" w:color="auto"/>
        <w:left w:val="none" w:sz="0" w:space="0" w:color="auto"/>
        <w:bottom w:val="none" w:sz="0" w:space="0" w:color="auto"/>
        <w:right w:val="none" w:sz="0" w:space="0" w:color="auto"/>
      </w:divBdr>
    </w:div>
    <w:div w:id="1477919808">
      <w:marLeft w:val="0"/>
      <w:marRight w:val="0"/>
      <w:marTop w:val="0"/>
      <w:marBottom w:val="0"/>
      <w:divBdr>
        <w:top w:val="none" w:sz="0" w:space="0" w:color="auto"/>
        <w:left w:val="none" w:sz="0" w:space="0" w:color="auto"/>
        <w:bottom w:val="none" w:sz="0" w:space="0" w:color="auto"/>
        <w:right w:val="none" w:sz="0" w:space="0" w:color="auto"/>
      </w:divBdr>
    </w:div>
    <w:div w:id="1477919809">
      <w:marLeft w:val="0"/>
      <w:marRight w:val="0"/>
      <w:marTop w:val="0"/>
      <w:marBottom w:val="0"/>
      <w:divBdr>
        <w:top w:val="none" w:sz="0" w:space="0" w:color="auto"/>
        <w:left w:val="none" w:sz="0" w:space="0" w:color="auto"/>
        <w:bottom w:val="none" w:sz="0" w:space="0" w:color="auto"/>
        <w:right w:val="none" w:sz="0" w:space="0" w:color="auto"/>
      </w:divBdr>
    </w:div>
    <w:div w:id="1477919810">
      <w:marLeft w:val="0"/>
      <w:marRight w:val="0"/>
      <w:marTop w:val="0"/>
      <w:marBottom w:val="0"/>
      <w:divBdr>
        <w:top w:val="none" w:sz="0" w:space="0" w:color="auto"/>
        <w:left w:val="none" w:sz="0" w:space="0" w:color="auto"/>
        <w:bottom w:val="none" w:sz="0" w:space="0" w:color="auto"/>
        <w:right w:val="none" w:sz="0" w:space="0" w:color="auto"/>
      </w:divBdr>
    </w:div>
    <w:div w:id="14779198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s.wikipedia.org/wiki/Est%C3%A1ndar" TargetMode="Externa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yperlink" Target="http://es.wikipedia.org/wiki/Criter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earsonelt.es/islands/penguingkids.asp"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pearsonelt.es/islands/penguingkids.asp"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s.wikipedia.org/wiki/Ensayo"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57</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PROGRAMACIÓN DIDÁCTICA </dc:title>
  <dc:subject/>
  <dc:creator>Sofia</dc:creator>
  <cp:keywords/>
  <dc:description/>
  <cp:lastModifiedBy>martrodr</cp:lastModifiedBy>
  <cp:revision>2</cp:revision>
  <dcterms:created xsi:type="dcterms:W3CDTF">2015-11-10T17:26:00Z</dcterms:created>
  <dcterms:modified xsi:type="dcterms:W3CDTF">2015-11-10T17:26:00Z</dcterms:modified>
</cp:coreProperties>
</file>